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75" w:type="dxa"/>
        <w:tblInd w:w="-137" w:type="dxa"/>
        <w:tblCellMar>
          <w:top w:w="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75"/>
      </w:tblGrid>
      <w:tr w:rsidR="00770BA9">
        <w:trPr>
          <w:trHeight w:val="942"/>
        </w:trPr>
        <w:tc>
          <w:tcPr>
            <w:tcW w:w="115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0BA9" w:rsidRDefault="00B728C2">
            <w:pPr>
              <w:spacing w:after="0" w:line="259" w:lineRule="auto"/>
              <w:ind w:left="17" w:firstLine="0"/>
              <w:jc w:val="center"/>
            </w:pPr>
            <w:bookmarkStart w:id="0" w:name="_GoBack"/>
            <w:bookmarkEnd w:id="0"/>
            <w:r>
              <w:rPr>
                <w:sz w:val="76"/>
              </w:rPr>
              <w:t>СТОП НАРКОТИКИ</w:t>
            </w:r>
          </w:p>
          <w:p w:rsidR="00770BA9" w:rsidRDefault="00B728C2">
            <w:pPr>
              <w:spacing w:after="0" w:line="259" w:lineRule="auto"/>
              <w:ind w:left="232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76339" cy="27432"/>
                  <wp:effectExtent l="0" t="0" r="0" b="0"/>
                  <wp:docPr id="7766" name="Picture 7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Picture 7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39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BA9" w:rsidRDefault="00B728C2">
      <w:pPr>
        <w:spacing w:after="161" w:line="218" w:lineRule="auto"/>
        <w:ind w:left="7" w:right="2982" w:firstLine="58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4771403</wp:posOffset>
            </wp:positionH>
            <wp:positionV relativeFrom="paragraph">
              <wp:posOffset>-79918</wp:posOffset>
            </wp:positionV>
            <wp:extent cx="2104358" cy="2354580"/>
            <wp:effectExtent l="0" t="0" r="0" b="0"/>
            <wp:wrapSquare wrapText="bothSides"/>
            <wp:docPr id="22173" name="Picture 22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3" name="Picture 221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4358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Наркомания (от др.-греч. </w:t>
      </w:r>
      <w:proofErr w:type="spellStart"/>
      <w:r>
        <w:rPr>
          <w:sz w:val="32"/>
        </w:rPr>
        <w:t>vdpkn</w:t>
      </w:r>
      <w:proofErr w:type="spellEnd"/>
      <w:r>
        <w:rPr>
          <w:sz w:val="32"/>
        </w:rPr>
        <w:t xml:space="preserve"> </w:t>
      </w:r>
      <w:r>
        <w:rPr>
          <w:noProof/>
        </w:rPr>
        <w:drawing>
          <wp:inline distT="0" distB="0" distL="0" distR="0">
            <wp:extent cx="182988" cy="18288"/>
            <wp:effectExtent l="0" t="0" r="0" b="0"/>
            <wp:docPr id="8153" name="Picture 8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" name="Picture 81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оцепенение, сон, и </w:t>
      </w:r>
      <w:proofErr w:type="spellStart"/>
      <w:r>
        <w:rPr>
          <w:sz w:val="32"/>
        </w:rPr>
        <w:t>pavia</w:t>
      </w:r>
      <w:proofErr w:type="spellEnd"/>
      <w:r>
        <w:rPr>
          <w:sz w:val="32"/>
        </w:rPr>
        <w:t xml:space="preserve"> — безумие, страсть, влечение) — состояние, характеризующееся патологическим влечением к употреблению наркотических веществ, сопровождающееся психическими, иногда и соматическими расстройствами.</w:t>
      </w:r>
    </w:p>
    <w:p w:rsidR="00770BA9" w:rsidRDefault="00B728C2">
      <w:pPr>
        <w:spacing w:after="0" w:line="216" w:lineRule="auto"/>
        <w:ind w:left="586" w:right="461" w:hanging="10"/>
        <w:jc w:val="left"/>
      </w:pPr>
      <w:r>
        <w:rPr>
          <w:sz w:val="44"/>
        </w:rPr>
        <w:t>Вред наркомании для организма и здоро</w:t>
      </w:r>
      <w:r>
        <w:rPr>
          <w:sz w:val="44"/>
        </w:rPr>
        <w:t>вья человека</w:t>
      </w:r>
    </w:p>
    <w:p w:rsidR="00770BA9" w:rsidRDefault="00B728C2">
      <w:pPr>
        <w:spacing w:after="79" w:line="216" w:lineRule="auto"/>
        <w:ind w:left="586" w:right="461" w:hanging="10"/>
        <w:jc w:val="left"/>
      </w:pPr>
      <w:r>
        <w:rPr>
          <w:sz w:val="44"/>
        </w:rPr>
        <w:t>— вред употребления наркотиков.</w:t>
      </w:r>
    </w:p>
    <w:p w:rsidR="00770BA9" w:rsidRDefault="00B728C2">
      <w:pPr>
        <w:ind w:left="14" w:right="-8"/>
      </w:pPr>
      <w:r>
        <w:t>Употребление наркотических веществ в первую очередь влияет на состояние головного мозга, наркомания приводит к снижению интеллекта, слабоумию, тяжелым психозам, депрессиям. Страдает иммунная система — организм н</w:t>
      </w:r>
      <w:r>
        <w:t>е может противостоять элементарным заболеваниям и инфекциям, даже обыкновенная простуда может вызвать осложнения, несовместимые с жизнью. Вред алкоголизма и наркомании, наносимый печени, огромен — неспособность этого органа нормально функционировать привод</w:t>
      </w:r>
      <w:r>
        <w:t>ит к тяжелой интоксикации всего организма. При курении и вдыхании психотропных веществ развивается рак легких, бронхит, может случиться остановка дыхания. Страдает сердечно-сосудистая система, появляется аритмия, возрастает риск инфаркта.</w:t>
      </w:r>
    </w:p>
    <w:p w:rsidR="00770BA9" w:rsidRDefault="00B728C2">
      <w:pPr>
        <w:ind w:left="14" w:right="-8"/>
      </w:pPr>
      <w:r>
        <w:t>Огромное влияние оказывает прием наркотиков на репродуктивную систему и половые функции, причем как мужчин, так и женщин. Половое влечение ослабевает, снижается чувствительность кожных и слизистых покровов. Все дело в том, что количество половых гормонов с</w:t>
      </w:r>
      <w:r>
        <w:t>окращается. Мужчины страдают импотенцией,</w:t>
      </w:r>
    </w:p>
    <w:p w:rsidR="00770BA9" w:rsidRDefault="00770BA9">
      <w:pPr>
        <w:sectPr w:rsidR="00770BA9">
          <w:pgSz w:w="12240" w:h="15840"/>
          <w:pgMar w:top="185" w:right="432" w:bottom="266" w:left="519" w:header="720" w:footer="720" w:gutter="0"/>
          <w:cols w:space="720"/>
        </w:sectPr>
      </w:pPr>
    </w:p>
    <w:p w:rsidR="00770BA9" w:rsidRDefault="00B728C2">
      <w:pPr>
        <w:spacing w:after="178" w:line="218" w:lineRule="auto"/>
        <w:ind w:left="7" w:firstLine="0"/>
      </w:pPr>
      <w:r>
        <w:rPr>
          <w:sz w:val="32"/>
        </w:rPr>
        <w:t>женщины — бесплодием.</w:t>
      </w:r>
    </w:p>
    <w:p w:rsidR="00770BA9" w:rsidRDefault="00B728C2">
      <w:pPr>
        <w:pStyle w:val="1"/>
      </w:pPr>
      <w:r>
        <w:lastRenderedPageBreak/>
        <w:t>Личностный и социальный аспекты</w:t>
      </w:r>
    </w:p>
    <w:p w:rsidR="00770BA9" w:rsidRDefault="00B728C2">
      <w:pPr>
        <w:spacing w:after="1" w:line="218" w:lineRule="auto"/>
        <w:ind w:left="7" w:right="2982" w:firstLine="58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5169401</wp:posOffset>
            </wp:positionH>
            <wp:positionV relativeFrom="paragraph">
              <wp:posOffset>-525780</wp:posOffset>
            </wp:positionV>
            <wp:extent cx="2040312" cy="2980944"/>
            <wp:effectExtent l="0" t="0" r="0" b="0"/>
            <wp:wrapSquare wrapText="bothSides"/>
            <wp:docPr id="8253" name="Picture 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82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0312" cy="2980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Наркозависимость быстро приводит к деградации личности. Рушатся отношения в семье, распадаются браки, зависимый прогуливает учебу, работу, в итоге ос</w:t>
      </w:r>
      <w:r>
        <w:rPr>
          <w:sz w:val="32"/>
        </w:rPr>
        <w:t xml:space="preserve">тается </w:t>
      </w:r>
      <w:proofErr w:type="spellStart"/>
      <w:r>
        <w:rPr>
          <w:sz w:val="32"/>
        </w:rPr>
        <w:t>бе</w:t>
      </w:r>
      <w:proofErr w:type="spellEnd"/>
      <w:r>
        <w:rPr>
          <w:sz w:val="32"/>
        </w:rPr>
        <w:t xml:space="preserve"> средств к существованию. Все сбережения уходят на покупку очередной дозы. Когда деньги заканчиваются, зависимый начинает продавать свои вещи и вещи членов семьи, нередко опускается до воровства, затем следуют грабежи и даже убийства.</w:t>
      </w:r>
    </w:p>
    <w:p w:rsidR="00770BA9" w:rsidRDefault="00B728C2">
      <w:pPr>
        <w:spacing w:after="0" w:line="222" w:lineRule="auto"/>
        <w:ind w:left="14" w:right="2363" w:firstLine="584"/>
        <w:jc w:val="left"/>
      </w:pPr>
      <w:r>
        <w:t>Нередко нарк</w:t>
      </w:r>
      <w:r>
        <w:t>оманы попадают в тюрьму или получают условный срок, что существенно портит их жизнь в дальнейшем, даже если им удается вылечиться от зависимости.</w:t>
      </w:r>
    </w:p>
    <w:p w:rsidR="00770BA9" w:rsidRDefault="00B728C2">
      <w:pPr>
        <w:spacing w:after="55" w:line="218" w:lineRule="auto"/>
        <w:ind w:left="7" w:right="2982" w:firstLine="581"/>
      </w:pPr>
      <w:r>
        <w:rPr>
          <w:sz w:val="32"/>
        </w:rPr>
        <w:t>Употребление наркотиков отражается на внешности человека, наркоманы выглядят значительно старше своих лет.</w:t>
      </w:r>
    </w:p>
    <w:tbl>
      <w:tblPr>
        <w:tblStyle w:val="TableGrid"/>
        <w:tblW w:w="11426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52"/>
        <w:gridCol w:w="3074"/>
      </w:tblGrid>
      <w:tr w:rsidR="00770BA9">
        <w:trPr>
          <w:trHeight w:val="665"/>
        </w:trPr>
        <w:tc>
          <w:tcPr>
            <w:tcW w:w="8451" w:type="dxa"/>
            <w:tcBorders>
              <w:top w:val="nil"/>
              <w:left w:val="nil"/>
              <w:bottom w:val="nil"/>
              <w:right w:val="nil"/>
            </w:tcBorders>
          </w:tcPr>
          <w:p w:rsidR="00770BA9" w:rsidRDefault="00B728C2">
            <w:pPr>
              <w:spacing w:after="0" w:line="259" w:lineRule="auto"/>
              <w:ind w:left="7" w:firstLine="576"/>
            </w:pPr>
            <w:r>
              <w:rPr>
                <w:sz w:val="32"/>
              </w:rPr>
              <w:t>Нар</w:t>
            </w:r>
            <w:r>
              <w:rPr>
                <w:sz w:val="32"/>
              </w:rPr>
              <w:t>команы не в состоянии помочь себе сами — вся ответственность ложится на родственников и членов семьи.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770BA9" w:rsidRDefault="00B728C2">
            <w:pPr>
              <w:spacing w:after="0" w:line="259" w:lineRule="auto"/>
              <w:ind w:left="36" w:firstLine="0"/>
            </w:pPr>
            <w:r>
              <w:rPr>
                <w:sz w:val="62"/>
              </w:rPr>
              <w:t>Я выбираю</w:t>
            </w:r>
          </w:p>
        </w:tc>
      </w:tr>
      <w:tr w:rsidR="00770BA9">
        <w:trPr>
          <w:trHeight w:val="624"/>
        </w:trPr>
        <w:tc>
          <w:tcPr>
            <w:tcW w:w="8451" w:type="dxa"/>
            <w:tcBorders>
              <w:top w:val="nil"/>
              <w:left w:val="nil"/>
              <w:bottom w:val="nil"/>
              <w:right w:val="nil"/>
            </w:tcBorders>
          </w:tcPr>
          <w:p w:rsidR="00770BA9" w:rsidRDefault="00B728C2">
            <w:pPr>
              <w:spacing w:after="0" w:line="259" w:lineRule="auto"/>
              <w:ind w:left="0" w:firstLine="14"/>
            </w:pPr>
            <w:r>
              <w:t>Если ваш близких человек столкнулся с этой бедой, его жизнь — в ваших руках. Как можно скорее обратитесь в наркологическую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770BA9" w:rsidRDefault="00B728C2">
            <w:pPr>
              <w:spacing w:after="0" w:line="259" w:lineRule="auto"/>
              <w:ind w:left="0" w:firstLine="0"/>
            </w:pPr>
            <w:r>
              <w:rPr>
                <w:sz w:val="82"/>
              </w:rPr>
              <w:t>ЖИЗНЬ!</w:t>
            </w:r>
          </w:p>
        </w:tc>
      </w:tr>
    </w:tbl>
    <w:p w:rsidR="00770BA9" w:rsidRDefault="00B728C2">
      <w:pPr>
        <w:pStyle w:val="1"/>
        <w:ind w:left="94"/>
        <w:jc w:val="center"/>
      </w:pPr>
      <w:r>
        <w:rPr>
          <w:sz w:val="78"/>
        </w:rPr>
        <w:t>О ВРЕДЕ АЛКОГОЛЯ</w:t>
      </w:r>
    </w:p>
    <w:p w:rsidR="00770BA9" w:rsidRDefault="00B728C2">
      <w:pPr>
        <w:spacing w:after="183" w:line="216" w:lineRule="auto"/>
        <w:ind w:left="0" w:firstLine="0"/>
        <w:jc w:val="center"/>
      </w:pPr>
      <w:r>
        <w:rPr>
          <w:sz w:val="32"/>
        </w:rPr>
        <w:t>Алкоголизм (хронический алкоголизм) - заболевание с прогрессирующим течением, в основе которого лежит пристрастие к этиловому спирту.</w:t>
      </w:r>
    </w:p>
    <w:p w:rsidR="00770BA9" w:rsidRDefault="00B728C2">
      <w:pPr>
        <w:spacing w:after="74" w:line="218" w:lineRule="auto"/>
        <w:ind w:left="7" w:right="2982" w:firstLine="58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4336808</wp:posOffset>
            </wp:positionH>
            <wp:positionV relativeFrom="paragraph">
              <wp:posOffset>-25344</wp:posOffset>
            </wp:positionV>
            <wp:extent cx="2836308" cy="1956816"/>
            <wp:effectExtent l="0" t="0" r="0" b="0"/>
            <wp:wrapSquare wrapText="bothSides"/>
            <wp:docPr id="18093" name="Picture 18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" name="Picture 180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6308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В социальном плане алкоголизм означает злоупотребление спиртными напитками (пьянство), приводящих к нарушениям нравственных и социальных норм поведения, к нанесению ущерба собственному здоровью, материальному и моральному состоянию семьи, а </w:t>
      </w:r>
      <w:proofErr w:type="spellStart"/>
      <w:r>
        <w:rPr>
          <w:sz w:val="32"/>
        </w:rPr>
        <w:t>таюке</w:t>
      </w:r>
      <w:proofErr w:type="spellEnd"/>
      <w:r>
        <w:rPr>
          <w:sz w:val="32"/>
        </w:rPr>
        <w:t xml:space="preserve"> влияющее </w:t>
      </w:r>
      <w:r>
        <w:rPr>
          <w:sz w:val="32"/>
        </w:rPr>
        <w:t>на здоровье и благосостояние общества в целом.</w:t>
      </w:r>
    </w:p>
    <w:p w:rsidR="00770BA9" w:rsidRDefault="00B728C2">
      <w:pPr>
        <w:spacing w:after="77"/>
        <w:ind w:left="14" w:right="-8"/>
      </w:pPr>
      <w:r>
        <w:rPr>
          <w:sz w:val="34"/>
        </w:rPr>
        <w:t>Тяжёлые формы опьянения - нередкая причина смерти в молодом возрасте.</w:t>
      </w:r>
    </w:p>
    <w:p w:rsidR="00770BA9" w:rsidRDefault="00B728C2">
      <w:pPr>
        <w:spacing w:after="398"/>
        <w:ind w:left="14" w:right="-8"/>
      </w:pPr>
      <w:r>
        <w:t xml:space="preserve">Алкогольная интоксикация может вызвать внезапную смерть вследствие остановки или нарушения ритма сердца. Лица, злоупотребляющие алкоголем, </w:t>
      </w:r>
      <w:r>
        <w:t>в большей степени, подвержены травматизму - бытовому, производственному, транспортному. Среди больных хроническим алкоголизмом велик риск самоубийств, который в десятки раз превышает такой риск в популяции. Около половины убийств совершается в состоянии оп</w:t>
      </w:r>
      <w:r>
        <w:t>ьянения.</w:t>
      </w:r>
    </w:p>
    <w:p w:rsidR="00770BA9" w:rsidRDefault="00B728C2">
      <w:pPr>
        <w:tabs>
          <w:tab w:val="center" w:pos="3905"/>
          <w:tab w:val="right" w:pos="11267"/>
        </w:tabs>
        <w:spacing w:after="58" w:line="259" w:lineRule="auto"/>
        <w:ind w:lef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324803</wp:posOffset>
            </wp:positionH>
            <wp:positionV relativeFrom="page">
              <wp:posOffset>6067044</wp:posOffset>
            </wp:positionV>
            <wp:extent cx="4575" cy="4572"/>
            <wp:effectExtent l="0" t="0" r="0" b="0"/>
            <wp:wrapSquare wrapText="bothSides"/>
            <wp:docPr id="18045" name="Picture 18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5" name="Picture 180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146390</wp:posOffset>
            </wp:positionH>
            <wp:positionV relativeFrom="page">
              <wp:posOffset>1627632</wp:posOffset>
            </wp:positionV>
            <wp:extent cx="9149" cy="512064"/>
            <wp:effectExtent l="0" t="0" r="0" b="0"/>
            <wp:wrapSquare wrapText="bothSides"/>
            <wp:docPr id="22177" name="Picture 22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7" name="Picture 221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ab/>
        <w:t>Воздействие алкоголя на организм</w:t>
      </w:r>
      <w:r>
        <w:rPr>
          <w:sz w:val="28"/>
        </w:rPr>
        <w:tab/>
        <w:t>АЛКОГОЛЬ РАЗРУШАЕТ</w:t>
      </w:r>
    </w:p>
    <w:p w:rsidR="00770BA9" w:rsidRDefault="00B728C2">
      <w:pPr>
        <w:spacing w:after="1" w:line="218" w:lineRule="auto"/>
        <w:ind w:left="7" w:right="2982" w:firstLine="581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4936092</wp:posOffset>
            </wp:positionH>
            <wp:positionV relativeFrom="paragraph">
              <wp:posOffset>-205280</wp:posOffset>
            </wp:positionV>
            <wp:extent cx="2227875" cy="896112"/>
            <wp:effectExtent l="0" t="0" r="0" b="0"/>
            <wp:wrapSquare wrapText="bothSides"/>
            <wp:docPr id="18095" name="Picture 18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" name="Picture 180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7875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Алкоголь угнетает центральную нервную систему, снижает скорость реакции торможения и ухудшает способность к умозаключениям. Приём алкоголя в больших количествах может вызвать кому и даже прив</w:t>
      </w:r>
      <w:r>
        <w:rPr>
          <w:sz w:val="32"/>
        </w:rPr>
        <w:t>ести</w:t>
      </w:r>
    </w:p>
    <w:p w:rsidR="00770BA9" w:rsidRDefault="00B728C2">
      <w:pPr>
        <w:spacing w:after="45" w:line="259" w:lineRule="auto"/>
        <w:ind w:left="0" w:right="50" w:firstLine="0"/>
        <w:jc w:val="right"/>
      </w:pPr>
      <w:r>
        <w:rPr>
          <w:sz w:val="18"/>
        </w:rPr>
        <w:t>КАЖДАЯ ВЫПИВКА ОСТАВЛЯЕТ</w:t>
      </w:r>
    </w:p>
    <w:p w:rsidR="00770BA9" w:rsidRDefault="00B728C2">
      <w:pPr>
        <w:spacing w:after="91"/>
        <w:ind w:left="14" w:right="-8" w:firstLine="7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4849173</wp:posOffset>
            </wp:positionH>
            <wp:positionV relativeFrom="paragraph">
              <wp:posOffset>1981210</wp:posOffset>
            </wp:positionV>
            <wp:extent cx="2264472" cy="1924812"/>
            <wp:effectExtent l="0" t="0" r="0" b="0"/>
            <wp:wrapSquare wrapText="bothSides"/>
            <wp:docPr id="22179" name="Picture 22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9" name="Picture 221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4472" cy="192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 смерти. Смешивание алкоголя </w:t>
      </w:r>
      <w:proofErr w:type="gramStart"/>
      <w:r>
        <w:t>с лекарственными СВОЙ СЛЕД</w:t>
      </w:r>
      <w:proofErr w:type="gramEnd"/>
      <w:r>
        <w:t>... препаратами или запрещёнными наркотиками чрезвычайно опасно и может стать роковым. Алкоголь воздействует на ваш мозг и вызывает нарушение координации движений, замед</w:t>
      </w:r>
      <w:r>
        <w:t>ляет рефлексы, искажает зрительное восприятие, вызывает провалы в памяти и затемнение сознания. Организм подростка все еще развивается, поэтому алкоголь оказывает более сильное воздействие на физическое и духовное здоровье подростков, нежели людей старшего</w:t>
      </w:r>
      <w:r>
        <w:t xml:space="preserve"> возраста. У человека может развиться зависимость от алкоголя. Если резко бросить пить, могут возникнуть симптомы абстиненции (отвыкания), в том числе нервозность, бессонница, потливость, плохой аппетит, а иногда судороги и смерть. Чем вреден алкоголь?</w:t>
      </w:r>
    </w:p>
    <w:p w:rsidR="00770BA9" w:rsidRDefault="00B728C2">
      <w:pPr>
        <w:ind w:left="14" w:right="-8" w:firstLine="656"/>
      </w:pPr>
      <w:r>
        <w:t>Без</w:t>
      </w:r>
      <w:r>
        <w:t>опасных для организма доз алкоголя в принципе не существует. В первую очередь значительно страдает интеллект. Ведь даже однократное употребление алкоголя приводит к необратимым повреждениям клеток головного мозга, человек становится немного глупее, проще г</w:t>
      </w:r>
      <w:r>
        <w:t>оворя. Причем процесс этот идет медленно и незаметно для себя, но рано или поздно при регулярном</w:t>
      </w:r>
    </w:p>
    <w:sectPr w:rsidR="00770BA9">
      <w:type w:val="continuous"/>
      <w:pgSz w:w="12240" w:h="15840"/>
      <w:pgMar w:top="299" w:right="439" w:bottom="230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A9"/>
    <w:rsid w:val="00770BA9"/>
    <w:rsid w:val="00B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9FE6D-86A2-417D-B770-53204CB0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17" w:lineRule="auto"/>
      <w:ind w:left="22" w:firstLine="552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55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Заворохина Татьяна Владимировна</dc:creator>
  <cp:keywords/>
  <cp:lastModifiedBy>Заворохина Татьяна Владимировна</cp:lastModifiedBy>
  <cp:revision>2</cp:revision>
  <dcterms:created xsi:type="dcterms:W3CDTF">2020-03-13T10:51:00Z</dcterms:created>
  <dcterms:modified xsi:type="dcterms:W3CDTF">2020-03-13T10:51:00Z</dcterms:modified>
</cp:coreProperties>
</file>