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3A1AD" w14:textId="62AAB83C" w:rsidR="004A62C1" w:rsidRDefault="004A62C1" w:rsidP="004305B1">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r w:rsidRPr="004A62C1">
        <w:rPr>
          <w:rFonts w:ascii="Times New Roman" w:hAnsi="Times New Roman"/>
          <w:b/>
          <w:noProof/>
          <w:spacing w:val="-7"/>
          <w:sz w:val="28"/>
          <w:szCs w:val="28"/>
          <w:lang w:val="ru-RU" w:eastAsia="ru-RU"/>
        </w:rPr>
        <w:drawing>
          <wp:inline distT="0" distB="0" distL="0" distR="0" wp14:anchorId="4D7EAAEF" wp14:editId="48DCBDCE">
            <wp:extent cx="5941695" cy="840448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695" cy="8404483"/>
                    </a:xfrm>
                    <a:prstGeom prst="rect">
                      <a:avLst/>
                    </a:prstGeom>
                    <a:noFill/>
                    <a:ln>
                      <a:noFill/>
                    </a:ln>
                  </pic:spPr>
                </pic:pic>
              </a:graphicData>
            </a:graphic>
          </wp:inline>
        </w:drawing>
      </w:r>
    </w:p>
    <w:p w14:paraId="39838038" w14:textId="77777777" w:rsidR="004A62C1" w:rsidRDefault="004A62C1" w:rsidP="004305B1">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p>
    <w:p w14:paraId="57C756D9" w14:textId="77777777" w:rsidR="004A62C1" w:rsidRDefault="004A62C1" w:rsidP="004305B1">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p>
    <w:p w14:paraId="77317D2B" w14:textId="77777777" w:rsidR="004A62C1" w:rsidRDefault="004A62C1" w:rsidP="004305B1">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p>
    <w:p w14:paraId="373A95FC" w14:textId="77777777" w:rsidR="004A62C1" w:rsidRDefault="004A62C1" w:rsidP="004305B1">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p>
    <w:p w14:paraId="46FAD714" w14:textId="77777777" w:rsidR="004A62C1" w:rsidRDefault="004A62C1" w:rsidP="004305B1">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p>
    <w:p w14:paraId="1DBC6CBC" w14:textId="77777777" w:rsidR="004A62C1" w:rsidRDefault="004A62C1" w:rsidP="004305B1">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p>
    <w:p w14:paraId="061041E8" w14:textId="4CA26BE5" w:rsidR="0078029C" w:rsidRPr="004305B1" w:rsidRDefault="0078029C" w:rsidP="004305B1">
      <w:pPr>
        <w:widowControl w:val="0"/>
        <w:shd w:val="clear" w:color="auto" w:fill="FFFFFF"/>
        <w:autoSpaceDE w:val="0"/>
        <w:autoSpaceDN w:val="0"/>
        <w:adjustRightInd w:val="0"/>
        <w:spacing w:after="0" w:line="240" w:lineRule="auto"/>
        <w:ind w:right="10"/>
        <w:jc w:val="center"/>
        <w:rPr>
          <w:rFonts w:ascii="Times New Roman" w:hAnsi="Times New Roman"/>
          <w:spacing w:val="-7"/>
          <w:sz w:val="28"/>
          <w:szCs w:val="28"/>
          <w:lang w:val="ru-RU" w:eastAsia="ru-RU"/>
        </w:rPr>
      </w:pPr>
      <w:r w:rsidRPr="0078029C">
        <w:rPr>
          <w:rFonts w:ascii="Times New Roman" w:hAnsi="Times New Roman"/>
          <w:b/>
          <w:spacing w:val="-7"/>
          <w:sz w:val="28"/>
          <w:szCs w:val="28"/>
          <w:lang w:val="ru-RU" w:eastAsia="ru-RU"/>
        </w:rPr>
        <w:t>СОДЕРЖАНИЕ</w:t>
      </w:r>
    </w:p>
    <w:p w14:paraId="38BD0878" w14:textId="77777777" w:rsidR="008F1B09" w:rsidRPr="0078029C" w:rsidRDefault="008F1B09" w:rsidP="0078029C">
      <w:pPr>
        <w:widowControl w:val="0"/>
        <w:shd w:val="clear" w:color="auto" w:fill="FFFFFF"/>
        <w:autoSpaceDE w:val="0"/>
        <w:autoSpaceDN w:val="0"/>
        <w:adjustRightInd w:val="0"/>
        <w:spacing w:after="0" w:line="240" w:lineRule="auto"/>
        <w:ind w:right="10"/>
        <w:jc w:val="center"/>
        <w:rPr>
          <w:rFonts w:ascii="Times New Roman" w:hAnsi="Times New Roman"/>
          <w:b/>
          <w:spacing w:val="-7"/>
          <w:sz w:val="28"/>
          <w:szCs w:val="28"/>
          <w:lang w:val="ru-RU" w:eastAsia="ru-RU"/>
        </w:rPr>
      </w:pPr>
    </w:p>
    <w:p w14:paraId="46FABD5C" w14:textId="792342C1" w:rsidR="0078029C" w:rsidRPr="0078029C" w:rsidRDefault="0078029C" w:rsidP="002E0007">
      <w:pPr>
        <w:widowControl w:val="0"/>
        <w:shd w:val="clear" w:color="auto" w:fill="FFFFFF"/>
        <w:autoSpaceDE w:val="0"/>
        <w:autoSpaceDN w:val="0"/>
        <w:adjustRightInd w:val="0"/>
        <w:spacing w:after="0" w:line="240" w:lineRule="auto"/>
        <w:ind w:right="10"/>
        <w:rPr>
          <w:rFonts w:ascii="Times New Roman" w:hAnsi="Times New Roman"/>
          <w:spacing w:val="-7"/>
          <w:sz w:val="28"/>
          <w:szCs w:val="28"/>
          <w:lang w:val="ru-RU" w:eastAsia="ru-RU"/>
        </w:rPr>
      </w:pPr>
    </w:p>
    <w:tbl>
      <w:tblPr>
        <w:tblStyle w:val="a4"/>
        <w:tblW w:w="978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230"/>
        <w:gridCol w:w="850"/>
        <w:gridCol w:w="850"/>
      </w:tblGrid>
      <w:tr w:rsidR="0078029C" w:rsidRPr="00F342B7" w14:paraId="5EA69602" w14:textId="77777777" w:rsidTr="00973D6C">
        <w:tc>
          <w:tcPr>
            <w:tcW w:w="851" w:type="dxa"/>
          </w:tcPr>
          <w:p w14:paraId="1C3F3D21" w14:textId="77777777" w:rsidR="0078029C" w:rsidRPr="00F342B7" w:rsidRDefault="0078029C"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1.</w:t>
            </w:r>
          </w:p>
        </w:tc>
        <w:tc>
          <w:tcPr>
            <w:tcW w:w="7230" w:type="dxa"/>
          </w:tcPr>
          <w:p w14:paraId="4118D223" w14:textId="77777777" w:rsidR="0078029C" w:rsidRPr="00F342B7" w:rsidRDefault="0078029C"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ПОЯСНИТЕЛЬНАЯ ЗАПИСКА</w:t>
            </w:r>
          </w:p>
        </w:tc>
        <w:tc>
          <w:tcPr>
            <w:tcW w:w="850" w:type="dxa"/>
          </w:tcPr>
          <w:p w14:paraId="70425690"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3BFFC7F3" w14:textId="77777777" w:rsidR="0078029C"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5</w:t>
            </w:r>
          </w:p>
        </w:tc>
      </w:tr>
      <w:tr w:rsidR="0078029C" w:rsidRPr="00F342B7" w14:paraId="37CC872C" w14:textId="77777777" w:rsidTr="00973D6C">
        <w:tc>
          <w:tcPr>
            <w:tcW w:w="851" w:type="dxa"/>
          </w:tcPr>
          <w:p w14:paraId="37D5B7AC" w14:textId="77777777" w:rsidR="0078029C" w:rsidRPr="00F342B7" w:rsidRDefault="0078029C"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1.1.</w:t>
            </w:r>
          </w:p>
        </w:tc>
        <w:tc>
          <w:tcPr>
            <w:tcW w:w="7230" w:type="dxa"/>
          </w:tcPr>
          <w:p w14:paraId="1CF41F5F" w14:textId="77777777" w:rsidR="0078029C" w:rsidRPr="00F342B7" w:rsidRDefault="003F0385" w:rsidP="002502FF">
            <w:pPr>
              <w:rPr>
                <w:rFonts w:ascii="Times New Roman" w:hAnsi="Times New Roman"/>
                <w:spacing w:val="-7"/>
                <w:sz w:val="24"/>
                <w:szCs w:val="24"/>
                <w:lang w:val="ru-RU"/>
              </w:rPr>
            </w:pPr>
            <w:r w:rsidRPr="00F342B7">
              <w:rPr>
                <w:rFonts w:ascii="Times New Roman" w:eastAsiaTheme="minorHAnsi" w:hAnsi="Times New Roman"/>
                <w:sz w:val="24"/>
                <w:szCs w:val="24"/>
                <w:lang w:val="ru-RU"/>
              </w:rPr>
              <w:t xml:space="preserve">Характеристика </w:t>
            </w:r>
            <w:r w:rsidR="00FB2773" w:rsidRPr="00F342B7">
              <w:rPr>
                <w:rFonts w:ascii="Times New Roman" w:eastAsiaTheme="minorHAnsi" w:hAnsi="Times New Roman"/>
                <w:sz w:val="24"/>
                <w:szCs w:val="24"/>
                <w:lang w:val="ru-RU"/>
              </w:rPr>
              <w:t>вольной борьбы</w:t>
            </w:r>
            <w:r w:rsidRPr="00F342B7">
              <w:rPr>
                <w:rFonts w:ascii="Times New Roman" w:eastAsiaTheme="minorHAnsi" w:hAnsi="Times New Roman"/>
                <w:sz w:val="24"/>
                <w:szCs w:val="24"/>
                <w:lang w:val="ru-RU"/>
              </w:rPr>
              <w:t xml:space="preserve"> как вида спорта и </w:t>
            </w:r>
            <w:r w:rsidR="002502FF">
              <w:rPr>
                <w:rFonts w:ascii="Times New Roman" w:eastAsiaTheme="minorHAnsi" w:hAnsi="Times New Roman"/>
                <w:sz w:val="24"/>
                <w:szCs w:val="24"/>
                <w:lang w:val="ru-RU"/>
              </w:rPr>
              <w:t>ее</w:t>
            </w:r>
            <w:r w:rsidRPr="00F342B7">
              <w:rPr>
                <w:rFonts w:ascii="Times New Roman" w:eastAsiaTheme="minorHAnsi" w:hAnsi="Times New Roman"/>
                <w:sz w:val="24"/>
                <w:szCs w:val="24"/>
                <w:lang w:val="ru-RU"/>
              </w:rPr>
              <w:t xml:space="preserve"> отличительные особенности</w:t>
            </w:r>
          </w:p>
        </w:tc>
        <w:tc>
          <w:tcPr>
            <w:tcW w:w="850" w:type="dxa"/>
          </w:tcPr>
          <w:p w14:paraId="5C6449D7"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E719E24" w14:textId="77777777" w:rsidR="0078029C"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5</w:t>
            </w:r>
          </w:p>
        </w:tc>
      </w:tr>
      <w:tr w:rsidR="0078029C" w:rsidRPr="00F342B7" w14:paraId="4B1174B5" w14:textId="77777777" w:rsidTr="00973D6C">
        <w:tc>
          <w:tcPr>
            <w:tcW w:w="851" w:type="dxa"/>
          </w:tcPr>
          <w:p w14:paraId="3C6A7063" w14:textId="77777777" w:rsidR="0078029C" w:rsidRPr="00F342B7" w:rsidRDefault="0078029C"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1.2.</w:t>
            </w:r>
          </w:p>
        </w:tc>
        <w:tc>
          <w:tcPr>
            <w:tcW w:w="7230" w:type="dxa"/>
          </w:tcPr>
          <w:p w14:paraId="5A6651CA" w14:textId="77777777" w:rsidR="0078029C" w:rsidRPr="00F342B7" w:rsidRDefault="003F0385"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bCs/>
                <w:sz w:val="24"/>
                <w:szCs w:val="24"/>
                <w:lang w:val="ru-RU"/>
              </w:rPr>
              <w:t>Специфика организации тренировочного процесса</w:t>
            </w:r>
          </w:p>
        </w:tc>
        <w:tc>
          <w:tcPr>
            <w:tcW w:w="850" w:type="dxa"/>
          </w:tcPr>
          <w:p w14:paraId="225CABB2"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58338210" w14:textId="77777777" w:rsidR="0078029C"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6</w:t>
            </w:r>
          </w:p>
        </w:tc>
      </w:tr>
      <w:tr w:rsidR="0078029C" w:rsidRPr="00F342B7" w14:paraId="0C4B62AE" w14:textId="77777777" w:rsidTr="00973D6C">
        <w:tc>
          <w:tcPr>
            <w:tcW w:w="851" w:type="dxa"/>
          </w:tcPr>
          <w:p w14:paraId="77B715DF" w14:textId="77777777" w:rsidR="0078029C" w:rsidRPr="00F342B7" w:rsidRDefault="0078029C"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1.3.</w:t>
            </w:r>
          </w:p>
        </w:tc>
        <w:tc>
          <w:tcPr>
            <w:tcW w:w="7230" w:type="dxa"/>
          </w:tcPr>
          <w:p w14:paraId="45CF0F36" w14:textId="77777777" w:rsidR="0078029C" w:rsidRPr="00F342B7" w:rsidRDefault="006A5EF1" w:rsidP="006A5EF1">
            <w:pPr>
              <w:rPr>
                <w:rFonts w:ascii="Times New Roman" w:hAnsi="Times New Roman"/>
                <w:spacing w:val="-7"/>
                <w:sz w:val="24"/>
                <w:szCs w:val="24"/>
                <w:lang w:val="ru-RU"/>
              </w:rPr>
            </w:pPr>
            <w:r w:rsidRPr="00F342B7">
              <w:rPr>
                <w:rFonts w:ascii="Times New Roman" w:hAnsi="Times New Roman"/>
                <w:sz w:val="24"/>
                <w:szCs w:val="24"/>
                <w:lang w:val="ru-RU"/>
              </w:rPr>
              <w:t>Структура системы многолетней подготовки (этапы, уровни, ступени)</w:t>
            </w:r>
          </w:p>
        </w:tc>
        <w:tc>
          <w:tcPr>
            <w:tcW w:w="850" w:type="dxa"/>
          </w:tcPr>
          <w:p w14:paraId="3387668E"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6C762A8D" w14:textId="77777777" w:rsidR="0078029C"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7</w:t>
            </w:r>
          </w:p>
        </w:tc>
      </w:tr>
      <w:tr w:rsidR="0078029C" w:rsidRPr="00F342B7" w14:paraId="0FE34739" w14:textId="77777777" w:rsidTr="00973D6C">
        <w:tc>
          <w:tcPr>
            <w:tcW w:w="851" w:type="dxa"/>
          </w:tcPr>
          <w:p w14:paraId="43155FA3" w14:textId="77777777" w:rsidR="0078029C" w:rsidRPr="00F342B7" w:rsidRDefault="0078029C"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2.</w:t>
            </w:r>
          </w:p>
        </w:tc>
        <w:tc>
          <w:tcPr>
            <w:tcW w:w="7230" w:type="dxa"/>
          </w:tcPr>
          <w:p w14:paraId="2602D36C" w14:textId="77777777" w:rsidR="0078029C" w:rsidRPr="00F342B7" w:rsidRDefault="006A5EF1"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НОРМАТИВНАЯ ЧАСТЬ</w:t>
            </w:r>
          </w:p>
        </w:tc>
        <w:tc>
          <w:tcPr>
            <w:tcW w:w="850" w:type="dxa"/>
          </w:tcPr>
          <w:p w14:paraId="55759C97"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1C053C34" w14:textId="77777777" w:rsidR="0078029C"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9</w:t>
            </w:r>
          </w:p>
        </w:tc>
      </w:tr>
      <w:tr w:rsidR="0078029C" w:rsidRPr="00F342B7" w14:paraId="0681DBF6" w14:textId="77777777" w:rsidTr="00973D6C">
        <w:tc>
          <w:tcPr>
            <w:tcW w:w="851" w:type="dxa"/>
          </w:tcPr>
          <w:p w14:paraId="1D300F41" w14:textId="77777777" w:rsidR="0078029C" w:rsidRPr="00F342B7" w:rsidRDefault="0078029C"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2.1.</w:t>
            </w:r>
          </w:p>
        </w:tc>
        <w:tc>
          <w:tcPr>
            <w:tcW w:w="7230" w:type="dxa"/>
          </w:tcPr>
          <w:p w14:paraId="57C5F745" w14:textId="77777777" w:rsidR="0078029C" w:rsidRPr="00F342B7" w:rsidRDefault="006A5EF1" w:rsidP="006A5EF1">
            <w:pPr>
              <w:rPr>
                <w:rFonts w:ascii="Times New Roman" w:hAnsi="Times New Roman"/>
                <w:spacing w:val="-7"/>
                <w:sz w:val="24"/>
                <w:szCs w:val="24"/>
                <w:lang w:val="ru-RU"/>
              </w:rPr>
            </w:pPr>
            <w:r w:rsidRPr="00F342B7">
              <w:rPr>
                <w:rFonts w:ascii="Times New Roman" w:eastAsiaTheme="minorHAnsi" w:hAnsi="Times New Roman"/>
                <w:sz w:val="24"/>
                <w:szCs w:val="24"/>
                <w:lang w:val="ru-RU"/>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w:t>
            </w:r>
          </w:p>
        </w:tc>
        <w:tc>
          <w:tcPr>
            <w:tcW w:w="850" w:type="dxa"/>
          </w:tcPr>
          <w:p w14:paraId="60ABF6EB"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vAlign w:val="center"/>
          </w:tcPr>
          <w:p w14:paraId="402C81F1" w14:textId="77777777" w:rsidR="0078029C" w:rsidRPr="00F342B7" w:rsidRDefault="00E40440" w:rsidP="00E40440">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9</w:t>
            </w:r>
          </w:p>
        </w:tc>
      </w:tr>
      <w:tr w:rsidR="0078029C" w:rsidRPr="00F342B7" w14:paraId="0BD76B23" w14:textId="77777777" w:rsidTr="00973D6C">
        <w:tc>
          <w:tcPr>
            <w:tcW w:w="851" w:type="dxa"/>
          </w:tcPr>
          <w:p w14:paraId="3EE024F0" w14:textId="77777777" w:rsidR="0078029C" w:rsidRPr="00F342B7" w:rsidRDefault="0078029C"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2.2.</w:t>
            </w:r>
          </w:p>
        </w:tc>
        <w:tc>
          <w:tcPr>
            <w:tcW w:w="7230" w:type="dxa"/>
          </w:tcPr>
          <w:p w14:paraId="37F5EA59" w14:textId="77777777" w:rsidR="0078029C" w:rsidRPr="00F342B7" w:rsidRDefault="00FB2773" w:rsidP="00FB2773">
            <w:pPr>
              <w:rPr>
                <w:rFonts w:ascii="Times New Roman" w:hAnsi="Times New Roman"/>
                <w:spacing w:val="-7"/>
                <w:sz w:val="24"/>
                <w:szCs w:val="24"/>
                <w:lang w:val="ru-RU"/>
              </w:rPr>
            </w:pPr>
            <w:r w:rsidRPr="00F342B7">
              <w:rPr>
                <w:rFonts w:ascii="Times New Roman" w:hAnsi="Times New Roman"/>
                <w:sz w:val="24"/>
                <w:szCs w:val="24"/>
                <w:lang w:val="ru-RU"/>
              </w:rPr>
              <w:t>Соотношение объемов тренировочного процесса по видам спортивной подготовки на этапах спортивной подготовки по виду спорта вольная борьба</w:t>
            </w:r>
          </w:p>
        </w:tc>
        <w:tc>
          <w:tcPr>
            <w:tcW w:w="850" w:type="dxa"/>
          </w:tcPr>
          <w:p w14:paraId="702C2608"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68BBE89B" w14:textId="77777777" w:rsidR="0078029C"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11</w:t>
            </w:r>
          </w:p>
        </w:tc>
      </w:tr>
      <w:tr w:rsidR="006A5EF1" w:rsidRPr="00F342B7" w14:paraId="53207179" w14:textId="77777777" w:rsidTr="00973D6C">
        <w:tc>
          <w:tcPr>
            <w:tcW w:w="851" w:type="dxa"/>
          </w:tcPr>
          <w:p w14:paraId="6235D59C" w14:textId="77777777" w:rsidR="006A5EF1" w:rsidRPr="00F342B7" w:rsidRDefault="006A5EF1"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2.3.</w:t>
            </w:r>
          </w:p>
        </w:tc>
        <w:tc>
          <w:tcPr>
            <w:tcW w:w="7230" w:type="dxa"/>
          </w:tcPr>
          <w:p w14:paraId="4650AED8" w14:textId="77777777" w:rsidR="006A5EF1" w:rsidRPr="00F342B7" w:rsidRDefault="006A5EF1" w:rsidP="006A5EF1">
            <w:pPr>
              <w:rPr>
                <w:rFonts w:ascii="Times New Roman" w:hAnsi="Times New Roman"/>
                <w:sz w:val="24"/>
                <w:szCs w:val="24"/>
                <w:lang w:val="ru-RU"/>
              </w:rPr>
            </w:pPr>
            <w:r w:rsidRPr="00F342B7">
              <w:rPr>
                <w:rFonts w:ascii="Times New Roman" w:eastAsiaTheme="minorHAnsi" w:hAnsi="Times New Roman"/>
                <w:sz w:val="24"/>
                <w:szCs w:val="24"/>
                <w:lang w:val="ru-RU"/>
              </w:rPr>
              <w:t>Планируемые показатели соревновательной деятельности</w:t>
            </w:r>
          </w:p>
        </w:tc>
        <w:tc>
          <w:tcPr>
            <w:tcW w:w="850" w:type="dxa"/>
          </w:tcPr>
          <w:p w14:paraId="205060E6" w14:textId="77777777" w:rsidR="006A5EF1" w:rsidRPr="00F342B7" w:rsidRDefault="006A5EF1"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46A21585" w14:textId="77777777" w:rsidR="006A5EF1"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11</w:t>
            </w:r>
          </w:p>
        </w:tc>
      </w:tr>
      <w:tr w:rsidR="00570718" w:rsidRPr="00F342B7" w14:paraId="251DB1A7" w14:textId="77777777" w:rsidTr="00973D6C">
        <w:tc>
          <w:tcPr>
            <w:tcW w:w="851" w:type="dxa"/>
          </w:tcPr>
          <w:p w14:paraId="1EAE06DA" w14:textId="77777777" w:rsidR="00570718" w:rsidRPr="00F342B7" w:rsidRDefault="00570718"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2.4.</w:t>
            </w:r>
          </w:p>
        </w:tc>
        <w:tc>
          <w:tcPr>
            <w:tcW w:w="7230" w:type="dxa"/>
          </w:tcPr>
          <w:p w14:paraId="15498F26" w14:textId="77777777" w:rsidR="00570718" w:rsidRPr="00F342B7" w:rsidRDefault="00570718" w:rsidP="006A5EF1">
            <w:pPr>
              <w:rPr>
                <w:rFonts w:ascii="Times New Roman" w:eastAsiaTheme="minorHAnsi" w:hAnsi="Times New Roman"/>
                <w:sz w:val="24"/>
                <w:szCs w:val="24"/>
                <w:lang w:val="ru-RU"/>
              </w:rPr>
            </w:pPr>
            <w:r w:rsidRPr="00F342B7">
              <w:rPr>
                <w:rFonts w:ascii="Times New Roman" w:eastAsiaTheme="minorHAnsi" w:hAnsi="Times New Roman"/>
                <w:sz w:val="24"/>
                <w:szCs w:val="24"/>
                <w:lang w:val="ru-RU"/>
              </w:rPr>
              <w:t>Режимы тренировочной работы</w:t>
            </w:r>
          </w:p>
        </w:tc>
        <w:tc>
          <w:tcPr>
            <w:tcW w:w="850" w:type="dxa"/>
          </w:tcPr>
          <w:p w14:paraId="42054FE3" w14:textId="77777777" w:rsidR="00570718" w:rsidRPr="00F342B7" w:rsidRDefault="00570718"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60D6A250" w14:textId="77777777" w:rsidR="00570718"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12</w:t>
            </w:r>
          </w:p>
        </w:tc>
      </w:tr>
      <w:tr w:rsidR="00570718" w:rsidRPr="00F342B7" w14:paraId="2E0965D1" w14:textId="77777777" w:rsidTr="00973D6C">
        <w:tc>
          <w:tcPr>
            <w:tcW w:w="851" w:type="dxa"/>
          </w:tcPr>
          <w:p w14:paraId="7F351E4B" w14:textId="77777777" w:rsidR="00570718" w:rsidRPr="00F342B7" w:rsidRDefault="00570718"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2.5.</w:t>
            </w:r>
          </w:p>
        </w:tc>
        <w:tc>
          <w:tcPr>
            <w:tcW w:w="7230" w:type="dxa"/>
          </w:tcPr>
          <w:p w14:paraId="33D82027" w14:textId="77777777" w:rsidR="00570718" w:rsidRPr="00F342B7" w:rsidRDefault="00570718" w:rsidP="00FB2773">
            <w:pPr>
              <w:rPr>
                <w:rFonts w:ascii="Times New Roman" w:eastAsiaTheme="minorHAnsi" w:hAnsi="Times New Roman"/>
                <w:sz w:val="24"/>
                <w:szCs w:val="24"/>
                <w:lang w:val="ru-RU"/>
              </w:rPr>
            </w:pPr>
            <w:r w:rsidRPr="00F342B7">
              <w:rPr>
                <w:rFonts w:ascii="Times New Roman" w:hAnsi="Times New Roman"/>
                <w:sz w:val="24"/>
                <w:szCs w:val="24"/>
                <w:lang w:val="ru-RU"/>
              </w:rPr>
              <w:t xml:space="preserve">Медицинские, возрастные и психологические требования к лицам, проходящим спортивную подготовку по </w:t>
            </w:r>
            <w:r w:rsidR="00FB2773" w:rsidRPr="00F342B7">
              <w:rPr>
                <w:rFonts w:ascii="Times New Roman" w:hAnsi="Times New Roman"/>
                <w:sz w:val="24"/>
                <w:szCs w:val="24"/>
                <w:lang w:val="ru-RU"/>
              </w:rPr>
              <w:t>вольной борьбе</w:t>
            </w:r>
          </w:p>
        </w:tc>
        <w:tc>
          <w:tcPr>
            <w:tcW w:w="850" w:type="dxa"/>
          </w:tcPr>
          <w:p w14:paraId="05564A38" w14:textId="77777777" w:rsidR="00570718" w:rsidRPr="00F342B7" w:rsidRDefault="00570718"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5A69F5D9" w14:textId="77777777" w:rsidR="00570718" w:rsidRPr="00F342B7" w:rsidRDefault="00E40440" w:rsidP="00260EE8">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w:t>
            </w:r>
            <w:r w:rsidR="00260EE8">
              <w:rPr>
                <w:rFonts w:ascii="Times New Roman" w:hAnsi="Times New Roman"/>
                <w:spacing w:val="-7"/>
                <w:sz w:val="24"/>
                <w:szCs w:val="24"/>
                <w:lang w:val="ru-RU"/>
              </w:rPr>
              <w:t>4</w:t>
            </w:r>
          </w:p>
        </w:tc>
      </w:tr>
      <w:tr w:rsidR="00570718" w:rsidRPr="00F342B7" w14:paraId="41FB054F" w14:textId="77777777" w:rsidTr="00973D6C">
        <w:tc>
          <w:tcPr>
            <w:tcW w:w="851" w:type="dxa"/>
          </w:tcPr>
          <w:p w14:paraId="3993D08D" w14:textId="77777777" w:rsidR="00570718" w:rsidRPr="00F342B7" w:rsidRDefault="00570718"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2.6.</w:t>
            </w:r>
          </w:p>
        </w:tc>
        <w:tc>
          <w:tcPr>
            <w:tcW w:w="7230" w:type="dxa"/>
          </w:tcPr>
          <w:p w14:paraId="76B491F4" w14:textId="77777777" w:rsidR="00570718" w:rsidRPr="00F342B7" w:rsidRDefault="00570718" w:rsidP="006A5EF1">
            <w:pPr>
              <w:rPr>
                <w:rFonts w:ascii="Times New Roman" w:hAnsi="Times New Roman"/>
                <w:sz w:val="24"/>
                <w:szCs w:val="24"/>
                <w:lang w:val="ru-RU"/>
              </w:rPr>
            </w:pPr>
            <w:r w:rsidRPr="00F342B7">
              <w:rPr>
                <w:rFonts w:ascii="Times New Roman" w:hAnsi="Times New Roman"/>
                <w:sz w:val="24"/>
                <w:szCs w:val="24"/>
                <w:lang w:val="ru-RU"/>
              </w:rPr>
              <w:t>Предельные тренировочные нагрузки и объем соревновательной деятельности</w:t>
            </w:r>
          </w:p>
        </w:tc>
        <w:tc>
          <w:tcPr>
            <w:tcW w:w="850" w:type="dxa"/>
          </w:tcPr>
          <w:p w14:paraId="08502A97" w14:textId="77777777" w:rsidR="00570718" w:rsidRPr="00F342B7" w:rsidRDefault="00570718"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67E9A88" w14:textId="77777777" w:rsidR="00570718" w:rsidRPr="00F342B7" w:rsidRDefault="00E40440" w:rsidP="00260EE8">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w:t>
            </w:r>
            <w:r w:rsidR="00260EE8">
              <w:rPr>
                <w:rFonts w:ascii="Times New Roman" w:hAnsi="Times New Roman"/>
                <w:spacing w:val="-7"/>
                <w:sz w:val="24"/>
                <w:szCs w:val="24"/>
                <w:lang w:val="ru-RU"/>
              </w:rPr>
              <w:t>7</w:t>
            </w:r>
          </w:p>
        </w:tc>
      </w:tr>
      <w:tr w:rsidR="008C2530" w:rsidRPr="00F342B7" w14:paraId="6B0AAF10" w14:textId="77777777" w:rsidTr="00973D6C">
        <w:tc>
          <w:tcPr>
            <w:tcW w:w="851" w:type="dxa"/>
          </w:tcPr>
          <w:p w14:paraId="5607807D" w14:textId="77777777" w:rsidR="008C2530" w:rsidRPr="00F342B7" w:rsidRDefault="008C2530"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2.7.</w:t>
            </w:r>
          </w:p>
        </w:tc>
        <w:tc>
          <w:tcPr>
            <w:tcW w:w="7230" w:type="dxa"/>
          </w:tcPr>
          <w:p w14:paraId="78D91E9D" w14:textId="77777777" w:rsidR="008C2530" w:rsidRPr="00F342B7" w:rsidRDefault="008C2530" w:rsidP="006A5EF1">
            <w:pPr>
              <w:rPr>
                <w:rFonts w:ascii="Times New Roman" w:hAnsi="Times New Roman"/>
                <w:sz w:val="24"/>
                <w:szCs w:val="24"/>
                <w:lang w:val="ru-RU"/>
              </w:rPr>
            </w:pPr>
            <w:r w:rsidRPr="00F342B7">
              <w:rPr>
                <w:rFonts w:ascii="Times New Roman" w:hAnsi="Times New Roman"/>
                <w:sz w:val="24"/>
                <w:szCs w:val="24"/>
                <w:lang w:val="ru-RU"/>
              </w:rPr>
              <w:t>Минимальный и предельный объем соревновательной деятельности</w:t>
            </w:r>
          </w:p>
        </w:tc>
        <w:tc>
          <w:tcPr>
            <w:tcW w:w="850" w:type="dxa"/>
          </w:tcPr>
          <w:p w14:paraId="3C7859C2" w14:textId="77777777" w:rsidR="008C2530" w:rsidRPr="00F342B7" w:rsidRDefault="008C2530"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70183087" w14:textId="77777777" w:rsidR="008C2530"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18</w:t>
            </w:r>
          </w:p>
        </w:tc>
      </w:tr>
      <w:tr w:rsidR="00570718" w:rsidRPr="00F342B7" w14:paraId="2CBE1580" w14:textId="77777777" w:rsidTr="00973D6C">
        <w:tc>
          <w:tcPr>
            <w:tcW w:w="851" w:type="dxa"/>
          </w:tcPr>
          <w:p w14:paraId="13EAFB1E" w14:textId="77777777" w:rsidR="00570718" w:rsidRPr="00F342B7" w:rsidRDefault="00570718" w:rsidP="008C2530">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w:t>
            </w:r>
            <w:r w:rsidR="008C2530" w:rsidRPr="00F342B7">
              <w:rPr>
                <w:rFonts w:ascii="Times New Roman" w:hAnsi="Times New Roman"/>
                <w:spacing w:val="-7"/>
                <w:sz w:val="24"/>
                <w:szCs w:val="24"/>
                <w:lang w:val="ru-RU"/>
              </w:rPr>
              <w:t>8</w:t>
            </w:r>
            <w:r w:rsidRPr="00F342B7">
              <w:rPr>
                <w:rFonts w:ascii="Times New Roman" w:hAnsi="Times New Roman"/>
                <w:spacing w:val="-7"/>
                <w:sz w:val="24"/>
                <w:szCs w:val="24"/>
                <w:lang w:val="ru-RU"/>
              </w:rPr>
              <w:t>.</w:t>
            </w:r>
          </w:p>
        </w:tc>
        <w:tc>
          <w:tcPr>
            <w:tcW w:w="7230" w:type="dxa"/>
          </w:tcPr>
          <w:p w14:paraId="38B05C94" w14:textId="77777777" w:rsidR="00570718" w:rsidRPr="00F342B7" w:rsidRDefault="00FB2773" w:rsidP="00570718">
            <w:pPr>
              <w:pStyle w:val="a3"/>
              <w:rPr>
                <w:rFonts w:ascii="Times New Roman" w:hAnsi="Times New Roman"/>
                <w:sz w:val="24"/>
                <w:szCs w:val="24"/>
                <w:lang w:val="ru-RU"/>
              </w:rPr>
            </w:pPr>
            <w:r w:rsidRPr="00F342B7">
              <w:rPr>
                <w:rFonts w:ascii="Times New Roman" w:hAnsi="Times New Roman"/>
                <w:sz w:val="24"/>
                <w:szCs w:val="24"/>
                <w:lang w:val="ru-RU"/>
              </w:rPr>
              <w:t>Т</w:t>
            </w:r>
            <w:r w:rsidR="00570718" w:rsidRPr="00F342B7">
              <w:rPr>
                <w:rFonts w:ascii="Times New Roman" w:hAnsi="Times New Roman"/>
                <w:sz w:val="24"/>
                <w:szCs w:val="24"/>
                <w:lang w:val="ru-RU"/>
              </w:rPr>
              <w:t>ребования к экипировке, спортивному инвентарю и оборудованию</w:t>
            </w:r>
          </w:p>
        </w:tc>
        <w:tc>
          <w:tcPr>
            <w:tcW w:w="850" w:type="dxa"/>
          </w:tcPr>
          <w:p w14:paraId="60DC79D2" w14:textId="77777777" w:rsidR="00570718" w:rsidRPr="00F342B7" w:rsidRDefault="00570718"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53A6840" w14:textId="77777777" w:rsidR="00570718" w:rsidRPr="00F342B7" w:rsidRDefault="00260EE8"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19</w:t>
            </w:r>
          </w:p>
        </w:tc>
      </w:tr>
      <w:tr w:rsidR="00570718" w:rsidRPr="00F342B7" w14:paraId="4A478EBD" w14:textId="77777777" w:rsidTr="00973D6C">
        <w:tc>
          <w:tcPr>
            <w:tcW w:w="851" w:type="dxa"/>
          </w:tcPr>
          <w:p w14:paraId="134B9676" w14:textId="77777777" w:rsidR="00570718" w:rsidRPr="00F342B7" w:rsidRDefault="008C2530"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2.9</w:t>
            </w:r>
            <w:r w:rsidR="00570718" w:rsidRPr="00F342B7">
              <w:rPr>
                <w:rFonts w:ascii="Times New Roman" w:hAnsi="Times New Roman"/>
                <w:spacing w:val="-7"/>
                <w:sz w:val="24"/>
                <w:szCs w:val="24"/>
                <w:lang w:val="ru-RU"/>
              </w:rPr>
              <w:t>.</w:t>
            </w:r>
          </w:p>
        </w:tc>
        <w:tc>
          <w:tcPr>
            <w:tcW w:w="7230" w:type="dxa"/>
          </w:tcPr>
          <w:p w14:paraId="55D7E0DE" w14:textId="77777777" w:rsidR="00570718" w:rsidRPr="00F342B7" w:rsidRDefault="00570718" w:rsidP="00570718">
            <w:pPr>
              <w:widowControl w:val="0"/>
              <w:overflowPunct w:val="0"/>
              <w:autoSpaceDE w:val="0"/>
              <w:autoSpaceDN w:val="0"/>
              <w:adjustRightInd w:val="0"/>
              <w:spacing w:line="215" w:lineRule="auto"/>
              <w:rPr>
                <w:rFonts w:ascii="Times New Roman" w:hAnsi="Times New Roman"/>
                <w:sz w:val="24"/>
                <w:szCs w:val="24"/>
                <w:lang w:val="ru-RU"/>
              </w:rPr>
            </w:pPr>
            <w:r w:rsidRPr="00F342B7">
              <w:rPr>
                <w:rFonts w:ascii="Times New Roman" w:hAnsi="Times New Roman"/>
                <w:sz w:val="24"/>
                <w:szCs w:val="24"/>
                <w:lang w:val="ru-RU"/>
              </w:rPr>
              <w:t>Требования к количественному и качественному составу групп подготовки</w:t>
            </w:r>
          </w:p>
        </w:tc>
        <w:tc>
          <w:tcPr>
            <w:tcW w:w="850" w:type="dxa"/>
          </w:tcPr>
          <w:p w14:paraId="55DA80BC" w14:textId="77777777" w:rsidR="00570718" w:rsidRPr="00F342B7" w:rsidRDefault="00570718"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3A898F34" w14:textId="77777777" w:rsidR="00570718" w:rsidRPr="00F342B7" w:rsidRDefault="00260EE8"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22</w:t>
            </w:r>
          </w:p>
        </w:tc>
      </w:tr>
      <w:tr w:rsidR="007D0F30" w:rsidRPr="00F342B7" w14:paraId="613B646D" w14:textId="77777777" w:rsidTr="00973D6C">
        <w:tc>
          <w:tcPr>
            <w:tcW w:w="851" w:type="dxa"/>
          </w:tcPr>
          <w:p w14:paraId="363BC220" w14:textId="77777777" w:rsidR="007D0F30" w:rsidRPr="00F342B7" w:rsidRDefault="000041F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2.10</w:t>
            </w:r>
            <w:r w:rsidR="007D0F30" w:rsidRPr="00F342B7">
              <w:rPr>
                <w:rFonts w:ascii="Times New Roman" w:hAnsi="Times New Roman"/>
                <w:spacing w:val="-7"/>
                <w:sz w:val="24"/>
                <w:szCs w:val="24"/>
                <w:lang w:val="ru-RU"/>
              </w:rPr>
              <w:t>.</w:t>
            </w:r>
          </w:p>
        </w:tc>
        <w:tc>
          <w:tcPr>
            <w:tcW w:w="7230" w:type="dxa"/>
          </w:tcPr>
          <w:p w14:paraId="2D931AD2" w14:textId="77777777" w:rsidR="007D0F30" w:rsidRPr="00F342B7" w:rsidRDefault="007D0F30" w:rsidP="00570718">
            <w:pPr>
              <w:widowControl w:val="0"/>
              <w:overflowPunct w:val="0"/>
              <w:autoSpaceDE w:val="0"/>
              <w:autoSpaceDN w:val="0"/>
              <w:adjustRightInd w:val="0"/>
              <w:spacing w:line="215" w:lineRule="auto"/>
              <w:rPr>
                <w:rFonts w:ascii="Times New Roman" w:hAnsi="Times New Roman"/>
                <w:sz w:val="24"/>
                <w:szCs w:val="24"/>
                <w:lang w:val="ru-RU"/>
              </w:rPr>
            </w:pPr>
            <w:r w:rsidRPr="00F342B7">
              <w:rPr>
                <w:rFonts w:ascii="Times New Roman" w:hAnsi="Times New Roman"/>
                <w:sz w:val="24"/>
                <w:szCs w:val="24"/>
                <w:lang w:val="ru-RU"/>
              </w:rPr>
              <w:t>Объем индивидуальной спортивной подготовки</w:t>
            </w:r>
          </w:p>
        </w:tc>
        <w:tc>
          <w:tcPr>
            <w:tcW w:w="850" w:type="dxa"/>
          </w:tcPr>
          <w:p w14:paraId="7F78B1EB" w14:textId="77777777" w:rsidR="007D0F30" w:rsidRPr="00F342B7" w:rsidRDefault="007D0F30"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544E7716" w14:textId="77777777" w:rsidR="007D0F30"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22</w:t>
            </w:r>
          </w:p>
        </w:tc>
      </w:tr>
      <w:tr w:rsidR="00590378" w:rsidRPr="00F342B7" w14:paraId="756391B4" w14:textId="77777777" w:rsidTr="00973D6C">
        <w:tc>
          <w:tcPr>
            <w:tcW w:w="851" w:type="dxa"/>
          </w:tcPr>
          <w:p w14:paraId="3E8896D8" w14:textId="77777777" w:rsidR="00590378" w:rsidRPr="00F342B7" w:rsidRDefault="00590378" w:rsidP="000041F9">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2.1</w:t>
            </w:r>
            <w:r w:rsidR="000041F9" w:rsidRPr="00F342B7">
              <w:rPr>
                <w:rFonts w:ascii="Times New Roman" w:hAnsi="Times New Roman"/>
                <w:spacing w:val="-7"/>
                <w:sz w:val="24"/>
                <w:szCs w:val="24"/>
                <w:lang w:val="ru-RU"/>
              </w:rPr>
              <w:t>1</w:t>
            </w:r>
            <w:r w:rsidRPr="00F342B7">
              <w:rPr>
                <w:rFonts w:ascii="Times New Roman" w:hAnsi="Times New Roman"/>
                <w:spacing w:val="-7"/>
                <w:sz w:val="24"/>
                <w:szCs w:val="24"/>
                <w:lang w:val="ru-RU"/>
              </w:rPr>
              <w:t>.</w:t>
            </w:r>
          </w:p>
        </w:tc>
        <w:tc>
          <w:tcPr>
            <w:tcW w:w="7230" w:type="dxa"/>
          </w:tcPr>
          <w:p w14:paraId="190FAFDE" w14:textId="77777777" w:rsidR="00590378" w:rsidRPr="00F342B7" w:rsidRDefault="00590378" w:rsidP="00570718">
            <w:pPr>
              <w:widowControl w:val="0"/>
              <w:overflowPunct w:val="0"/>
              <w:autoSpaceDE w:val="0"/>
              <w:autoSpaceDN w:val="0"/>
              <w:adjustRightInd w:val="0"/>
              <w:spacing w:line="215" w:lineRule="auto"/>
              <w:rPr>
                <w:rFonts w:ascii="Times New Roman" w:hAnsi="Times New Roman"/>
                <w:sz w:val="24"/>
                <w:szCs w:val="24"/>
                <w:lang w:val="ru-RU"/>
              </w:rPr>
            </w:pPr>
            <w:r w:rsidRPr="00F342B7">
              <w:rPr>
                <w:rFonts w:ascii="Times New Roman" w:hAnsi="Times New Roman"/>
                <w:sz w:val="24"/>
                <w:szCs w:val="24"/>
                <w:lang w:val="ru-RU"/>
              </w:rPr>
              <w:t>Структура годичного цикла</w:t>
            </w:r>
          </w:p>
        </w:tc>
        <w:tc>
          <w:tcPr>
            <w:tcW w:w="850" w:type="dxa"/>
          </w:tcPr>
          <w:p w14:paraId="09DA917F" w14:textId="77777777" w:rsidR="00590378" w:rsidRPr="00F342B7" w:rsidRDefault="00590378"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210C714E" w14:textId="77777777" w:rsidR="00590378"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24</w:t>
            </w:r>
          </w:p>
        </w:tc>
      </w:tr>
      <w:tr w:rsidR="0078029C" w:rsidRPr="00F342B7" w14:paraId="394D31B3" w14:textId="77777777" w:rsidTr="00973D6C">
        <w:tc>
          <w:tcPr>
            <w:tcW w:w="851" w:type="dxa"/>
          </w:tcPr>
          <w:p w14:paraId="07D99477" w14:textId="77777777" w:rsidR="0078029C" w:rsidRPr="00F342B7" w:rsidRDefault="0078029C"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3.</w:t>
            </w:r>
          </w:p>
        </w:tc>
        <w:tc>
          <w:tcPr>
            <w:tcW w:w="7230" w:type="dxa"/>
          </w:tcPr>
          <w:p w14:paraId="41214643" w14:textId="77777777" w:rsidR="0078029C" w:rsidRPr="00F342B7" w:rsidRDefault="0078029C"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МЕТОДИЧЕСКАЯ ЧАСТЬ</w:t>
            </w:r>
          </w:p>
        </w:tc>
        <w:tc>
          <w:tcPr>
            <w:tcW w:w="850" w:type="dxa"/>
          </w:tcPr>
          <w:p w14:paraId="3491588C"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46FED564" w14:textId="77777777" w:rsidR="0078029C" w:rsidRPr="00F342B7" w:rsidRDefault="00F95B1B"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30</w:t>
            </w:r>
          </w:p>
        </w:tc>
      </w:tr>
      <w:tr w:rsidR="0078029C" w:rsidRPr="00F342B7" w14:paraId="636C87A4" w14:textId="77777777" w:rsidTr="00973D6C">
        <w:tc>
          <w:tcPr>
            <w:tcW w:w="851" w:type="dxa"/>
          </w:tcPr>
          <w:p w14:paraId="617867BB" w14:textId="77777777" w:rsidR="0078029C" w:rsidRPr="00F342B7" w:rsidRDefault="0078029C"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3.1.</w:t>
            </w:r>
          </w:p>
        </w:tc>
        <w:tc>
          <w:tcPr>
            <w:tcW w:w="7230" w:type="dxa"/>
          </w:tcPr>
          <w:p w14:paraId="63306A9E" w14:textId="77777777" w:rsidR="0078029C" w:rsidRPr="00F342B7" w:rsidRDefault="00590378" w:rsidP="00D66ED2">
            <w:pPr>
              <w:pStyle w:val="a3"/>
              <w:rPr>
                <w:rFonts w:ascii="Times New Roman" w:hAnsi="Times New Roman"/>
                <w:spacing w:val="-7"/>
                <w:sz w:val="24"/>
                <w:szCs w:val="24"/>
                <w:lang w:val="ru-RU"/>
              </w:rPr>
            </w:pPr>
            <w:r w:rsidRPr="00F342B7">
              <w:rPr>
                <w:rFonts w:ascii="Times New Roman" w:hAnsi="Times New Roman"/>
                <w:sz w:val="24"/>
                <w:szCs w:val="24"/>
                <w:lang w:val="ru-RU"/>
              </w:rPr>
              <w:t>Рекомендации по проведению тренировочных</w:t>
            </w:r>
            <w:r w:rsidR="000041F9" w:rsidRPr="00F342B7">
              <w:rPr>
                <w:rFonts w:ascii="Times New Roman" w:hAnsi="Times New Roman"/>
                <w:sz w:val="24"/>
                <w:szCs w:val="24"/>
                <w:lang w:val="ru-RU"/>
              </w:rPr>
              <w:t xml:space="preserve">занятий </w:t>
            </w:r>
          </w:p>
        </w:tc>
        <w:tc>
          <w:tcPr>
            <w:tcW w:w="850" w:type="dxa"/>
          </w:tcPr>
          <w:p w14:paraId="537708A3"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18933BDF" w14:textId="77777777" w:rsidR="0078029C" w:rsidRPr="00F342B7" w:rsidRDefault="00F95B1B"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30</w:t>
            </w:r>
          </w:p>
        </w:tc>
      </w:tr>
      <w:tr w:rsidR="000041F9" w:rsidRPr="00F342B7" w14:paraId="79961AC3" w14:textId="77777777" w:rsidTr="00973D6C">
        <w:trPr>
          <w:trHeight w:val="511"/>
        </w:trPr>
        <w:tc>
          <w:tcPr>
            <w:tcW w:w="851" w:type="dxa"/>
          </w:tcPr>
          <w:p w14:paraId="559C902B" w14:textId="77777777" w:rsidR="000041F9" w:rsidRPr="00F342B7" w:rsidRDefault="00CA004B"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3.2.</w:t>
            </w:r>
          </w:p>
        </w:tc>
        <w:tc>
          <w:tcPr>
            <w:tcW w:w="7230" w:type="dxa"/>
          </w:tcPr>
          <w:p w14:paraId="7253A98B" w14:textId="77777777" w:rsidR="000041F9" w:rsidRPr="00F342B7" w:rsidRDefault="00CA004B" w:rsidP="00CA004B">
            <w:pPr>
              <w:pStyle w:val="a3"/>
              <w:rPr>
                <w:rFonts w:ascii="Times New Roman" w:hAnsi="Times New Roman"/>
                <w:sz w:val="24"/>
                <w:szCs w:val="24"/>
                <w:lang w:val="ru-RU"/>
              </w:rPr>
            </w:pPr>
            <w:r w:rsidRPr="00F342B7">
              <w:rPr>
                <w:rFonts w:ascii="Times New Roman" w:hAnsi="Times New Roman"/>
                <w:sz w:val="24"/>
                <w:szCs w:val="24"/>
                <w:lang w:val="ru-RU"/>
              </w:rPr>
              <w:t>Требования к технике безопасности в условиях тренировочных занятий и соревнований</w:t>
            </w:r>
          </w:p>
        </w:tc>
        <w:tc>
          <w:tcPr>
            <w:tcW w:w="850" w:type="dxa"/>
          </w:tcPr>
          <w:p w14:paraId="0E9C373B" w14:textId="77777777" w:rsidR="000041F9" w:rsidRPr="00F342B7" w:rsidRDefault="000041F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19FF7E1F" w14:textId="77777777" w:rsidR="000041F9" w:rsidRPr="00F342B7" w:rsidRDefault="00E40440" w:rsidP="00260EE8">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3</w:t>
            </w:r>
            <w:r w:rsidR="00260EE8">
              <w:rPr>
                <w:rFonts w:ascii="Times New Roman" w:hAnsi="Times New Roman"/>
                <w:spacing w:val="-7"/>
                <w:sz w:val="24"/>
                <w:szCs w:val="24"/>
                <w:lang w:val="ru-RU"/>
              </w:rPr>
              <w:t>4</w:t>
            </w:r>
          </w:p>
        </w:tc>
      </w:tr>
      <w:tr w:rsidR="0078029C" w:rsidRPr="00F342B7" w14:paraId="137FAC25" w14:textId="77777777" w:rsidTr="00973D6C">
        <w:tc>
          <w:tcPr>
            <w:tcW w:w="851" w:type="dxa"/>
          </w:tcPr>
          <w:p w14:paraId="0E8DB131" w14:textId="77777777" w:rsidR="0078029C" w:rsidRPr="00F342B7" w:rsidRDefault="0063014D"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3.3</w:t>
            </w:r>
            <w:r w:rsidR="0078029C" w:rsidRPr="00F342B7">
              <w:rPr>
                <w:rFonts w:ascii="Times New Roman" w:hAnsi="Times New Roman"/>
                <w:spacing w:val="-7"/>
                <w:sz w:val="24"/>
                <w:szCs w:val="24"/>
                <w:lang w:val="ru-RU"/>
              </w:rPr>
              <w:t>.</w:t>
            </w:r>
          </w:p>
        </w:tc>
        <w:tc>
          <w:tcPr>
            <w:tcW w:w="7230" w:type="dxa"/>
          </w:tcPr>
          <w:p w14:paraId="6CD34C23" w14:textId="77777777" w:rsidR="0078029C" w:rsidRPr="00F342B7" w:rsidRDefault="00590378" w:rsidP="00590378">
            <w:pPr>
              <w:widowControl w:val="0"/>
              <w:autoSpaceDE w:val="0"/>
              <w:autoSpaceDN w:val="0"/>
              <w:adjustRightInd w:val="0"/>
              <w:spacing w:line="239" w:lineRule="auto"/>
              <w:rPr>
                <w:rFonts w:ascii="Times New Roman" w:eastAsiaTheme="minorEastAsia" w:hAnsi="Times New Roman"/>
                <w:sz w:val="24"/>
                <w:szCs w:val="24"/>
                <w:lang w:val="ru-RU"/>
              </w:rPr>
            </w:pPr>
            <w:r w:rsidRPr="00F342B7">
              <w:rPr>
                <w:rFonts w:ascii="Times New Roman" w:hAnsi="Times New Roman"/>
                <w:sz w:val="24"/>
                <w:szCs w:val="24"/>
                <w:lang w:val="ru-RU"/>
              </w:rPr>
              <w:t>Рекомендуемые объемы тренировочных и соревновательных нагрузок</w:t>
            </w:r>
          </w:p>
        </w:tc>
        <w:tc>
          <w:tcPr>
            <w:tcW w:w="850" w:type="dxa"/>
          </w:tcPr>
          <w:p w14:paraId="011CC26B"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475B4555" w14:textId="77777777" w:rsidR="0078029C" w:rsidRPr="00F342B7" w:rsidRDefault="00E40440"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36</w:t>
            </w:r>
          </w:p>
        </w:tc>
      </w:tr>
      <w:tr w:rsidR="0078029C" w:rsidRPr="00F342B7" w14:paraId="06777D5D" w14:textId="77777777" w:rsidTr="00973D6C">
        <w:tc>
          <w:tcPr>
            <w:tcW w:w="851" w:type="dxa"/>
          </w:tcPr>
          <w:p w14:paraId="23FBB35A" w14:textId="77777777" w:rsidR="0078029C" w:rsidRPr="00F342B7" w:rsidRDefault="0078029C" w:rsidP="0063014D">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w:t>
            </w:r>
            <w:r w:rsidR="0063014D" w:rsidRPr="00F342B7">
              <w:rPr>
                <w:rFonts w:ascii="Times New Roman" w:hAnsi="Times New Roman"/>
                <w:spacing w:val="-7"/>
                <w:sz w:val="24"/>
                <w:szCs w:val="24"/>
                <w:lang w:val="ru-RU"/>
              </w:rPr>
              <w:t>4</w:t>
            </w:r>
            <w:r w:rsidR="00590378" w:rsidRPr="00F342B7">
              <w:rPr>
                <w:rFonts w:ascii="Times New Roman" w:hAnsi="Times New Roman"/>
                <w:spacing w:val="-7"/>
                <w:sz w:val="24"/>
                <w:szCs w:val="24"/>
                <w:lang w:val="ru-RU"/>
              </w:rPr>
              <w:t>.</w:t>
            </w:r>
          </w:p>
        </w:tc>
        <w:tc>
          <w:tcPr>
            <w:tcW w:w="7230" w:type="dxa"/>
          </w:tcPr>
          <w:p w14:paraId="0A1C481C" w14:textId="77777777" w:rsidR="0078029C" w:rsidRPr="00F342B7" w:rsidRDefault="00590378" w:rsidP="0078029C">
            <w:pPr>
              <w:rPr>
                <w:rFonts w:ascii="Times New Roman" w:eastAsiaTheme="minorEastAsia" w:hAnsi="Times New Roman"/>
                <w:sz w:val="24"/>
                <w:szCs w:val="24"/>
                <w:lang w:val="ru-RU"/>
              </w:rPr>
            </w:pPr>
            <w:r w:rsidRPr="00F342B7">
              <w:rPr>
                <w:rFonts w:ascii="Times New Roman" w:hAnsi="Times New Roman"/>
                <w:sz w:val="24"/>
                <w:szCs w:val="24"/>
                <w:lang w:val="ru-RU"/>
              </w:rPr>
              <w:t>Планирование спортивных результатов</w:t>
            </w:r>
          </w:p>
        </w:tc>
        <w:tc>
          <w:tcPr>
            <w:tcW w:w="850" w:type="dxa"/>
          </w:tcPr>
          <w:p w14:paraId="7A07076D"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7AB4D5B5" w14:textId="77777777" w:rsidR="0078029C" w:rsidRPr="00F342B7" w:rsidRDefault="00E40440" w:rsidP="0009407A">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3</w:t>
            </w:r>
            <w:r w:rsidR="0009407A">
              <w:rPr>
                <w:rFonts w:ascii="Times New Roman" w:hAnsi="Times New Roman"/>
                <w:spacing w:val="-7"/>
                <w:sz w:val="24"/>
                <w:szCs w:val="24"/>
                <w:lang w:val="ru-RU"/>
              </w:rPr>
              <w:t>8</w:t>
            </w:r>
          </w:p>
        </w:tc>
      </w:tr>
      <w:tr w:rsidR="0078029C" w:rsidRPr="00F342B7" w14:paraId="6BAF6F8D" w14:textId="77777777" w:rsidTr="00973D6C">
        <w:tc>
          <w:tcPr>
            <w:tcW w:w="851" w:type="dxa"/>
          </w:tcPr>
          <w:p w14:paraId="31110EF6" w14:textId="77777777" w:rsidR="0078029C" w:rsidRPr="00F342B7" w:rsidRDefault="00590378" w:rsidP="0063014D">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w:t>
            </w:r>
            <w:r w:rsidR="0063014D" w:rsidRPr="00F342B7">
              <w:rPr>
                <w:rFonts w:ascii="Times New Roman" w:hAnsi="Times New Roman"/>
                <w:spacing w:val="-7"/>
                <w:sz w:val="24"/>
                <w:szCs w:val="24"/>
                <w:lang w:val="ru-RU"/>
              </w:rPr>
              <w:t>5</w:t>
            </w:r>
            <w:r w:rsidR="0078029C" w:rsidRPr="00F342B7">
              <w:rPr>
                <w:rFonts w:ascii="Times New Roman" w:hAnsi="Times New Roman"/>
                <w:spacing w:val="-7"/>
                <w:sz w:val="24"/>
                <w:szCs w:val="24"/>
                <w:lang w:val="ru-RU"/>
              </w:rPr>
              <w:t>.</w:t>
            </w:r>
          </w:p>
        </w:tc>
        <w:tc>
          <w:tcPr>
            <w:tcW w:w="7230" w:type="dxa"/>
          </w:tcPr>
          <w:p w14:paraId="7677B35A" w14:textId="77777777" w:rsidR="0078029C" w:rsidRPr="00F342B7" w:rsidRDefault="00590378" w:rsidP="00590378">
            <w:pPr>
              <w:widowControl w:val="0"/>
              <w:overflowPunct w:val="0"/>
              <w:autoSpaceDE w:val="0"/>
              <w:autoSpaceDN w:val="0"/>
              <w:adjustRightInd w:val="0"/>
              <w:spacing w:line="224" w:lineRule="auto"/>
              <w:ind w:right="1000"/>
              <w:rPr>
                <w:rFonts w:ascii="Times New Roman" w:eastAsiaTheme="minorEastAsia" w:hAnsi="Times New Roman"/>
                <w:sz w:val="24"/>
                <w:szCs w:val="24"/>
                <w:lang w:val="ru-RU"/>
              </w:rPr>
            </w:pPr>
            <w:r w:rsidRPr="00F342B7">
              <w:rPr>
                <w:rFonts w:ascii="Times New Roman" w:hAnsi="Times New Roman"/>
                <w:sz w:val="24"/>
                <w:szCs w:val="24"/>
                <w:lang w:val="ru-RU"/>
              </w:rPr>
              <w:t>Организация и проведение врачебно-педагогического, психологического и биохимического контроля</w:t>
            </w:r>
          </w:p>
        </w:tc>
        <w:tc>
          <w:tcPr>
            <w:tcW w:w="850" w:type="dxa"/>
          </w:tcPr>
          <w:p w14:paraId="6928888A"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530B1848" w14:textId="77777777" w:rsidR="0078029C" w:rsidRPr="00F342B7" w:rsidRDefault="0009407A"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40</w:t>
            </w:r>
          </w:p>
        </w:tc>
      </w:tr>
      <w:tr w:rsidR="0078029C" w:rsidRPr="00F342B7" w14:paraId="7023EADC" w14:textId="77777777" w:rsidTr="00973D6C">
        <w:tc>
          <w:tcPr>
            <w:tcW w:w="851" w:type="dxa"/>
          </w:tcPr>
          <w:p w14:paraId="4457558E" w14:textId="77777777" w:rsidR="0078029C" w:rsidRPr="00F342B7" w:rsidRDefault="0078029C" w:rsidP="004D4C89">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w:t>
            </w:r>
            <w:r w:rsidR="004D4C89" w:rsidRPr="00F342B7">
              <w:rPr>
                <w:rFonts w:ascii="Times New Roman" w:hAnsi="Times New Roman"/>
                <w:spacing w:val="-7"/>
                <w:sz w:val="24"/>
                <w:szCs w:val="24"/>
                <w:lang w:val="ru-RU"/>
              </w:rPr>
              <w:t>6</w:t>
            </w:r>
            <w:r w:rsidR="00590378" w:rsidRPr="00F342B7">
              <w:rPr>
                <w:rFonts w:ascii="Times New Roman" w:hAnsi="Times New Roman"/>
                <w:spacing w:val="-7"/>
                <w:sz w:val="24"/>
                <w:szCs w:val="24"/>
                <w:lang w:val="ru-RU"/>
              </w:rPr>
              <w:t>.</w:t>
            </w:r>
          </w:p>
        </w:tc>
        <w:tc>
          <w:tcPr>
            <w:tcW w:w="7230" w:type="dxa"/>
          </w:tcPr>
          <w:p w14:paraId="657A00A0" w14:textId="77777777" w:rsidR="0078029C" w:rsidRPr="00F342B7" w:rsidRDefault="00590378" w:rsidP="00A47C6D">
            <w:pPr>
              <w:pStyle w:val="a3"/>
              <w:rPr>
                <w:rFonts w:ascii="Times New Roman" w:hAnsi="Times New Roman"/>
                <w:spacing w:val="-7"/>
                <w:sz w:val="24"/>
                <w:szCs w:val="24"/>
                <w:lang w:val="ru-RU"/>
              </w:rPr>
            </w:pPr>
            <w:r w:rsidRPr="00F342B7">
              <w:rPr>
                <w:rFonts w:ascii="Times New Roman" w:hAnsi="Times New Roman"/>
                <w:sz w:val="24"/>
                <w:szCs w:val="24"/>
                <w:lang w:val="ru-RU"/>
              </w:rPr>
              <w:t xml:space="preserve">Программный материал для практических занятий по каждому этапу подготовки </w:t>
            </w:r>
          </w:p>
        </w:tc>
        <w:tc>
          <w:tcPr>
            <w:tcW w:w="850" w:type="dxa"/>
          </w:tcPr>
          <w:p w14:paraId="1476E460"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30240015" w14:textId="77777777" w:rsidR="0078029C" w:rsidRPr="00F342B7" w:rsidRDefault="0009407A"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46</w:t>
            </w:r>
          </w:p>
        </w:tc>
      </w:tr>
      <w:tr w:rsidR="0078029C" w:rsidRPr="00F342B7" w14:paraId="7753C7C5" w14:textId="77777777" w:rsidTr="00973D6C">
        <w:tc>
          <w:tcPr>
            <w:tcW w:w="851" w:type="dxa"/>
          </w:tcPr>
          <w:p w14:paraId="2CF5F3D5" w14:textId="77777777" w:rsidR="0078029C" w:rsidRPr="00F342B7" w:rsidRDefault="0078029C" w:rsidP="00590378">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w:t>
            </w:r>
            <w:r w:rsidR="004D4C89" w:rsidRPr="00F342B7">
              <w:rPr>
                <w:rFonts w:ascii="Times New Roman" w:hAnsi="Times New Roman"/>
                <w:spacing w:val="-7"/>
                <w:sz w:val="24"/>
                <w:szCs w:val="24"/>
                <w:lang w:val="ru-RU"/>
              </w:rPr>
              <w:t>6</w:t>
            </w:r>
            <w:r w:rsidR="00590378" w:rsidRPr="00F342B7">
              <w:rPr>
                <w:rFonts w:ascii="Times New Roman" w:hAnsi="Times New Roman"/>
                <w:spacing w:val="-7"/>
                <w:sz w:val="24"/>
                <w:szCs w:val="24"/>
                <w:lang w:val="ru-RU"/>
              </w:rPr>
              <w:t>.1</w:t>
            </w:r>
            <w:r w:rsidRPr="00F342B7">
              <w:rPr>
                <w:rFonts w:ascii="Times New Roman" w:hAnsi="Times New Roman"/>
                <w:spacing w:val="-7"/>
                <w:sz w:val="24"/>
                <w:szCs w:val="24"/>
                <w:lang w:val="ru-RU"/>
              </w:rPr>
              <w:t>.</w:t>
            </w:r>
          </w:p>
        </w:tc>
        <w:tc>
          <w:tcPr>
            <w:tcW w:w="7230" w:type="dxa"/>
          </w:tcPr>
          <w:p w14:paraId="7297FA3B" w14:textId="77777777" w:rsidR="0078029C" w:rsidRPr="000509A3" w:rsidRDefault="000509A3" w:rsidP="000509A3">
            <w:pPr>
              <w:pStyle w:val="a3"/>
              <w:rPr>
                <w:rFonts w:ascii="Times New Roman" w:hAnsi="Times New Roman"/>
                <w:spacing w:val="-7"/>
                <w:sz w:val="24"/>
                <w:szCs w:val="24"/>
                <w:lang w:val="ru-RU"/>
              </w:rPr>
            </w:pPr>
            <w:r w:rsidRPr="000509A3">
              <w:rPr>
                <w:rFonts w:ascii="Times New Roman" w:hAnsi="Times New Roman"/>
                <w:sz w:val="24"/>
                <w:szCs w:val="24"/>
                <w:lang w:val="ru-RU"/>
              </w:rPr>
              <w:t>Общая физическая подготовка (для всех этапов подготовки)</w:t>
            </w:r>
          </w:p>
        </w:tc>
        <w:tc>
          <w:tcPr>
            <w:tcW w:w="850" w:type="dxa"/>
          </w:tcPr>
          <w:p w14:paraId="4B67B10E"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6400373B" w14:textId="77777777" w:rsidR="0078029C" w:rsidRPr="00F342B7" w:rsidRDefault="00767429" w:rsidP="0009407A">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4</w:t>
            </w:r>
            <w:r w:rsidR="0009407A">
              <w:rPr>
                <w:rFonts w:ascii="Times New Roman" w:hAnsi="Times New Roman"/>
                <w:spacing w:val="-7"/>
                <w:sz w:val="24"/>
                <w:szCs w:val="24"/>
                <w:lang w:val="ru-RU"/>
              </w:rPr>
              <w:t>7</w:t>
            </w:r>
          </w:p>
        </w:tc>
      </w:tr>
      <w:tr w:rsidR="0078029C" w:rsidRPr="00F342B7" w14:paraId="73D014AC" w14:textId="77777777" w:rsidTr="00973D6C">
        <w:tc>
          <w:tcPr>
            <w:tcW w:w="851" w:type="dxa"/>
          </w:tcPr>
          <w:p w14:paraId="6423BBA3" w14:textId="77777777" w:rsidR="0078029C" w:rsidRPr="00F342B7" w:rsidRDefault="0078029C" w:rsidP="00590378">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w:t>
            </w:r>
            <w:r w:rsidR="00CF4C60" w:rsidRPr="00F342B7">
              <w:rPr>
                <w:rFonts w:ascii="Times New Roman" w:hAnsi="Times New Roman"/>
                <w:spacing w:val="-7"/>
                <w:sz w:val="24"/>
                <w:szCs w:val="24"/>
                <w:lang w:val="ru-RU"/>
              </w:rPr>
              <w:t>6</w:t>
            </w:r>
            <w:r w:rsidR="00590378" w:rsidRPr="00F342B7">
              <w:rPr>
                <w:rFonts w:ascii="Times New Roman" w:hAnsi="Times New Roman"/>
                <w:spacing w:val="-7"/>
                <w:sz w:val="24"/>
                <w:szCs w:val="24"/>
                <w:lang w:val="ru-RU"/>
              </w:rPr>
              <w:t>.2.</w:t>
            </w:r>
          </w:p>
        </w:tc>
        <w:tc>
          <w:tcPr>
            <w:tcW w:w="7230" w:type="dxa"/>
          </w:tcPr>
          <w:p w14:paraId="49E24BC8" w14:textId="77777777" w:rsidR="0078029C" w:rsidRPr="009634B7" w:rsidRDefault="009634B7" w:rsidP="009634B7">
            <w:pPr>
              <w:pStyle w:val="a3"/>
              <w:rPr>
                <w:rFonts w:ascii="Times New Roman" w:hAnsi="Times New Roman"/>
                <w:spacing w:val="-7"/>
                <w:sz w:val="24"/>
                <w:szCs w:val="24"/>
                <w:lang w:val="ru-RU"/>
              </w:rPr>
            </w:pPr>
            <w:r w:rsidRPr="009634B7">
              <w:rPr>
                <w:rFonts w:ascii="Times New Roman" w:hAnsi="Times New Roman"/>
                <w:sz w:val="24"/>
                <w:szCs w:val="24"/>
                <w:lang w:val="ru-RU"/>
              </w:rPr>
              <w:t>Специальная физическая подготовка (для всех этапов подготовки)</w:t>
            </w:r>
          </w:p>
        </w:tc>
        <w:tc>
          <w:tcPr>
            <w:tcW w:w="850" w:type="dxa"/>
          </w:tcPr>
          <w:p w14:paraId="09822342" w14:textId="77777777" w:rsidR="0078029C" w:rsidRPr="00F342B7" w:rsidRDefault="0078029C"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608F4828" w14:textId="77777777" w:rsidR="0078029C" w:rsidRPr="00F342B7" w:rsidRDefault="00767429" w:rsidP="00607ADF">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5</w:t>
            </w:r>
            <w:r w:rsidR="00607ADF">
              <w:rPr>
                <w:rFonts w:ascii="Times New Roman" w:hAnsi="Times New Roman"/>
                <w:spacing w:val="-7"/>
                <w:sz w:val="24"/>
                <w:szCs w:val="24"/>
                <w:lang w:val="ru-RU"/>
              </w:rPr>
              <w:t>2</w:t>
            </w:r>
          </w:p>
        </w:tc>
      </w:tr>
      <w:tr w:rsidR="00767429" w:rsidRPr="00767429" w14:paraId="5C5134CD" w14:textId="77777777" w:rsidTr="00973D6C">
        <w:tc>
          <w:tcPr>
            <w:tcW w:w="851" w:type="dxa"/>
          </w:tcPr>
          <w:p w14:paraId="10B60B24" w14:textId="77777777" w:rsidR="00767429" w:rsidRPr="00F342B7" w:rsidRDefault="00767429" w:rsidP="00767429">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3.6.</w:t>
            </w:r>
            <w:r>
              <w:rPr>
                <w:rFonts w:ascii="Times New Roman" w:hAnsi="Times New Roman"/>
                <w:spacing w:val="-7"/>
                <w:sz w:val="24"/>
                <w:szCs w:val="24"/>
                <w:lang w:val="ru-RU"/>
              </w:rPr>
              <w:t>3</w:t>
            </w:r>
            <w:r w:rsidRPr="00F342B7">
              <w:rPr>
                <w:rFonts w:ascii="Times New Roman" w:hAnsi="Times New Roman"/>
                <w:spacing w:val="-7"/>
                <w:sz w:val="24"/>
                <w:szCs w:val="24"/>
                <w:lang w:val="ru-RU"/>
              </w:rPr>
              <w:t>.</w:t>
            </w:r>
          </w:p>
        </w:tc>
        <w:tc>
          <w:tcPr>
            <w:tcW w:w="7230" w:type="dxa"/>
          </w:tcPr>
          <w:p w14:paraId="32D612E9" w14:textId="77777777" w:rsidR="00767429" w:rsidRPr="00F342B7" w:rsidRDefault="009634B7" w:rsidP="009634B7">
            <w:pPr>
              <w:widowControl w:val="0"/>
              <w:shd w:val="clear" w:color="auto" w:fill="FFFFFF"/>
              <w:autoSpaceDE w:val="0"/>
              <w:autoSpaceDN w:val="0"/>
              <w:adjustRightInd w:val="0"/>
              <w:rPr>
                <w:rFonts w:ascii="Times New Roman" w:hAnsi="Times New Roman"/>
                <w:spacing w:val="-7"/>
                <w:sz w:val="24"/>
                <w:szCs w:val="24"/>
                <w:lang w:val="ru-RU"/>
              </w:rPr>
            </w:pPr>
            <w:r w:rsidRPr="009634B7">
              <w:rPr>
                <w:rFonts w:ascii="Times New Roman" w:hAnsi="Times New Roman"/>
                <w:bCs/>
                <w:sz w:val="24"/>
                <w:szCs w:val="24"/>
                <w:lang w:val="ru-RU"/>
              </w:rPr>
              <w:t xml:space="preserve">Технико-тактическая подготовка </w:t>
            </w:r>
          </w:p>
        </w:tc>
        <w:tc>
          <w:tcPr>
            <w:tcW w:w="850" w:type="dxa"/>
          </w:tcPr>
          <w:p w14:paraId="59A03C46"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73353C24" w14:textId="77777777" w:rsidR="00767429" w:rsidRPr="00F342B7" w:rsidRDefault="00767429" w:rsidP="00607ADF">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6</w:t>
            </w:r>
            <w:r w:rsidR="00607ADF">
              <w:rPr>
                <w:rFonts w:ascii="Times New Roman" w:hAnsi="Times New Roman"/>
                <w:spacing w:val="-7"/>
                <w:sz w:val="24"/>
                <w:szCs w:val="24"/>
                <w:lang w:val="ru-RU"/>
              </w:rPr>
              <w:t>5</w:t>
            </w:r>
          </w:p>
        </w:tc>
      </w:tr>
      <w:tr w:rsidR="00410EDF" w:rsidRPr="00767429" w14:paraId="13AF6C01" w14:textId="77777777" w:rsidTr="00973D6C">
        <w:tc>
          <w:tcPr>
            <w:tcW w:w="851" w:type="dxa"/>
          </w:tcPr>
          <w:p w14:paraId="326382E7" w14:textId="77777777" w:rsidR="00410EDF" w:rsidRPr="00F342B7" w:rsidRDefault="00410EDF" w:rsidP="00767429">
            <w:pPr>
              <w:widowControl w:val="0"/>
              <w:autoSpaceDE w:val="0"/>
              <w:autoSpaceDN w:val="0"/>
              <w:adjustRightInd w:val="0"/>
              <w:ind w:right="10"/>
              <w:rPr>
                <w:rFonts w:ascii="Times New Roman" w:hAnsi="Times New Roman"/>
                <w:spacing w:val="-7"/>
                <w:sz w:val="24"/>
                <w:szCs w:val="24"/>
                <w:lang w:val="ru-RU"/>
              </w:rPr>
            </w:pPr>
          </w:p>
        </w:tc>
        <w:tc>
          <w:tcPr>
            <w:tcW w:w="7230" w:type="dxa"/>
          </w:tcPr>
          <w:p w14:paraId="2EA19702" w14:textId="77777777" w:rsidR="00410EDF" w:rsidRPr="009634B7" w:rsidRDefault="00410EDF" w:rsidP="009634B7">
            <w:pPr>
              <w:widowControl w:val="0"/>
              <w:shd w:val="clear" w:color="auto" w:fill="FFFFFF"/>
              <w:autoSpaceDE w:val="0"/>
              <w:autoSpaceDN w:val="0"/>
              <w:adjustRightInd w:val="0"/>
              <w:rPr>
                <w:rFonts w:ascii="Times New Roman" w:hAnsi="Times New Roman"/>
                <w:bCs/>
                <w:sz w:val="24"/>
                <w:szCs w:val="24"/>
                <w:lang w:val="ru-RU"/>
              </w:rPr>
            </w:pPr>
            <w:r>
              <w:rPr>
                <w:rFonts w:ascii="Times New Roman" w:hAnsi="Times New Roman"/>
                <w:bCs/>
                <w:sz w:val="24"/>
                <w:szCs w:val="24"/>
                <w:lang w:val="ru-RU"/>
              </w:rPr>
              <w:t>Этап начальной подготовки</w:t>
            </w:r>
          </w:p>
        </w:tc>
        <w:tc>
          <w:tcPr>
            <w:tcW w:w="850" w:type="dxa"/>
          </w:tcPr>
          <w:p w14:paraId="082AFF52" w14:textId="77777777" w:rsidR="00410EDF" w:rsidRPr="00F342B7" w:rsidRDefault="00410EDF"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7491AD39" w14:textId="77777777" w:rsidR="00410EDF" w:rsidRDefault="00067089" w:rsidP="00607ADF">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6</w:t>
            </w:r>
            <w:r w:rsidR="00607ADF">
              <w:rPr>
                <w:rFonts w:ascii="Times New Roman" w:hAnsi="Times New Roman"/>
                <w:spacing w:val="-7"/>
                <w:sz w:val="24"/>
                <w:szCs w:val="24"/>
                <w:lang w:val="ru-RU"/>
              </w:rPr>
              <w:t>5</w:t>
            </w:r>
          </w:p>
        </w:tc>
      </w:tr>
      <w:tr w:rsidR="00410EDF" w:rsidRPr="00B74719" w14:paraId="073DA0FB" w14:textId="77777777" w:rsidTr="00973D6C">
        <w:tc>
          <w:tcPr>
            <w:tcW w:w="851" w:type="dxa"/>
          </w:tcPr>
          <w:p w14:paraId="4BCF256C" w14:textId="77777777" w:rsidR="00410EDF" w:rsidRPr="00F342B7" w:rsidRDefault="00410EDF" w:rsidP="00767429">
            <w:pPr>
              <w:widowControl w:val="0"/>
              <w:autoSpaceDE w:val="0"/>
              <w:autoSpaceDN w:val="0"/>
              <w:adjustRightInd w:val="0"/>
              <w:ind w:right="10"/>
              <w:rPr>
                <w:rFonts w:ascii="Times New Roman" w:hAnsi="Times New Roman"/>
                <w:spacing w:val="-7"/>
                <w:sz w:val="24"/>
                <w:szCs w:val="24"/>
                <w:lang w:val="ru-RU"/>
              </w:rPr>
            </w:pPr>
          </w:p>
        </w:tc>
        <w:tc>
          <w:tcPr>
            <w:tcW w:w="7230" w:type="dxa"/>
          </w:tcPr>
          <w:p w14:paraId="64DB8FE0" w14:textId="77777777" w:rsidR="00410EDF" w:rsidRDefault="00410EDF" w:rsidP="009634B7">
            <w:pPr>
              <w:widowControl w:val="0"/>
              <w:shd w:val="clear" w:color="auto" w:fill="FFFFFF"/>
              <w:autoSpaceDE w:val="0"/>
              <w:autoSpaceDN w:val="0"/>
              <w:adjustRightInd w:val="0"/>
              <w:rPr>
                <w:rFonts w:ascii="Times New Roman" w:hAnsi="Times New Roman"/>
                <w:bCs/>
                <w:sz w:val="24"/>
                <w:szCs w:val="24"/>
                <w:lang w:val="ru-RU"/>
              </w:rPr>
            </w:pPr>
            <w:r>
              <w:rPr>
                <w:rFonts w:ascii="Times New Roman" w:hAnsi="Times New Roman"/>
                <w:bCs/>
                <w:sz w:val="24"/>
                <w:szCs w:val="24"/>
                <w:lang w:val="ru-RU"/>
              </w:rPr>
              <w:t>Тренировочный этап (до двух лет</w:t>
            </w:r>
            <w:r w:rsidR="00357674">
              <w:rPr>
                <w:rFonts w:ascii="Times New Roman" w:hAnsi="Times New Roman"/>
                <w:bCs/>
                <w:sz w:val="24"/>
                <w:szCs w:val="24"/>
                <w:lang w:val="ru-RU"/>
              </w:rPr>
              <w:t xml:space="preserve"> подготовки</w:t>
            </w:r>
            <w:r>
              <w:rPr>
                <w:rFonts w:ascii="Times New Roman" w:hAnsi="Times New Roman"/>
                <w:bCs/>
                <w:sz w:val="24"/>
                <w:szCs w:val="24"/>
                <w:lang w:val="ru-RU"/>
              </w:rPr>
              <w:t>)</w:t>
            </w:r>
          </w:p>
        </w:tc>
        <w:tc>
          <w:tcPr>
            <w:tcW w:w="850" w:type="dxa"/>
          </w:tcPr>
          <w:p w14:paraId="562B76F0" w14:textId="77777777" w:rsidR="00410EDF" w:rsidRPr="00F342B7" w:rsidRDefault="00410EDF"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5C7ECAF9" w14:textId="77777777" w:rsidR="00410EDF" w:rsidRDefault="00067089"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72</w:t>
            </w:r>
          </w:p>
        </w:tc>
      </w:tr>
      <w:tr w:rsidR="00410EDF" w:rsidRPr="00D715D3" w14:paraId="7A46E08B" w14:textId="77777777" w:rsidTr="00973D6C">
        <w:tc>
          <w:tcPr>
            <w:tcW w:w="851" w:type="dxa"/>
          </w:tcPr>
          <w:p w14:paraId="62556D96" w14:textId="77777777" w:rsidR="00410EDF" w:rsidRPr="00F342B7" w:rsidRDefault="00410EDF" w:rsidP="00767429">
            <w:pPr>
              <w:widowControl w:val="0"/>
              <w:autoSpaceDE w:val="0"/>
              <w:autoSpaceDN w:val="0"/>
              <w:adjustRightInd w:val="0"/>
              <w:ind w:right="10"/>
              <w:rPr>
                <w:rFonts w:ascii="Times New Roman" w:hAnsi="Times New Roman"/>
                <w:spacing w:val="-7"/>
                <w:sz w:val="24"/>
                <w:szCs w:val="24"/>
                <w:lang w:val="ru-RU"/>
              </w:rPr>
            </w:pPr>
          </w:p>
        </w:tc>
        <w:tc>
          <w:tcPr>
            <w:tcW w:w="7230" w:type="dxa"/>
          </w:tcPr>
          <w:p w14:paraId="0259FA5F" w14:textId="77777777" w:rsidR="00410EDF" w:rsidRDefault="00410EDF" w:rsidP="009634B7">
            <w:pPr>
              <w:widowControl w:val="0"/>
              <w:shd w:val="clear" w:color="auto" w:fill="FFFFFF"/>
              <w:autoSpaceDE w:val="0"/>
              <w:autoSpaceDN w:val="0"/>
              <w:adjustRightInd w:val="0"/>
              <w:rPr>
                <w:rFonts w:ascii="Times New Roman" w:hAnsi="Times New Roman"/>
                <w:bCs/>
                <w:sz w:val="24"/>
                <w:szCs w:val="24"/>
                <w:lang w:val="ru-RU"/>
              </w:rPr>
            </w:pPr>
            <w:r>
              <w:rPr>
                <w:rFonts w:ascii="Times New Roman" w:hAnsi="Times New Roman"/>
                <w:bCs/>
                <w:sz w:val="24"/>
                <w:szCs w:val="24"/>
                <w:lang w:val="ru-RU"/>
              </w:rPr>
              <w:t>Тренировочный этап (свыше двух лет</w:t>
            </w:r>
            <w:r w:rsidR="00357674">
              <w:rPr>
                <w:rFonts w:ascii="Times New Roman" w:hAnsi="Times New Roman"/>
                <w:bCs/>
                <w:sz w:val="24"/>
                <w:szCs w:val="24"/>
                <w:lang w:val="ru-RU"/>
              </w:rPr>
              <w:t xml:space="preserve"> подготовки</w:t>
            </w:r>
            <w:r>
              <w:rPr>
                <w:rFonts w:ascii="Times New Roman" w:hAnsi="Times New Roman"/>
                <w:bCs/>
                <w:sz w:val="24"/>
                <w:szCs w:val="24"/>
                <w:lang w:val="ru-RU"/>
              </w:rPr>
              <w:t>)</w:t>
            </w:r>
          </w:p>
        </w:tc>
        <w:tc>
          <w:tcPr>
            <w:tcW w:w="850" w:type="dxa"/>
          </w:tcPr>
          <w:p w14:paraId="50E6D10C" w14:textId="77777777" w:rsidR="00410EDF" w:rsidRPr="00F342B7" w:rsidRDefault="00410EDF"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41EE9E97" w14:textId="77777777" w:rsidR="00410EDF"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84</w:t>
            </w:r>
          </w:p>
        </w:tc>
      </w:tr>
      <w:tr w:rsidR="00357674" w:rsidRPr="00410EDF" w14:paraId="7831EBB8" w14:textId="77777777" w:rsidTr="00973D6C">
        <w:tc>
          <w:tcPr>
            <w:tcW w:w="851" w:type="dxa"/>
          </w:tcPr>
          <w:p w14:paraId="0C211E99" w14:textId="77777777" w:rsidR="00357674" w:rsidRPr="00F342B7" w:rsidRDefault="00357674" w:rsidP="00767429">
            <w:pPr>
              <w:widowControl w:val="0"/>
              <w:autoSpaceDE w:val="0"/>
              <w:autoSpaceDN w:val="0"/>
              <w:adjustRightInd w:val="0"/>
              <w:ind w:right="10"/>
              <w:rPr>
                <w:rFonts w:ascii="Times New Roman" w:hAnsi="Times New Roman"/>
                <w:spacing w:val="-7"/>
                <w:sz w:val="24"/>
                <w:szCs w:val="24"/>
                <w:lang w:val="ru-RU"/>
              </w:rPr>
            </w:pPr>
          </w:p>
        </w:tc>
        <w:tc>
          <w:tcPr>
            <w:tcW w:w="7230" w:type="dxa"/>
          </w:tcPr>
          <w:p w14:paraId="6D9F8ED9" w14:textId="77777777" w:rsidR="00357674" w:rsidRDefault="00AD133A" w:rsidP="009634B7">
            <w:pPr>
              <w:widowControl w:val="0"/>
              <w:shd w:val="clear" w:color="auto" w:fill="FFFFFF"/>
              <w:autoSpaceDE w:val="0"/>
              <w:autoSpaceDN w:val="0"/>
              <w:adjustRightInd w:val="0"/>
              <w:rPr>
                <w:rFonts w:ascii="Times New Roman" w:hAnsi="Times New Roman"/>
                <w:bCs/>
                <w:sz w:val="24"/>
                <w:szCs w:val="24"/>
                <w:lang w:val="ru-RU"/>
              </w:rPr>
            </w:pPr>
            <w:r>
              <w:rPr>
                <w:rFonts w:ascii="Times New Roman" w:hAnsi="Times New Roman"/>
                <w:bCs/>
                <w:sz w:val="24"/>
                <w:szCs w:val="24"/>
                <w:lang w:val="ru-RU"/>
              </w:rPr>
              <w:t>Этап со</w:t>
            </w:r>
            <w:r w:rsidR="00357674">
              <w:rPr>
                <w:rFonts w:ascii="Times New Roman" w:hAnsi="Times New Roman"/>
                <w:bCs/>
                <w:sz w:val="24"/>
                <w:szCs w:val="24"/>
                <w:lang w:val="ru-RU"/>
              </w:rPr>
              <w:t>вершенствования спортивного мастерства</w:t>
            </w:r>
          </w:p>
        </w:tc>
        <w:tc>
          <w:tcPr>
            <w:tcW w:w="850" w:type="dxa"/>
          </w:tcPr>
          <w:p w14:paraId="1D380EAC" w14:textId="77777777" w:rsidR="00357674" w:rsidRPr="00F342B7" w:rsidRDefault="00357674"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A97AF6F" w14:textId="77777777" w:rsidR="00357674"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93</w:t>
            </w:r>
          </w:p>
        </w:tc>
      </w:tr>
      <w:tr w:rsidR="00AD133A" w:rsidRPr="00410EDF" w14:paraId="1DBD8859" w14:textId="77777777" w:rsidTr="00973D6C">
        <w:tc>
          <w:tcPr>
            <w:tcW w:w="851" w:type="dxa"/>
          </w:tcPr>
          <w:p w14:paraId="2E2CED1A" w14:textId="77777777" w:rsidR="00AD133A" w:rsidRPr="00F342B7" w:rsidRDefault="00AD133A" w:rsidP="00767429">
            <w:pPr>
              <w:widowControl w:val="0"/>
              <w:autoSpaceDE w:val="0"/>
              <w:autoSpaceDN w:val="0"/>
              <w:adjustRightInd w:val="0"/>
              <w:ind w:right="10"/>
              <w:rPr>
                <w:rFonts w:ascii="Times New Roman" w:hAnsi="Times New Roman"/>
                <w:spacing w:val="-7"/>
                <w:sz w:val="24"/>
                <w:szCs w:val="24"/>
                <w:lang w:val="ru-RU"/>
              </w:rPr>
            </w:pPr>
          </w:p>
        </w:tc>
        <w:tc>
          <w:tcPr>
            <w:tcW w:w="7230" w:type="dxa"/>
          </w:tcPr>
          <w:p w14:paraId="0C90D0A5" w14:textId="77777777" w:rsidR="00AD133A" w:rsidRDefault="00AD133A" w:rsidP="0036384E">
            <w:pPr>
              <w:widowControl w:val="0"/>
              <w:shd w:val="clear" w:color="auto" w:fill="FFFFFF"/>
              <w:autoSpaceDE w:val="0"/>
              <w:autoSpaceDN w:val="0"/>
              <w:adjustRightInd w:val="0"/>
              <w:rPr>
                <w:rFonts w:ascii="Times New Roman" w:hAnsi="Times New Roman"/>
                <w:bCs/>
                <w:sz w:val="24"/>
                <w:szCs w:val="24"/>
                <w:lang w:val="ru-RU"/>
              </w:rPr>
            </w:pPr>
            <w:r>
              <w:rPr>
                <w:rFonts w:ascii="Times New Roman" w:hAnsi="Times New Roman"/>
                <w:bCs/>
                <w:sz w:val="24"/>
                <w:szCs w:val="24"/>
                <w:lang w:val="ru-RU"/>
              </w:rPr>
              <w:t xml:space="preserve">Этап высшего спортивного </w:t>
            </w:r>
            <w:r w:rsidR="0036384E">
              <w:rPr>
                <w:rFonts w:ascii="Times New Roman" w:hAnsi="Times New Roman"/>
                <w:bCs/>
                <w:sz w:val="24"/>
                <w:szCs w:val="24"/>
                <w:lang w:val="ru-RU"/>
              </w:rPr>
              <w:t>мастерства</w:t>
            </w:r>
          </w:p>
        </w:tc>
        <w:tc>
          <w:tcPr>
            <w:tcW w:w="850" w:type="dxa"/>
          </w:tcPr>
          <w:p w14:paraId="2AA10762" w14:textId="77777777" w:rsidR="00AD133A" w:rsidRPr="00F342B7" w:rsidRDefault="00AD133A"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7EA51257" w14:textId="77777777" w:rsidR="00AD133A"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104</w:t>
            </w:r>
          </w:p>
        </w:tc>
      </w:tr>
      <w:tr w:rsidR="00767429" w:rsidRPr="00F342B7" w14:paraId="6C3F81B1" w14:textId="77777777" w:rsidTr="00973D6C">
        <w:tc>
          <w:tcPr>
            <w:tcW w:w="851" w:type="dxa"/>
          </w:tcPr>
          <w:p w14:paraId="0B2471D0" w14:textId="77777777" w:rsidR="00767429" w:rsidRPr="00F342B7" w:rsidRDefault="00767429" w:rsidP="00590378">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3.7.</w:t>
            </w:r>
          </w:p>
        </w:tc>
        <w:tc>
          <w:tcPr>
            <w:tcW w:w="7230" w:type="dxa"/>
          </w:tcPr>
          <w:p w14:paraId="102EE3E0" w14:textId="77777777" w:rsidR="00767429" w:rsidRPr="00F342B7" w:rsidRDefault="00767429" w:rsidP="00E42D08">
            <w:pPr>
              <w:rPr>
                <w:rFonts w:ascii="Times New Roman" w:hAnsi="Times New Roman"/>
                <w:iCs/>
                <w:sz w:val="24"/>
                <w:szCs w:val="24"/>
                <w:lang w:val="ru-RU"/>
              </w:rPr>
            </w:pPr>
            <w:r w:rsidRPr="00F342B7">
              <w:rPr>
                <w:rFonts w:ascii="Times New Roman" w:hAnsi="Times New Roman"/>
                <w:sz w:val="24"/>
                <w:szCs w:val="24"/>
                <w:lang w:val="ru-RU"/>
              </w:rPr>
              <w:t>Рекомендации по планированию теоретической подготовки</w:t>
            </w:r>
          </w:p>
        </w:tc>
        <w:tc>
          <w:tcPr>
            <w:tcW w:w="850" w:type="dxa"/>
          </w:tcPr>
          <w:p w14:paraId="71E8BB66"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86A2CA6"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116</w:t>
            </w:r>
          </w:p>
        </w:tc>
      </w:tr>
      <w:tr w:rsidR="00767429" w:rsidRPr="00F342B7" w14:paraId="1F402EE6" w14:textId="77777777" w:rsidTr="00973D6C">
        <w:trPr>
          <w:trHeight w:val="158"/>
        </w:trPr>
        <w:tc>
          <w:tcPr>
            <w:tcW w:w="851" w:type="dxa"/>
          </w:tcPr>
          <w:p w14:paraId="5B5F55A4"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3.8.</w:t>
            </w:r>
          </w:p>
        </w:tc>
        <w:tc>
          <w:tcPr>
            <w:tcW w:w="7230" w:type="dxa"/>
          </w:tcPr>
          <w:p w14:paraId="7365559C" w14:textId="77777777" w:rsidR="00767429" w:rsidRPr="00F342B7" w:rsidRDefault="00767429" w:rsidP="00B12712">
            <w:pPr>
              <w:pStyle w:val="a3"/>
              <w:rPr>
                <w:rFonts w:ascii="Times New Roman" w:eastAsiaTheme="minorEastAsia" w:hAnsi="Times New Roman"/>
                <w:sz w:val="24"/>
                <w:szCs w:val="24"/>
                <w:lang w:val="ru-RU"/>
              </w:rPr>
            </w:pPr>
            <w:r w:rsidRPr="00F342B7">
              <w:rPr>
                <w:rFonts w:ascii="Times New Roman" w:hAnsi="Times New Roman"/>
                <w:sz w:val="24"/>
                <w:szCs w:val="24"/>
                <w:lang w:val="ru-RU"/>
              </w:rPr>
              <w:t>Рекомендации по организации психологической подготовки</w:t>
            </w:r>
          </w:p>
        </w:tc>
        <w:tc>
          <w:tcPr>
            <w:tcW w:w="850" w:type="dxa"/>
          </w:tcPr>
          <w:p w14:paraId="11922421"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2E80D38A"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122</w:t>
            </w:r>
          </w:p>
        </w:tc>
      </w:tr>
      <w:tr w:rsidR="00767429" w:rsidRPr="00F342B7" w14:paraId="4C1E0AC4" w14:textId="77777777" w:rsidTr="00973D6C">
        <w:tc>
          <w:tcPr>
            <w:tcW w:w="851" w:type="dxa"/>
          </w:tcPr>
          <w:p w14:paraId="7C53F841" w14:textId="77777777" w:rsidR="00767429" w:rsidRPr="00F342B7" w:rsidRDefault="00767429" w:rsidP="00457EAA">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3.9.</w:t>
            </w:r>
          </w:p>
        </w:tc>
        <w:tc>
          <w:tcPr>
            <w:tcW w:w="7230" w:type="dxa"/>
          </w:tcPr>
          <w:p w14:paraId="3C67D97D" w14:textId="77777777" w:rsidR="00767429" w:rsidRPr="00F342B7" w:rsidRDefault="00767429" w:rsidP="00B12712">
            <w:pPr>
              <w:pStyle w:val="a3"/>
              <w:rPr>
                <w:rFonts w:ascii="Times New Roman" w:hAnsi="Times New Roman"/>
                <w:spacing w:val="-7"/>
                <w:sz w:val="24"/>
                <w:szCs w:val="24"/>
                <w:lang w:val="ru-RU"/>
              </w:rPr>
            </w:pPr>
            <w:r w:rsidRPr="00F342B7">
              <w:rPr>
                <w:rFonts w:ascii="Times New Roman" w:hAnsi="Times New Roman"/>
                <w:sz w:val="24"/>
                <w:szCs w:val="24"/>
                <w:lang w:val="ru-RU"/>
              </w:rPr>
              <w:t>Планы применения восстановительных средств</w:t>
            </w:r>
          </w:p>
        </w:tc>
        <w:tc>
          <w:tcPr>
            <w:tcW w:w="850" w:type="dxa"/>
          </w:tcPr>
          <w:p w14:paraId="770F5E42"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239FFF9E"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125</w:t>
            </w:r>
          </w:p>
        </w:tc>
      </w:tr>
      <w:tr w:rsidR="00767429" w:rsidRPr="00F342B7" w14:paraId="66FE16C5" w14:textId="77777777" w:rsidTr="00973D6C">
        <w:tc>
          <w:tcPr>
            <w:tcW w:w="851" w:type="dxa"/>
          </w:tcPr>
          <w:p w14:paraId="378FEE26" w14:textId="77777777" w:rsidR="00767429" w:rsidRPr="00F342B7" w:rsidRDefault="00767429" w:rsidP="00072929">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3.10.</w:t>
            </w:r>
          </w:p>
        </w:tc>
        <w:tc>
          <w:tcPr>
            <w:tcW w:w="7230" w:type="dxa"/>
          </w:tcPr>
          <w:p w14:paraId="27B005B1"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z w:val="24"/>
                <w:szCs w:val="24"/>
                <w:lang w:val="ru-RU"/>
              </w:rPr>
              <w:t>Планы антидопинговых мероприятий</w:t>
            </w:r>
          </w:p>
        </w:tc>
        <w:tc>
          <w:tcPr>
            <w:tcW w:w="850" w:type="dxa"/>
          </w:tcPr>
          <w:p w14:paraId="26D721A2"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2631FE86" w14:textId="77777777" w:rsidR="00767429" w:rsidRPr="00F342B7" w:rsidRDefault="001907F2" w:rsidP="00A47C6D">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127</w:t>
            </w:r>
          </w:p>
        </w:tc>
      </w:tr>
      <w:tr w:rsidR="00767429" w:rsidRPr="00F342B7" w14:paraId="16147E48" w14:textId="77777777" w:rsidTr="00973D6C">
        <w:tc>
          <w:tcPr>
            <w:tcW w:w="851" w:type="dxa"/>
          </w:tcPr>
          <w:p w14:paraId="3CBC7755" w14:textId="77777777" w:rsidR="00767429" w:rsidRPr="00F342B7" w:rsidRDefault="00767429" w:rsidP="00B12712">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lastRenderedPageBreak/>
              <w:t>3.11.</w:t>
            </w:r>
          </w:p>
        </w:tc>
        <w:tc>
          <w:tcPr>
            <w:tcW w:w="7230" w:type="dxa"/>
          </w:tcPr>
          <w:p w14:paraId="253AC3B5" w14:textId="77777777" w:rsidR="00767429" w:rsidRPr="00F342B7" w:rsidRDefault="00767429" w:rsidP="00B12712">
            <w:pPr>
              <w:pStyle w:val="a3"/>
              <w:rPr>
                <w:rFonts w:ascii="Times New Roman" w:hAnsi="Times New Roman"/>
                <w:spacing w:val="-7"/>
                <w:sz w:val="24"/>
                <w:szCs w:val="24"/>
                <w:lang w:val="ru-RU"/>
              </w:rPr>
            </w:pPr>
            <w:r w:rsidRPr="00F342B7">
              <w:rPr>
                <w:rFonts w:ascii="Times New Roman" w:hAnsi="Times New Roman"/>
                <w:sz w:val="24"/>
                <w:szCs w:val="24"/>
                <w:lang w:val="ru-RU"/>
              </w:rPr>
              <w:t>Планы инструкторской и судейской практики</w:t>
            </w:r>
          </w:p>
        </w:tc>
        <w:tc>
          <w:tcPr>
            <w:tcW w:w="850" w:type="dxa"/>
          </w:tcPr>
          <w:p w14:paraId="5A72C9B3"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0B0B4CB"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128</w:t>
            </w:r>
          </w:p>
        </w:tc>
      </w:tr>
      <w:tr w:rsidR="00767429" w:rsidRPr="00F342B7" w14:paraId="1858B424" w14:textId="77777777" w:rsidTr="00973D6C">
        <w:tc>
          <w:tcPr>
            <w:tcW w:w="851" w:type="dxa"/>
          </w:tcPr>
          <w:p w14:paraId="2B3D3BEB" w14:textId="77777777" w:rsidR="00767429" w:rsidRPr="00F342B7" w:rsidRDefault="00767429"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4.</w:t>
            </w:r>
          </w:p>
        </w:tc>
        <w:tc>
          <w:tcPr>
            <w:tcW w:w="7230" w:type="dxa"/>
          </w:tcPr>
          <w:p w14:paraId="67306858" w14:textId="77777777" w:rsidR="00767429" w:rsidRPr="00F342B7" w:rsidRDefault="00767429"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СИСТЕМА КОНТРОЛЯ И ЗАЧЕТНЫЕ ТРЕБОВАНИЯ</w:t>
            </w:r>
          </w:p>
        </w:tc>
        <w:tc>
          <w:tcPr>
            <w:tcW w:w="850" w:type="dxa"/>
          </w:tcPr>
          <w:p w14:paraId="471FE27B"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2D40570F"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130</w:t>
            </w:r>
          </w:p>
        </w:tc>
      </w:tr>
      <w:tr w:rsidR="00767429" w:rsidRPr="00F342B7" w14:paraId="4F60AFB3" w14:textId="77777777" w:rsidTr="00973D6C">
        <w:tc>
          <w:tcPr>
            <w:tcW w:w="851" w:type="dxa"/>
          </w:tcPr>
          <w:p w14:paraId="1E038CD1"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4.1.</w:t>
            </w:r>
          </w:p>
        </w:tc>
        <w:tc>
          <w:tcPr>
            <w:tcW w:w="7230" w:type="dxa"/>
          </w:tcPr>
          <w:p w14:paraId="093DE933" w14:textId="77777777" w:rsidR="00767429" w:rsidRPr="00F342B7" w:rsidRDefault="00767429" w:rsidP="002E0007">
            <w:pPr>
              <w:pStyle w:val="a3"/>
              <w:rPr>
                <w:rFonts w:ascii="Times New Roman" w:hAnsi="Times New Roman"/>
                <w:spacing w:val="-7"/>
                <w:sz w:val="24"/>
                <w:szCs w:val="24"/>
                <w:lang w:val="ru-RU"/>
              </w:rPr>
            </w:pPr>
            <w:r w:rsidRPr="00F342B7">
              <w:rPr>
                <w:rFonts w:ascii="Times New Roman" w:hAnsi="Times New Roman"/>
                <w:sz w:val="24"/>
                <w:szCs w:val="24"/>
                <w:lang w:val="ru-RU"/>
              </w:rP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по виду спорта вольная борьба</w:t>
            </w:r>
          </w:p>
        </w:tc>
        <w:tc>
          <w:tcPr>
            <w:tcW w:w="850" w:type="dxa"/>
          </w:tcPr>
          <w:p w14:paraId="2727F0A4"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42479660"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130</w:t>
            </w:r>
          </w:p>
        </w:tc>
      </w:tr>
      <w:tr w:rsidR="00767429" w:rsidRPr="00F342B7" w14:paraId="2FB0C92D" w14:textId="77777777" w:rsidTr="00973D6C">
        <w:tc>
          <w:tcPr>
            <w:tcW w:w="851" w:type="dxa"/>
          </w:tcPr>
          <w:p w14:paraId="4B41432A"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4.2.</w:t>
            </w:r>
          </w:p>
        </w:tc>
        <w:tc>
          <w:tcPr>
            <w:tcW w:w="7230" w:type="dxa"/>
          </w:tcPr>
          <w:p w14:paraId="21BA73A2" w14:textId="77777777" w:rsidR="00767429" w:rsidRPr="00F342B7" w:rsidRDefault="00767429" w:rsidP="0078029C">
            <w:pPr>
              <w:widowControl w:val="0"/>
              <w:suppressAutoHyphens/>
              <w:spacing w:line="100" w:lineRule="atLeast"/>
              <w:ind w:left="-11" w:hanging="28"/>
              <w:textAlignment w:val="baseline"/>
              <w:rPr>
                <w:rFonts w:ascii="Times New Roman" w:hAnsi="Times New Roman"/>
                <w:spacing w:val="-7"/>
                <w:sz w:val="24"/>
                <w:szCs w:val="24"/>
                <w:lang w:val="ru-RU"/>
              </w:rPr>
            </w:pPr>
            <w:r w:rsidRPr="00F342B7">
              <w:rPr>
                <w:rFonts w:ascii="Times New Roman" w:hAnsi="Times New Roman"/>
                <w:sz w:val="24"/>
                <w:szCs w:val="24"/>
                <w:lang w:val="ru-RU"/>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tc>
        <w:tc>
          <w:tcPr>
            <w:tcW w:w="850" w:type="dxa"/>
          </w:tcPr>
          <w:p w14:paraId="08F2CB5F"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6570B3DB"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131</w:t>
            </w:r>
          </w:p>
        </w:tc>
      </w:tr>
      <w:tr w:rsidR="00767429" w:rsidRPr="00F342B7" w14:paraId="67B778FD" w14:textId="77777777" w:rsidTr="00973D6C">
        <w:tc>
          <w:tcPr>
            <w:tcW w:w="851" w:type="dxa"/>
          </w:tcPr>
          <w:p w14:paraId="2C229D6A"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4.3.</w:t>
            </w:r>
          </w:p>
        </w:tc>
        <w:tc>
          <w:tcPr>
            <w:tcW w:w="7230" w:type="dxa"/>
          </w:tcPr>
          <w:p w14:paraId="46FDABB9" w14:textId="77777777" w:rsidR="00767429" w:rsidRPr="00F342B7" w:rsidRDefault="00767429" w:rsidP="002E0007">
            <w:pPr>
              <w:pStyle w:val="a3"/>
              <w:rPr>
                <w:rFonts w:ascii="Times New Roman" w:hAnsi="Times New Roman"/>
                <w:spacing w:val="-7"/>
                <w:sz w:val="24"/>
                <w:szCs w:val="24"/>
                <w:lang w:val="ru-RU"/>
              </w:rPr>
            </w:pPr>
            <w:r w:rsidRPr="00F342B7">
              <w:rPr>
                <w:rFonts w:ascii="Times New Roman" w:hAnsi="Times New Roman"/>
                <w:sz w:val="24"/>
                <w:szCs w:val="24"/>
                <w:lang w:val="ru-RU"/>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tc>
        <w:tc>
          <w:tcPr>
            <w:tcW w:w="850" w:type="dxa"/>
          </w:tcPr>
          <w:p w14:paraId="0CB1A53D"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161CBE26"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132</w:t>
            </w:r>
          </w:p>
        </w:tc>
      </w:tr>
      <w:tr w:rsidR="00767429" w:rsidRPr="00F342B7" w14:paraId="08FFDA6A" w14:textId="77777777" w:rsidTr="00973D6C">
        <w:tc>
          <w:tcPr>
            <w:tcW w:w="851" w:type="dxa"/>
          </w:tcPr>
          <w:p w14:paraId="04A9832A"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4.4.</w:t>
            </w:r>
          </w:p>
        </w:tc>
        <w:tc>
          <w:tcPr>
            <w:tcW w:w="7230" w:type="dxa"/>
          </w:tcPr>
          <w:p w14:paraId="7619A265" w14:textId="77777777" w:rsidR="00767429" w:rsidRPr="00F342B7" w:rsidRDefault="00767429" w:rsidP="00151F66">
            <w:pPr>
              <w:pStyle w:val="a3"/>
              <w:rPr>
                <w:rFonts w:ascii="Times New Roman" w:eastAsiaTheme="minorEastAsia" w:hAnsi="Times New Roman"/>
                <w:sz w:val="24"/>
                <w:szCs w:val="24"/>
                <w:lang w:val="ru-RU"/>
              </w:rPr>
            </w:pPr>
            <w:r w:rsidRPr="00F342B7">
              <w:rPr>
                <w:rFonts w:ascii="Times New Roman" w:eastAsiaTheme="minorEastAsia" w:hAnsi="Times New Roman"/>
                <w:sz w:val="24"/>
                <w:szCs w:val="24"/>
                <w:lang w:val="ru-RU"/>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tc>
        <w:tc>
          <w:tcPr>
            <w:tcW w:w="850" w:type="dxa"/>
          </w:tcPr>
          <w:p w14:paraId="5077E91D"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2336D115" w14:textId="77777777" w:rsidR="00767429" w:rsidRPr="00F342B7" w:rsidRDefault="001907F2" w:rsidP="0078029C">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134</w:t>
            </w:r>
          </w:p>
        </w:tc>
      </w:tr>
      <w:tr w:rsidR="00767429" w:rsidRPr="00F342B7" w14:paraId="2D3D03A6" w14:textId="77777777" w:rsidTr="00973D6C">
        <w:tc>
          <w:tcPr>
            <w:tcW w:w="851" w:type="dxa"/>
          </w:tcPr>
          <w:p w14:paraId="5A6AC86F" w14:textId="77777777" w:rsidR="00767429" w:rsidRPr="00F342B7" w:rsidRDefault="00767429"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5.</w:t>
            </w:r>
          </w:p>
        </w:tc>
        <w:tc>
          <w:tcPr>
            <w:tcW w:w="7230" w:type="dxa"/>
          </w:tcPr>
          <w:p w14:paraId="4D981F71" w14:textId="77777777" w:rsidR="00767429" w:rsidRPr="00F342B7" w:rsidRDefault="00767429" w:rsidP="0078029C">
            <w:pPr>
              <w:widowControl w:val="0"/>
              <w:autoSpaceDE w:val="0"/>
              <w:autoSpaceDN w:val="0"/>
              <w:adjustRightInd w:val="0"/>
              <w:ind w:right="10"/>
              <w:rPr>
                <w:rFonts w:ascii="Times New Roman" w:hAnsi="Times New Roman"/>
                <w:b/>
                <w:spacing w:val="-7"/>
                <w:sz w:val="24"/>
                <w:szCs w:val="24"/>
                <w:lang w:val="ru-RU"/>
              </w:rPr>
            </w:pPr>
            <w:r w:rsidRPr="00F342B7">
              <w:rPr>
                <w:rFonts w:ascii="Times New Roman" w:hAnsi="Times New Roman"/>
                <w:b/>
                <w:spacing w:val="-7"/>
                <w:sz w:val="24"/>
                <w:szCs w:val="24"/>
                <w:lang w:val="ru-RU"/>
              </w:rPr>
              <w:t>ПЕРЕЧЕНЬ ИНФОРМАЦИОННОГО ОБЕСПЕЧЕНИЯ</w:t>
            </w:r>
          </w:p>
        </w:tc>
        <w:tc>
          <w:tcPr>
            <w:tcW w:w="850" w:type="dxa"/>
          </w:tcPr>
          <w:p w14:paraId="5FFB1913"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3EFDE4BD" w14:textId="77777777" w:rsidR="00767429" w:rsidRPr="00F342B7" w:rsidRDefault="008B223C" w:rsidP="00F95B1B">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147</w:t>
            </w:r>
          </w:p>
        </w:tc>
      </w:tr>
      <w:tr w:rsidR="00767429" w:rsidRPr="00F342B7" w14:paraId="42FA6593" w14:textId="77777777" w:rsidTr="00973D6C">
        <w:tc>
          <w:tcPr>
            <w:tcW w:w="851" w:type="dxa"/>
          </w:tcPr>
          <w:p w14:paraId="18C1BABE"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5.1.</w:t>
            </w:r>
          </w:p>
        </w:tc>
        <w:tc>
          <w:tcPr>
            <w:tcW w:w="7230" w:type="dxa"/>
          </w:tcPr>
          <w:p w14:paraId="5B25D0C8"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z w:val="24"/>
                <w:szCs w:val="24"/>
                <w:lang w:val="ru-RU"/>
              </w:rPr>
              <w:t>Список литературных источников</w:t>
            </w:r>
          </w:p>
        </w:tc>
        <w:tc>
          <w:tcPr>
            <w:tcW w:w="850" w:type="dxa"/>
          </w:tcPr>
          <w:p w14:paraId="54C7669E"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0B88CB3" w14:textId="77777777" w:rsidR="00767429" w:rsidRPr="00F342B7" w:rsidRDefault="008B223C" w:rsidP="00F95B1B">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147</w:t>
            </w:r>
          </w:p>
        </w:tc>
      </w:tr>
      <w:tr w:rsidR="00767429" w:rsidRPr="00F342B7" w14:paraId="0530485D" w14:textId="77777777" w:rsidTr="00973D6C">
        <w:tc>
          <w:tcPr>
            <w:tcW w:w="851" w:type="dxa"/>
          </w:tcPr>
          <w:p w14:paraId="1B179B3D"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5.2.</w:t>
            </w:r>
          </w:p>
        </w:tc>
        <w:tc>
          <w:tcPr>
            <w:tcW w:w="7230" w:type="dxa"/>
          </w:tcPr>
          <w:p w14:paraId="73AB2223" w14:textId="77777777" w:rsidR="00767429" w:rsidRPr="00F342B7" w:rsidRDefault="00767429" w:rsidP="0078029C">
            <w:pPr>
              <w:widowControl w:val="0"/>
              <w:autoSpaceDE w:val="0"/>
              <w:autoSpaceDN w:val="0"/>
              <w:adjustRightInd w:val="0"/>
              <w:ind w:right="10"/>
              <w:rPr>
                <w:rFonts w:ascii="Times New Roman" w:hAnsi="Times New Roman"/>
                <w:spacing w:val="-7"/>
                <w:sz w:val="24"/>
                <w:szCs w:val="24"/>
                <w:lang w:val="ru-RU"/>
              </w:rPr>
            </w:pPr>
            <w:r w:rsidRPr="00F342B7">
              <w:rPr>
                <w:rFonts w:ascii="Times New Roman" w:hAnsi="Times New Roman"/>
                <w:spacing w:val="-7"/>
                <w:sz w:val="24"/>
                <w:szCs w:val="24"/>
                <w:lang w:val="ru-RU"/>
              </w:rPr>
              <w:t>Перечень интернет ресурсов</w:t>
            </w:r>
          </w:p>
        </w:tc>
        <w:tc>
          <w:tcPr>
            <w:tcW w:w="850" w:type="dxa"/>
          </w:tcPr>
          <w:p w14:paraId="074994A6" w14:textId="77777777" w:rsidR="00767429" w:rsidRPr="00F342B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2CD86891" w14:textId="77777777" w:rsidR="00767429" w:rsidRPr="00F342B7" w:rsidRDefault="008B223C" w:rsidP="00F95B1B">
            <w:pPr>
              <w:widowControl w:val="0"/>
              <w:autoSpaceDE w:val="0"/>
              <w:autoSpaceDN w:val="0"/>
              <w:adjustRightInd w:val="0"/>
              <w:ind w:right="10"/>
              <w:jc w:val="center"/>
              <w:rPr>
                <w:rFonts w:ascii="Times New Roman" w:hAnsi="Times New Roman"/>
                <w:spacing w:val="-7"/>
                <w:sz w:val="24"/>
                <w:szCs w:val="24"/>
                <w:lang w:val="ru-RU"/>
              </w:rPr>
            </w:pPr>
            <w:r>
              <w:rPr>
                <w:rFonts w:ascii="Times New Roman" w:hAnsi="Times New Roman"/>
                <w:spacing w:val="-7"/>
                <w:sz w:val="24"/>
                <w:szCs w:val="24"/>
                <w:lang w:val="ru-RU"/>
              </w:rPr>
              <w:t>148</w:t>
            </w:r>
          </w:p>
        </w:tc>
      </w:tr>
      <w:tr w:rsidR="00767429" w:rsidRPr="002E0007" w14:paraId="01563D61" w14:textId="77777777" w:rsidTr="00973D6C">
        <w:tc>
          <w:tcPr>
            <w:tcW w:w="851" w:type="dxa"/>
          </w:tcPr>
          <w:p w14:paraId="2854C86A" w14:textId="77777777" w:rsidR="00767429" w:rsidRPr="00F342B7" w:rsidRDefault="00767429" w:rsidP="0078029C">
            <w:pPr>
              <w:widowControl w:val="0"/>
              <w:autoSpaceDE w:val="0"/>
              <w:autoSpaceDN w:val="0"/>
              <w:adjustRightInd w:val="0"/>
              <w:ind w:right="10"/>
              <w:rPr>
                <w:rFonts w:ascii="Times New Roman" w:hAnsi="Times New Roman"/>
                <w:b/>
                <w:spacing w:val="-7"/>
                <w:sz w:val="24"/>
                <w:szCs w:val="24"/>
                <w:lang w:val="ru-RU"/>
              </w:rPr>
            </w:pPr>
          </w:p>
        </w:tc>
        <w:tc>
          <w:tcPr>
            <w:tcW w:w="7230" w:type="dxa"/>
          </w:tcPr>
          <w:p w14:paraId="57995FED" w14:textId="77777777" w:rsidR="00767429" w:rsidRPr="00F95B1B" w:rsidRDefault="00767429" w:rsidP="0078029C">
            <w:pPr>
              <w:widowControl w:val="0"/>
              <w:autoSpaceDE w:val="0"/>
              <w:autoSpaceDN w:val="0"/>
              <w:adjustRightInd w:val="0"/>
              <w:ind w:right="10"/>
              <w:rPr>
                <w:rFonts w:ascii="Times New Roman" w:hAnsi="Times New Roman"/>
                <w:b/>
                <w:spacing w:val="-7"/>
                <w:sz w:val="24"/>
                <w:szCs w:val="24"/>
                <w:lang w:val="ru-RU"/>
              </w:rPr>
            </w:pPr>
            <w:r w:rsidRPr="00F95B1B">
              <w:rPr>
                <w:rFonts w:ascii="Times New Roman" w:hAnsi="Times New Roman"/>
                <w:b/>
                <w:spacing w:val="-7"/>
                <w:sz w:val="24"/>
                <w:szCs w:val="24"/>
                <w:lang w:val="ru-RU"/>
              </w:rPr>
              <w:t>ПРИЛОЖЕНИЯ</w:t>
            </w:r>
          </w:p>
        </w:tc>
        <w:tc>
          <w:tcPr>
            <w:tcW w:w="850" w:type="dxa"/>
          </w:tcPr>
          <w:p w14:paraId="3201E3A3" w14:textId="77777777" w:rsidR="00767429" w:rsidRPr="002E000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c>
          <w:tcPr>
            <w:tcW w:w="850" w:type="dxa"/>
          </w:tcPr>
          <w:p w14:paraId="0D86A435" w14:textId="77777777" w:rsidR="00767429" w:rsidRPr="002E0007" w:rsidRDefault="00767429" w:rsidP="0078029C">
            <w:pPr>
              <w:widowControl w:val="0"/>
              <w:autoSpaceDE w:val="0"/>
              <w:autoSpaceDN w:val="0"/>
              <w:adjustRightInd w:val="0"/>
              <w:ind w:right="10"/>
              <w:jc w:val="center"/>
              <w:rPr>
                <w:rFonts w:ascii="Times New Roman" w:hAnsi="Times New Roman"/>
                <w:spacing w:val="-7"/>
                <w:sz w:val="24"/>
                <w:szCs w:val="24"/>
                <w:lang w:val="ru-RU"/>
              </w:rPr>
            </w:pPr>
          </w:p>
        </w:tc>
      </w:tr>
    </w:tbl>
    <w:p w14:paraId="647D6796" w14:textId="77777777" w:rsidR="0078029C" w:rsidRPr="0078029C" w:rsidRDefault="0078029C" w:rsidP="0078029C">
      <w:pPr>
        <w:spacing w:after="0" w:line="240" w:lineRule="auto"/>
        <w:ind w:firstLine="567"/>
        <w:jc w:val="center"/>
        <w:rPr>
          <w:rFonts w:ascii="Times New Roman" w:eastAsiaTheme="minorHAnsi" w:hAnsi="Times New Roman"/>
          <w:b/>
          <w:sz w:val="28"/>
          <w:szCs w:val="28"/>
          <w:lang w:val="ru-RU" w:eastAsia="ru-RU"/>
        </w:rPr>
      </w:pPr>
    </w:p>
    <w:p w14:paraId="39FBCBEC"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0BCAE74B"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0217D176"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66CB4B98"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201FFB1D"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05F13971"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1235567B"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23436987"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6C342666"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27B20666"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73AC4DE5"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3435380A" w14:textId="77777777" w:rsidR="00B142AA" w:rsidRDefault="00B142AA" w:rsidP="0078029C">
      <w:pPr>
        <w:spacing w:after="0" w:line="240" w:lineRule="auto"/>
        <w:ind w:firstLine="567"/>
        <w:jc w:val="center"/>
        <w:rPr>
          <w:rFonts w:ascii="Times New Roman" w:eastAsiaTheme="minorHAnsi" w:hAnsi="Times New Roman"/>
          <w:b/>
          <w:sz w:val="28"/>
          <w:szCs w:val="28"/>
          <w:lang w:val="ru-RU" w:eastAsia="ru-RU"/>
        </w:rPr>
      </w:pPr>
    </w:p>
    <w:p w14:paraId="78B39632" w14:textId="77777777" w:rsidR="00B142AA" w:rsidRDefault="00B142AA" w:rsidP="0078029C">
      <w:pPr>
        <w:spacing w:after="0" w:line="240" w:lineRule="auto"/>
        <w:ind w:firstLine="567"/>
        <w:jc w:val="center"/>
        <w:rPr>
          <w:rFonts w:ascii="Times New Roman" w:eastAsiaTheme="minorHAnsi" w:hAnsi="Times New Roman"/>
          <w:b/>
          <w:sz w:val="28"/>
          <w:szCs w:val="28"/>
          <w:lang w:val="ru-RU" w:eastAsia="ru-RU"/>
        </w:rPr>
      </w:pPr>
    </w:p>
    <w:p w14:paraId="1C95EFB5"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3F19A9D4"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5694F0E6"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2AEA7AF4" w14:textId="77777777" w:rsidR="002E0007" w:rsidRDefault="002E0007" w:rsidP="0078029C">
      <w:pPr>
        <w:spacing w:after="0" w:line="240" w:lineRule="auto"/>
        <w:ind w:firstLine="567"/>
        <w:jc w:val="center"/>
        <w:rPr>
          <w:rFonts w:ascii="Times New Roman" w:eastAsiaTheme="minorHAnsi" w:hAnsi="Times New Roman"/>
          <w:b/>
          <w:sz w:val="28"/>
          <w:szCs w:val="28"/>
          <w:lang w:val="ru-RU" w:eastAsia="ru-RU"/>
        </w:rPr>
      </w:pPr>
    </w:p>
    <w:p w14:paraId="007B9C7D" w14:textId="77777777" w:rsidR="00E40440" w:rsidRDefault="00E40440" w:rsidP="0078029C">
      <w:pPr>
        <w:spacing w:after="0" w:line="240" w:lineRule="auto"/>
        <w:ind w:firstLine="567"/>
        <w:jc w:val="center"/>
        <w:rPr>
          <w:rFonts w:ascii="Times New Roman" w:eastAsiaTheme="minorHAnsi" w:hAnsi="Times New Roman"/>
          <w:b/>
          <w:sz w:val="28"/>
          <w:szCs w:val="28"/>
          <w:lang w:val="ru-RU" w:eastAsia="ru-RU"/>
        </w:rPr>
      </w:pPr>
    </w:p>
    <w:p w14:paraId="212F2394" w14:textId="77777777" w:rsidR="00E40440" w:rsidRDefault="00E40440" w:rsidP="0078029C">
      <w:pPr>
        <w:spacing w:after="0" w:line="240" w:lineRule="auto"/>
        <w:ind w:firstLine="567"/>
        <w:jc w:val="center"/>
        <w:rPr>
          <w:rFonts w:ascii="Times New Roman" w:eastAsiaTheme="minorHAnsi" w:hAnsi="Times New Roman"/>
          <w:b/>
          <w:sz w:val="28"/>
          <w:szCs w:val="28"/>
          <w:lang w:val="ru-RU" w:eastAsia="ru-RU"/>
        </w:rPr>
      </w:pPr>
    </w:p>
    <w:p w14:paraId="2874B923" w14:textId="77777777" w:rsidR="00E40440" w:rsidRDefault="00E40440" w:rsidP="0078029C">
      <w:pPr>
        <w:spacing w:after="0" w:line="240" w:lineRule="auto"/>
        <w:ind w:firstLine="567"/>
        <w:jc w:val="center"/>
        <w:rPr>
          <w:rFonts w:ascii="Times New Roman" w:eastAsiaTheme="minorHAnsi" w:hAnsi="Times New Roman"/>
          <w:b/>
          <w:sz w:val="28"/>
          <w:szCs w:val="28"/>
          <w:lang w:val="ru-RU" w:eastAsia="ru-RU"/>
        </w:rPr>
      </w:pPr>
    </w:p>
    <w:p w14:paraId="20EF46ED" w14:textId="44CED2B0" w:rsidR="00E40440" w:rsidRDefault="00E40440" w:rsidP="0078029C">
      <w:pPr>
        <w:spacing w:after="0" w:line="240" w:lineRule="auto"/>
        <w:ind w:firstLine="567"/>
        <w:jc w:val="center"/>
        <w:rPr>
          <w:rFonts w:ascii="Times New Roman" w:eastAsiaTheme="minorHAnsi" w:hAnsi="Times New Roman"/>
          <w:b/>
          <w:sz w:val="28"/>
          <w:szCs w:val="28"/>
          <w:lang w:val="ru-RU" w:eastAsia="ru-RU"/>
        </w:rPr>
      </w:pPr>
    </w:p>
    <w:p w14:paraId="4D7590F7" w14:textId="77777777" w:rsidR="00811492" w:rsidRDefault="00811492" w:rsidP="0078029C">
      <w:pPr>
        <w:spacing w:after="0" w:line="240" w:lineRule="auto"/>
        <w:ind w:firstLine="567"/>
        <w:jc w:val="center"/>
        <w:rPr>
          <w:rFonts w:ascii="Times New Roman" w:eastAsiaTheme="minorHAnsi" w:hAnsi="Times New Roman"/>
          <w:b/>
          <w:sz w:val="28"/>
          <w:szCs w:val="28"/>
          <w:lang w:val="ru-RU" w:eastAsia="ru-RU"/>
        </w:rPr>
      </w:pPr>
    </w:p>
    <w:p w14:paraId="6194AC0A" w14:textId="3F0817C7" w:rsidR="00BC163F" w:rsidRDefault="00BC163F" w:rsidP="0078029C">
      <w:pPr>
        <w:spacing w:after="0" w:line="240" w:lineRule="auto"/>
        <w:ind w:firstLine="567"/>
        <w:jc w:val="center"/>
        <w:rPr>
          <w:rFonts w:ascii="Times New Roman" w:eastAsiaTheme="minorHAnsi" w:hAnsi="Times New Roman"/>
          <w:b/>
          <w:sz w:val="28"/>
          <w:szCs w:val="28"/>
          <w:lang w:val="ru-RU" w:eastAsia="ru-RU"/>
        </w:rPr>
      </w:pPr>
    </w:p>
    <w:p w14:paraId="3484F380" w14:textId="77777777" w:rsidR="004305B1" w:rsidRDefault="004305B1" w:rsidP="0078029C">
      <w:pPr>
        <w:spacing w:after="0" w:line="240" w:lineRule="auto"/>
        <w:ind w:firstLine="567"/>
        <w:jc w:val="center"/>
        <w:rPr>
          <w:rFonts w:ascii="Times New Roman" w:eastAsiaTheme="minorHAnsi" w:hAnsi="Times New Roman"/>
          <w:b/>
          <w:sz w:val="28"/>
          <w:szCs w:val="28"/>
          <w:lang w:val="ru-RU" w:eastAsia="ru-RU"/>
        </w:rPr>
      </w:pPr>
    </w:p>
    <w:p w14:paraId="1F98F56E" w14:textId="77777777" w:rsidR="00BC163F" w:rsidRDefault="00BC163F" w:rsidP="0078029C">
      <w:pPr>
        <w:spacing w:after="0" w:line="240" w:lineRule="auto"/>
        <w:ind w:firstLine="567"/>
        <w:jc w:val="center"/>
        <w:rPr>
          <w:rFonts w:ascii="Times New Roman" w:eastAsiaTheme="minorHAnsi" w:hAnsi="Times New Roman"/>
          <w:b/>
          <w:sz w:val="28"/>
          <w:szCs w:val="28"/>
          <w:lang w:val="ru-RU" w:eastAsia="ru-RU"/>
        </w:rPr>
      </w:pPr>
    </w:p>
    <w:p w14:paraId="4A0C4D6F" w14:textId="77777777" w:rsidR="00BC163F" w:rsidRDefault="00BC163F" w:rsidP="0078029C">
      <w:pPr>
        <w:spacing w:after="0" w:line="240" w:lineRule="auto"/>
        <w:ind w:firstLine="567"/>
        <w:jc w:val="center"/>
        <w:rPr>
          <w:rFonts w:ascii="Times New Roman" w:eastAsiaTheme="minorHAnsi" w:hAnsi="Times New Roman"/>
          <w:b/>
          <w:sz w:val="28"/>
          <w:szCs w:val="28"/>
          <w:lang w:val="ru-RU" w:eastAsia="ru-RU"/>
        </w:rPr>
      </w:pPr>
    </w:p>
    <w:p w14:paraId="5503784F" w14:textId="77777777" w:rsidR="0078029C" w:rsidRPr="0078029C" w:rsidRDefault="0078029C" w:rsidP="00767429">
      <w:pPr>
        <w:spacing w:after="0" w:line="240" w:lineRule="auto"/>
        <w:jc w:val="center"/>
        <w:rPr>
          <w:rFonts w:ascii="Times New Roman" w:eastAsiaTheme="minorHAnsi" w:hAnsi="Times New Roman"/>
          <w:b/>
          <w:sz w:val="28"/>
          <w:szCs w:val="28"/>
          <w:lang w:val="ru-RU" w:eastAsia="ru-RU"/>
        </w:rPr>
      </w:pPr>
      <w:r w:rsidRPr="0078029C">
        <w:rPr>
          <w:rFonts w:ascii="Times New Roman" w:eastAsiaTheme="minorHAnsi" w:hAnsi="Times New Roman"/>
          <w:b/>
          <w:sz w:val="28"/>
          <w:szCs w:val="28"/>
          <w:lang w:val="ru-RU" w:eastAsia="ru-RU"/>
        </w:rPr>
        <w:lastRenderedPageBreak/>
        <w:t>1. ПОЯСНИТЕЛЬНАЯ ЗАПИСКА</w:t>
      </w:r>
    </w:p>
    <w:p w14:paraId="012B5881" w14:textId="77777777" w:rsidR="0078029C" w:rsidRPr="0078029C" w:rsidRDefault="0078029C" w:rsidP="0078029C">
      <w:pPr>
        <w:spacing w:after="0" w:line="240" w:lineRule="auto"/>
        <w:ind w:firstLine="567"/>
        <w:jc w:val="both"/>
        <w:rPr>
          <w:rFonts w:ascii="Times New Roman" w:hAnsi="Times New Roman"/>
          <w:sz w:val="28"/>
          <w:szCs w:val="28"/>
          <w:lang w:val="ru-RU" w:eastAsia="ru-RU"/>
        </w:rPr>
      </w:pPr>
    </w:p>
    <w:p w14:paraId="76EEEC41" w14:textId="77777777" w:rsidR="0078029C" w:rsidRPr="0078029C" w:rsidRDefault="0078029C" w:rsidP="0078029C">
      <w:pPr>
        <w:spacing w:after="0" w:line="240" w:lineRule="auto"/>
        <w:ind w:firstLine="709"/>
        <w:jc w:val="center"/>
        <w:rPr>
          <w:rFonts w:ascii="Times New Roman" w:eastAsiaTheme="minorHAnsi" w:hAnsi="Times New Roman"/>
          <w:b/>
          <w:sz w:val="28"/>
          <w:szCs w:val="28"/>
          <w:lang w:val="ru-RU" w:eastAsia="ru-RU"/>
        </w:rPr>
      </w:pPr>
      <w:r w:rsidRPr="0078029C">
        <w:rPr>
          <w:rFonts w:ascii="Times New Roman" w:eastAsiaTheme="minorHAnsi" w:hAnsi="Times New Roman"/>
          <w:b/>
          <w:sz w:val="28"/>
          <w:szCs w:val="28"/>
          <w:lang w:val="ru-RU" w:eastAsia="ru-RU"/>
        </w:rPr>
        <w:t xml:space="preserve">1.1. Характеристика </w:t>
      </w:r>
      <w:r w:rsidR="0093112C">
        <w:rPr>
          <w:rFonts w:ascii="Times New Roman" w:eastAsiaTheme="minorHAnsi" w:hAnsi="Times New Roman"/>
          <w:b/>
          <w:sz w:val="28"/>
          <w:szCs w:val="28"/>
          <w:lang w:val="ru-RU" w:eastAsia="ru-RU"/>
        </w:rPr>
        <w:t>вольной борьбы</w:t>
      </w:r>
      <w:r w:rsidRPr="0078029C">
        <w:rPr>
          <w:rFonts w:ascii="Times New Roman" w:eastAsiaTheme="minorHAnsi" w:hAnsi="Times New Roman"/>
          <w:b/>
          <w:sz w:val="28"/>
          <w:szCs w:val="28"/>
          <w:lang w:val="ru-RU" w:eastAsia="ru-RU"/>
        </w:rPr>
        <w:t xml:space="preserve"> как вида спорта</w:t>
      </w:r>
    </w:p>
    <w:p w14:paraId="46EA7DF0" w14:textId="77777777" w:rsidR="0078029C" w:rsidRPr="0078029C" w:rsidRDefault="0078029C" w:rsidP="0078029C">
      <w:pPr>
        <w:spacing w:after="0" w:line="240" w:lineRule="auto"/>
        <w:ind w:firstLine="709"/>
        <w:jc w:val="center"/>
        <w:rPr>
          <w:rFonts w:ascii="Times New Roman" w:eastAsiaTheme="minorHAnsi" w:hAnsi="Times New Roman"/>
          <w:b/>
          <w:sz w:val="28"/>
          <w:szCs w:val="28"/>
          <w:lang w:val="ru-RU" w:eastAsia="ru-RU"/>
        </w:rPr>
      </w:pPr>
      <w:r w:rsidRPr="0078029C">
        <w:rPr>
          <w:rFonts w:ascii="Times New Roman" w:eastAsiaTheme="minorHAnsi" w:hAnsi="Times New Roman"/>
          <w:b/>
          <w:sz w:val="28"/>
          <w:szCs w:val="28"/>
          <w:lang w:val="ru-RU" w:eastAsia="ru-RU"/>
        </w:rPr>
        <w:t xml:space="preserve">и </w:t>
      </w:r>
      <w:r w:rsidR="002502FF">
        <w:rPr>
          <w:rFonts w:ascii="Times New Roman" w:eastAsiaTheme="minorHAnsi" w:hAnsi="Times New Roman"/>
          <w:b/>
          <w:sz w:val="28"/>
          <w:szCs w:val="28"/>
          <w:lang w:val="ru-RU" w:eastAsia="ru-RU"/>
        </w:rPr>
        <w:t>ее</w:t>
      </w:r>
      <w:r w:rsidRPr="0078029C">
        <w:rPr>
          <w:rFonts w:ascii="Times New Roman" w:eastAsiaTheme="minorHAnsi" w:hAnsi="Times New Roman"/>
          <w:b/>
          <w:sz w:val="28"/>
          <w:szCs w:val="28"/>
          <w:lang w:val="ru-RU" w:eastAsia="ru-RU"/>
        </w:rPr>
        <w:t xml:space="preserve"> отличительные особенности</w:t>
      </w:r>
    </w:p>
    <w:p w14:paraId="2CEE3D06" w14:textId="77777777" w:rsidR="00216A20" w:rsidRPr="00103F09" w:rsidRDefault="00216A20" w:rsidP="00216A20">
      <w:pPr>
        <w:widowControl w:val="0"/>
        <w:autoSpaceDE w:val="0"/>
        <w:autoSpaceDN w:val="0"/>
        <w:adjustRightInd w:val="0"/>
        <w:spacing w:after="0" w:line="181" w:lineRule="exact"/>
        <w:rPr>
          <w:rFonts w:ascii="Times New Roman" w:hAnsi="Times New Roman"/>
          <w:b/>
          <w:sz w:val="24"/>
          <w:szCs w:val="24"/>
          <w:lang w:val="ru-RU"/>
        </w:rPr>
      </w:pPr>
    </w:p>
    <w:p w14:paraId="4AA7EB0B" w14:textId="77777777" w:rsidR="00B8367F" w:rsidRPr="00B8367F" w:rsidRDefault="00B8367F" w:rsidP="004315A5">
      <w:pPr>
        <w:tabs>
          <w:tab w:val="left" w:pos="993"/>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B8367F">
        <w:rPr>
          <w:rFonts w:ascii="Times New Roman" w:hAnsi="Times New Roman"/>
          <w:color w:val="000000"/>
          <w:sz w:val="28"/>
          <w:szCs w:val="28"/>
          <w:lang w:val="ru-RU" w:eastAsia="ru-RU"/>
        </w:rPr>
        <w:t>Борьба, один из древнейших видов спорта, единоборство двух атлетов по определенным правилам с помощью специальных технических приемов. Цель борцовского поединка – заставить соперника коснуться ковра обеими лопатками и удержать его в таком положении не менее 2 секунд. Если за время схватки никому из соперников сделать это не удается, победителем признается спортсмен, набравший большее количество очков за удачно проведенные технические приемы.</w:t>
      </w:r>
    </w:p>
    <w:p w14:paraId="26F0D300" w14:textId="77777777" w:rsidR="00B8367F" w:rsidRPr="00B8367F" w:rsidRDefault="00B8367F" w:rsidP="004315A5">
      <w:pPr>
        <w:tabs>
          <w:tab w:val="left" w:pos="993"/>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B8367F">
        <w:rPr>
          <w:rFonts w:ascii="Times New Roman" w:hAnsi="Times New Roman"/>
          <w:color w:val="000000"/>
          <w:sz w:val="28"/>
          <w:szCs w:val="28"/>
          <w:lang w:val="ru-RU" w:eastAsia="ru-RU"/>
        </w:rPr>
        <w:t>Современная спортивная борьба подразделяется на вольную и греко-римскую (классическую) борьбу и та и другая входят в олимпийскую программу. Искусство борьбы состоит в умении эффективно контролировать ситуацию и формировать ее в свою пользу. Здесь необходимы мгновенная реакция, высокая чувствительность, способность предельно концентрировать и правильно распределять внимание, сохранять инициативу и устойчивое волевое состояние, умение точно оценивать ситуацию на ковре.</w:t>
      </w:r>
    </w:p>
    <w:p w14:paraId="7FDB5DD8" w14:textId="77777777" w:rsidR="004315A5" w:rsidRPr="004315A5" w:rsidRDefault="004315A5" w:rsidP="004315A5">
      <w:pPr>
        <w:pStyle w:val="a3"/>
        <w:ind w:firstLine="709"/>
        <w:jc w:val="both"/>
        <w:rPr>
          <w:rFonts w:ascii="Times New Roman" w:eastAsia="Calibri" w:hAnsi="Times New Roman"/>
          <w:sz w:val="28"/>
          <w:szCs w:val="28"/>
          <w:lang w:val="ru-RU"/>
        </w:rPr>
      </w:pPr>
      <w:r w:rsidRPr="004315A5">
        <w:rPr>
          <w:rFonts w:ascii="Times New Roman" w:eastAsia="Calibri" w:hAnsi="Times New Roman"/>
          <w:sz w:val="28"/>
          <w:szCs w:val="28"/>
          <w:lang w:val="ru-RU"/>
        </w:rPr>
        <w:t xml:space="preserve">Как вид спорта, борьба характеризуется сложносоставным характером подготовки, требующим условно равного внимания к развитию всех физических качеств спортсмена, необходимостью освоения сложнокоординационной техники выполнения приёмов в борьбе стоя и в партере, базирующейся на управлении разнонаправленным и нециклическим движением собственного тела и пары противоборствующих тел. Заранее непредсказуемые тактические ситуации диктуют необходимость постоянного принятия быстрых и эффективных тактических решений, смены направления и уровня прилагаемых усилий от максимальных по уровню и амплитуде, до основанных на полном расслаблении и высочайшей точности. </w:t>
      </w:r>
    </w:p>
    <w:p w14:paraId="1DAC262D" w14:textId="77777777" w:rsidR="004315A5" w:rsidRPr="004315A5" w:rsidRDefault="004315A5" w:rsidP="004315A5">
      <w:pPr>
        <w:pStyle w:val="a3"/>
        <w:ind w:firstLine="709"/>
        <w:jc w:val="both"/>
        <w:rPr>
          <w:rFonts w:ascii="Times New Roman" w:eastAsia="Calibri" w:hAnsi="Times New Roman"/>
          <w:sz w:val="28"/>
          <w:szCs w:val="28"/>
          <w:lang w:val="ru-RU"/>
        </w:rPr>
      </w:pPr>
      <w:r w:rsidRPr="004315A5">
        <w:rPr>
          <w:rFonts w:ascii="Times New Roman" w:eastAsia="Calibri" w:hAnsi="Times New Roman"/>
          <w:sz w:val="28"/>
          <w:szCs w:val="28"/>
          <w:lang w:val="ru-RU"/>
        </w:rPr>
        <w:t>Наличие весовых категорий накладывает необходимость стратегически продуманной физиологической подготовки к соревнованиям, решения частой задачи набора или сгонки собственного веса, а также использования индивидуальных антропометрических особенностей и антропометрических особенностей соперника для достижения победы и построения эффективного тактического рисунка схватки.</w:t>
      </w:r>
    </w:p>
    <w:p w14:paraId="704145D1" w14:textId="77777777" w:rsidR="00B8367F" w:rsidRPr="004315A5" w:rsidRDefault="00B8367F" w:rsidP="004315A5">
      <w:pPr>
        <w:pStyle w:val="a3"/>
        <w:ind w:firstLine="709"/>
        <w:jc w:val="both"/>
        <w:rPr>
          <w:rFonts w:ascii="Times New Roman" w:hAnsi="Times New Roman"/>
          <w:color w:val="000000"/>
          <w:sz w:val="28"/>
          <w:szCs w:val="28"/>
          <w:lang w:val="ru-RU" w:eastAsia="ru-RU"/>
        </w:rPr>
      </w:pPr>
      <w:r w:rsidRPr="004315A5">
        <w:rPr>
          <w:rFonts w:ascii="Times New Roman" w:hAnsi="Times New Roman"/>
          <w:color w:val="000000"/>
          <w:sz w:val="28"/>
          <w:szCs w:val="28"/>
          <w:lang w:val="ru-RU" w:eastAsia="ru-RU"/>
        </w:rPr>
        <w:t xml:space="preserve">Важнейшим результатом занятий борьбой следует признать формирование способности преодолевать трудности. Это качество, особенно приобретенное в юношеские годы, помогает человеку всю последующую жизнь. Оно связано с совершенствованием обостренных чувств чести и самолюбия, самостоятельности и способности быстро принимать волевые решения. Мощное и многократное проявление волевых действий, способность сдерживать личные желания, если они расходятся с общепринятыми установками или традициями конкретного коллектива, честность, благородство в отношении к более слабому партнеру и т.п. </w:t>
      </w:r>
    </w:p>
    <w:p w14:paraId="132048FB" w14:textId="77777777" w:rsidR="00BC163F" w:rsidRDefault="00BC163F" w:rsidP="00216A20">
      <w:pPr>
        <w:widowControl w:val="0"/>
        <w:autoSpaceDE w:val="0"/>
        <w:autoSpaceDN w:val="0"/>
        <w:adjustRightInd w:val="0"/>
        <w:spacing w:after="0" w:line="240" w:lineRule="auto"/>
        <w:ind w:left="1340"/>
        <w:rPr>
          <w:rFonts w:ascii="Times New Roman" w:hAnsi="Times New Roman"/>
          <w:b/>
          <w:bCs/>
          <w:sz w:val="28"/>
          <w:szCs w:val="28"/>
          <w:lang w:val="ru-RU"/>
        </w:rPr>
      </w:pPr>
    </w:p>
    <w:p w14:paraId="589C87F2" w14:textId="77777777" w:rsidR="008F1B09" w:rsidRDefault="008F1B09" w:rsidP="00216A20">
      <w:pPr>
        <w:widowControl w:val="0"/>
        <w:autoSpaceDE w:val="0"/>
        <w:autoSpaceDN w:val="0"/>
        <w:adjustRightInd w:val="0"/>
        <w:spacing w:after="0" w:line="240" w:lineRule="auto"/>
        <w:ind w:left="1340"/>
        <w:rPr>
          <w:rFonts w:ascii="Times New Roman" w:hAnsi="Times New Roman"/>
          <w:b/>
          <w:bCs/>
          <w:sz w:val="28"/>
          <w:szCs w:val="28"/>
          <w:lang w:val="ru-RU"/>
        </w:rPr>
      </w:pPr>
    </w:p>
    <w:p w14:paraId="081822B0" w14:textId="77777777" w:rsidR="00216A20" w:rsidRPr="00216A20" w:rsidRDefault="00216A20" w:rsidP="00216A20">
      <w:pPr>
        <w:widowControl w:val="0"/>
        <w:autoSpaceDE w:val="0"/>
        <w:autoSpaceDN w:val="0"/>
        <w:adjustRightInd w:val="0"/>
        <w:spacing w:after="0" w:line="240" w:lineRule="auto"/>
        <w:ind w:left="1340"/>
        <w:rPr>
          <w:rFonts w:ascii="Times New Roman" w:hAnsi="Times New Roman"/>
          <w:sz w:val="24"/>
          <w:szCs w:val="24"/>
          <w:lang w:val="ru-RU"/>
        </w:rPr>
      </w:pPr>
      <w:r w:rsidRPr="00A65158">
        <w:rPr>
          <w:rFonts w:ascii="Times New Roman" w:hAnsi="Times New Roman"/>
          <w:b/>
          <w:bCs/>
          <w:sz w:val="28"/>
          <w:szCs w:val="28"/>
          <w:lang w:val="ru-RU"/>
        </w:rPr>
        <w:t>1.2. Специфика организации тренировочного процесса</w:t>
      </w:r>
    </w:p>
    <w:p w14:paraId="20F77043" w14:textId="77777777" w:rsidR="00613A45" w:rsidRPr="009C3BE3" w:rsidRDefault="00613A45" w:rsidP="000E2C2E">
      <w:pPr>
        <w:widowControl w:val="0"/>
        <w:suppressAutoHyphens/>
        <w:spacing w:after="0" w:line="100" w:lineRule="atLeast"/>
        <w:ind w:firstLine="709"/>
        <w:jc w:val="both"/>
        <w:textAlignment w:val="baseline"/>
        <w:rPr>
          <w:rFonts w:ascii="Times New Roman" w:eastAsia="Andale Sans UI" w:hAnsi="Times New Roman" w:cs="Tahoma"/>
          <w:bCs/>
          <w:color w:val="000000"/>
          <w:kern w:val="1"/>
          <w:sz w:val="16"/>
          <w:szCs w:val="16"/>
          <w:lang w:val="ru-RU" w:eastAsia="fa-IR" w:bidi="fa-IR"/>
        </w:rPr>
      </w:pPr>
    </w:p>
    <w:p w14:paraId="4F9A8844" w14:textId="60C311DA" w:rsidR="00613A45" w:rsidRPr="00613A45" w:rsidRDefault="00613A45" w:rsidP="00613A45">
      <w:pPr>
        <w:spacing w:after="0" w:line="240" w:lineRule="auto"/>
        <w:ind w:firstLine="709"/>
        <w:jc w:val="both"/>
        <w:rPr>
          <w:rFonts w:ascii="Times New Roman" w:hAnsi="Times New Roman"/>
          <w:iCs/>
          <w:sz w:val="28"/>
          <w:szCs w:val="28"/>
          <w:lang w:val="ru-RU" w:eastAsia="ru-RU"/>
        </w:rPr>
      </w:pPr>
      <w:r w:rsidRPr="00613A45">
        <w:rPr>
          <w:rFonts w:ascii="Times New Roman" w:hAnsi="Times New Roman"/>
          <w:iCs/>
          <w:sz w:val="28"/>
          <w:szCs w:val="28"/>
          <w:lang w:val="ru-RU" w:eastAsia="ru-RU"/>
        </w:rPr>
        <w:t xml:space="preserve">Тренировочный процесс в </w:t>
      </w:r>
      <w:r w:rsidR="00C94605">
        <w:rPr>
          <w:rFonts w:ascii="Times New Roman" w:hAnsi="Times New Roman"/>
          <w:iCs/>
          <w:sz w:val="28"/>
          <w:szCs w:val="28"/>
          <w:lang w:val="ru-RU" w:eastAsia="ru-RU"/>
        </w:rPr>
        <w:t>М</w:t>
      </w:r>
      <w:r w:rsidR="004305B1">
        <w:rPr>
          <w:rFonts w:ascii="Times New Roman" w:hAnsi="Times New Roman"/>
          <w:iCs/>
          <w:sz w:val="28"/>
          <w:szCs w:val="28"/>
          <w:lang w:val="ru-RU" w:eastAsia="ru-RU"/>
        </w:rPr>
        <w:t>А</w:t>
      </w:r>
      <w:r w:rsidR="00C94605">
        <w:rPr>
          <w:rFonts w:ascii="Times New Roman" w:hAnsi="Times New Roman"/>
          <w:iCs/>
          <w:sz w:val="28"/>
          <w:szCs w:val="28"/>
          <w:lang w:val="ru-RU" w:eastAsia="ru-RU"/>
        </w:rPr>
        <w:t>У</w:t>
      </w:r>
      <w:r w:rsidR="004305B1">
        <w:rPr>
          <w:rFonts w:ascii="Times New Roman" w:hAnsi="Times New Roman"/>
          <w:iCs/>
          <w:sz w:val="28"/>
          <w:szCs w:val="28"/>
          <w:lang w:val="ru-RU" w:eastAsia="ru-RU"/>
        </w:rPr>
        <w:t xml:space="preserve"> «</w:t>
      </w:r>
      <w:r w:rsidR="00C94605">
        <w:rPr>
          <w:rFonts w:ascii="Times New Roman" w:hAnsi="Times New Roman"/>
          <w:iCs/>
          <w:sz w:val="28"/>
          <w:szCs w:val="28"/>
          <w:lang w:val="ru-RU" w:eastAsia="ru-RU"/>
        </w:rPr>
        <w:t>С</w:t>
      </w:r>
      <w:r w:rsidR="004305B1">
        <w:rPr>
          <w:rFonts w:ascii="Times New Roman" w:hAnsi="Times New Roman"/>
          <w:iCs/>
          <w:sz w:val="28"/>
          <w:szCs w:val="28"/>
          <w:lang w:val="ru-RU" w:eastAsia="ru-RU"/>
        </w:rPr>
        <w:t>портивная школа «Вымпел»</w:t>
      </w:r>
      <w:r w:rsidRPr="00613A45">
        <w:rPr>
          <w:rFonts w:ascii="Times New Roman" w:hAnsi="Times New Roman"/>
          <w:iCs/>
          <w:sz w:val="28"/>
          <w:szCs w:val="28"/>
          <w:lang w:val="ru-RU" w:eastAsia="ru-RU"/>
        </w:rPr>
        <w:t xml:space="preserve">: </w:t>
      </w:r>
    </w:p>
    <w:p w14:paraId="766A6EF1" w14:textId="545D942C" w:rsidR="00613A45" w:rsidRPr="00613A45" w:rsidRDefault="00613A45" w:rsidP="00613A45">
      <w:pPr>
        <w:spacing w:after="0" w:line="240" w:lineRule="auto"/>
        <w:ind w:firstLine="709"/>
        <w:jc w:val="both"/>
        <w:rPr>
          <w:rFonts w:ascii="Times New Roman" w:hAnsi="Times New Roman"/>
          <w:iCs/>
          <w:sz w:val="28"/>
          <w:szCs w:val="28"/>
          <w:lang w:val="ru-RU" w:eastAsia="ru-RU"/>
        </w:rPr>
      </w:pPr>
      <w:r w:rsidRPr="00613A45">
        <w:rPr>
          <w:rFonts w:ascii="Times New Roman" w:hAnsi="Times New Roman"/>
          <w:iCs/>
          <w:sz w:val="28"/>
          <w:szCs w:val="28"/>
          <w:lang w:val="ru-RU" w:eastAsia="ru-RU"/>
        </w:rPr>
        <w:t>- развитие мотивации личности к всестороннему удовлетворению физкультурно-оздоровительных и спортивных потребностей детей,</w:t>
      </w:r>
    </w:p>
    <w:p w14:paraId="6C2F1660" w14:textId="77777777" w:rsidR="00613A45" w:rsidRPr="00613A45" w:rsidRDefault="00613A45" w:rsidP="00613A45">
      <w:pPr>
        <w:spacing w:after="0" w:line="240" w:lineRule="auto"/>
        <w:ind w:firstLine="709"/>
        <w:jc w:val="both"/>
        <w:rPr>
          <w:rFonts w:ascii="Times New Roman" w:hAnsi="Times New Roman"/>
          <w:iCs/>
          <w:sz w:val="28"/>
          <w:szCs w:val="28"/>
          <w:lang w:val="ru-RU" w:eastAsia="ru-RU"/>
        </w:rPr>
      </w:pPr>
      <w:r w:rsidRPr="00613A45">
        <w:rPr>
          <w:rFonts w:ascii="Times New Roman" w:hAnsi="Times New Roman"/>
          <w:iCs/>
          <w:sz w:val="28"/>
          <w:szCs w:val="28"/>
          <w:lang w:val="ru-RU" w:eastAsia="ru-RU"/>
        </w:rPr>
        <w:t xml:space="preserve">- обеспечение  условий  для  организации  активного,  содержательного  досуга,  совершенствования  личности,  формирования  здорового  образа  жизни, профессионального  самоопределения  в  выборе  профессии,  развития  физических,  интеллектуальных  и  нравственных  качеств,  достижения  спортивных  успехов,  содействовать  взаимопониманию  между  различными  национальными,  религиозными  и  социальными  группами. </w:t>
      </w:r>
    </w:p>
    <w:p w14:paraId="657A4068" w14:textId="77777777" w:rsidR="00A31F3E" w:rsidRDefault="00A31F3E" w:rsidP="00613A45">
      <w:pPr>
        <w:spacing w:after="0" w:line="240" w:lineRule="auto"/>
        <w:ind w:firstLine="709"/>
        <w:jc w:val="both"/>
        <w:rPr>
          <w:rFonts w:ascii="Times New Roman" w:eastAsiaTheme="minorHAnsi" w:hAnsi="Times New Roman"/>
          <w:sz w:val="28"/>
          <w:szCs w:val="28"/>
          <w:lang w:val="ru-RU" w:eastAsia="ru-RU"/>
        </w:rPr>
      </w:pPr>
      <w:bookmarkStart w:id="0" w:name="_Hlk108798662"/>
      <w:r w:rsidRPr="00A31F3E">
        <w:rPr>
          <w:rFonts w:ascii="Times New Roman" w:hAnsi="Times New Roman"/>
          <w:sz w:val="28"/>
          <w:szCs w:val="28"/>
          <w:lang w:val="ru-RU"/>
        </w:rPr>
        <w:t>Перед спортивной школой ставятся задачи, специфические для каждо</w:t>
      </w:r>
      <w:r w:rsidRPr="00A31F3E">
        <w:rPr>
          <w:rFonts w:ascii="Times New Roman" w:hAnsi="Times New Roman"/>
          <w:sz w:val="28"/>
          <w:szCs w:val="28"/>
          <w:lang w:val="ru-RU"/>
        </w:rPr>
        <w:softHyphen/>
        <w:t>го этапа подготовки</w:t>
      </w:r>
      <w:bookmarkEnd w:id="0"/>
    </w:p>
    <w:p w14:paraId="1E05C667"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1)</w:t>
      </w:r>
      <w:r>
        <w:rPr>
          <w:rFonts w:ascii="Times New Roman" w:eastAsiaTheme="minorHAnsi" w:hAnsi="Times New Roman"/>
          <w:sz w:val="28"/>
          <w:szCs w:val="28"/>
          <w:lang w:val="ru-RU" w:eastAsia="ru-RU"/>
        </w:rPr>
        <w:t xml:space="preserve"> Н</w:t>
      </w:r>
      <w:r w:rsidRPr="00AF31E8">
        <w:rPr>
          <w:rFonts w:ascii="Times New Roman" w:eastAsiaTheme="minorHAnsi" w:hAnsi="Times New Roman"/>
          <w:sz w:val="28"/>
          <w:szCs w:val="28"/>
          <w:lang w:val="ru-RU" w:eastAsia="ru-RU"/>
        </w:rPr>
        <w:t>а этапе начальной подготовки:</w:t>
      </w:r>
    </w:p>
    <w:p w14:paraId="5E99111E"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укрепление  здоровья  и  всестороннее  развитие  физических  качеств </w:t>
      </w:r>
      <w:r w:rsidR="00DB4496">
        <w:rPr>
          <w:rFonts w:ascii="Times New Roman" w:eastAsiaTheme="minorHAnsi" w:hAnsi="Times New Roman"/>
          <w:sz w:val="28"/>
          <w:szCs w:val="28"/>
          <w:lang w:val="ru-RU" w:eastAsia="ru-RU"/>
        </w:rPr>
        <w:t>юных спортсменов</w:t>
      </w:r>
      <w:r w:rsidRPr="00AF31E8">
        <w:rPr>
          <w:rFonts w:ascii="Times New Roman" w:eastAsiaTheme="minorHAnsi" w:hAnsi="Times New Roman"/>
          <w:sz w:val="28"/>
          <w:szCs w:val="28"/>
          <w:lang w:val="ru-RU" w:eastAsia="ru-RU"/>
        </w:rPr>
        <w:t>;</w:t>
      </w:r>
    </w:p>
    <w:p w14:paraId="3132927A"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овладение основами техники и тактики </w:t>
      </w:r>
      <w:r>
        <w:rPr>
          <w:rFonts w:ascii="Times New Roman" w:eastAsiaTheme="minorHAnsi" w:hAnsi="Times New Roman"/>
          <w:sz w:val="28"/>
          <w:szCs w:val="28"/>
          <w:lang w:val="ru-RU" w:eastAsia="ru-RU"/>
        </w:rPr>
        <w:t>вольной борьбы</w:t>
      </w:r>
      <w:r w:rsidRPr="00AF31E8">
        <w:rPr>
          <w:rFonts w:ascii="Times New Roman" w:eastAsiaTheme="minorHAnsi" w:hAnsi="Times New Roman"/>
          <w:sz w:val="28"/>
          <w:szCs w:val="28"/>
          <w:lang w:val="ru-RU" w:eastAsia="ru-RU"/>
        </w:rPr>
        <w:t>;</w:t>
      </w:r>
    </w:p>
    <w:p w14:paraId="7C2A1F58"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выявление задатков и способностей </w:t>
      </w:r>
      <w:r w:rsidR="00DB4496">
        <w:rPr>
          <w:rFonts w:ascii="Times New Roman" w:eastAsiaTheme="minorHAnsi" w:hAnsi="Times New Roman"/>
          <w:sz w:val="28"/>
          <w:szCs w:val="28"/>
          <w:lang w:val="ru-RU" w:eastAsia="ru-RU"/>
        </w:rPr>
        <w:t>спортсменов</w:t>
      </w:r>
      <w:r w:rsidRPr="00AF31E8">
        <w:rPr>
          <w:rFonts w:ascii="Times New Roman" w:eastAsiaTheme="minorHAnsi" w:hAnsi="Times New Roman"/>
          <w:sz w:val="28"/>
          <w:szCs w:val="28"/>
          <w:lang w:val="ru-RU" w:eastAsia="ru-RU"/>
        </w:rPr>
        <w:t xml:space="preserve"> и отбор перспективных юных спортсменов;</w:t>
      </w:r>
    </w:p>
    <w:p w14:paraId="770168AE"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привитие устойчивого интереса к занятиям </w:t>
      </w:r>
      <w:r w:rsidR="00DB4496">
        <w:rPr>
          <w:rFonts w:ascii="Times New Roman" w:eastAsiaTheme="minorHAnsi" w:hAnsi="Times New Roman"/>
          <w:sz w:val="28"/>
          <w:szCs w:val="28"/>
          <w:lang w:val="ru-RU" w:eastAsia="ru-RU"/>
        </w:rPr>
        <w:t>вольной борьбой</w:t>
      </w:r>
      <w:r w:rsidRPr="00AF31E8">
        <w:rPr>
          <w:rFonts w:ascii="Times New Roman" w:eastAsiaTheme="minorHAnsi" w:hAnsi="Times New Roman"/>
          <w:sz w:val="28"/>
          <w:szCs w:val="28"/>
          <w:lang w:val="ru-RU" w:eastAsia="ru-RU"/>
        </w:rPr>
        <w:t>;</w:t>
      </w:r>
    </w:p>
    <w:p w14:paraId="0C19C2D7"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воспит</w:t>
      </w:r>
      <w:r>
        <w:rPr>
          <w:rFonts w:ascii="Times New Roman" w:eastAsiaTheme="minorHAnsi" w:hAnsi="Times New Roman"/>
          <w:sz w:val="28"/>
          <w:szCs w:val="28"/>
          <w:lang w:val="ru-RU" w:eastAsia="ru-RU"/>
        </w:rPr>
        <w:t>ание черт спортивного характера.</w:t>
      </w:r>
    </w:p>
    <w:p w14:paraId="53546DAC"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Pr>
          <w:rFonts w:ascii="Times New Roman" w:eastAsiaTheme="minorHAnsi" w:hAnsi="Times New Roman"/>
          <w:sz w:val="28"/>
          <w:szCs w:val="28"/>
          <w:lang w:val="ru-RU" w:eastAsia="ru-RU"/>
        </w:rPr>
        <w:t>2) Н</w:t>
      </w:r>
      <w:r w:rsidRPr="00AF31E8">
        <w:rPr>
          <w:rFonts w:ascii="Times New Roman" w:eastAsiaTheme="minorHAnsi" w:hAnsi="Times New Roman"/>
          <w:sz w:val="28"/>
          <w:szCs w:val="28"/>
          <w:lang w:val="ru-RU" w:eastAsia="ru-RU"/>
        </w:rPr>
        <w:t>а тренировочном этапе:</w:t>
      </w:r>
    </w:p>
    <w:p w14:paraId="690048D5"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дальнейшее  улучшение  состояния  здоровья  и  физического  развития </w:t>
      </w:r>
      <w:r w:rsidR="004C4216">
        <w:rPr>
          <w:rFonts w:ascii="Times New Roman" w:eastAsiaTheme="minorHAnsi" w:hAnsi="Times New Roman"/>
          <w:sz w:val="28"/>
          <w:szCs w:val="28"/>
          <w:lang w:val="ru-RU" w:eastAsia="ru-RU"/>
        </w:rPr>
        <w:t>спортсменов</w:t>
      </w:r>
      <w:r w:rsidRPr="00AF31E8">
        <w:rPr>
          <w:rFonts w:ascii="Times New Roman" w:eastAsiaTheme="minorHAnsi" w:hAnsi="Times New Roman"/>
          <w:sz w:val="28"/>
          <w:szCs w:val="28"/>
          <w:lang w:val="ru-RU" w:eastAsia="ru-RU"/>
        </w:rPr>
        <w:t>;</w:t>
      </w:r>
    </w:p>
    <w:p w14:paraId="4AF6FC0E"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повышение  уровня  разносторонней  физической  и  функциональной подготовленности;</w:t>
      </w:r>
    </w:p>
    <w:p w14:paraId="0030756A"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дальнейшее  углубленное  овладение  и  совершенствование  техники  и тактики </w:t>
      </w:r>
      <w:r w:rsidR="004C4216">
        <w:rPr>
          <w:rFonts w:ascii="Times New Roman" w:eastAsiaTheme="minorHAnsi" w:hAnsi="Times New Roman"/>
          <w:sz w:val="28"/>
          <w:szCs w:val="28"/>
          <w:lang w:val="ru-RU" w:eastAsia="ru-RU"/>
        </w:rPr>
        <w:t>вольной борьбы</w:t>
      </w:r>
      <w:r w:rsidRPr="00AF31E8">
        <w:rPr>
          <w:rFonts w:ascii="Times New Roman" w:eastAsiaTheme="minorHAnsi" w:hAnsi="Times New Roman"/>
          <w:sz w:val="28"/>
          <w:szCs w:val="28"/>
          <w:lang w:val="ru-RU" w:eastAsia="ru-RU"/>
        </w:rPr>
        <w:t>;</w:t>
      </w:r>
    </w:p>
    <w:p w14:paraId="5E150C31"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приобретение  и  накопление  соревновательного  опыта  путем  участия  в соревнованиях;</w:t>
      </w:r>
    </w:p>
    <w:p w14:paraId="6881A5D7"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достижение  спортивных  результатов  с  учетом  индивидуальных особенностей и требований Программы;</w:t>
      </w:r>
    </w:p>
    <w:p w14:paraId="50C422DD"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профилактика вр</w:t>
      </w:r>
      <w:r>
        <w:rPr>
          <w:rFonts w:ascii="Times New Roman" w:eastAsiaTheme="minorHAnsi" w:hAnsi="Times New Roman"/>
          <w:sz w:val="28"/>
          <w:szCs w:val="28"/>
          <w:lang w:val="ru-RU" w:eastAsia="ru-RU"/>
        </w:rPr>
        <w:t>едных привычек и правонарушений.</w:t>
      </w:r>
    </w:p>
    <w:p w14:paraId="0F7A587F"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3) </w:t>
      </w:r>
      <w:r>
        <w:rPr>
          <w:rFonts w:ascii="Times New Roman" w:eastAsiaTheme="minorHAnsi" w:hAnsi="Times New Roman"/>
          <w:sz w:val="28"/>
          <w:szCs w:val="28"/>
          <w:lang w:val="ru-RU" w:eastAsia="ru-RU"/>
        </w:rPr>
        <w:t>Н</w:t>
      </w:r>
      <w:r w:rsidRPr="00AF31E8">
        <w:rPr>
          <w:rFonts w:ascii="Times New Roman" w:eastAsiaTheme="minorHAnsi" w:hAnsi="Times New Roman"/>
          <w:sz w:val="28"/>
          <w:szCs w:val="28"/>
          <w:lang w:val="ru-RU" w:eastAsia="ru-RU"/>
        </w:rPr>
        <w:t>а этапе совершенствования спортивного мастерства:</w:t>
      </w:r>
    </w:p>
    <w:p w14:paraId="63A1BC4D"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совершенствование техники и тактики </w:t>
      </w:r>
      <w:r>
        <w:rPr>
          <w:rFonts w:ascii="Times New Roman" w:eastAsiaTheme="minorHAnsi" w:hAnsi="Times New Roman"/>
          <w:sz w:val="28"/>
          <w:szCs w:val="28"/>
          <w:lang w:val="ru-RU" w:eastAsia="ru-RU"/>
        </w:rPr>
        <w:t>вольной борьбы</w:t>
      </w:r>
      <w:r w:rsidRPr="00AF31E8">
        <w:rPr>
          <w:rFonts w:ascii="Times New Roman" w:eastAsiaTheme="minorHAnsi" w:hAnsi="Times New Roman"/>
          <w:sz w:val="28"/>
          <w:szCs w:val="28"/>
          <w:lang w:val="ru-RU" w:eastAsia="ru-RU"/>
        </w:rPr>
        <w:t>;</w:t>
      </w:r>
    </w:p>
    <w:p w14:paraId="4EC1D0B4"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развитие специальных физических качеств;</w:t>
      </w:r>
    </w:p>
    <w:p w14:paraId="7C707775"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освоение повышенных тренировочных нагрузок; </w:t>
      </w:r>
    </w:p>
    <w:p w14:paraId="01A3BD31"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дальнейшее приобретение соревновательного опыта;</w:t>
      </w:r>
    </w:p>
    <w:p w14:paraId="019DB3AE"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достижение  высоких  спортивных  результатов  на  официальных спортивных </w:t>
      </w:r>
      <w:r>
        <w:rPr>
          <w:rFonts w:ascii="Times New Roman" w:eastAsiaTheme="minorHAnsi" w:hAnsi="Times New Roman"/>
          <w:sz w:val="28"/>
          <w:szCs w:val="28"/>
          <w:lang w:val="ru-RU" w:eastAsia="ru-RU"/>
        </w:rPr>
        <w:t>соревнованиях различного уровня.</w:t>
      </w:r>
    </w:p>
    <w:p w14:paraId="1A02DA81"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Pr>
          <w:rFonts w:ascii="Times New Roman" w:eastAsiaTheme="minorHAnsi" w:hAnsi="Times New Roman"/>
          <w:sz w:val="28"/>
          <w:szCs w:val="28"/>
          <w:lang w:val="ru-RU" w:eastAsia="ru-RU"/>
        </w:rPr>
        <w:t>4) Н</w:t>
      </w:r>
      <w:r w:rsidRPr="00AF31E8">
        <w:rPr>
          <w:rFonts w:ascii="Times New Roman" w:eastAsiaTheme="minorHAnsi" w:hAnsi="Times New Roman"/>
          <w:sz w:val="28"/>
          <w:szCs w:val="28"/>
          <w:lang w:val="ru-RU" w:eastAsia="ru-RU"/>
        </w:rPr>
        <w:t>а этапе высшего спортивного мастерства:</w:t>
      </w:r>
    </w:p>
    <w:p w14:paraId="7A853FFE"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неуклонное совершенствование техники и тактики </w:t>
      </w:r>
      <w:r>
        <w:rPr>
          <w:rFonts w:ascii="Times New Roman" w:eastAsiaTheme="minorHAnsi" w:hAnsi="Times New Roman"/>
          <w:sz w:val="28"/>
          <w:szCs w:val="28"/>
          <w:lang w:val="ru-RU" w:eastAsia="ru-RU"/>
        </w:rPr>
        <w:t>вольной борьбы</w:t>
      </w:r>
      <w:r w:rsidRPr="00AF31E8">
        <w:rPr>
          <w:rFonts w:ascii="Times New Roman" w:eastAsiaTheme="minorHAnsi" w:hAnsi="Times New Roman"/>
          <w:sz w:val="28"/>
          <w:szCs w:val="28"/>
          <w:lang w:val="ru-RU" w:eastAsia="ru-RU"/>
        </w:rPr>
        <w:t>;</w:t>
      </w:r>
    </w:p>
    <w:p w14:paraId="64F4DC82" w14:textId="77777777"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поддержание  на  высоком  уровне  специальных  физических  качеств, режима  повышенных  тренировочных  нагрузок  и  соревновательной деятельности;</w:t>
      </w:r>
    </w:p>
    <w:p w14:paraId="20BC58BF" w14:textId="478CEB1D" w:rsidR="00613A45" w:rsidRPr="00AF31E8" w:rsidRDefault="00613A45" w:rsidP="00613A45">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достижение стабильных высоких спортивных результатов</w:t>
      </w:r>
      <w:r w:rsidRPr="00613A45">
        <w:rPr>
          <w:rFonts w:ascii="Times New Roman" w:eastAsia="Calibri" w:hAnsi="Times New Roman"/>
          <w:iCs/>
          <w:sz w:val="28"/>
          <w:szCs w:val="28"/>
          <w:lang w:val="ru-RU"/>
        </w:rPr>
        <w:t xml:space="preserve"> при выступлении в составе сборных команд </w:t>
      </w:r>
      <w:r w:rsidR="00C74D95">
        <w:rPr>
          <w:rFonts w:ascii="Times New Roman" w:eastAsia="Calibri" w:hAnsi="Times New Roman"/>
          <w:iCs/>
          <w:sz w:val="28"/>
          <w:szCs w:val="28"/>
          <w:lang w:val="ru-RU"/>
        </w:rPr>
        <w:t>Ханты-Мансийского автономного округа – Югры</w:t>
      </w:r>
      <w:r w:rsidRPr="00613A45">
        <w:rPr>
          <w:rFonts w:ascii="Times New Roman" w:eastAsia="Calibri" w:hAnsi="Times New Roman"/>
          <w:iCs/>
          <w:sz w:val="28"/>
          <w:szCs w:val="28"/>
          <w:lang w:val="ru-RU"/>
        </w:rPr>
        <w:t>, Российской Федерации</w:t>
      </w:r>
      <w:r w:rsidRPr="00AF31E8">
        <w:rPr>
          <w:rFonts w:ascii="Times New Roman" w:eastAsiaTheme="minorHAnsi" w:hAnsi="Times New Roman"/>
          <w:sz w:val="28"/>
          <w:szCs w:val="28"/>
          <w:lang w:val="ru-RU" w:eastAsia="ru-RU"/>
        </w:rPr>
        <w:t>.</w:t>
      </w:r>
    </w:p>
    <w:p w14:paraId="74A551FA" w14:textId="77777777" w:rsidR="004C4216" w:rsidRPr="00920FAC" w:rsidRDefault="004C4216" w:rsidP="00404DCB">
      <w:pPr>
        <w:spacing w:after="0" w:line="240" w:lineRule="auto"/>
        <w:ind w:firstLine="709"/>
        <w:jc w:val="both"/>
        <w:rPr>
          <w:rFonts w:ascii="Times New Roman" w:hAnsi="Times New Roman"/>
          <w:sz w:val="28"/>
          <w:szCs w:val="28"/>
          <w:lang w:val="ru-RU" w:eastAsia="ru-RU"/>
        </w:rPr>
      </w:pPr>
      <w:r w:rsidRPr="00920FAC">
        <w:rPr>
          <w:rFonts w:ascii="Times New Roman" w:hAnsi="Times New Roman"/>
          <w:sz w:val="28"/>
          <w:szCs w:val="28"/>
          <w:lang w:val="ru-RU" w:eastAsia="ru-RU"/>
        </w:rPr>
        <w:lastRenderedPageBreak/>
        <w:t>В основу Программы положены нормативные требования по физической и технико-тактической подготовке, современные научные и методические разработки по вольной борьбе.</w:t>
      </w:r>
    </w:p>
    <w:p w14:paraId="0546E5AD" w14:textId="77777777" w:rsidR="004C4216" w:rsidRPr="00920FAC" w:rsidRDefault="004C4216" w:rsidP="00404DCB">
      <w:pPr>
        <w:spacing w:after="0" w:line="240" w:lineRule="auto"/>
        <w:ind w:firstLine="709"/>
        <w:jc w:val="both"/>
        <w:rPr>
          <w:rFonts w:ascii="Times New Roman" w:hAnsi="Times New Roman"/>
          <w:sz w:val="28"/>
          <w:szCs w:val="28"/>
          <w:lang w:val="ru-RU" w:eastAsia="ru-RU"/>
        </w:rPr>
      </w:pPr>
      <w:r w:rsidRPr="00920FAC">
        <w:rPr>
          <w:rFonts w:ascii="Times New Roman" w:hAnsi="Times New Roman"/>
          <w:sz w:val="28"/>
          <w:szCs w:val="28"/>
          <w:lang w:val="ru-RU" w:eastAsia="ru-RU"/>
        </w:rPr>
        <w:t xml:space="preserve">В программе даны конкретные методические рекомендации по организации и планированию тренировочной работы на разных этапах подготовки, отбору и комплектованию этапов подготовки в зависимости от возраста, уровня развития физических и психофизиологических качеств  и от специальных способностей </w:t>
      </w:r>
      <w:r>
        <w:rPr>
          <w:rFonts w:ascii="Times New Roman" w:hAnsi="Times New Roman"/>
          <w:sz w:val="28"/>
          <w:szCs w:val="28"/>
          <w:lang w:val="ru-RU" w:eastAsia="ru-RU"/>
        </w:rPr>
        <w:t>спортсменов</w:t>
      </w:r>
      <w:r w:rsidRPr="00920FAC">
        <w:rPr>
          <w:rFonts w:ascii="Times New Roman" w:hAnsi="Times New Roman"/>
          <w:sz w:val="28"/>
          <w:szCs w:val="28"/>
          <w:lang w:val="ru-RU" w:eastAsia="ru-RU"/>
        </w:rPr>
        <w:t>.</w:t>
      </w:r>
    </w:p>
    <w:p w14:paraId="0BE5C916" w14:textId="77777777" w:rsidR="004C4216" w:rsidRPr="00920FAC" w:rsidRDefault="004C4216" w:rsidP="00404DCB">
      <w:pPr>
        <w:spacing w:after="0" w:line="240" w:lineRule="auto"/>
        <w:ind w:firstLine="709"/>
        <w:jc w:val="both"/>
        <w:rPr>
          <w:rFonts w:ascii="Times New Roman" w:hAnsi="Times New Roman"/>
          <w:color w:val="000000"/>
          <w:sz w:val="28"/>
          <w:szCs w:val="28"/>
          <w:lang w:val="ru-RU" w:eastAsia="ru-RU"/>
        </w:rPr>
      </w:pPr>
      <w:r w:rsidRPr="00920FAC">
        <w:rPr>
          <w:rFonts w:ascii="Times New Roman" w:eastAsiaTheme="minorEastAsia" w:hAnsi="Times New Roman"/>
          <w:spacing w:val="-14"/>
          <w:sz w:val="28"/>
          <w:szCs w:val="28"/>
          <w:lang w:val="ru-RU" w:eastAsia="ru-RU"/>
        </w:rPr>
        <w:t xml:space="preserve">Программа обеспечивает строгую последовательность и непрерывность </w:t>
      </w:r>
      <w:r w:rsidRPr="00920FAC">
        <w:rPr>
          <w:rFonts w:ascii="Times New Roman" w:eastAsiaTheme="minorEastAsia" w:hAnsi="Times New Roman"/>
          <w:spacing w:val="-11"/>
          <w:sz w:val="28"/>
          <w:szCs w:val="28"/>
          <w:lang w:val="ru-RU" w:eastAsia="ru-RU"/>
        </w:rPr>
        <w:t xml:space="preserve">всего процесса становления спортивного мастерства юных борцов и </w:t>
      </w:r>
      <w:r w:rsidRPr="00920FAC">
        <w:rPr>
          <w:rFonts w:ascii="Times New Roman" w:hAnsi="Times New Roman"/>
          <w:color w:val="000000"/>
          <w:sz w:val="28"/>
          <w:szCs w:val="28"/>
          <w:lang w:val="ru-RU" w:eastAsia="ru-RU"/>
        </w:rPr>
        <w:t xml:space="preserve">учитывает особенности подготовки </w:t>
      </w:r>
      <w:r>
        <w:rPr>
          <w:rFonts w:ascii="Times New Roman" w:hAnsi="Times New Roman"/>
          <w:color w:val="000000"/>
          <w:sz w:val="28"/>
          <w:szCs w:val="28"/>
          <w:lang w:val="ru-RU" w:eastAsia="ru-RU"/>
        </w:rPr>
        <w:t>спортсменов</w:t>
      </w:r>
      <w:r w:rsidRPr="00920FAC">
        <w:rPr>
          <w:rFonts w:ascii="Times New Roman" w:hAnsi="Times New Roman"/>
          <w:color w:val="000000"/>
          <w:sz w:val="28"/>
          <w:szCs w:val="28"/>
          <w:lang w:val="ru-RU" w:eastAsia="ru-RU"/>
        </w:rPr>
        <w:t xml:space="preserve"> в том числе:</w:t>
      </w:r>
    </w:p>
    <w:p w14:paraId="095FFD0E" w14:textId="77777777" w:rsidR="004C4216" w:rsidRPr="00920FAC" w:rsidRDefault="004C4216" w:rsidP="004C4216">
      <w:pPr>
        <w:tabs>
          <w:tab w:val="left" w:pos="993"/>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920FAC">
        <w:rPr>
          <w:rFonts w:ascii="Times New Roman" w:hAnsi="Times New Roman"/>
          <w:color w:val="000000"/>
          <w:sz w:val="28"/>
          <w:szCs w:val="28"/>
          <w:lang w:val="ru-RU" w:eastAsia="ru-RU"/>
        </w:rPr>
        <w:t>- построение процесса подготовки в строгом соответствии со спецификой соревновательной деятельности в вольной борьбе;</w:t>
      </w:r>
    </w:p>
    <w:p w14:paraId="427BAE12" w14:textId="77777777" w:rsidR="004C4216" w:rsidRPr="00920FAC" w:rsidRDefault="004C4216" w:rsidP="004C4216">
      <w:pPr>
        <w:tabs>
          <w:tab w:val="left" w:pos="993"/>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920FAC">
        <w:rPr>
          <w:rFonts w:ascii="Times New Roman" w:hAnsi="Times New Roman"/>
          <w:color w:val="000000"/>
          <w:sz w:val="28"/>
          <w:szCs w:val="28"/>
          <w:lang w:val="ru-RU" w:eastAsia="ru-RU"/>
        </w:rPr>
        <w:t>- преемственность технической, тактической, физической, психологической подготовки в виде спорта</w:t>
      </w:r>
      <w:r>
        <w:rPr>
          <w:rFonts w:ascii="Times New Roman" w:hAnsi="Times New Roman"/>
          <w:color w:val="000000"/>
          <w:sz w:val="28"/>
          <w:szCs w:val="28"/>
          <w:lang w:val="ru-RU" w:eastAsia="ru-RU"/>
        </w:rPr>
        <w:t xml:space="preserve"> вольная борьба</w:t>
      </w:r>
      <w:r w:rsidRPr="00920FAC">
        <w:rPr>
          <w:rFonts w:ascii="Times New Roman" w:hAnsi="Times New Roman"/>
          <w:color w:val="000000"/>
          <w:sz w:val="28"/>
          <w:szCs w:val="28"/>
          <w:lang w:val="ru-RU" w:eastAsia="ru-RU"/>
        </w:rPr>
        <w:t>;</w:t>
      </w:r>
    </w:p>
    <w:p w14:paraId="1DD1B3EB" w14:textId="77777777" w:rsidR="004C4216" w:rsidRPr="00920FAC" w:rsidRDefault="004C4216" w:rsidP="004C4216">
      <w:pPr>
        <w:tabs>
          <w:tab w:val="left" w:pos="993"/>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920FAC">
        <w:rPr>
          <w:rFonts w:ascii="Times New Roman" w:hAnsi="Times New Roman"/>
          <w:color w:val="000000"/>
          <w:sz w:val="28"/>
          <w:szCs w:val="28"/>
          <w:lang w:val="ru-RU" w:eastAsia="ru-RU"/>
        </w:rPr>
        <w:t>- повышение уровня специальных скоростно-силовых качеств и совершенствование специальной выносливости;</w:t>
      </w:r>
    </w:p>
    <w:p w14:paraId="10F00DE0" w14:textId="77777777" w:rsidR="004C4216" w:rsidRDefault="004C4216" w:rsidP="004C4216">
      <w:pPr>
        <w:tabs>
          <w:tab w:val="left" w:pos="993"/>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920FAC">
        <w:rPr>
          <w:rFonts w:ascii="Times New Roman" w:hAnsi="Times New Roman"/>
          <w:color w:val="000000"/>
          <w:sz w:val="28"/>
          <w:szCs w:val="28"/>
          <w:lang w:val="ru-RU" w:eastAsia="ru-RU"/>
        </w:rPr>
        <w:t>- использование оптимальных объемов специальной подготовки, моделирующей соревновательную деятельность.</w:t>
      </w:r>
    </w:p>
    <w:p w14:paraId="6450F322" w14:textId="77777777" w:rsidR="003E7BCA" w:rsidRPr="00920FAC" w:rsidRDefault="003E7BCA" w:rsidP="009C3BE3">
      <w:pPr>
        <w:spacing w:after="0" w:line="240" w:lineRule="auto"/>
        <w:ind w:firstLine="709"/>
        <w:jc w:val="both"/>
        <w:rPr>
          <w:rFonts w:ascii="Times New Roman" w:hAnsi="Times New Roman"/>
          <w:sz w:val="28"/>
          <w:szCs w:val="28"/>
          <w:lang w:val="ru-RU" w:eastAsia="ru-RU"/>
        </w:rPr>
      </w:pPr>
      <w:r w:rsidRPr="00920FAC">
        <w:rPr>
          <w:rFonts w:ascii="Times New Roman" w:hAnsi="Times New Roman"/>
          <w:sz w:val="28"/>
          <w:szCs w:val="28"/>
          <w:lang w:val="ru-RU" w:eastAsia="ru-RU"/>
        </w:rPr>
        <w:t>Особенности организации тренировочных занятий, календарь спортивно-массовых мероприятий, а также наличие материально-технической базы могут вносить коррективы в данную Программу.</w:t>
      </w:r>
    </w:p>
    <w:p w14:paraId="108C585D" w14:textId="77777777" w:rsidR="00E40440" w:rsidRPr="008C1643" w:rsidRDefault="00E40440" w:rsidP="00AF31E8">
      <w:pPr>
        <w:spacing w:after="0" w:line="240" w:lineRule="auto"/>
        <w:ind w:firstLine="567"/>
        <w:jc w:val="center"/>
        <w:rPr>
          <w:rFonts w:ascii="Times New Roman" w:hAnsi="Times New Roman"/>
          <w:b/>
          <w:sz w:val="16"/>
          <w:szCs w:val="16"/>
          <w:lang w:val="ru-RU" w:eastAsia="ru-RU"/>
        </w:rPr>
      </w:pPr>
    </w:p>
    <w:p w14:paraId="7326A8AC" w14:textId="77777777" w:rsidR="00AF31E8" w:rsidRPr="00AF31E8" w:rsidRDefault="00AF31E8" w:rsidP="00AF31E8">
      <w:pPr>
        <w:spacing w:after="0" w:line="240" w:lineRule="auto"/>
        <w:ind w:firstLine="567"/>
        <w:jc w:val="center"/>
        <w:rPr>
          <w:rFonts w:ascii="Times New Roman" w:hAnsi="Times New Roman"/>
          <w:b/>
          <w:sz w:val="28"/>
          <w:szCs w:val="28"/>
          <w:lang w:val="ru-RU" w:eastAsia="ru-RU"/>
        </w:rPr>
      </w:pPr>
      <w:r w:rsidRPr="00AF31E8">
        <w:rPr>
          <w:rFonts w:ascii="Times New Roman" w:hAnsi="Times New Roman"/>
          <w:b/>
          <w:sz w:val="28"/>
          <w:szCs w:val="28"/>
          <w:lang w:val="ru-RU" w:eastAsia="ru-RU"/>
        </w:rPr>
        <w:t>1.3. Структура системы многолетней подготовки</w:t>
      </w:r>
    </w:p>
    <w:p w14:paraId="2D21B3DD" w14:textId="77777777" w:rsidR="00AF31E8" w:rsidRDefault="00AF31E8" w:rsidP="00A1635E">
      <w:pPr>
        <w:spacing w:after="0" w:line="240" w:lineRule="auto"/>
        <w:jc w:val="center"/>
        <w:rPr>
          <w:rFonts w:ascii="Times New Roman" w:hAnsi="Times New Roman"/>
          <w:b/>
          <w:sz w:val="28"/>
          <w:szCs w:val="28"/>
          <w:lang w:val="ru-RU" w:eastAsia="ru-RU"/>
        </w:rPr>
      </w:pPr>
      <w:r w:rsidRPr="00AF31E8">
        <w:rPr>
          <w:rFonts w:ascii="Times New Roman" w:hAnsi="Times New Roman"/>
          <w:b/>
          <w:sz w:val="28"/>
          <w:szCs w:val="28"/>
          <w:lang w:val="ru-RU" w:eastAsia="ru-RU"/>
        </w:rPr>
        <w:t>(этапы, уровни, ступени)</w:t>
      </w:r>
    </w:p>
    <w:p w14:paraId="00FDF5FD" w14:textId="77777777" w:rsidR="00A1635E" w:rsidRPr="00FE2545" w:rsidRDefault="00A1635E" w:rsidP="00AF31E8">
      <w:pPr>
        <w:spacing w:after="0" w:line="240" w:lineRule="auto"/>
        <w:ind w:firstLine="567"/>
        <w:jc w:val="center"/>
        <w:rPr>
          <w:rFonts w:ascii="Times New Roman" w:hAnsi="Times New Roman"/>
          <w:b/>
          <w:sz w:val="16"/>
          <w:szCs w:val="16"/>
          <w:lang w:val="ru-RU" w:eastAsia="ru-RU"/>
        </w:rPr>
      </w:pPr>
    </w:p>
    <w:p w14:paraId="29D29014"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Современная система подготовки </w:t>
      </w:r>
      <w:r w:rsidR="00750B12">
        <w:rPr>
          <w:rFonts w:ascii="Times New Roman" w:eastAsiaTheme="minorHAnsi" w:hAnsi="Times New Roman"/>
          <w:sz w:val="28"/>
          <w:szCs w:val="28"/>
          <w:lang w:val="ru-RU" w:eastAsia="ru-RU"/>
        </w:rPr>
        <w:t>борцов</w:t>
      </w:r>
      <w:r w:rsidRPr="00AF31E8">
        <w:rPr>
          <w:rFonts w:ascii="Times New Roman" w:eastAsiaTheme="minorHAnsi" w:hAnsi="Times New Roman"/>
          <w:sz w:val="28"/>
          <w:szCs w:val="28"/>
          <w:lang w:val="ru-RU" w:eastAsia="ru-RU"/>
        </w:rPr>
        <w:t xml:space="preserve"> представляет собой совокупность методических основ, организационных форм и  условий  тренировочно-соревновательного процесса, оптимально взаимодействующих  между  собой  на  основе  определенных  принципов  и обеспечивающих  наилучшую степень готовности спортсмена к высоким спортивным достижениям.</w:t>
      </w:r>
    </w:p>
    <w:p w14:paraId="0DEE0658"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Система спортивной подготовки по </w:t>
      </w:r>
      <w:r w:rsidR="00750B12">
        <w:rPr>
          <w:rFonts w:ascii="Times New Roman" w:eastAsiaTheme="minorHAnsi" w:hAnsi="Times New Roman"/>
          <w:sz w:val="28"/>
          <w:szCs w:val="28"/>
          <w:lang w:val="ru-RU" w:eastAsia="ru-RU"/>
        </w:rPr>
        <w:t>вольной борьбе</w:t>
      </w:r>
      <w:r w:rsidRPr="00AF31E8">
        <w:rPr>
          <w:rFonts w:ascii="Times New Roman" w:eastAsiaTheme="minorHAnsi" w:hAnsi="Times New Roman"/>
          <w:sz w:val="28"/>
          <w:szCs w:val="28"/>
          <w:lang w:val="ru-RU" w:eastAsia="ru-RU"/>
        </w:rPr>
        <w:t xml:space="preserve"> – это единая организационная структура, обеспечивающая:</w:t>
      </w:r>
    </w:p>
    <w:p w14:paraId="7F7609FC"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преемственность задач, средств, методов и форм подготовки спортсменов всех возрастных групп;</w:t>
      </w:r>
    </w:p>
    <w:p w14:paraId="6E6A10F4" w14:textId="77777777" w:rsidR="00AF31E8" w:rsidRPr="00AF31E8" w:rsidRDefault="00AF31E8" w:rsidP="00A1635E">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w:t>
      </w:r>
    </w:p>
    <w:p w14:paraId="7619415F" w14:textId="0424846A"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рост объема средств общей и </w:t>
      </w:r>
      <w:r w:rsidR="008C1643">
        <w:rPr>
          <w:rFonts w:ascii="Times New Roman" w:eastAsiaTheme="minorHAnsi" w:hAnsi="Times New Roman"/>
          <w:sz w:val="28"/>
          <w:szCs w:val="28"/>
          <w:lang w:val="ru-RU" w:eastAsia="ru-RU"/>
        </w:rPr>
        <w:t>специальной</w:t>
      </w:r>
      <w:r w:rsidRPr="00AF31E8">
        <w:rPr>
          <w:rFonts w:ascii="Times New Roman" w:eastAsiaTheme="minorHAnsi" w:hAnsi="Times New Roman"/>
          <w:sz w:val="28"/>
          <w:szCs w:val="28"/>
          <w:lang w:val="ru-RU" w:eastAsia="ru-RU"/>
        </w:rPr>
        <w:t xml:space="preserve"> физической</w:t>
      </w:r>
      <w:r w:rsidR="00C74D95">
        <w:rPr>
          <w:rFonts w:ascii="Times New Roman" w:eastAsiaTheme="minorHAnsi" w:hAnsi="Times New Roman"/>
          <w:sz w:val="28"/>
          <w:szCs w:val="28"/>
          <w:lang w:val="ru-RU" w:eastAsia="ru-RU"/>
        </w:rPr>
        <w:t xml:space="preserve"> </w:t>
      </w:r>
      <w:r w:rsidRPr="00AF31E8">
        <w:rPr>
          <w:rFonts w:ascii="Times New Roman" w:eastAsiaTheme="minorHAnsi" w:hAnsi="Times New Roman"/>
          <w:sz w:val="28"/>
          <w:szCs w:val="28"/>
          <w:lang w:val="ru-RU" w:eastAsia="ru-RU"/>
        </w:rPr>
        <w:t>подготовки, соотношение между которыми постоянно изменяется;</w:t>
      </w:r>
    </w:p>
    <w:p w14:paraId="41EDC688"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строгое соблюдение постепенности в процессе наращивания нагрузок;</w:t>
      </w:r>
    </w:p>
    <w:p w14:paraId="59E63455"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одно</w:t>
      </w:r>
      <w:r w:rsidR="008C1643">
        <w:rPr>
          <w:rFonts w:ascii="Times New Roman" w:eastAsiaTheme="minorHAnsi" w:hAnsi="Times New Roman"/>
          <w:sz w:val="28"/>
          <w:szCs w:val="28"/>
          <w:lang w:val="ru-RU" w:eastAsia="ru-RU"/>
        </w:rPr>
        <w:t xml:space="preserve">временное развитие отдельных качеств в </w:t>
      </w:r>
      <w:r w:rsidRPr="00AF31E8">
        <w:rPr>
          <w:rFonts w:ascii="Times New Roman" w:eastAsiaTheme="minorHAnsi" w:hAnsi="Times New Roman"/>
          <w:sz w:val="28"/>
          <w:szCs w:val="28"/>
          <w:lang w:val="ru-RU" w:eastAsia="ru-RU"/>
        </w:rPr>
        <w:t>возрастные  периоды, наиболее благоприятные для этого.</w:t>
      </w:r>
    </w:p>
    <w:p w14:paraId="6F72946A" w14:textId="77777777" w:rsidR="00C32A2F" w:rsidRPr="00C32A2F" w:rsidRDefault="00C32A2F" w:rsidP="00C32A2F">
      <w:pPr>
        <w:shd w:val="clear" w:color="auto" w:fill="FFFFFF"/>
        <w:spacing w:after="0" w:line="240" w:lineRule="auto"/>
        <w:ind w:firstLine="709"/>
        <w:jc w:val="both"/>
        <w:textAlignment w:val="baseline"/>
        <w:rPr>
          <w:rFonts w:ascii="Times New Roman" w:eastAsia="Calibri" w:hAnsi="Times New Roman"/>
          <w:sz w:val="28"/>
          <w:szCs w:val="28"/>
          <w:lang w:val="ru-RU" w:eastAsia="ru-RU"/>
        </w:rPr>
      </w:pPr>
      <w:r w:rsidRPr="00C32A2F">
        <w:rPr>
          <w:rFonts w:ascii="Times New Roman" w:eastAsia="Calibri" w:hAnsi="Times New Roman"/>
          <w:sz w:val="28"/>
          <w:szCs w:val="28"/>
          <w:lang w:val="ru-RU" w:eastAsia="ru-RU"/>
        </w:rPr>
        <w:t>При осуществлении спортивной подготовки устанавливаются следующие этапы и периоды:</w:t>
      </w:r>
    </w:p>
    <w:p w14:paraId="19B4AA29" w14:textId="77777777" w:rsidR="00F3660D" w:rsidRPr="00F3660D" w:rsidRDefault="00F3660D" w:rsidP="00F3660D">
      <w:pPr>
        <w:widowControl w:val="0"/>
        <w:tabs>
          <w:tab w:val="left" w:pos="993"/>
          <w:tab w:val="left" w:pos="1134"/>
        </w:tabs>
        <w:suppressAutoHyphens/>
        <w:autoSpaceDE w:val="0"/>
        <w:autoSpaceDN w:val="0"/>
        <w:adjustRightInd w:val="0"/>
        <w:spacing w:after="0" w:line="240" w:lineRule="auto"/>
        <w:ind w:firstLine="426"/>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1) этап начальной подготовки;</w:t>
      </w:r>
    </w:p>
    <w:p w14:paraId="42F09FEA" w14:textId="77777777" w:rsidR="00F3660D" w:rsidRDefault="00F3660D" w:rsidP="00F3660D">
      <w:pPr>
        <w:widowControl w:val="0"/>
        <w:tabs>
          <w:tab w:val="left" w:pos="0"/>
        </w:tabs>
        <w:suppressAutoHyphens/>
        <w:autoSpaceDE w:val="0"/>
        <w:autoSpaceDN w:val="0"/>
        <w:adjustRightInd w:val="0"/>
        <w:spacing w:after="0" w:line="240" w:lineRule="auto"/>
        <w:ind w:firstLine="709"/>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lastRenderedPageBreak/>
        <w:t>периоды:</w:t>
      </w:r>
    </w:p>
    <w:p w14:paraId="2433B69E" w14:textId="77777777" w:rsidR="00F3660D" w:rsidRDefault="00F3660D" w:rsidP="00F3660D">
      <w:pPr>
        <w:widowControl w:val="0"/>
        <w:tabs>
          <w:tab w:val="left" w:pos="0"/>
        </w:tabs>
        <w:suppressAutoHyphens/>
        <w:autoSpaceDE w:val="0"/>
        <w:autoSpaceDN w:val="0"/>
        <w:adjustRightInd w:val="0"/>
        <w:spacing w:after="0" w:line="240" w:lineRule="auto"/>
        <w:ind w:firstLine="709"/>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-первый год подготовки;</w:t>
      </w:r>
    </w:p>
    <w:p w14:paraId="6EF1805F" w14:textId="77777777" w:rsidR="00F3660D" w:rsidRPr="00F3660D" w:rsidRDefault="00F3660D" w:rsidP="00F3660D">
      <w:pPr>
        <w:widowControl w:val="0"/>
        <w:tabs>
          <w:tab w:val="left" w:pos="0"/>
        </w:tabs>
        <w:suppressAutoHyphens/>
        <w:autoSpaceDE w:val="0"/>
        <w:autoSpaceDN w:val="0"/>
        <w:adjustRightInd w:val="0"/>
        <w:spacing w:after="0" w:line="240" w:lineRule="auto"/>
        <w:ind w:firstLine="709"/>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 xml:space="preserve">-свыше </w:t>
      </w:r>
      <w:r w:rsidR="00C45D8B">
        <w:rPr>
          <w:rFonts w:ascii="Times New Roman" w:eastAsia="Calibri" w:hAnsi="Times New Roman"/>
          <w:sz w:val="28"/>
          <w:szCs w:val="28"/>
          <w:lang w:val="ru-RU"/>
        </w:rPr>
        <w:t xml:space="preserve">одного </w:t>
      </w:r>
      <w:r w:rsidRPr="00F3660D">
        <w:rPr>
          <w:rFonts w:ascii="Times New Roman" w:eastAsia="Calibri" w:hAnsi="Times New Roman"/>
          <w:sz w:val="28"/>
          <w:szCs w:val="28"/>
          <w:lang w:val="ru-RU"/>
        </w:rPr>
        <w:t>года подготовки;</w:t>
      </w:r>
    </w:p>
    <w:p w14:paraId="41D6A676" w14:textId="77777777" w:rsidR="00F3660D" w:rsidRPr="00F3660D" w:rsidRDefault="00F3660D" w:rsidP="00F3660D">
      <w:pPr>
        <w:widowControl w:val="0"/>
        <w:tabs>
          <w:tab w:val="left" w:pos="993"/>
          <w:tab w:val="left" w:pos="1134"/>
        </w:tabs>
        <w:suppressAutoHyphens/>
        <w:autoSpaceDE w:val="0"/>
        <w:autoSpaceDN w:val="0"/>
        <w:adjustRightInd w:val="0"/>
        <w:spacing w:after="0" w:line="240" w:lineRule="auto"/>
        <w:ind w:firstLine="426"/>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2) тренировочный этап (этап спортивной специализации);</w:t>
      </w:r>
    </w:p>
    <w:p w14:paraId="62BCD0B6" w14:textId="77777777" w:rsidR="00F3660D" w:rsidRPr="00F3660D" w:rsidRDefault="00F3660D" w:rsidP="00F3660D">
      <w:pPr>
        <w:widowControl w:val="0"/>
        <w:tabs>
          <w:tab w:val="left" w:pos="993"/>
          <w:tab w:val="left" w:pos="1134"/>
        </w:tabs>
        <w:suppressAutoHyphens/>
        <w:autoSpaceDE w:val="0"/>
        <w:autoSpaceDN w:val="0"/>
        <w:adjustRightInd w:val="0"/>
        <w:spacing w:after="0" w:line="240" w:lineRule="auto"/>
        <w:ind w:firstLine="709"/>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периоды:</w:t>
      </w:r>
    </w:p>
    <w:p w14:paraId="009FB9C7" w14:textId="77777777" w:rsidR="00F3660D" w:rsidRDefault="00F3660D" w:rsidP="00F3660D">
      <w:pPr>
        <w:widowControl w:val="0"/>
        <w:tabs>
          <w:tab w:val="left" w:pos="993"/>
          <w:tab w:val="left" w:pos="1134"/>
        </w:tabs>
        <w:suppressAutoHyphens/>
        <w:autoSpaceDE w:val="0"/>
        <w:autoSpaceDN w:val="0"/>
        <w:adjustRightInd w:val="0"/>
        <w:spacing w:after="0" w:line="240" w:lineRule="auto"/>
        <w:ind w:firstLine="709"/>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w:t>
      </w:r>
      <w:r>
        <w:rPr>
          <w:rFonts w:ascii="Times New Roman" w:eastAsia="Calibri" w:hAnsi="Times New Roman"/>
          <w:sz w:val="28"/>
          <w:szCs w:val="28"/>
          <w:lang w:val="ru-RU"/>
        </w:rPr>
        <w:t>до двух лет</w:t>
      </w:r>
      <w:r w:rsidRPr="00F3660D">
        <w:rPr>
          <w:rFonts w:ascii="Times New Roman" w:eastAsia="Calibri" w:hAnsi="Times New Roman"/>
          <w:sz w:val="28"/>
          <w:szCs w:val="28"/>
          <w:lang w:val="ru-RU"/>
        </w:rPr>
        <w:t>;</w:t>
      </w:r>
    </w:p>
    <w:p w14:paraId="0AA6AABD" w14:textId="77777777" w:rsidR="00F3660D" w:rsidRPr="00F3660D" w:rsidRDefault="00F3660D" w:rsidP="00F3660D">
      <w:pPr>
        <w:widowControl w:val="0"/>
        <w:tabs>
          <w:tab w:val="left" w:pos="993"/>
          <w:tab w:val="left" w:pos="1134"/>
        </w:tabs>
        <w:suppressAutoHyphens/>
        <w:autoSpaceDE w:val="0"/>
        <w:autoSpaceDN w:val="0"/>
        <w:adjustRightInd w:val="0"/>
        <w:spacing w:after="0" w:line="240" w:lineRule="auto"/>
        <w:ind w:firstLine="709"/>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w:t>
      </w:r>
      <w:r>
        <w:rPr>
          <w:rFonts w:ascii="Times New Roman" w:eastAsia="Calibri" w:hAnsi="Times New Roman"/>
          <w:sz w:val="28"/>
          <w:szCs w:val="28"/>
          <w:lang w:val="ru-RU"/>
        </w:rPr>
        <w:t>свыше двух лет</w:t>
      </w:r>
      <w:r w:rsidRPr="00F3660D">
        <w:rPr>
          <w:rFonts w:ascii="Times New Roman" w:eastAsia="Calibri" w:hAnsi="Times New Roman"/>
          <w:sz w:val="28"/>
          <w:szCs w:val="28"/>
          <w:lang w:val="ru-RU"/>
        </w:rPr>
        <w:t>;</w:t>
      </w:r>
    </w:p>
    <w:p w14:paraId="36F0C4EB" w14:textId="77777777" w:rsidR="00F3660D" w:rsidRPr="00F3660D" w:rsidRDefault="00F3660D" w:rsidP="00F3660D">
      <w:pPr>
        <w:widowControl w:val="0"/>
        <w:tabs>
          <w:tab w:val="left" w:pos="993"/>
          <w:tab w:val="left" w:pos="1134"/>
        </w:tabs>
        <w:suppressAutoHyphens/>
        <w:autoSpaceDE w:val="0"/>
        <w:autoSpaceDN w:val="0"/>
        <w:adjustRightInd w:val="0"/>
        <w:spacing w:after="0" w:line="240" w:lineRule="auto"/>
        <w:ind w:firstLine="426"/>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3) этап совершенствования спортивного мастерства;</w:t>
      </w:r>
    </w:p>
    <w:p w14:paraId="4DBF2973" w14:textId="77777777" w:rsidR="00F3660D" w:rsidRPr="00F3660D" w:rsidRDefault="00F3660D" w:rsidP="00F3660D">
      <w:pPr>
        <w:widowControl w:val="0"/>
        <w:tabs>
          <w:tab w:val="left" w:pos="993"/>
          <w:tab w:val="left" w:pos="1134"/>
        </w:tabs>
        <w:suppressAutoHyphens/>
        <w:autoSpaceDE w:val="0"/>
        <w:autoSpaceDN w:val="0"/>
        <w:adjustRightInd w:val="0"/>
        <w:spacing w:after="120" w:line="240" w:lineRule="auto"/>
        <w:ind w:firstLine="426"/>
        <w:jc w:val="both"/>
        <w:outlineLvl w:val="1"/>
        <w:rPr>
          <w:rFonts w:ascii="Times New Roman" w:eastAsia="Calibri" w:hAnsi="Times New Roman"/>
          <w:sz w:val="28"/>
          <w:szCs w:val="28"/>
          <w:lang w:val="ru-RU"/>
        </w:rPr>
      </w:pPr>
      <w:r w:rsidRPr="00F3660D">
        <w:rPr>
          <w:rFonts w:ascii="Times New Roman" w:eastAsia="Calibri" w:hAnsi="Times New Roman"/>
          <w:sz w:val="28"/>
          <w:szCs w:val="28"/>
          <w:lang w:val="ru-RU"/>
        </w:rPr>
        <w:t>4) этап высшего спортивного мастерства.</w:t>
      </w:r>
    </w:p>
    <w:p w14:paraId="39A5FA3E" w14:textId="77777777" w:rsidR="0092743B" w:rsidRDefault="0092743B" w:rsidP="00AF31E8">
      <w:pPr>
        <w:spacing w:after="0" w:line="240" w:lineRule="auto"/>
        <w:jc w:val="center"/>
        <w:rPr>
          <w:rFonts w:ascii="Times New Roman" w:eastAsiaTheme="minorHAnsi" w:hAnsi="Times New Roman"/>
          <w:b/>
          <w:sz w:val="28"/>
          <w:szCs w:val="28"/>
          <w:lang w:val="ru-RU" w:eastAsia="ru-RU"/>
        </w:rPr>
      </w:pPr>
    </w:p>
    <w:p w14:paraId="03D09C14" w14:textId="77777777" w:rsidR="008F1B09" w:rsidRDefault="008F1B09" w:rsidP="00AF31E8">
      <w:pPr>
        <w:spacing w:after="0" w:line="240" w:lineRule="auto"/>
        <w:jc w:val="center"/>
        <w:rPr>
          <w:rFonts w:ascii="Times New Roman" w:eastAsiaTheme="minorHAnsi" w:hAnsi="Times New Roman"/>
          <w:b/>
          <w:sz w:val="28"/>
          <w:szCs w:val="28"/>
          <w:lang w:val="ru-RU" w:eastAsia="ru-RU"/>
        </w:rPr>
      </w:pPr>
    </w:p>
    <w:p w14:paraId="750054EC" w14:textId="77777777" w:rsidR="00AF31E8" w:rsidRDefault="00AF31E8" w:rsidP="00AF31E8">
      <w:pPr>
        <w:spacing w:after="0" w:line="240" w:lineRule="auto"/>
        <w:jc w:val="center"/>
        <w:rPr>
          <w:rFonts w:ascii="Times New Roman" w:eastAsiaTheme="minorHAnsi" w:hAnsi="Times New Roman"/>
          <w:b/>
          <w:sz w:val="28"/>
          <w:szCs w:val="28"/>
          <w:lang w:val="ru-RU" w:eastAsia="ru-RU"/>
        </w:rPr>
      </w:pPr>
      <w:r w:rsidRPr="00AF31E8">
        <w:rPr>
          <w:rFonts w:ascii="Times New Roman" w:eastAsiaTheme="minorHAnsi" w:hAnsi="Times New Roman"/>
          <w:b/>
          <w:sz w:val="28"/>
          <w:szCs w:val="28"/>
          <w:lang w:val="ru-RU" w:eastAsia="ru-RU"/>
        </w:rPr>
        <w:t>2. НОРМАТИВНАЯ ЧАСТЬ</w:t>
      </w:r>
    </w:p>
    <w:p w14:paraId="28C6E1A4" w14:textId="77777777" w:rsidR="00884FDF" w:rsidRPr="008C1643" w:rsidRDefault="00884FDF" w:rsidP="00AF31E8">
      <w:pPr>
        <w:spacing w:after="0" w:line="240" w:lineRule="auto"/>
        <w:jc w:val="center"/>
        <w:rPr>
          <w:rFonts w:ascii="Times New Roman" w:eastAsiaTheme="minorHAnsi" w:hAnsi="Times New Roman"/>
          <w:b/>
          <w:sz w:val="16"/>
          <w:szCs w:val="16"/>
          <w:lang w:val="ru-RU" w:eastAsia="ru-RU"/>
        </w:rPr>
      </w:pPr>
    </w:p>
    <w:p w14:paraId="70CB0673" w14:textId="77777777" w:rsidR="00AF31E8" w:rsidRPr="00AF31E8" w:rsidRDefault="00AF31E8" w:rsidP="00AF31E8">
      <w:pPr>
        <w:spacing w:after="0" w:line="240" w:lineRule="auto"/>
        <w:jc w:val="center"/>
        <w:rPr>
          <w:rFonts w:ascii="Times New Roman" w:eastAsiaTheme="minorHAnsi" w:hAnsi="Times New Roman"/>
          <w:b/>
          <w:sz w:val="28"/>
          <w:szCs w:val="28"/>
          <w:lang w:val="ru-RU" w:eastAsia="ru-RU"/>
        </w:rPr>
      </w:pPr>
      <w:r w:rsidRPr="00AF31E8">
        <w:rPr>
          <w:rFonts w:ascii="Times New Roman" w:eastAsiaTheme="minorHAnsi" w:hAnsi="Times New Roman"/>
          <w:b/>
          <w:sz w:val="28"/>
          <w:szCs w:val="28"/>
          <w:lang w:val="ru-RU" w:eastAsia="ru-RU"/>
        </w:rPr>
        <w:t>2.1. Длительность этапов спортивной подготовки,</w:t>
      </w:r>
    </w:p>
    <w:p w14:paraId="37C35A9F" w14:textId="77777777" w:rsidR="00AF31E8" w:rsidRPr="00AF31E8" w:rsidRDefault="00AF31E8" w:rsidP="00AF31E8">
      <w:pPr>
        <w:spacing w:after="0" w:line="240" w:lineRule="auto"/>
        <w:jc w:val="center"/>
        <w:rPr>
          <w:rFonts w:ascii="Times New Roman" w:eastAsiaTheme="minorHAnsi" w:hAnsi="Times New Roman"/>
          <w:b/>
          <w:sz w:val="28"/>
          <w:szCs w:val="28"/>
          <w:lang w:val="ru-RU" w:eastAsia="ru-RU"/>
        </w:rPr>
      </w:pPr>
      <w:r w:rsidRPr="00AF31E8">
        <w:rPr>
          <w:rFonts w:ascii="Times New Roman" w:eastAsiaTheme="minorHAnsi" w:hAnsi="Times New Roman"/>
          <w:b/>
          <w:sz w:val="28"/>
          <w:szCs w:val="28"/>
          <w:lang w:val="ru-RU" w:eastAsia="ru-RU"/>
        </w:rPr>
        <w:t>минимальный возраст лиц для зачисления на этапы спортивной</w:t>
      </w:r>
    </w:p>
    <w:p w14:paraId="5C784E84" w14:textId="77777777" w:rsidR="00AF31E8" w:rsidRPr="00AF31E8" w:rsidRDefault="00AF31E8" w:rsidP="00AF31E8">
      <w:pPr>
        <w:spacing w:after="0" w:line="240" w:lineRule="auto"/>
        <w:jc w:val="center"/>
        <w:rPr>
          <w:rFonts w:ascii="Times New Roman" w:eastAsiaTheme="minorHAnsi" w:hAnsi="Times New Roman"/>
          <w:b/>
          <w:sz w:val="28"/>
          <w:szCs w:val="28"/>
          <w:lang w:val="ru-RU" w:eastAsia="ru-RU"/>
        </w:rPr>
      </w:pPr>
      <w:r w:rsidRPr="00AF31E8">
        <w:rPr>
          <w:rFonts w:ascii="Times New Roman" w:eastAsiaTheme="minorHAnsi" w:hAnsi="Times New Roman"/>
          <w:b/>
          <w:sz w:val="28"/>
          <w:szCs w:val="28"/>
          <w:lang w:val="ru-RU" w:eastAsia="ru-RU"/>
        </w:rPr>
        <w:t>подготовки и минимальное количество лиц, проходящих спортивную</w:t>
      </w:r>
    </w:p>
    <w:p w14:paraId="0E69061B" w14:textId="77777777" w:rsidR="00AF31E8" w:rsidRPr="00AF31E8" w:rsidRDefault="00AF31E8" w:rsidP="00AF31E8">
      <w:pPr>
        <w:spacing w:after="0" w:line="240" w:lineRule="auto"/>
        <w:jc w:val="center"/>
        <w:rPr>
          <w:rFonts w:ascii="Times New Roman" w:eastAsiaTheme="minorHAnsi" w:hAnsi="Times New Roman"/>
          <w:b/>
          <w:sz w:val="28"/>
          <w:szCs w:val="28"/>
          <w:lang w:val="ru-RU" w:eastAsia="ru-RU"/>
        </w:rPr>
      </w:pPr>
      <w:r w:rsidRPr="00AF31E8">
        <w:rPr>
          <w:rFonts w:ascii="Times New Roman" w:eastAsiaTheme="minorHAnsi" w:hAnsi="Times New Roman"/>
          <w:b/>
          <w:sz w:val="28"/>
          <w:szCs w:val="28"/>
          <w:lang w:val="ru-RU" w:eastAsia="ru-RU"/>
        </w:rPr>
        <w:t>подготовку в группах на этапах спортивной подготовки</w:t>
      </w:r>
    </w:p>
    <w:p w14:paraId="6E1BFFB7"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p>
    <w:p w14:paraId="432DFB61"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Продолжительность спортивной подготовки установлена  федеральным стандартом спортивной подготовки по </w:t>
      </w:r>
      <w:r w:rsidR="008C1643">
        <w:rPr>
          <w:rFonts w:ascii="Times New Roman" w:eastAsiaTheme="minorHAnsi" w:hAnsi="Times New Roman"/>
          <w:sz w:val="28"/>
          <w:szCs w:val="28"/>
          <w:lang w:val="ru-RU" w:eastAsia="ru-RU"/>
        </w:rPr>
        <w:t>спортивной борьбе</w:t>
      </w:r>
      <w:r w:rsidRPr="00AF31E8">
        <w:rPr>
          <w:rFonts w:ascii="Times New Roman" w:eastAsiaTheme="minorHAnsi" w:hAnsi="Times New Roman"/>
          <w:sz w:val="28"/>
          <w:szCs w:val="28"/>
          <w:lang w:val="ru-RU" w:eastAsia="ru-RU"/>
        </w:rPr>
        <w:t xml:space="preserve"> и составляет:</w:t>
      </w:r>
    </w:p>
    <w:p w14:paraId="5611814B"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на этапе начальной подготовки – </w:t>
      </w:r>
      <w:r w:rsidR="00C32A2F">
        <w:rPr>
          <w:rFonts w:ascii="Times New Roman" w:eastAsiaTheme="minorHAnsi" w:hAnsi="Times New Roman"/>
          <w:sz w:val="28"/>
          <w:szCs w:val="28"/>
          <w:lang w:val="ru-RU" w:eastAsia="ru-RU"/>
        </w:rPr>
        <w:t xml:space="preserve">3 </w:t>
      </w:r>
      <w:r w:rsidRPr="00AF31E8">
        <w:rPr>
          <w:rFonts w:ascii="Times New Roman" w:eastAsiaTheme="minorHAnsi" w:hAnsi="Times New Roman"/>
          <w:sz w:val="28"/>
          <w:szCs w:val="28"/>
          <w:lang w:val="ru-RU" w:eastAsia="ru-RU"/>
        </w:rPr>
        <w:t>года;</w:t>
      </w:r>
    </w:p>
    <w:p w14:paraId="7899F7E7"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 на тренировочном этапе (этапе спортивной специализации) – </w:t>
      </w:r>
      <w:r w:rsidR="00C32A2F">
        <w:rPr>
          <w:rFonts w:ascii="Times New Roman" w:eastAsiaTheme="minorHAnsi" w:hAnsi="Times New Roman"/>
          <w:sz w:val="28"/>
          <w:szCs w:val="28"/>
          <w:lang w:val="ru-RU" w:eastAsia="ru-RU"/>
        </w:rPr>
        <w:t>4 года</w:t>
      </w:r>
      <w:r w:rsidRPr="00AF31E8">
        <w:rPr>
          <w:rFonts w:ascii="Times New Roman" w:eastAsiaTheme="minorHAnsi" w:hAnsi="Times New Roman"/>
          <w:sz w:val="28"/>
          <w:szCs w:val="28"/>
          <w:lang w:val="ru-RU" w:eastAsia="ru-RU"/>
        </w:rPr>
        <w:t>;</w:t>
      </w:r>
    </w:p>
    <w:p w14:paraId="45C85B12"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на этапе совершенствования спортивного мастерства – 3 года;</w:t>
      </w:r>
    </w:p>
    <w:p w14:paraId="325A88A6"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на этапе высшего спортивного мастерства – не ограничена.</w:t>
      </w:r>
    </w:p>
    <w:p w14:paraId="56390A3E" w14:textId="77777777" w:rsidR="00FE2545" w:rsidRPr="00FE2545" w:rsidRDefault="00FE2545" w:rsidP="008C1643">
      <w:pPr>
        <w:pStyle w:val="a3"/>
        <w:ind w:firstLine="709"/>
        <w:jc w:val="both"/>
        <w:rPr>
          <w:rFonts w:ascii="Times New Roman" w:eastAsiaTheme="minorHAnsi" w:hAnsi="Times New Roman"/>
          <w:sz w:val="28"/>
          <w:szCs w:val="28"/>
          <w:lang w:val="ru-RU" w:eastAsia="ru-RU"/>
        </w:rPr>
      </w:pPr>
      <w:r w:rsidRPr="00FE2545">
        <w:rPr>
          <w:rFonts w:ascii="Times New Roman" w:eastAsiaTheme="minorHAnsi" w:hAnsi="Times New Roman"/>
          <w:sz w:val="28"/>
          <w:szCs w:val="28"/>
          <w:lang w:val="ru-RU" w:eastAsia="ru-RU"/>
        </w:rPr>
        <w:t xml:space="preserve">Зачисление  на  указанные  этапы  спортивной  подготовки,  перевод  </w:t>
      </w:r>
      <w:r w:rsidR="008C1643">
        <w:rPr>
          <w:rFonts w:ascii="Times New Roman" w:eastAsiaTheme="minorHAnsi" w:hAnsi="Times New Roman"/>
          <w:sz w:val="28"/>
          <w:szCs w:val="28"/>
          <w:lang w:val="ru-RU" w:eastAsia="ru-RU"/>
        </w:rPr>
        <w:t>спортсменов</w:t>
      </w:r>
      <w:r w:rsidRPr="00FE2545">
        <w:rPr>
          <w:rFonts w:ascii="Times New Roman" w:eastAsiaTheme="minorHAnsi" w:hAnsi="Times New Roman"/>
          <w:sz w:val="28"/>
          <w:szCs w:val="28"/>
          <w:lang w:val="ru-RU" w:eastAsia="ru-RU"/>
        </w:rPr>
        <w:t xml:space="preserve"> на следующий этап, производится с учётом результатов спортивной подготовки, которые должны соответствовать требованиям,  установленным  данной Программой.</w:t>
      </w:r>
    </w:p>
    <w:p w14:paraId="654AC05E" w14:textId="77777777" w:rsidR="00AF31E8" w:rsidRPr="00387715"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На  этап  начальной  подготовки  зачисляются  лица  не  моложе  10  лет, желающие заниматься </w:t>
      </w:r>
      <w:r w:rsidR="00944E06">
        <w:rPr>
          <w:rFonts w:ascii="Times New Roman" w:eastAsiaTheme="minorHAnsi" w:hAnsi="Times New Roman"/>
          <w:sz w:val="28"/>
          <w:szCs w:val="28"/>
          <w:lang w:val="ru-RU" w:eastAsia="ru-RU"/>
        </w:rPr>
        <w:t>вольной борьбой</w:t>
      </w:r>
      <w:r w:rsidRPr="00AF31E8">
        <w:rPr>
          <w:rFonts w:ascii="Times New Roman" w:eastAsiaTheme="minorHAnsi" w:hAnsi="Times New Roman"/>
          <w:sz w:val="28"/>
          <w:szCs w:val="28"/>
          <w:lang w:val="ru-RU" w:eastAsia="ru-RU"/>
        </w:rPr>
        <w:t xml:space="preserve">, не имеющие медицинских противопоказаний для освоения  Программы  и  выполнившие  нормативы  общей  физической  и специальной физической подготовки для зачисления в группы на данном </w:t>
      </w:r>
      <w:r w:rsidRPr="00CC2B16">
        <w:rPr>
          <w:rFonts w:ascii="Times New Roman" w:eastAsiaTheme="minorHAnsi" w:hAnsi="Times New Roman"/>
          <w:sz w:val="28"/>
          <w:szCs w:val="28"/>
          <w:lang w:val="ru-RU" w:eastAsia="ru-RU"/>
        </w:rPr>
        <w:t>этапе</w:t>
      </w:r>
      <w:r w:rsidR="000C7227">
        <w:rPr>
          <w:rFonts w:ascii="Times New Roman" w:eastAsiaTheme="minorHAnsi" w:hAnsi="Times New Roman"/>
          <w:sz w:val="28"/>
          <w:szCs w:val="28"/>
          <w:lang w:val="ru-RU" w:eastAsia="ru-RU"/>
        </w:rPr>
        <w:t xml:space="preserve"> </w:t>
      </w:r>
      <w:r w:rsidR="00570E45" w:rsidRPr="007150FD">
        <w:rPr>
          <w:rFonts w:ascii="Times New Roman" w:eastAsiaTheme="minorHAnsi" w:hAnsi="Times New Roman"/>
          <w:sz w:val="28"/>
          <w:szCs w:val="28"/>
          <w:lang w:val="ru-RU" w:eastAsia="ru-RU"/>
        </w:rPr>
        <w:t xml:space="preserve">(таблица </w:t>
      </w:r>
      <w:r w:rsidR="007150FD" w:rsidRPr="007150FD">
        <w:rPr>
          <w:rFonts w:ascii="Times New Roman" w:eastAsiaTheme="minorHAnsi" w:hAnsi="Times New Roman"/>
          <w:sz w:val="28"/>
          <w:szCs w:val="28"/>
          <w:lang w:val="ru-RU" w:eastAsia="ru-RU"/>
        </w:rPr>
        <w:t>31</w:t>
      </w:r>
      <w:r w:rsidR="00570E45" w:rsidRPr="007150FD">
        <w:rPr>
          <w:rFonts w:ascii="Times New Roman" w:eastAsiaTheme="minorHAnsi" w:hAnsi="Times New Roman"/>
          <w:sz w:val="28"/>
          <w:szCs w:val="28"/>
          <w:lang w:val="ru-RU" w:eastAsia="ru-RU"/>
        </w:rPr>
        <w:t>)</w:t>
      </w:r>
      <w:r w:rsidRPr="007150FD">
        <w:rPr>
          <w:rFonts w:ascii="Times New Roman" w:eastAsiaTheme="minorHAnsi" w:hAnsi="Times New Roman"/>
          <w:sz w:val="28"/>
          <w:szCs w:val="28"/>
          <w:lang w:val="ru-RU" w:eastAsia="ru-RU"/>
        </w:rPr>
        <w:t>.</w:t>
      </w:r>
      <w:r w:rsidRPr="00AF31E8">
        <w:rPr>
          <w:rFonts w:ascii="Times New Roman" w:eastAsiaTheme="minorHAnsi" w:hAnsi="Times New Roman"/>
          <w:sz w:val="28"/>
          <w:szCs w:val="28"/>
          <w:lang w:val="ru-RU" w:eastAsia="ru-RU"/>
        </w:rPr>
        <w:t xml:space="preserve">Перевод по годам </w:t>
      </w:r>
      <w:r w:rsidR="00944E06">
        <w:rPr>
          <w:rFonts w:ascii="Times New Roman" w:eastAsiaTheme="minorHAnsi" w:hAnsi="Times New Roman"/>
          <w:sz w:val="28"/>
          <w:szCs w:val="28"/>
          <w:lang w:val="ru-RU" w:eastAsia="ru-RU"/>
        </w:rPr>
        <w:t>подготовки</w:t>
      </w:r>
      <w:r w:rsidRPr="00AF31E8">
        <w:rPr>
          <w:rFonts w:ascii="Times New Roman" w:eastAsiaTheme="minorHAnsi" w:hAnsi="Times New Roman"/>
          <w:sz w:val="28"/>
          <w:szCs w:val="28"/>
          <w:lang w:val="ru-RU" w:eastAsia="ru-RU"/>
        </w:rPr>
        <w:t xml:space="preserve"> на этапе начальной подготовки осуществляется при условии выполнения спортсменом нормативов, </w:t>
      </w:r>
      <w:r w:rsidRPr="00CC2B16">
        <w:rPr>
          <w:rFonts w:ascii="Times New Roman" w:eastAsiaTheme="minorHAnsi" w:hAnsi="Times New Roman"/>
          <w:sz w:val="28"/>
          <w:szCs w:val="28"/>
          <w:lang w:val="ru-RU" w:eastAsia="ru-RU"/>
        </w:rPr>
        <w:t>установленных  в таблиц</w:t>
      </w:r>
      <w:r w:rsidR="00B76850" w:rsidRPr="00CC2B16">
        <w:rPr>
          <w:rFonts w:ascii="Times New Roman" w:eastAsiaTheme="minorHAnsi" w:hAnsi="Times New Roman"/>
          <w:sz w:val="28"/>
          <w:szCs w:val="28"/>
          <w:lang w:val="ru-RU" w:eastAsia="ru-RU"/>
        </w:rPr>
        <w:t>ах</w:t>
      </w:r>
      <w:r w:rsidR="000C7227">
        <w:rPr>
          <w:rFonts w:ascii="Times New Roman" w:eastAsiaTheme="minorHAnsi" w:hAnsi="Times New Roman"/>
          <w:sz w:val="28"/>
          <w:szCs w:val="28"/>
          <w:lang w:val="ru-RU" w:eastAsia="ru-RU"/>
        </w:rPr>
        <w:t xml:space="preserve"> </w:t>
      </w:r>
      <w:r w:rsidR="007150FD">
        <w:rPr>
          <w:rFonts w:ascii="Times New Roman" w:eastAsiaTheme="minorHAnsi" w:hAnsi="Times New Roman"/>
          <w:sz w:val="28"/>
          <w:szCs w:val="28"/>
          <w:lang w:val="ru-RU" w:eastAsia="ru-RU"/>
        </w:rPr>
        <w:t>32,33</w:t>
      </w:r>
      <w:r w:rsidRPr="00CC2B16">
        <w:rPr>
          <w:rFonts w:ascii="Times New Roman" w:eastAsiaTheme="minorHAnsi" w:hAnsi="Times New Roman"/>
          <w:sz w:val="28"/>
          <w:szCs w:val="28"/>
          <w:lang w:val="ru-RU" w:eastAsia="ru-RU"/>
        </w:rPr>
        <w:t>настоящей</w:t>
      </w:r>
      <w:r w:rsidRPr="00387715">
        <w:rPr>
          <w:rFonts w:ascii="Times New Roman" w:eastAsiaTheme="minorHAnsi" w:hAnsi="Times New Roman"/>
          <w:sz w:val="28"/>
          <w:szCs w:val="28"/>
          <w:lang w:val="ru-RU" w:eastAsia="ru-RU"/>
        </w:rPr>
        <w:t xml:space="preserve"> Программы.</w:t>
      </w:r>
    </w:p>
    <w:p w14:paraId="7FC2B9CD" w14:textId="77777777" w:rsidR="00AF31E8" w:rsidRPr="00C003A2" w:rsidRDefault="00AF31E8" w:rsidP="00AF31E8">
      <w:pPr>
        <w:spacing w:after="0" w:line="240" w:lineRule="auto"/>
        <w:ind w:firstLine="709"/>
        <w:jc w:val="both"/>
        <w:rPr>
          <w:rFonts w:ascii="Times New Roman" w:eastAsiaTheme="minorHAnsi" w:hAnsi="Times New Roman"/>
          <w:sz w:val="28"/>
          <w:szCs w:val="28"/>
          <w:lang w:val="ru-RU" w:eastAsia="ru-RU"/>
        </w:rPr>
      </w:pPr>
      <w:r w:rsidRPr="00387715">
        <w:rPr>
          <w:rFonts w:ascii="Times New Roman" w:eastAsiaTheme="minorHAnsi" w:hAnsi="Times New Roman"/>
          <w:sz w:val="28"/>
          <w:szCs w:val="28"/>
          <w:lang w:val="ru-RU" w:eastAsia="ru-RU"/>
        </w:rPr>
        <w:t>На  тренировочный  этап  зачисляются</w:t>
      </w:r>
      <w:r w:rsidRPr="00AF31E8">
        <w:rPr>
          <w:rFonts w:ascii="Times New Roman" w:eastAsiaTheme="minorHAnsi" w:hAnsi="Times New Roman"/>
          <w:sz w:val="28"/>
          <w:szCs w:val="28"/>
          <w:lang w:val="ru-RU" w:eastAsia="ru-RU"/>
        </w:rPr>
        <w:t xml:space="preserve">  подростки  не  моложе  12  лет. Группы  на  этом  этапе  формируются  только  из  практически  здоровых  юных спортсменов,  прошедших  спортивную  подготовку  на  этапе  начальной подготовки  и  выполнивших  нормативы  по  общей  физической  </w:t>
      </w:r>
      <w:r w:rsidRPr="00C003A2">
        <w:rPr>
          <w:rFonts w:ascii="Times New Roman" w:eastAsiaTheme="minorHAnsi" w:hAnsi="Times New Roman"/>
          <w:sz w:val="28"/>
          <w:szCs w:val="28"/>
          <w:lang w:val="ru-RU" w:eastAsia="ru-RU"/>
        </w:rPr>
        <w:t>и  специальной физической подготовке  и технико-тактическому мастерству</w:t>
      </w:r>
      <w:r w:rsidR="00570E45" w:rsidRPr="00C003A2">
        <w:rPr>
          <w:rFonts w:ascii="Times New Roman" w:eastAsiaTheme="minorHAnsi" w:hAnsi="Times New Roman"/>
          <w:sz w:val="28"/>
          <w:szCs w:val="28"/>
          <w:lang w:val="ru-RU" w:eastAsia="ru-RU"/>
        </w:rPr>
        <w:t xml:space="preserve"> (таблица </w:t>
      </w:r>
      <w:r w:rsidR="00C003A2" w:rsidRPr="00C003A2">
        <w:rPr>
          <w:rFonts w:ascii="Times New Roman" w:eastAsiaTheme="minorHAnsi" w:hAnsi="Times New Roman"/>
          <w:sz w:val="28"/>
          <w:szCs w:val="28"/>
          <w:lang w:val="ru-RU" w:eastAsia="ru-RU"/>
        </w:rPr>
        <w:t>34</w:t>
      </w:r>
      <w:r w:rsidR="00570E45" w:rsidRPr="00C003A2">
        <w:rPr>
          <w:rFonts w:ascii="Times New Roman" w:eastAsiaTheme="minorHAnsi" w:hAnsi="Times New Roman"/>
          <w:sz w:val="28"/>
          <w:szCs w:val="28"/>
          <w:lang w:val="ru-RU" w:eastAsia="ru-RU"/>
        </w:rPr>
        <w:t>)</w:t>
      </w:r>
      <w:r w:rsidRPr="00C003A2">
        <w:rPr>
          <w:rFonts w:ascii="Times New Roman" w:eastAsiaTheme="minorHAnsi" w:hAnsi="Times New Roman"/>
          <w:sz w:val="28"/>
          <w:szCs w:val="28"/>
          <w:lang w:val="ru-RU" w:eastAsia="ru-RU"/>
        </w:rPr>
        <w:t xml:space="preserve">. Перевод по годам </w:t>
      </w:r>
      <w:r w:rsidR="00944E06" w:rsidRPr="00C003A2">
        <w:rPr>
          <w:rFonts w:ascii="Times New Roman" w:eastAsiaTheme="minorHAnsi" w:hAnsi="Times New Roman"/>
          <w:sz w:val="28"/>
          <w:szCs w:val="28"/>
          <w:lang w:val="ru-RU" w:eastAsia="ru-RU"/>
        </w:rPr>
        <w:t>подготовки</w:t>
      </w:r>
      <w:r w:rsidRPr="00C003A2">
        <w:rPr>
          <w:rFonts w:ascii="Times New Roman" w:eastAsiaTheme="minorHAnsi" w:hAnsi="Times New Roman"/>
          <w:sz w:val="28"/>
          <w:szCs w:val="28"/>
          <w:lang w:val="ru-RU" w:eastAsia="ru-RU"/>
        </w:rPr>
        <w:t xml:space="preserve"> на данном этапе осуществляется  при условии выполнения спортсменом нормативов, установленных в  таблицах </w:t>
      </w:r>
      <w:r w:rsidR="00C003A2" w:rsidRPr="00C003A2">
        <w:rPr>
          <w:rFonts w:ascii="Times New Roman" w:eastAsiaTheme="minorHAnsi" w:hAnsi="Times New Roman"/>
          <w:sz w:val="28"/>
          <w:szCs w:val="28"/>
          <w:lang w:val="ru-RU" w:eastAsia="ru-RU"/>
        </w:rPr>
        <w:t>35</w:t>
      </w:r>
      <w:r w:rsidR="00C01747" w:rsidRPr="00C003A2">
        <w:rPr>
          <w:rFonts w:ascii="Times New Roman" w:eastAsiaTheme="minorHAnsi" w:hAnsi="Times New Roman"/>
          <w:sz w:val="28"/>
          <w:szCs w:val="28"/>
          <w:lang w:val="ru-RU" w:eastAsia="ru-RU"/>
        </w:rPr>
        <w:t>-</w:t>
      </w:r>
      <w:r w:rsidR="00C003A2" w:rsidRPr="00C003A2">
        <w:rPr>
          <w:rFonts w:ascii="Times New Roman" w:eastAsiaTheme="minorHAnsi" w:hAnsi="Times New Roman"/>
          <w:sz w:val="28"/>
          <w:szCs w:val="28"/>
          <w:lang w:val="ru-RU" w:eastAsia="ru-RU"/>
        </w:rPr>
        <w:t>37</w:t>
      </w:r>
      <w:r w:rsidRPr="00C003A2">
        <w:rPr>
          <w:rFonts w:ascii="Times New Roman" w:eastAsiaTheme="minorHAnsi" w:hAnsi="Times New Roman"/>
          <w:sz w:val="28"/>
          <w:szCs w:val="28"/>
          <w:lang w:val="ru-RU" w:eastAsia="ru-RU"/>
        </w:rPr>
        <w:t xml:space="preserve">  настоящей Программы.</w:t>
      </w:r>
    </w:p>
    <w:p w14:paraId="6C5EDDA3" w14:textId="250CEB1E" w:rsidR="00AF31E8" w:rsidRPr="00AF31E8" w:rsidRDefault="00A15CB4" w:rsidP="00C8678D">
      <w:pPr>
        <w:pStyle w:val="a3"/>
        <w:ind w:firstLine="709"/>
        <w:jc w:val="both"/>
        <w:rPr>
          <w:rFonts w:ascii="Times New Roman" w:eastAsiaTheme="minorHAnsi" w:hAnsi="Times New Roman"/>
          <w:sz w:val="28"/>
          <w:szCs w:val="28"/>
          <w:lang w:val="ru-RU" w:eastAsia="ru-RU"/>
        </w:rPr>
      </w:pPr>
      <w:r w:rsidRPr="00C003A2">
        <w:rPr>
          <w:rFonts w:ascii="Times New Roman" w:hAnsi="Times New Roman"/>
          <w:sz w:val="28"/>
          <w:szCs w:val="28"/>
          <w:lang w:val="ru-RU"/>
        </w:rPr>
        <w:t>На этап спортивного</w:t>
      </w:r>
      <w:r w:rsidRPr="00BB03FF">
        <w:rPr>
          <w:rFonts w:ascii="Times New Roman" w:hAnsi="Times New Roman"/>
          <w:sz w:val="28"/>
          <w:szCs w:val="28"/>
          <w:lang w:val="ru-RU"/>
        </w:rPr>
        <w:t xml:space="preserve"> совершенствования </w:t>
      </w:r>
      <w:r w:rsidR="00E70F4D">
        <w:rPr>
          <w:rFonts w:ascii="Times New Roman" w:hAnsi="Times New Roman"/>
          <w:sz w:val="28"/>
          <w:szCs w:val="28"/>
          <w:lang w:val="ru-RU"/>
        </w:rPr>
        <w:t>спортсмены</w:t>
      </w:r>
      <w:r w:rsidR="000C7227">
        <w:rPr>
          <w:rFonts w:ascii="Times New Roman" w:hAnsi="Times New Roman"/>
          <w:sz w:val="28"/>
          <w:szCs w:val="28"/>
          <w:lang w:val="ru-RU"/>
        </w:rPr>
        <w:t xml:space="preserve"> </w:t>
      </w:r>
      <w:r w:rsidRPr="00BB03FF">
        <w:rPr>
          <w:rFonts w:ascii="Times New Roman" w:hAnsi="Times New Roman"/>
          <w:sz w:val="28"/>
          <w:szCs w:val="28"/>
          <w:lang w:val="ru-RU"/>
        </w:rPr>
        <w:t>зачисляются</w:t>
      </w:r>
      <w:r w:rsidR="000C7227">
        <w:rPr>
          <w:rFonts w:ascii="Times New Roman" w:hAnsi="Times New Roman"/>
          <w:sz w:val="28"/>
          <w:szCs w:val="28"/>
          <w:lang w:val="ru-RU"/>
        </w:rPr>
        <w:t xml:space="preserve"> </w:t>
      </w:r>
      <w:r w:rsidRPr="00BB03FF">
        <w:rPr>
          <w:rFonts w:ascii="Times New Roman" w:hAnsi="Times New Roman"/>
          <w:sz w:val="28"/>
          <w:szCs w:val="28"/>
          <w:lang w:val="ru-RU"/>
        </w:rPr>
        <w:t>на конкурсной основе, прошедшие спортивную подготовку не менее 4-х лет, на основании медицинского заключения врачебно-физкультурного диспансера, выполнившие</w:t>
      </w:r>
      <w:r w:rsidR="00C74D95">
        <w:rPr>
          <w:rFonts w:ascii="Times New Roman" w:hAnsi="Times New Roman"/>
          <w:sz w:val="28"/>
          <w:szCs w:val="28"/>
          <w:lang w:val="ru-RU"/>
        </w:rPr>
        <w:t xml:space="preserve"> </w:t>
      </w:r>
      <w:r w:rsidR="00570E45" w:rsidRPr="00AF31E8">
        <w:rPr>
          <w:rFonts w:ascii="Times New Roman" w:eastAsiaTheme="minorHAnsi" w:hAnsi="Times New Roman"/>
          <w:sz w:val="28"/>
          <w:szCs w:val="28"/>
          <w:lang w:val="ru-RU" w:eastAsia="ru-RU"/>
        </w:rPr>
        <w:t xml:space="preserve">нормативы по общей физической и специальной физической </w:t>
      </w:r>
      <w:r w:rsidR="00570E45" w:rsidRPr="00AF31E8">
        <w:rPr>
          <w:rFonts w:ascii="Times New Roman" w:eastAsiaTheme="minorHAnsi" w:hAnsi="Times New Roman"/>
          <w:sz w:val="28"/>
          <w:szCs w:val="28"/>
          <w:lang w:val="ru-RU" w:eastAsia="ru-RU"/>
        </w:rPr>
        <w:lastRenderedPageBreak/>
        <w:t xml:space="preserve">подготовки сдавшие спортивные </w:t>
      </w:r>
      <w:r w:rsidR="00570E45" w:rsidRPr="00CC2B16">
        <w:rPr>
          <w:rFonts w:ascii="Times New Roman" w:eastAsiaTheme="minorHAnsi" w:hAnsi="Times New Roman"/>
          <w:sz w:val="28"/>
          <w:szCs w:val="28"/>
          <w:lang w:val="ru-RU" w:eastAsia="ru-RU"/>
        </w:rPr>
        <w:t xml:space="preserve">нормативы по присвоению звания Кандидат в мастера спорта </w:t>
      </w:r>
      <w:r w:rsidR="00570E45" w:rsidRPr="00E15BB6">
        <w:rPr>
          <w:rFonts w:ascii="Times New Roman" w:hAnsi="Times New Roman"/>
          <w:sz w:val="28"/>
          <w:szCs w:val="28"/>
          <w:lang w:val="ru-RU"/>
        </w:rPr>
        <w:t>(таблица 3</w:t>
      </w:r>
      <w:r w:rsidR="00E15BB6" w:rsidRPr="00E15BB6">
        <w:rPr>
          <w:rFonts w:ascii="Times New Roman" w:hAnsi="Times New Roman"/>
          <w:sz w:val="28"/>
          <w:szCs w:val="28"/>
          <w:lang w:val="ru-RU"/>
        </w:rPr>
        <w:t>8</w:t>
      </w:r>
      <w:r w:rsidR="00570E45" w:rsidRPr="00E15BB6">
        <w:rPr>
          <w:rFonts w:ascii="Times New Roman" w:hAnsi="Times New Roman"/>
          <w:sz w:val="28"/>
          <w:szCs w:val="28"/>
          <w:lang w:val="ru-RU"/>
        </w:rPr>
        <w:t>)</w:t>
      </w:r>
      <w:r w:rsidRPr="00E15BB6">
        <w:rPr>
          <w:rFonts w:ascii="Times New Roman" w:hAnsi="Times New Roman"/>
          <w:sz w:val="28"/>
          <w:szCs w:val="28"/>
          <w:lang w:val="ru-RU"/>
        </w:rPr>
        <w:t>. Возраст</w:t>
      </w:r>
      <w:r w:rsidRPr="00CC2B16">
        <w:rPr>
          <w:rFonts w:ascii="Times New Roman" w:hAnsi="Times New Roman"/>
          <w:sz w:val="28"/>
          <w:szCs w:val="28"/>
          <w:lang w:val="ru-RU"/>
        </w:rPr>
        <w:t xml:space="preserve"> спортсмена для</w:t>
      </w:r>
      <w:r w:rsidR="00C74D95">
        <w:rPr>
          <w:rFonts w:ascii="Times New Roman" w:hAnsi="Times New Roman"/>
          <w:sz w:val="28"/>
          <w:szCs w:val="28"/>
          <w:lang w:val="ru-RU"/>
        </w:rPr>
        <w:t xml:space="preserve"> </w:t>
      </w:r>
      <w:r w:rsidRPr="00CC2B16">
        <w:rPr>
          <w:rFonts w:ascii="Times New Roman" w:hAnsi="Times New Roman"/>
          <w:sz w:val="28"/>
          <w:szCs w:val="28"/>
          <w:lang w:val="ru-RU"/>
        </w:rPr>
        <w:t>зачислени</w:t>
      </w:r>
      <w:r w:rsidR="00C74D95">
        <w:rPr>
          <w:rFonts w:ascii="Times New Roman" w:hAnsi="Times New Roman"/>
          <w:sz w:val="28"/>
          <w:szCs w:val="28"/>
          <w:lang w:val="ru-RU"/>
        </w:rPr>
        <w:t>я</w:t>
      </w:r>
      <w:r w:rsidRPr="00CC2B16">
        <w:rPr>
          <w:rFonts w:ascii="Times New Roman" w:hAnsi="Times New Roman"/>
          <w:sz w:val="28"/>
          <w:szCs w:val="28"/>
          <w:lang w:val="ru-RU"/>
        </w:rPr>
        <w:t xml:space="preserve"> на этап спортивного совершенствования и сохранения на этом этапе с 16 до 21 года.</w:t>
      </w:r>
      <w:r w:rsidR="003867F6">
        <w:rPr>
          <w:rFonts w:ascii="Times New Roman" w:hAnsi="Times New Roman"/>
          <w:sz w:val="28"/>
          <w:szCs w:val="28"/>
          <w:lang w:val="ru-RU"/>
        </w:rPr>
        <w:t xml:space="preserve"> </w:t>
      </w:r>
      <w:r w:rsidR="00AF31E8" w:rsidRPr="00CC2B16">
        <w:rPr>
          <w:rFonts w:ascii="Times New Roman" w:eastAsiaTheme="minorHAnsi" w:hAnsi="Times New Roman"/>
          <w:sz w:val="28"/>
          <w:szCs w:val="28"/>
          <w:lang w:val="ru-RU" w:eastAsia="ru-RU"/>
        </w:rPr>
        <w:t xml:space="preserve">Перевод по годам  </w:t>
      </w:r>
      <w:r w:rsidR="00944E06" w:rsidRPr="00CC2B16">
        <w:rPr>
          <w:rFonts w:ascii="Times New Roman" w:eastAsiaTheme="minorHAnsi" w:hAnsi="Times New Roman"/>
          <w:sz w:val="28"/>
          <w:szCs w:val="28"/>
          <w:lang w:val="ru-RU" w:eastAsia="ru-RU"/>
        </w:rPr>
        <w:t>подготовки</w:t>
      </w:r>
      <w:r w:rsidR="00AF31E8" w:rsidRPr="00CC2B16">
        <w:rPr>
          <w:rFonts w:ascii="Times New Roman" w:eastAsiaTheme="minorHAnsi" w:hAnsi="Times New Roman"/>
          <w:sz w:val="28"/>
          <w:szCs w:val="28"/>
          <w:lang w:val="ru-RU" w:eastAsia="ru-RU"/>
        </w:rPr>
        <w:t xml:space="preserve"> на данном </w:t>
      </w:r>
      <w:r w:rsidR="00AF31E8" w:rsidRPr="00E15BB6">
        <w:rPr>
          <w:rFonts w:ascii="Times New Roman" w:eastAsiaTheme="minorHAnsi" w:hAnsi="Times New Roman"/>
          <w:sz w:val="28"/>
          <w:szCs w:val="28"/>
          <w:lang w:val="ru-RU" w:eastAsia="ru-RU"/>
        </w:rPr>
        <w:t>этапе осуществляется  при условии выполнения нормативов, установленных в таблиц</w:t>
      </w:r>
      <w:r w:rsidR="00570E45" w:rsidRPr="00E15BB6">
        <w:rPr>
          <w:rFonts w:ascii="Times New Roman" w:eastAsiaTheme="minorHAnsi" w:hAnsi="Times New Roman"/>
          <w:sz w:val="28"/>
          <w:szCs w:val="28"/>
          <w:lang w:val="ru-RU" w:eastAsia="ru-RU"/>
        </w:rPr>
        <w:t>е</w:t>
      </w:r>
      <w:r w:rsidR="003867F6">
        <w:rPr>
          <w:rFonts w:ascii="Times New Roman" w:eastAsiaTheme="minorHAnsi" w:hAnsi="Times New Roman"/>
          <w:sz w:val="28"/>
          <w:szCs w:val="28"/>
          <w:lang w:val="ru-RU" w:eastAsia="ru-RU"/>
        </w:rPr>
        <w:t xml:space="preserve"> </w:t>
      </w:r>
      <w:r w:rsidR="00387715" w:rsidRPr="00E15BB6">
        <w:rPr>
          <w:rFonts w:ascii="Times New Roman" w:eastAsiaTheme="minorHAnsi" w:hAnsi="Times New Roman"/>
          <w:sz w:val="28"/>
          <w:szCs w:val="28"/>
          <w:lang w:val="ru-RU" w:eastAsia="ru-RU"/>
        </w:rPr>
        <w:t>3</w:t>
      </w:r>
      <w:r w:rsidR="00E15BB6" w:rsidRPr="00E15BB6">
        <w:rPr>
          <w:rFonts w:ascii="Times New Roman" w:eastAsiaTheme="minorHAnsi" w:hAnsi="Times New Roman"/>
          <w:sz w:val="28"/>
          <w:szCs w:val="28"/>
          <w:lang w:val="ru-RU" w:eastAsia="ru-RU"/>
        </w:rPr>
        <w:t>9</w:t>
      </w:r>
      <w:r w:rsidR="00AF31E8" w:rsidRPr="00E15BB6">
        <w:rPr>
          <w:rFonts w:ascii="Times New Roman" w:eastAsiaTheme="minorHAnsi" w:hAnsi="Times New Roman"/>
          <w:sz w:val="28"/>
          <w:szCs w:val="28"/>
          <w:lang w:val="ru-RU" w:eastAsia="ru-RU"/>
        </w:rPr>
        <w:t xml:space="preserve"> настоящей Программы, и положительной динамики роста спортивных результа</w:t>
      </w:r>
      <w:r w:rsidR="00AF31E8" w:rsidRPr="00AF31E8">
        <w:rPr>
          <w:rFonts w:ascii="Times New Roman" w:eastAsiaTheme="minorHAnsi" w:hAnsi="Times New Roman"/>
          <w:sz w:val="28"/>
          <w:szCs w:val="28"/>
          <w:lang w:val="ru-RU" w:eastAsia="ru-RU"/>
        </w:rPr>
        <w:t>тов или стабильно высоких показателей.</w:t>
      </w:r>
    </w:p>
    <w:p w14:paraId="0E69B346" w14:textId="75F0A472" w:rsidR="00AF31E8" w:rsidRDefault="00AF31E8" w:rsidP="00C3710C">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На этап </w:t>
      </w:r>
      <w:r w:rsidR="008C1643">
        <w:rPr>
          <w:rFonts w:ascii="Times New Roman" w:eastAsiaTheme="minorHAnsi" w:hAnsi="Times New Roman"/>
          <w:sz w:val="28"/>
          <w:szCs w:val="28"/>
          <w:lang w:val="ru-RU" w:eastAsia="ru-RU"/>
        </w:rPr>
        <w:t xml:space="preserve">высшего </w:t>
      </w:r>
      <w:r w:rsidRPr="00AF31E8">
        <w:rPr>
          <w:rFonts w:ascii="Times New Roman" w:eastAsiaTheme="minorHAnsi" w:hAnsi="Times New Roman"/>
          <w:sz w:val="28"/>
          <w:szCs w:val="28"/>
          <w:lang w:val="ru-RU" w:eastAsia="ru-RU"/>
        </w:rPr>
        <w:t>спортивного мастерства зачисляются спортсмены,</w:t>
      </w:r>
      <w:r w:rsidR="00C74D95">
        <w:rPr>
          <w:rFonts w:ascii="Times New Roman" w:eastAsiaTheme="minorHAnsi" w:hAnsi="Times New Roman"/>
          <w:sz w:val="28"/>
          <w:szCs w:val="28"/>
          <w:lang w:val="ru-RU" w:eastAsia="ru-RU"/>
        </w:rPr>
        <w:t xml:space="preserve"> </w:t>
      </w:r>
      <w:r w:rsidRPr="00AF31E8">
        <w:rPr>
          <w:rFonts w:ascii="Times New Roman" w:eastAsiaTheme="minorHAnsi" w:hAnsi="Times New Roman"/>
          <w:sz w:val="28"/>
          <w:szCs w:val="28"/>
          <w:lang w:val="ru-RU" w:eastAsia="ru-RU"/>
        </w:rPr>
        <w:t xml:space="preserve">выполнившие нормативы по общей физической и специальной физической подготовленности и сдавшие спортивные нормативы </w:t>
      </w:r>
      <w:r w:rsidRPr="00BE4546">
        <w:rPr>
          <w:rFonts w:ascii="Times New Roman" w:eastAsiaTheme="minorHAnsi" w:hAnsi="Times New Roman"/>
          <w:sz w:val="28"/>
          <w:szCs w:val="28"/>
          <w:lang w:val="ru-RU" w:eastAsia="ru-RU"/>
        </w:rPr>
        <w:t xml:space="preserve">по присвоению звания не ниже Мастера спорта </w:t>
      </w:r>
      <w:r w:rsidRPr="0086578F">
        <w:rPr>
          <w:rFonts w:ascii="Times New Roman" w:eastAsiaTheme="minorHAnsi" w:hAnsi="Times New Roman"/>
          <w:sz w:val="28"/>
          <w:szCs w:val="28"/>
          <w:lang w:val="ru-RU" w:eastAsia="ru-RU"/>
        </w:rPr>
        <w:t>России</w:t>
      </w:r>
      <w:r w:rsidR="001C6127" w:rsidRPr="0086578F">
        <w:rPr>
          <w:rFonts w:ascii="Times New Roman" w:eastAsiaTheme="minorHAnsi" w:hAnsi="Times New Roman"/>
          <w:sz w:val="28"/>
          <w:szCs w:val="28"/>
          <w:lang w:val="ru-RU" w:eastAsia="ru-RU"/>
        </w:rPr>
        <w:t xml:space="preserve"> (таблица </w:t>
      </w:r>
      <w:r w:rsidR="0086578F" w:rsidRPr="0086578F">
        <w:rPr>
          <w:rFonts w:ascii="Times New Roman" w:eastAsiaTheme="minorHAnsi" w:hAnsi="Times New Roman"/>
          <w:sz w:val="28"/>
          <w:szCs w:val="28"/>
          <w:lang w:val="ru-RU" w:eastAsia="ru-RU"/>
        </w:rPr>
        <w:t>40</w:t>
      </w:r>
      <w:r w:rsidR="001C6127" w:rsidRPr="0086578F">
        <w:rPr>
          <w:rFonts w:ascii="Times New Roman" w:eastAsiaTheme="minorHAnsi" w:hAnsi="Times New Roman"/>
          <w:sz w:val="28"/>
          <w:szCs w:val="28"/>
          <w:lang w:val="ru-RU" w:eastAsia="ru-RU"/>
        </w:rPr>
        <w:t>)</w:t>
      </w:r>
      <w:r w:rsidRPr="0086578F">
        <w:rPr>
          <w:rFonts w:ascii="Times New Roman" w:eastAsiaTheme="minorHAnsi" w:hAnsi="Times New Roman"/>
          <w:sz w:val="28"/>
          <w:szCs w:val="28"/>
          <w:lang w:val="ru-RU" w:eastAsia="ru-RU"/>
        </w:rPr>
        <w:t>.</w:t>
      </w:r>
      <w:r w:rsidRPr="00AF31E8">
        <w:rPr>
          <w:rFonts w:ascii="Times New Roman" w:eastAsiaTheme="minorHAnsi" w:hAnsi="Times New Roman"/>
          <w:sz w:val="28"/>
          <w:szCs w:val="28"/>
          <w:lang w:val="ru-RU" w:eastAsia="ru-RU"/>
        </w:rPr>
        <w:t xml:space="preserve"> Перевод по годам </w:t>
      </w:r>
      <w:r w:rsidR="00944E06">
        <w:rPr>
          <w:rFonts w:ascii="Times New Roman" w:eastAsiaTheme="minorHAnsi" w:hAnsi="Times New Roman"/>
          <w:sz w:val="28"/>
          <w:szCs w:val="28"/>
          <w:lang w:val="ru-RU" w:eastAsia="ru-RU"/>
        </w:rPr>
        <w:t>подготовки</w:t>
      </w:r>
      <w:r w:rsidRPr="00AF31E8">
        <w:rPr>
          <w:rFonts w:ascii="Times New Roman" w:eastAsiaTheme="minorHAnsi" w:hAnsi="Times New Roman"/>
          <w:sz w:val="28"/>
          <w:szCs w:val="28"/>
          <w:lang w:val="ru-RU" w:eastAsia="ru-RU"/>
        </w:rPr>
        <w:t xml:space="preserve"> на данном этапе осуществляется</w:t>
      </w:r>
      <w:r w:rsidR="00C74D95">
        <w:rPr>
          <w:rFonts w:ascii="Times New Roman" w:eastAsiaTheme="minorHAnsi" w:hAnsi="Times New Roman"/>
          <w:sz w:val="28"/>
          <w:szCs w:val="28"/>
          <w:lang w:val="ru-RU" w:eastAsia="ru-RU"/>
        </w:rPr>
        <w:t xml:space="preserve"> </w:t>
      </w:r>
      <w:r w:rsidRPr="00AF31E8">
        <w:rPr>
          <w:rFonts w:ascii="Times New Roman" w:eastAsiaTheme="minorHAnsi" w:hAnsi="Times New Roman"/>
          <w:sz w:val="28"/>
          <w:szCs w:val="28"/>
          <w:lang w:val="ru-RU" w:eastAsia="ru-RU"/>
        </w:rPr>
        <w:t>при усло</w:t>
      </w:r>
      <w:r w:rsidR="008C1643">
        <w:rPr>
          <w:rFonts w:ascii="Times New Roman" w:eastAsiaTheme="minorHAnsi" w:hAnsi="Times New Roman"/>
          <w:sz w:val="28"/>
          <w:szCs w:val="28"/>
          <w:lang w:val="ru-RU" w:eastAsia="ru-RU"/>
        </w:rPr>
        <w:t xml:space="preserve">вии выполнения установленных </w:t>
      </w:r>
      <w:r w:rsidRPr="00AF31E8">
        <w:rPr>
          <w:rFonts w:ascii="Times New Roman" w:eastAsiaTheme="minorHAnsi" w:hAnsi="Times New Roman"/>
          <w:sz w:val="28"/>
          <w:szCs w:val="28"/>
          <w:lang w:val="ru-RU" w:eastAsia="ru-RU"/>
        </w:rPr>
        <w:t xml:space="preserve">нормативов и положительной динамики роста спортивных результатов или стабильно высоких спортивных показателей. </w:t>
      </w:r>
    </w:p>
    <w:p w14:paraId="080F3E0E" w14:textId="77777777" w:rsidR="00FE2545" w:rsidRPr="00FE2545" w:rsidRDefault="00FE2545" w:rsidP="00FE2545">
      <w:pPr>
        <w:pStyle w:val="a3"/>
        <w:ind w:firstLine="709"/>
        <w:jc w:val="both"/>
        <w:rPr>
          <w:rFonts w:ascii="Times New Roman" w:eastAsiaTheme="minorHAnsi" w:hAnsi="Times New Roman"/>
          <w:sz w:val="28"/>
          <w:szCs w:val="28"/>
          <w:lang w:val="ru-RU" w:eastAsia="ru-RU"/>
        </w:rPr>
      </w:pPr>
      <w:r w:rsidRPr="00FE2545">
        <w:rPr>
          <w:rFonts w:ascii="Times New Roman" w:eastAsiaTheme="minorHAnsi" w:hAnsi="Times New Roman"/>
          <w:sz w:val="28"/>
          <w:szCs w:val="28"/>
          <w:lang w:val="ru-RU" w:eastAsia="ru-RU"/>
        </w:rPr>
        <w:t>Спортсменам,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повторно по решению методического тренерского совета, но не более одного раза на данном этапе.</w:t>
      </w:r>
    </w:p>
    <w:p w14:paraId="4BCC4659" w14:textId="77777777" w:rsidR="00FE2545" w:rsidRPr="005426AD" w:rsidRDefault="00FE2545" w:rsidP="00FE2545">
      <w:pPr>
        <w:pStyle w:val="a3"/>
        <w:ind w:firstLine="709"/>
        <w:jc w:val="both"/>
        <w:rPr>
          <w:rFonts w:ascii="Times New Roman" w:eastAsiaTheme="minorHAnsi" w:hAnsi="Times New Roman"/>
          <w:sz w:val="28"/>
          <w:szCs w:val="28"/>
          <w:lang w:val="ru-RU" w:eastAsia="ru-RU"/>
        </w:rPr>
      </w:pPr>
      <w:r w:rsidRPr="00FE2545">
        <w:rPr>
          <w:rFonts w:ascii="Times New Roman" w:eastAsiaTheme="minorHAnsi" w:hAnsi="Times New Roman"/>
          <w:sz w:val="28"/>
          <w:szCs w:val="28"/>
          <w:lang w:val="ru-RU" w:eastAsia="ru-RU"/>
        </w:rPr>
        <w:t xml:space="preserve">Спортсмены, </w:t>
      </w:r>
      <w:r w:rsidR="008C1643">
        <w:rPr>
          <w:rFonts w:ascii="Times New Roman" w:eastAsiaTheme="minorHAnsi" w:hAnsi="Times New Roman"/>
          <w:sz w:val="28"/>
          <w:szCs w:val="28"/>
          <w:lang w:val="ru-RU" w:eastAsia="ru-RU"/>
        </w:rPr>
        <w:t xml:space="preserve">не </w:t>
      </w:r>
      <w:r w:rsidRPr="00FE2545">
        <w:rPr>
          <w:rFonts w:ascii="Times New Roman" w:eastAsiaTheme="minorHAnsi" w:hAnsi="Times New Roman"/>
          <w:sz w:val="28"/>
          <w:szCs w:val="28"/>
          <w:lang w:val="ru-RU" w:eastAsia="ru-RU"/>
        </w:rPr>
        <w:t>достигшие установленного програм</w:t>
      </w:r>
      <w:r w:rsidR="008C1643">
        <w:rPr>
          <w:rFonts w:ascii="Times New Roman" w:eastAsiaTheme="minorHAnsi" w:hAnsi="Times New Roman"/>
          <w:sz w:val="28"/>
          <w:szCs w:val="28"/>
          <w:lang w:val="ru-RU" w:eastAsia="ru-RU"/>
        </w:rPr>
        <w:t xml:space="preserve">мой возраста для перевода  в </w:t>
      </w:r>
      <w:r w:rsidRPr="00FE2545">
        <w:rPr>
          <w:rFonts w:ascii="Times New Roman" w:eastAsiaTheme="minorHAnsi" w:hAnsi="Times New Roman"/>
          <w:sz w:val="28"/>
          <w:szCs w:val="28"/>
          <w:lang w:val="ru-RU" w:eastAsia="ru-RU"/>
        </w:rPr>
        <w:t>группу</w:t>
      </w:r>
      <w:r w:rsidR="008C1643">
        <w:rPr>
          <w:rFonts w:ascii="Times New Roman" w:eastAsiaTheme="minorHAnsi" w:hAnsi="Times New Roman"/>
          <w:sz w:val="28"/>
          <w:szCs w:val="28"/>
          <w:lang w:val="ru-RU" w:eastAsia="ru-RU"/>
        </w:rPr>
        <w:t xml:space="preserve"> следующего </w:t>
      </w:r>
      <w:r w:rsidRPr="00FE2545">
        <w:rPr>
          <w:rFonts w:ascii="Times New Roman" w:eastAsiaTheme="minorHAnsi" w:hAnsi="Times New Roman"/>
          <w:sz w:val="28"/>
          <w:szCs w:val="28"/>
          <w:lang w:val="ru-RU" w:eastAsia="ru-RU"/>
        </w:rPr>
        <w:t xml:space="preserve">года </w:t>
      </w:r>
      <w:r w:rsidR="00944E06">
        <w:rPr>
          <w:rFonts w:ascii="Times New Roman" w:eastAsiaTheme="minorHAnsi" w:hAnsi="Times New Roman"/>
          <w:sz w:val="28"/>
          <w:szCs w:val="28"/>
          <w:lang w:val="ru-RU" w:eastAsia="ru-RU"/>
        </w:rPr>
        <w:t>подготовки</w:t>
      </w:r>
      <w:r w:rsidRPr="00FE2545">
        <w:rPr>
          <w:rFonts w:ascii="Times New Roman" w:eastAsiaTheme="minorHAnsi" w:hAnsi="Times New Roman"/>
          <w:sz w:val="28"/>
          <w:szCs w:val="28"/>
          <w:lang w:val="ru-RU" w:eastAsia="ru-RU"/>
        </w:rPr>
        <w:t>, могут быть переведены раньше срока на основании решения методического тренерского совета при разрешении врача.</w:t>
      </w:r>
    </w:p>
    <w:p w14:paraId="76B3A510"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Минимальные требования </w:t>
      </w:r>
      <w:r w:rsidR="008C1643">
        <w:rPr>
          <w:rFonts w:ascii="Times New Roman" w:eastAsiaTheme="minorHAnsi" w:hAnsi="Times New Roman"/>
          <w:sz w:val="28"/>
          <w:szCs w:val="28"/>
          <w:lang w:val="ru-RU" w:eastAsia="ru-RU"/>
        </w:rPr>
        <w:t xml:space="preserve">к возрасту и количеству лиц, </w:t>
      </w:r>
      <w:r w:rsidRPr="00AF31E8">
        <w:rPr>
          <w:rFonts w:ascii="Times New Roman" w:eastAsiaTheme="minorHAnsi" w:hAnsi="Times New Roman"/>
          <w:sz w:val="28"/>
          <w:szCs w:val="28"/>
          <w:lang w:val="ru-RU" w:eastAsia="ru-RU"/>
        </w:rPr>
        <w:t>проход</w:t>
      </w:r>
      <w:r w:rsidR="008C1643">
        <w:rPr>
          <w:rFonts w:ascii="Times New Roman" w:eastAsiaTheme="minorHAnsi" w:hAnsi="Times New Roman"/>
          <w:sz w:val="28"/>
          <w:szCs w:val="28"/>
          <w:lang w:val="ru-RU" w:eastAsia="ru-RU"/>
        </w:rPr>
        <w:t xml:space="preserve">ящих спортивную подготовку в </w:t>
      </w:r>
      <w:r w:rsidRPr="00AF31E8">
        <w:rPr>
          <w:rFonts w:ascii="Times New Roman" w:eastAsiaTheme="minorHAnsi" w:hAnsi="Times New Roman"/>
          <w:sz w:val="28"/>
          <w:szCs w:val="28"/>
          <w:lang w:val="ru-RU" w:eastAsia="ru-RU"/>
        </w:rPr>
        <w:t>группа</w:t>
      </w:r>
      <w:r w:rsidR="008C1643">
        <w:rPr>
          <w:rFonts w:ascii="Times New Roman" w:eastAsiaTheme="minorHAnsi" w:hAnsi="Times New Roman"/>
          <w:sz w:val="28"/>
          <w:szCs w:val="28"/>
          <w:lang w:val="ru-RU" w:eastAsia="ru-RU"/>
        </w:rPr>
        <w:t>х на этапах спортивной</w:t>
      </w:r>
      <w:r w:rsidRPr="00AF31E8">
        <w:rPr>
          <w:rFonts w:ascii="Times New Roman" w:eastAsiaTheme="minorHAnsi" w:hAnsi="Times New Roman"/>
          <w:sz w:val="28"/>
          <w:szCs w:val="28"/>
          <w:lang w:val="ru-RU" w:eastAsia="ru-RU"/>
        </w:rPr>
        <w:t xml:space="preserve"> подготовки, представлены в </w:t>
      </w:r>
      <w:r w:rsidR="002746DD">
        <w:rPr>
          <w:rFonts w:ascii="Times New Roman" w:eastAsiaTheme="minorHAnsi" w:hAnsi="Times New Roman"/>
          <w:sz w:val="28"/>
          <w:szCs w:val="28"/>
          <w:lang w:val="ru-RU" w:eastAsia="ru-RU"/>
        </w:rPr>
        <w:t>таблице1</w:t>
      </w:r>
      <w:r w:rsidRPr="009340CC">
        <w:rPr>
          <w:rFonts w:ascii="Times New Roman" w:eastAsiaTheme="minorHAnsi" w:hAnsi="Times New Roman"/>
          <w:sz w:val="28"/>
          <w:szCs w:val="28"/>
          <w:lang w:val="ru-RU" w:eastAsia="ru-RU"/>
        </w:rPr>
        <w:t>.</w:t>
      </w:r>
    </w:p>
    <w:p w14:paraId="29059EC6" w14:textId="77777777" w:rsidR="00D6791B" w:rsidRDefault="00D6791B" w:rsidP="00AF31E8">
      <w:pPr>
        <w:spacing w:after="0" w:line="240" w:lineRule="auto"/>
        <w:ind w:firstLine="709"/>
        <w:jc w:val="right"/>
        <w:rPr>
          <w:rFonts w:ascii="Times New Roman" w:eastAsiaTheme="minorHAnsi" w:hAnsi="Times New Roman"/>
          <w:sz w:val="28"/>
          <w:szCs w:val="28"/>
          <w:lang w:val="ru-RU" w:eastAsia="ru-RU"/>
        </w:rPr>
      </w:pPr>
    </w:p>
    <w:p w14:paraId="64D043C2" w14:textId="43C99FD6" w:rsidR="00AF31E8" w:rsidRPr="00AF31E8" w:rsidRDefault="00AF31E8" w:rsidP="00AF31E8">
      <w:pPr>
        <w:spacing w:after="0" w:line="240" w:lineRule="auto"/>
        <w:ind w:firstLine="709"/>
        <w:jc w:val="right"/>
        <w:rPr>
          <w:rFonts w:ascii="Times New Roman" w:eastAsiaTheme="minorHAnsi" w:hAnsi="Times New Roman"/>
          <w:sz w:val="28"/>
          <w:szCs w:val="28"/>
          <w:lang w:val="ru-RU" w:eastAsia="ru-RU"/>
        </w:rPr>
      </w:pPr>
      <w:r w:rsidRPr="00AF31E8">
        <w:rPr>
          <w:rFonts w:ascii="Times New Roman" w:eastAsiaTheme="minorHAnsi" w:hAnsi="Times New Roman"/>
          <w:sz w:val="28"/>
          <w:szCs w:val="28"/>
          <w:lang w:val="ru-RU" w:eastAsia="ru-RU"/>
        </w:rPr>
        <w:t xml:space="preserve">Таблица </w:t>
      </w:r>
      <w:r w:rsidR="002746DD">
        <w:rPr>
          <w:rFonts w:ascii="Times New Roman" w:eastAsiaTheme="minorHAnsi" w:hAnsi="Times New Roman"/>
          <w:sz w:val="28"/>
          <w:szCs w:val="28"/>
          <w:lang w:val="ru-RU" w:eastAsia="ru-RU"/>
        </w:rPr>
        <w:t>1</w:t>
      </w:r>
    </w:p>
    <w:p w14:paraId="24C44783" w14:textId="77777777" w:rsidR="00AF31E8" w:rsidRDefault="00AF31E8" w:rsidP="00AF31E8">
      <w:pPr>
        <w:spacing w:after="0" w:line="240" w:lineRule="auto"/>
        <w:ind w:firstLine="709"/>
        <w:jc w:val="center"/>
        <w:rPr>
          <w:rFonts w:ascii="Times New Roman" w:eastAsiaTheme="minorHAnsi" w:hAnsi="Times New Roman"/>
          <w:b/>
          <w:sz w:val="28"/>
          <w:szCs w:val="28"/>
          <w:lang w:val="ru-RU" w:eastAsia="ru-RU"/>
        </w:rPr>
      </w:pPr>
      <w:r w:rsidRPr="00AF31E8">
        <w:rPr>
          <w:rFonts w:ascii="Times New Roman" w:eastAsiaTheme="minorHAnsi" w:hAnsi="Times New Roman"/>
          <w:b/>
          <w:sz w:val="28"/>
          <w:szCs w:val="28"/>
          <w:lang w:val="ru-RU" w:eastAsia="ru-RU"/>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w:t>
      </w:r>
    </w:p>
    <w:p w14:paraId="18F844DC" w14:textId="77777777" w:rsidR="00944E06" w:rsidRPr="00C56B38" w:rsidRDefault="00944E06" w:rsidP="00AF31E8">
      <w:pPr>
        <w:spacing w:after="0" w:line="240" w:lineRule="auto"/>
        <w:ind w:firstLine="709"/>
        <w:jc w:val="center"/>
        <w:rPr>
          <w:rFonts w:ascii="Times New Roman" w:eastAsiaTheme="minorHAnsi" w:hAnsi="Times New Roman"/>
          <w:b/>
          <w:sz w:val="16"/>
          <w:szCs w:val="16"/>
          <w:lang w:val="ru-RU" w:eastAsia="ru-RU"/>
        </w:rPr>
      </w:pP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2808"/>
        <w:gridCol w:w="1989"/>
        <w:gridCol w:w="2223"/>
        <w:gridCol w:w="2106"/>
      </w:tblGrid>
      <w:tr w:rsidR="00944E06" w:rsidRPr="00944E06" w14:paraId="2B4E73CF" w14:textId="77777777" w:rsidTr="00944E06">
        <w:trPr>
          <w:trHeight w:val="800"/>
          <w:tblCellSpacing w:w="5" w:type="nil"/>
          <w:jc w:val="center"/>
        </w:trPr>
        <w:tc>
          <w:tcPr>
            <w:tcW w:w="2808" w:type="dxa"/>
            <w:tcBorders>
              <w:top w:val="single" w:sz="4" w:space="0" w:color="auto"/>
              <w:left w:val="single" w:sz="4" w:space="0" w:color="auto"/>
              <w:bottom w:val="single" w:sz="4" w:space="0" w:color="auto"/>
              <w:right w:val="single" w:sz="4" w:space="0" w:color="auto"/>
            </w:tcBorders>
          </w:tcPr>
          <w:p w14:paraId="07765E5A" w14:textId="77777777" w:rsidR="00944E06" w:rsidRPr="002746DD" w:rsidRDefault="00944E06" w:rsidP="00732A28">
            <w:pPr>
              <w:pStyle w:val="a3"/>
              <w:jc w:val="center"/>
              <w:rPr>
                <w:rFonts w:ascii="Times New Roman" w:eastAsiaTheme="minorEastAsia" w:hAnsi="Times New Roman"/>
                <w:sz w:val="24"/>
                <w:szCs w:val="24"/>
                <w:lang w:val="ru-RU" w:eastAsia="ru-RU"/>
              </w:rPr>
            </w:pPr>
            <w:r w:rsidRPr="002746DD">
              <w:rPr>
                <w:rFonts w:ascii="Times New Roman" w:eastAsiaTheme="minorEastAsia" w:hAnsi="Times New Roman"/>
                <w:sz w:val="24"/>
                <w:szCs w:val="24"/>
                <w:lang w:val="ru-RU" w:eastAsia="ru-RU"/>
              </w:rPr>
              <w:t xml:space="preserve">Этапы спортивной   </w:t>
            </w:r>
            <w:r w:rsidRPr="002746DD">
              <w:rPr>
                <w:rFonts w:ascii="Times New Roman" w:eastAsiaTheme="minorEastAsia" w:hAnsi="Times New Roman"/>
                <w:sz w:val="24"/>
                <w:szCs w:val="24"/>
                <w:lang w:val="ru-RU" w:eastAsia="ru-RU"/>
              </w:rPr>
              <w:br/>
              <w:t xml:space="preserve">      подготовки</w:t>
            </w:r>
          </w:p>
        </w:tc>
        <w:tc>
          <w:tcPr>
            <w:tcW w:w="1989" w:type="dxa"/>
            <w:tcBorders>
              <w:top w:val="single" w:sz="4" w:space="0" w:color="auto"/>
              <w:left w:val="single" w:sz="4" w:space="0" w:color="auto"/>
              <w:bottom w:val="single" w:sz="4" w:space="0" w:color="auto"/>
              <w:right w:val="single" w:sz="4" w:space="0" w:color="auto"/>
            </w:tcBorders>
          </w:tcPr>
          <w:p w14:paraId="630E5F89" w14:textId="77777777" w:rsidR="00944E06" w:rsidRPr="002746DD" w:rsidRDefault="00944E06" w:rsidP="00732A28">
            <w:pPr>
              <w:pStyle w:val="a3"/>
              <w:jc w:val="center"/>
              <w:rPr>
                <w:rFonts w:ascii="Times New Roman" w:eastAsiaTheme="minorEastAsia" w:hAnsi="Times New Roman"/>
                <w:sz w:val="24"/>
                <w:szCs w:val="24"/>
                <w:lang w:val="ru-RU" w:eastAsia="ru-RU"/>
              </w:rPr>
            </w:pPr>
            <w:r w:rsidRPr="002746DD">
              <w:rPr>
                <w:rFonts w:ascii="Times New Roman" w:eastAsiaTheme="minorEastAsia" w:hAnsi="Times New Roman"/>
                <w:sz w:val="24"/>
                <w:szCs w:val="24"/>
                <w:lang w:val="ru-RU" w:eastAsia="ru-RU"/>
              </w:rPr>
              <w:t xml:space="preserve">Длительность  </w:t>
            </w:r>
            <w:r w:rsidRPr="002746DD">
              <w:rPr>
                <w:rFonts w:ascii="Times New Roman" w:eastAsiaTheme="minorEastAsia" w:hAnsi="Times New Roman"/>
                <w:sz w:val="24"/>
                <w:szCs w:val="24"/>
                <w:lang w:val="ru-RU" w:eastAsia="ru-RU"/>
              </w:rPr>
              <w:br/>
              <w:t>этапов (в годах)</w:t>
            </w:r>
          </w:p>
        </w:tc>
        <w:tc>
          <w:tcPr>
            <w:tcW w:w="2223" w:type="dxa"/>
            <w:tcBorders>
              <w:top w:val="single" w:sz="4" w:space="0" w:color="auto"/>
              <w:left w:val="single" w:sz="4" w:space="0" w:color="auto"/>
              <w:bottom w:val="single" w:sz="4" w:space="0" w:color="auto"/>
              <w:right w:val="single" w:sz="4" w:space="0" w:color="auto"/>
            </w:tcBorders>
          </w:tcPr>
          <w:p w14:paraId="3973F77E" w14:textId="77777777" w:rsidR="00944E06" w:rsidRPr="002746DD" w:rsidRDefault="00944E06" w:rsidP="00732A28">
            <w:pPr>
              <w:pStyle w:val="a3"/>
              <w:jc w:val="center"/>
              <w:rPr>
                <w:rFonts w:ascii="Times New Roman" w:eastAsiaTheme="minorEastAsia" w:hAnsi="Times New Roman"/>
                <w:sz w:val="24"/>
                <w:szCs w:val="24"/>
                <w:lang w:val="ru-RU" w:eastAsia="ru-RU"/>
              </w:rPr>
            </w:pPr>
            <w:r w:rsidRPr="002746DD">
              <w:rPr>
                <w:rFonts w:ascii="Times New Roman" w:eastAsiaTheme="minorEastAsia" w:hAnsi="Times New Roman"/>
                <w:sz w:val="24"/>
                <w:szCs w:val="24"/>
                <w:lang w:val="ru-RU" w:eastAsia="ru-RU"/>
              </w:rPr>
              <w:t xml:space="preserve">Минимальный  </w:t>
            </w:r>
            <w:r w:rsidRPr="002746DD">
              <w:rPr>
                <w:rFonts w:ascii="Times New Roman" w:eastAsiaTheme="minorEastAsia" w:hAnsi="Times New Roman"/>
                <w:sz w:val="24"/>
                <w:szCs w:val="24"/>
                <w:lang w:val="ru-RU" w:eastAsia="ru-RU"/>
              </w:rPr>
              <w:br/>
              <w:t xml:space="preserve"> возраст для  </w:t>
            </w:r>
            <w:r w:rsidRPr="002746DD">
              <w:rPr>
                <w:rFonts w:ascii="Times New Roman" w:eastAsiaTheme="minorEastAsia" w:hAnsi="Times New Roman"/>
                <w:sz w:val="24"/>
                <w:szCs w:val="24"/>
                <w:lang w:val="ru-RU" w:eastAsia="ru-RU"/>
              </w:rPr>
              <w:br/>
              <w:t xml:space="preserve"> зачисления в </w:t>
            </w:r>
            <w:r w:rsidRPr="002746DD">
              <w:rPr>
                <w:rFonts w:ascii="Times New Roman" w:eastAsiaTheme="minorEastAsia" w:hAnsi="Times New Roman"/>
                <w:sz w:val="24"/>
                <w:szCs w:val="24"/>
                <w:lang w:val="ru-RU" w:eastAsia="ru-RU"/>
              </w:rPr>
              <w:br/>
              <w:t xml:space="preserve"> группы (лет)</w:t>
            </w:r>
          </w:p>
        </w:tc>
        <w:tc>
          <w:tcPr>
            <w:tcW w:w="2106" w:type="dxa"/>
            <w:tcBorders>
              <w:top w:val="single" w:sz="4" w:space="0" w:color="auto"/>
              <w:left w:val="single" w:sz="4" w:space="0" w:color="auto"/>
              <w:bottom w:val="single" w:sz="4" w:space="0" w:color="auto"/>
              <w:right w:val="single" w:sz="4" w:space="0" w:color="auto"/>
            </w:tcBorders>
          </w:tcPr>
          <w:p w14:paraId="30EA65C1" w14:textId="77777777" w:rsidR="00944E06" w:rsidRPr="002746DD" w:rsidRDefault="00944E06" w:rsidP="00732A28">
            <w:pPr>
              <w:pStyle w:val="a3"/>
              <w:jc w:val="center"/>
              <w:rPr>
                <w:rFonts w:ascii="Times New Roman" w:eastAsiaTheme="minorEastAsia" w:hAnsi="Times New Roman"/>
                <w:sz w:val="24"/>
                <w:szCs w:val="24"/>
                <w:lang w:val="ru-RU" w:eastAsia="ru-RU"/>
              </w:rPr>
            </w:pPr>
            <w:r w:rsidRPr="002746DD">
              <w:rPr>
                <w:rFonts w:ascii="Times New Roman" w:eastAsiaTheme="minorEastAsia" w:hAnsi="Times New Roman"/>
                <w:sz w:val="24"/>
                <w:szCs w:val="24"/>
                <w:lang w:val="ru-RU" w:eastAsia="ru-RU"/>
              </w:rPr>
              <w:t xml:space="preserve">Наполняемость   </w:t>
            </w:r>
            <w:r w:rsidRPr="002746DD">
              <w:rPr>
                <w:rFonts w:ascii="Times New Roman" w:eastAsiaTheme="minorEastAsia" w:hAnsi="Times New Roman"/>
                <w:sz w:val="24"/>
                <w:szCs w:val="24"/>
                <w:lang w:val="ru-RU" w:eastAsia="ru-RU"/>
              </w:rPr>
              <w:br/>
              <w:t xml:space="preserve"> групп (человек)</w:t>
            </w:r>
          </w:p>
        </w:tc>
      </w:tr>
      <w:tr w:rsidR="00944E06" w:rsidRPr="00C45D8B" w14:paraId="6FB2B4DD" w14:textId="77777777" w:rsidTr="00944E06">
        <w:trPr>
          <w:trHeight w:val="400"/>
          <w:tblCellSpacing w:w="5" w:type="nil"/>
          <w:jc w:val="center"/>
        </w:trPr>
        <w:tc>
          <w:tcPr>
            <w:tcW w:w="2808" w:type="dxa"/>
            <w:tcBorders>
              <w:left w:val="single" w:sz="4" w:space="0" w:color="auto"/>
              <w:bottom w:val="single" w:sz="4" w:space="0" w:color="auto"/>
              <w:right w:val="single" w:sz="4" w:space="0" w:color="auto"/>
            </w:tcBorders>
          </w:tcPr>
          <w:p w14:paraId="7BBD85BE" w14:textId="77777777" w:rsidR="00944E06" w:rsidRPr="00944E06" w:rsidRDefault="00C45D8B"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 xml:space="preserve">Этап начальной    </w:t>
            </w:r>
            <w:r w:rsidR="00944E06" w:rsidRPr="00944E06">
              <w:rPr>
                <w:rFonts w:ascii="Times New Roman" w:eastAsiaTheme="minorEastAsia" w:hAnsi="Times New Roman"/>
                <w:sz w:val="24"/>
                <w:szCs w:val="24"/>
                <w:lang w:val="ru-RU" w:eastAsia="ru-RU"/>
              </w:rPr>
              <w:t>подготовки</w:t>
            </w:r>
          </w:p>
        </w:tc>
        <w:tc>
          <w:tcPr>
            <w:tcW w:w="1989" w:type="dxa"/>
            <w:tcBorders>
              <w:left w:val="single" w:sz="4" w:space="0" w:color="auto"/>
              <w:bottom w:val="single" w:sz="4" w:space="0" w:color="auto"/>
              <w:right w:val="single" w:sz="4" w:space="0" w:color="auto"/>
            </w:tcBorders>
          </w:tcPr>
          <w:p w14:paraId="30C0B70C"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3</w:t>
            </w:r>
          </w:p>
        </w:tc>
        <w:tc>
          <w:tcPr>
            <w:tcW w:w="2223" w:type="dxa"/>
            <w:tcBorders>
              <w:left w:val="single" w:sz="4" w:space="0" w:color="auto"/>
              <w:bottom w:val="single" w:sz="4" w:space="0" w:color="auto"/>
              <w:right w:val="single" w:sz="4" w:space="0" w:color="auto"/>
            </w:tcBorders>
          </w:tcPr>
          <w:p w14:paraId="6C3B05EC"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10</w:t>
            </w:r>
          </w:p>
        </w:tc>
        <w:tc>
          <w:tcPr>
            <w:tcW w:w="2106" w:type="dxa"/>
            <w:tcBorders>
              <w:left w:val="single" w:sz="4" w:space="0" w:color="auto"/>
              <w:bottom w:val="single" w:sz="4" w:space="0" w:color="auto"/>
              <w:right w:val="single" w:sz="4" w:space="0" w:color="auto"/>
            </w:tcBorders>
          </w:tcPr>
          <w:p w14:paraId="2F5F2246"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12 - 15</w:t>
            </w:r>
          </w:p>
        </w:tc>
      </w:tr>
      <w:tr w:rsidR="00944E06" w:rsidRPr="00C45D8B" w14:paraId="1BA3E9CD" w14:textId="77777777" w:rsidTr="00944E06">
        <w:trPr>
          <w:trHeight w:val="600"/>
          <w:tblCellSpacing w:w="5" w:type="nil"/>
          <w:jc w:val="center"/>
        </w:trPr>
        <w:tc>
          <w:tcPr>
            <w:tcW w:w="2808" w:type="dxa"/>
            <w:tcBorders>
              <w:left w:val="single" w:sz="4" w:space="0" w:color="auto"/>
              <w:bottom w:val="single" w:sz="4" w:space="0" w:color="auto"/>
              <w:right w:val="single" w:sz="4" w:space="0" w:color="auto"/>
            </w:tcBorders>
          </w:tcPr>
          <w:p w14:paraId="35D16F88"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 xml:space="preserve">Тренировочный этап  </w:t>
            </w:r>
            <w:r w:rsidRPr="00944E06">
              <w:rPr>
                <w:rFonts w:ascii="Times New Roman" w:eastAsiaTheme="minorEastAsia" w:hAnsi="Times New Roman"/>
                <w:sz w:val="24"/>
                <w:szCs w:val="24"/>
                <w:lang w:val="ru-RU" w:eastAsia="ru-RU"/>
              </w:rPr>
              <w:br/>
              <w:t xml:space="preserve">   (этап спортивной   </w:t>
            </w:r>
            <w:r w:rsidRPr="00944E06">
              <w:rPr>
                <w:rFonts w:ascii="Times New Roman" w:eastAsiaTheme="minorEastAsia" w:hAnsi="Times New Roman"/>
                <w:sz w:val="24"/>
                <w:szCs w:val="24"/>
                <w:lang w:val="ru-RU" w:eastAsia="ru-RU"/>
              </w:rPr>
              <w:br/>
              <w:t xml:space="preserve">    специализации)</w:t>
            </w:r>
          </w:p>
        </w:tc>
        <w:tc>
          <w:tcPr>
            <w:tcW w:w="1989" w:type="dxa"/>
            <w:tcBorders>
              <w:left w:val="single" w:sz="4" w:space="0" w:color="auto"/>
              <w:bottom w:val="single" w:sz="4" w:space="0" w:color="auto"/>
              <w:right w:val="single" w:sz="4" w:space="0" w:color="auto"/>
            </w:tcBorders>
          </w:tcPr>
          <w:p w14:paraId="3EB087F4"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4</w:t>
            </w:r>
          </w:p>
        </w:tc>
        <w:tc>
          <w:tcPr>
            <w:tcW w:w="2223" w:type="dxa"/>
            <w:tcBorders>
              <w:left w:val="single" w:sz="4" w:space="0" w:color="auto"/>
              <w:bottom w:val="single" w:sz="4" w:space="0" w:color="auto"/>
              <w:right w:val="single" w:sz="4" w:space="0" w:color="auto"/>
            </w:tcBorders>
          </w:tcPr>
          <w:p w14:paraId="155C636D"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12</w:t>
            </w:r>
          </w:p>
        </w:tc>
        <w:tc>
          <w:tcPr>
            <w:tcW w:w="2106" w:type="dxa"/>
            <w:tcBorders>
              <w:left w:val="single" w:sz="4" w:space="0" w:color="auto"/>
              <w:bottom w:val="single" w:sz="4" w:space="0" w:color="auto"/>
              <w:right w:val="single" w:sz="4" w:space="0" w:color="auto"/>
            </w:tcBorders>
          </w:tcPr>
          <w:p w14:paraId="145F0087"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10 - 12</w:t>
            </w:r>
          </w:p>
        </w:tc>
      </w:tr>
      <w:tr w:rsidR="00944E06" w:rsidRPr="00944E06" w14:paraId="4614AEC1" w14:textId="77777777" w:rsidTr="00944E06">
        <w:trPr>
          <w:trHeight w:val="600"/>
          <w:tblCellSpacing w:w="5" w:type="nil"/>
          <w:jc w:val="center"/>
        </w:trPr>
        <w:tc>
          <w:tcPr>
            <w:tcW w:w="2808" w:type="dxa"/>
            <w:tcBorders>
              <w:left w:val="single" w:sz="4" w:space="0" w:color="auto"/>
              <w:bottom w:val="single" w:sz="4" w:space="0" w:color="auto"/>
              <w:right w:val="single" w:sz="4" w:space="0" w:color="auto"/>
            </w:tcBorders>
          </w:tcPr>
          <w:p w14:paraId="7A4D1E22"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 xml:space="preserve">Этап         </w:t>
            </w:r>
            <w:r w:rsidRPr="00944E06">
              <w:rPr>
                <w:rFonts w:ascii="Times New Roman" w:eastAsiaTheme="minorEastAsia" w:hAnsi="Times New Roman"/>
                <w:sz w:val="24"/>
                <w:szCs w:val="24"/>
                <w:lang w:val="ru-RU" w:eastAsia="ru-RU"/>
              </w:rPr>
              <w:br/>
              <w:t xml:space="preserve">  совершенствования   </w:t>
            </w:r>
            <w:r w:rsidRPr="00944E06">
              <w:rPr>
                <w:rFonts w:ascii="Times New Roman" w:eastAsiaTheme="minorEastAsia" w:hAnsi="Times New Roman"/>
                <w:sz w:val="24"/>
                <w:szCs w:val="24"/>
                <w:lang w:val="ru-RU" w:eastAsia="ru-RU"/>
              </w:rPr>
              <w:br/>
              <w:t>спортивного мастерства</w:t>
            </w:r>
          </w:p>
        </w:tc>
        <w:tc>
          <w:tcPr>
            <w:tcW w:w="1989" w:type="dxa"/>
            <w:tcBorders>
              <w:left w:val="single" w:sz="4" w:space="0" w:color="auto"/>
              <w:bottom w:val="single" w:sz="4" w:space="0" w:color="auto"/>
              <w:right w:val="single" w:sz="4" w:space="0" w:color="auto"/>
            </w:tcBorders>
          </w:tcPr>
          <w:p w14:paraId="7B89F52F"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3</w:t>
            </w:r>
          </w:p>
        </w:tc>
        <w:tc>
          <w:tcPr>
            <w:tcW w:w="2223" w:type="dxa"/>
            <w:tcBorders>
              <w:left w:val="single" w:sz="4" w:space="0" w:color="auto"/>
              <w:bottom w:val="single" w:sz="4" w:space="0" w:color="auto"/>
              <w:right w:val="single" w:sz="4" w:space="0" w:color="auto"/>
            </w:tcBorders>
          </w:tcPr>
          <w:p w14:paraId="76900F92"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14</w:t>
            </w:r>
          </w:p>
        </w:tc>
        <w:tc>
          <w:tcPr>
            <w:tcW w:w="2106" w:type="dxa"/>
            <w:tcBorders>
              <w:left w:val="single" w:sz="4" w:space="0" w:color="auto"/>
              <w:bottom w:val="single" w:sz="4" w:space="0" w:color="auto"/>
              <w:right w:val="single" w:sz="4" w:space="0" w:color="auto"/>
            </w:tcBorders>
          </w:tcPr>
          <w:p w14:paraId="0FB24BDA"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4 - 7</w:t>
            </w:r>
          </w:p>
        </w:tc>
      </w:tr>
      <w:tr w:rsidR="00944E06" w:rsidRPr="00944E06" w14:paraId="3437D3E9" w14:textId="77777777" w:rsidTr="00944E06">
        <w:trPr>
          <w:trHeight w:val="400"/>
          <w:tblCellSpacing w:w="5" w:type="nil"/>
          <w:jc w:val="center"/>
        </w:trPr>
        <w:tc>
          <w:tcPr>
            <w:tcW w:w="2808" w:type="dxa"/>
            <w:tcBorders>
              <w:left w:val="single" w:sz="4" w:space="0" w:color="auto"/>
              <w:bottom w:val="single" w:sz="4" w:space="0" w:color="auto"/>
              <w:right w:val="single" w:sz="4" w:space="0" w:color="auto"/>
            </w:tcBorders>
          </w:tcPr>
          <w:p w14:paraId="228103AC"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 xml:space="preserve">Этап высшего     </w:t>
            </w:r>
            <w:r w:rsidRPr="00944E06">
              <w:rPr>
                <w:rFonts w:ascii="Times New Roman" w:eastAsiaTheme="minorEastAsia" w:hAnsi="Times New Roman"/>
                <w:sz w:val="24"/>
                <w:szCs w:val="24"/>
                <w:lang w:val="ru-RU" w:eastAsia="ru-RU"/>
              </w:rPr>
              <w:br/>
              <w:t>спортивного мастерства</w:t>
            </w:r>
          </w:p>
        </w:tc>
        <w:tc>
          <w:tcPr>
            <w:tcW w:w="1989" w:type="dxa"/>
            <w:tcBorders>
              <w:left w:val="single" w:sz="4" w:space="0" w:color="auto"/>
              <w:bottom w:val="single" w:sz="4" w:space="0" w:color="auto"/>
              <w:right w:val="single" w:sz="4" w:space="0" w:color="auto"/>
            </w:tcBorders>
          </w:tcPr>
          <w:p w14:paraId="4A76A3FE"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 xml:space="preserve">Без      </w:t>
            </w:r>
            <w:r w:rsidRPr="00944E06">
              <w:rPr>
                <w:rFonts w:ascii="Times New Roman" w:eastAsiaTheme="minorEastAsia" w:hAnsi="Times New Roman"/>
                <w:sz w:val="24"/>
                <w:szCs w:val="24"/>
                <w:lang w:val="ru-RU" w:eastAsia="ru-RU"/>
              </w:rPr>
              <w:br/>
              <w:t xml:space="preserve">  ограничений</w:t>
            </w:r>
          </w:p>
        </w:tc>
        <w:tc>
          <w:tcPr>
            <w:tcW w:w="2223" w:type="dxa"/>
            <w:tcBorders>
              <w:left w:val="single" w:sz="4" w:space="0" w:color="auto"/>
              <w:bottom w:val="single" w:sz="4" w:space="0" w:color="auto"/>
              <w:right w:val="single" w:sz="4" w:space="0" w:color="auto"/>
            </w:tcBorders>
          </w:tcPr>
          <w:p w14:paraId="447E1E31"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16</w:t>
            </w:r>
          </w:p>
        </w:tc>
        <w:tc>
          <w:tcPr>
            <w:tcW w:w="2106" w:type="dxa"/>
            <w:tcBorders>
              <w:left w:val="single" w:sz="4" w:space="0" w:color="auto"/>
              <w:bottom w:val="single" w:sz="4" w:space="0" w:color="auto"/>
              <w:right w:val="single" w:sz="4" w:space="0" w:color="auto"/>
            </w:tcBorders>
          </w:tcPr>
          <w:p w14:paraId="35590C40"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1 - 4</w:t>
            </w:r>
          </w:p>
        </w:tc>
      </w:tr>
    </w:tbl>
    <w:p w14:paraId="5CC95142" w14:textId="77777777" w:rsidR="00944E06" w:rsidRDefault="00944E06" w:rsidP="00AF31E8">
      <w:pPr>
        <w:spacing w:after="0" w:line="240" w:lineRule="auto"/>
        <w:ind w:firstLine="709"/>
        <w:jc w:val="center"/>
        <w:rPr>
          <w:rFonts w:ascii="Times New Roman" w:eastAsiaTheme="minorHAnsi" w:hAnsi="Times New Roman"/>
          <w:b/>
          <w:sz w:val="28"/>
          <w:szCs w:val="28"/>
          <w:lang w:val="ru-RU" w:eastAsia="ru-RU"/>
        </w:rPr>
      </w:pPr>
    </w:p>
    <w:p w14:paraId="323F32FC" w14:textId="77777777" w:rsidR="00EB3920" w:rsidRDefault="00EB3920" w:rsidP="00AF31E8">
      <w:pPr>
        <w:spacing w:after="0" w:line="240" w:lineRule="auto"/>
        <w:ind w:firstLine="709"/>
        <w:jc w:val="center"/>
        <w:rPr>
          <w:rFonts w:ascii="Times New Roman" w:eastAsiaTheme="minorHAnsi" w:hAnsi="Times New Roman"/>
          <w:b/>
          <w:sz w:val="28"/>
          <w:szCs w:val="28"/>
          <w:lang w:val="ru-RU" w:eastAsia="ru-RU"/>
        </w:rPr>
      </w:pPr>
    </w:p>
    <w:p w14:paraId="3D93B780" w14:textId="77777777" w:rsidR="00EB3920" w:rsidRDefault="00EB3920" w:rsidP="00AF31E8">
      <w:pPr>
        <w:spacing w:after="0" w:line="240" w:lineRule="auto"/>
        <w:ind w:firstLine="709"/>
        <w:jc w:val="center"/>
        <w:rPr>
          <w:rFonts w:ascii="Times New Roman" w:eastAsiaTheme="minorHAnsi" w:hAnsi="Times New Roman"/>
          <w:b/>
          <w:sz w:val="28"/>
          <w:szCs w:val="28"/>
          <w:lang w:val="ru-RU" w:eastAsia="ru-RU"/>
        </w:rPr>
      </w:pPr>
    </w:p>
    <w:p w14:paraId="651BE1D4" w14:textId="17EF580D" w:rsidR="00944E06" w:rsidRPr="00944E06" w:rsidRDefault="00880F50" w:rsidP="00944E06">
      <w:pPr>
        <w:pStyle w:val="a3"/>
        <w:jc w:val="center"/>
        <w:rPr>
          <w:rFonts w:ascii="Times New Roman" w:hAnsi="Times New Roman"/>
          <w:b/>
          <w:sz w:val="28"/>
          <w:szCs w:val="28"/>
          <w:lang w:val="ru-RU" w:eastAsia="ru-RU"/>
        </w:rPr>
      </w:pPr>
      <w:r>
        <w:rPr>
          <w:rFonts w:ascii="Times New Roman" w:hAnsi="Times New Roman"/>
          <w:b/>
          <w:sz w:val="28"/>
          <w:szCs w:val="28"/>
          <w:lang w:val="ru-RU" w:eastAsia="ru-RU"/>
        </w:rPr>
        <w:lastRenderedPageBreak/>
        <w:t xml:space="preserve">2.2. </w:t>
      </w:r>
      <w:r w:rsidR="00944E06" w:rsidRPr="00944E06">
        <w:rPr>
          <w:rFonts w:ascii="Times New Roman" w:hAnsi="Times New Roman"/>
          <w:b/>
          <w:sz w:val="28"/>
          <w:szCs w:val="28"/>
          <w:lang w:val="ru-RU" w:eastAsia="ru-RU"/>
        </w:rPr>
        <w:t>С</w:t>
      </w:r>
      <w:r w:rsidR="00944E06" w:rsidRPr="00944E06">
        <w:rPr>
          <w:rFonts w:ascii="Times New Roman" w:hAnsi="Times New Roman"/>
          <w:b/>
          <w:sz w:val="28"/>
          <w:szCs w:val="28"/>
          <w:lang w:val="ru-RU"/>
        </w:rPr>
        <w:t>оотношение объемов тренировочного процесса по видам спортивной подготовки на этапах спортивной подготовки по виду спорта</w:t>
      </w:r>
      <w:r w:rsidR="00D6791B">
        <w:rPr>
          <w:rFonts w:ascii="Times New Roman" w:hAnsi="Times New Roman"/>
          <w:b/>
          <w:sz w:val="28"/>
          <w:szCs w:val="28"/>
          <w:lang w:val="ru-RU"/>
        </w:rPr>
        <w:t xml:space="preserve"> </w:t>
      </w:r>
      <w:r w:rsidR="00FB2773">
        <w:rPr>
          <w:rFonts w:ascii="Times New Roman" w:hAnsi="Times New Roman"/>
          <w:b/>
          <w:sz w:val="28"/>
          <w:szCs w:val="28"/>
          <w:lang w:val="ru-RU"/>
        </w:rPr>
        <w:t>вольная</w:t>
      </w:r>
      <w:r w:rsidR="00944E06" w:rsidRPr="00944E06">
        <w:rPr>
          <w:rFonts w:ascii="Times New Roman" w:hAnsi="Times New Roman"/>
          <w:b/>
          <w:sz w:val="28"/>
          <w:szCs w:val="28"/>
          <w:lang w:val="ru-RU"/>
        </w:rPr>
        <w:t xml:space="preserve"> борьба</w:t>
      </w:r>
    </w:p>
    <w:p w14:paraId="79B3648B" w14:textId="77777777" w:rsidR="00880F50" w:rsidRDefault="00880F50" w:rsidP="00944E06">
      <w:pPr>
        <w:spacing w:after="0" w:line="240" w:lineRule="auto"/>
        <w:ind w:firstLine="709"/>
        <w:jc w:val="right"/>
        <w:rPr>
          <w:rFonts w:ascii="Times New Roman" w:hAnsi="Times New Roman"/>
          <w:sz w:val="28"/>
          <w:szCs w:val="28"/>
          <w:lang w:val="ru-RU" w:eastAsia="ru-RU"/>
        </w:rPr>
      </w:pPr>
      <w:r w:rsidRPr="00AF31E8">
        <w:rPr>
          <w:rFonts w:ascii="Times New Roman" w:hAnsi="Times New Roman"/>
          <w:sz w:val="28"/>
          <w:szCs w:val="28"/>
          <w:lang w:val="ru-RU" w:eastAsia="ru-RU"/>
        </w:rPr>
        <w:t xml:space="preserve">Таблица </w:t>
      </w:r>
      <w:r w:rsidR="002746DD">
        <w:rPr>
          <w:rFonts w:ascii="Times New Roman" w:hAnsi="Times New Roman"/>
          <w:sz w:val="28"/>
          <w:szCs w:val="28"/>
          <w:lang w:val="ru-RU" w:eastAsia="ru-RU"/>
        </w:rPr>
        <w:t>2</w:t>
      </w:r>
    </w:p>
    <w:p w14:paraId="7225233A" w14:textId="77777777" w:rsidR="00944E06" w:rsidRPr="008C1643" w:rsidRDefault="00944E06" w:rsidP="00880F50">
      <w:pPr>
        <w:spacing w:after="0" w:line="240" w:lineRule="auto"/>
        <w:ind w:firstLine="709"/>
        <w:jc w:val="right"/>
        <w:rPr>
          <w:rFonts w:ascii="Times New Roman" w:hAnsi="Times New Roman"/>
          <w:sz w:val="16"/>
          <w:szCs w:val="16"/>
          <w:lang w:val="ru-RU" w:eastAsia="ru-RU"/>
        </w:rPr>
      </w:pPr>
    </w:p>
    <w:tbl>
      <w:tblPr>
        <w:tblW w:w="9441" w:type="dxa"/>
        <w:tblCellSpacing w:w="5" w:type="nil"/>
        <w:tblInd w:w="75" w:type="dxa"/>
        <w:tblLayout w:type="fixed"/>
        <w:tblCellMar>
          <w:left w:w="75" w:type="dxa"/>
          <w:right w:w="75" w:type="dxa"/>
        </w:tblCellMar>
        <w:tblLook w:val="0000" w:firstRow="0" w:lastRow="0" w:firstColumn="0" w:lastColumn="0" w:noHBand="0" w:noVBand="0"/>
      </w:tblPr>
      <w:tblGrid>
        <w:gridCol w:w="2977"/>
        <w:gridCol w:w="851"/>
        <w:gridCol w:w="850"/>
        <w:gridCol w:w="851"/>
        <w:gridCol w:w="992"/>
        <w:gridCol w:w="1559"/>
        <w:gridCol w:w="1361"/>
      </w:tblGrid>
      <w:tr w:rsidR="00944E06" w:rsidRPr="00811492" w14:paraId="7408B3F2" w14:textId="77777777" w:rsidTr="009E44F4">
        <w:trPr>
          <w:trHeight w:val="400"/>
          <w:tblCellSpacing w:w="5" w:type="nil"/>
        </w:trPr>
        <w:tc>
          <w:tcPr>
            <w:tcW w:w="2977" w:type="dxa"/>
            <w:vMerge w:val="restart"/>
            <w:tcBorders>
              <w:top w:val="single" w:sz="4" w:space="0" w:color="auto"/>
              <w:left w:val="single" w:sz="4" w:space="0" w:color="auto"/>
              <w:bottom w:val="single" w:sz="4" w:space="0" w:color="auto"/>
              <w:right w:val="single" w:sz="4" w:space="0" w:color="auto"/>
            </w:tcBorders>
          </w:tcPr>
          <w:p w14:paraId="15C5564B"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b/>
                <w:sz w:val="20"/>
                <w:szCs w:val="20"/>
                <w:lang w:val="ru-RU" w:eastAsia="ru-RU"/>
              </w:rPr>
            </w:pPr>
            <w:r w:rsidRPr="00944E06">
              <w:rPr>
                <w:rFonts w:ascii="Times New Roman" w:eastAsiaTheme="minorEastAsia" w:hAnsi="Times New Roman"/>
                <w:b/>
                <w:sz w:val="20"/>
                <w:szCs w:val="20"/>
                <w:lang w:val="ru-RU" w:eastAsia="ru-RU"/>
              </w:rPr>
              <w:t xml:space="preserve">Разделы     </w:t>
            </w:r>
            <w:r w:rsidRPr="00944E06">
              <w:rPr>
                <w:rFonts w:ascii="Times New Roman" w:eastAsiaTheme="minorEastAsia" w:hAnsi="Times New Roman"/>
                <w:b/>
                <w:sz w:val="20"/>
                <w:szCs w:val="20"/>
                <w:lang w:val="ru-RU" w:eastAsia="ru-RU"/>
              </w:rPr>
              <w:br/>
              <w:t xml:space="preserve">   подготовки</w:t>
            </w:r>
          </w:p>
        </w:tc>
        <w:tc>
          <w:tcPr>
            <w:tcW w:w="6464" w:type="dxa"/>
            <w:gridSpan w:val="6"/>
            <w:tcBorders>
              <w:top w:val="single" w:sz="4" w:space="0" w:color="auto"/>
              <w:left w:val="single" w:sz="4" w:space="0" w:color="auto"/>
              <w:bottom w:val="single" w:sz="4" w:space="0" w:color="auto"/>
              <w:right w:val="single" w:sz="4" w:space="0" w:color="auto"/>
            </w:tcBorders>
          </w:tcPr>
          <w:p w14:paraId="4E8C3637"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b/>
                <w:sz w:val="20"/>
                <w:szCs w:val="20"/>
                <w:lang w:val="ru-RU" w:eastAsia="ru-RU"/>
              </w:rPr>
            </w:pPr>
            <w:r w:rsidRPr="00944E06">
              <w:rPr>
                <w:rFonts w:ascii="Times New Roman" w:eastAsiaTheme="minorEastAsia" w:hAnsi="Times New Roman"/>
                <w:b/>
                <w:sz w:val="20"/>
                <w:szCs w:val="20"/>
                <w:lang w:val="ru-RU" w:eastAsia="ru-RU"/>
              </w:rPr>
              <w:t>Этапы и годы спортивной подготовки</w:t>
            </w:r>
          </w:p>
        </w:tc>
      </w:tr>
      <w:tr w:rsidR="00944E06" w:rsidRPr="00944E06" w14:paraId="0DA70535" w14:textId="77777777" w:rsidTr="009E44F4">
        <w:trPr>
          <w:trHeight w:val="890"/>
          <w:tblCellSpacing w:w="5" w:type="nil"/>
        </w:trPr>
        <w:tc>
          <w:tcPr>
            <w:tcW w:w="2977" w:type="dxa"/>
            <w:vMerge/>
            <w:tcBorders>
              <w:left w:val="single" w:sz="4" w:space="0" w:color="auto"/>
              <w:bottom w:val="single" w:sz="4" w:space="0" w:color="auto"/>
              <w:right w:val="single" w:sz="4" w:space="0" w:color="auto"/>
            </w:tcBorders>
          </w:tcPr>
          <w:p w14:paraId="0CEC2E33" w14:textId="77777777"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b/>
                <w:sz w:val="20"/>
                <w:szCs w:val="20"/>
                <w:lang w:val="ru-RU" w:eastAsia="ru-RU"/>
              </w:rPr>
            </w:pPr>
          </w:p>
        </w:tc>
        <w:tc>
          <w:tcPr>
            <w:tcW w:w="1701" w:type="dxa"/>
            <w:gridSpan w:val="2"/>
            <w:tcBorders>
              <w:left w:val="single" w:sz="4" w:space="0" w:color="auto"/>
              <w:bottom w:val="single" w:sz="4" w:space="0" w:color="auto"/>
              <w:right w:val="single" w:sz="4" w:space="0" w:color="auto"/>
            </w:tcBorders>
          </w:tcPr>
          <w:p w14:paraId="5BB50190"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b/>
                <w:sz w:val="20"/>
                <w:szCs w:val="20"/>
                <w:lang w:val="ru-RU" w:eastAsia="ru-RU"/>
              </w:rPr>
            </w:pPr>
            <w:r w:rsidRPr="00944E06">
              <w:rPr>
                <w:rFonts w:ascii="Times New Roman" w:eastAsiaTheme="minorEastAsia" w:hAnsi="Times New Roman"/>
                <w:b/>
                <w:sz w:val="20"/>
                <w:szCs w:val="20"/>
                <w:lang w:val="ru-RU" w:eastAsia="ru-RU"/>
              </w:rPr>
              <w:t xml:space="preserve">Этап   </w:t>
            </w:r>
            <w:r w:rsidRPr="00944E06">
              <w:rPr>
                <w:rFonts w:ascii="Times New Roman" w:eastAsiaTheme="minorEastAsia" w:hAnsi="Times New Roman"/>
                <w:b/>
                <w:sz w:val="20"/>
                <w:szCs w:val="20"/>
                <w:lang w:val="ru-RU" w:eastAsia="ru-RU"/>
              </w:rPr>
              <w:br/>
              <w:t xml:space="preserve">начальной </w:t>
            </w:r>
            <w:r w:rsidRPr="00944E06">
              <w:rPr>
                <w:rFonts w:ascii="Times New Roman" w:eastAsiaTheme="minorEastAsia" w:hAnsi="Times New Roman"/>
                <w:b/>
                <w:sz w:val="20"/>
                <w:szCs w:val="20"/>
                <w:lang w:val="ru-RU" w:eastAsia="ru-RU"/>
              </w:rPr>
              <w:br/>
              <w:t>подготовки</w:t>
            </w:r>
          </w:p>
        </w:tc>
        <w:tc>
          <w:tcPr>
            <w:tcW w:w="1843" w:type="dxa"/>
            <w:gridSpan w:val="2"/>
            <w:tcBorders>
              <w:left w:val="single" w:sz="4" w:space="0" w:color="auto"/>
              <w:bottom w:val="single" w:sz="4" w:space="0" w:color="auto"/>
              <w:right w:val="single" w:sz="4" w:space="0" w:color="auto"/>
            </w:tcBorders>
          </w:tcPr>
          <w:p w14:paraId="4A09E381" w14:textId="77777777" w:rsidR="002253C0" w:rsidRPr="002253C0" w:rsidRDefault="00944E06" w:rsidP="002253C0">
            <w:pPr>
              <w:widowControl w:val="0"/>
              <w:autoSpaceDE w:val="0"/>
              <w:autoSpaceDN w:val="0"/>
              <w:adjustRightInd w:val="0"/>
              <w:spacing w:after="0" w:line="240" w:lineRule="auto"/>
              <w:jc w:val="center"/>
              <w:rPr>
                <w:rFonts w:ascii="Times New Roman" w:eastAsiaTheme="minorEastAsia" w:hAnsi="Times New Roman"/>
                <w:b/>
                <w:sz w:val="20"/>
                <w:szCs w:val="20"/>
                <w:lang w:val="ru-RU" w:eastAsia="ru-RU"/>
              </w:rPr>
            </w:pPr>
            <w:r w:rsidRPr="00944E06">
              <w:rPr>
                <w:rFonts w:ascii="Times New Roman" w:eastAsiaTheme="minorEastAsia" w:hAnsi="Times New Roman"/>
                <w:b/>
                <w:sz w:val="20"/>
                <w:szCs w:val="20"/>
                <w:lang w:val="ru-RU" w:eastAsia="ru-RU"/>
              </w:rPr>
              <w:t xml:space="preserve">Тренировочный </w:t>
            </w:r>
            <w:r w:rsidRPr="00944E06">
              <w:rPr>
                <w:rFonts w:ascii="Times New Roman" w:eastAsiaTheme="minorEastAsia" w:hAnsi="Times New Roman"/>
                <w:b/>
                <w:sz w:val="20"/>
                <w:szCs w:val="20"/>
                <w:lang w:val="ru-RU" w:eastAsia="ru-RU"/>
              </w:rPr>
              <w:br/>
              <w:t xml:space="preserve">  этап</w:t>
            </w:r>
          </w:p>
          <w:p w14:paraId="78699ECE" w14:textId="77777777" w:rsidR="00944E06" w:rsidRPr="00944E06" w:rsidRDefault="002253C0" w:rsidP="002253C0">
            <w:pPr>
              <w:widowControl w:val="0"/>
              <w:autoSpaceDE w:val="0"/>
              <w:autoSpaceDN w:val="0"/>
              <w:adjustRightInd w:val="0"/>
              <w:spacing w:after="0" w:line="240" w:lineRule="auto"/>
              <w:jc w:val="center"/>
              <w:rPr>
                <w:rFonts w:ascii="Times New Roman" w:eastAsiaTheme="minorEastAsia" w:hAnsi="Times New Roman"/>
                <w:b/>
                <w:sz w:val="20"/>
                <w:szCs w:val="20"/>
                <w:lang w:val="ru-RU" w:eastAsia="ru-RU"/>
              </w:rPr>
            </w:pPr>
            <w:r w:rsidRPr="002253C0">
              <w:rPr>
                <w:rFonts w:ascii="Times New Roman" w:eastAsiaTheme="minorEastAsia" w:hAnsi="Times New Roman"/>
                <w:b/>
                <w:sz w:val="20"/>
                <w:szCs w:val="20"/>
                <w:lang w:val="ru-RU" w:eastAsia="ru-RU"/>
              </w:rPr>
              <w:t xml:space="preserve">(этап </w:t>
            </w:r>
            <w:r w:rsidR="00944E06" w:rsidRPr="00944E06">
              <w:rPr>
                <w:rFonts w:ascii="Times New Roman" w:eastAsiaTheme="minorEastAsia" w:hAnsi="Times New Roman"/>
                <w:b/>
                <w:sz w:val="20"/>
                <w:szCs w:val="20"/>
                <w:lang w:val="ru-RU" w:eastAsia="ru-RU"/>
              </w:rPr>
              <w:t xml:space="preserve">спортивной  </w:t>
            </w:r>
            <w:r w:rsidR="00944E06" w:rsidRPr="00944E06">
              <w:rPr>
                <w:rFonts w:ascii="Times New Roman" w:eastAsiaTheme="minorEastAsia" w:hAnsi="Times New Roman"/>
                <w:b/>
                <w:sz w:val="20"/>
                <w:szCs w:val="20"/>
                <w:lang w:val="ru-RU" w:eastAsia="ru-RU"/>
              </w:rPr>
              <w:br/>
              <w:t>специализации)</w:t>
            </w:r>
          </w:p>
        </w:tc>
        <w:tc>
          <w:tcPr>
            <w:tcW w:w="1559" w:type="dxa"/>
            <w:vMerge w:val="restart"/>
            <w:tcBorders>
              <w:left w:val="single" w:sz="4" w:space="0" w:color="auto"/>
              <w:bottom w:val="single" w:sz="4" w:space="0" w:color="auto"/>
              <w:right w:val="single" w:sz="4" w:space="0" w:color="auto"/>
            </w:tcBorders>
          </w:tcPr>
          <w:p w14:paraId="06FE47F7" w14:textId="77777777" w:rsidR="00944E06" w:rsidRPr="002253C0" w:rsidRDefault="00944E06" w:rsidP="00944E06">
            <w:pPr>
              <w:pStyle w:val="a3"/>
              <w:jc w:val="center"/>
              <w:rPr>
                <w:rFonts w:ascii="Times New Roman" w:eastAsiaTheme="minorEastAsia" w:hAnsi="Times New Roman"/>
                <w:b/>
                <w:sz w:val="20"/>
                <w:szCs w:val="20"/>
                <w:lang w:val="ru-RU" w:eastAsia="ru-RU"/>
              </w:rPr>
            </w:pPr>
            <w:r w:rsidRPr="002253C0">
              <w:rPr>
                <w:rFonts w:ascii="Times New Roman" w:eastAsiaTheme="minorEastAsia" w:hAnsi="Times New Roman"/>
                <w:b/>
                <w:sz w:val="20"/>
                <w:szCs w:val="20"/>
                <w:lang w:val="ru-RU" w:eastAsia="ru-RU"/>
              </w:rPr>
              <w:t xml:space="preserve">Этап       </w:t>
            </w:r>
            <w:r w:rsidRPr="002253C0">
              <w:rPr>
                <w:rFonts w:ascii="Times New Roman" w:eastAsiaTheme="minorEastAsia" w:hAnsi="Times New Roman"/>
                <w:b/>
                <w:sz w:val="20"/>
                <w:szCs w:val="20"/>
                <w:lang w:val="ru-RU" w:eastAsia="ru-RU"/>
              </w:rPr>
              <w:br/>
              <w:t>совершенство</w:t>
            </w:r>
            <w:r w:rsidR="00B455A4">
              <w:rPr>
                <w:rFonts w:ascii="Times New Roman" w:eastAsiaTheme="minorEastAsia" w:hAnsi="Times New Roman"/>
                <w:b/>
                <w:sz w:val="20"/>
                <w:szCs w:val="20"/>
                <w:lang w:val="ru-RU" w:eastAsia="ru-RU"/>
              </w:rPr>
              <w:t>-</w:t>
            </w:r>
            <w:r w:rsidRPr="002253C0">
              <w:rPr>
                <w:rFonts w:ascii="Times New Roman" w:eastAsiaTheme="minorEastAsia" w:hAnsi="Times New Roman"/>
                <w:b/>
                <w:sz w:val="20"/>
                <w:szCs w:val="20"/>
                <w:lang w:val="ru-RU" w:eastAsia="ru-RU"/>
              </w:rPr>
              <w:t>вания   спортивного   мастерства</w:t>
            </w:r>
          </w:p>
        </w:tc>
        <w:tc>
          <w:tcPr>
            <w:tcW w:w="1361" w:type="dxa"/>
            <w:vMerge w:val="restart"/>
            <w:tcBorders>
              <w:left w:val="single" w:sz="4" w:space="0" w:color="auto"/>
              <w:bottom w:val="single" w:sz="4" w:space="0" w:color="auto"/>
              <w:right w:val="single" w:sz="4" w:space="0" w:color="auto"/>
            </w:tcBorders>
          </w:tcPr>
          <w:p w14:paraId="641B7D69"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b/>
                <w:sz w:val="20"/>
                <w:szCs w:val="20"/>
                <w:lang w:val="ru-RU" w:eastAsia="ru-RU"/>
              </w:rPr>
            </w:pPr>
            <w:r w:rsidRPr="00944E06">
              <w:rPr>
                <w:rFonts w:ascii="Times New Roman" w:eastAsiaTheme="minorEastAsia" w:hAnsi="Times New Roman"/>
                <w:b/>
                <w:sz w:val="20"/>
                <w:szCs w:val="20"/>
                <w:lang w:val="ru-RU" w:eastAsia="ru-RU"/>
              </w:rPr>
              <w:t xml:space="preserve">Этап    </w:t>
            </w:r>
            <w:r w:rsidRPr="00944E06">
              <w:rPr>
                <w:rFonts w:ascii="Times New Roman" w:eastAsiaTheme="minorEastAsia" w:hAnsi="Times New Roman"/>
                <w:b/>
                <w:sz w:val="20"/>
                <w:szCs w:val="20"/>
                <w:lang w:val="ru-RU" w:eastAsia="ru-RU"/>
              </w:rPr>
              <w:br/>
              <w:t xml:space="preserve">  высшего  </w:t>
            </w:r>
            <w:r w:rsidRPr="00944E06">
              <w:rPr>
                <w:rFonts w:ascii="Times New Roman" w:eastAsiaTheme="minorEastAsia" w:hAnsi="Times New Roman"/>
                <w:b/>
                <w:sz w:val="20"/>
                <w:szCs w:val="20"/>
                <w:lang w:val="ru-RU" w:eastAsia="ru-RU"/>
              </w:rPr>
              <w:br/>
              <w:t>спортивного</w:t>
            </w:r>
            <w:r w:rsidRPr="00944E06">
              <w:rPr>
                <w:rFonts w:ascii="Times New Roman" w:eastAsiaTheme="minorEastAsia" w:hAnsi="Times New Roman"/>
                <w:b/>
                <w:sz w:val="20"/>
                <w:szCs w:val="20"/>
                <w:lang w:val="ru-RU" w:eastAsia="ru-RU"/>
              </w:rPr>
              <w:br/>
              <w:t>мастерства</w:t>
            </w:r>
          </w:p>
        </w:tc>
      </w:tr>
      <w:tr w:rsidR="00944E06" w:rsidRPr="00944E06" w14:paraId="7AF04220" w14:textId="77777777" w:rsidTr="009E44F4">
        <w:trPr>
          <w:trHeight w:val="309"/>
          <w:tblCellSpacing w:w="5" w:type="nil"/>
        </w:trPr>
        <w:tc>
          <w:tcPr>
            <w:tcW w:w="2977" w:type="dxa"/>
            <w:vMerge/>
            <w:tcBorders>
              <w:left w:val="single" w:sz="4" w:space="0" w:color="auto"/>
              <w:bottom w:val="single" w:sz="4" w:space="0" w:color="auto"/>
              <w:right w:val="single" w:sz="4" w:space="0" w:color="auto"/>
            </w:tcBorders>
          </w:tcPr>
          <w:p w14:paraId="5B7F707C" w14:textId="77777777"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c>
          <w:tcPr>
            <w:tcW w:w="851" w:type="dxa"/>
            <w:tcBorders>
              <w:left w:val="single" w:sz="4" w:space="0" w:color="auto"/>
              <w:bottom w:val="single" w:sz="4" w:space="0" w:color="auto"/>
              <w:right w:val="single" w:sz="4" w:space="0" w:color="auto"/>
            </w:tcBorders>
          </w:tcPr>
          <w:p w14:paraId="430B21A9"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b/>
                <w:sz w:val="16"/>
                <w:szCs w:val="16"/>
                <w:lang w:val="ru-RU" w:eastAsia="ru-RU"/>
              </w:rPr>
            </w:pPr>
            <w:r w:rsidRPr="00944E06">
              <w:rPr>
                <w:rFonts w:ascii="Times New Roman" w:eastAsiaTheme="minorEastAsia" w:hAnsi="Times New Roman"/>
                <w:b/>
                <w:sz w:val="16"/>
                <w:szCs w:val="16"/>
                <w:lang w:val="ru-RU" w:eastAsia="ru-RU"/>
              </w:rPr>
              <w:t xml:space="preserve">1 </w:t>
            </w:r>
            <w:r w:rsidRPr="00944E06">
              <w:rPr>
                <w:rFonts w:ascii="Times New Roman" w:eastAsiaTheme="minorEastAsia" w:hAnsi="Times New Roman"/>
                <w:b/>
                <w:sz w:val="16"/>
                <w:szCs w:val="16"/>
                <w:lang w:val="ru-RU" w:eastAsia="ru-RU"/>
              </w:rPr>
              <w:br/>
              <w:t>год</w:t>
            </w:r>
          </w:p>
        </w:tc>
        <w:tc>
          <w:tcPr>
            <w:tcW w:w="850" w:type="dxa"/>
            <w:tcBorders>
              <w:left w:val="single" w:sz="4" w:space="0" w:color="auto"/>
              <w:bottom w:val="single" w:sz="4" w:space="0" w:color="auto"/>
              <w:right w:val="single" w:sz="4" w:space="0" w:color="auto"/>
            </w:tcBorders>
          </w:tcPr>
          <w:p w14:paraId="1D17175B" w14:textId="77777777" w:rsidR="00944E06" w:rsidRPr="00944E06" w:rsidRDefault="00944E06" w:rsidP="00944E06">
            <w:pPr>
              <w:widowControl w:val="0"/>
              <w:autoSpaceDE w:val="0"/>
              <w:autoSpaceDN w:val="0"/>
              <w:adjustRightInd w:val="0"/>
              <w:spacing w:after="0" w:line="240" w:lineRule="auto"/>
              <w:jc w:val="center"/>
              <w:rPr>
                <w:rFonts w:ascii="Times New Roman" w:eastAsiaTheme="minorEastAsia" w:hAnsi="Times New Roman"/>
                <w:b/>
                <w:sz w:val="16"/>
                <w:szCs w:val="16"/>
                <w:lang w:val="ru-RU" w:eastAsia="ru-RU"/>
              </w:rPr>
            </w:pPr>
            <w:r w:rsidRPr="00944E06">
              <w:rPr>
                <w:rFonts w:ascii="Times New Roman" w:eastAsiaTheme="minorEastAsia" w:hAnsi="Times New Roman"/>
                <w:b/>
                <w:sz w:val="16"/>
                <w:szCs w:val="16"/>
                <w:lang w:val="ru-RU" w:eastAsia="ru-RU"/>
              </w:rPr>
              <w:t xml:space="preserve">Свыше </w:t>
            </w:r>
            <w:r w:rsidRPr="00944E06">
              <w:rPr>
                <w:rFonts w:ascii="Times New Roman" w:eastAsiaTheme="minorEastAsia" w:hAnsi="Times New Roman"/>
                <w:b/>
                <w:sz w:val="16"/>
                <w:szCs w:val="16"/>
                <w:lang w:val="ru-RU" w:eastAsia="ru-RU"/>
              </w:rPr>
              <w:br/>
              <w:t xml:space="preserve"> года</w:t>
            </w:r>
          </w:p>
        </w:tc>
        <w:tc>
          <w:tcPr>
            <w:tcW w:w="851" w:type="dxa"/>
            <w:tcBorders>
              <w:left w:val="single" w:sz="4" w:space="0" w:color="auto"/>
              <w:bottom w:val="single" w:sz="4" w:space="0" w:color="auto"/>
              <w:right w:val="single" w:sz="4" w:space="0" w:color="auto"/>
            </w:tcBorders>
          </w:tcPr>
          <w:p w14:paraId="19E7B210"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b/>
                <w:sz w:val="16"/>
                <w:szCs w:val="16"/>
                <w:lang w:val="ru-RU" w:eastAsia="ru-RU"/>
              </w:rPr>
            </w:pPr>
            <w:r w:rsidRPr="00944E06">
              <w:rPr>
                <w:rFonts w:ascii="Times New Roman" w:eastAsiaTheme="minorEastAsia" w:hAnsi="Times New Roman"/>
                <w:b/>
                <w:sz w:val="16"/>
                <w:szCs w:val="16"/>
                <w:lang w:val="ru-RU" w:eastAsia="ru-RU"/>
              </w:rPr>
              <w:t xml:space="preserve">До  двух </w:t>
            </w:r>
            <w:r w:rsidRPr="00944E06">
              <w:rPr>
                <w:rFonts w:ascii="Times New Roman" w:eastAsiaTheme="minorEastAsia" w:hAnsi="Times New Roman"/>
                <w:b/>
                <w:sz w:val="16"/>
                <w:szCs w:val="16"/>
                <w:lang w:val="ru-RU" w:eastAsia="ru-RU"/>
              </w:rPr>
              <w:br/>
              <w:t xml:space="preserve"> лет</w:t>
            </w:r>
          </w:p>
        </w:tc>
        <w:tc>
          <w:tcPr>
            <w:tcW w:w="992" w:type="dxa"/>
            <w:tcBorders>
              <w:left w:val="single" w:sz="4" w:space="0" w:color="auto"/>
              <w:bottom w:val="single" w:sz="4" w:space="0" w:color="auto"/>
              <w:right w:val="single" w:sz="4" w:space="0" w:color="auto"/>
            </w:tcBorders>
          </w:tcPr>
          <w:p w14:paraId="68A6C589"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b/>
                <w:sz w:val="16"/>
                <w:szCs w:val="16"/>
                <w:lang w:val="ru-RU" w:eastAsia="ru-RU"/>
              </w:rPr>
            </w:pPr>
            <w:r w:rsidRPr="00944E06">
              <w:rPr>
                <w:rFonts w:ascii="Times New Roman" w:eastAsiaTheme="minorEastAsia" w:hAnsi="Times New Roman"/>
                <w:b/>
                <w:sz w:val="16"/>
                <w:szCs w:val="16"/>
                <w:lang w:val="ru-RU" w:eastAsia="ru-RU"/>
              </w:rPr>
              <w:t xml:space="preserve">Свыше </w:t>
            </w:r>
            <w:r w:rsidRPr="00944E06">
              <w:rPr>
                <w:rFonts w:ascii="Times New Roman" w:eastAsiaTheme="minorEastAsia" w:hAnsi="Times New Roman"/>
                <w:b/>
                <w:sz w:val="16"/>
                <w:szCs w:val="16"/>
                <w:lang w:val="ru-RU" w:eastAsia="ru-RU"/>
              </w:rPr>
              <w:br/>
              <w:t xml:space="preserve"> двух  лет</w:t>
            </w:r>
          </w:p>
        </w:tc>
        <w:tc>
          <w:tcPr>
            <w:tcW w:w="1559" w:type="dxa"/>
            <w:vMerge/>
            <w:tcBorders>
              <w:left w:val="single" w:sz="4" w:space="0" w:color="auto"/>
              <w:bottom w:val="single" w:sz="4" w:space="0" w:color="auto"/>
              <w:right w:val="single" w:sz="4" w:space="0" w:color="auto"/>
            </w:tcBorders>
          </w:tcPr>
          <w:p w14:paraId="60F4FBAC" w14:textId="77777777"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c>
          <w:tcPr>
            <w:tcW w:w="1361" w:type="dxa"/>
            <w:vMerge/>
            <w:tcBorders>
              <w:left w:val="single" w:sz="4" w:space="0" w:color="auto"/>
              <w:bottom w:val="single" w:sz="4" w:space="0" w:color="auto"/>
              <w:right w:val="single" w:sz="4" w:space="0" w:color="auto"/>
            </w:tcBorders>
          </w:tcPr>
          <w:p w14:paraId="3167ECB2" w14:textId="77777777"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r>
      <w:tr w:rsidR="00944E06" w:rsidRPr="00944E06" w14:paraId="7EC4F59F" w14:textId="77777777" w:rsidTr="009E44F4">
        <w:trPr>
          <w:trHeight w:val="600"/>
          <w:tblCellSpacing w:w="5" w:type="nil"/>
        </w:trPr>
        <w:tc>
          <w:tcPr>
            <w:tcW w:w="2977" w:type="dxa"/>
            <w:tcBorders>
              <w:left w:val="single" w:sz="4" w:space="0" w:color="auto"/>
              <w:bottom w:val="single" w:sz="4" w:space="0" w:color="auto"/>
              <w:right w:val="single" w:sz="4" w:space="0" w:color="auto"/>
            </w:tcBorders>
          </w:tcPr>
          <w:p w14:paraId="6E25C12E" w14:textId="62B42D5F"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 xml:space="preserve">Общая физическая </w:t>
            </w:r>
            <w:r w:rsidRPr="00944E06">
              <w:rPr>
                <w:rFonts w:ascii="Times New Roman" w:eastAsiaTheme="minorEastAsia" w:hAnsi="Times New Roman"/>
                <w:sz w:val="24"/>
                <w:szCs w:val="24"/>
                <w:lang w:val="ru-RU" w:eastAsia="ru-RU"/>
              </w:rPr>
              <w:br/>
              <w:t>подготовка (%)</w:t>
            </w:r>
          </w:p>
        </w:tc>
        <w:tc>
          <w:tcPr>
            <w:tcW w:w="851" w:type="dxa"/>
            <w:tcBorders>
              <w:left w:val="single" w:sz="4" w:space="0" w:color="auto"/>
              <w:bottom w:val="single" w:sz="4" w:space="0" w:color="auto"/>
              <w:right w:val="single" w:sz="4" w:space="0" w:color="auto"/>
            </w:tcBorders>
            <w:vAlign w:val="center"/>
          </w:tcPr>
          <w:p w14:paraId="3970EFC8"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43- 55</w:t>
            </w:r>
          </w:p>
        </w:tc>
        <w:tc>
          <w:tcPr>
            <w:tcW w:w="850" w:type="dxa"/>
            <w:tcBorders>
              <w:left w:val="single" w:sz="4" w:space="0" w:color="auto"/>
              <w:bottom w:val="single" w:sz="4" w:space="0" w:color="auto"/>
              <w:right w:val="single" w:sz="4" w:space="0" w:color="auto"/>
            </w:tcBorders>
            <w:vAlign w:val="center"/>
          </w:tcPr>
          <w:p w14:paraId="3CAB9F0D"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32 - 41</w:t>
            </w:r>
          </w:p>
        </w:tc>
        <w:tc>
          <w:tcPr>
            <w:tcW w:w="851" w:type="dxa"/>
            <w:tcBorders>
              <w:left w:val="single" w:sz="4" w:space="0" w:color="auto"/>
              <w:bottom w:val="single" w:sz="4" w:space="0" w:color="auto"/>
              <w:right w:val="single" w:sz="4" w:space="0" w:color="auto"/>
            </w:tcBorders>
            <w:vAlign w:val="center"/>
          </w:tcPr>
          <w:p w14:paraId="1F0195EF"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22 - 28</w:t>
            </w:r>
          </w:p>
        </w:tc>
        <w:tc>
          <w:tcPr>
            <w:tcW w:w="992" w:type="dxa"/>
            <w:tcBorders>
              <w:left w:val="single" w:sz="4" w:space="0" w:color="auto"/>
              <w:bottom w:val="single" w:sz="4" w:space="0" w:color="auto"/>
              <w:right w:val="single" w:sz="4" w:space="0" w:color="auto"/>
            </w:tcBorders>
            <w:vAlign w:val="center"/>
          </w:tcPr>
          <w:p w14:paraId="1AE1ADFF"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16 - 21</w:t>
            </w:r>
          </w:p>
        </w:tc>
        <w:tc>
          <w:tcPr>
            <w:tcW w:w="1559" w:type="dxa"/>
            <w:tcBorders>
              <w:left w:val="single" w:sz="4" w:space="0" w:color="auto"/>
              <w:bottom w:val="single" w:sz="4" w:space="0" w:color="auto"/>
              <w:right w:val="single" w:sz="4" w:space="0" w:color="auto"/>
            </w:tcBorders>
            <w:vAlign w:val="center"/>
          </w:tcPr>
          <w:p w14:paraId="5EDCBDA4"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9 - 12</w:t>
            </w:r>
          </w:p>
        </w:tc>
        <w:tc>
          <w:tcPr>
            <w:tcW w:w="1361" w:type="dxa"/>
            <w:tcBorders>
              <w:left w:val="single" w:sz="4" w:space="0" w:color="auto"/>
              <w:bottom w:val="single" w:sz="4" w:space="0" w:color="auto"/>
              <w:right w:val="single" w:sz="4" w:space="0" w:color="auto"/>
            </w:tcBorders>
            <w:vAlign w:val="center"/>
          </w:tcPr>
          <w:p w14:paraId="55642AA6"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31 - 39</w:t>
            </w:r>
          </w:p>
        </w:tc>
      </w:tr>
      <w:tr w:rsidR="00944E06" w:rsidRPr="00944E06" w14:paraId="340C3770" w14:textId="77777777" w:rsidTr="009E44F4">
        <w:trPr>
          <w:trHeight w:val="600"/>
          <w:tblCellSpacing w:w="5" w:type="nil"/>
        </w:trPr>
        <w:tc>
          <w:tcPr>
            <w:tcW w:w="2977" w:type="dxa"/>
            <w:tcBorders>
              <w:left w:val="single" w:sz="4" w:space="0" w:color="auto"/>
              <w:bottom w:val="single" w:sz="4" w:space="0" w:color="auto"/>
              <w:right w:val="single" w:sz="4" w:space="0" w:color="auto"/>
            </w:tcBorders>
          </w:tcPr>
          <w:p w14:paraId="650FD45D" w14:textId="722C92EB" w:rsidR="00944E06" w:rsidRPr="00944E06" w:rsidRDefault="009E44F4" w:rsidP="009E44F4">
            <w:pPr>
              <w:widowControl w:val="0"/>
              <w:autoSpaceDE w:val="0"/>
              <w:autoSpaceDN w:val="0"/>
              <w:adjustRightInd w:val="0"/>
              <w:spacing w:after="0" w:line="240" w:lineRule="auto"/>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 xml:space="preserve">Специальная      </w:t>
            </w:r>
            <w:r>
              <w:rPr>
                <w:rFonts w:ascii="Times New Roman" w:eastAsiaTheme="minorEastAsia" w:hAnsi="Times New Roman"/>
                <w:sz w:val="24"/>
                <w:szCs w:val="24"/>
                <w:lang w:val="ru-RU" w:eastAsia="ru-RU"/>
              </w:rPr>
              <w:br/>
              <w:t xml:space="preserve">физическая </w:t>
            </w:r>
            <w:r w:rsidR="00944E06" w:rsidRPr="00944E06">
              <w:rPr>
                <w:rFonts w:ascii="Times New Roman" w:eastAsiaTheme="minorEastAsia" w:hAnsi="Times New Roman"/>
                <w:sz w:val="24"/>
                <w:szCs w:val="24"/>
                <w:lang w:val="ru-RU" w:eastAsia="ru-RU"/>
              </w:rPr>
              <w:t xml:space="preserve">подготовка (%)  </w:t>
            </w:r>
          </w:p>
        </w:tc>
        <w:tc>
          <w:tcPr>
            <w:tcW w:w="851" w:type="dxa"/>
            <w:tcBorders>
              <w:left w:val="single" w:sz="4" w:space="0" w:color="auto"/>
              <w:bottom w:val="single" w:sz="4" w:space="0" w:color="auto"/>
              <w:right w:val="single" w:sz="4" w:space="0" w:color="auto"/>
            </w:tcBorders>
            <w:vAlign w:val="center"/>
          </w:tcPr>
          <w:p w14:paraId="2B52DA83"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14 - 18</w:t>
            </w:r>
          </w:p>
        </w:tc>
        <w:tc>
          <w:tcPr>
            <w:tcW w:w="850" w:type="dxa"/>
            <w:tcBorders>
              <w:left w:val="single" w:sz="4" w:space="0" w:color="auto"/>
              <w:bottom w:val="single" w:sz="4" w:space="0" w:color="auto"/>
              <w:right w:val="single" w:sz="4" w:space="0" w:color="auto"/>
            </w:tcBorders>
            <w:vAlign w:val="center"/>
          </w:tcPr>
          <w:p w14:paraId="2495AE8E"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16 - 20</w:t>
            </w:r>
          </w:p>
        </w:tc>
        <w:tc>
          <w:tcPr>
            <w:tcW w:w="851" w:type="dxa"/>
            <w:tcBorders>
              <w:left w:val="single" w:sz="4" w:space="0" w:color="auto"/>
              <w:bottom w:val="single" w:sz="4" w:space="0" w:color="auto"/>
              <w:right w:val="single" w:sz="4" w:space="0" w:color="auto"/>
            </w:tcBorders>
            <w:vAlign w:val="center"/>
          </w:tcPr>
          <w:p w14:paraId="1D5644B2"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18 - 23</w:t>
            </w:r>
          </w:p>
        </w:tc>
        <w:tc>
          <w:tcPr>
            <w:tcW w:w="992" w:type="dxa"/>
            <w:tcBorders>
              <w:left w:val="single" w:sz="4" w:space="0" w:color="auto"/>
              <w:bottom w:val="single" w:sz="4" w:space="0" w:color="auto"/>
              <w:right w:val="single" w:sz="4" w:space="0" w:color="auto"/>
            </w:tcBorders>
            <w:vAlign w:val="center"/>
          </w:tcPr>
          <w:p w14:paraId="1196229B"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21 - 27</w:t>
            </w:r>
          </w:p>
        </w:tc>
        <w:tc>
          <w:tcPr>
            <w:tcW w:w="1559" w:type="dxa"/>
            <w:tcBorders>
              <w:left w:val="single" w:sz="4" w:space="0" w:color="auto"/>
              <w:bottom w:val="single" w:sz="4" w:space="0" w:color="auto"/>
              <w:right w:val="single" w:sz="4" w:space="0" w:color="auto"/>
            </w:tcBorders>
            <w:vAlign w:val="center"/>
          </w:tcPr>
          <w:p w14:paraId="47BA41CA"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20 - 26</w:t>
            </w:r>
          </w:p>
        </w:tc>
        <w:tc>
          <w:tcPr>
            <w:tcW w:w="1361" w:type="dxa"/>
            <w:tcBorders>
              <w:left w:val="single" w:sz="4" w:space="0" w:color="auto"/>
              <w:bottom w:val="single" w:sz="4" w:space="0" w:color="auto"/>
              <w:right w:val="single" w:sz="4" w:space="0" w:color="auto"/>
            </w:tcBorders>
            <w:vAlign w:val="center"/>
          </w:tcPr>
          <w:p w14:paraId="4F7AC609"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16 - 20</w:t>
            </w:r>
          </w:p>
        </w:tc>
      </w:tr>
      <w:tr w:rsidR="00944E06" w:rsidRPr="00944E06" w14:paraId="287AB6CA" w14:textId="77777777" w:rsidTr="009E44F4">
        <w:trPr>
          <w:trHeight w:val="600"/>
          <w:tblCellSpacing w:w="5" w:type="nil"/>
        </w:trPr>
        <w:tc>
          <w:tcPr>
            <w:tcW w:w="2977" w:type="dxa"/>
            <w:tcBorders>
              <w:left w:val="single" w:sz="4" w:space="0" w:color="auto"/>
              <w:bottom w:val="single" w:sz="4" w:space="0" w:color="auto"/>
              <w:right w:val="single" w:sz="4" w:space="0" w:color="auto"/>
            </w:tcBorders>
          </w:tcPr>
          <w:p w14:paraId="53B79A4E" w14:textId="65D331DB" w:rsidR="00944E06" w:rsidRPr="00944E06" w:rsidRDefault="009E44F4" w:rsidP="009E44F4">
            <w:pPr>
              <w:widowControl w:val="0"/>
              <w:autoSpaceDE w:val="0"/>
              <w:autoSpaceDN w:val="0"/>
              <w:adjustRightInd w:val="0"/>
              <w:spacing w:after="0" w:line="240" w:lineRule="auto"/>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 xml:space="preserve">Технико- </w:t>
            </w:r>
            <w:r w:rsidR="00944E06" w:rsidRPr="00944E06">
              <w:rPr>
                <w:rFonts w:ascii="Times New Roman" w:eastAsiaTheme="minorEastAsia" w:hAnsi="Times New Roman"/>
                <w:sz w:val="24"/>
                <w:szCs w:val="24"/>
                <w:lang w:val="ru-RU" w:eastAsia="ru-RU"/>
              </w:rPr>
              <w:t xml:space="preserve">тактическая      </w:t>
            </w:r>
            <w:r w:rsidR="00944E06" w:rsidRPr="00944E06">
              <w:rPr>
                <w:rFonts w:ascii="Times New Roman" w:eastAsiaTheme="minorEastAsia" w:hAnsi="Times New Roman"/>
                <w:sz w:val="24"/>
                <w:szCs w:val="24"/>
                <w:lang w:val="ru-RU" w:eastAsia="ru-RU"/>
              </w:rPr>
              <w:br/>
              <w:t>подготовка (%)</w:t>
            </w:r>
          </w:p>
        </w:tc>
        <w:tc>
          <w:tcPr>
            <w:tcW w:w="851" w:type="dxa"/>
            <w:tcBorders>
              <w:left w:val="single" w:sz="4" w:space="0" w:color="auto"/>
              <w:bottom w:val="single" w:sz="4" w:space="0" w:color="auto"/>
              <w:right w:val="single" w:sz="4" w:space="0" w:color="auto"/>
            </w:tcBorders>
            <w:vAlign w:val="center"/>
          </w:tcPr>
          <w:p w14:paraId="45A77B47"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20 - 26</w:t>
            </w:r>
          </w:p>
        </w:tc>
        <w:tc>
          <w:tcPr>
            <w:tcW w:w="850" w:type="dxa"/>
            <w:tcBorders>
              <w:left w:val="single" w:sz="4" w:space="0" w:color="auto"/>
              <w:bottom w:val="single" w:sz="4" w:space="0" w:color="auto"/>
              <w:right w:val="single" w:sz="4" w:space="0" w:color="auto"/>
            </w:tcBorders>
            <w:vAlign w:val="center"/>
          </w:tcPr>
          <w:p w14:paraId="45311D92"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25 - 32</w:t>
            </w:r>
          </w:p>
        </w:tc>
        <w:tc>
          <w:tcPr>
            <w:tcW w:w="851" w:type="dxa"/>
            <w:tcBorders>
              <w:left w:val="single" w:sz="4" w:space="0" w:color="auto"/>
              <w:bottom w:val="single" w:sz="4" w:space="0" w:color="auto"/>
              <w:right w:val="single" w:sz="4" w:space="0" w:color="auto"/>
            </w:tcBorders>
            <w:vAlign w:val="center"/>
          </w:tcPr>
          <w:p w14:paraId="08484E86"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24 - 31</w:t>
            </w:r>
          </w:p>
        </w:tc>
        <w:tc>
          <w:tcPr>
            <w:tcW w:w="992" w:type="dxa"/>
            <w:tcBorders>
              <w:left w:val="single" w:sz="4" w:space="0" w:color="auto"/>
              <w:bottom w:val="single" w:sz="4" w:space="0" w:color="auto"/>
              <w:right w:val="single" w:sz="4" w:space="0" w:color="auto"/>
            </w:tcBorders>
            <w:vAlign w:val="center"/>
          </w:tcPr>
          <w:p w14:paraId="58F90E0B"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25 - 32</w:t>
            </w:r>
          </w:p>
        </w:tc>
        <w:tc>
          <w:tcPr>
            <w:tcW w:w="1559" w:type="dxa"/>
            <w:tcBorders>
              <w:left w:val="single" w:sz="4" w:space="0" w:color="auto"/>
              <w:bottom w:val="single" w:sz="4" w:space="0" w:color="auto"/>
              <w:right w:val="single" w:sz="4" w:space="0" w:color="auto"/>
            </w:tcBorders>
            <w:vAlign w:val="center"/>
          </w:tcPr>
          <w:p w14:paraId="659CB202"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30 - 39</w:t>
            </w:r>
          </w:p>
        </w:tc>
        <w:tc>
          <w:tcPr>
            <w:tcW w:w="1361" w:type="dxa"/>
            <w:tcBorders>
              <w:left w:val="single" w:sz="4" w:space="0" w:color="auto"/>
              <w:bottom w:val="single" w:sz="4" w:space="0" w:color="auto"/>
              <w:right w:val="single" w:sz="4" w:space="0" w:color="auto"/>
            </w:tcBorders>
            <w:vAlign w:val="center"/>
          </w:tcPr>
          <w:p w14:paraId="4765D3CA"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25 - 32</w:t>
            </w:r>
          </w:p>
        </w:tc>
      </w:tr>
      <w:tr w:rsidR="00944E06" w:rsidRPr="00944E06" w14:paraId="222735E3" w14:textId="77777777" w:rsidTr="009E44F4">
        <w:trPr>
          <w:trHeight w:val="600"/>
          <w:tblCellSpacing w:w="5" w:type="nil"/>
        </w:trPr>
        <w:tc>
          <w:tcPr>
            <w:tcW w:w="2977" w:type="dxa"/>
            <w:tcBorders>
              <w:left w:val="single" w:sz="4" w:space="0" w:color="auto"/>
              <w:bottom w:val="single" w:sz="4" w:space="0" w:color="auto"/>
              <w:right w:val="single" w:sz="4" w:space="0" w:color="auto"/>
            </w:tcBorders>
          </w:tcPr>
          <w:p w14:paraId="06C32506" w14:textId="7BAD60E2"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 xml:space="preserve">Теоретическая и  </w:t>
            </w:r>
            <w:r w:rsidRPr="00944E06">
              <w:rPr>
                <w:rFonts w:ascii="Times New Roman" w:eastAsiaTheme="minorEastAsia" w:hAnsi="Times New Roman"/>
                <w:sz w:val="24"/>
                <w:szCs w:val="24"/>
                <w:lang w:val="ru-RU" w:eastAsia="ru-RU"/>
              </w:rPr>
              <w:br/>
              <w:t xml:space="preserve">психологическая  </w:t>
            </w:r>
            <w:r w:rsidRPr="00944E06">
              <w:rPr>
                <w:rFonts w:ascii="Times New Roman" w:eastAsiaTheme="minorEastAsia" w:hAnsi="Times New Roman"/>
                <w:sz w:val="24"/>
                <w:szCs w:val="24"/>
                <w:lang w:val="ru-RU" w:eastAsia="ru-RU"/>
              </w:rPr>
              <w:br/>
              <w:t>подготовка (%)</w:t>
            </w:r>
          </w:p>
        </w:tc>
        <w:tc>
          <w:tcPr>
            <w:tcW w:w="851" w:type="dxa"/>
            <w:tcBorders>
              <w:left w:val="single" w:sz="4" w:space="0" w:color="auto"/>
              <w:bottom w:val="single" w:sz="4" w:space="0" w:color="auto"/>
              <w:right w:val="single" w:sz="4" w:space="0" w:color="auto"/>
            </w:tcBorders>
            <w:vAlign w:val="center"/>
          </w:tcPr>
          <w:p w14:paraId="07700F28"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5 - 7</w:t>
            </w:r>
          </w:p>
        </w:tc>
        <w:tc>
          <w:tcPr>
            <w:tcW w:w="850" w:type="dxa"/>
            <w:tcBorders>
              <w:left w:val="single" w:sz="4" w:space="0" w:color="auto"/>
              <w:bottom w:val="single" w:sz="4" w:space="0" w:color="auto"/>
              <w:right w:val="single" w:sz="4" w:space="0" w:color="auto"/>
            </w:tcBorders>
            <w:vAlign w:val="center"/>
          </w:tcPr>
          <w:p w14:paraId="710218F1"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6 - 8</w:t>
            </w:r>
          </w:p>
        </w:tc>
        <w:tc>
          <w:tcPr>
            <w:tcW w:w="851" w:type="dxa"/>
            <w:tcBorders>
              <w:left w:val="single" w:sz="4" w:space="0" w:color="auto"/>
              <w:bottom w:val="single" w:sz="4" w:space="0" w:color="auto"/>
              <w:right w:val="single" w:sz="4" w:space="0" w:color="auto"/>
            </w:tcBorders>
            <w:vAlign w:val="center"/>
          </w:tcPr>
          <w:p w14:paraId="7883C437"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7 - 9</w:t>
            </w:r>
          </w:p>
        </w:tc>
        <w:tc>
          <w:tcPr>
            <w:tcW w:w="992" w:type="dxa"/>
            <w:tcBorders>
              <w:left w:val="single" w:sz="4" w:space="0" w:color="auto"/>
              <w:bottom w:val="single" w:sz="4" w:space="0" w:color="auto"/>
              <w:right w:val="single" w:sz="4" w:space="0" w:color="auto"/>
            </w:tcBorders>
            <w:vAlign w:val="center"/>
          </w:tcPr>
          <w:p w14:paraId="720B7D1F"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8 - 10</w:t>
            </w:r>
          </w:p>
        </w:tc>
        <w:tc>
          <w:tcPr>
            <w:tcW w:w="1559" w:type="dxa"/>
            <w:tcBorders>
              <w:left w:val="single" w:sz="4" w:space="0" w:color="auto"/>
              <w:bottom w:val="single" w:sz="4" w:space="0" w:color="auto"/>
              <w:right w:val="single" w:sz="4" w:space="0" w:color="auto"/>
            </w:tcBorders>
            <w:vAlign w:val="center"/>
          </w:tcPr>
          <w:p w14:paraId="3DCBF3F1"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8 - 10</w:t>
            </w:r>
          </w:p>
        </w:tc>
        <w:tc>
          <w:tcPr>
            <w:tcW w:w="1361" w:type="dxa"/>
            <w:tcBorders>
              <w:left w:val="single" w:sz="4" w:space="0" w:color="auto"/>
              <w:bottom w:val="single" w:sz="4" w:space="0" w:color="auto"/>
              <w:right w:val="single" w:sz="4" w:space="0" w:color="auto"/>
            </w:tcBorders>
            <w:vAlign w:val="center"/>
          </w:tcPr>
          <w:p w14:paraId="545A2AC2"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6 - 8</w:t>
            </w:r>
          </w:p>
        </w:tc>
      </w:tr>
      <w:tr w:rsidR="00944E06" w:rsidRPr="00944E06" w14:paraId="6BD950D6" w14:textId="77777777" w:rsidTr="009E44F4">
        <w:trPr>
          <w:trHeight w:val="400"/>
          <w:tblCellSpacing w:w="5" w:type="nil"/>
        </w:trPr>
        <w:tc>
          <w:tcPr>
            <w:tcW w:w="2977" w:type="dxa"/>
            <w:tcBorders>
              <w:left w:val="single" w:sz="4" w:space="0" w:color="auto"/>
              <w:bottom w:val="single" w:sz="4" w:space="0" w:color="auto"/>
              <w:right w:val="single" w:sz="4" w:space="0" w:color="auto"/>
            </w:tcBorders>
          </w:tcPr>
          <w:p w14:paraId="554AFE09" w14:textId="77777777"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Восстановительные</w:t>
            </w:r>
            <w:r w:rsidRPr="00944E06">
              <w:rPr>
                <w:rFonts w:ascii="Times New Roman" w:eastAsiaTheme="minorEastAsia" w:hAnsi="Times New Roman"/>
                <w:sz w:val="24"/>
                <w:szCs w:val="24"/>
                <w:lang w:val="ru-RU" w:eastAsia="ru-RU"/>
              </w:rPr>
              <w:br/>
              <w:t xml:space="preserve">мероприятия (%)  </w:t>
            </w:r>
          </w:p>
        </w:tc>
        <w:tc>
          <w:tcPr>
            <w:tcW w:w="851" w:type="dxa"/>
            <w:tcBorders>
              <w:left w:val="single" w:sz="4" w:space="0" w:color="auto"/>
              <w:bottom w:val="single" w:sz="4" w:space="0" w:color="auto"/>
              <w:right w:val="single" w:sz="4" w:space="0" w:color="auto"/>
            </w:tcBorders>
            <w:vAlign w:val="center"/>
          </w:tcPr>
          <w:p w14:paraId="39007E6E"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w:t>
            </w:r>
          </w:p>
        </w:tc>
        <w:tc>
          <w:tcPr>
            <w:tcW w:w="850" w:type="dxa"/>
            <w:tcBorders>
              <w:left w:val="single" w:sz="4" w:space="0" w:color="auto"/>
              <w:bottom w:val="single" w:sz="4" w:space="0" w:color="auto"/>
              <w:right w:val="single" w:sz="4" w:space="0" w:color="auto"/>
            </w:tcBorders>
            <w:vAlign w:val="center"/>
          </w:tcPr>
          <w:p w14:paraId="62FF0FA9"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6 - 7</w:t>
            </w:r>
          </w:p>
        </w:tc>
        <w:tc>
          <w:tcPr>
            <w:tcW w:w="851" w:type="dxa"/>
            <w:tcBorders>
              <w:left w:val="single" w:sz="4" w:space="0" w:color="auto"/>
              <w:bottom w:val="single" w:sz="4" w:space="0" w:color="auto"/>
              <w:right w:val="single" w:sz="4" w:space="0" w:color="auto"/>
            </w:tcBorders>
            <w:vAlign w:val="center"/>
          </w:tcPr>
          <w:p w14:paraId="6E08AE18"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7 -  10</w:t>
            </w:r>
          </w:p>
        </w:tc>
        <w:tc>
          <w:tcPr>
            <w:tcW w:w="992" w:type="dxa"/>
            <w:tcBorders>
              <w:left w:val="single" w:sz="4" w:space="0" w:color="auto"/>
              <w:bottom w:val="single" w:sz="4" w:space="0" w:color="auto"/>
              <w:right w:val="single" w:sz="4" w:space="0" w:color="auto"/>
            </w:tcBorders>
            <w:vAlign w:val="center"/>
          </w:tcPr>
          <w:p w14:paraId="5E0BB78B"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13 - 17</w:t>
            </w:r>
          </w:p>
        </w:tc>
        <w:tc>
          <w:tcPr>
            <w:tcW w:w="1559" w:type="dxa"/>
            <w:tcBorders>
              <w:left w:val="single" w:sz="4" w:space="0" w:color="auto"/>
              <w:bottom w:val="single" w:sz="4" w:space="0" w:color="auto"/>
              <w:right w:val="single" w:sz="4" w:space="0" w:color="auto"/>
            </w:tcBorders>
            <w:vAlign w:val="center"/>
          </w:tcPr>
          <w:p w14:paraId="028D2DD6"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13 - 16</w:t>
            </w:r>
          </w:p>
        </w:tc>
        <w:tc>
          <w:tcPr>
            <w:tcW w:w="1361" w:type="dxa"/>
            <w:tcBorders>
              <w:left w:val="single" w:sz="4" w:space="0" w:color="auto"/>
              <w:bottom w:val="single" w:sz="4" w:space="0" w:color="auto"/>
              <w:right w:val="single" w:sz="4" w:space="0" w:color="auto"/>
            </w:tcBorders>
            <w:vAlign w:val="center"/>
          </w:tcPr>
          <w:p w14:paraId="7D241227"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8 - 10</w:t>
            </w:r>
          </w:p>
        </w:tc>
      </w:tr>
      <w:tr w:rsidR="00944E06" w:rsidRPr="00944E06" w14:paraId="28018BC4" w14:textId="77777777" w:rsidTr="009E44F4">
        <w:trPr>
          <w:trHeight w:val="600"/>
          <w:tblCellSpacing w:w="5" w:type="nil"/>
        </w:trPr>
        <w:tc>
          <w:tcPr>
            <w:tcW w:w="2977" w:type="dxa"/>
            <w:tcBorders>
              <w:left w:val="single" w:sz="4" w:space="0" w:color="auto"/>
              <w:bottom w:val="single" w:sz="4" w:space="0" w:color="auto"/>
              <w:right w:val="single" w:sz="4" w:space="0" w:color="auto"/>
            </w:tcBorders>
          </w:tcPr>
          <w:p w14:paraId="0AFF1D74" w14:textId="5138FED0" w:rsidR="00944E06" w:rsidRPr="00944E06" w:rsidRDefault="009E44F4" w:rsidP="009E44F4">
            <w:pPr>
              <w:widowControl w:val="0"/>
              <w:autoSpaceDE w:val="0"/>
              <w:autoSpaceDN w:val="0"/>
              <w:adjustRightInd w:val="0"/>
              <w:spacing w:after="0" w:line="240" w:lineRule="auto"/>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 xml:space="preserve">Инструкторская и </w:t>
            </w:r>
            <w:r>
              <w:rPr>
                <w:rFonts w:ascii="Times New Roman" w:eastAsiaTheme="minorEastAsia" w:hAnsi="Times New Roman"/>
                <w:sz w:val="24"/>
                <w:szCs w:val="24"/>
                <w:lang w:val="ru-RU" w:eastAsia="ru-RU"/>
              </w:rPr>
              <w:br/>
              <w:t xml:space="preserve">судейская </w:t>
            </w:r>
            <w:r w:rsidR="00944E06" w:rsidRPr="00944E06">
              <w:rPr>
                <w:rFonts w:ascii="Times New Roman" w:eastAsiaTheme="minorEastAsia" w:hAnsi="Times New Roman"/>
                <w:sz w:val="24"/>
                <w:szCs w:val="24"/>
                <w:lang w:val="ru-RU" w:eastAsia="ru-RU"/>
              </w:rPr>
              <w:t>практика (%)</w:t>
            </w:r>
          </w:p>
        </w:tc>
        <w:tc>
          <w:tcPr>
            <w:tcW w:w="851" w:type="dxa"/>
            <w:tcBorders>
              <w:left w:val="single" w:sz="4" w:space="0" w:color="auto"/>
              <w:bottom w:val="single" w:sz="4" w:space="0" w:color="auto"/>
              <w:right w:val="single" w:sz="4" w:space="0" w:color="auto"/>
            </w:tcBorders>
            <w:vAlign w:val="center"/>
          </w:tcPr>
          <w:p w14:paraId="78199A6B"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w:t>
            </w:r>
          </w:p>
        </w:tc>
        <w:tc>
          <w:tcPr>
            <w:tcW w:w="850" w:type="dxa"/>
            <w:tcBorders>
              <w:left w:val="single" w:sz="4" w:space="0" w:color="auto"/>
              <w:bottom w:val="single" w:sz="4" w:space="0" w:color="auto"/>
              <w:right w:val="single" w:sz="4" w:space="0" w:color="auto"/>
            </w:tcBorders>
            <w:vAlign w:val="center"/>
          </w:tcPr>
          <w:p w14:paraId="0945EC51"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0,5 - 1</w:t>
            </w:r>
          </w:p>
        </w:tc>
        <w:tc>
          <w:tcPr>
            <w:tcW w:w="851" w:type="dxa"/>
            <w:tcBorders>
              <w:left w:val="single" w:sz="4" w:space="0" w:color="auto"/>
              <w:bottom w:val="single" w:sz="4" w:space="0" w:color="auto"/>
              <w:right w:val="single" w:sz="4" w:space="0" w:color="auto"/>
            </w:tcBorders>
            <w:vAlign w:val="center"/>
          </w:tcPr>
          <w:p w14:paraId="5A879333"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1 - 2</w:t>
            </w:r>
          </w:p>
        </w:tc>
        <w:tc>
          <w:tcPr>
            <w:tcW w:w="992" w:type="dxa"/>
            <w:tcBorders>
              <w:left w:val="single" w:sz="4" w:space="0" w:color="auto"/>
              <w:bottom w:val="single" w:sz="4" w:space="0" w:color="auto"/>
              <w:right w:val="single" w:sz="4" w:space="0" w:color="auto"/>
            </w:tcBorders>
            <w:vAlign w:val="center"/>
          </w:tcPr>
          <w:p w14:paraId="1E26F913"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2 - 3</w:t>
            </w:r>
          </w:p>
        </w:tc>
        <w:tc>
          <w:tcPr>
            <w:tcW w:w="1559" w:type="dxa"/>
            <w:tcBorders>
              <w:left w:val="single" w:sz="4" w:space="0" w:color="auto"/>
              <w:bottom w:val="single" w:sz="4" w:space="0" w:color="auto"/>
              <w:right w:val="single" w:sz="4" w:space="0" w:color="auto"/>
            </w:tcBorders>
            <w:vAlign w:val="center"/>
          </w:tcPr>
          <w:p w14:paraId="582E16CE"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2 - 3</w:t>
            </w:r>
          </w:p>
        </w:tc>
        <w:tc>
          <w:tcPr>
            <w:tcW w:w="1361" w:type="dxa"/>
            <w:tcBorders>
              <w:left w:val="single" w:sz="4" w:space="0" w:color="auto"/>
              <w:bottom w:val="single" w:sz="4" w:space="0" w:color="auto"/>
              <w:right w:val="single" w:sz="4" w:space="0" w:color="auto"/>
            </w:tcBorders>
            <w:vAlign w:val="center"/>
          </w:tcPr>
          <w:p w14:paraId="7B2DD2EB"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1 - 2</w:t>
            </w:r>
          </w:p>
        </w:tc>
      </w:tr>
      <w:tr w:rsidR="00944E06" w:rsidRPr="00944E06" w14:paraId="7876E2AB" w14:textId="77777777" w:rsidTr="009E44F4">
        <w:trPr>
          <w:trHeight w:val="400"/>
          <w:tblCellSpacing w:w="5" w:type="nil"/>
        </w:trPr>
        <w:tc>
          <w:tcPr>
            <w:tcW w:w="2977" w:type="dxa"/>
            <w:tcBorders>
              <w:left w:val="single" w:sz="4" w:space="0" w:color="auto"/>
              <w:bottom w:val="single" w:sz="4" w:space="0" w:color="auto"/>
              <w:right w:val="single" w:sz="4" w:space="0" w:color="auto"/>
            </w:tcBorders>
          </w:tcPr>
          <w:p w14:paraId="5E5BA48F" w14:textId="77777777" w:rsidR="00944E06" w:rsidRPr="00944E06" w:rsidRDefault="00944E06" w:rsidP="00944E06">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 xml:space="preserve">Участие в        </w:t>
            </w:r>
            <w:r w:rsidRPr="00944E06">
              <w:rPr>
                <w:rFonts w:ascii="Times New Roman" w:eastAsiaTheme="minorEastAsia" w:hAnsi="Times New Roman"/>
                <w:sz w:val="24"/>
                <w:szCs w:val="24"/>
                <w:lang w:val="ru-RU" w:eastAsia="ru-RU"/>
              </w:rPr>
              <w:br/>
              <w:t>соревнованиях (%)</w:t>
            </w:r>
          </w:p>
        </w:tc>
        <w:tc>
          <w:tcPr>
            <w:tcW w:w="851" w:type="dxa"/>
            <w:tcBorders>
              <w:left w:val="single" w:sz="4" w:space="0" w:color="auto"/>
              <w:bottom w:val="single" w:sz="4" w:space="0" w:color="auto"/>
              <w:right w:val="single" w:sz="4" w:space="0" w:color="auto"/>
            </w:tcBorders>
            <w:vAlign w:val="center"/>
          </w:tcPr>
          <w:p w14:paraId="7CC4F14A"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0,5- 1</w:t>
            </w:r>
          </w:p>
        </w:tc>
        <w:tc>
          <w:tcPr>
            <w:tcW w:w="850" w:type="dxa"/>
            <w:tcBorders>
              <w:left w:val="single" w:sz="4" w:space="0" w:color="auto"/>
              <w:bottom w:val="single" w:sz="4" w:space="0" w:color="auto"/>
              <w:right w:val="single" w:sz="4" w:space="0" w:color="auto"/>
            </w:tcBorders>
            <w:vAlign w:val="center"/>
          </w:tcPr>
          <w:p w14:paraId="2A69A0F1"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1 - 2</w:t>
            </w:r>
          </w:p>
        </w:tc>
        <w:tc>
          <w:tcPr>
            <w:tcW w:w="851" w:type="dxa"/>
            <w:tcBorders>
              <w:left w:val="single" w:sz="4" w:space="0" w:color="auto"/>
              <w:bottom w:val="single" w:sz="4" w:space="0" w:color="auto"/>
              <w:right w:val="single" w:sz="4" w:space="0" w:color="auto"/>
            </w:tcBorders>
            <w:vAlign w:val="center"/>
          </w:tcPr>
          <w:p w14:paraId="314FF72C"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3 - 5</w:t>
            </w:r>
          </w:p>
        </w:tc>
        <w:tc>
          <w:tcPr>
            <w:tcW w:w="992" w:type="dxa"/>
            <w:tcBorders>
              <w:left w:val="single" w:sz="4" w:space="0" w:color="auto"/>
              <w:bottom w:val="single" w:sz="4" w:space="0" w:color="auto"/>
              <w:right w:val="single" w:sz="4" w:space="0" w:color="auto"/>
            </w:tcBorders>
            <w:vAlign w:val="center"/>
          </w:tcPr>
          <w:p w14:paraId="63CA209C"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3 - 6</w:t>
            </w:r>
          </w:p>
        </w:tc>
        <w:tc>
          <w:tcPr>
            <w:tcW w:w="1559" w:type="dxa"/>
            <w:tcBorders>
              <w:left w:val="single" w:sz="4" w:space="0" w:color="auto"/>
              <w:bottom w:val="single" w:sz="4" w:space="0" w:color="auto"/>
              <w:right w:val="single" w:sz="4" w:space="0" w:color="auto"/>
            </w:tcBorders>
            <w:vAlign w:val="center"/>
          </w:tcPr>
          <w:p w14:paraId="5C51E167"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5 - 6</w:t>
            </w:r>
          </w:p>
        </w:tc>
        <w:tc>
          <w:tcPr>
            <w:tcW w:w="1361" w:type="dxa"/>
            <w:tcBorders>
              <w:left w:val="single" w:sz="4" w:space="0" w:color="auto"/>
              <w:bottom w:val="single" w:sz="4" w:space="0" w:color="auto"/>
              <w:right w:val="single" w:sz="4" w:space="0" w:color="auto"/>
            </w:tcBorders>
            <w:vAlign w:val="center"/>
          </w:tcPr>
          <w:p w14:paraId="4C41195D" w14:textId="77777777" w:rsidR="00944E06" w:rsidRPr="00944E06" w:rsidRDefault="00944E06" w:rsidP="002253C0">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944E06">
              <w:rPr>
                <w:rFonts w:ascii="Times New Roman" w:eastAsiaTheme="minorEastAsia" w:hAnsi="Times New Roman"/>
                <w:sz w:val="24"/>
                <w:szCs w:val="24"/>
                <w:lang w:val="ru-RU" w:eastAsia="ru-RU"/>
              </w:rPr>
              <w:t>5 - 7</w:t>
            </w:r>
          </w:p>
        </w:tc>
      </w:tr>
    </w:tbl>
    <w:p w14:paraId="03E2AAD1" w14:textId="77777777" w:rsidR="00944E06" w:rsidRDefault="00944E06" w:rsidP="00880F50">
      <w:pPr>
        <w:spacing w:after="0" w:line="240" w:lineRule="auto"/>
        <w:ind w:firstLine="709"/>
        <w:jc w:val="right"/>
        <w:rPr>
          <w:rFonts w:ascii="Times New Roman" w:hAnsi="Times New Roman"/>
          <w:sz w:val="28"/>
          <w:szCs w:val="28"/>
          <w:lang w:val="ru-RU" w:eastAsia="ru-RU"/>
        </w:rPr>
      </w:pPr>
    </w:p>
    <w:p w14:paraId="29BFCE99" w14:textId="77777777" w:rsidR="00AF31E8" w:rsidRPr="00AF31E8" w:rsidRDefault="00AF31E8" w:rsidP="00AF31E8">
      <w:pPr>
        <w:spacing w:after="0" w:line="240" w:lineRule="auto"/>
        <w:ind w:firstLine="709"/>
        <w:jc w:val="center"/>
        <w:rPr>
          <w:rFonts w:ascii="Times New Roman" w:eastAsiaTheme="minorHAnsi" w:hAnsi="Times New Roman"/>
          <w:b/>
          <w:sz w:val="28"/>
          <w:szCs w:val="28"/>
          <w:lang w:val="ru-RU"/>
        </w:rPr>
      </w:pPr>
      <w:r w:rsidRPr="00687AF8">
        <w:rPr>
          <w:rFonts w:ascii="Times New Roman" w:eastAsiaTheme="minorHAnsi" w:hAnsi="Times New Roman"/>
          <w:b/>
          <w:sz w:val="28"/>
          <w:szCs w:val="28"/>
          <w:lang w:val="ru-RU"/>
        </w:rPr>
        <w:t>2.3. Планируемые показатели соревновательной деятельности</w:t>
      </w:r>
    </w:p>
    <w:p w14:paraId="3E657FAD" w14:textId="77777777" w:rsidR="00AF31E8" w:rsidRPr="00837331" w:rsidRDefault="00AF31E8" w:rsidP="00AF31E8">
      <w:pPr>
        <w:spacing w:after="0" w:line="240" w:lineRule="auto"/>
        <w:ind w:firstLine="709"/>
        <w:jc w:val="both"/>
        <w:rPr>
          <w:rFonts w:ascii="Times New Roman" w:eastAsiaTheme="minorHAnsi" w:hAnsi="Times New Roman"/>
          <w:sz w:val="16"/>
          <w:szCs w:val="16"/>
          <w:lang w:val="ru-RU"/>
        </w:rPr>
      </w:pPr>
    </w:p>
    <w:p w14:paraId="56DFDD3F"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xml:space="preserve">Соревнования  в  </w:t>
      </w:r>
      <w:r w:rsidR="00687AF8">
        <w:rPr>
          <w:rFonts w:ascii="Times New Roman" w:eastAsiaTheme="minorHAnsi" w:hAnsi="Times New Roman"/>
          <w:sz w:val="28"/>
          <w:szCs w:val="28"/>
          <w:lang w:val="ru-RU"/>
        </w:rPr>
        <w:t>вольной борьбе</w:t>
      </w:r>
      <w:r w:rsidRPr="00AF31E8">
        <w:rPr>
          <w:rFonts w:ascii="Times New Roman" w:eastAsiaTheme="minorHAnsi" w:hAnsi="Times New Roman"/>
          <w:sz w:val="28"/>
          <w:szCs w:val="28"/>
          <w:lang w:val="ru-RU"/>
        </w:rPr>
        <w:t xml:space="preserve">  –  часть  процесса  спортивной  подготовки,  под которым  понимается  нацеленное  на  результат  (победу)  участие в соревновательных поединках (турнирах, схватках).</w:t>
      </w:r>
    </w:p>
    <w:p w14:paraId="6537AC13" w14:textId="4618AC8F" w:rsidR="00AF31E8" w:rsidRPr="00AF31E8" w:rsidRDefault="00AF31E8" w:rsidP="003F7085">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Соревнования решают ряд задач: приучают к противоборству, воспитывают личность, совершенствуют двигательные умения и навыки,</w:t>
      </w:r>
      <w:r w:rsidR="00C74D95">
        <w:rPr>
          <w:rFonts w:ascii="Times New Roman" w:eastAsiaTheme="minorHAnsi" w:hAnsi="Times New Roman"/>
          <w:sz w:val="28"/>
          <w:szCs w:val="28"/>
          <w:lang w:val="ru-RU"/>
        </w:rPr>
        <w:t xml:space="preserve"> </w:t>
      </w:r>
      <w:r w:rsidRPr="00AF31E8">
        <w:rPr>
          <w:rFonts w:ascii="Times New Roman" w:eastAsiaTheme="minorHAnsi" w:hAnsi="Times New Roman"/>
          <w:sz w:val="28"/>
          <w:szCs w:val="28"/>
          <w:lang w:val="ru-RU"/>
        </w:rPr>
        <w:t>развивают мышление и интеллект.  Это огромный стимул спортивного</w:t>
      </w:r>
      <w:r w:rsidR="00C74D95">
        <w:rPr>
          <w:rFonts w:ascii="Times New Roman" w:eastAsiaTheme="minorHAnsi" w:hAnsi="Times New Roman"/>
          <w:sz w:val="28"/>
          <w:szCs w:val="28"/>
          <w:lang w:val="ru-RU"/>
        </w:rPr>
        <w:t xml:space="preserve"> </w:t>
      </w:r>
      <w:r w:rsidRPr="00AF31E8">
        <w:rPr>
          <w:rFonts w:ascii="Times New Roman" w:eastAsiaTheme="minorHAnsi" w:hAnsi="Times New Roman"/>
          <w:sz w:val="28"/>
          <w:szCs w:val="28"/>
          <w:lang w:val="ru-RU"/>
        </w:rPr>
        <w:t>совершенствования для занимающихся</w:t>
      </w:r>
      <w:r w:rsidR="005544B6">
        <w:rPr>
          <w:rFonts w:ascii="Times New Roman" w:eastAsiaTheme="minorHAnsi" w:hAnsi="Times New Roman"/>
          <w:sz w:val="28"/>
          <w:szCs w:val="28"/>
          <w:lang w:val="ru-RU"/>
        </w:rPr>
        <w:t xml:space="preserve">, средство проявления сил и </w:t>
      </w:r>
      <w:r w:rsidRPr="00AF31E8">
        <w:rPr>
          <w:rFonts w:ascii="Times New Roman" w:eastAsiaTheme="minorHAnsi" w:hAnsi="Times New Roman"/>
          <w:sz w:val="28"/>
          <w:szCs w:val="28"/>
          <w:lang w:val="ru-RU"/>
        </w:rPr>
        <w:t>способностей спортсменов, воспитания воли и характера.</w:t>
      </w:r>
    </w:p>
    <w:p w14:paraId="23D14E37" w14:textId="77777777" w:rsidR="00AF31E8" w:rsidRPr="00AF31E8" w:rsidRDefault="00AF31E8" w:rsidP="00AF31E8">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В  зависимости  от  места  и  задачи  проведения  соревновательные поединки могут быть:</w:t>
      </w:r>
    </w:p>
    <w:p w14:paraId="2FB24A61" w14:textId="77777777" w:rsidR="00AF31E8" w:rsidRPr="00AF31E8" w:rsidRDefault="00AF31E8" w:rsidP="005544B6">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тренировочными (проходящими согласно тренировочному плану);</w:t>
      </w:r>
    </w:p>
    <w:p w14:paraId="65DC4021" w14:textId="7AA7EC13" w:rsidR="00AF31E8" w:rsidRPr="00AF31E8" w:rsidRDefault="00AF31E8" w:rsidP="005544B6">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контрольными (имеющими задачей оценку текущего уровня подготовки спортсмена и (или) его положения в рейтинге иных спортсменов группы);</w:t>
      </w:r>
    </w:p>
    <w:p w14:paraId="4D952A79" w14:textId="77777777" w:rsidR="00AF31E8" w:rsidRPr="00AF31E8" w:rsidRDefault="00AF31E8" w:rsidP="005544B6">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основными (проходящими в рамках официальных соревнований).</w:t>
      </w:r>
    </w:p>
    <w:p w14:paraId="6E8B40CA" w14:textId="2123E0A9" w:rsidR="00AF31E8" w:rsidRDefault="002746DD" w:rsidP="00AF31E8">
      <w:pPr>
        <w:spacing w:after="0" w:line="240" w:lineRule="auto"/>
        <w:ind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Планируемые показатели</w:t>
      </w:r>
      <w:r w:rsidR="00AF31E8" w:rsidRPr="00AF31E8">
        <w:rPr>
          <w:rFonts w:ascii="Times New Roman" w:eastAsiaTheme="minorHAnsi" w:hAnsi="Times New Roman"/>
          <w:sz w:val="28"/>
          <w:szCs w:val="28"/>
          <w:lang w:val="ru-RU"/>
        </w:rPr>
        <w:t xml:space="preserve"> соревнов</w:t>
      </w:r>
      <w:r w:rsidR="00687AF8">
        <w:rPr>
          <w:rFonts w:ascii="Times New Roman" w:eastAsiaTheme="minorHAnsi" w:hAnsi="Times New Roman"/>
          <w:sz w:val="28"/>
          <w:szCs w:val="28"/>
          <w:lang w:val="ru-RU"/>
        </w:rPr>
        <w:t>ательной нагрузки спортсменов</w:t>
      </w:r>
      <w:r w:rsidR="00AF31E8" w:rsidRPr="00AF31E8">
        <w:rPr>
          <w:rFonts w:ascii="Times New Roman" w:eastAsiaTheme="minorHAnsi" w:hAnsi="Times New Roman"/>
          <w:sz w:val="28"/>
          <w:szCs w:val="28"/>
          <w:lang w:val="ru-RU"/>
        </w:rPr>
        <w:t xml:space="preserve"> представлен в таблице </w:t>
      </w:r>
      <w:r>
        <w:rPr>
          <w:rFonts w:ascii="Times New Roman" w:eastAsiaTheme="minorHAnsi" w:hAnsi="Times New Roman"/>
          <w:sz w:val="28"/>
          <w:szCs w:val="28"/>
          <w:lang w:val="ru-RU"/>
        </w:rPr>
        <w:t>3.</w:t>
      </w:r>
    </w:p>
    <w:p w14:paraId="6F41879B" w14:textId="77777777" w:rsidR="00A972E7" w:rsidRDefault="00A972E7" w:rsidP="00AF31E8">
      <w:pPr>
        <w:spacing w:after="0" w:line="240" w:lineRule="auto"/>
        <w:ind w:firstLine="709"/>
        <w:jc w:val="both"/>
        <w:rPr>
          <w:rFonts w:ascii="Times New Roman" w:eastAsiaTheme="minorHAnsi" w:hAnsi="Times New Roman"/>
          <w:sz w:val="28"/>
          <w:szCs w:val="28"/>
          <w:lang w:val="ru-RU"/>
        </w:rPr>
      </w:pPr>
    </w:p>
    <w:p w14:paraId="3FFC39D3" w14:textId="54119D73" w:rsidR="00621CC0" w:rsidRDefault="00621CC0" w:rsidP="00AF31E8">
      <w:pPr>
        <w:spacing w:after="0" w:line="240" w:lineRule="auto"/>
        <w:ind w:firstLine="709"/>
        <w:jc w:val="both"/>
        <w:rPr>
          <w:rFonts w:ascii="Times New Roman" w:eastAsiaTheme="minorHAnsi" w:hAnsi="Times New Roman"/>
          <w:sz w:val="28"/>
          <w:szCs w:val="28"/>
          <w:lang w:val="ru-RU"/>
        </w:rPr>
      </w:pPr>
    </w:p>
    <w:p w14:paraId="42D21D7E" w14:textId="77777777" w:rsidR="00D6791B" w:rsidRDefault="00D6791B" w:rsidP="00AF31E8">
      <w:pPr>
        <w:spacing w:after="0" w:line="240" w:lineRule="auto"/>
        <w:ind w:firstLine="709"/>
        <w:jc w:val="both"/>
        <w:rPr>
          <w:rFonts w:ascii="Times New Roman" w:eastAsiaTheme="minorHAnsi" w:hAnsi="Times New Roman"/>
          <w:sz w:val="28"/>
          <w:szCs w:val="28"/>
          <w:lang w:val="ru-RU"/>
        </w:rPr>
      </w:pPr>
    </w:p>
    <w:p w14:paraId="4A431883" w14:textId="77777777" w:rsidR="00AF31E8" w:rsidRPr="00AF31E8" w:rsidRDefault="00AF31E8" w:rsidP="00AF31E8">
      <w:pPr>
        <w:spacing w:after="0" w:line="240" w:lineRule="auto"/>
        <w:jc w:val="right"/>
        <w:rPr>
          <w:rFonts w:ascii="Times New Roman" w:eastAsiaTheme="minorHAnsi" w:hAnsi="Times New Roman"/>
          <w:sz w:val="28"/>
          <w:szCs w:val="32"/>
          <w:lang w:val="ru-RU" w:eastAsia="ru-RU"/>
        </w:rPr>
      </w:pPr>
      <w:r w:rsidRPr="00AF31E8">
        <w:rPr>
          <w:rFonts w:ascii="Times New Roman" w:eastAsiaTheme="minorHAnsi" w:hAnsi="Times New Roman"/>
          <w:sz w:val="28"/>
          <w:szCs w:val="32"/>
          <w:lang w:val="ru-RU" w:eastAsia="ru-RU"/>
        </w:rPr>
        <w:lastRenderedPageBreak/>
        <w:t xml:space="preserve">Таблица </w:t>
      </w:r>
      <w:r w:rsidR="002746DD">
        <w:rPr>
          <w:rFonts w:ascii="Times New Roman" w:eastAsiaTheme="minorHAnsi" w:hAnsi="Times New Roman"/>
          <w:sz w:val="28"/>
          <w:szCs w:val="32"/>
          <w:lang w:val="ru-RU" w:eastAsia="ru-RU"/>
        </w:rPr>
        <w:t>3</w:t>
      </w:r>
    </w:p>
    <w:p w14:paraId="0B1030A9" w14:textId="77777777" w:rsidR="00AF31E8" w:rsidRDefault="00AF31E8" w:rsidP="00AF31E8">
      <w:pPr>
        <w:spacing w:after="0" w:line="240" w:lineRule="auto"/>
        <w:jc w:val="center"/>
        <w:rPr>
          <w:rFonts w:ascii="Times New Roman" w:eastAsiaTheme="minorHAnsi" w:hAnsi="Times New Roman"/>
          <w:b/>
          <w:sz w:val="28"/>
          <w:szCs w:val="32"/>
          <w:lang w:val="ru-RU" w:eastAsia="ru-RU"/>
        </w:rPr>
      </w:pPr>
      <w:r w:rsidRPr="00AF31E8">
        <w:rPr>
          <w:rFonts w:ascii="Times New Roman" w:eastAsiaTheme="minorHAnsi" w:hAnsi="Times New Roman"/>
          <w:b/>
          <w:sz w:val="28"/>
          <w:szCs w:val="32"/>
          <w:lang w:val="ru-RU" w:eastAsia="ru-RU"/>
        </w:rPr>
        <w:t>Планируемые показатели соревновательной деятельности</w:t>
      </w:r>
    </w:p>
    <w:p w14:paraId="0727796C" w14:textId="77777777" w:rsidR="00687AF8" w:rsidRPr="00687AF8" w:rsidRDefault="00687AF8" w:rsidP="00687AF8">
      <w:pPr>
        <w:widowControl w:val="0"/>
        <w:autoSpaceDE w:val="0"/>
        <w:autoSpaceDN w:val="0"/>
        <w:adjustRightInd w:val="0"/>
        <w:spacing w:after="0" w:line="240" w:lineRule="auto"/>
        <w:jc w:val="center"/>
        <w:rPr>
          <w:rFonts w:ascii="Arial" w:eastAsiaTheme="minorEastAsia" w:hAnsi="Arial" w:cs="Arial"/>
          <w:sz w:val="20"/>
          <w:szCs w:val="20"/>
          <w:lang w:val="ru-RU" w:eastAsia="ru-RU"/>
        </w:rPr>
      </w:pPr>
    </w:p>
    <w:tbl>
      <w:tblPr>
        <w:tblW w:w="9572" w:type="dxa"/>
        <w:jc w:val="center"/>
        <w:tblCellSpacing w:w="5" w:type="nil"/>
        <w:tblLayout w:type="fixed"/>
        <w:tblCellMar>
          <w:left w:w="75" w:type="dxa"/>
          <w:right w:w="75" w:type="dxa"/>
        </w:tblCellMar>
        <w:tblLook w:val="0000" w:firstRow="0" w:lastRow="0" w:firstColumn="0" w:lastColumn="0" w:noHBand="0" w:noVBand="0"/>
      </w:tblPr>
      <w:tblGrid>
        <w:gridCol w:w="2106"/>
        <w:gridCol w:w="950"/>
        <w:gridCol w:w="939"/>
        <w:gridCol w:w="1251"/>
        <w:gridCol w:w="1269"/>
        <w:gridCol w:w="1536"/>
        <w:gridCol w:w="1521"/>
      </w:tblGrid>
      <w:tr w:rsidR="00687AF8" w:rsidRPr="00811492" w14:paraId="2CC06CDA" w14:textId="77777777" w:rsidTr="00687AF8">
        <w:trPr>
          <w:trHeight w:val="400"/>
          <w:tblCellSpacing w:w="5" w:type="nil"/>
          <w:jc w:val="center"/>
        </w:trPr>
        <w:tc>
          <w:tcPr>
            <w:tcW w:w="2106" w:type="dxa"/>
            <w:vMerge w:val="restart"/>
            <w:tcBorders>
              <w:top w:val="single" w:sz="4" w:space="0" w:color="auto"/>
              <w:left w:val="single" w:sz="4" w:space="0" w:color="auto"/>
              <w:bottom w:val="single" w:sz="4" w:space="0" w:color="auto"/>
              <w:right w:val="single" w:sz="4" w:space="0" w:color="auto"/>
            </w:tcBorders>
          </w:tcPr>
          <w:p w14:paraId="1069D64A"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 xml:space="preserve">Виды      </w:t>
            </w:r>
            <w:r w:rsidRPr="00687AF8">
              <w:rPr>
                <w:rFonts w:ascii="Times New Roman" w:eastAsiaTheme="minorEastAsia" w:hAnsi="Times New Roman"/>
                <w:sz w:val="24"/>
                <w:szCs w:val="24"/>
                <w:lang w:val="ru-RU" w:eastAsia="ru-RU"/>
              </w:rPr>
              <w:br/>
              <w:t xml:space="preserve">  соревнований</w:t>
            </w:r>
          </w:p>
        </w:tc>
        <w:tc>
          <w:tcPr>
            <w:tcW w:w="7466" w:type="dxa"/>
            <w:gridSpan w:val="6"/>
            <w:tcBorders>
              <w:top w:val="single" w:sz="4" w:space="0" w:color="auto"/>
              <w:left w:val="single" w:sz="4" w:space="0" w:color="auto"/>
              <w:bottom w:val="single" w:sz="4" w:space="0" w:color="auto"/>
              <w:right w:val="single" w:sz="4" w:space="0" w:color="auto"/>
            </w:tcBorders>
          </w:tcPr>
          <w:p w14:paraId="474E953F"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Этапы и годы спортивной подготовки</w:t>
            </w:r>
          </w:p>
        </w:tc>
      </w:tr>
      <w:tr w:rsidR="00687AF8" w:rsidRPr="00687AF8" w14:paraId="4A25D6E5" w14:textId="77777777" w:rsidTr="00687AF8">
        <w:trPr>
          <w:trHeight w:val="767"/>
          <w:tblCellSpacing w:w="5" w:type="nil"/>
          <w:jc w:val="center"/>
        </w:trPr>
        <w:tc>
          <w:tcPr>
            <w:tcW w:w="2106" w:type="dxa"/>
            <w:vMerge/>
            <w:tcBorders>
              <w:left w:val="single" w:sz="4" w:space="0" w:color="auto"/>
              <w:bottom w:val="single" w:sz="4" w:space="0" w:color="auto"/>
              <w:right w:val="single" w:sz="4" w:space="0" w:color="auto"/>
            </w:tcBorders>
          </w:tcPr>
          <w:p w14:paraId="6D1CAE4D" w14:textId="77777777" w:rsidR="00687AF8" w:rsidRPr="00687AF8" w:rsidRDefault="00687AF8" w:rsidP="00687AF8">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c>
          <w:tcPr>
            <w:tcW w:w="1889" w:type="dxa"/>
            <w:gridSpan w:val="2"/>
            <w:tcBorders>
              <w:left w:val="single" w:sz="4" w:space="0" w:color="auto"/>
              <w:bottom w:val="single" w:sz="4" w:space="0" w:color="auto"/>
              <w:right w:val="single" w:sz="4" w:space="0" w:color="auto"/>
            </w:tcBorders>
          </w:tcPr>
          <w:p w14:paraId="0057A847"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 xml:space="preserve">Этап   </w:t>
            </w:r>
            <w:r w:rsidRPr="00687AF8">
              <w:rPr>
                <w:rFonts w:ascii="Times New Roman" w:eastAsiaTheme="minorEastAsia" w:hAnsi="Times New Roman"/>
                <w:lang w:val="ru-RU" w:eastAsia="ru-RU"/>
              </w:rPr>
              <w:br/>
              <w:t xml:space="preserve">начальной </w:t>
            </w:r>
            <w:r w:rsidRPr="00687AF8">
              <w:rPr>
                <w:rFonts w:ascii="Times New Roman" w:eastAsiaTheme="minorEastAsia" w:hAnsi="Times New Roman"/>
                <w:lang w:val="ru-RU" w:eastAsia="ru-RU"/>
              </w:rPr>
              <w:br/>
              <w:t>подготовки</w:t>
            </w:r>
          </w:p>
        </w:tc>
        <w:tc>
          <w:tcPr>
            <w:tcW w:w="2520" w:type="dxa"/>
            <w:gridSpan w:val="2"/>
            <w:tcBorders>
              <w:left w:val="single" w:sz="4" w:space="0" w:color="auto"/>
              <w:bottom w:val="single" w:sz="4" w:space="0" w:color="auto"/>
              <w:right w:val="single" w:sz="4" w:space="0" w:color="auto"/>
            </w:tcBorders>
          </w:tcPr>
          <w:p w14:paraId="3DDF5946"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 xml:space="preserve">Тренировочный </w:t>
            </w:r>
            <w:r w:rsidRPr="00687AF8">
              <w:rPr>
                <w:rFonts w:ascii="Times New Roman" w:eastAsiaTheme="minorEastAsia" w:hAnsi="Times New Roman"/>
                <w:lang w:val="ru-RU" w:eastAsia="ru-RU"/>
              </w:rPr>
              <w:br/>
              <w:t xml:space="preserve">  этап (этап спортивной  </w:t>
            </w:r>
            <w:r w:rsidRPr="00687AF8">
              <w:rPr>
                <w:rFonts w:ascii="Times New Roman" w:eastAsiaTheme="minorEastAsia" w:hAnsi="Times New Roman"/>
                <w:lang w:val="ru-RU" w:eastAsia="ru-RU"/>
              </w:rPr>
              <w:br/>
              <w:t>специализации)</w:t>
            </w:r>
          </w:p>
        </w:tc>
        <w:tc>
          <w:tcPr>
            <w:tcW w:w="1536" w:type="dxa"/>
            <w:vMerge w:val="restart"/>
            <w:tcBorders>
              <w:left w:val="single" w:sz="4" w:space="0" w:color="auto"/>
              <w:bottom w:val="single" w:sz="4" w:space="0" w:color="auto"/>
              <w:right w:val="single" w:sz="4" w:space="0" w:color="auto"/>
            </w:tcBorders>
          </w:tcPr>
          <w:p w14:paraId="3C70B616"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 xml:space="preserve">Этап       </w:t>
            </w:r>
            <w:r w:rsidRPr="00687AF8">
              <w:rPr>
                <w:rFonts w:ascii="Times New Roman" w:eastAsiaTheme="minorEastAsia" w:hAnsi="Times New Roman"/>
                <w:lang w:val="ru-RU" w:eastAsia="ru-RU"/>
              </w:rPr>
              <w:br/>
              <w:t xml:space="preserve">совершенствования спортивного    </w:t>
            </w:r>
            <w:r w:rsidRPr="00687AF8">
              <w:rPr>
                <w:rFonts w:ascii="Times New Roman" w:eastAsiaTheme="minorEastAsia" w:hAnsi="Times New Roman"/>
                <w:lang w:val="ru-RU" w:eastAsia="ru-RU"/>
              </w:rPr>
              <w:br/>
              <w:t>мастерства</w:t>
            </w:r>
          </w:p>
        </w:tc>
        <w:tc>
          <w:tcPr>
            <w:tcW w:w="1521" w:type="dxa"/>
            <w:vMerge w:val="restart"/>
            <w:tcBorders>
              <w:left w:val="single" w:sz="4" w:space="0" w:color="auto"/>
              <w:bottom w:val="single" w:sz="4" w:space="0" w:color="auto"/>
              <w:right w:val="single" w:sz="4" w:space="0" w:color="auto"/>
            </w:tcBorders>
          </w:tcPr>
          <w:p w14:paraId="4B06422F"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 xml:space="preserve">Этап    </w:t>
            </w:r>
            <w:r w:rsidRPr="00687AF8">
              <w:rPr>
                <w:rFonts w:ascii="Times New Roman" w:eastAsiaTheme="minorEastAsia" w:hAnsi="Times New Roman"/>
                <w:lang w:val="ru-RU" w:eastAsia="ru-RU"/>
              </w:rPr>
              <w:br/>
              <w:t xml:space="preserve">  высшего  </w:t>
            </w:r>
            <w:r w:rsidRPr="00687AF8">
              <w:rPr>
                <w:rFonts w:ascii="Times New Roman" w:eastAsiaTheme="minorEastAsia" w:hAnsi="Times New Roman"/>
                <w:lang w:val="ru-RU" w:eastAsia="ru-RU"/>
              </w:rPr>
              <w:br/>
              <w:t>спортивного</w:t>
            </w:r>
            <w:r w:rsidRPr="00687AF8">
              <w:rPr>
                <w:rFonts w:ascii="Times New Roman" w:eastAsiaTheme="minorEastAsia" w:hAnsi="Times New Roman"/>
                <w:lang w:val="ru-RU" w:eastAsia="ru-RU"/>
              </w:rPr>
              <w:br/>
              <w:t>мастерства</w:t>
            </w:r>
          </w:p>
        </w:tc>
      </w:tr>
      <w:tr w:rsidR="00687AF8" w:rsidRPr="00687AF8" w14:paraId="2A7D18F7" w14:textId="77777777" w:rsidTr="00687AF8">
        <w:trPr>
          <w:trHeight w:val="600"/>
          <w:tblCellSpacing w:w="5" w:type="nil"/>
          <w:jc w:val="center"/>
        </w:trPr>
        <w:tc>
          <w:tcPr>
            <w:tcW w:w="2106" w:type="dxa"/>
            <w:vMerge/>
            <w:tcBorders>
              <w:left w:val="single" w:sz="4" w:space="0" w:color="auto"/>
              <w:bottom w:val="single" w:sz="4" w:space="0" w:color="auto"/>
              <w:right w:val="single" w:sz="4" w:space="0" w:color="auto"/>
            </w:tcBorders>
          </w:tcPr>
          <w:p w14:paraId="28B1F685" w14:textId="77777777" w:rsidR="00687AF8" w:rsidRPr="00687AF8" w:rsidRDefault="00687AF8" w:rsidP="00687AF8">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c>
          <w:tcPr>
            <w:tcW w:w="950" w:type="dxa"/>
            <w:tcBorders>
              <w:left w:val="single" w:sz="4" w:space="0" w:color="auto"/>
              <w:bottom w:val="single" w:sz="4" w:space="0" w:color="auto"/>
              <w:right w:val="single" w:sz="4" w:space="0" w:color="auto"/>
            </w:tcBorders>
          </w:tcPr>
          <w:p w14:paraId="4E4B124D"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 xml:space="preserve">До </w:t>
            </w:r>
            <w:r w:rsidRPr="00687AF8">
              <w:rPr>
                <w:rFonts w:ascii="Times New Roman" w:eastAsiaTheme="minorEastAsia" w:hAnsi="Times New Roman"/>
                <w:lang w:val="ru-RU" w:eastAsia="ru-RU"/>
              </w:rPr>
              <w:br/>
              <w:t>года</w:t>
            </w:r>
          </w:p>
        </w:tc>
        <w:tc>
          <w:tcPr>
            <w:tcW w:w="939" w:type="dxa"/>
            <w:tcBorders>
              <w:left w:val="single" w:sz="4" w:space="0" w:color="auto"/>
              <w:bottom w:val="single" w:sz="4" w:space="0" w:color="auto"/>
              <w:right w:val="single" w:sz="4" w:space="0" w:color="auto"/>
            </w:tcBorders>
          </w:tcPr>
          <w:p w14:paraId="3109E07A"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Свыше</w:t>
            </w:r>
            <w:r w:rsidRPr="00687AF8">
              <w:rPr>
                <w:rFonts w:ascii="Times New Roman" w:eastAsiaTheme="minorEastAsia" w:hAnsi="Times New Roman"/>
                <w:lang w:val="ru-RU" w:eastAsia="ru-RU"/>
              </w:rPr>
              <w:br/>
              <w:t>года</w:t>
            </w:r>
          </w:p>
        </w:tc>
        <w:tc>
          <w:tcPr>
            <w:tcW w:w="1251" w:type="dxa"/>
            <w:tcBorders>
              <w:left w:val="single" w:sz="4" w:space="0" w:color="auto"/>
              <w:bottom w:val="single" w:sz="4" w:space="0" w:color="auto"/>
              <w:right w:val="single" w:sz="4" w:space="0" w:color="auto"/>
            </w:tcBorders>
          </w:tcPr>
          <w:p w14:paraId="62F56D41"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До двух лет</w:t>
            </w:r>
          </w:p>
        </w:tc>
        <w:tc>
          <w:tcPr>
            <w:tcW w:w="1269" w:type="dxa"/>
            <w:tcBorders>
              <w:left w:val="single" w:sz="4" w:space="0" w:color="auto"/>
              <w:bottom w:val="single" w:sz="4" w:space="0" w:color="auto"/>
              <w:right w:val="single" w:sz="4" w:space="0" w:color="auto"/>
            </w:tcBorders>
          </w:tcPr>
          <w:p w14:paraId="7C6D34A5" w14:textId="77777777" w:rsidR="00687AF8" w:rsidRPr="00687AF8" w:rsidRDefault="00687AF8" w:rsidP="00AC310F">
            <w:pPr>
              <w:widowControl w:val="0"/>
              <w:autoSpaceDE w:val="0"/>
              <w:autoSpaceDN w:val="0"/>
              <w:adjustRightInd w:val="0"/>
              <w:spacing w:after="0" w:line="240" w:lineRule="auto"/>
              <w:jc w:val="center"/>
              <w:rPr>
                <w:rFonts w:ascii="Times New Roman" w:eastAsiaTheme="minorEastAsia" w:hAnsi="Times New Roman"/>
                <w:lang w:val="ru-RU" w:eastAsia="ru-RU"/>
              </w:rPr>
            </w:pPr>
            <w:r w:rsidRPr="00687AF8">
              <w:rPr>
                <w:rFonts w:ascii="Times New Roman" w:eastAsiaTheme="minorEastAsia" w:hAnsi="Times New Roman"/>
                <w:lang w:val="ru-RU" w:eastAsia="ru-RU"/>
              </w:rPr>
              <w:t xml:space="preserve">Свыше </w:t>
            </w:r>
            <w:r w:rsidRPr="00687AF8">
              <w:rPr>
                <w:rFonts w:ascii="Times New Roman" w:eastAsiaTheme="minorEastAsia" w:hAnsi="Times New Roman"/>
                <w:lang w:val="ru-RU" w:eastAsia="ru-RU"/>
              </w:rPr>
              <w:br/>
              <w:t xml:space="preserve"> двух лет</w:t>
            </w:r>
          </w:p>
        </w:tc>
        <w:tc>
          <w:tcPr>
            <w:tcW w:w="1536" w:type="dxa"/>
            <w:vMerge/>
            <w:tcBorders>
              <w:left w:val="single" w:sz="4" w:space="0" w:color="auto"/>
              <w:bottom w:val="single" w:sz="4" w:space="0" w:color="auto"/>
              <w:right w:val="single" w:sz="4" w:space="0" w:color="auto"/>
            </w:tcBorders>
          </w:tcPr>
          <w:p w14:paraId="04899C93" w14:textId="77777777" w:rsidR="00687AF8" w:rsidRPr="00687AF8" w:rsidRDefault="00687AF8" w:rsidP="00AC310F">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c>
          <w:tcPr>
            <w:tcW w:w="1521" w:type="dxa"/>
            <w:vMerge/>
            <w:tcBorders>
              <w:left w:val="single" w:sz="4" w:space="0" w:color="auto"/>
              <w:bottom w:val="single" w:sz="4" w:space="0" w:color="auto"/>
              <w:right w:val="single" w:sz="4" w:space="0" w:color="auto"/>
            </w:tcBorders>
          </w:tcPr>
          <w:p w14:paraId="2E4865FB" w14:textId="77777777" w:rsidR="00687AF8" w:rsidRPr="00687AF8" w:rsidRDefault="00687AF8" w:rsidP="00AC310F">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r>
      <w:tr w:rsidR="00687AF8" w:rsidRPr="00687AF8" w14:paraId="4A4F4A13" w14:textId="77777777" w:rsidTr="00687AF8">
        <w:trPr>
          <w:tblCellSpacing w:w="5" w:type="nil"/>
          <w:jc w:val="center"/>
        </w:trPr>
        <w:tc>
          <w:tcPr>
            <w:tcW w:w="2106" w:type="dxa"/>
            <w:tcBorders>
              <w:left w:val="single" w:sz="4" w:space="0" w:color="auto"/>
              <w:bottom w:val="single" w:sz="4" w:space="0" w:color="auto"/>
              <w:right w:val="single" w:sz="4" w:space="0" w:color="auto"/>
            </w:tcBorders>
          </w:tcPr>
          <w:p w14:paraId="1C3379D9" w14:textId="77777777" w:rsidR="00687AF8" w:rsidRPr="00687AF8" w:rsidRDefault="00687AF8" w:rsidP="00687AF8">
            <w:pPr>
              <w:widowControl w:val="0"/>
              <w:autoSpaceDE w:val="0"/>
              <w:autoSpaceDN w:val="0"/>
              <w:adjustRightInd w:val="0"/>
              <w:spacing w:after="0" w:line="240" w:lineRule="auto"/>
              <w:jc w:val="both"/>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 xml:space="preserve"> Контрольные   </w:t>
            </w:r>
          </w:p>
        </w:tc>
        <w:tc>
          <w:tcPr>
            <w:tcW w:w="950" w:type="dxa"/>
            <w:tcBorders>
              <w:left w:val="single" w:sz="4" w:space="0" w:color="auto"/>
              <w:bottom w:val="single" w:sz="4" w:space="0" w:color="auto"/>
              <w:right w:val="single" w:sz="4" w:space="0" w:color="auto"/>
            </w:tcBorders>
          </w:tcPr>
          <w:p w14:paraId="7DD6438F"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939" w:type="dxa"/>
            <w:tcBorders>
              <w:left w:val="single" w:sz="4" w:space="0" w:color="auto"/>
              <w:bottom w:val="single" w:sz="4" w:space="0" w:color="auto"/>
              <w:right w:val="single" w:sz="4" w:space="0" w:color="auto"/>
            </w:tcBorders>
          </w:tcPr>
          <w:p w14:paraId="1FEABAF7"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1251" w:type="dxa"/>
            <w:tcBorders>
              <w:left w:val="single" w:sz="4" w:space="0" w:color="auto"/>
              <w:bottom w:val="single" w:sz="4" w:space="0" w:color="auto"/>
              <w:right w:val="single" w:sz="4" w:space="0" w:color="auto"/>
            </w:tcBorders>
          </w:tcPr>
          <w:p w14:paraId="0B134C82"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3 - 4</w:t>
            </w:r>
          </w:p>
        </w:tc>
        <w:tc>
          <w:tcPr>
            <w:tcW w:w="1269" w:type="dxa"/>
            <w:tcBorders>
              <w:left w:val="single" w:sz="4" w:space="0" w:color="auto"/>
              <w:bottom w:val="single" w:sz="4" w:space="0" w:color="auto"/>
              <w:right w:val="single" w:sz="4" w:space="0" w:color="auto"/>
            </w:tcBorders>
          </w:tcPr>
          <w:p w14:paraId="7E6AC23B"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4 - 5</w:t>
            </w:r>
          </w:p>
        </w:tc>
        <w:tc>
          <w:tcPr>
            <w:tcW w:w="1536" w:type="dxa"/>
            <w:tcBorders>
              <w:left w:val="single" w:sz="4" w:space="0" w:color="auto"/>
              <w:bottom w:val="single" w:sz="4" w:space="0" w:color="auto"/>
              <w:right w:val="single" w:sz="4" w:space="0" w:color="auto"/>
            </w:tcBorders>
          </w:tcPr>
          <w:p w14:paraId="60AA5BAD"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5 - 6</w:t>
            </w:r>
          </w:p>
        </w:tc>
        <w:tc>
          <w:tcPr>
            <w:tcW w:w="1521" w:type="dxa"/>
            <w:tcBorders>
              <w:left w:val="single" w:sz="4" w:space="0" w:color="auto"/>
              <w:bottom w:val="single" w:sz="4" w:space="0" w:color="auto"/>
              <w:right w:val="single" w:sz="4" w:space="0" w:color="auto"/>
            </w:tcBorders>
          </w:tcPr>
          <w:p w14:paraId="028BDAA3"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5 - 6</w:t>
            </w:r>
          </w:p>
        </w:tc>
      </w:tr>
      <w:tr w:rsidR="00687AF8" w:rsidRPr="00687AF8" w14:paraId="6E663247" w14:textId="77777777" w:rsidTr="00687AF8">
        <w:trPr>
          <w:tblCellSpacing w:w="5" w:type="nil"/>
          <w:jc w:val="center"/>
        </w:trPr>
        <w:tc>
          <w:tcPr>
            <w:tcW w:w="2106" w:type="dxa"/>
            <w:tcBorders>
              <w:left w:val="single" w:sz="4" w:space="0" w:color="auto"/>
              <w:bottom w:val="single" w:sz="4" w:space="0" w:color="auto"/>
              <w:right w:val="single" w:sz="4" w:space="0" w:color="auto"/>
            </w:tcBorders>
          </w:tcPr>
          <w:p w14:paraId="5ED990D9" w14:textId="77777777" w:rsidR="00687AF8" w:rsidRPr="00687AF8" w:rsidRDefault="00687AF8" w:rsidP="00687AF8">
            <w:pPr>
              <w:widowControl w:val="0"/>
              <w:autoSpaceDE w:val="0"/>
              <w:autoSpaceDN w:val="0"/>
              <w:adjustRightInd w:val="0"/>
              <w:spacing w:after="0" w:line="240" w:lineRule="auto"/>
              <w:jc w:val="both"/>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 xml:space="preserve">Отборочные   </w:t>
            </w:r>
          </w:p>
        </w:tc>
        <w:tc>
          <w:tcPr>
            <w:tcW w:w="950" w:type="dxa"/>
            <w:tcBorders>
              <w:left w:val="single" w:sz="4" w:space="0" w:color="auto"/>
              <w:bottom w:val="single" w:sz="4" w:space="0" w:color="auto"/>
              <w:right w:val="single" w:sz="4" w:space="0" w:color="auto"/>
            </w:tcBorders>
          </w:tcPr>
          <w:p w14:paraId="5B96AC6C"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939" w:type="dxa"/>
            <w:tcBorders>
              <w:left w:val="single" w:sz="4" w:space="0" w:color="auto"/>
              <w:bottom w:val="single" w:sz="4" w:space="0" w:color="auto"/>
              <w:right w:val="single" w:sz="4" w:space="0" w:color="auto"/>
            </w:tcBorders>
          </w:tcPr>
          <w:p w14:paraId="3E619209"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1251" w:type="dxa"/>
            <w:tcBorders>
              <w:left w:val="single" w:sz="4" w:space="0" w:color="auto"/>
              <w:bottom w:val="single" w:sz="4" w:space="0" w:color="auto"/>
              <w:right w:val="single" w:sz="4" w:space="0" w:color="auto"/>
            </w:tcBorders>
          </w:tcPr>
          <w:p w14:paraId="402C4533"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w:t>
            </w:r>
          </w:p>
        </w:tc>
        <w:tc>
          <w:tcPr>
            <w:tcW w:w="1269" w:type="dxa"/>
            <w:tcBorders>
              <w:left w:val="single" w:sz="4" w:space="0" w:color="auto"/>
              <w:bottom w:val="single" w:sz="4" w:space="0" w:color="auto"/>
              <w:right w:val="single" w:sz="4" w:space="0" w:color="auto"/>
            </w:tcBorders>
          </w:tcPr>
          <w:p w14:paraId="7D679EE0"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1 - 2</w:t>
            </w:r>
          </w:p>
        </w:tc>
        <w:tc>
          <w:tcPr>
            <w:tcW w:w="1536" w:type="dxa"/>
            <w:tcBorders>
              <w:left w:val="single" w:sz="4" w:space="0" w:color="auto"/>
              <w:bottom w:val="single" w:sz="4" w:space="0" w:color="auto"/>
              <w:right w:val="single" w:sz="4" w:space="0" w:color="auto"/>
            </w:tcBorders>
          </w:tcPr>
          <w:p w14:paraId="0B46E00E"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1 - 2</w:t>
            </w:r>
          </w:p>
        </w:tc>
        <w:tc>
          <w:tcPr>
            <w:tcW w:w="1521" w:type="dxa"/>
            <w:tcBorders>
              <w:left w:val="single" w:sz="4" w:space="0" w:color="auto"/>
              <w:bottom w:val="single" w:sz="4" w:space="0" w:color="auto"/>
              <w:right w:val="single" w:sz="4" w:space="0" w:color="auto"/>
            </w:tcBorders>
          </w:tcPr>
          <w:p w14:paraId="390E231F"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1 - 2</w:t>
            </w:r>
          </w:p>
        </w:tc>
      </w:tr>
      <w:tr w:rsidR="00687AF8" w:rsidRPr="00687AF8" w14:paraId="32E20372" w14:textId="77777777" w:rsidTr="00687AF8">
        <w:trPr>
          <w:tblCellSpacing w:w="5" w:type="nil"/>
          <w:jc w:val="center"/>
        </w:trPr>
        <w:tc>
          <w:tcPr>
            <w:tcW w:w="2106" w:type="dxa"/>
            <w:tcBorders>
              <w:left w:val="single" w:sz="4" w:space="0" w:color="auto"/>
              <w:bottom w:val="single" w:sz="4" w:space="0" w:color="auto"/>
              <w:right w:val="single" w:sz="4" w:space="0" w:color="auto"/>
            </w:tcBorders>
          </w:tcPr>
          <w:p w14:paraId="61A3BBB6" w14:textId="77777777" w:rsidR="00687AF8" w:rsidRPr="00687AF8" w:rsidRDefault="00687AF8" w:rsidP="00687AF8">
            <w:pPr>
              <w:widowControl w:val="0"/>
              <w:autoSpaceDE w:val="0"/>
              <w:autoSpaceDN w:val="0"/>
              <w:adjustRightInd w:val="0"/>
              <w:spacing w:after="0" w:line="240" w:lineRule="auto"/>
              <w:jc w:val="both"/>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 xml:space="preserve"> Основные    </w:t>
            </w:r>
          </w:p>
        </w:tc>
        <w:tc>
          <w:tcPr>
            <w:tcW w:w="950" w:type="dxa"/>
            <w:tcBorders>
              <w:left w:val="single" w:sz="4" w:space="0" w:color="auto"/>
              <w:bottom w:val="single" w:sz="4" w:space="0" w:color="auto"/>
              <w:right w:val="single" w:sz="4" w:space="0" w:color="auto"/>
            </w:tcBorders>
          </w:tcPr>
          <w:p w14:paraId="616520F0"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939" w:type="dxa"/>
            <w:tcBorders>
              <w:left w:val="single" w:sz="4" w:space="0" w:color="auto"/>
              <w:bottom w:val="single" w:sz="4" w:space="0" w:color="auto"/>
              <w:right w:val="single" w:sz="4" w:space="0" w:color="auto"/>
            </w:tcBorders>
          </w:tcPr>
          <w:p w14:paraId="7FAD7FA2"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1251" w:type="dxa"/>
            <w:tcBorders>
              <w:left w:val="single" w:sz="4" w:space="0" w:color="auto"/>
              <w:bottom w:val="single" w:sz="4" w:space="0" w:color="auto"/>
              <w:right w:val="single" w:sz="4" w:space="0" w:color="auto"/>
            </w:tcBorders>
          </w:tcPr>
          <w:p w14:paraId="3E0671FF"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w:t>
            </w:r>
          </w:p>
        </w:tc>
        <w:tc>
          <w:tcPr>
            <w:tcW w:w="1269" w:type="dxa"/>
            <w:tcBorders>
              <w:left w:val="single" w:sz="4" w:space="0" w:color="auto"/>
              <w:bottom w:val="single" w:sz="4" w:space="0" w:color="auto"/>
              <w:right w:val="single" w:sz="4" w:space="0" w:color="auto"/>
            </w:tcBorders>
          </w:tcPr>
          <w:p w14:paraId="18501F20"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w:t>
            </w:r>
          </w:p>
        </w:tc>
        <w:tc>
          <w:tcPr>
            <w:tcW w:w="1536" w:type="dxa"/>
            <w:tcBorders>
              <w:left w:val="single" w:sz="4" w:space="0" w:color="auto"/>
              <w:bottom w:val="single" w:sz="4" w:space="0" w:color="auto"/>
              <w:right w:val="single" w:sz="4" w:space="0" w:color="auto"/>
            </w:tcBorders>
          </w:tcPr>
          <w:p w14:paraId="54C6E025"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1 - 2</w:t>
            </w:r>
          </w:p>
        </w:tc>
        <w:tc>
          <w:tcPr>
            <w:tcW w:w="1521" w:type="dxa"/>
            <w:tcBorders>
              <w:left w:val="single" w:sz="4" w:space="0" w:color="auto"/>
              <w:bottom w:val="single" w:sz="4" w:space="0" w:color="auto"/>
              <w:right w:val="single" w:sz="4" w:space="0" w:color="auto"/>
            </w:tcBorders>
          </w:tcPr>
          <w:p w14:paraId="6C91DD41"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1 - 2</w:t>
            </w:r>
          </w:p>
        </w:tc>
      </w:tr>
      <w:tr w:rsidR="00687AF8" w:rsidRPr="00687AF8" w14:paraId="2609120D" w14:textId="77777777" w:rsidTr="00687AF8">
        <w:trPr>
          <w:tblCellSpacing w:w="5" w:type="nil"/>
          <w:jc w:val="center"/>
        </w:trPr>
        <w:tc>
          <w:tcPr>
            <w:tcW w:w="2106" w:type="dxa"/>
            <w:tcBorders>
              <w:left w:val="single" w:sz="4" w:space="0" w:color="auto"/>
              <w:bottom w:val="single" w:sz="4" w:space="0" w:color="auto"/>
              <w:right w:val="single" w:sz="4" w:space="0" w:color="auto"/>
            </w:tcBorders>
          </w:tcPr>
          <w:p w14:paraId="23AAF792" w14:textId="77777777" w:rsidR="00687AF8" w:rsidRPr="00687AF8" w:rsidRDefault="00687AF8" w:rsidP="00687AF8">
            <w:pPr>
              <w:widowControl w:val="0"/>
              <w:autoSpaceDE w:val="0"/>
              <w:autoSpaceDN w:val="0"/>
              <w:adjustRightInd w:val="0"/>
              <w:spacing w:after="0" w:line="240" w:lineRule="auto"/>
              <w:jc w:val="both"/>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 xml:space="preserve"> Главные     </w:t>
            </w:r>
          </w:p>
        </w:tc>
        <w:tc>
          <w:tcPr>
            <w:tcW w:w="950" w:type="dxa"/>
            <w:tcBorders>
              <w:left w:val="single" w:sz="4" w:space="0" w:color="auto"/>
              <w:bottom w:val="single" w:sz="4" w:space="0" w:color="auto"/>
              <w:right w:val="single" w:sz="4" w:space="0" w:color="auto"/>
            </w:tcBorders>
          </w:tcPr>
          <w:p w14:paraId="70E856A1"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939" w:type="dxa"/>
            <w:tcBorders>
              <w:left w:val="single" w:sz="4" w:space="0" w:color="auto"/>
              <w:bottom w:val="single" w:sz="4" w:space="0" w:color="auto"/>
              <w:right w:val="single" w:sz="4" w:space="0" w:color="auto"/>
            </w:tcBorders>
          </w:tcPr>
          <w:p w14:paraId="1C506057"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1251" w:type="dxa"/>
            <w:tcBorders>
              <w:left w:val="single" w:sz="4" w:space="0" w:color="auto"/>
              <w:bottom w:val="single" w:sz="4" w:space="0" w:color="auto"/>
              <w:right w:val="single" w:sz="4" w:space="0" w:color="auto"/>
            </w:tcBorders>
          </w:tcPr>
          <w:p w14:paraId="528CBB34"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w:t>
            </w:r>
          </w:p>
        </w:tc>
        <w:tc>
          <w:tcPr>
            <w:tcW w:w="1269" w:type="dxa"/>
            <w:tcBorders>
              <w:left w:val="single" w:sz="4" w:space="0" w:color="auto"/>
              <w:bottom w:val="single" w:sz="4" w:space="0" w:color="auto"/>
              <w:right w:val="single" w:sz="4" w:space="0" w:color="auto"/>
            </w:tcBorders>
          </w:tcPr>
          <w:p w14:paraId="7BF68C4F"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w:t>
            </w:r>
          </w:p>
        </w:tc>
        <w:tc>
          <w:tcPr>
            <w:tcW w:w="1536" w:type="dxa"/>
            <w:tcBorders>
              <w:left w:val="single" w:sz="4" w:space="0" w:color="auto"/>
              <w:bottom w:val="single" w:sz="4" w:space="0" w:color="auto"/>
              <w:right w:val="single" w:sz="4" w:space="0" w:color="auto"/>
            </w:tcBorders>
          </w:tcPr>
          <w:p w14:paraId="3C71AB69"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w:t>
            </w:r>
          </w:p>
        </w:tc>
        <w:tc>
          <w:tcPr>
            <w:tcW w:w="1521" w:type="dxa"/>
            <w:tcBorders>
              <w:left w:val="single" w:sz="4" w:space="0" w:color="auto"/>
              <w:bottom w:val="single" w:sz="4" w:space="0" w:color="auto"/>
              <w:right w:val="single" w:sz="4" w:space="0" w:color="auto"/>
            </w:tcBorders>
          </w:tcPr>
          <w:p w14:paraId="6FC9A698"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w:t>
            </w:r>
          </w:p>
        </w:tc>
      </w:tr>
      <w:tr w:rsidR="00687AF8" w:rsidRPr="00687AF8" w14:paraId="582B524A" w14:textId="77777777" w:rsidTr="00687AF8">
        <w:trPr>
          <w:trHeight w:val="400"/>
          <w:tblCellSpacing w:w="5" w:type="nil"/>
          <w:jc w:val="center"/>
        </w:trPr>
        <w:tc>
          <w:tcPr>
            <w:tcW w:w="2106" w:type="dxa"/>
            <w:tcBorders>
              <w:left w:val="single" w:sz="4" w:space="0" w:color="auto"/>
              <w:bottom w:val="single" w:sz="4" w:space="0" w:color="auto"/>
              <w:right w:val="single" w:sz="4" w:space="0" w:color="auto"/>
            </w:tcBorders>
          </w:tcPr>
          <w:p w14:paraId="450647E0" w14:textId="77777777" w:rsidR="00687AF8" w:rsidRPr="00687AF8" w:rsidRDefault="00687AF8" w:rsidP="00687AF8">
            <w:pPr>
              <w:widowControl w:val="0"/>
              <w:autoSpaceDE w:val="0"/>
              <w:autoSpaceDN w:val="0"/>
              <w:adjustRightInd w:val="0"/>
              <w:spacing w:after="0" w:line="240" w:lineRule="auto"/>
              <w:jc w:val="both"/>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Соревновательных</w:t>
            </w:r>
            <w:r w:rsidRPr="00687AF8">
              <w:rPr>
                <w:rFonts w:ascii="Times New Roman" w:eastAsiaTheme="minorEastAsia" w:hAnsi="Times New Roman"/>
                <w:sz w:val="24"/>
                <w:szCs w:val="24"/>
                <w:lang w:val="ru-RU" w:eastAsia="ru-RU"/>
              </w:rPr>
              <w:br/>
              <w:t xml:space="preserve">     схваток    </w:t>
            </w:r>
          </w:p>
        </w:tc>
        <w:tc>
          <w:tcPr>
            <w:tcW w:w="950" w:type="dxa"/>
            <w:tcBorders>
              <w:left w:val="single" w:sz="4" w:space="0" w:color="auto"/>
              <w:bottom w:val="single" w:sz="4" w:space="0" w:color="auto"/>
              <w:right w:val="single" w:sz="4" w:space="0" w:color="auto"/>
            </w:tcBorders>
          </w:tcPr>
          <w:p w14:paraId="1D003D56"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8 - 12</w:t>
            </w:r>
          </w:p>
        </w:tc>
        <w:tc>
          <w:tcPr>
            <w:tcW w:w="939" w:type="dxa"/>
            <w:tcBorders>
              <w:left w:val="single" w:sz="4" w:space="0" w:color="auto"/>
              <w:bottom w:val="single" w:sz="4" w:space="0" w:color="auto"/>
              <w:right w:val="single" w:sz="4" w:space="0" w:color="auto"/>
            </w:tcBorders>
          </w:tcPr>
          <w:p w14:paraId="2D3DC15E"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8 -12</w:t>
            </w:r>
          </w:p>
        </w:tc>
        <w:tc>
          <w:tcPr>
            <w:tcW w:w="1251" w:type="dxa"/>
            <w:tcBorders>
              <w:left w:val="single" w:sz="4" w:space="0" w:color="auto"/>
              <w:bottom w:val="single" w:sz="4" w:space="0" w:color="auto"/>
              <w:right w:val="single" w:sz="4" w:space="0" w:color="auto"/>
            </w:tcBorders>
          </w:tcPr>
          <w:p w14:paraId="353004AC"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14 - 38</w:t>
            </w:r>
          </w:p>
        </w:tc>
        <w:tc>
          <w:tcPr>
            <w:tcW w:w="1269" w:type="dxa"/>
            <w:tcBorders>
              <w:left w:val="single" w:sz="4" w:space="0" w:color="auto"/>
              <w:bottom w:val="single" w:sz="4" w:space="0" w:color="auto"/>
              <w:right w:val="single" w:sz="4" w:space="0" w:color="auto"/>
            </w:tcBorders>
          </w:tcPr>
          <w:p w14:paraId="0E3005F1"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14 - 38</w:t>
            </w:r>
          </w:p>
        </w:tc>
        <w:tc>
          <w:tcPr>
            <w:tcW w:w="1536" w:type="dxa"/>
            <w:tcBorders>
              <w:left w:val="single" w:sz="4" w:space="0" w:color="auto"/>
              <w:bottom w:val="single" w:sz="4" w:space="0" w:color="auto"/>
              <w:right w:val="single" w:sz="4" w:space="0" w:color="auto"/>
            </w:tcBorders>
          </w:tcPr>
          <w:p w14:paraId="63609EA7"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40 - 44</w:t>
            </w:r>
          </w:p>
        </w:tc>
        <w:tc>
          <w:tcPr>
            <w:tcW w:w="1521" w:type="dxa"/>
            <w:tcBorders>
              <w:left w:val="single" w:sz="4" w:space="0" w:color="auto"/>
              <w:bottom w:val="single" w:sz="4" w:space="0" w:color="auto"/>
              <w:right w:val="single" w:sz="4" w:space="0" w:color="auto"/>
            </w:tcBorders>
          </w:tcPr>
          <w:p w14:paraId="0CB35E0A" w14:textId="77777777" w:rsidR="00687AF8" w:rsidRPr="00687AF8" w:rsidRDefault="00687AF8" w:rsidP="00687AF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687AF8">
              <w:rPr>
                <w:rFonts w:ascii="Times New Roman" w:eastAsiaTheme="minorEastAsia" w:hAnsi="Times New Roman"/>
                <w:sz w:val="24"/>
                <w:szCs w:val="24"/>
                <w:lang w:val="ru-RU" w:eastAsia="ru-RU"/>
              </w:rPr>
              <w:t>40 - 48</w:t>
            </w:r>
          </w:p>
        </w:tc>
      </w:tr>
    </w:tbl>
    <w:p w14:paraId="1100C49E" w14:textId="77777777" w:rsidR="00A25D88" w:rsidRPr="00ED5FC0" w:rsidRDefault="00A25D88" w:rsidP="00AF31E8">
      <w:pPr>
        <w:spacing w:after="0" w:line="240" w:lineRule="auto"/>
        <w:ind w:firstLine="709"/>
        <w:jc w:val="both"/>
        <w:rPr>
          <w:rFonts w:ascii="Times New Roman" w:eastAsiaTheme="minorHAnsi" w:hAnsi="Times New Roman"/>
          <w:sz w:val="16"/>
          <w:szCs w:val="16"/>
          <w:lang w:val="ru-RU"/>
        </w:rPr>
      </w:pPr>
    </w:p>
    <w:p w14:paraId="65838BCE" w14:textId="77777777" w:rsidR="00AF31E8" w:rsidRPr="00AF31E8" w:rsidRDefault="00AF31E8" w:rsidP="00ED5FC0">
      <w:pPr>
        <w:spacing w:after="0" w:line="240" w:lineRule="auto"/>
        <w:jc w:val="center"/>
        <w:rPr>
          <w:rFonts w:ascii="Times New Roman" w:eastAsiaTheme="minorHAnsi" w:hAnsi="Times New Roman"/>
          <w:b/>
          <w:sz w:val="28"/>
          <w:szCs w:val="28"/>
          <w:lang w:val="ru-RU"/>
        </w:rPr>
      </w:pPr>
      <w:r w:rsidRPr="00732A28">
        <w:rPr>
          <w:rFonts w:ascii="Times New Roman" w:eastAsiaTheme="minorHAnsi" w:hAnsi="Times New Roman"/>
          <w:b/>
          <w:sz w:val="28"/>
          <w:szCs w:val="28"/>
          <w:lang w:val="ru-RU"/>
        </w:rPr>
        <w:t>2.4. Режимы тренировочной работы</w:t>
      </w:r>
    </w:p>
    <w:p w14:paraId="029756B3" w14:textId="77777777" w:rsidR="00F212A6" w:rsidRPr="00CA4E2E" w:rsidRDefault="00F212A6" w:rsidP="00AF31E8">
      <w:pPr>
        <w:spacing w:after="0" w:line="240" w:lineRule="auto"/>
        <w:ind w:firstLine="709"/>
        <w:jc w:val="both"/>
        <w:rPr>
          <w:rFonts w:ascii="Times New Roman" w:eastAsiaTheme="minorHAnsi" w:hAnsi="Times New Roman"/>
          <w:sz w:val="16"/>
          <w:szCs w:val="16"/>
          <w:lang w:val="ru-RU"/>
        </w:rPr>
      </w:pPr>
    </w:p>
    <w:p w14:paraId="02E5C3FC" w14:textId="604AACCF" w:rsidR="00F212A6" w:rsidRPr="00AF31E8" w:rsidRDefault="00F212A6" w:rsidP="00F212A6">
      <w:pPr>
        <w:spacing w:after="0" w:line="240" w:lineRule="auto"/>
        <w:ind w:firstLine="709"/>
        <w:jc w:val="both"/>
        <w:rPr>
          <w:rFonts w:ascii="Times New Roman" w:eastAsiaTheme="minorHAnsi" w:hAnsi="Times New Roman"/>
          <w:sz w:val="28"/>
          <w:szCs w:val="28"/>
          <w:lang w:val="ru-RU"/>
        </w:rPr>
      </w:pPr>
      <w:r w:rsidRPr="00FE2545">
        <w:rPr>
          <w:rFonts w:ascii="Times New Roman" w:eastAsiaTheme="minorHAnsi" w:hAnsi="Times New Roman"/>
          <w:sz w:val="28"/>
          <w:szCs w:val="28"/>
          <w:lang w:val="ru-RU" w:eastAsia="ru-RU"/>
        </w:rPr>
        <w:t>Организация тренировочного пр</w:t>
      </w:r>
      <w:r w:rsidR="00C2411D">
        <w:rPr>
          <w:rFonts w:ascii="Times New Roman" w:eastAsiaTheme="minorHAnsi" w:hAnsi="Times New Roman"/>
          <w:sz w:val="28"/>
          <w:szCs w:val="28"/>
          <w:lang w:val="ru-RU" w:eastAsia="ru-RU"/>
        </w:rPr>
        <w:t>оцесса осуществляется в течение</w:t>
      </w:r>
      <w:r w:rsidRPr="00FE2545">
        <w:rPr>
          <w:rFonts w:ascii="Times New Roman" w:eastAsiaTheme="minorHAnsi" w:hAnsi="Times New Roman"/>
          <w:sz w:val="28"/>
          <w:szCs w:val="28"/>
          <w:lang w:val="ru-RU" w:eastAsia="ru-RU"/>
        </w:rPr>
        <w:t xml:space="preserve"> учебного года. Построение спортивной подготовки завис</w:t>
      </w:r>
      <w:r w:rsidR="00C2411D">
        <w:rPr>
          <w:rFonts w:ascii="Times New Roman" w:eastAsiaTheme="minorHAnsi" w:hAnsi="Times New Roman"/>
          <w:sz w:val="28"/>
          <w:szCs w:val="28"/>
          <w:lang w:val="ru-RU" w:eastAsia="ru-RU"/>
        </w:rPr>
        <w:t xml:space="preserve">ит от календаря </w:t>
      </w:r>
      <w:r w:rsidRPr="00FE2545">
        <w:rPr>
          <w:rFonts w:ascii="Times New Roman" w:eastAsiaTheme="minorHAnsi" w:hAnsi="Times New Roman"/>
          <w:sz w:val="28"/>
          <w:szCs w:val="28"/>
          <w:lang w:val="ru-RU" w:eastAsia="ru-RU"/>
        </w:rPr>
        <w:t xml:space="preserve">спортивных мероприятий и периодизации спортивной подготовки. Тренировочная работа осуществляется в соответствии с </w:t>
      </w:r>
      <w:r w:rsidRPr="00FE2545">
        <w:rPr>
          <w:rFonts w:ascii="Times New Roman" w:eastAsiaTheme="minorHAnsi" w:hAnsi="Times New Roman"/>
          <w:sz w:val="28"/>
          <w:szCs w:val="28"/>
          <w:lang w:val="ru-RU"/>
        </w:rPr>
        <w:t>годовым тренировочным планом (далее – годовой план работы), рассчитанным</w:t>
      </w:r>
      <w:r w:rsidRPr="00AF31E8">
        <w:rPr>
          <w:rFonts w:ascii="Times New Roman" w:eastAsiaTheme="minorHAnsi" w:hAnsi="Times New Roman"/>
          <w:sz w:val="28"/>
          <w:szCs w:val="28"/>
          <w:lang w:val="ru-RU"/>
        </w:rPr>
        <w:t xml:space="preserve"> на 52</w:t>
      </w:r>
      <w:r w:rsidR="00C74D95">
        <w:rPr>
          <w:rFonts w:ascii="Times New Roman" w:eastAsiaTheme="minorHAnsi" w:hAnsi="Times New Roman"/>
          <w:sz w:val="28"/>
          <w:szCs w:val="28"/>
          <w:lang w:val="ru-RU"/>
        </w:rPr>
        <w:t xml:space="preserve"> </w:t>
      </w:r>
      <w:r w:rsidRPr="00AF31E8">
        <w:rPr>
          <w:rFonts w:ascii="Times New Roman" w:eastAsiaTheme="minorHAnsi" w:hAnsi="Times New Roman"/>
          <w:sz w:val="28"/>
          <w:szCs w:val="28"/>
          <w:lang w:val="ru-RU"/>
        </w:rPr>
        <w:t>недели</w:t>
      </w:r>
      <w:r w:rsidR="00C74D95">
        <w:rPr>
          <w:rFonts w:ascii="Times New Roman" w:eastAsiaTheme="minorHAnsi" w:hAnsi="Times New Roman"/>
          <w:sz w:val="28"/>
          <w:szCs w:val="28"/>
          <w:lang w:val="ru-RU"/>
        </w:rPr>
        <w:t xml:space="preserve"> </w:t>
      </w:r>
      <w:r w:rsidRPr="002746DD">
        <w:rPr>
          <w:rFonts w:ascii="Times New Roman" w:eastAsiaTheme="minorHAnsi" w:hAnsi="Times New Roman"/>
          <w:sz w:val="28"/>
          <w:szCs w:val="28"/>
          <w:lang w:val="ru-RU"/>
        </w:rPr>
        <w:t>(таблица 4).</w:t>
      </w:r>
    </w:p>
    <w:p w14:paraId="439C3B71" w14:textId="77777777" w:rsidR="00FE2545" w:rsidRPr="00AF31E8" w:rsidRDefault="00FE2545" w:rsidP="00FE2545">
      <w:pPr>
        <w:spacing w:after="0" w:line="240" w:lineRule="auto"/>
        <w:ind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П</w:t>
      </w:r>
      <w:r w:rsidR="00C2411D">
        <w:rPr>
          <w:rFonts w:ascii="Times New Roman" w:eastAsiaTheme="minorHAnsi" w:hAnsi="Times New Roman"/>
          <w:sz w:val="28"/>
          <w:szCs w:val="28"/>
          <w:lang w:val="ru-RU"/>
        </w:rPr>
        <w:t xml:space="preserve">родолжительность </w:t>
      </w:r>
      <w:r w:rsidRPr="00AF31E8">
        <w:rPr>
          <w:rFonts w:ascii="Times New Roman" w:eastAsiaTheme="minorHAnsi" w:hAnsi="Times New Roman"/>
          <w:sz w:val="28"/>
          <w:szCs w:val="28"/>
          <w:lang w:val="ru-RU"/>
        </w:rPr>
        <w:t>одного</w:t>
      </w:r>
      <w:r w:rsidR="00C2411D">
        <w:rPr>
          <w:rFonts w:ascii="Times New Roman" w:eastAsiaTheme="minorHAnsi" w:hAnsi="Times New Roman"/>
          <w:sz w:val="28"/>
          <w:szCs w:val="28"/>
          <w:lang w:val="ru-RU"/>
        </w:rPr>
        <w:t xml:space="preserve"> тренировочного занятия</w:t>
      </w:r>
      <w:r w:rsidRPr="00AF31E8">
        <w:rPr>
          <w:rFonts w:ascii="Times New Roman" w:eastAsiaTheme="minorHAnsi" w:hAnsi="Times New Roman"/>
          <w:sz w:val="28"/>
          <w:szCs w:val="28"/>
          <w:lang w:val="ru-RU"/>
        </w:rPr>
        <w:t xml:space="preserve"> рекомендуется рассчитывать в академических часах </w:t>
      </w:r>
      <w:r w:rsidRPr="00FE2545">
        <w:rPr>
          <w:rFonts w:ascii="Times New Roman" w:eastAsiaTheme="minorHAnsi" w:hAnsi="Times New Roman"/>
          <w:sz w:val="28"/>
          <w:szCs w:val="28"/>
          <w:lang w:val="ru-RU" w:eastAsia="ru-RU"/>
        </w:rPr>
        <w:t>(</w:t>
      </w:r>
      <w:r w:rsidR="000349CC">
        <w:rPr>
          <w:rFonts w:ascii="Times New Roman" w:eastAsiaTheme="minorHAnsi" w:hAnsi="Times New Roman"/>
          <w:sz w:val="28"/>
          <w:szCs w:val="28"/>
          <w:lang w:val="ru-RU" w:eastAsia="ru-RU"/>
        </w:rPr>
        <w:t xml:space="preserve">1 </w:t>
      </w:r>
      <w:r w:rsidRPr="00FE2545">
        <w:rPr>
          <w:rFonts w:ascii="Times New Roman" w:eastAsiaTheme="minorHAnsi" w:hAnsi="Times New Roman"/>
          <w:sz w:val="28"/>
          <w:szCs w:val="28"/>
          <w:lang w:val="ru-RU" w:eastAsia="ru-RU"/>
        </w:rPr>
        <w:t>академический час = 45 минутам</w:t>
      </w:r>
      <w:r>
        <w:rPr>
          <w:rFonts w:ascii="Times New Roman" w:eastAsiaTheme="minorHAnsi" w:hAnsi="Times New Roman"/>
          <w:sz w:val="28"/>
          <w:szCs w:val="28"/>
          <w:lang w:val="ru-RU" w:eastAsia="ru-RU"/>
        </w:rPr>
        <w:t xml:space="preserve">) </w:t>
      </w:r>
      <w:r w:rsidRPr="00AF31E8">
        <w:rPr>
          <w:rFonts w:ascii="Times New Roman" w:eastAsiaTheme="minorHAnsi" w:hAnsi="Times New Roman"/>
          <w:sz w:val="28"/>
          <w:szCs w:val="28"/>
          <w:lang w:val="ru-RU"/>
        </w:rPr>
        <w:t>с учетом возрастных особенностей и этапа подготовки занимающихся следующей продолжительности:</w:t>
      </w:r>
    </w:p>
    <w:p w14:paraId="5BA144EC" w14:textId="77777777" w:rsidR="00FE2545" w:rsidRPr="00AF31E8" w:rsidRDefault="00FE2545" w:rsidP="00AA10BE">
      <w:pPr>
        <w:spacing w:after="0" w:line="240" w:lineRule="auto"/>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на этапе начальной подготовки до 2 часов;</w:t>
      </w:r>
    </w:p>
    <w:p w14:paraId="54DDF2FE" w14:textId="77777777" w:rsidR="00FE2545" w:rsidRPr="00AF31E8" w:rsidRDefault="00FE2545" w:rsidP="00AA10BE">
      <w:pPr>
        <w:spacing w:after="0" w:line="240" w:lineRule="auto"/>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на тренировочном этапе (этапе спортивной специализации) до 3 часов;</w:t>
      </w:r>
    </w:p>
    <w:p w14:paraId="61BFCB45" w14:textId="77777777" w:rsidR="00FE2545" w:rsidRPr="00AF31E8" w:rsidRDefault="00FE2545" w:rsidP="00AA10BE">
      <w:pPr>
        <w:spacing w:after="0" w:line="240" w:lineRule="auto"/>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на этапе совершенствования спортивного мастерства до 4 часов;</w:t>
      </w:r>
    </w:p>
    <w:p w14:paraId="15E5FD78" w14:textId="77777777" w:rsidR="00FE2545" w:rsidRPr="00AF31E8" w:rsidRDefault="00FE2545" w:rsidP="00AA10BE">
      <w:pPr>
        <w:spacing w:after="0" w:line="240" w:lineRule="auto"/>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на этапе высшего спортивного мастерства до 4 часов.</w:t>
      </w:r>
    </w:p>
    <w:p w14:paraId="3339B18C" w14:textId="77777777" w:rsidR="00FE2545" w:rsidRPr="00AF31E8" w:rsidRDefault="00C2411D" w:rsidP="00FE2545">
      <w:pPr>
        <w:spacing w:after="0" w:line="240" w:lineRule="auto"/>
        <w:ind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 xml:space="preserve">При  проведении более одного </w:t>
      </w:r>
      <w:r w:rsidR="00FE2545" w:rsidRPr="00AF31E8">
        <w:rPr>
          <w:rFonts w:ascii="Times New Roman" w:eastAsiaTheme="minorHAnsi" w:hAnsi="Times New Roman"/>
          <w:sz w:val="28"/>
          <w:szCs w:val="28"/>
          <w:lang w:val="ru-RU"/>
        </w:rPr>
        <w:t xml:space="preserve">тренировочного  занятия  в  один  день </w:t>
      </w:r>
    </w:p>
    <w:p w14:paraId="475D103D" w14:textId="77777777" w:rsidR="00FE2545" w:rsidRPr="00AF31E8" w:rsidRDefault="00FE2545" w:rsidP="00FE2545">
      <w:pPr>
        <w:spacing w:after="0" w:line="240" w:lineRule="auto"/>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суммарная продолжительность занятий не должна превышать 8 академических часов.</w:t>
      </w:r>
    </w:p>
    <w:p w14:paraId="5844DFD5" w14:textId="77777777" w:rsidR="00FE2545" w:rsidRDefault="00C2411D" w:rsidP="00FE2545">
      <w:pPr>
        <w:spacing w:after="0" w:line="240" w:lineRule="auto"/>
        <w:ind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Допускается проведение</w:t>
      </w:r>
      <w:r w:rsidR="00FE2545" w:rsidRPr="00AF31E8">
        <w:rPr>
          <w:rFonts w:ascii="Times New Roman" w:eastAsiaTheme="minorHAnsi" w:hAnsi="Times New Roman"/>
          <w:sz w:val="28"/>
          <w:szCs w:val="28"/>
          <w:lang w:val="ru-RU"/>
        </w:rPr>
        <w:t xml:space="preserve"> тренировочных</w:t>
      </w:r>
      <w:r>
        <w:rPr>
          <w:rFonts w:ascii="Times New Roman" w:eastAsiaTheme="minorHAnsi" w:hAnsi="Times New Roman"/>
          <w:sz w:val="28"/>
          <w:szCs w:val="28"/>
          <w:lang w:val="ru-RU"/>
        </w:rPr>
        <w:t xml:space="preserve"> занятий</w:t>
      </w:r>
      <w:r w:rsidR="00FE2545" w:rsidRPr="00AF31E8">
        <w:rPr>
          <w:rFonts w:ascii="Times New Roman" w:eastAsiaTheme="minorHAnsi" w:hAnsi="Times New Roman"/>
          <w:sz w:val="28"/>
          <w:szCs w:val="28"/>
          <w:lang w:val="ru-RU"/>
        </w:rPr>
        <w:t xml:space="preserve"> одновременно </w:t>
      </w:r>
      <w:r w:rsidR="00FE2545">
        <w:rPr>
          <w:rFonts w:ascii="Times New Roman" w:eastAsiaTheme="minorHAnsi" w:hAnsi="Times New Roman"/>
          <w:sz w:val="28"/>
          <w:szCs w:val="28"/>
          <w:lang w:val="ru-RU"/>
        </w:rPr>
        <w:t>с занимающимися из разных групп:</w:t>
      </w:r>
    </w:p>
    <w:p w14:paraId="654BC8E4" w14:textId="77777777" w:rsidR="00FE2545" w:rsidRPr="00853F52" w:rsidRDefault="00FE2545" w:rsidP="00FE2545">
      <w:pPr>
        <w:suppressAutoHyphens/>
        <w:autoSpaceDE w:val="0"/>
        <w:autoSpaceDN w:val="0"/>
        <w:adjustRightInd w:val="0"/>
        <w:spacing w:after="0" w:line="240" w:lineRule="auto"/>
        <w:ind w:firstLine="708"/>
        <w:jc w:val="both"/>
        <w:rPr>
          <w:rFonts w:ascii="Times New Roman CYR" w:hAnsi="Times New Roman CYR" w:cs="Times New Roman CYR"/>
          <w:color w:val="000000"/>
          <w:spacing w:val="2"/>
          <w:sz w:val="28"/>
          <w:szCs w:val="28"/>
          <w:lang w:val="ru-RU" w:eastAsia="ru-RU"/>
        </w:rPr>
      </w:pPr>
      <w:r w:rsidRPr="00853F52">
        <w:rPr>
          <w:rFonts w:ascii="Times New Roman CYR" w:hAnsi="Times New Roman CYR" w:cs="Times New Roman CYR"/>
          <w:color w:val="000000"/>
          <w:spacing w:val="2"/>
          <w:sz w:val="28"/>
          <w:szCs w:val="28"/>
          <w:lang w:val="ru-RU" w:eastAsia="ru-RU"/>
        </w:rPr>
        <w:t>а) по программам спортивной подготовки;</w:t>
      </w:r>
    </w:p>
    <w:p w14:paraId="2766BCDA" w14:textId="77777777" w:rsidR="00FE2545" w:rsidRPr="00853F52" w:rsidRDefault="00FE2545" w:rsidP="00FE2545">
      <w:pPr>
        <w:suppressAutoHyphens/>
        <w:autoSpaceDE w:val="0"/>
        <w:autoSpaceDN w:val="0"/>
        <w:adjustRightInd w:val="0"/>
        <w:spacing w:after="0" w:line="240" w:lineRule="auto"/>
        <w:ind w:firstLine="708"/>
        <w:jc w:val="both"/>
        <w:rPr>
          <w:rFonts w:ascii="Times New Roman CYR" w:hAnsi="Times New Roman CYR" w:cs="Times New Roman CYR"/>
          <w:color w:val="000000"/>
          <w:spacing w:val="2"/>
          <w:sz w:val="28"/>
          <w:szCs w:val="28"/>
          <w:lang w:val="ru-RU" w:eastAsia="ru-RU"/>
        </w:rPr>
      </w:pPr>
      <w:r w:rsidRPr="00853F52">
        <w:rPr>
          <w:rFonts w:ascii="Times New Roman CYR" w:hAnsi="Times New Roman CYR" w:cs="Times New Roman CYR"/>
          <w:color w:val="000000"/>
          <w:spacing w:val="2"/>
          <w:sz w:val="28"/>
          <w:szCs w:val="28"/>
          <w:lang w:val="ru-RU" w:eastAsia="ru-RU"/>
        </w:rPr>
        <w:t>б) по дополнительным предпрофессиональным программам в области физической культуры и спорта и программам спортивной подготовки.</w:t>
      </w:r>
    </w:p>
    <w:p w14:paraId="2B67D1DC" w14:textId="77777777" w:rsidR="00FE2545" w:rsidRPr="00AF31E8" w:rsidRDefault="00FE2545" w:rsidP="00FE2545">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При этом предлагается соблюдать все перечисленные ниже условия:</w:t>
      </w:r>
    </w:p>
    <w:p w14:paraId="48EAB685" w14:textId="77777777" w:rsidR="00FE2545" w:rsidRPr="00AF31E8" w:rsidRDefault="00C2411D" w:rsidP="00FE2545">
      <w:pPr>
        <w:spacing w:after="0" w:line="240" w:lineRule="auto"/>
        <w:ind w:firstLine="709"/>
        <w:jc w:val="both"/>
        <w:rPr>
          <w:rFonts w:ascii="Times New Roman" w:eastAsiaTheme="minorHAnsi" w:hAnsi="Times New Roman"/>
          <w:sz w:val="28"/>
          <w:szCs w:val="28"/>
          <w:lang w:val="ru-RU"/>
        </w:rPr>
      </w:pPr>
      <w:r>
        <w:rPr>
          <w:rFonts w:ascii="Times New Roman" w:eastAsiaTheme="minorHAnsi" w:hAnsi="Times New Roman"/>
          <w:sz w:val="28"/>
          <w:szCs w:val="28"/>
          <w:lang w:val="ru-RU"/>
        </w:rPr>
        <w:t xml:space="preserve">- разница в уровне подготовки занимающихся не превышает </w:t>
      </w:r>
      <w:r w:rsidR="00FE2545" w:rsidRPr="00AF31E8">
        <w:rPr>
          <w:rFonts w:ascii="Times New Roman" w:eastAsiaTheme="minorHAnsi" w:hAnsi="Times New Roman"/>
          <w:sz w:val="28"/>
          <w:szCs w:val="28"/>
          <w:lang w:val="ru-RU"/>
        </w:rPr>
        <w:t xml:space="preserve">двух </w:t>
      </w:r>
    </w:p>
    <w:p w14:paraId="6F68DEBC" w14:textId="77777777" w:rsidR="00FE2545" w:rsidRPr="00AF31E8" w:rsidRDefault="00FE2545" w:rsidP="00FE2545">
      <w:pPr>
        <w:spacing w:after="0" w:line="240" w:lineRule="auto"/>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спортивных разрядов и (или) спортивных званий;</w:t>
      </w:r>
    </w:p>
    <w:p w14:paraId="2535CB02" w14:textId="77777777" w:rsidR="00FE2545" w:rsidRPr="00AF31E8" w:rsidRDefault="00FE2545" w:rsidP="00FE2545">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xml:space="preserve">- не </w:t>
      </w:r>
      <w:r w:rsidR="00C2411D">
        <w:rPr>
          <w:rFonts w:ascii="Times New Roman" w:eastAsiaTheme="minorHAnsi" w:hAnsi="Times New Roman"/>
          <w:sz w:val="28"/>
          <w:szCs w:val="28"/>
          <w:lang w:val="ru-RU"/>
        </w:rPr>
        <w:t>превышена единовременная пропускная способность</w:t>
      </w:r>
      <w:r w:rsidRPr="00AF31E8">
        <w:rPr>
          <w:rFonts w:ascii="Times New Roman" w:eastAsiaTheme="minorHAnsi" w:hAnsi="Times New Roman"/>
          <w:sz w:val="28"/>
          <w:szCs w:val="28"/>
          <w:lang w:val="ru-RU"/>
        </w:rPr>
        <w:t xml:space="preserve"> спортивного сооружения;</w:t>
      </w:r>
    </w:p>
    <w:p w14:paraId="1BB9D72F" w14:textId="179119C8" w:rsidR="00FE2545" w:rsidRPr="00AF31E8" w:rsidRDefault="00FE2545" w:rsidP="00FE2545">
      <w:pPr>
        <w:spacing w:after="0" w:line="240" w:lineRule="auto"/>
        <w:ind w:firstLine="709"/>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 не превышен максимальный количественный состав объединенной</w:t>
      </w:r>
    </w:p>
    <w:p w14:paraId="4380D62E" w14:textId="77777777" w:rsidR="00FE2545" w:rsidRPr="00AF31E8" w:rsidRDefault="00FE2545" w:rsidP="00FE2545">
      <w:pPr>
        <w:spacing w:after="0" w:line="240" w:lineRule="auto"/>
        <w:jc w:val="both"/>
        <w:rPr>
          <w:rFonts w:ascii="Times New Roman" w:eastAsiaTheme="minorHAnsi" w:hAnsi="Times New Roman"/>
          <w:sz w:val="28"/>
          <w:szCs w:val="28"/>
          <w:lang w:val="ru-RU"/>
        </w:rPr>
      </w:pPr>
      <w:r w:rsidRPr="00AF31E8">
        <w:rPr>
          <w:rFonts w:ascii="Times New Roman" w:eastAsiaTheme="minorHAnsi" w:hAnsi="Times New Roman"/>
          <w:sz w:val="28"/>
          <w:szCs w:val="28"/>
          <w:lang w:val="ru-RU"/>
        </w:rPr>
        <w:t>группы.</w:t>
      </w:r>
    </w:p>
    <w:p w14:paraId="40A56DB7" w14:textId="77777777" w:rsidR="00D715D3" w:rsidRDefault="00D715D3" w:rsidP="006B733B">
      <w:pPr>
        <w:ind w:left="-142"/>
        <w:jc w:val="right"/>
        <w:rPr>
          <w:rFonts w:ascii="Times New Roman" w:eastAsiaTheme="minorHAnsi" w:hAnsi="Times New Roman"/>
          <w:sz w:val="28"/>
          <w:szCs w:val="28"/>
          <w:highlight w:val="yellow"/>
          <w:lang w:val="ru-RU"/>
        </w:rPr>
        <w:sectPr w:rsidR="00D715D3" w:rsidSect="00D715D3">
          <w:headerReference w:type="first" r:id="rId9"/>
          <w:pgSz w:w="11909" w:h="16834"/>
          <w:pgMar w:top="851" w:right="851" w:bottom="851" w:left="1701" w:header="720" w:footer="720" w:gutter="0"/>
          <w:cols w:space="720"/>
          <w:titlePg/>
          <w:docGrid w:linePitch="299"/>
        </w:sectPr>
      </w:pPr>
    </w:p>
    <w:p w14:paraId="256ED881" w14:textId="77777777" w:rsidR="00D715D3" w:rsidRPr="00D715D3" w:rsidRDefault="00D715D3" w:rsidP="00D715D3">
      <w:pPr>
        <w:spacing w:after="0" w:line="240" w:lineRule="auto"/>
        <w:jc w:val="right"/>
        <w:rPr>
          <w:rFonts w:ascii="Times New Roman" w:eastAsiaTheme="minorHAnsi" w:hAnsi="Times New Roman"/>
          <w:sz w:val="28"/>
          <w:szCs w:val="28"/>
          <w:lang w:val="ru-RU"/>
        </w:rPr>
      </w:pPr>
      <w:r w:rsidRPr="00D715D3">
        <w:rPr>
          <w:rFonts w:ascii="Times New Roman" w:eastAsiaTheme="minorHAnsi" w:hAnsi="Times New Roman"/>
          <w:sz w:val="28"/>
          <w:szCs w:val="28"/>
          <w:lang w:val="ru-RU"/>
        </w:rPr>
        <w:lastRenderedPageBreak/>
        <w:t xml:space="preserve">                                                                                                                                                                                         Таблица  4</w:t>
      </w:r>
    </w:p>
    <w:p w14:paraId="28748A3B" w14:textId="77777777" w:rsidR="00D715D3" w:rsidRPr="00D715D3" w:rsidRDefault="00D715D3" w:rsidP="00D715D3">
      <w:pPr>
        <w:spacing w:after="0" w:line="240" w:lineRule="auto"/>
        <w:jc w:val="center"/>
        <w:rPr>
          <w:rFonts w:ascii="Times New Roman" w:eastAsiaTheme="minorHAnsi" w:hAnsi="Times New Roman"/>
          <w:b/>
          <w:sz w:val="28"/>
          <w:szCs w:val="28"/>
          <w:lang w:val="ru-RU"/>
        </w:rPr>
      </w:pPr>
      <w:r w:rsidRPr="00D715D3">
        <w:rPr>
          <w:rFonts w:ascii="Times New Roman" w:eastAsiaTheme="minorHAnsi" w:hAnsi="Times New Roman"/>
          <w:b/>
          <w:sz w:val="28"/>
          <w:szCs w:val="28"/>
          <w:lang w:val="ru-RU"/>
        </w:rPr>
        <w:t>Годовой тренировочный план программы спортивной подготовки по виду спорта вольная борьба</w:t>
      </w:r>
    </w:p>
    <w:p w14:paraId="19E7CA35" w14:textId="77777777" w:rsidR="00D715D3" w:rsidRPr="00D715D3" w:rsidRDefault="00D715D3" w:rsidP="00D715D3">
      <w:pPr>
        <w:spacing w:after="0" w:line="240" w:lineRule="auto"/>
        <w:jc w:val="center"/>
        <w:rPr>
          <w:rFonts w:ascii="Times New Roman" w:hAnsi="Times New Roman"/>
          <w:szCs w:val="24"/>
          <w:lang w:val="ru-RU" w:eastAsia="ru-RU"/>
        </w:rPr>
      </w:pPr>
    </w:p>
    <w:tbl>
      <w:tblPr>
        <w:tblW w:w="15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7"/>
        <w:gridCol w:w="567"/>
        <w:gridCol w:w="567"/>
        <w:gridCol w:w="567"/>
        <w:gridCol w:w="567"/>
        <w:gridCol w:w="567"/>
        <w:gridCol w:w="567"/>
        <w:gridCol w:w="567"/>
        <w:gridCol w:w="567"/>
        <w:gridCol w:w="567"/>
        <w:gridCol w:w="567"/>
        <w:gridCol w:w="567"/>
        <w:gridCol w:w="561"/>
        <w:gridCol w:w="6"/>
        <w:gridCol w:w="708"/>
        <w:gridCol w:w="567"/>
        <w:gridCol w:w="709"/>
        <w:gridCol w:w="567"/>
        <w:gridCol w:w="709"/>
        <w:gridCol w:w="613"/>
        <w:gridCol w:w="709"/>
        <w:gridCol w:w="565"/>
      </w:tblGrid>
      <w:tr w:rsidR="00D715D3" w:rsidRPr="00D715D3" w14:paraId="62BE6073" w14:textId="77777777" w:rsidTr="00D715D3">
        <w:trPr>
          <w:jc w:val="center"/>
        </w:trPr>
        <w:tc>
          <w:tcPr>
            <w:tcW w:w="3907" w:type="dxa"/>
            <w:vMerge w:val="restart"/>
            <w:shd w:val="clear" w:color="auto" w:fill="auto"/>
            <w:vAlign w:val="center"/>
          </w:tcPr>
          <w:p w14:paraId="6C4525B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 xml:space="preserve">Разделы </w:t>
            </w:r>
          </w:p>
          <w:p w14:paraId="33C61011"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подготовки</w:t>
            </w:r>
          </w:p>
        </w:tc>
        <w:tc>
          <w:tcPr>
            <w:tcW w:w="2268" w:type="dxa"/>
            <w:gridSpan w:val="4"/>
          </w:tcPr>
          <w:p w14:paraId="5063236F" w14:textId="77777777" w:rsidR="00D715D3" w:rsidRPr="00D715D3" w:rsidRDefault="00D715D3" w:rsidP="00D715D3">
            <w:pPr>
              <w:spacing w:after="0" w:line="240" w:lineRule="auto"/>
              <w:jc w:val="center"/>
              <w:rPr>
                <w:rFonts w:ascii="Times New Roman" w:hAnsi="Times New Roman"/>
                <w:sz w:val="24"/>
                <w:szCs w:val="24"/>
                <w:lang w:val="ru-RU" w:eastAsia="ru-RU"/>
              </w:rPr>
            </w:pPr>
            <w:r w:rsidRPr="00D715D3">
              <w:rPr>
                <w:rFonts w:ascii="Times New Roman" w:hAnsi="Times New Roman"/>
                <w:sz w:val="24"/>
                <w:szCs w:val="24"/>
                <w:lang w:val="ru-RU" w:eastAsia="ru-RU"/>
              </w:rPr>
              <w:t>ЭНП</w:t>
            </w:r>
          </w:p>
        </w:tc>
        <w:tc>
          <w:tcPr>
            <w:tcW w:w="4530" w:type="dxa"/>
            <w:gridSpan w:val="8"/>
          </w:tcPr>
          <w:p w14:paraId="06532934" w14:textId="77777777" w:rsidR="00D715D3" w:rsidRPr="00D715D3" w:rsidRDefault="00D715D3" w:rsidP="00D715D3">
            <w:pPr>
              <w:spacing w:after="0" w:line="240" w:lineRule="auto"/>
              <w:jc w:val="center"/>
              <w:rPr>
                <w:rFonts w:ascii="Times New Roman" w:hAnsi="Times New Roman"/>
                <w:sz w:val="24"/>
                <w:szCs w:val="24"/>
                <w:lang w:val="ru-RU" w:eastAsia="ru-RU"/>
              </w:rPr>
            </w:pPr>
            <w:r w:rsidRPr="00D715D3">
              <w:rPr>
                <w:rFonts w:ascii="Times New Roman" w:hAnsi="Times New Roman"/>
                <w:sz w:val="24"/>
                <w:szCs w:val="24"/>
                <w:lang w:val="ru-RU" w:eastAsia="ru-RU"/>
              </w:rPr>
              <w:t>ТЭ (ЭСС)</w:t>
            </w:r>
          </w:p>
        </w:tc>
        <w:tc>
          <w:tcPr>
            <w:tcW w:w="3879" w:type="dxa"/>
            <w:gridSpan w:val="7"/>
          </w:tcPr>
          <w:p w14:paraId="3F605521" w14:textId="77777777" w:rsidR="00D715D3" w:rsidRPr="00D715D3" w:rsidRDefault="00D715D3" w:rsidP="00D715D3">
            <w:pPr>
              <w:spacing w:after="0" w:line="240" w:lineRule="auto"/>
              <w:jc w:val="center"/>
              <w:rPr>
                <w:rFonts w:ascii="Times New Roman" w:hAnsi="Times New Roman"/>
                <w:sz w:val="24"/>
                <w:szCs w:val="24"/>
                <w:lang w:val="ru-RU" w:eastAsia="ru-RU"/>
              </w:rPr>
            </w:pPr>
            <w:r w:rsidRPr="00D715D3">
              <w:rPr>
                <w:rFonts w:ascii="Times New Roman" w:hAnsi="Times New Roman"/>
                <w:sz w:val="24"/>
                <w:szCs w:val="24"/>
                <w:lang w:val="ru-RU" w:eastAsia="ru-RU"/>
              </w:rPr>
              <w:t>ЭССМ</w:t>
            </w:r>
          </w:p>
        </w:tc>
        <w:tc>
          <w:tcPr>
            <w:tcW w:w="1274" w:type="dxa"/>
            <w:gridSpan w:val="2"/>
          </w:tcPr>
          <w:p w14:paraId="6DAEB764" w14:textId="77777777" w:rsidR="00D715D3" w:rsidRPr="00D715D3" w:rsidRDefault="00D715D3" w:rsidP="00D715D3">
            <w:pPr>
              <w:spacing w:after="0" w:line="240" w:lineRule="auto"/>
              <w:jc w:val="center"/>
              <w:rPr>
                <w:rFonts w:ascii="Times New Roman" w:hAnsi="Times New Roman"/>
                <w:sz w:val="24"/>
                <w:szCs w:val="24"/>
                <w:lang w:val="ru-RU" w:eastAsia="ru-RU"/>
              </w:rPr>
            </w:pPr>
            <w:r w:rsidRPr="00D715D3">
              <w:rPr>
                <w:rFonts w:ascii="Times New Roman" w:hAnsi="Times New Roman"/>
                <w:sz w:val="24"/>
                <w:szCs w:val="24"/>
                <w:lang w:val="ru-RU" w:eastAsia="ru-RU"/>
              </w:rPr>
              <w:t>ЭВСМ</w:t>
            </w:r>
          </w:p>
        </w:tc>
      </w:tr>
      <w:tr w:rsidR="00D715D3" w:rsidRPr="00D715D3" w14:paraId="459E71B6" w14:textId="77777777" w:rsidTr="00D715D3">
        <w:trPr>
          <w:trHeight w:val="263"/>
          <w:jc w:val="center"/>
        </w:trPr>
        <w:tc>
          <w:tcPr>
            <w:tcW w:w="3907" w:type="dxa"/>
            <w:vMerge/>
            <w:shd w:val="clear" w:color="auto" w:fill="auto"/>
            <w:vAlign w:val="center"/>
          </w:tcPr>
          <w:p w14:paraId="3C8715FC" w14:textId="77777777" w:rsidR="00D715D3" w:rsidRPr="00D715D3" w:rsidRDefault="00D715D3" w:rsidP="00D715D3">
            <w:pPr>
              <w:spacing w:after="0" w:line="240" w:lineRule="auto"/>
              <w:jc w:val="center"/>
              <w:rPr>
                <w:rFonts w:ascii="Times New Roman" w:hAnsi="Times New Roman"/>
                <w:sz w:val="16"/>
                <w:szCs w:val="16"/>
                <w:lang w:val="ru-RU" w:eastAsia="ru-RU"/>
              </w:rPr>
            </w:pPr>
          </w:p>
        </w:tc>
        <w:tc>
          <w:tcPr>
            <w:tcW w:w="1134" w:type="dxa"/>
            <w:gridSpan w:val="2"/>
            <w:shd w:val="clear" w:color="auto" w:fill="auto"/>
            <w:vAlign w:val="center"/>
          </w:tcPr>
          <w:p w14:paraId="25634834" w14:textId="77777777" w:rsidR="00D715D3" w:rsidRPr="00D715D3" w:rsidRDefault="00D715D3" w:rsidP="00D715D3">
            <w:pPr>
              <w:spacing w:after="0" w:line="240" w:lineRule="auto"/>
              <w:jc w:val="center"/>
              <w:rPr>
                <w:rFonts w:ascii="Times New Roman" w:hAnsi="Times New Roman"/>
                <w:sz w:val="20"/>
                <w:szCs w:val="16"/>
                <w:lang w:val="ru-RU" w:eastAsia="ru-RU"/>
              </w:rPr>
            </w:pPr>
            <w:r w:rsidRPr="00D715D3">
              <w:rPr>
                <w:rFonts w:ascii="Times New Roman" w:hAnsi="Times New Roman"/>
                <w:sz w:val="20"/>
                <w:szCs w:val="16"/>
                <w:lang w:val="ru-RU" w:eastAsia="ru-RU"/>
              </w:rPr>
              <w:t>1 год</w:t>
            </w:r>
          </w:p>
        </w:tc>
        <w:tc>
          <w:tcPr>
            <w:tcW w:w="1134" w:type="dxa"/>
            <w:gridSpan w:val="2"/>
            <w:shd w:val="clear" w:color="auto" w:fill="auto"/>
            <w:vAlign w:val="center"/>
          </w:tcPr>
          <w:p w14:paraId="6CD5BCB1" w14:textId="77777777" w:rsidR="00D715D3" w:rsidRPr="00D715D3" w:rsidRDefault="00D715D3" w:rsidP="00D715D3">
            <w:pPr>
              <w:spacing w:after="0" w:line="240" w:lineRule="auto"/>
              <w:jc w:val="center"/>
              <w:rPr>
                <w:rFonts w:ascii="Times New Roman" w:hAnsi="Times New Roman"/>
                <w:sz w:val="20"/>
                <w:szCs w:val="16"/>
                <w:lang w:val="ru-RU" w:eastAsia="ru-RU"/>
              </w:rPr>
            </w:pPr>
            <w:r w:rsidRPr="00D715D3">
              <w:rPr>
                <w:rFonts w:ascii="Times New Roman" w:hAnsi="Times New Roman"/>
                <w:sz w:val="20"/>
                <w:szCs w:val="16"/>
                <w:lang w:val="ru-RU" w:eastAsia="ru-RU"/>
              </w:rPr>
              <w:t>2,3 год</w:t>
            </w:r>
          </w:p>
        </w:tc>
        <w:tc>
          <w:tcPr>
            <w:tcW w:w="1134" w:type="dxa"/>
            <w:gridSpan w:val="2"/>
            <w:shd w:val="clear" w:color="auto" w:fill="auto"/>
            <w:vAlign w:val="center"/>
          </w:tcPr>
          <w:p w14:paraId="5EB4CF48" w14:textId="77777777" w:rsidR="00D715D3" w:rsidRPr="00D715D3" w:rsidRDefault="00D715D3" w:rsidP="00D715D3">
            <w:pPr>
              <w:spacing w:after="0" w:line="240" w:lineRule="auto"/>
              <w:jc w:val="center"/>
              <w:rPr>
                <w:rFonts w:ascii="Times New Roman" w:hAnsi="Times New Roman"/>
                <w:sz w:val="20"/>
                <w:szCs w:val="16"/>
                <w:lang w:val="ru-RU" w:eastAsia="ru-RU"/>
              </w:rPr>
            </w:pPr>
            <w:r w:rsidRPr="00D715D3">
              <w:rPr>
                <w:rFonts w:ascii="Times New Roman" w:hAnsi="Times New Roman"/>
                <w:sz w:val="20"/>
                <w:szCs w:val="16"/>
                <w:lang w:val="ru-RU" w:eastAsia="ru-RU"/>
              </w:rPr>
              <w:t>1 год</w:t>
            </w:r>
          </w:p>
        </w:tc>
        <w:tc>
          <w:tcPr>
            <w:tcW w:w="1134" w:type="dxa"/>
            <w:gridSpan w:val="2"/>
            <w:shd w:val="clear" w:color="auto" w:fill="auto"/>
            <w:vAlign w:val="center"/>
          </w:tcPr>
          <w:p w14:paraId="5980D618" w14:textId="77777777" w:rsidR="00D715D3" w:rsidRPr="00D715D3" w:rsidRDefault="00D715D3" w:rsidP="00D715D3">
            <w:pPr>
              <w:spacing w:after="0" w:line="240" w:lineRule="auto"/>
              <w:jc w:val="center"/>
              <w:rPr>
                <w:rFonts w:ascii="Times New Roman" w:hAnsi="Times New Roman"/>
                <w:sz w:val="20"/>
                <w:szCs w:val="16"/>
                <w:lang w:val="ru-RU" w:eastAsia="ru-RU"/>
              </w:rPr>
            </w:pPr>
            <w:r w:rsidRPr="00D715D3">
              <w:rPr>
                <w:rFonts w:ascii="Times New Roman" w:hAnsi="Times New Roman"/>
                <w:sz w:val="20"/>
                <w:szCs w:val="16"/>
                <w:lang w:val="ru-RU" w:eastAsia="ru-RU"/>
              </w:rPr>
              <w:t>2 год</w:t>
            </w:r>
          </w:p>
        </w:tc>
        <w:tc>
          <w:tcPr>
            <w:tcW w:w="1134" w:type="dxa"/>
            <w:gridSpan w:val="2"/>
            <w:shd w:val="clear" w:color="auto" w:fill="auto"/>
            <w:vAlign w:val="center"/>
          </w:tcPr>
          <w:p w14:paraId="3EA247DC" w14:textId="77777777" w:rsidR="00D715D3" w:rsidRPr="00D715D3" w:rsidRDefault="00D715D3" w:rsidP="00D715D3">
            <w:pPr>
              <w:spacing w:after="0" w:line="240" w:lineRule="auto"/>
              <w:jc w:val="center"/>
              <w:rPr>
                <w:rFonts w:ascii="Times New Roman" w:hAnsi="Times New Roman"/>
                <w:sz w:val="20"/>
                <w:szCs w:val="16"/>
                <w:lang w:val="ru-RU" w:eastAsia="ru-RU"/>
              </w:rPr>
            </w:pPr>
            <w:r w:rsidRPr="00D715D3">
              <w:rPr>
                <w:rFonts w:ascii="Times New Roman" w:hAnsi="Times New Roman"/>
                <w:sz w:val="20"/>
                <w:szCs w:val="16"/>
                <w:lang w:val="ru-RU" w:eastAsia="ru-RU"/>
              </w:rPr>
              <w:t>3 год</w:t>
            </w:r>
          </w:p>
        </w:tc>
        <w:tc>
          <w:tcPr>
            <w:tcW w:w="1134" w:type="dxa"/>
            <w:gridSpan w:val="3"/>
            <w:shd w:val="clear" w:color="auto" w:fill="auto"/>
            <w:vAlign w:val="center"/>
          </w:tcPr>
          <w:p w14:paraId="72ABA766" w14:textId="77777777" w:rsidR="00D715D3" w:rsidRPr="00D715D3" w:rsidRDefault="00D715D3" w:rsidP="00D715D3">
            <w:pPr>
              <w:spacing w:after="0" w:line="240" w:lineRule="auto"/>
              <w:jc w:val="center"/>
              <w:rPr>
                <w:rFonts w:ascii="Times New Roman" w:hAnsi="Times New Roman"/>
                <w:sz w:val="20"/>
                <w:szCs w:val="16"/>
                <w:lang w:val="ru-RU" w:eastAsia="ru-RU"/>
              </w:rPr>
            </w:pPr>
            <w:r w:rsidRPr="00D715D3">
              <w:rPr>
                <w:rFonts w:ascii="Times New Roman" w:hAnsi="Times New Roman"/>
                <w:sz w:val="20"/>
                <w:szCs w:val="16"/>
                <w:lang w:val="ru-RU" w:eastAsia="ru-RU"/>
              </w:rPr>
              <w:t>4 год</w:t>
            </w:r>
          </w:p>
        </w:tc>
        <w:tc>
          <w:tcPr>
            <w:tcW w:w="1275" w:type="dxa"/>
            <w:gridSpan w:val="2"/>
            <w:shd w:val="clear" w:color="auto" w:fill="auto"/>
            <w:vAlign w:val="center"/>
          </w:tcPr>
          <w:p w14:paraId="3E41E426" w14:textId="77777777" w:rsidR="00D715D3" w:rsidRPr="00D715D3" w:rsidRDefault="00D715D3" w:rsidP="00D715D3">
            <w:pPr>
              <w:spacing w:after="0" w:line="240" w:lineRule="auto"/>
              <w:jc w:val="center"/>
              <w:rPr>
                <w:rFonts w:ascii="Times New Roman" w:hAnsi="Times New Roman"/>
                <w:sz w:val="20"/>
                <w:szCs w:val="16"/>
                <w:lang w:val="ru-RU" w:eastAsia="ru-RU"/>
              </w:rPr>
            </w:pPr>
            <w:r w:rsidRPr="00D715D3">
              <w:rPr>
                <w:rFonts w:ascii="Times New Roman" w:hAnsi="Times New Roman"/>
                <w:sz w:val="20"/>
                <w:szCs w:val="16"/>
                <w:lang w:val="ru-RU" w:eastAsia="ru-RU"/>
              </w:rPr>
              <w:t>1 год</w:t>
            </w:r>
          </w:p>
        </w:tc>
        <w:tc>
          <w:tcPr>
            <w:tcW w:w="1276" w:type="dxa"/>
            <w:gridSpan w:val="2"/>
            <w:shd w:val="clear" w:color="auto" w:fill="auto"/>
            <w:vAlign w:val="center"/>
          </w:tcPr>
          <w:p w14:paraId="00DA5575"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20"/>
                <w:szCs w:val="16"/>
                <w:lang w:val="ru-RU" w:eastAsia="ru-RU"/>
              </w:rPr>
              <w:t>2 год</w:t>
            </w:r>
          </w:p>
        </w:tc>
        <w:tc>
          <w:tcPr>
            <w:tcW w:w="1322" w:type="dxa"/>
            <w:gridSpan w:val="2"/>
          </w:tcPr>
          <w:p w14:paraId="530D2033"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20"/>
                <w:szCs w:val="16"/>
                <w:lang w:val="ru-RU" w:eastAsia="ru-RU"/>
              </w:rPr>
              <w:t>3 год</w:t>
            </w:r>
          </w:p>
        </w:tc>
        <w:tc>
          <w:tcPr>
            <w:tcW w:w="1274" w:type="dxa"/>
            <w:gridSpan w:val="2"/>
            <w:shd w:val="clear" w:color="auto" w:fill="auto"/>
            <w:vAlign w:val="center"/>
          </w:tcPr>
          <w:p w14:paraId="3999354C"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Без ограничений</w:t>
            </w:r>
          </w:p>
        </w:tc>
      </w:tr>
      <w:tr w:rsidR="00D715D3" w:rsidRPr="00D715D3" w14:paraId="7D229E9F" w14:textId="77777777" w:rsidTr="00D715D3">
        <w:trPr>
          <w:trHeight w:val="550"/>
          <w:jc w:val="center"/>
        </w:trPr>
        <w:tc>
          <w:tcPr>
            <w:tcW w:w="3907" w:type="dxa"/>
            <w:vMerge/>
            <w:shd w:val="clear" w:color="auto" w:fill="auto"/>
            <w:vAlign w:val="center"/>
          </w:tcPr>
          <w:p w14:paraId="6A7D296F" w14:textId="77777777" w:rsidR="00D715D3" w:rsidRPr="00D715D3" w:rsidRDefault="00D715D3" w:rsidP="00D715D3">
            <w:pPr>
              <w:spacing w:after="0" w:line="240" w:lineRule="auto"/>
              <w:rPr>
                <w:rFonts w:ascii="Times New Roman" w:hAnsi="Times New Roman"/>
                <w:sz w:val="20"/>
                <w:lang w:val="ru-RU" w:eastAsia="ru-RU"/>
              </w:rPr>
            </w:pPr>
          </w:p>
        </w:tc>
        <w:tc>
          <w:tcPr>
            <w:tcW w:w="567" w:type="dxa"/>
            <w:shd w:val="clear" w:color="auto" w:fill="auto"/>
            <w:vAlign w:val="center"/>
          </w:tcPr>
          <w:p w14:paraId="5EAB6AC1"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shd w:val="clear" w:color="auto" w:fill="F2F2F2"/>
            <w:vAlign w:val="center"/>
          </w:tcPr>
          <w:p w14:paraId="712B4960"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567" w:type="dxa"/>
            <w:shd w:val="clear" w:color="auto" w:fill="auto"/>
            <w:vAlign w:val="center"/>
          </w:tcPr>
          <w:p w14:paraId="24AACADB"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shd w:val="clear" w:color="auto" w:fill="F2F2F2"/>
            <w:vAlign w:val="center"/>
          </w:tcPr>
          <w:p w14:paraId="47350B73"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567" w:type="dxa"/>
            <w:shd w:val="clear" w:color="auto" w:fill="auto"/>
            <w:vAlign w:val="center"/>
          </w:tcPr>
          <w:p w14:paraId="59051716"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shd w:val="clear" w:color="auto" w:fill="F2F2F2"/>
            <w:vAlign w:val="center"/>
          </w:tcPr>
          <w:p w14:paraId="33539ECE"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567" w:type="dxa"/>
            <w:shd w:val="clear" w:color="auto" w:fill="auto"/>
            <w:vAlign w:val="center"/>
          </w:tcPr>
          <w:p w14:paraId="2A000952"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shd w:val="clear" w:color="auto" w:fill="F2F2F2"/>
            <w:vAlign w:val="center"/>
          </w:tcPr>
          <w:p w14:paraId="5E726960"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567" w:type="dxa"/>
            <w:shd w:val="clear" w:color="auto" w:fill="auto"/>
            <w:vAlign w:val="center"/>
          </w:tcPr>
          <w:p w14:paraId="664178DD"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shd w:val="clear" w:color="auto" w:fill="F2F2F2"/>
            <w:vAlign w:val="center"/>
          </w:tcPr>
          <w:p w14:paraId="78C6B330"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567" w:type="dxa"/>
            <w:shd w:val="clear" w:color="auto" w:fill="auto"/>
            <w:vAlign w:val="center"/>
          </w:tcPr>
          <w:p w14:paraId="79D530C5"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gridSpan w:val="2"/>
            <w:shd w:val="clear" w:color="auto" w:fill="F2F2F2"/>
            <w:vAlign w:val="center"/>
          </w:tcPr>
          <w:p w14:paraId="02BCEAFC"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708" w:type="dxa"/>
            <w:shd w:val="clear" w:color="auto" w:fill="auto"/>
            <w:vAlign w:val="center"/>
          </w:tcPr>
          <w:p w14:paraId="248F6AF0"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shd w:val="clear" w:color="auto" w:fill="F2F2F2"/>
            <w:vAlign w:val="center"/>
          </w:tcPr>
          <w:p w14:paraId="2D06452B"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709" w:type="dxa"/>
            <w:shd w:val="clear" w:color="auto" w:fill="auto"/>
            <w:vAlign w:val="center"/>
          </w:tcPr>
          <w:p w14:paraId="64985424"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7" w:type="dxa"/>
            <w:shd w:val="clear" w:color="auto" w:fill="F2F2F2"/>
            <w:vAlign w:val="center"/>
          </w:tcPr>
          <w:p w14:paraId="42E0DAE5"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709" w:type="dxa"/>
            <w:vAlign w:val="center"/>
          </w:tcPr>
          <w:p w14:paraId="473A59A9"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613" w:type="dxa"/>
            <w:shd w:val="clear" w:color="auto" w:fill="F2F2F2" w:themeFill="background1" w:themeFillShade="F2"/>
            <w:vAlign w:val="center"/>
          </w:tcPr>
          <w:p w14:paraId="248E7366"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w:t>
            </w:r>
          </w:p>
        </w:tc>
        <w:tc>
          <w:tcPr>
            <w:tcW w:w="709" w:type="dxa"/>
            <w:shd w:val="clear" w:color="auto" w:fill="auto"/>
            <w:vAlign w:val="center"/>
          </w:tcPr>
          <w:p w14:paraId="07EDE314" w14:textId="77777777" w:rsidR="00D715D3" w:rsidRPr="00D715D3" w:rsidRDefault="00D715D3" w:rsidP="00D715D3">
            <w:pPr>
              <w:spacing w:after="0" w:line="240" w:lineRule="auto"/>
              <w:jc w:val="center"/>
              <w:rPr>
                <w:rFonts w:ascii="Times New Roman" w:hAnsi="Times New Roman"/>
                <w:sz w:val="14"/>
                <w:szCs w:val="14"/>
                <w:lang w:val="ru-RU" w:eastAsia="ru-RU"/>
              </w:rPr>
            </w:pPr>
            <w:r w:rsidRPr="00D715D3">
              <w:rPr>
                <w:rFonts w:ascii="Times New Roman" w:hAnsi="Times New Roman"/>
                <w:sz w:val="14"/>
                <w:szCs w:val="14"/>
                <w:lang w:val="ru-RU" w:eastAsia="ru-RU"/>
              </w:rPr>
              <w:t>час</w:t>
            </w:r>
          </w:p>
        </w:tc>
        <w:tc>
          <w:tcPr>
            <w:tcW w:w="565" w:type="dxa"/>
            <w:shd w:val="clear" w:color="auto" w:fill="F2F2F2"/>
            <w:vAlign w:val="center"/>
          </w:tcPr>
          <w:p w14:paraId="4C2D33A2" w14:textId="77777777" w:rsidR="00D715D3" w:rsidRPr="00D715D3" w:rsidRDefault="00D715D3" w:rsidP="00D715D3">
            <w:pPr>
              <w:spacing w:after="0" w:line="240" w:lineRule="auto"/>
              <w:jc w:val="center"/>
              <w:rPr>
                <w:rFonts w:ascii="Times New Roman" w:hAnsi="Times New Roman"/>
                <w:b/>
                <w:sz w:val="14"/>
                <w:szCs w:val="14"/>
                <w:lang w:val="ru-RU" w:eastAsia="ru-RU"/>
              </w:rPr>
            </w:pPr>
            <w:r w:rsidRPr="00D715D3">
              <w:rPr>
                <w:rFonts w:ascii="Times New Roman" w:hAnsi="Times New Roman"/>
                <w:b/>
                <w:sz w:val="14"/>
                <w:szCs w:val="14"/>
                <w:lang w:val="ru-RU" w:eastAsia="ru-RU"/>
              </w:rPr>
              <w:t>%</w:t>
            </w:r>
          </w:p>
        </w:tc>
      </w:tr>
      <w:tr w:rsidR="00D715D3" w:rsidRPr="00D715D3" w14:paraId="3042A9E0" w14:textId="77777777" w:rsidTr="00D715D3">
        <w:trPr>
          <w:trHeight w:val="255"/>
          <w:jc w:val="center"/>
        </w:trPr>
        <w:tc>
          <w:tcPr>
            <w:tcW w:w="3907" w:type="dxa"/>
            <w:shd w:val="clear" w:color="auto" w:fill="auto"/>
          </w:tcPr>
          <w:p w14:paraId="342C329F"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Общая физическая подготовка</w:t>
            </w:r>
          </w:p>
        </w:tc>
        <w:tc>
          <w:tcPr>
            <w:tcW w:w="567" w:type="dxa"/>
            <w:shd w:val="clear" w:color="auto" w:fill="auto"/>
            <w:vAlign w:val="center"/>
          </w:tcPr>
          <w:p w14:paraId="1E9ED727"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171</w:t>
            </w:r>
          </w:p>
        </w:tc>
        <w:tc>
          <w:tcPr>
            <w:tcW w:w="567" w:type="dxa"/>
            <w:shd w:val="clear" w:color="auto" w:fill="F2F2F2"/>
            <w:vAlign w:val="center"/>
          </w:tcPr>
          <w:p w14:paraId="4EB0C164"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55</w:t>
            </w:r>
          </w:p>
        </w:tc>
        <w:tc>
          <w:tcPr>
            <w:tcW w:w="567" w:type="dxa"/>
            <w:shd w:val="clear" w:color="auto" w:fill="auto"/>
            <w:vAlign w:val="center"/>
          </w:tcPr>
          <w:p w14:paraId="6DF80B71"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178</w:t>
            </w:r>
          </w:p>
        </w:tc>
        <w:tc>
          <w:tcPr>
            <w:tcW w:w="567" w:type="dxa"/>
            <w:shd w:val="clear" w:color="auto" w:fill="F2F2F2"/>
            <w:vAlign w:val="center"/>
          </w:tcPr>
          <w:p w14:paraId="5FDBE064"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38</w:t>
            </w:r>
          </w:p>
        </w:tc>
        <w:tc>
          <w:tcPr>
            <w:tcW w:w="567" w:type="dxa"/>
            <w:shd w:val="clear" w:color="auto" w:fill="auto"/>
            <w:vAlign w:val="center"/>
          </w:tcPr>
          <w:p w14:paraId="113C3D5D"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146</w:t>
            </w:r>
          </w:p>
        </w:tc>
        <w:tc>
          <w:tcPr>
            <w:tcW w:w="567" w:type="dxa"/>
            <w:shd w:val="clear" w:color="auto" w:fill="F2F2F2"/>
            <w:vAlign w:val="center"/>
          </w:tcPr>
          <w:p w14:paraId="4F0AD4E1"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28</w:t>
            </w:r>
          </w:p>
        </w:tc>
        <w:tc>
          <w:tcPr>
            <w:tcW w:w="567" w:type="dxa"/>
            <w:shd w:val="clear" w:color="auto" w:fill="auto"/>
            <w:vAlign w:val="center"/>
          </w:tcPr>
          <w:p w14:paraId="6D958923"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175</w:t>
            </w:r>
          </w:p>
        </w:tc>
        <w:tc>
          <w:tcPr>
            <w:tcW w:w="567" w:type="dxa"/>
            <w:shd w:val="clear" w:color="auto" w:fill="F2F2F2"/>
            <w:vAlign w:val="center"/>
          </w:tcPr>
          <w:p w14:paraId="1CBAF5E8"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28</w:t>
            </w:r>
          </w:p>
        </w:tc>
        <w:tc>
          <w:tcPr>
            <w:tcW w:w="567" w:type="dxa"/>
            <w:shd w:val="clear" w:color="auto" w:fill="auto"/>
            <w:vAlign w:val="center"/>
          </w:tcPr>
          <w:p w14:paraId="4B78983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140</w:t>
            </w:r>
          </w:p>
        </w:tc>
        <w:tc>
          <w:tcPr>
            <w:tcW w:w="567" w:type="dxa"/>
            <w:shd w:val="clear" w:color="auto" w:fill="F2F2F2"/>
            <w:vAlign w:val="center"/>
          </w:tcPr>
          <w:p w14:paraId="6C74C5D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18</w:t>
            </w:r>
          </w:p>
        </w:tc>
        <w:tc>
          <w:tcPr>
            <w:tcW w:w="567" w:type="dxa"/>
            <w:shd w:val="clear" w:color="auto" w:fill="auto"/>
            <w:vAlign w:val="center"/>
          </w:tcPr>
          <w:p w14:paraId="56D65146"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168</w:t>
            </w:r>
          </w:p>
        </w:tc>
        <w:tc>
          <w:tcPr>
            <w:tcW w:w="567" w:type="dxa"/>
            <w:gridSpan w:val="2"/>
            <w:shd w:val="clear" w:color="auto" w:fill="F2F2F2"/>
            <w:vAlign w:val="center"/>
          </w:tcPr>
          <w:p w14:paraId="76F8BC9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18</w:t>
            </w:r>
          </w:p>
        </w:tc>
        <w:tc>
          <w:tcPr>
            <w:tcW w:w="708" w:type="dxa"/>
            <w:shd w:val="clear" w:color="auto" w:fill="auto"/>
            <w:vAlign w:val="center"/>
          </w:tcPr>
          <w:p w14:paraId="3F6929E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150</w:t>
            </w:r>
          </w:p>
        </w:tc>
        <w:tc>
          <w:tcPr>
            <w:tcW w:w="567" w:type="dxa"/>
            <w:shd w:val="clear" w:color="auto" w:fill="F2F2F2"/>
            <w:vAlign w:val="center"/>
          </w:tcPr>
          <w:p w14:paraId="407A673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12</w:t>
            </w:r>
          </w:p>
        </w:tc>
        <w:tc>
          <w:tcPr>
            <w:tcW w:w="709" w:type="dxa"/>
            <w:shd w:val="clear" w:color="auto" w:fill="auto"/>
            <w:vAlign w:val="center"/>
          </w:tcPr>
          <w:p w14:paraId="32D6044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135</w:t>
            </w:r>
          </w:p>
        </w:tc>
        <w:tc>
          <w:tcPr>
            <w:tcW w:w="567" w:type="dxa"/>
            <w:shd w:val="clear" w:color="auto" w:fill="F2F2F2"/>
            <w:vAlign w:val="center"/>
          </w:tcPr>
          <w:p w14:paraId="576E7E6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10</w:t>
            </w:r>
          </w:p>
        </w:tc>
        <w:tc>
          <w:tcPr>
            <w:tcW w:w="709" w:type="dxa"/>
            <w:vAlign w:val="center"/>
          </w:tcPr>
          <w:p w14:paraId="44F3AC6D"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146</w:t>
            </w:r>
          </w:p>
        </w:tc>
        <w:tc>
          <w:tcPr>
            <w:tcW w:w="613" w:type="dxa"/>
            <w:shd w:val="clear" w:color="auto" w:fill="F2F2F2" w:themeFill="background1" w:themeFillShade="F2"/>
            <w:vAlign w:val="center"/>
          </w:tcPr>
          <w:p w14:paraId="532AB33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10</w:t>
            </w:r>
          </w:p>
        </w:tc>
        <w:tc>
          <w:tcPr>
            <w:tcW w:w="709" w:type="dxa"/>
            <w:shd w:val="clear" w:color="auto" w:fill="auto"/>
            <w:vAlign w:val="center"/>
          </w:tcPr>
          <w:p w14:paraId="282AABE9"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516</w:t>
            </w:r>
          </w:p>
        </w:tc>
        <w:tc>
          <w:tcPr>
            <w:tcW w:w="565" w:type="dxa"/>
            <w:shd w:val="clear" w:color="auto" w:fill="F2F2F2"/>
            <w:vAlign w:val="center"/>
          </w:tcPr>
          <w:p w14:paraId="0811DC72"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31</w:t>
            </w:r>
          </w:p>
        </w:tc>
      </w:tr>
      <w:tr w:rsidR="00D715D3" w:rsidRPr="00D715D3" w14:paraId="2CD3B3DC" w14:textId="77777777" w:rsidTr="00D715D3">
        <w:trPr>
          <w:trHeight w:val="489"/>
          <w:jc w:val="center"/>
        </w:trPr>
        <w:tc>
          <w:tcPr>
            <w:tcW w:w="3907" w:type="dxa"/>
            <w:shd w:val="clear" w:color="auto" w:fill="auto"/>
          </w:tcPr>
          <w:p w14:paraId="087BD384"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Специальная физическая подготовка</w:t>
            </w:r>
          </w:p>
        </w:tc>
        <w:tc>
          <w:tcPr>
            <w:tcW w:w="567" w:type="dxa"/>
            <w:shd w:val="clear" w:color="auto" w:fill="auto"/>
            <w:vAlign w:val="center"/>
          </w:tcPr>
          <w:p w14:paraId="116E19F7"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50</w:t>
            </w:r>
          </w:p>
        </w:tc>
        <w:tc>
          <w:tcPr>
            <w:tcW w:w="567" w:type="dxa"/>
            <w:shd w:val="clear" w:color="auto" w:fill="F2F2F2"/>
            <w:vAlign w:val="center"/>
          </w:tcPr>
          <w:p w14:paraId="47E6D63F"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16</w:t>
            </w:r>
          </w:p>
        </w:tc>
        <w:tc>
          <w:tcPr>
            <w:tcW w:w="567" w:type="dxa"/>
            <w:shd w:val="clear" w:color="auto" w:fill="auto"/>
            <w:vAlign w:val="center"/>
          </w:tcPr>
          <w:p w14:paraId="7DB60D98"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84</w:t>
            </w:r>
          </w:p>
        </w:tc>
        <w:tc>
          <w:tcPr>
            <w:tcW w:w="567" w:type="dxa"/>
            <w:shd w:val="clear" w:color="auto" w:fill="F2F2F2"/>
            <w:vAlign w:val="center"/>
          </w:tcPr>
          <w:p w14:paraId="4C3470D6"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18</w:t>
            </w:r>
          </w:p>
        </w:tc>
        <w:tc>
          <w:tcPr>
            <w:tcW w:w="567" w:type="dxa"/>
            <w:shd w:val="clear" w:color="auto" w:fill="auto"/>
            <w:vAlign w:val="center"/>
          </w:tcPr>
          <w:p w14:paraId="12D99BE2"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115</w:t>
            </w:r>
          </w:p>
        </w:tc>
        <w:tc>
          <w:tcPr>
            <w:tcW w:w="567" w:type="dxa"/>
            <w:shd w:val="clear" w:color="auto" w:fill="F2F2F2"/>
            <w:vAlign w:val="center"/>
          </w:tcPr>
          <w:p w14:paraId="413DF449"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22</w:t>
            </w:r>
          </w:p>
        </w:tc>
        <w:tc>
          <w:tcPr>
            <w:tcW w:w="567" w:type="dxa"/>
            <w:shd w:val="clear" w:color="auto" w:fill="auto"/>
            <w:vAlign w:val="center"/>
          </w:tcPr>
          <w:p w14:paraId="00D15D6E"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137</w:t>
            </w:r>
          </w:p>
        </w:tc>
        <w:tc>
          <w:tcPr>
            <w:tcW w:w="567" w:type="dxa"/>
            <w:shd w:val="clear" w:color="auto" w:fill="F2F2F2"/>
            <w:vAlign w:val="center"/>
          </w:tcPr>
          <w:p w14:paraId="7AF9EE51"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22</w:t>
            </w:r>
          </w:p>
        </w:tc>
        <w:tc>
          <w:tcPr>
            <w:tcW w:w="567" w:type="dxa"/>
            <w:shd w:val="clear" w:color="auto" w:fill="auto"/>
            <w:vAlign w:val="center"/>
          </w:tcPr>
          <w:p w14:paraId="6138A3D1"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180</w:t>
            </w:r>
          </w:p>
        </w:tc>
        <w:tc>
          <w:tcPr>
            <w:tcW w:w="567" w:type="dxa"/>
            <w:shd w:val="clear" w:color="auto" w:fill="F2F2F2"/>
            <w:vAlign w:val="center"/>
          </w:tcPr>
          <w:p w14:paraId="54F1812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23</w:t>
            </w:r>
          </w:p>
        </w:tc>
        <w:tc>
          <w:tcPr>
            <w:tcW w:w="567" w:type="dxa"/>
            <w:shd w:val="clear" w:color="auto" w:fill="auto"/>
            <w:vAlign w:val="center"/>
          </w:tcPr>
          <w:p w14:paraId="4FF5D65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215</w:t>
            </w:r>
          </w:p>
        </w:tc>
        <w:tc>
          <w:tcPr>
            <w:tcW w:w="567" w:type="dxa"/>
            <w:gridSpan w:val="2"/>
            <w:shd w:val="clear" w:color="auto" w:fill="F2F2F2"/>
            <w:vAlign w:val="center"/>
          </w:tcPr>
          <w:p w14:paraId="252DBC60"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23</w:t>
            </w:r>
          </w:p>
        </w:tc>
        <w:tc>
          <w:tcPr>
            <w:tcW w:w="708" w:type="dxa"/>
            <w:shd w:val="clear" w:color="auto" w:fill="auto"/>
            <w:vAlign w:val="center"/>
          </w:tcPr>
          <w:p w14:paraId="66A07BC0"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312</w:t>
            </w:r>
          </w:p>
        </w:tc>
        <w:tc>
          <w:tcPr>
            <w:tcW w:w="567" w:type="dxa"/>
            <w:shd w:val="clear" w:color="auto" w:fill="F2F2F2"/>
            <w:vAlign w:val="center"/>
          </w:tcPr>
          <w:p w14:paraId="35B85C87"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25</w:t>
            </w:r>
          </w:p>
        </w:tc>
        <w:tc>
          <w:tcPr>
            <w:tcW w:w="709" w:type="dxa"/>
            <w:shd w:val="clear" w:color="auto" w:fill="auto"/>
            <w:vAlign w:val="center"/>
          </w:tcPr>
          <w:p w14:paraId="7CC2707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338</w:t>
            </w:r>
          </w:p>
        </w:tc>
        <w:tc>
          <w:tcPr>
            <w:tcW w:w="567" w:type="dxa"/>
            <w:shd w:val="clear" w:color="auto" w:fill="F2F2F2"/>
            <w:vAlign w:val="center"/>
          </w:tcPr>
          <w:p w14:paraId="4A61AC1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25</w:t>
            </w:r>
          </w:p>
        </w:tc>
        <w:tc>
          <w:tcPr>
            <w:tcW w:w="709" w:type="dxa"/>
            <w:vAlign w:val="center"/>
          </w:tcPr>
          <w:p w14:paraId="20140257"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364</w:t>
            </w:r>
          </w:p>
        </w:tc>
        <w:tc>
          <w:tcPr>
            <w:tcW w:w="613" w:type="dxa"/>
            <w:shd w:val="clear" w:color="auto" w:fill="F2F2F2" w:themeFill="background1" w:themeFillShade="F2"/>
            <w:vAlign w:val="center"/>
          </w:tcPr>
          <w:p w14:paraId="3AAA937B"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25</w:t>
            </w:r>
          </w:p>
        </w:tc>
        <w:tc>
          <w:tcPr>
            <w:tcW w:w="709" w:type="dxa"/>
            <w:shd w:val="clear" w:color="auto" w:fill="auto"/>
            <w:vAlign w:val="center"/>
          </w:tcPr>
          <w:p w14:paraId="3CE8A149"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266</w:t>
            </w:r>
          </w:p>
        </w:tc>
        <w:tc>
          <w:tcPr>
            <w:tcW w:w="565" w:type="dxa"/>
            <w:shd w:val="clear" w:color="auto" w:fill="F2F2F2"/>
            <w:vAlign w:val="center"/>
          </w:tcPr>
          <w:p w14:paraId="438051EC"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16</w:t>
            </w:r>
          </w:p>
        </w:tc>
      </w:tr>
      <w:tr w:rsidR="00D715D3" w:rsidRPr="00D715D3" w14:paraId="21583338" w14:textId="77777777" w:rsidTr="00D715D3">
        <w:trPr>
          <w:trHeight w:val="371"/>
          <w:jc w:val="center"/>
        </w:trPr>
        <w:tc>
          <w:tcPr>
            <w:tcW w:w="3907" w:type="dxa"/>
            <w:shd w:val="clear" w:color="auto" w:fill="auto"/>
          </w:tcPr>
          <w:p w14:paraId="50A7D2B1"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Технико-тактическая подготовка</w:t>
            </w:r>
          </w:p>
        </w:tc>
        <w:tc>
          <w:tcPr>
            <w:tcW w:w="567" w:type="dxa"/>
            <w:shd w:val="clear" w:color="auto" w:fill="auto"/>
            <w:vAlign w:val="center"/>
          </w:tcPr>
          <w:p w14:paraId="514AACFD"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69</w:t>
            </w:r>
          </w:p>
        </w:tc>
        <w:tc>
          <w:tcPr>
            <w:tcW w:w="567" w:type="dxa"/>
            <w:shd w:val="clear" w:color="auto" w:fill="F2F2F2"/>
            <w:vAlign w:val="center"/>
          </w:tcPr>
          <w:p w14:paraId="38DB33D6"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22</w:t>
            </w:r>
          </w:p>
        </w:tc>
        <w:tc>
          <w:tcPr>
            <w:tcW w:w="567" w:type="dxa"/>
            <w:shd w:val="clear" w:color="auto" w:fill="auto"/>
            <w:vAlign w:val="center"/>
          </w:tcPr>
          <w:p w14:paraId="4C606EFC"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131</w:t>
            </w:r>
          </w:p>
        </w:tc>
        <w:tc>
          <w:tcPr>
            <w:tcW w:w="567" w:type="dxa"/>
            <w:shd w:val="clear" w:color="auto" w:fill="F2F2F2"/>
            <w:vAlign w:val="center"/>
          </w:tcPr>
          <w:p w14:paraId="2A8E9603"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28</w:t>
            </w:r>
          </w:p>
        </w:tc>
        <w:tc>
          <w:tcPr>
            <w:tcW w:w="567" w:type="dxa"/>
            <w:shd w:val="clear" w:color="auto" w:fill="auto"/>
            <w:vAlign w:val="center"/>
          </w:tcPr>
          <w:p w14:paraId="3B1DAA1C"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146</w:t>
            </w:r>
          </w:p>
        </w:tc>
        <w:tc>
          <w:tcPr>
            <w:tcW w:w="567" w:type="dxa"/>
            <w:shd w:val="clear" w:color="auto" w:fill="F2F2F2"/>
            <w:vAlign w:val="center"/>
          </w:tcPr>
          <w:p w14:paraId="7C13D6C6"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28</w:t>
            </w:r>
          </w:p>
        </w:tc>
        <w:tc>
          <w:tcPr>
            <w:tcW w:w="567" w:type="dxa"/>
            <w:shd w:val="clear" w:color="auto" w:fill="auto"/>
            <w:vAlign w:val="center"/>
          </w:tcPr>
          <w:p w14:paraId="20236BA2"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175</w:t>
            </w:r>
          </w:p>
        </w:tc>
        <w:tc>
          <w:tcPr>
            <w:tcW w:w="567" w:type="dxa"/>
            <w:shd w:val="clear" w:color="auto" w:fill="F2F2F2"/>
            <w:vAlign w:val="center"/>
          </w:tcPr>
          <w:p w14:paraId="09E4E984"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28</w:t>
            </w:r>
          </w:p>
        </w:tc>
        <w:tc>
          <w:tcPr>
            <w:tcW w:w="567" w:type="dxa"/>
            <w:shd w:val="clear" w:color="auto" w:fill="auto"/>
            <w:vAlign w:val="center"/>
          </w:tcPr>
          <w:p w14:paraId="2DDF2141"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234</w:t>
            </w:r>
          </w:p>
        </w:tc>
        <w:tc>
          <w:tcPr>
            <w:tcW w:w="567" w:type="dxa"/>
            <w:shd w:val="clear" w:color="auto" w:fill="F2F2F2"/>
            <w:vAlign w:val="center"/>
          </w:tcPr>
          <w:p w14:paraId="640B8C35"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30</w:t>
            </w:r>
          </w:p>
        </w:tc>
        <w:tc>
          <w:tcPr>
            <w:tcW w:w="567" w:type="dxa"/>
            <w:shd w:val="clear" w:color="auto" w:fill="auto"/>
            <w:vAlign w:val="center"/>
          </w:tcPr>
          <w:p w14:paraId="2A0EC60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281</w:t>
            </w:r>
          </w:p>
        </w:tc>
        <w:tc>
          <w:tcPr>
            <w:tcW w:w="567" w:type="dxa"/>
            <w:gridSpan w:val="2"/>
            <w:shd w:val="clear" w:color="auto" w:fill="F2F2F2"/>
            <w:vAlign w:val="center"/>
          </w:tcPr>
          <w:p w14:paraId="13D03FFB"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30</w:t>
            </w:r>
          </w:p>
        </w:tc>
        <w:tc>
          <w:tcPr>
            <w:tcW w:w="708" w:type="dxa"/>
            <w:shd w:val="clear" w:color="auto" w:fill="auto"/>
            <w:vAlign w:val="center"/>
          </w:tcPr>
          <w:p w14:paraId="37334B90"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412</w:t>
            </w:r>
          </w:p>
        </w:tc>
        <w:tc>
          <w:tcPr>
            <w:tcW w:w="567" w:type="dxa"/>
            <w:shd w:val="clear" w:color="auto" w:fill="F2F2F2"/>
            <w:vAlign w:val="center"/>
          </w:tcPr>
          <w:p w14:paraId="45E6A2D0"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33</w:t>
            </w:r>
          </w:p>
        </w:tc>
        <w:tc>
          <w:tcPr>
            <w:tcW w:w="709" w:type="dxa"/>
            <w:shd w:val="clear" w:color="auto" w:fill="auto"/>
            <w:vAlign w:val="center"/>
          </w:tcPr>
          <w:p w14:paraId="3C00D4B0"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473</w:t>
            </w:r>
          </w:p>
        </w:tc>
        <w:tc>
          <w:tcPr>
            <w:tcW w:w="567" w:type="dxa"/>
            <w:shd w:val="clear" w:color="auto" w:fill="F2F2F2"/>
            <w:vAlign w:val="center"/>
          </w:tcPr>
          <w:p w14:paraId="06EC3696"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35</w:t>
            </w:r>
          </w:p>
        </w:tc>
        <w:tc>
          <w:tcPr>
            <w:tcW w:w="709" w:type="dxa"/>
            <w:vAlign w:val="center"/>
          </w:tcPr>
          <w:p w14:paraId="2EF6D962"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510</w:t>
            </w:r>
          </w:p>
        </w:tc>
        <w:tc>
          <w:tcPr>
            <w:tcW w:w="613" w:type="dxa"/>
            <w:shd w:val="clear" w:color="auto" w:fill="F2F2F2" w:themeFill="background1" w:themeFillShade="F2"/>
            <w:vAlign w:val="center"/>
          </w:tcPr>
          <w:p w14:paraId="4EFE439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35</w:t>
            </w:r>
          </w:p>
        </w:tc>
        <w:tc>
          <w:tcPr>
            <w:tcW w:w="709" w:type="dxa"/>
            <w:shd w:val="clear" w:color="auto" w:fill="auto"/>
            <w:vAlign w:val="center"/>
          </w:tcPr>
          <w:p w14:paraId="0B74D506"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532</w:t>
            </w:r>
          </w:p>
        </w:tc>
        <w:tc>
          <w:tcPr>
            <w:tcW w:w="565" w:type="dxa"/>
            <w:shd w:val="clear" w:color="auto" w:fill="F2F2F2"/>
            <w:vAlign w:val="center"/>
          </w:tcPr>
          <w:p w14:paraId="1C1D0BB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32</w:t>
            </w:r>
          </w:p>
        </w:tc>
      </w:tr>
      <w:tr w:rsidR="00D715D3" w:rsidRPr="00D715D3" w14:paraId="5CDF3350" w14:textId="77777777" w:rsidTr="00D715D3">
        <w:trPr>
          <w:trHeight w:val="550"/>
          <w:jc w:val="center"/>
        </w:trPr>
        <w:tc>
          <w:tcPr>
            <w:tcW w:w="3907" w:type="dxa"/>
            <w:shd w:val="clear" w:color="auto" w:fill="auto"/>
          </w:tcPr>
          <w:p w14:paraId="4FB1B1DA"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Теоретическая и психологическая подготовка</w:t>
            </w:r>
          </w:p>
        </w:tc>
        <w:tc>
          <w:tcPr>
            <w:tcW w:w="567" w:type="dxa"/>
            <w:shd w:val="clear" w:color="auto" w:fill="auto"/>
            <w:vAlign w:val="center"/>
          </w:tcPr>
          <w:p w14:paraId="6F00CF1C"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16</w:t>
            </w:r>
          </w:p>
        </w:tc>
        <w:tc>
          <w:tcPr>
            <w:tcW w:w="567" w:type="dxa"/>
            <w:shd w:val="clear" w:color="auto" w:fill="F2F2F2"/>
            <w:vAlign w:val="center"/>
          </w:tcPr>
          <w:p w14:paraId="0D1659FD"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5</w:t>
            </w:r>
          </w:p>
        </w:tc>
        <w:tc>
          <w:tcPr>
            <w:tcW w:w="567" w:type="dxa"/>
            <w:shd w:val="clear" w:color="auto" w:fill="auto"/>
            <w:vAlign w:val="center"/>
          </w:tcPr>
          <w:p w14:paraId="2D86F948"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28</w:t>
            </w:r>
          </w:p>
        </w:tc>
        <w:tc>
          <w:tcPr>
            <w:tcW w:w="567" w:type="dxa"/>
            <w:shd w:val="clear" w:color="auto" w:fill="F2F2F2"/>
            <w:vAlign w:val="center"/>
          </w:tcPr>
          <w:p w14:paraId="2E1605BD"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6</w:t>
            </w:r>
          </w:p>
        </w:tc>
        <w:tc>
          <w:tcPr>
            <w:tcW w:w="567" w:type="dxa"/>
            <w:shd w:val="clear" w:color="auto" w:fill="auto"/>
            <w:vAlign w:val="center"/>
          </w:tcPr>
          <w:p w14:paraId="1DE7018C"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36</w:t>
            </w:r>
          </w:p>
        </w:tc>
        <w:tc>
          <w:tcPr>
            <w:tcW w:w="567" w:type="dxa"/>
            <w:shd w:val="clear" w:color="auto" w:fill="F2F2F2"/>
            <w:vAlign w:val="center"/>
          </w:tcPr>
          <w:p w14:paraId="42332230"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7</w:t>
            </w:r>
          </w:p>
        </w:tc>
        <w:tc>
          <w:tcPr>
            <w:tcW w:w="567" w:type="dxa"/>
            <w:shd w:val="clear" w:color="auto" w:fill="auto"/>
            <w:vAlign w:val="center"/>
          </w:tcPr>
          <w:p w14:paraId="3EB36C78"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44</w:t>
            </w:r>
          </w:p>
        </w:tc>
        <w:tc>
          <w:tcPr>
            <w:tcW w:w="567" w:type="dxa"/>
            <w:shd w:val="clear" w:color="auto" w:fill="F2F2F2"/>
            <w:vAlign w:val="center"/>
          </w:tcPr>
          <w:p w14:paraId="04551A0E"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7</w:t>
            </w:r>
          </w:p>
        </w:tc>
        <w:tc>
          <w:tcPr>
            <w:tcW w:w="567" w:type="dxa"/>
            <w:shd w:val="clear" w:color="auto" w:fill="auto"/>
            <w:vAlign w:val="center"/>
          </w:tcPr>
          <w:p w14:paraId="4FD5321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62</w:t>
            </w:r>
          </w:p>
        </w:tc>
        <w:tc>
          <w:tcPr>
            <w:tcW w:w="567" w:type="dxa"/>
            <w:shd w:val="clear" w:color="auto" w:fill="F2F2F2"/>
            <w:vAlign w:val="center"/>
          </w:tcPr>
          <w:p w14:paraId="40F0C17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8</w:t>
            </w:r>
          </w:p>
        </w:tc>
        <w:tc>
          <w:tcPr>
            <w:tcW w:w="567" w:type="dxa"/>
            <w:shd w:val="clear" w:color="auto" w:fill="auto"/>
            <w:vAlign w:val="center"/>
          </w:tcPr>
          <w:p w14:paraId="6F3A5215"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75</w:t>
            </w:r>
          </w:p>
        </w:tc>
        <w:tc>
          <w:tcPr>
            <w:tcW w:w="567" w:type="dxa"/>
            <w:gridSpan w:val="2"/>
            <w:shd w:val="clear" w:color="auto" w:fill="F2F2F2"/>
            <w:vAlign w:val="center"/>
          </w:tcPr>
          <w:p w14:paraId="2B6BF2C1"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8</w:t>
            </w:r>
          </w:p>
        </w:tc>
        <w:tc>
          <w:tcPr>
            <w:tcW w:w="708" w:type="dxa"/>
            <w:shd w:val="clear" w:color="auto" w:fill="auto"/>
            <w:vAlign w:val="center"/>
          </w:tcPr>
          <w:p w14:paraId="674CAB2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100</w:t>
            </w:r>
          </w:p>
        </w:tc>
        <w:tc>
          <w:tcPr>
            <w:tcW w:w="567" w:type="dxa"/>
            <w:shd w:val="clear" w:color="auto" w:fill="F2F2F2"/>
            <w:vAlign w:val="center"/>
          </w:tcPr>
          <w:p w14:paraId="034EFD9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8</w:t>
            </w:r>
          </w:p>
        </w:tc>
        <w:tc>
          <w:tcPr>
            <w:tcW w:w="709" w:type="dxa"/>
            <w:shd w:val="clear" w:color="auto" w:fill="auto"/>
            <w:vAlign w:val="center"/>
          </w:tcPr>
          <w:p w14:paraId="08635E7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108</w:t>
            </w:r>
          </w:p>
        </w:tc>
        <w:tc>
          <w:tcPr>
            <w:tcW w:w="567" w:type="dxa"/>
            <w:shd w:val="clear" w:color="auto" w:fill="F2F2F2"/>
            <w:vAlign w:val="center"/>
          </w:tcPr>
          <w:p w14:paraId="672B3E6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8</w:t>
            </w:r>
          </w:p>
        </w:tc>
        <w:tc>
          <w:tcPr>
            <w:tcW w:w="709" w:type="dxa"/>
            <w:vAlign w:val="center"/>
          </w:tcPr>
          <w:p w14:paraId="0105604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116</w:t>
            </w:r>
          </w:p>
        </w:tc>
        <w:tc>
          <w:tcPr>
            <w:tcW w:w="613" w:type="dxa"/>
            <w:shd w:val="clear" w:color="auto" w:fill="F2F2F2" w:themeFill="background1" w:themeFillShade="F2"/>
            <w:vAlign w:val="center"/>
          </w:tcPr>
          <w:p w14:paraId="464B6C2B"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8</w:t>
            </w:r>
          </w:p>
        </w:tc>
        <w:tc>
          <w:tcPr>
            <w:tcW w:w="709" w:type="dxa"/>
            <w:shd w:val="clear" w:color="auto" w:fill="auto"/>
            <w:vAlign w:val="center"/>
          </w:tcPr>
          <w:p w14:paraId="5681886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100</w:t>
            </w:r>
          </w:p>
        </w:tc>
        <w:tc>
          <w:tcPr>
            <w:tcW w:w="565" w:type="dxa"/>
            <w:shd w:val="clear" w:color="auto" w:fill="F2F2F2"/>
            <w:vAlign w:val="center"/>
          </w:tcPr>
          <w:p w14:paraId="425BF552"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6</w:t>
            </w:r>
          </w:p>
        </w:tc>
      </w:tr>
      <w:tr w:rsidR="00D715D3" w:rsidRPr="00D715D3" w14:paraId="0F503272" w14:textId="77777777" w:rsidTr="00D715D3">
        <w:trPr>
          <w:trHeight w:val="337"/>
          <w:jc w:val="center"/>
        </w:trPr>
        <w:tc>
          <w:tcPr>
            <w:tcW w:w="3907" w:type="dxa"/>
            <w:shd w:val="clear" w:color="auto" w:fill="auto"/>
          </w:tcPr>
          <w:p w14:paraId="79C06CCF"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Восстановительные мероприятия</w:t>
            </w:r>
          </w:p>
        </w:tc>
        <w:tc>
          <w:tcPr>
            <w:tcW w:w="567" w:type="dxa"/>
            <w:shd w:val="clear" w:color="auto" w:fill="auto"/>
            <w:vAlign w:val="center"/>
          </w:tcPr>
          <w:p w14:paraId="661B3EDA"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w:t>
            </w:r>
          </w:p>
        </w:tc>
        <w:tc>
          <w:tcPr>
            <w:tcW w:w="567" w:type="dxa"/>
            <w:shd w:val="clear" w:color="auto" w:fill="F2F2F2"/>
            <w:vAlign w:val="center"/>
          </w:tcPr>
          <w:p w14:paraId="3E472290"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w:t>
            </w:r>
          </w:p>
        </w:tc>
        <w:tc>
          <w:tcPr>
            <w:tcW w:w="567" w:type="dxa"/>
            <w:shd w:val="clear" w:color="auto" w:fill="auto"/>
            <w:vAlign w:val="center"/>
          </w:tcPr>
          <w:p w14:paraId="4A05C155"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28</w:t>
            </w:r>
          </w:p>
        </w:tc>
        <w:tc>
          <w:tcPr>
            <w:tcW w:w="567" w:type="dxa"/>
            <w:shd w:val="clear" w:color="auto" w:fill="F2F2F2"/>
            <w:vAlign w:val="center"/>
          </w:tcPr>
          <w:p w14:paraId="59D6BD9B"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6</w:t>
            </w:r>
          </w:p>
        </w:tc>
        <w:tc>
          <w:tcPr>
            <w:tcW w:w="567" w:type="dxa"/>
            <w:shd w:val="clear" w:color="auto" w:fill="auto"/>
            <w:vAlign w:val="center"/>
          </w:tcPr>
          <w:p w14:paraId="1E34DA72"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36</w:t>
            </w:r>
          </w:p>
        </w:tc>
        <w:tc>
          <w:tcPr>
            <w:tcW w:w="567" w:type="dxa"/>
            <w:shd w:val="clear" w:color="auto" w:fill="F2F2F2"/>
            <w:vAlign w:val="center"/>
          </w:tcPr>
          <w:p w14:paraId="6CAD19E8"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7</w:t>
            </w:r>
          </w:p>
        </w:tc>
        <w:tc>
          <w:tcPr>
            <w:tcW w:w="567" w:type="dxa"/>
            <w:shd w:val="clear" w:color="auto" w:fill="auto"/>
            <w:vAlign w:val="center"/>
          </w:tcPr>
          <w:p w14:paraId="47C7D8F5"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44</w:t>
            </w:r>
          </w:p>
        </w:tc>
        <w:tc>
          <w:tcPr>
            <w:tcW w:w="567" w:type="dxa"/>
            <w:shd w:val="clear" w:color="auto" w:fill="F2F2F2"/>
            <w:vAlign w:val="center"/>
          </w:tcPr>
          <w:p w14:paraId="58DB1C9F"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7</w:t>
            </w:r>
          </w:p>
        </w:tc>
        <w:tc>
          <w:tcPr>
            <w:tcW w:w="567" w:type="dxa"/>
            <w:shd w:val="clear" w:color="auto" w:fill="auto"/>
            <w:vAlign w:val="center"/>
          </w:tcPr>
          <w:p w14:paraId="68E5F5F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101</w:t>
            </w:r>
          </w:p>
        </w:tc>
        <w:tc>
          <w:tcPr>
            <w:tcW w:w="567" w:type="dxa"/>
            <w:shd w:val="clear" w:color="auto" w:fill="F2F2F2"/>
            <w:vAlign w:val="center"/>
          </w:tcPr>
          <w:p w14:paraId="591B299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13</w:t>
            </w:r>
          </w:p>
        </w:tc>
        <w:tc>
          <w:tcPr>
            <w:tcW w:w="567" w:type="dxa"/>
            <w:shd w:val="clear" w:color="auto" w:fill="auto"/>
            <w:vAlign w:val="center"/>
          </w:tcPr>
          <w:p w14:paraId="0217DD5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122</w:t>
            </w:r>
          </w:p>
        </w:tc>
        <w:tc>
          <w:tcPr>
            <w:tcW w:w="567" w:type="dxa"/>
            <w:gridSpan w:val="2"/>
            <w:shd w:val="clear" w:color="auto" w:fill="F2F2F2"/>
            <w:vAlign w:val="center"/>
          </w:tcPr>
          <w:p w14:paraId="6893887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13</w:t>
            </w:r>
          </w:p>
        </w:tc>
        <w:tc>
          <w:tcPr>
            <w:tcW w:w="708" w:type="dxa"/>
            <w:shd w:val="clear" w:color="auto" w:fill="auto"/>
            <w:vAlign w:val="center"/>
          </w:tcPr>
          <w:p w14:paraId="7EE6C446"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175</w:t>
            </w:r>
          </w:p>
        </w:tc>
        <w:tc>
          <w:tcPr>
            <w:tcW w:w="567" w:type="dxa"/>
            <w:shd w:val="clear" w:color="auto" w:fill="F2F2F2"/>
            <w:vAlign w:val="center"/>
          </w:tcPr>
          <w:p w14:paraId="7604A51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14</w:t>
            </w:r>
          </w:p>
        </w:tc>
        <w:tc>
          <w:tcPr>
            <w:tcW w:w="709" w:type="dxa"/>
            <w:shd w:val="clear" w:color="auto" w:fill="auto"/>
            <w:vAlign w:val="center"/>
          </w:tcPr>
          <w:p w14:paraId="2B3F5B1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189</w:t>
            </w:r>
          </w:p>
        </w:tc>
        <w:tc>
          <w:tcPr>
            <w:tcW w:w="567" w:type="dxa"/>
            <w:shd w:val="clear" w:color="auto" w:fill="F2F2F2"/>
            <w:vAlign w:val="center"/>
          </w:tcPr>
          <w:p w14:paraId="38978B67"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14</w:t>
            </w:r>
          </w:p>
        </w:tc>
        <w:tc>
          <w:tcPr>
            <w:tcW w:w="709" w:type="dxa"/>
            <w:vAlign w:val="center"/>
          </w:tcPr>
          <w:p w14:paraId="28CBD1C6"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204</w:t>
            </w:r>
          </w:p>
        </w:tc>
        <w:tc>
          <w:tcPr>
            <w:tcW w:w="613" w:type="dxa"/>
            <w:shd w:val="clear" w:color="auto" w:fill="F2F2F2" w:themeFill="background1" w:themeFillShade="F2"/>
            <w:vAlign w:val="center"/>
          </w:tcPr>
          <w:p w14:paraId="2E3B6D3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14</w:t>
            </w:r>
          </w:p>
        </w:tc>
        <w:tc>
          <w:tcPr>
            <w:tcW w:w="709" w:type="dxa"/>
            <w:shd w:val="clear" w:color="auto" w:fill="auto"/>
            <w:vAlign w:val="center"/>
          </w:tcPr>
          <w:p w14:paraId="38DA0AC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133</w:t>
            </w:r>
          </w:p>
        </w:tc>
        <w:tc>
          <w:tcPr>
            <w:tcW w:w="565" w:type="dxa"/>
            <w:shd w:val="clear" w:color="auto" w:fill="F2F2F2"/>
            <w:vAlign w:val="center"/>
          </w:tcPr>
          <w:p w14:paraId="1FDD7EA5"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8</w:t>
            </w:r>
          </w:p>
        </w:tc>
      </w:tr>
      <w:tr w:rsidR="00D715D3" w:rsidRPr="00D715D3" w14:paraId="31B7E1B1" w14:textId="77777777" w:rsidTr="00D715D3">
        <w:trPr>
          <w:trHeight w:val="550"/>
          <w:jc w:val="center"/>
        </w:trPr>
        <w:tc>
          <w:tcPr>
            <w:tcW w:w="3907" w:type="dxa"/>
            <w:shd w:val="clear" w:color="auto" w:fill="auto"/>
          </w:tcPr>
          <w:p w14:paraId="12AC033A"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Инструкторская и судейская практика</w:t>
            </w:r>
          </w:p>
        </w:tc>
        <w:tc>
          <w:tcPr>
            <w:tcW w:w="567" w:type="dxa"/>
            <w:shd w:val="clear" w:color="auto" w:fill="auto"/>
            <w:vAlign w:val="center"/>
          </w:tcPr>
          <w:p w14:paraId="6C048A4E"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w:t>
            </w:r>
          </w:p>
        </w:tc>
        <w:tc>
          <w:tcPr>
            <w:tcW w:w="567" w:type="dxa"/>
            <w:shd w:val="clear" w:color="auto" w:fill="F2F2F2"/>
            <w:vAlign w:val="center"/>
          </w:tcPr>
          <w:p w14:paraId="053AC20F"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w:t>
            </w:r>
          </w:p>
        </w:tc>
        <w:tc>
          <w:tcPr>
            <w:tcW w:w="567" w:type="dxa"/>
            <w:shd w:val="clear" w:color="auto" w:fill="auto"/>
            <w:vAlign w:val="center"/>
          </w:tcPr>
          <w:p w14:paraId="3A336655"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5</w:t>
            </w:r>
          </w:p>
        </w:tc>
        <w:tc>
          <w:tcPr>
            <w:tcW w:w="567" w:type="dxa"/>
            <w:shd w:val="clear" w:color="auto" w:fill="F2F2F2"/>
            <w:vAlign w:val="center"/>
          </w:tcPr>
          <w:p w14:paraId="60E99D26"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w:t>
            </w:r>
          </w:p>
        </w:tc>
        <w:tc>
          <w:tcPr>
            <w:tcW w:w="567" w:type="dxa"/>
            <w:shd w:val="clear" w:color="auto" w:fill="auto"/>
            <w:vAlign w:val="center"/>
          </w:tcPr>
          <w:p w14:paraId="7D3EA593"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10</w:t>
            </w:r>
          </w:p>
        </w:tc>
        <w:tc>
          <w:tcPr>
            <w:tcW w:w="567" w:type="dxa"/>
            <w:shd w:val="clear" w:color="auto" w:fill="F2F2F2"/>
            <w:vAlign w:val="center"/>
          </w:tcPr>
          <w:p w14:paraId="6762F262"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w:t>
            </w:r>
          </w:p>
        </w:tc>
        <w:tc>
          <w:tcPr>
            <w:tcW w:w="567" w:type="dxa"/>
            <w:shd w:val="clear" w:color="auto" w:fill="auto"/>
            <w:vAlign w:val="center"/>
          </w:tcPr>
          <w:p w14:paraId="59F98EB7"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12</w:t>
            </w:r>
          </w:p>
        </w:tc>
        <w:tc>
          <w:tcPr>
            <w:tcW w:w="567" w:type="dxa"/>
            <w:shd w:val="clear" w:color="auto" w:fill="F2F2F2"/>
            <w:vAlign w:val="center"/>
          </w:tcPr>
          <w:p w14:paraId="55E4D8A6"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w:t>
            </w:r>
          </w:p>
        </w:tc>
        <w:tc>
          <w:tcPr>
            <w:tcW w:w="567" w:type="dxa"/>
            <w:shd w:val="clear" w:color="auto" w:fill="auto"/>
            <w:vAlign w:val="center"/>
          </w:tcPr>
          <w:p w14:paraId="47582DCC"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16</w:t>
            </w:r>
          </w:p>
        </w:tc>
        <w:tc>
          <w:tcPr>
            <w:tcW w:w="567" w:type="dxa"/>
            <w:shd w:val="clear" w:color="auto" w:fill="F2F2F2"/>
            <w:vAlign w:val="center"/>
          </w:tcPr>
          <w:p w14:paraId="1CE1CE9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w:t>
            </w:r>
          </w:p>
        </w:tc>
        <w:tc>
          <w:tcPr>
            <w:tcW w:w="567" w:type="dxa"/>
            <w:shd w:val="clear" w:color="auto" w:fill="auto"/>
            <w:vAlign w:val="center"/>
          </w:tcPr>
          <w:p w14:paraId="1DC03F45"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19</w:t>
            </w:r>
          </w:p>
        </w:tc>
        <w:tc>
          <w:tcPr>
            <w:tcW w:w="567" w:type="dxa"/>
            <w:gridSpan w:val="2"/>
            <w:shd w:val="clear" w:color="auto" w:fill="F2F2F2"/>
            <w:vAlign w:val="center"/>
          </w:tcPr>
          <w:p w14:paraId="7347F28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w:t>
            </w:r>
          </w:p>
        </w:tc>
        <w:tc>
          <w:tcPr>
            <w:tcW w:w="708" w:type="dxa"/>
            <w:shd w:val="clear" w:color="auto" w:fill="auto"/>
            <w:vAlign w:val="center"/>
          </w:tcPr>
          <w:p w14:paraId="2A315681"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25</w:t>
            </w:r>
          </w:p>
        </w:tc>
        <w:tc>
          <w:tcPr>
            <w:tcW w:w="567" w:type="dxa"/>
            <w:shd w:val="clear" w:color="auto" w:fill="F2F2F2"/>
            <w:vAlign w:val="center"/>
          </w:tcPr>
          <w:p w14:paraId="41D064C3"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w:t>
            </w:r>
          </w:p>
        </w:tc>
        <w:tc>
          <w:tcPr>
            <w:tcW w:w="709" w:type="dxa"/>
            <w:shd w:val="clear" w:color="auto" w:fill="auto"/>
            <w:vAlign w:val="center"/>
          </w:tcPr>
          <w:p w14:paraId="72B654C5"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27</w:t>
            </w:r>
          </w:p>
        </w:tc>
        <w:tc>
          <w:tcPr>
            <w:tcW w:w="567" w:type="dxa"/>
            <w:shd w:val="clear" w:color="auto" w:fill="F2F2F2"/>
            <w:vAlign w:val="center"/>
          </w:tcPr>
          <w:p w14:paraId="57DEF1C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w:t>
            </w:r>
          </w:p>
        </w:tc>
        <w:tc>
          <w:tcPr>
            <w:tcW w:w="709" w:type="dxa"/>
            <w:vAlign w:val="center"/>
          </w:tcPr>
          <w:p w14:paraId="1EEEC5B3"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29</w:t>
            </w:r>
          </w:p>
        </w:tc>
        <w:tc>
          <w:tcPr>
            <w:tcW w:w="613" w:type="dxa"/>
            <w:shd w:val="clear" w:color="auto" w:fill="F2F2F2" w:themeFill="background1" w:themeFillShade="F2"/>
            <w:vAlign w:val="center"/>
          </w:tcPr>
          <w:p w14:paraId="49232C6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w:t>
            </w:r>
          </w:p>
        </w:tc>
        <w:tc>
          <w:tcPr>
            <w:tcW w:w="709" w:type="dxa"/>
            <w:shd w:val="clear" w:color="auto" w:fill="auto"/>
            <w:vAlign w:val="center"/>
          </w:tcPr>
          <w:p w14:paraId="656B7D7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17</w:t>
            </w:r>
          </w:p>
        </w:tc>
        <w:tc>
          <w:tcPr>
            <w:tcW w:w="565" w:type="dxa"/>
            <w:shd w:val="clear" w:color="auto" w:fill="F2F2F2"/>
            <w:vAlign w:val="center"/>
          </w:tcPr>
          <w:p w14:paraId="67B8A5A7"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w:t>
            </w:r>
          </w:p>
        </w:tc>
      </w:tr>
      <w:tr w:rsidR="00D715D3" w:rsidRPr="00D715D3" w14:paraId="4DED41E2" w14:textId="77777777" w:rsidTr="00D715D3">
        <w:trPr>
          <w:trHeight w:val="266"/>
          <w:jc w:val="center"/>
        </w:trPr>
        <w:tc>
          <w:tcPr>
            <w:tcW w:w="3907" w:type="dxa"/>
            <w:shd w:val="clear" w:color="auto" w:fill="auto"/>
          </w:tcPr>
          <w:p w14:paraId="765A1DF6"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Участие в соревнованиях</w:t>
            </w:r>
          </w:p>
        </w:tc>
        <w:tc>
          <w:tcPr>
            <w:tcW w:w="567" w:type="dxa"/>
            <w:shd w:val="clear" w:color="auto" w:fill="auto"/>
            <w:vAlign w:val="center"/>
          </w:tcPr>
          <w:p w14:paraId="7A3C5E53"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3</w:t>
            </w:r>
          </w:p>
        </w:tc>
        <w:tc>
          <w:tcPr>
            <w:tcW w:w="567" w:type="dxa"/>
            <w:shd w:val="clear" w:color="auto" w:fill="F2F2F2"/>
            <w:vAlign w:val="center"/>
          </w:tcPr>
          <w:p w14:paraId="78FB8F02"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w:t>
            </w:r>
          </w:p>
        </w:tc>
        <w:tc>
          <w:tcPr>
            <w:tcW w:w="567" w:type="dxa"/>
            <w:shd w:val="clear" w:color="auto" w:fill="auto"/>
            <w:vAlign w:val="center"/>
          </w:tcPr>
          <w:p w14:paraId="65AA3F7A"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9</w:t>
            </w:r>
          </w:p>
        </w:tc>
        <w:tc>
          <w:tcPr>
            <w:tcW w:w="567" w:type="dxa"/>
            <w:shd w:val="clear" w:color="auto" w:fill="F2F2F2"/>
            <w:vAlign w:val="center"/>
          </w:tcPr>
          <w:p w14:paraId="4F521FFC"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w:t>
            </w:r>
          </w:p>
        </w:tc>
        <w:tc>
          <w:tcPr>
            <w:tcW w:w="567" w:type="dxa"/>
            <w:shd w:val="clear" w:color="auto" w:fill="auto"/>
            <w:vAlign w:val="center"/>
          </w:tcPr>
          <w:p w14:paraId="1CA1D945"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21</w:t>
            </w:r>
          </w:p>
        </w:tc>
        <w:tc>
          <w:tcPr>
            <w:tcW w:w="567" w:type="dxa"/>
            <w:shd w:val="clear" w:color="auto" w:fill="F2F2F2"/>
            <w:vAlign w:val="center"/>
          </w:tcPr>
          <w:p w14:paraId="0818F3ED"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4</w:t>
            </w:r>
          </w:p>
        </w:tc>
        <w:tc>
          <w:tcPr>
            <w:tcW w:w="567" w:type="dxa"/>
            <w:shd w:val="clear" w:color="auto" w:fill="auto"/>
            <w:vAlign w:val="center"/>
          </w:tcPr>
          <w:p w14:paraId="405285FE"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25</w:t>
            </w:r>
          </w:p>
        </w:tc>
        <w:tc>
          <w:tcPr>
            <w:tcW w:w="567" w:type="dxa"/>
            <w:shd w:val="clear" w:color="auto" w:fill="F2F2F2"/>
            <w:vAlign w:val="center"/>
          </w:tcPr>
          <w:p w14:paraId="38EB3246"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4</w:t>
            </w:r>
          </w:p>
        </w:tc>
        <w:tc>
          <w:tcPr>
            <w:tcW w:w="567" w:type="dxa"/>
            <w:shd w:val="clear" w:color="auto" w:fill="auto"/>
            <w:vAlign w:val="center"/>
          </w:tcPr>
          <w:p w14:paraId="31F4687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31</w:t>
            </w:r>
          </w:p>
        </w:tc>
        <w:tc>
          <w:tcPr>
            <w:tcW w:w="567" w:type="dxa"/>
            <w:shd w:val="clear" w:color="auto" w:fill="F2F2F2"/>
            <w:vAlign w:val="center"/>
          </w:tcPr>
          <w:p w14:paraId="0858908D"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4</w:t>
            </w:r>
          </w:p>
        </w:tc>
        <w:tc>
          <w:tcPr>
            <w:tcW w:w="567" w:type="dxa"/>
            <w:shd w:val="clear" w:color="auto" w:fill="auto"/>
            <w:vAlign w:val="center"/>
          </w:tcPr>
          <w:p w14:paraId="48AE133D"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37</w:t>
            </w:r>
          </w:p>
        </w:tc>
        <w:tc>
          <w:tcPr>
            <w:tcW w:w="567" w:type="dxa"/>
            <w:gridSpan w:val="2"/>
            <w:shd w:val="clear" w:color="auto" w:fill="F2F2F2"/>
            <w:vAlign w:val="center"/>
          </w:tcPr>
          <w:p w14:paraId="5924F6D5"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4</w:t>
            </w:r>
          </w:p>
        </w:tc>
        <w:tc>
          <w:tcPr>
            <w:tcW w:w="708" w:type="dxa"/>
            <w:shd w:val="clear" w:color="auto" w:fill="auto"/>
            <w:vAlign w:val="center"/>
          </w:tcPr>
          <w:p w14:paraId="7A1E23E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62</w:t>
            </w:r>
          </w:p>
        </w:tc>
        <w:tc>
          <w:tcPr>
            <w:tcW w:w="567" w:type="dxa"/>
            <w:shd w:val="clear" w:color="auto" w:fill="F2F2F2"/>
            <w:vAlign w:val="center"/>
          </w:tcPr>
          <w:p w14:paraId="7153CBD9"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5</w:t>
            </w:r>
          </w:p>
        </w:tc>
        <w:tc>
          <w:tcPr>
            <w:tcW w:w="709" w:type="dxa"/>
            <w:shd w:val="clear" w:color="auto" w:fill="auto"/>
            <w:vAlign w:val="center"/>
          </w:tcPr>
          <w:p w14:paraId="36C044E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68</w:t>
            </w:r>
          </w:p>
        </w:tc>
        <w:tc>
          <w:tcPr>
            <w:tcW w:w="567" w:type="dxa"/>
            <w:shd w:val="clear" w:color="auto" w:fill="F2F2F2"/>
            <w:vAlign w:val="center"/>
          </w:tcPr>
          <w:p w14:paraId="09215D78"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5</w:t>
            </w:r>
          </w:p>
        </w:tc>
        <w:tc>
          <w:tcPr>
            <w:tcW w:w="709" w:type="dxa"/>
            <w:vAlign w:val="center"/>
          </w:tcPr>
          <w:p w14:paraId="600B737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73</w:t>
            </w:r>
          </w:p>
        </w:tc>
        <w:tc>
          <w:tcPr>
            <w:tcW w:w="613" w:type="dxa"/>
            <w:shd w:val="clear" w:color="auto" w:fill="F2F2F2" w:themeFill="background1" w:themeFillShade="F2"/>
            <w:vAlign w:val="center"/>
          </w:tcPr>
          <w:p w14:paraId="325AC41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5</w:t>
            </w:r>
          </w:p>
        </w:tc>
        <w:tc>
          <w:tcPr>
            <w:tcW w:w="709" w:type="dxa"/>
            <w:shd w:val="clear" w:color="auto" w:fill="auto"/>
            <w:vAlign w:val="center"/>
          </w:tcPr>
          <w:p w14:paraId="5F21E1AD"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83</w:t>
            </w:r>
          </w:p>
        </w:tc>
        <w:tc>
          <w:tcPr>
            <w:tcW w:w="565" w:type="dxa"/>
            <w:shd w:val="clear" w:color="auto" w:fill="F2F2F2"/>
            <w:vAlign w:val="center"/>
          </w:tcPr>
          <w:p w14:paraId="31DB8796"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5</w:t>
            </w:r>
          </w:p>
        </w:tc>
      </w:tr>
      <w:tr w:rsidR="00D715D3" w:rsidRPr="00D715D3" w14:paraId="220868D1" w14:textId="77777777" w:rsidTr="00D715D3">
        <w:trPr>
          <w:trHeight w:val="269"/>
          <w:jc w:val="center"/>
        </w:trPr>
        <w:tc>
          <w:tcPr>
            <w:tcW w:w="3907" w:type="dxa"/>
            <w:shd w:val="clear" w:color="auto" w:fill="auto"/>
          </w:tcPr>
          <w:p w14:paraId="22056461" w14:textId="77777777" w:rsidR="00D715D3" w:rsidRPr="00D715D3" w:rsidRDefault="00D715D3" w:rsidP="00D715D3">
            <w:pPr>
              <w:spacing w:after="0" w:line="240" w:lineRule="auto"/>
              <w:rPr>
                <w:rFonts w:ascii="Times New Roman" w:eastAsiaTheme="minorHAnsi" w:hAnsi="Times New Roman"/>
                <w:sz w:val="24"/>
                <w:szCs w:val="24"/>
                <w:lang w:val="ru-RU"/>
              </w:rPr>
            </w:pPr>
            <w:r w:rsidRPr="00D715D3">
              <w:rPr>
                <w:rFonts w:ascii="Times New Roman" w:eastAsiaTheme="minorHAnsi" w:hAnsi="Times New Roman"/>
                <w:sz w:val="24"/>
                <w:szCs w:val="24"/>
                <w:lang w:val="ru-RU"/>
              </w:rPr>
              <w:t>Контрольные испытания</w:t>
            </w:r>
          </w:p>
        </w:tc>
        <w:tc>
          <w:tcPr>
            <w:tcW w:w="567" w:type="dxa"/>
            <w:shd w:val="clear" w:color="auto" w:fill="auto"/>
            <w:vAlign w:val="center"/>
          </w:tcPr>
          <w:p w14:paraId="43E89895"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3</w:t>
            </w:r>
          </w:p>
        </w:tc>
        <w:tc>
          <w:tcPr>
            <w:tcW w:w="567" w:type="dxa"/>
            <w:shd w:val="clear" w:color="auto" w:fill="F2F2F2"/>
            <w:vAlign w:val="center"/>
          </w:tcPr>
          <w:p w14:paraId="4D326093"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w:t>
            </w:r>
          </w:p>
        </w:tc>
        <w:tc>
          <w:tcPr>
            <w:tcW w:w="567" w:type="dxa"/>
            <w:shd w:val="clear" w:color="auto" w:fill="auto"/>
            <w:vAlign w:val="center"/>
          </w:tcPr>
          <w:p w14:paraId="20AFB614"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5</w:t>
            </w:r>
          </w:p>
        </w:tc>
        <w:tc>
          <w:tcPr>
            <w:tcW w:w="567" w:type="dxa"/>
            <w:shd w:val="clear" w:color="auto" w:fill="F2F2F2"/>
            <w:vAlign w:val="center"/>
          </w:tcPr>
          <w:p w14:paraId="0FE8EC78"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w:t>
            </w:r>
          </w:p>
        </w:tc>
        <w:tc>
          <w:tcPr>
            <w:tcW w:w="567" w:type="dxa"/>
            <w:shd w:val="clear" w:color="auto" w:fill="auto"/>
            <w:vAlign w:val="center"/>
          </w:tcPr>
          <w:p w14:paraId="75C46AD7"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10</w:t>
            </w:r>
          </w:p>
        </w:tc>
        <w:tc>
          <w:tcPr>
            <w:tcW w:w="567" w:type="dxa"/>
            <w:shd w:val="clear" w:color="auto" w:fill="F2F2F2"/>
            <w:vAlign w:val="center"/>
          </w:tcPr>
          <w:p w14:paraId="0B43C39A"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w:t>
            </w:r>
          </w:p>
        </w:tc>
        <w:tc>
          <w:tcPr>
            <w:tcW w:w="567" w:type="dxa"/>
            <w:shd w:val="clear" w:color="auto" w:fill="auto"/>
            <w:vAlign w:val="center"/>
          </w:tcPr>
          <w:p w14:paraId="41B3AA69"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12</w:t>
            </w:r>
          </w:p>
        </w:tc>
        <w:tc>
          <w:tcPr>
            <w:tcW w:w="567" w:type="dxa"/>
            <w:shd w:val="clear" w:color="auto" w:fill="F2F2F2"/>
            <w:vAlign w:val="center"/>
          </w:tcPr>
          <w:p w14:paraId="249D5237" w14:textId="77777777" w:rsidR="00D715D3" w:rsidRPr="00D715D3" w:rsidRDefault="00D715D3" w:rsidP="00D715D3">
            <w:pPr>
              <w:spacing w:after="0" w:line="240" w:lineRule="auto"/>
              <w:jc w:val="center"/>
              <w:rPr>
                <w:rFonts w:ascii="Times New Roman" w:eastAsiaTheme="minorHAnsi" w:hAnsi="Times New Roman"/>
                <w:sz w:val="20"/>
                <w:szCs w:val="20"/>
                <w:lang w:val="ru-RU"/>
              </w:rPr>
            </w:pPr>
            <w:r w:rsidRPr="00D715D3">
              <w:rPr>
                <w:rFonts w:ascii="Times New Roman" w:eastAsiaTheme="minorHAnsi" w:hAnsi="Times New Roman"/>
                <w:sz w:val="20"/>
                <w:szCs w:val="20"/>
                <w:lang w:val="ru-RU"/>
              </w:rPr>
              <w:t>2</w:t>
            </w:r>
          </w:p>
        </w:tc>
        <w:tc>
          <w:tcPr>
            <w:tcW w:w="567" w:type="dxa"/>
            <w:shd w:val="clear" w:color="auto" w:fill="auto"/>
            <w:vAlign w:val="center"/>
          </w:tcPr>
          <w:p w14:paraId="4267DA2D"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16</w:t>
            </w:r>
          </w:p>
        </w:tc>
        <w:tc>
          <w:tcPr>
            <w:tcW w:w="567" w:type="dxa"/>
            <w:shd w:val="clear" w:color="auto" w:fill="F2F2F2"/>
            <w:vAlign w:val="center"/>
          </w:tcPr>
          <w:p w14:paraId="2529D427"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w:t>
            </w:r>
          </w:p>
        </w:tc>
        <w:tc>
          <w:tcPr>
            <w:tcW w:w="567" w:type="dxa"/>
            <w:shd w:val="clear" w:color="auto" w:fill="auto"/>
            <w:vAlign w:val="center"/>
          </w:tcPr>
          <w:p w14:paraId="50BCB3E9"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19</w:t>
            </w:r>
          </w:p>
        </w:tc>
        <w:tc>
          <w:tcPr>
            <w:tcW w:w="567" w:type="dxa"/>
            <w:gridSpan w:val="2"/>
            <w:shd w:val="clear" w:color="auto" w:fill="F2F2F2"/>
            <w:vAlign w:val="center"/>
          </w:tcPr>
          <w:p w14:paraId="724EC004"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2</w:t>
            </w:r>
          </w:p>
        </w:tc>
        <w:tc>
          <w:tcPr>
            <w:tcW w:w="708" w:type="dxa"/>
            <w:shd w:val="clear" w:color="auto" w:fill="auto"/>
            <w:vAlign w:val="center"/>
          </w:tcPr>
          <w:p w14:paraId="52295981"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12</w:t>
            </w:r>
          </w:p>
        </w:tc>
        <w:tc>
          <w:tcPr>
            <w:tcW w:w="567" w:type="dxa"/>
            <w:shd w:val="clear" w:color="auto" w:fill="F2F2F2"/>
            <w:vAlign w:val="center"/>
          </w:tcPr>
          <w:p w14:paraId="175B940A"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w:t>
            </w:r>
          </w:p>
        </w:tc>
        <w:tc>
          <w:tcPr>
            <w:tcW w:w="709" w:type="dxa"/>
            <w:shd w:val="clear" w:color="auto" w:fill="auto"/>
            <w:vAlign w:val="center"/>
          </w:tcPr>
          <w:p w14:paraId="2F4B05DF"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14</w:t>
            </w:r>
          </w:p>
        </w:tc>
        <w:tc>
          <w:tcPr>
            <w:tcW w:w="567" w:type="dxa"/>
            <w:shd w:val="clear" w:color="auto" w:fill="F2F2F2"/>
            <w:vAlign w:val="center"/>
          </w:tcPr>
          <w:p w14:paraId="6C2D055D"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w:t>
            </w:r>
          </w:p>
        </w:tc>
        <w:tc>
          <w:tcPr>
            <w:tcW w:w="709" w:type="dxa"/>
            <w:vAlign w:val="center"/>
          </w:tcPr>
          <w:p w14:paraId="1633BA52"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14</w:t>
            </w:r>
          </w:p>
        </w:tc>
        <w:tc>
          <w:tcPr>
            <w:tcW w:w="613" w:type="dxa"/>
            <w:shd w:val="clear" w:color="auto" w:fill="F2F2F2" w:themeFill="background1" w:themeFillShade="F2"/>
            <w:vAlign w:val="center"/>
          </w:tcPr>
          <w:p w14:paraId="597FA73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w:t>
            </w:r>
          </w:p>
        </w:tc>
        <w:tc>
          <w:tcPr>
            <w:tcW w:w="709" w:type="dxa"/>
            <w:shd w:val="clear" w:color="auto" w:fill="auto"/>
            <w:vAlign w:val="center"/>
          </w:tcPr>
          <w:p w14:paraId="113FCBFE"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17</w:t>
            </w:r>
          </w:p>
        </w:tc>
        <w:tc>
          <w:tcPr>
            <w:tcW w:w="565" w:type="dxa"/>
            <w:shd w:val="clear" w:color="auto" w:fill="F2F2F2"/>
            <w:vAlign w:val="center"/>
          </w:tcPr>
          <w:p w14:paraId="57819A47" w14:textId="77777777" w:rsidR="00D715D3" w:rsidRPr="00D715D3" w:rsidRDefault="00D715D3" w:rsidP="00D715D3">
            <w:pPr>
              <w:spacing w:after="0" w:line="240" w:lineRule="auto"/>
              <w:jc w:val="center"/>
              <w:rPr>
                <w:rFonts w:ascii="Times New Roman" w:hAnsi="Times New Roman"/>
                <w:sz w:val="20"/>
                <w:szCs w:val="20"/>
                <w:lang w:val="ru-RU" w:eastAsia="ru-RU"/>
              </w:rPr>
            </w:pPr>
            <w:r w:rsidRPr="00D715D3">
              <w:rPr>
                <w:rFonts w:ascii="Times New Roman" w:hAnsi="Times New Roman"/>
                <w:sz w:val="20"/>
                <w:szCs w:val="20"/>
                <w:lang w:val="ru-RU" w:eastAsia="ru-RU"/>
              </w:rPr>
              <w:t>1</w:t>
            </w:r>
          </w:p>
        </w:tc>
      </w:tr>
      <w:tr w:rsidR="00D715D3" w:rsidRPr="00D715D3" w14:paraId="5352F926" w14:textId="77777777" w:rsidTr="00D715D3">
        <w:trPr>
          <w:trHeight w:val="497"/>
          <w:jc w:val="center"/>
        </w:trPr>
        <w:tc>
          <w:tcPr>
            <w:tcW w:w="3907" w:type="dxa"/>
            <w:shd w:val="clear" w:color="auto" w:fill="F2F2F2"/>
            <w:vAlign w:val="center"/>
          </w:tcPr>
          <w:p w14:paraId="37A9D74B" w14:textId="77777777" w:rsidR="00D715D3" w:rsidRPr="00D715D3" w:rsidRDefault="00D715D3" w:rsidP="00D715D3">
            <w:pPr>
              <w:spacing w:after="0" w:line="240" w:lineRule="auto"/>
              <w:rPr>
                <w:rFonts w:ascii="Times New Roman" w:hAnsi="Times New Roman"/>
                <w:szCs w:val="24"/>
                <w:lang w:val="ru-RU" w:eastAsia="ru-RU"/>
              </w:rPr>
            </w:pPr>
            <w:r w:rsidRPr="00D715D3">
              <w:rPr>
                <w:rFonts w:ascii="Times New Roman" w:hAnsi="Times New Roman"/>
                <w:szCs w:val="24"/>
                <w:lang w:val="ru-RU" w:eastAsia="ru-RU"/>
              </w:rPr>
              <w:t xml:space="preserve">Количество часов в год (академических) </w:t>
            </w:r>
            <w:r w:rsidRPr="00D715D3">
              <w:rPr>
                <w:rFonts w:ascii="Times New Roman" w:hAnsi="Times New Roman"/>
                <w:sz w:val="20"/>
                <w:szCs w:val="20"/>
                <w:lang w:val="ru-RU" w:eastAsia="ru-RU"/>
              </w:rPr>
              <w:t>с учетом периодов активного отдыха по индивидуальным планам подготовки</w:t>
            </w:r>
          </w:p>
        </w:tc>
        <w:tc>
          <w:tcPr>
            <w:tcW w:w="567" w:type="dxa"/>
            <w:shd w:val="clear" w:color="auto" w:fill="F2F2F2"/>
            <w:vAlign w:val="center"/>
          </w:tcPr>
          <w:p w14:paraId="09B52906"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312</w:t>
            </w:r>
          </w:p>
        </w:tc>
        <w:tc>
          <w:tcPr>
            <w:tcW w:w="567" w:type="dxa"/>
            <w:shd w:val="clear" w:color="auto" w:fill="F2F2F2"/>
            <w:vAlign w:val="center"/>
          </w:tcPr>
          <w:p w14:paraId="05F37751"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567" w:type="dxa"/>
            <w:shd w:val="clear" w:color="auto" w:fill="F2F2F2"/>
            <w:vAlign w:val="center"/>
          </w:tcPr>
          <w:p w14:paraId="68351160"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468</w:t>
            </w:r>
          </w:p>
        </w:tc>
        <w:tc>
          <w:tcPr>
            <w:tcW w:w="567" w:type="dxa"/>
            <w:shd w:val="clear" w:color="auto" w:fill="F2F2F2"/>
            <w:vAlign w:val="center"/>
          </w:tcPr>
          <w:p w14:paraId="56E87D7E"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567" w:type="dxa"/>
            <w:shd w:val="clear" w:color="auto" w:fill="F2F2F2"/>
            <w:vAlign w:val="center"/>
          </w:tcPr>
          <w:p w14:paraId="30234103"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520</w:t>
            </w:r>
          </w:p>
        </w:tc>
        <w:tc>
          <w:tcPr>
            <w:tcW w:w="567" w:type="dxa"/>
            <w:shd w:val="clear" w:color="auto" w:fill="F2F2F2"/>
            <w:vAlign w:val="center"/>
          </w:tcPr>
          <w:p w14:paraId="5381DBB1"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567" w:type="dxa"/>
            <w:shd w:val="clear" w:color="auto" w:fill="F2F2F2"/>
            <w:vAlign w:val="center"/>
          </w:tcPr>
          <w:p w14:paraId="37D5F9B5"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624</w:t>
            </w:r>
          </w:p>
        </w:tc>
        <w:tc>
          <w:tcPr>
            <w:tcW w:w="567" w:type="dxa"/>
            <w:shd w:val="clear" w:color="auto" w:fill="F2F2F2"/>
            <w:vAlign w:val="center"/>
          </w:tcPr>
          <w:p w14:paraId="26D95784"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567" w:type="dxa"/>
            <w:shd w:val="clear" w:color="auto" w:fill="F2F2F2"/>
            <w:vAlign w:val="center"/>
          </w:tcPr>
          <w:p w14:paraId="7AFF36B8"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780</w:t>
            </w:r>
          </w:p>
        </w:tc>
        <w:tc>
          <w:tcPr>
            <w:tcW w:w="567" w:type="dxa"/>
            <w:shd w:val="clear" w:color="auto" w:fill="F2F2F2"/>
            <w:vAlign w:val="center"/>
          </w:tcPr>
          <w:p w14:paraId="2BE333E5"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567" w:type="dxa"/>
            <w:shd w:val="clear" w:color="auto" w:fill="F2F2F2"/>
            <w:vAlign w:val="center"/>
          </w:tcPr>
          <w:p w14:paraId="464AA631"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936</w:t>
            </w:r>
          </w:p>
        </w:tc>
        <w:tc>
          <w:tcPr>
            <w:tcW w:w="567" w:type="dxa"/>
            <w:gridSpan w:val="2"/>
            <w:shd w:val="clear" w:color="auto" w:fill="F2F2F2"/>
            <w:vAlign w:val="center"/>
          </w:tcPr>
          <w:p w14:paraId="38D68303"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708" w:type="dxa"/>
            <w:shd w:val="clear" w:color="auto" w:fill="F2F2F2"/>
            <w:vAlign w:val="center"/>
          </w:tcPr>
          <w:p w14:paraId="186CE26F"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1248</w:t>
            </w:r>
          </w:p>
        </w:tc>
        <w:tc>
          <w:tcPr>
            <w:tcW w:w="567" w:type="dxa"/>
            <w:shd w:val="clear" w:color="auto" w:fill="F2F2F2"/>
            <w:vAlign w:val="center"/>
          </w:tcPr>
          <w:p w14:paraId="243775B9"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709" w:type="dxa"/>
            <w:shd w:val="clear" w:color="auto" w:fill="F2F2F2"/>
            <w:vAlign w:val="center"/>
          </w:tcPr>
          <w:p w14:paraId="7EABF2ED"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1352</w:t>
            </w:r>
          </w:p>
        </w:tc>
        <w:tc>
          <w:tcPr>
            <w:tcW w:w="567" w:type="dxa"/>
            <w:shd w:val="clear" w:color="auto" w:fill="F2F2F2"/>
            <w:vAlign w:val="center"/>
          </w:tcPr>
          <w:p w14:paraId="25935B32"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c>
          <w:tcPr>
            <w:tcW w:w="709" w:type="dxa"/>
            <w:shd w:val="clear" w:color="auto" w:fill="F2F2F2"/>
            <w:vAlign w:val="center"/>
          </w:tcPr>
          <w:p w14:paraId="211E52A0" w14:textId="77777777" w:rsidR="00D715D3" w:rsidRPr="00D715D3" w:rsidRDefault="00D715D3" w:rsidP="00D715D3">
            <w:pPr>
              <w:spacing w:after="0" w:line="240" w:lineRule="auto"/>
              <w:jc w:val="center"/>
              <w:rPr>
                <w:rFonts w:ascii="Times New Roman" w:eastAsiaTheme="minorHAnsi" w:hAnsi="Times New Roman"/>
                <w:lang w:val="ru-RU"/>
              </w:rPr>
            </w:pPr>
            <w:r w:rsidRPr="00D715D3">
              <w:rPr>
                <w:rFonts w:ascii="Times New Roman" w:eastAsiaTheme="minorHAnsi" w:hAnsi="Times New Roman"/>
                <w:lang w:val="ru-RU"/>
              </w:rPr>
              <w:t>1456</w:t>
            </w:r>
          </w:p>
        </w:tc>
        <w:tc>
          <w:tcPr>
            <w:tcW w:w="613" w:type="dxa"/>
            <w:shd w:val="clear" w:color="auto" w:fill="F2F2F2"/>
            <w:vAlign w:val="center"/>
          </w:tcPr>
          <w:p w14:paraId="23548637" w14:textId="77777777" w:rsidR="00D715D3" w:rsidRPr="00D715D3" w:rsidRDefault="00D715D3" w:rsidP="00D715D3">
            <w:pPr>
              <w:spacing w:after="0" w:line="240" w:lineRule="auto"/>
              <w:jc w:val="center"/>
              <w:rPr>
                <w:rFonts w:ascii="Times New Roman" w:eastAsiaTheme="minorHAnsi" w:hAnsi="Times New Roman"/>
                <w:lang w:val="ru-RU"/>
              </w:rPr>
            </w:pPr>
            <w:r w:rsidRPr="00D715D3">
              <w:rPr>
                <w:rFonts w:ascii="Times New Roman" w:eastAsiaTheme="minorHAnsi" w:hAnsi="Times New Roman"/>
                <w:lang w:val="ru-RU"/>
              </w:rPr>
              <w:t>100</w:t>
            </w:r>
          </w:p>
        </w:tc>
        <w:tc>
          <w:tcPr>
            <w:tcW w:w="709" w:type="dxa"/>
            <w:shd w:val="clear" w:color="auto" w:fill="F2F2F2"/>
            <w:vAlign w:val="center"/>
          </w:tcPr>
          <w:p w14:paraId="7CADA765"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eastAsiaTheme="minorHAnsi" w:hAnsi="Times New Roman"/>
                <w:lang w:val="ru-RU"/>
              </w:rPr>
              <w:t>1664</w:t>
            </w:r>
          </w:p>
        </w:tc>
        <w:tc>
          <w:tcPr>
            <w:tcW w:w="565" w:type="dxa"/>
            <w:shd w:val="clear" w:color="auto" w:fill="F2F2F2"/>
            <w:vAlign w:val="center"/>
          </w:tcPr>
          <w:p w14:paraId="2CFBCF78" w14:textId="77777777" w:rsidR="00D715D3" w:rsidRPr="00D715D3" w:rsidRDefault="00D715D3" w:rsidP="00D715D3">
            <w:pPr>
              <w:spacing w:after="0" w:line="240" w:lineRule="auto"/>
              <w:jc w:val="center"/>
              <w:rPr>
                <w:rFonts w:ascii="Times New Roman" w:hAnsi="Times New Roman"/>
                <w:lang w:val="ru-RU" w:eastAsia="ru-RU"/>
              </w:rPr>
            </w:pPr>
            <w:r w:rsidRPr="00D715D3">
              <w:rPr>
                <w:rFonts w:ascii="Times New Roman" w:hAnsi="Times New Roman"/>
                <w:lang w:val="ru-RU" w:eastAsia="ru-RU"/>
              </w:rPr>
              <w:t>100</w:t>
            </w:r>
          </w:p>
        </w:tc>
      </w:tr>
      <w:tr w:rsidR="00D715D3" w:rsidRPr="00D715D3" w14:paraId="199AE63F" w14:textId="77777777" w:rsidTr="00D715D3">
        <w:trPr>
          <w:trHeight w:val="370"/>
          <w:jc w:val="center"/>
        </w:trPr>
        <w:tc>
          <w:tcPr>
            <w:tcW w:w="3907" w:type="dxa"/>
            <w:shd w:val="clear" w:color="auto" w:fill="F2F2F2"/>
            <w:vAlign w:val="center"/>
          </w:tcPr>
          <w:p w14:paraId="312CF661" w14:textId="77777777" w:rsidR="00D715D3" w:rsidRPr="00D715D3" w:rsidRDefault="00D715D3" w:rsidP="00D715D3">
            <w:pPr>
              <w:spacing w:after="0" w:line="240" w:lineRule="auto"/>
              <w:rPr>
                <w:rFonts w:ascii="Times New Roman" w:hAnsi="Times New Roman"/>
                <w:szCs w:val="24"/>
                <w:lang w:val="ru-RU" w:eastAsia="ru-RU"/>
              </w:rPr>
            </w:pPr>
            <w:r w:rsidRPr="00D715D3">
              <w:rPr>
                <w:rFonts w:ascii="Times New Roman" w:hAnsi="Times New Roman"/>
                <w:szCs w:val="24"/>
                <w:lang w:val="ru-RU" w:eastAsia="ru-RU"/>
              </w:rPr>
              <w:t>Общее количество тренировок в год</w:t>
            </w:r>
          </w:p>
        </w:tc>
        <w:tc>
          <w:tcPr>
            <w:tcW w:w="1134" w:type="dxa"/>
            <w:gridSpan w:val="2"/>
            <w:shd w:val="clear" w:color="auto" w:fill="F2F2F2"/>
            <w:vAlign w:val="center"/>
          </w:tcPr>
          <w:p w14:paraId="24F4BD55"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156</w:t>
            </w:r>
          </w:p>
        </w:tc>
        <w:tc>
          <w:tcPr>
            <w:tcW w:w="1134" w:type="dxa"/>
            <w:gridSpan w:val="2"/>
            <w:shd w:val="clear" w:color="auto" w:fill="F2F2F2"/>
            <w:vAlign w:val="center"/>
          </w:tcPr>
          <w:p w14:paraId="5C103467"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156</w:t>
            </w:r>
          </w:p>
        </w:tc>
        <w:tc>
          <w:tcPr>
            <w:tcW w:w="1134" w:type="dxa"/>
            <w:gridSpan w:val="2"/>
            <w:shd w:val="clear" w:color="auto" w:fill="F2F2F2"/>
            <w:vAlign w:val="center"/>
          </w:tcPr>
          <w:p w14:paraId="74B73B0A"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260</w:t>
            </w:r>
          </w:p>
        </w:tc>
        <w:tc>
          <w:tcPr>
            <w:tcW w:w="1134" w:type="dxa"/>
            <w:gridSpan w:val="2"/>
            <w:shd w:val="clear" w:color="auto" w:fill="F2F2F2"/>
            <w:vAlign w:val="center"/>
          </w:tcPr>
          <w:p w14:paraId="3460F6DA"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312</w:t>
            </w:r>
          </w:p>
        </w:tc>
        <w:tc>
          <w:tcPr>
            <w:tcW w:w="1134" w:type="dxa"/>
            <w:gridSpan w:val="2"/>
            <w:shd w:val="clear" w:color="auto" w:fill="F2F2F2"/>
            <w:vAlign w:val="center"/>
          </w:tcPr>
          <w:p w14:paraId="06EAEBBB"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312</w:t>
            </w:r>
          </w:p>
        </w:tc>
        <w:tc>
          <w:tcPr>
            <w:tcW w:w="1134" w:type="dxa"/>
            <w:gridSpan w:val="3"/>
            <w:shd w:val="clear" w:color="auto" w:fill="F2F2F2"/>
            <w:vAlign w:val="center"/>
          </w:tcPr>
          <w:p w14:paraId="7D6212F0"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312</w:t>
            </w:r>
          </w:p>
        </w:tc>
        <w:tc>
          <w:tcPr>
            <w:tcW w:w="1275" w:type="dxa"/>
            <w:gridSpan w:val="2"/>
            <w:shd w:val="clear" w:color="auto" w:fill="F2F2F2"/>
            <w:vAlign w:val="center"/>
          </w:tcPr>
          <w:p w14:paraId="367D6F42"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468</w:t>
            </w:r>
          </w:p>
        </w:tc>
        <w:tc>
          <w:tcPr>
            <w:tcW w:w="1276" w:type="dxa"/>
            <w:gridSpan w:val="2"/>
            <w:shd w:val="clear" w:color="auto" w:fill="F2F2F2"/>
            <w:vAlign w:val="center"/>
          </w:tcPr>
          <w:p w14:paraId="05220A60"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520</w:t>
            </w:r>
          </w:p>
        </w:tc>
        <w:tc>
          <w:tcPr>
            <w:tcW w:w="1322" w:type="dxa"/>
            <w:gridSpan w:val="2"/>
            <w:shd w:val="clear" w:color="auto" w:fill="F2F2F2"/>
            <w:vAlign w:val="center"/>
          </w:tcPr>
          <w:p w14:paraId="05F4BEB9"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520</w:t>
            </w:r>
          </w:p>
        </w:tc>
        <w:tc>
          <w:tcPr>
            <w:tcW w:w="1274" w:type="dxa"/>
            <w:gridSpan w:val="2"/>
            <w:shd w:val="clear" w:color="auto" w:fill="F2F2F2"/>
            <w:vAlign w:val="center"/>
          </w:tcPr>
          <w:p w14:paraId="19457B61"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624</w:t>
            </w:r>
          </w:p>
        </w:tc>
      </w:tr>
      <w:tr w:rsidR="00D715D3" w:rsidRPr="00D715D3" w14:paraId="4E74B59C" w14:textId="77777777" w:rsidTr="00D715D3">
        <w:trPr>
          <w:trHeight w:val="391"/>
          <w:jc w:val="center"/>
        </w:trPr>
        <w:tc>
          <w:tcPr>
            <w:tcW w:w="3907" w:type="dxa"/>
            <w:shd w:val="clear" w:color="auto" w:fill="F2F2F2"/>
            <w:vAlign w:val="center"/>
          </w:tcPr>
          <w:p w14:paraId="667FC697" w14:textId="77777777" w:rsidR="00D715D3" w:rsidRPr="00D715D3" w:rsidRDefault="00D715D3" w:rsidP="00D715D3">
            <w:pPr>
              <w:spacing w:after="0" w:line="240" w:lineRule="auto"/>
              <w:rPr>
                <w:rFonts w:ascii="Times New Roman" w:hAnsi="Times New Roman"/>
                <w:szCs w:val="24"/>
                <w:lang w:val="ru-RU" w:eastAsia="ru-RU"/>
              </w:rPr>
            </w:pPr>
            <w:r w:rsidRPr="00D715D3">
              <w:rPr>
                <w:rFonts w:ascii="Times New Roman" w:hAnsi="Times New Roman"/>
                <w:szCs w:val="24"/>
                <w:lang w:val="ru-RU" w:eastAsia="ru-RU"/>
              </w:rPr>
              <w:t>Количество часов в неделю (академических)</w:t>
            </w:r>
          </w:p>
        </w:tc>
        <w:tc>
          <w:tcPr>
            <w:tcW w:w="1134" w:type="dxa"/>
            <w:gridSpan w:val="2"/>
            <w:shd w:val="clear" w:color="auto" w:fill="F2F2F2"/>
            <w:vAlign w:val="center"/>
          </w:tcPr>
          <w:p w14:paraId="4EF2888A"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6</w:t>
            </w:r>
          </w:p>
        </w:tc>
        <w:tc>
          <w:tcPr>
            <w:tcW w:w="1134" w:type="dxa"/>
            <w:gridSpan w:val="2"/>
            <w:shd w:val="clear" w:color="auto" w:fill="F2F2F2"/>
            <w:vAlign w:val="center"/>
          </w:tcPr>
          <w:p w14:paraId="496CEF5F"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9</w:t>
            </w:r>
          </w:p>
        </w:tc>
        <w:tc>
          <w:tcPr>
            <w:tcW w:w="1134" w:type="dxa"/>
            <w:gridSpan w:val="2"/>
            <w:shd w:val="clear" w:color="auto" w:fill="F2F2F2"/>
            <w:vAlign w:val="center"/>
          </w:tcPr>
          <w:p w14:paraId="7327F629"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10</w:t>
            </w:r>
          </w:p>
        </w:tc>
        <w:tc>
          <w:tcPr>
            <w:tcW w:w="1134" w:type="dxa"/>
            <w:gridSpan w:val="2"/>
            <w:shd w:val="clear" w:color="auto" w:fill="F2F2F2"/>
            <w:vAlign w:val="center"/>
          </w:tcPr>
          <w:p w14:paraId="5F1B7D40"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12</w:t>
            </w:r>
          </w:p>
        </w:tc>
        <w:tc>
          <w:tcPr>
            <w:tcW w:w="1134" w:type="dxa"/>
            <w:gridSpan w:val="2"/>
            <w:shd w:val="clear" w:color="auto" w:fill="F2F2F2"/>
            <w:vAlign w:val="center"/>
          </w:tcPr>
          <w:p w14:paraId="3CA0F1EB"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15</w:t>
            </w:r>
          </w:p>
        </w:tc>
        <w:tc>
          <w:tcPr>
            <w:tcW w:w="1134" w:type="dxa"/>
            <w:gridSpan w:val="3"/>
            <w:shd w:val="clear" w:color="auto" w:fill="F2F2F2"/>
            <w:vAlign w:val="center"/>
          </w:tcPr>
          <w:p w14:paraId="056D8CE8"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18</w:t>
            </w:r>
          </w:p>
        </w:tc>
        <w:tc>
          <w:tcPr>
            <w:tcW w:w="1275" w:type="dxa"/>
            <w:gridSpan w:val="2"/>
            <w:shd w:val="clear" w:color="auto" w:fill="F2F2F2"/>
            <w:vAlign w:val="center"/>
          </w:tcPr>
          <w:p w14:paraId="56C34D2A"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24</w:t>
            </w:r>
          </w:p>
        </w:tc>
        <w:tc>
          <w:tcPr>
            <w:tcW w:w="1276" w:type="dxa"/>
            <w:gridSpan w:val="2"/>
            <w:shd w:val="clear" w:color="auto" w:fill="F2F2F2"/>
            <w:vAlign w:val="center"/>
          </w:tcPr>
          <w:p w14:paraId="1D741688"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26</w:t>
            </w:r>
          </w:p>
        </w:tc>
        <w:tc>
          <w:tcPr>
            <w:tcW w:w="1322" w:type="dxa"/>
            <w:gridSpan w:val="2"/>
            <w:shd w:val="clear" w:color="auto" w:fill="F2F2F2"/>
            <w:vAlign w:val="center"/>
          </w:tcPr>
          <w:p w14:paraId="099123D2"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28</w:t>
            </w:r>
          </w:p>
        </w:tc>
        <w:tc>
          <w:tcPr>
            <w:tcW w:w="1274" w:type="dxa"/>
            <w:gridSpan w:val="2"/>
            <w:shd w:val="clear" w:color="auto" w:fill="F2F2F2"/>
            <w:vAlign w:val="center"/>
          </w:tcPr>
          <w:p w14:paraId="2017DC8C"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32</w:t>
            </w:r>
          </w:p>
        </w:tc>
      </w:tr>
      <w:tr w:rsidR="00D715D3" w:rsidRPr="00D715D3" w14:paraId="1CFDB237" w14:textId="77777777" w:rsidTr="00D715D3">
        <w:trPr>
          <w:trHeight w:val="397"/>
          <w:jc w:val="center"/>
        </w:trPr>
        <w:tc>
          <w:tcPr>
            <w:tcW w:w="3907" w:type="dxa"/>
            <w:shd w:val="clear" w:color="auto" w:fill="F2F2F2"/>
            <w:vAlign w:val="center"/>
          </w:tcPr>
          <w:p w14:paraId="6E67F7D6" w14:textId="77777777" w:rsidR="00D715D3" w:rsidRPr="00D715D3" w:rsidRDefault="00D715D3" w:rsidP="00D715D3">
            <w:pPr>
              <w:spacing w:after="0" w:line="240" w:lineRule="auto"/>
              <w:rPr>
                <w:rFonts w:ascii="Times New Roman" w:hAnsi="Times New Roman"/>
                <w:szCs w:val="24"/>
                <w:lang w:val="ru-RU" w:eastAsia="ru-RU"/>
              </w:rPr>
            </w:pPr>
            <w:r w:rsidRPr="00D715D3">
              <w:rPr>
                <w:rFonts w:ascii="Times New Roman" w:hAnsi="Times New Roman"/>
                <w:szCs w:val="24"/>
                <w:lang w:val="ru-RU" w:eastAsia="ru-RU"/>
              </w:rPr>
              <w:t>Количество тренировок в неделю</w:t>
            </w:r>
          </w:p>
        </w:tc>
        <w:tc>
          <w:tcPr>
            <w:tcW w:w="1134" w:type="dxa"/>
            <w:gridSpan w:val="2"/>
            <w:shd w:val="clear" w:color="auto" w:fill="F2F2F2"/>
            <w:vAlign w:val="center"/>
          </w:tcPr>
          <w:p w14:paraId="259BC89A"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3</w:t>
            </w:r>
          </w:p>
        </w:tc>
        <w:tc>
          <w:tcPr>
            <w:tcW w:w="1134" w:type="dxa"/>
            <w:gridSpan w:val="2"/>
            <w:shd w:val="clear" w:color="auto" w:fill="F2F2F2"/>
            <w:vAlign w:val="center"/>
          </w:tcPr>
          <w:p w14:paraId="646B7929"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3</w:t>
            </w:r>
          </w:p>
        </w:tc>
        <w:tc>
          <w:tcPr>
            <w:tcW w:w="1134" w:type="dxa"/>
            <w:gridSpan w:val="2"/>
            <w:shd w:val="clear" w:color="auto" w:fill="F2F2F2"/>
            <w:vAlign w:val="center"/>
          </w:tcPr>
          <w:p w14:paraId="0A140319"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5</w:t>
            </w:r>
          </w:p>
        </w:tc>
        <w:tc>
          <w:tcPr>
            <w:tcW w:w="1134" w:type="dxa"/>
            <w:gridSpan w:val="2"/>
            <w:shd w:val="clear" w:color="auto" w:fill="F2F2F2"/>
            <w:vAlign w:val="center"/>
          </w:tcPr>
          <w:p w14:paraId="3CC78A75"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6</w:t>
            </w:r>
          </w:p>
        </w:tc>
        <w:tc>
          <w:tcPr>
            <w:tcW w:w="1134" w:type="dxa"/>
            <w:gridSpan w:val="2"/>
            <w:shd w:val="clear" w:color="auto" w:fill="F2F2F2"/>
            <w:vAlign w:val="center"/>
          </w:tcPr>
          <w:p w14:paraId="4E178312"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6</w:t>
            </w:r>
          </w:p>
        </w:tc>
        <w:tc>
          <w:tcPr>
            <w:tcW w:w="1134" w:type="dxa"/>
            <w:gridSpan w:val="3"/>
            <w:shd w:val="clear" w:color="auto" w:fill="F2F2F2"/>
            <w:vAlign w:val="center"/>
          </w:tcPr>
          <w:p w14:paraId="770C17D6"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6</w:t>
            </w:r>
          </w:p>
        </w:tc>
        <w:tc>
          <w:tcPr>
            <w:tcW w:w="1275" w:type="dxa"/>
            <w:gridSpan w:val="2"/>
            <w:shd w:val="clear" w:color="auto" w:fill="F2F2F2"/>
            <w:vAlign w:val="center"/>
          </w:tcPr>
          <w:p w14:paraId="25FB65D4"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9</w:t>
            </w:r>
          </w:p>
        </w:tc>
        <w:tc>
          <w:tcPr>
            <w:tcW w:w="1276" w:type="dxa"/>
            <w:gridSpan w:val="2"/>
            <w:shd w:val="clear" w:color="auto" w:fill="F2F2F2"/>
            <w:vAlign w:val="center"/>
          </w:tcPr>
          <w:p w14:paraId="387E3DDF"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10</w:t>
            </w:r>
          </w:p>
        </w:tc>
        <w:tc>
          <w:tcPr>
            <w:tcW w:w="1322" w:type="dxa"/>
            <w:gridSpan w:val="2"/>
            <w:shd w:val="clear" w:color="auto" w:fill="F2F2F2"/>
            <w:vAlign w:val="center"/>
          </w:tcPr>
          <w:p w14:paraId="5E187544"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10</w:t>
            </w:r>
          </w:p>
        </w:tc>
        <w:tc>
          <w:tcPr>
            <w:tcW w:w="1274" w:type="dxa"/>
            <w:gridSpan w:val="2"/>
            <w:shd w:val="clear" w:color="auto" w:fill="F2F2F2"/>
            <w:vAlign w:val="center"/>
          </w:tcPr>
          <w:p w14:paraId="6B57A910" w14:textId="77777777" w:rsidR="00D715D3" w:rsidRPr="00D715D3" w:rsidRDefault="00D715D3" w:rsidP="00D715D3">
            <w:pPr>
              <w:spacing w:after="0" w:line="240" w:lineRule="auto"/>
              <w:jc w:val="center"/>
              <w:rPr>
                <w:rFonts w:ascii="Times New Roman" w:hAnsi="Times New Roman"/>
                <w:szCs w:val="28"/>
                <w:lang w:val="ru-RU" w:eastAsia="ru-RU"/>
              </w:rPr>
            </w:pPr>
            <w:r w:rsidRPr="00D715D3">
              <w:rPr>
                <w:rFonts w:ascii="Times New Roman" w:hAnsi="Times New Roman"/>
                <w:szCs w:val="28"/>
                <w:lang w:val="ru-RU" w:eastAsia="ru-RU"/>
              </w:rPr>
              <w:t>12</w:t>
            </w:r>
          </w:p>
        </w:tc>
      </w:tr>
    </w:tbl>
    <w:p w14:paraId="4BAAB4EE" w14:textId="77777777" w:rsidR="00D715D3" w:rsidRPr="00D715D3" w:rsidRDefault="00D715D3" w:rsidP="00D715D3">
      <w:pPr>
        <w:spacing w:after="0" w:line="240" w:lineRule="auto"/>
        <w:rPr>
          <w:rFonts w:ascii="Times New Roman" w:hAnsi="Times New Roman"/>
          <w:b/>
          <w:sz w:val="4"/>
          <w:szCs w:val="4"/>
          <w:lang w:val="ru-RU" w:eastAsia="ru-RU"/>
        </w:rPr>
      </w:pPr>
      <w:r w:rsidRPr="00D715D3">
        <w:rPr>
          <w:rFonts w:ascii="Times New Roman" w:hAnsi="Times New Roman"/>
          <w:b/>
          <w:sz w:val="28"/>
          <w:szCs w:val="28"/>
          <w:lang w:val="ru-RU" w:eastAsia="ru-RU"/>
        </w:rPr>
        <w:tab/>
      </w:r>
      <w:r w:rsidRPr="00D715D3">
        <w:rPr>
          <w:rFonts w:ascii="Times New Roman" w:hAnsi="Times New Roman"/>
          <w:b/>
          <w:sz w:val="28"/>
          <w:szCs w:val="28"/>
          <w:lang w:val="ru-RU" w:eastAsia="ru-RU"/>
        </w:rPr>
        <w:tab/>
      </w:r>
      <w:r w:rsidRPr="00D715D3">
        <w:rPr>
          <w:rFonts w:ascii="Times New Roman" w:hAnsi="Times New Roman"/>
          <w:b/>
          <w:sz w:val="28"/>
          <w:szCs w:val="28"/>
          <w:lang w:val="ru-RU" w:eastAsia="ru-RU"/>
        </w:rPr>
        <w:tab/>
      </w:r>
    </w:p>
    <w:p w14:paraId="6EEBFD34" w14:textId="77777777" w:rsidR="00D715D3" w:rsidRPr="00D715D3" w:rsidRDefault="00D715D3" w:rsidP="00D715D3">
      <w:pPr>
        <w:spacing w:after="0" w:line="240" w:lineRule="auto"/>
        <w:ind w:firstLine="851"/>
        <w:jc w:val="both"/>
        <w:rPr>
          <w:rFonts w:ascii="Times New Roman" w:hAnsi="Times New Roman"/>
          <w:sz w:val="24"/>
          <w:szCs w:val="20"/>
          <w:lang w:val="ru-RU" w:eastAsia="ru-RU"/>
        </w:rPr>
      </w:pPr>
    </w:p>
    <w:p w14:paraId="6E5D9F8F" w14:textId="77777777" w:rsidR="00D715D3" w:rsidRPr="00D715D3" w:rsidRDefault="00D715D3" w:rsidP="00D715D3">
      <w:pPr>
        <w:spacing w:after="0" w:line="240" w:lineRule="auto"/>
        <w:ind w:firstLine="851"/>
        <w:jc w:val="both"/>
        <w:rPr>
          <w:rFonts w:ascii="Times New Roman" w:eastAsiaTheme="minorHAnsi" w:hAnsi="Times New Roman"/>
          <w:sz w:val="28"/>
          <w:szCs w:val="28"/>
          <w:lang w:val="ru-RU"/>
        </w:rPr>
      </w:pPr>
      <w:r w:rsidRPr="00D715D3">
        <w:rPr>
          <w:rFonts w:ascii="Times New Roman" w:hAnsi="Times New Roman"/>
          <w:sz w:val="24"/>
          <w:szCs w:val="20"/>
          <w:lang w:val="ru-RU" w:eastAsia="ru-RU"/>
        </w:rPr>
        <w:t>Тренировочная работа рассчитана на 52 недели с учетом самостоятельных тренировочных занятий по индивидуальным планам спортивной подготовки на период активного отдыха.</w:t>
      </w:r>
    </w:p>
    <w:p w14:paraId="18BF31E7" w14:textId="77777777" w:rsidR="006B733B" w:rsidRDefault="006B733B" w:rsidP="00AF31E8">
      <w:pPr>
        <w:spacing w:after="0" w:line="240" w:lineRule="auto"/>
        <w:jc w:val="both"/>
        <w:rPr>
          <w:rFonts w:ascii="Times New Roman" w:eastAsiaTheme="minorHAnsi" w:hAnsi="Times New Roman"/>
          <w:sz w:val="28"/>
          <w:szCs w:val="28"/>
          <w:lang w:val="ru-RU"/>
        </w:rPr>
      </w:pPr>
    </w:p>
    <w:p w14:paraId="79EA359E" w14:textId="77777777" w:rsidR="00D715D3" w:rsidRDefault="00D715D3" w:rsidP="00AF31E8">
      <w:pPr>
        <w:spacing w:after="0" w:line="240" w:lineRule="auto"/>
        <w:jc w:val="both"/>
        <w:rPr>
          <w:rFonts w:ascii="Times New Roman" w:eastAsiaTheme="minorHAnsi" w:hAnsi="Times New Roman"/>
          <w:sz w:val="28"/>
          <w:szCs w:val="28"/>
          <w:lang w:val="ru-RU"/>
        </w:rPr>
        <w:sectPr w:rsidR="00D715D3" w:rsidSect="00D715D3">
          <w:pgSz w:w="16834" w:h="11909" w:orient="landscape"/>
          <w:pgMar w:top="1701" w:right="851" w:bottom="851" w:left="851" w:header="720" w:footer="720" w:gutter="0"/>
          <w:cols w:space="720"/>
          <w:titlePg/>
          <w:docGrid w:linePitch="299"/>
        </w:sectPr>
      </w:pPr>
    </w:p>
    <w:p w14:paraId="2917F246" w14:textId="77777777" w:rsidR="00AF31E8" w:rsidRPr="0093112C" w:rsidRDefault="00AF31E8" w:rsidP="000349CC">
      <w:pPr>
        <w:pStyle w:val="a3"/>
        <w:jc w:val="center"/>
        <w:rPr>
          <w:rFonts w:ascii="Times New Roman" w:hAnsi="Times New Roman"/>
          <w:b/>
          <w:sz w:val="28"/>
          <w:szCs w:val="28"/>
          <w:lang w:val="ru-RU"/>
        </w:rPr>
      </w:pPr>
      <w:r w:rsidRPr="0093112C">
        <w:rPr>
          <w:rFonts w:ascii="Times New Roman" w:hAnsi="Times New Roman"/>
          <w:b/>
          <w:sz w:val="28"/>
          <w:szCs w:val="28"/>
          <w:lang w:val="ru-RU"/>
        </w:rPr>
        <w:lastRenderedPageBreak/>
        <w:t xml:space="preserve">2.5. Медицинские, возрастные и психологические требования к лицам, проходящим спортивную подготовку по </w:t>
      </w:r>
      <w:r w:rsidR="000349CC" w:rsidRPr="0093112C">
        <w:rPr>
          <w:rFonts w:ascii="Times New Roman" w:hAnsi="Times New Roman"/>
          <w:b/>
          <w:sz w:val="28"/>
          <w:szCs w:val="28"/>
          <w:lang w:val="ru-RU"/>
        </w:rPr>
        <w:t>вольной борьбе</w:t>
      </w:r>
    </w:p>
    <w:p w14:paraId="16B63548" w14:textId="77777777" w:rsidR="009E20FD" w:rsidRDefault="009E20FD" w:rsidP="00AF31E8">
      <w:pPr>
        <w:widowControl w:val="0"/>
        <w:overflowPunct w:val="0"/>
        <w:autoSpaceDE w:val="0"/>
        <w:autoSpaceDN w:val="0"/>
        <w:adjustRightInd w:val="0"/>
        <w:spacing w:after="0" w:line="233" w:lineRule="auto"/>
        <w:ind w:firstLine="708"/>
        <w:jc w:val="both"/>
        <w:rPr>
          <w:rFonts w:ascii="Times New Roman" w:hAnsi="Times New Roman"/>
          <w:sz w:val="28"/>
          <w:szCs w:val="28"/>
          <w:lang w:val="ru-RU"/>
        </w:rPr>
      </w:pPr>
    </w:p>
    <w:p w14:paraId="6726DA6E" w14:textId="77777777" w:rsidR="00853F52" w:rsidRPr="00AD14E0" w:rsidRDefault="00DA4660"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1)</w:t>
      </w:r>
      <w:r w:rsidR="00853F52" w:rsidRPr="00AD14E0">
        <w:rPr>
          <w:rFonts w:ascii="Times New Roman" w:hAnsi="Times New Roman"/>
          <w:sz w:val="28"/>
          <w:szCs w:val="28"/>
          <w:lang w:val="ru-RU" w:eastAsia="ru-RU"/>
        </w:rPr>
        <w:t xml:space="preserve"> Медицинские требования.</w:t>
      </w:r>
    </w:p>
    <w:p w14:paraId="58968E8B" w14:textId="77777777" w:rsidR="00853F52" w:rsidRPr="00AD14E0" w:rsidRDefault="00737C64"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Спортсмены,</w:t>
      </w:r>
      <w:r w:rsidR="00853F52" w:rsidRPr="00AD14E0">
        <w:rPr>
          <w:rFonts w:ascii="Times New Roman" w:hAnsi="Times New Roman"/>
          <w:sz w:val="28"/>
          <w:szCs w:val="28"/>
          <w:lang w:val="ru-RU" w:eastAsia="ru-RU"/>
        </w:rPr>
        <w:t xml:space="preserve"> проходящие спортивную подготовку, обязаны:</w:t>
      </w:r>
    </w:p>
    <w:p w14:paraId="22E74982"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проходить обязательные ежегодные медицинские осмотры;</w:t>
      </w:r>
    </w:p>
    <w:p w14:paraId="1DFBBFFE"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иметь медицинский допуск для участия в соревнованиях по виду спорта;</w:t>
      </w:r>
    </w:p>
    <w:p w14:paraId="5E013CDA"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xml:space="preserve">- соблюдать санитарно-гигиенические требования, предъявляемые к режиму дня, местам проведения тренировок и соревнований, одежде, обуви, питанию и восстановительным средствам. </w:t>
      </w:r>
    </w:p>
    <w:p w14:paraId="70885F45" w14:textId="096715ED"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xml:space="preserve">Лицо, желающее пройти спортивную подготовку, может быть зачислено в </w:t>
      </w:r>
      <w:r w:rsidR="00D6791B">
        <w:rPr>
          <w:rFonts w:ascii="Times New Roman" w:hAnsi="Times New Roman"/>
          <w:sz w:val="28"/>
          <w:szCs w:val="28"/>
          <w:lang w:val="ru-RU" w:eastAsia="ru-RU"/>
        </w:rPr>
        <w:t>спортивную школу</w:t>
      </w:r>
      <w:r w:rsidRPr="00AD14E0">
        <w:rPr>
          <w:rFonts w:ascii="Times New Roman" w:hAnsi="Times New Roman"/>
          <w:sz w:val="28"/>
          <w:szCs w:val="28"/>
          <w:lang w:val="ru-RU" w:eastAsia="ru-RU"/>
        </w:rPr>
        <w:t>, только при наличии документов, подтверждающих прохождение медицинского осмотра.</w:t>
      </w:r>
    </w:p>
    <w:p w14:paraId="3ABBBF5F"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xml:space="preserve">На всех этапах спортивной подготовки, лица, проходящие спортивную подготовку, должны быть физически здоровы и не иметь медицинских ограничений на занятия </w:t>
      </w:r>
      <w:r w:rsidR="000349CC">
        <w:rPr>
          <w:rFonts w:ascii="Times New Roman" w:hAnsi="Times New Roman"/>
          <w:sz w:val="28"/>
          <w:szCs w:val="28"/>
          <w:lang w:val="ru-RU" w:eastAsia="ru-RU"/>
        </w:rPr>
        <w:t>вольной борьбой</w:t>
      </w:r>
      <w:r w:rsidRPr="00AD14E0">
        <w:rPr>
          <w:rFonts w:ascii="Times New Roman" w:hAnsi="Times New Roman"/>
          <w:sz w:val="28"/>
          <w:szCs w:val="28"/>
          <w:lang w:val="ru-RU" w:eastAsia="ru-RU"/>
        </w:rPr>
        <w:t>.</w:t>
      </w:r>
    </w:p>
    <w:p w14:paraId="4FA9692A"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xml:space="preserve">2) Возрастные требования. </w:t>
      </w:r>
    </w:p>
    <w:p w14:paraId="31345F4E" w14:textId="77777777" w:rsidR="00853F52" w:rsidRPr="00AD14E0" w:rsidRDefault="00746718"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Минимальный возраст для зачисления на этап начальной подготовки составляе</w:t>
      </w:r>
      <w:r w:rsidR="00737C64">
        <w:rPr>
          <w:rFonts w:ascii="Times New Roman" w:hAnsi="Times New Roman"/>
          <w:sz w:val="28"/>
          <w:szCs w:val="28"/>
          <w:lang w:val="ru-RU" w:eastAsia="ru-RU"/>
        </w:rPr>
        <w:t>т</w:t>
      </w:r>
      <w:r>
        <w:rPr>
          <w:rFonts w:ascii="Times New Roman" w:hAnsi="Times New Roman"/>
          <w:sz w:val="28"/>
          <w:szCs w:val="28"/>
          <w:lang w:val="ru-RU" w:eastAsia="ru-RU"/>
        </w:rPr>
        <w:t xml:space="preserve"> 10 лет, на тренировочный – 12 лет</w:t>
      </w:r>
      <w:r w:rsidR="00DA4660">
        <w:rPr>
          <w:rFonts w:ascii="Times New Roman" w:hAnsi="Times New Roman"/>
          <w:sz w:val="28"/>
          <w:szCs w:val="28"/>
          <w:lang w:val="ru-RU" w:eastAsia="ru-RU"/>
        </w:rPr>
        <w:t xml:space="preserve">, на этап </w:t>
      </w:r>
      <w:r w:rsidR="00DA4660">
        <w:rPr>
          <w:rFonts w:ascii="Times New Roman" w:eastAsiaTheme="minorEastAsia" w:hAnsi="Times New Roman"/>
          <w:sz w:val="28"/>
          <w:szCs w:val="28"/>
          <w:lang w:val="ru-RU" w:eastAsia="ru-RU"/>
        </w:rPr>
        <w:t xml:space="preserve">совершенствования  спортивного </w:t>
      </w:r>
      <w:r w:rsidR="00DA4660" w:rsidRPr="002746DD">
        <w:rPr>
          <w:rFonts w:ascii="Times New Roman" w:eastAsiaTheme="minorEastAsia" w:hAnsi="Times New Roman"/>
          <w:sz w:val="28"/>
          <w:szCs w:val="28"/>
          <w:lang w:val="ru-RU" w:eastAsia="ru-RU"/>
        </w:rPr>
        <w:t>мастерства</w:t>
      </w:r>
      <w:r w:rsidR="00DA4660">
        <w:rPr>
          <w:rFonts w:ascii="Times New Roman" w:eastAsiaTheme="minorEastAsia" w:hAnsi="Times New Roman"/>
          <w:sz w:val="28"/>
          <w:szCs w:val="28"/>
          <w:lang w:val="ru-RU" w:eastAsia="ru-RU"/>
        </w:rPr>
        <w:t xml:space="preserve"> – 1</w:t>
      </w:r>
      <w:r w:rsidR="000349CC">
        <w:rPr>
          <w:rFonts w:ascii="Times New Roman" w:eastAsiaTheme="minorEastAsia" w:hAnsi="Times New Roman"/>
          <w:sz w:val="28"/>
          <w:szCs w:val="28"/>
          <w:lang w:val="ru-RU" w:eastAsia="ru-RU"/>
        </w:rPr>
        <w:t>4 лет, на этап высшего спортивного мастерства – 16 лет</w:t>
      </w:r>
      <w:r w:rsidR="00DA4660">
        <w:rPr>
          <w:rFonts w:ascii="Times New Roman" w:eastAsiaTheme="minorEastAsia" w:hAnsi="Times New Roman"/>
          <w:sz w:val="28"/>
          <w:szCs w:val="28"/>
          <w:lang w:val="ru-RU" w:eastAsia="ru-RU"/>
        </w:rPr>
        <w:t>.</w:t>
      </w:r>
    </w:p>
    <w:p w14:paraId="4138EE28" w14:textId="77777777" w:rsidR="00853F52" w:rsidRPr="00AD14E0" w:rsidRDefault="00DA4660"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3)</w:t>
      </w:r>
      <w:r w:rsidR="00853F52" w:rsidRPr="00AD14E0">
        <w:rPr>
          <w:rFonts w:ascii="Times New Roman" w:hAnsi="Times New Roman"/>
          <w:sz w:val="28"/>
          <w:szCs w:val="28"/>
          <w:lang w:val="ru-RU" w:eastAsia="ru-RU"/>
        </w:rPr>
        <w:t xml:space="preserve">  Психофизические требования. </w:t>
      </w:r>
    </w:p>
    <w:p w14:paraId="40153E90" w14:textId="77777777" w:rsidR="00853F52" w:rsidRPr="00AD14E0" w:rsidRDefault="00737C64"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единоборствах в плане психо</w:t>
      </w:r>
      <w:r w:rsidR="00853F52" w:rsidRPr="00AD14E0">
        <w:rPr>
          <w:rFonts w:ascii="Times New Roman" w:hAnsi="Times New Roman"/>
          <w:sz w:val="28"/>
          <w:szCs w:val="28"/>
          <w:lang w:val="ru-RU" w:eastAsia="ru-RU"/>
        </w:rPr>
        <w:t>-физических качеств и функций человека основное внимание уделяется таким качествам как работоспособность, свойства нервной системы, интеллект, воля, устойчивость к сильным посторонним раздражителям, внимание, память, скорость реакции, координация движений, темп.</w:t>
      </w:r>
    </w:p>
    <w:p w14:paraId="0A0DDF7A" w14:textId="1A0F70C3"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Сила нервной системы характеризуется способностью выдерживать длительное или очень сильное возбуждение, не переходя в состояние запредельного торможения. У лиц с более выносливой нервной системой менее заметно снижается условно</w:t>
      </w:r>
      <w:r w:rsidR="00D6791B">
        <w:rPr>
          <w:rFonts w:ascii="Times New Roman" w:hAnsi="Times New Roman"/>
          <w:sz w:val="28"/>
          <w:szCs w:val="28"/>
          <w:lang w:val="ru-RU" w:eastAsia="ru-RU"/>
        </w:rPr>
        <w:t>-</w:t>
      </w:r>
      <w:r w:rsidRPr="00AD14E0">
        <w:rPr>
          <w:rFonts w:ascii="Times New Roman" w:hAnsi="Times New Roman"/>
          <w:sz w:val="28"/>
          <w:szCs w:val="28"/>
          <w:lang w:val="ru-RU" w:eastAsia="ru-RU"/>
        </w:rPr>
        <w:t>рефлекторная деятельность при воздействии посторонних раздражителей.</w:t>
      </w:r>
    </w:p>
    <w:p w14:paraId="5142F188"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Подвижность нервной системы характеризуется скоростью (легкостью) осуществления изменения знаков раздражителей. Более подвижная система дает возможность быстрей переключаться с одного вида деятельности на другой.</w:t>
      </w:r>
    </w:p>
    <w:p w14:paraId="1038E0AD"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Уравновешенность нервной системы или «баланс нервных процессов» это состояние возбудительных и тормозных процессов.</w:t>
      </w:r>
    </w:p>
    <w:p w14:paraId="71100065"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Динамичность нервной системы характеризуется способностью изменяться под воздействием внешних факторов.</w:t>
      </w:r>
    </w:p>
    <w:p w14:paraId="0DEC21B3"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xml:space="preserve">В спортивных единоборствах борьба протекает в условиях активного сопротивления противника и характеризуется быстротечностью изменяющихся ситуаций, подчиняющих выбор технических решений жесткому лимиту времени. Правильное решение, но принятое с опозданием, становится ошибочным. В связи с этим на передний план выступают требования к оперативному мышлению спортсмена, причем в первую очередь </w:t>
      </w:r>
      <w:r w:rsidRPr="00AD14E0">
        <w:rPr>
          <w:rFonts w:ascii="Times New Roman" w:hAnsi="Times New Roman"/>
          <w:sz w:val="28"/>
          <w:szCs w:val="28"/>
          <w:lang w:val="ru-RU" w:eastAsia="ru-RU"/>
        </w:rPr>
        <w:lastRenderedPageBreak/>
        <w:t>к сокращению времени принятия решения.</w:t>
      </w:r>
    </w:p>
    <w:p w14:paraId="36D57F02"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В проблемной ситуации человек ориентируется на установлении связи между задачей и способом ее решения. При этом очень большое значение имеет способность предвидеть ход событий, предугадывать наиболее вероятное изменение ситуации. Результативное поведение в проблемной ситуации представляет собой последовательные выборы ходов и их закономерное осуществление, т.е. стратегию. Стратегия – это некоторые правила использования информации, выявленные при осуществлении проверки объектов деятельности.</w:t>
      </w:r>
    </w:p>
    <w:p w14:paraId="3776454C"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К показателям, характеризующим интеллект относятся:</w:t>
      </w:r>
    </w:p>
    <w:p w14:paraId="4F4D38B8"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способность успешно перерабатывать и объединять информацию в зависимости от ее значения;</w:t>
      </w:r>
    </w:p>
    <w:p w14:paraId="6085C8F4"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способность совершать пробные действия, поиск, переходы, логически не вытекающие из наличной информации, т.е. «совершать скачок» через «разрыв» существующих данных;</w:t>
      </w:r>
    </w:p>
    <w:p w14:paraId="077B17E1"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способность управлять поисковым, исследовательским процессом, руководствуясь «чувством близости решения»;</w:t>
      </w:r>
    </w:p>
    <w:p w14:paraId="184FC10C"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способность рассматривать ограничения на достаточно большой ряд положений и заключений, совместимых, с данным положением (маловероятность).</w:t>
      </w:r>
    </w:p>
    <w:p w14:paraId="46ADA693"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Под оперативным мышлением подразумевают процесс решения практических задач, который осуществляется на основе моделирования человеком объектов трудовой деятельности и, который приводит к формированию в данной ситуации модели предполагаемой совокупности действий (план операций) с разными объектами и процессами.</w:t>
      </w:r>
    </w:p>
    <w:p w14:paraId="0EDC3E9B"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При выборе решения по принципу прогнозирования необходимо просчитать вероятностные характеристики каждого хода противника. На практике имеются достаточные расхождения между информацией о сопернике и представлением его самим спортсменом.</w:t>
      </w:r>
    </w:p>
    <w:p w14:paraId="325A74AF"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Скорость приема и переработки информации в тренировочном процессе и соревнованиях различна, кроме этого, различается целевым назначением. Если в период обучения прием и переработка идет в спокойной обстановке (нет лимита времени), то и принятие решения становятся целенаправленным. В соревнованиях из-за ограниченности времени формируется установка на быстроту выполнения контратакующего действия, а не на правильность принятого решения.</w:t>
      </w:r>
    </w:p>
    <w:p w14:paraId="533B3623"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Скорость принятия решения зависит от индивидуальных способностей спортсмена. Она также зависит от предварительной подготовительной работы.</w:t>
      </w:r>
    </w:p>
    <w:p w14:paraId="2198D161"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Способность к усвоению технических элементов, и особенно к изменению ее, к перестройке действий в зависимости от технической обстановки, зависит от подвижности нервных процессов.</w:t>
      </w:r>
    </w:p>
    <w:p w14:paraId="7EA548F5"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Тактические ситуации строятся на неожиданности выполнения и применения различных технических приемов, и в первую очередь – на своевременности действий. Немаловажную роль играют реакция на кратковременные решения противника (прием) и преодоление временной неопределенности (момент начала приема).</w:t>
      </w:r>
    </w:p>
    <w:p w14:paraId="25ECCD3A"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lastRenderedPageBreak/>
        <w:t>Реакция выбора в большей мере отражает эффективность тех действий, которые связаны с тактическими возможностями спортсменов.</w:t>
      </w:r>
    </w:p>
    <w:p w14:paraId="0889E50B"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Общие способности к быстрой оценке ситуаций и выбору оперативного решения в наибольшей степени свидетельствуют о подготовленности спортсмена и оказывают влияние, как на стабильность, так и на результативность соревновательной деятельности.</w:t>
      </w:r>
    </w:p>
    <w:p w14:paraId="2D24889A"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В зависимости от ответственности соревнования, мотивации достижений, факторов личностного характера спортсмен переживает различные психические состояния, которые отражаются на структуре соревновательной деятельности. Поэтому, в процессе работы со спортсменом необходимо установить, насколько психические состояния влияют на те или иные проявления способностей.</w:t>
      </w:r>
    </w:p>
    <w:p w14:paraId="6D9938DC"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Предстартовые состояния включают в себя:</w:t>
      </w:r>
    </w:p>
    <w:p w14:paraId="2A27439D"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общую направленность сознания спортсменов. Это выражается в содержании мыслей, направленности внимания, в особенностях восприятия и представлений;</w:t>
      </w:r>
    </w:p>
    <w:p w14:paraId="3F59A2E5"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определенные эмоционально-волевые проявления спортсмена: его эмоциональное возбуждение или, напротив, подавленное, угнетенное состояние, его решимость, уверенность, боязнь, робость и т.д.;</w:t>
      </w:r>
    </w:p>
    <w:p w14:paraId="6CCB0241"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 морально-волевую готовность к соревнованию. Это характеризуется осознанием ответственности, целеустремленности действий, верой в успех, волей к победе.</w:t>
      </w:r>
    </w:p>
    <w:p w14:paraId="43227A5D"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Различают ранние предстартовые состояния, которые возникают за много дней до ответственного соревнования и собственно стартовые, возникающие в день соревнований. Ранние предстартовые состояния проявляются при недостаточно подвижной нервной системе.</w:t>
      </w:r>
    </w:p>
    <w:p w14:paraId="1CBD1A47"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У неуравновешенных спортсменов установка на соревновательную деятельность приводит к перевозбуждению нервной системы и к снижению уровня эмоциональной возбудимости. Происходит «перегорание». У спортсменов с уравновешенной нервной системой состояние готовности развивается более ровно, достигая оптимального уровня в большинстве случаев непосредственно перед соревнованием.</w:t>
      </w:r>
    </w:p>
    <w:p w14:paraId="1DA5DD21" w14:textId="77777777"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Спортсмен нередко попадает в сложные условия, характеризующиеся теми признаками, которые вызывают стресс, - наличием проблемной ситуации, лимитом времени, высоким уровнем ответственности за каждое действие. Стресс как наивысшая степень психической напряженности не обязательно сопровождает любую соревновательную деятельность. Однако психическая напряженность является непременным фактором соревнования.</w:t>
      </w:r>
    </w:p>
    <w:p w14:paraId="7F20EB77" w14:textId="652B0891"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Психическая напряженность – это совокупность</w:t>
      </w:r>
      <w:r w:rsidR="00D6791B">
        <w:rPr>
          <w:rFonts w:ascii="Times New Roman" w:hAnsi="Times New Roman"/>
          <w:sz w:val="28"/>
          <w:szCs w:val="28"/>
          <w:lang w:val="ru-RU" w:eastAsia="ru-RU"/>
        </w:rPr>
        <w:t xml:space="preserve"> </w:t>
      </w:r>
      <w:r w:rsidRPr="00AD14E0">
        <w:rPr>
          <w:rFonts w:ascii="Times New Roman" w:hAnsi="Times New Roman"/>
          <w:sz w:val="28"/>
          <w:szCs w:val="28"/>
          <w:lang w:val="ru-RU" w:eastAsia="ru-RU"/>
        </w:rPr>
        <w:t>психо</w:t>
      </w:r>
      <w:r w:rsidR="00D6791B">
        <w:rPr>
          <w:rFonts w:ascii="Times New Roman" w:hAnsi="Times New Roman"/>
          <w:sz w:val="28"/>
          <w:szCs w:val="28"/>
          <w:lang w:val="ru-RU" w:eastAsia="ru-RU"/>
        </w:rPr>
        <w:t>-</w:t>
      </w:r>
      <w:r w:rsidRPr="00AD14E0">
        <w:rPr>
          <w:rFonts w:ascii="Times New Roman" w:hAnsi="Times New Roman"/>
          <w:sz w:val="28"/>
          <w:szCs w:val="28"/>
          <w:lang w:val="ru-RU" w:eastAsia="ru-RU"/>
        </w:rPr>
        <w:t>физиологических явлений, обеспечивающих психический тонус человека для выполнения той или иной деятельности.</w:t>
      </w:r>
    </w:p>
    <w:p w14:paraId="2CF62214" w14:textId="5D65A455" w:rsidR="00853F52" w:rsidRPr="00AD14E0" w:rsidRDefault="00853F52" w:rsidP="00737C64">
      <w:pPr>
        <w:widowControl w:val="0"/>
        <w:autoSpaceDE w:val="0"/>
        <w:autoSpaceDN w:val="0"/>
        <w:adjustRightInd w:val="0"/>
        <w:spacing w:after="0" w:line="240" w:lineRule="auto"/>
        <w:ind w:firstLine="709"/>
        <w:jc w:val="both"/>
        <w:rPr>
          <w:rFonts w:ascii="Times New Roman" w:hAnsi="Times New Roman"/>
          <w:sz w:val="28"/>
          <w:szCs w:val="28"/>
          <w:lang w:val="ru-RU" w:eastAsia="ru-RU"/>
        </w:rPr>
      </w:pPr>
      <w:r w:rsidRPr="00AD14E0">
        <w:rPr>
          <w:rFonts w:ascii="Times New Roman" w:hAnsi="Times New Roman"/>
          <w:sz w:val="28"/>
          <w:szCs w:val="28"/>
          <w:lang w:val="ru-RU" w:eastAsia="ru-RU"/>
        </w:rPr>
        <w:t>Таким образом, необходимо изучать проявления основных свойств нервной системы в различных способностях как в сенсомоторной, так и в интеллектуальной сферах. Это позволит более четко выявить взаимо</w:t>
      </w:r>
      <w:r w:rsidR="00D6791B">
        <w:rPr>
          <w:rFonts w:ascii="Times New Roman" w:hAnsi="Times New Roman"/>
          <w:sz w:val="28"/>
          <w:szCs w:val="28"/>
          <w:lang w:val="ru-RU" w:eastAsia="ru-RU"/>
        </w:rPr>
        <w:t>-</w:t>
      </w:r>
      <w:r w:rsidRPr="00AD14E0">
        <w:rPr>
          <w:rFonts w:ascii="Times New Roman" w:hAnsi="Times New Roman"/>
          <w:sz w:val="28"/>
          <w:szCs w:val="28"/>
          <w:lang w:val="ru-RU" w:eastAsia="ru-RU"/>
        </w:rPr>
        <w:t>компенсации и глубже вскрыть механизмы этого сложного психического явления.</w:t>
      </w:r>
    </w:p>
    <w:p w14:paraId="798617D4" w14:textId="77777777" w:rsidR="00BC163F" w:rsidRPr="00621CC0" w:rsidRDefault="00BC163F" w:rsidP="008723CE">
      <w:pPr>
        <w:pStyle w:val="a3"/>
        <w:jc w:val="center"/>
        <w:rPr>
          <w:rFonts w:ascii="Times New Roman" w:hAnsi="Times New Roman"/>
          <w:b/>
          <w:sz w:val="28"/>
          <w:szCs w:val="28"/>
          <w:lang w:val="ru-RU"/>
        </w:rPr>
      </w:pPr>
    </w:p>
    <w:p w14:paraId="284D138F" w14:textId="77777777" w:rsidR="00E025EE" w:rsidRDefault="008723CE" w:rsidP="008723CE">
      <w:pPr>
        <w:pStyle w:val="a3"/>
        <w:jc w:val="center"/>
        <w:rPr>
          <w:rFonts w:ascii="Times New Roman" w:hAnsi="Times New Roman"/>
          <w:b/>
          <w:sz w:val="28"/>
          <w:szCs w:val="28"/>
          <w:lang w:val="ru-RU"/>
        </w:rPr>
      </w:pPr>
      <w:r w:rsidRPr="008723CE">
        <w:rPr>
          <w:rFonts w:ascii="Times New Roman" w:hAnsi="Times New Roman"/>
          <w:b/>
          <w:sz w:val="28"/>
          <w:szCs w:val="28"/>
          <w:lang w:val="ru-RU"/>
        </w:rPr>
        <w:t>2.6. Предельные тренировочные нагрузки</w:t>
      </w:r>
    </w:p>
    <w:p w14:paraId="2FF40C06" w14:textId="77777777" w:rsidR="00E025EE" w:rsidRPr="008F1B09" w:rsidRDefault="00E025EE" w:rsidP="008723CE">
      <w:pPr>
        <w:pStyle w:val="a3"/>
        <w:jc w:val="center"/>
        <w:rPr>
          <w:rFonts w:ascii="Times New Roman" w:hAnsi="Times New Roman"/>
          <w:b/>
          <w:sz w:val="16"/>
          <w:szCs w:val="16"/>
          <w:lang w:val="ru-RU"/>
        </w:rPr>
      </w:pPr>
    </w:p>
    <w:p w14:paraId="407E0910" w14:textId="198EC3EA" w:rsidR="00F212A6" w:rsidRDefault="00F212A6" w:rsidP="00F212A6">
      <w:pPr>
        <w:pStyle w:val="a3"/>
        <w:ind w:firstLine="709"/>
        <w:jc w:val="both"/>
        <w:rPr>
          <w:rFonts w:ascii="Times New Roman" w:eastAsiaTheme="minorHAnsi" w:hAnsi="Times New Roman"/>
          <w:sz w:val="28"/>
          <w:szCs w:val="28"/>
          <w:lang w:val="ru-RU" w:eastAsia="ru-RU"/>
        </w:rPr>
      </w:pPr>
      <w:r w:rsidRPr="00F9021D">
        <w:rPr>
          <w:rFonts w:ascii="Times New Roman" w:hAnsi="Times New Roman"/>
          <w:sz w:val="28"/>
          <w:szCs w:val="28"/>
          <w:lang w:val="ru-RU"/>
        </w:rPr>
        <w:t xml:space="preserve">Предельные тренировочные </w:t>
      </w:r>
      <w:r w:rsidRPr="005426AD">
        <w:rPr>
          <w:rFonts w:ascii="Times New Roman" w:eastAsiaTheme="minorHAnsi" w:hAnsi="Times New Roman"/>
          <w:sz w:val="28"/>
          <w:szCs w:val="28"/>
          <w:lang w:val="ru-RU" w:eastAsia="ru-RU"/>
        </w:rPr>
        <w:t xml:space="preserve">нагрузки в отношении </w:t>
      </w:r>
      <w:r w:rsidR="00C2411D">
        <w:rPr>
          <w:rFonts w:ascii="Times New Roman" w:eastAsiaTheme="minorHAnsi" w:hAnsi="Times New Roman"/>
          <w:sz w:val="28"/>
          <w:szCs w:val="28"/>
          <w:lang w:val="ru-RU" w:eastAsia="ru-RU"/>
        </w:rPr>
        <w:t xml:space="preserve">спортсменов </w:t>
      </w:r>
      <w:r w:rsidRPr="005426AD">
        <w:rPr>
          <w:rFonts w:ascii="Times New Roman" w:eastAsiaTheme="minorHAnsi" w:hAnsi="Times New Roman"/>
          <w:sz w:val="28"/>
          <w:szCs w:val="28"/>
          <w:lang w:val="ru-RU" w:eastAsia="ru-RU"/>
        </w:rPr>
        <w:t xml:space="preserve">планируются тренером с учетом возраста, пола и состояния здоровья и в соответствии с нормативами физической и технической </w:t>
      </w:r>
      <w:r w:rsidR="00D6791B" w:rsidRPr="005426AD">
        <w:rPr>
          <w:rFonts w:ascii="Times New Roman" w:eastAsiaTheme="minorHAnsi" w:hAnsi="Times New Roman"/>
          <w:sz w:val="28"/>
          <w:szCs w:val="28"/>
          <w:lang w:val="ru-RU" w:eastAsia="ru-RU"/>
        </w:rPr>
        <w:t>подготовки,</w:t>
      </w:r>
      <w:r w:rsidRPr="005426AD">
        <w:rPr>
          <w:rFonts w:ascii="Times New Roman" w:eastAsiaTheme="minorHAnsi" w:hAnsi="Times New Roman"/>
          <w:sz w:val="28"/>
          <w:szCs w:val="28"/>
          <w:lang w:val="ru-RU" w:eastAsia="ru-RU"/>
        </w:rPr>
        <w:t xml:space="preserve"> </w:t>
      </w:r>
      <w:r w:rsidR="00C2411D">
        <w:rPr>
          <w:rFonts w:ascii="Times New Roman" w:eastAsiaTheme="minorHAnsi" w:hAnsi="Times New Roman"/>
          <w:sz w:val="28"/>
          <w:szCs w:val="28"/>
          <w:lang w:val="ru-RU" w:eastAsia="ru-RU"/>
        </w:rPr>
        <w:t>а также</w:t>
      </w:r>
      <w:r w:rsidRPr="005426AD">
        <w:rPr>
          <w:rFonts w:ascii="Times New Roman" w:eastAsiaTheme="minorHAnsi" w:hAnsi="Times New Roman"/>
          <w:sz w:val="28"/>
          <w:szCs w:val="28"/>
          <w:lang w:val="ru-RU" w:eastAsia="ru-RU"/>
        </w:rPr>
        <w:t xml:space="preserve"> иными спортивными нормативами, предусмотренными федеральным стандартом спортивной подготовки по </w:t>
      </w:r>
      <w:r w:rsidR="000349CC">
        <w:rPr>
          <w:rFonts w:ascii="Times New Roman" w:eastAsiaTheme="minorHAnsi" w:hAnsi="Times New Roman"/>
          <w:sz w:val="28"/>
          <w:szCs w:val="28"/>
          <w:lang w:val="ru-RU" w:eastAsia="ru-RU"/>
        </w:rPr>
        <w:t>вольной борьбе</w:t>
      </w:r>
      <w:r w:rsidR="00C2411D">
        <w:rPr>
          <w:rFonts w:ascii="Times New Roman" w:eastAsiaTheme="minorHAnsi" w:hAnsi="Times New Roman"/>
          <w:sz w:val="28"/>
          <w:szCs w:val="28"/>
          <w:lang w:val="ru-RU" w:eastAsia="ru-RU"/>
        </w:rPr>
        <w:t xml:space="preserve">. </w:t>
      </w:r>
    </w:p>
    <w:p w14:paraId="3E2E7E35" w14:textId="77777777" w:rsidR="00F212A6" w:rsidRDefault="00F212A6" w:rsidP="00F212A6">
      <w:pPr>
        <w:widowControl w:val="0"/>
        <w:overflowPunct w:val="0"/>
        <w:autoSpaceDE w:val="0"/>
        <w:autoSpaceDN w:val="0"/>
        <w:adjustRightInd w:val="0"/>
        <w:spacing w:after="0" w:line="223" w:lineRule="auto"/>
        <w:ind w:left="120" w:firstLine="708"/>
        <w:jc w:val="both"/>
        <w:rPr>
          <w:rFonts w:ascii="Times New Roman" w:hAnsi="Times New Roman"/>
          <w:sz w:val="28"/>
          <w:szCs w:val="28"/>
          <w:lang w:val="ru-RU"/>
        </w:rPr>
      </w:pPr>
      <w:r w:rsidRPr="00F9021D">
        <w:rPr>
          <w:rFonts w:ascii="Times New Roman" w:hAnsi="Times New Roman"/>
          <w:sz w:val="28"/>
          <w:szCs w:val="28"/>
          <w:lang w:val="ru-RU"/>
        </w:rPr>
        <w:t>Система многолетней подготовки спортивного резерва и высококвалифицированных спортсменов требует четкого планирования и учета нагрузки. Эта нагрузка определяется средствами и методами, которые используют в процессе  занятий</w:t>
      </w:r>
      <w:r>
        <w:rPr>
          <w:rFonts w:ascii="Times New Roman" w:hAnsi="Times New Roman"/>
          <w:sz w:val="28"/>
          <w:szCs w:val="28"/>
          <w:lang w:val="ru-RU"/>
        </w:rPr>
        <w:t>.</w:t>
      </w:r>
    </w:p>
    <w:p w14:paraId="18AC9777" w14:textId="77777777" w:rsidR="00E025EE" w:rsidRDefault="00E025EE" w:rsidP="00E025EE">
      <w:pPr>
        <w:spacing w:after="0" w:line="240" w:lineRule="auto"/>
        <w:ind w:firstLine="709"/>
        <w:jc w:val="both"/>
        <w:rPr>
          <w:rFonts w:ascii="Times New Roman" w:eastAsiaTheme="minorHAnsi" w:hAnsi="Times New Roman"/>
          <w:sz w:val="28"/>
          <w:szCs w:val="28"/>
          <w:lang w:val="ru-RU"/>
        </w:rPr>
      </w:pPr>
      <w:r w:rsidRPr="00214DAB">
        <w:rPr>
          <w:rFonts w:ascii="Times New Roman" w:eastAsiaTheme="minorHAnsi" w:hAnsi="Times New Roman"/>
          <w:sz w:val="28"/>
          <w:szCs w:val="28"/>
          <w:lang w:val="ru-RU"/>
        </w:rPr>
        <w:t xml:space="preserve">В </w:t>
      </w:r>
      <w:r w:rsidR="00214DAB" w:rsidRPr="00214DAB">
        <w:rPr>
          <w:rFonts w:ascii="Times New Roman" w:eastAsiaTheme="minorHAnsi" w:hAnsi="Times New Roman"/>
          <w:sz w:val="28"/>
          <w:szCs w:val="28"/>
          <w:lang w:val="ru-RU"/>
        </w:rPr>
        <w:t>т</w:t>
      </w:r>
      <w:r w:rsidRPr="00214DAB">
        <w:rPr>
          <w:rFonts w:ascii="Times New Roman" w:eastAsiaTheme="minorHAnsi" w:hAnsi="Times New Roman"/>
          <w:sz w:val="28"/>
          <w:szCs w:val="28"/>
          <w:lang w:val="ru-RU"/>
        </w:rPr>
        <w:t xml:space="preserve">аблице </w:t>
      </w:r>
      <w:r w:rsidR="00214DAB">
        <w:rPr>
          <w:rFonts w:ascii="Times New Roman" w:eastAsiaTheme="minorHAnsi" w:hAnsi="Times New Roman"/>
          <w:sz w:val="28"/>
          <w:szCs w:val="28"/>
          <w:lang w:val="ru-RU"/>
        </w:rPr>
        <w:t>5</w:t>
      </w:r>
      <w:r w:rsidRPr="00AF31E8">
        <w:rPr>
          <w:rFonts w:ascii="Times New Roman" w:eastAsiaTheme="minorHAnsi" w:hAnsi="Times New Roman"/>
          <w:sz w:val="28"/>
          <w:szCs w:val="28"/>
          <w:lang w:val="ru-RU"/>
        </w:rPr>
        <w:t xml:space="preserve"> указаны нормативы максимального объема тренировочной нагрузки спортсменов-</w:t>
      </w:r>
      <w:r w:rsidR="000349CC">
        <w:rPr>
          <w:rFonts w:ascii="Times New Roman" w:eastAsiaTheme="minorHAnsi" w:hAnsi="Times New Roman"/>
          <w:sz w:val="28"/>
          <w:szCs w:val="28"/>
          <w:lang w:val="ru-RU"/>
        </w:rPr>
        <w:t>борцов</w:t>
      </w:r>
      <w:r w:rsidRPr="00AF31E8">
        <w:rPr>
          <w:rFonts w:ascii="Times New Roman" w:eastAsiaTheme="minorHAnsi" w:hAnsi="Times New Roman"/>
          <w:sz w:val="28"/>
          <w:szCs w:val="28"/>
          <w:lang w:val="ru-RU"/>
        </w:rPr>
        <w:t>.</w:t>
      </w:r>
    </w:p>
    <w:p w14:paraId="303B6C66" w14:textId="77777777" w:rsidR="00E025EE" w:rsidRPr="00AF31E8" w:rsidRDefault="00E025EE" w:rsidP="00E025EE">
      <w:pPr>
        <w:spacing w:after="0" w:line="240" w:lineRule="auto"/>
        <w:ind w:firstLine="709"/>
        <w:jc w:val="right"/>
        <w:rPr>
          <w:rFonts w:ascii="Times New Roman" w:eastAsiaTheme="minorHAnsi" w:hAnsi="Times New Roman"/>
          <w:sz w:val="28"/>
          <w:szCs w:val="28"/>
          <w:lang w:val="ru-RU"/>
        </w:rPr>
      </w:pPr>
      <w:r w:rsidRPr="00214DAB">
        <w:rPr>
          <w:rFonts w:ascii="Times New Roman" w:eastAsiaTheme="minorHAnsi" w:hAnsi="Times New Roman"/>
          <w:sz w:val="28"/>
          <w:szCs w:val="28"/>
          <w:lang w:val="ru-RU"/>
        </w:rPr>
        <w:t xml:space="preserve">Таблица </w:t>
      </w:r>
      <w:r w:rsidR="00214DAB" w:rsidRPr="00214DAB">
        <w:rPr>
          <w:rFonts w:ascii="Times New Roman" w:eastAsiaTheme="minorHAnsi" w:hAnsi="Times New Roman"/>
          <w:sz w:val="28"/>
          <w:szCs w:val="28"/>
          <w:lang w:val="ru-RU"/>
        </w:rPr>
        <w:t>5</w:t>
      </w:r>
    </w:p>
    <w:p w14:paraId="72BA596C" w14:textId="77777777" w:rsidR="00E025EE" w:rsidRPr="00AF31E8" w:rsidRDefault="00E025EE" w:rsidP="00E025EE">
      <w:pPr>
        <w:spacing w:after="0" w:line="240" w:lineRule="auto"/>
        <w:ind w:firstLine="709"/>
        <w:jc w:val="both"/>
        <w:rPr>
          <w:rFonts w:ascii="Times New Roman" w:eastAsiaTheme="minorHAnsi" w:hAnsi="Times New Roman"/>
          <w:b/>
          <w:sz w:val="28"/>
          <w:szCs w:val="28"/>
          <w:lang w:val="ru-RU"/>
        </w:rPr>
      </w:pPr>
      <w:r w:rsidRPr="00AF31E8">
        <w:rPr>
          <w:rFonts w:ascii="Times New Roman" w:eastAsiaTheme="minorHAnsi" w:hAnsi="Times New Roman"/>
          <w:b/>
          <w:sz w:val="28"/>
          <w:szCs w:val="28"/>
          <w:lang w:val="ru-RU"/>
        </w:rPr>
        <w:t>Нормативы максимального объема тренировочной нагрузки</w:t>
      </w:r>
    </w:p>
    <w:p w14:paraId="7205724D" w14:textId="77777777" w:rsidR="00E025EE" w:rsidRPr="00621CC0" w:rsidRDefault="00E025EE" w:rsidP="00E025EE">
      <w:pPr>
        <w:spacing w:after="0" w:line="240" w:lineRule="auto"/>
        <w:ind w:firstLine="709"/>
        <w:jc w:val="both"/>
        <w:rPr>
          <w:rFonts w:ascii="Times New Roman" w:eastAsiaTheme="minorHAnsi" w:hAnsi="Times New Roman"/>
          <w:sz w:val="28"/>
          <w:szCs w:val="28"/>
          <w:lang w:val="ru-RU"/>
        </w:rPr>
      </w:pPr>
    </w:p>
    <w:tbl>
      <w:tblPr>
        <w:tblW w:w="9804" w:type="dxa"/>
        <w:jc w:val="center"/>
        <w:tblCellSpacing w:w="5" w:type="nil"/>
        <w:tblLayout w:type="fixed"/>
        <w:tblCellMar>
          <w:left w:w="75" w:type="dxa"/>
          <w:right w:w="75" w:type="dxa"/>
        </w:tblCellMar>
        <w:tblLook w:val="0000" w:firstRow="0" w:lastRow="0" w:firstColumn="0" w:lastColumn="0" w:noHBand="0" w:noVBand="0"/>
      </w:tblPr>
      <w:tblGrid>
        <w:gridCol w:w="2125"/>
        <w:gridCol w:w="819"/>
        <w:gridCol w:w="819"/>
        <w:gridCol w:w="995"/>
        <w:gridCol w:w="1107"/>
        <w:gridCol w:w="2184"/>
        <w:gridCol w:w="1755"/>
      </w:tblGrid>
      <w:tr w:rsidR="000349CC" w:rsidRPr="00811492" w14:paraId="1835CA7B" w14:textId="77777777" w:rsidTr="00732A28">
        <w:trPr>
          <w:trHeight w:val="400"/>
          <w:tblCellSpacing w:w="5" w:type="nil"/>
          <w:jc w:val="center"/>
        </w:trPr>
        <w:tc>
          <w:tcPr>
            <w:tcW w:w="2125" w:type="dxa"/>
            <w:vMerge w:val="restart"/>
            <w:tcBorders>
              <w:top w:val="single" w:sz="4" w:space="0" w:color="auto"/>
              <w:left w:val="single" w:sz="4" w:space="0" w:color="auto"/>
              <w:bottom w:val="single" w:sz="4" w:space="0" w:color="auto"/>
              <w:right w:val="single" w:sz="4" w:space="0" w:color="auto"/>
            </w:tcBorders>
          </w:tcPr>
          <w:p w14:paraId="55FEEDBB"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Этапный  </w:t>
            </w:r>
            <w:r w:rsidRPr="000349CC">
              <w:rPr>
                <w:rFonts w:ascii="Times New Roman" w:eastAsiaTheme="minorEastAsia" w:hAnsi="Times New Roman"/>
                <w:sz w:val="24"/>
                <w:szCs w:val="24"/>
                <w:lang w:val="ru-RU" w:eastAsia="ru-RU"/>
              </w:rPr>
              <w:br/>
              <w:t xml:space="preserve"> норматив</w:t>
            </w:r>
          </w:p>
        </w:tc>
        <w:tc>
          <w:tcPr>
            <w:tcW w:w="7679" w:type="dxa"/>
            <w:gridSpan w:val="6"/>
            <w:tcBorders>
              <w:top w:val="single" w:sz="4" w:space="0" w:color="auto"/>
              <w:left w:val="single" w:sz="4" w:space="0" w:color="auto"/>
              <w:bottom w:val="single" w:sz="4" w:space="0" w:color="auto"/>
              <w:right w:val="single" w:sz="4" w:space="0" w:color="auto"/>
            </w:tcBorders>
          </w:tcPr>
          <w:p w14:paraId="2FF2FF38"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Этапы и годы спортивной подготовки</w:t>
            </w:r>
          </w:p>
        </w:tc>
      </w:tr>
      <w:tr w:rsidR="000349CC" w:rsidRPr="000349CC" w14:paraId="3DCB7B90" w14:textId="77777777" w:rsidTr="00732A28">
        <w:trPr>
          <w:trHeight w:val="1000"/>
          <w:tblCellSpacing w:w="5" w:type="nil"/>
          <w:jc w:val="center"/>
        </w:trPr>
        <w:tc>
          <w:tcPr>
            <w:tcW w:w="2125" w:type="dxa"/>
            <w:vMerge/>
            <w:tcBorders>
              <w:left w:val="single" w:sz="4" w:space="0" w:color="auto"/>
              <w:bottom w:val="single" w:sz="4" w:space="0" w:color="auto"/>
              <w:right w:val="single" w:sz="4" w:space="0" w:color="auto"/>
            </w:tcBorders>
          </w:tcPr>
          <w:p w14:paraId="62A5A0EE"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p>
        </w:tc>
        <w:tc>
          <w:tcPr>
            <w:tcW w:w="1638" w:type="dxa"/>
            <w:gridSpan w:val="2"/>
            <w:tcBorders>
              <w:left w:val="single" w:sz="4" w:space="0" w:color="auto"/>
              <w:bottom w:val="single" w:sz="4" w:space="0" w:color="auto"/>
              <w:right w:val="single" w:sz="4" w:space="0" w:color="auto"/>
            </w:tcBorders>
          </w:tcPr>
          <w:p w14:paraId="071BB8E9"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Этап    </w:t>
            </w:r>
            <w:r w:rsidRPr="000349CC">
              <w:rPr>
                <w:rFonts w:ascii="Times New Roman" w:eastAsiaTheme="minorEastAsia" w:hAnsi="Times New Roman"/>
                <w:sz w:val="24"/>
                <w:szCs w:val="24"/>
                <w:lang w:val="ru-RU" w:eastAsia="ru-RU"/>
              </w:rPr>
              <w:br/>
              <w:t xml:space="preserve"> начальной </w:t>
            </w:r>
            <w:r w:rsidRPr="000349CC">
              <w:rPr>
                <w:rFonts w:ascii="Times New Roman" w:eastAsiaTheme="minorEastAsia" w:hAnsi="Times New Roman"/>
                <w:sz w:val="24"/>
                <w:szCs w:val="24"/>
                <w:lang w:val="ru-RU" w:eastAsia="ru-RU"/>
              </w:rPr>
              <w:br/>
              <w:t>подготовки</w:t>
            </w:r>
          </w:p>
        </w:tc>
        <w:tc>
          <w:tcPr>
            <w:tcW w:w="2102" w:type="dxa"/>
            <w:gridSpan w:val="2"/>
            <w:tcBorders>
              <w:left w:val="single" w:sz="4" w:space="0" w:color="auto"/>
              <w:bottom w:val="single" w:sz="4" w:space="0" w:color="auto"/>
              <w:right w:val="single" w:sz="4" w:space="0" w:color="auto"/>
            </w:tcBorders>
          </w:tcPr>
          <w:p w14:paraId="4D916C14" w14:textId="77777777" w:rsidR="00732A28"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Тренировочный  </w:t>
            </w:r>
            <w:r w:rsidRPr="000349CC">
              <w:rPr>
                <w:rFonts w:ascii="Times New Roman" w:eastAsiaTheme="minorEastAsia" w:hAnsi="Times New Roman"/>
                <w:sz w:val="24"/>
                <w:szCs w:val="24"/>
                <w:lang w:val="ru-RU" w:eastAsia="ru-RU"/>
              </w:rPr>
              <w:br/>
              <w:t xml:space="preserve">   этап </w:t>
            </w:r>
          </w:p>
          <w:p w14:paraId="5EEC2643"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(этап спортивной   </w:t>
            </w:r>
            <w:r w:rsidRPr="000349CC">
              <w:rPr>
                <w:rFonts w:ascii="Times New Roman" w:eastAsiaTheme="minorEastAsia" w:hAnsi="Times New Roman"/>
                <w:sz w:val="24"/>
                <w:szCs w:val="24"/>
                <w:lang w:val="ru-RU" w:eastAsia="ru-RU"/>
              </w:rPr>
              <w:br/>
              <w:t xml:space="preserve"> специализации)</w:t>
            </w:r>
          </w:p>
        </w:tc>
        <w:tc>
          <w:tcPr>
            <w:tcW w:w="2184" w:type="dxa"/>
            <w:vMerge w:val="restart"/>
            <w:tcBorders>
              <w:left w:val="single" w:sz="4" w:space="0" w:color="auto"/>
              <w:bottom w:val="single" w:sz="4" w:space="0" w:color="auto"/>
              <w:right w:val="single" w:sz="4" w:space="0" w:color="auto"/>
            </w:tcBorders>
          </w:tcPr>
          <w:p w14:paraId="2484C0DE"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Этап       </w:t>
            </w:r>
            <w:r w:rsidRPr="000349CC">
              <w:rPr>
                <w:rFonts w:ascii="Times New Roman" w:eastAsiaTheme="minorEastAsia" w:hAnsi="Times New Roman"/>
                <w:sz w:val="24"/>
                <w:szCs w:val="24"/>
                <w:lang w:val="ru-RU" w:eastAsia="ru-RU"/>
              </w:rPr>
              <w:br/>
              <w:t xml:space="preserve">совершенствования </w:t>
            </w:r>
            <w:r w:rsidRPr="000349CC">
              <w:rPr>
                <w:rFonts w:ascii="Times New Roman" w:eastAsiaTheme="minorEastAsia" w:hAnsi="Times New Roman"/>
                <w:sz w:val="24"/>
                <w:szCs w:val="24"/>
                <w:lang w:val="ru-RU" w:eastAsia="ru-RU"/>
              </w:rPr>
              <w:br/>
              <w:t xml:space="preserve">   спортивного    </w:t>
            </w:r>
            <w:r w:rsidRPr="000349CC">
              <w:rPr>
                <w:rFonts w:ascii="Times New Roman" w:eastAsiaTheme="minorEastAsia" w:hAnsi="Times New Roman"/>
                <w:sz w:val="24"/>
                <w:szCs w:val="24"/>
                <w:lang w:val="ru-RU" w:eastAsia="ru-RU"/>
              </w:rPr>
              <w:br/>
              <w:t xml:space="preserve">    мастерства</w:t>
            </w:r>
          </w:p>
        </w:tc>
        <w:tc>
          <w:tcPr>
            <w:tcW w:w="1755" w:type="dxa"/>
            <w:vMerge w:val="restart"/>
            <w:tcBorders>
              <w:left w:val="single" w:sz="4" w:space="0" w:color="auto"/>
              <w:bottom w:val="single" w:sz="4" w:space="0" w:color="auto"/>
              <w:right w:val="single" w:sz="4" w:space="0" w:color="auto"/>
            </w:tcBorders>
          </w:tcPr>
          <w:p w14:paraId="13E7C70A"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Этап высшего </w:t>
            </w:r>
            <w:r w:rsidRPr="000349CC">
              <w:rPr>
                <w:rFonts w:ascii="Times New Roman" w:eastAsiaTheme="minorEastAsia" w:hAnsi="Times New Roman"/>
                <w:sz w:val="24"/>
                <w:szCs w:val="24"/>
                <w:lang w:val="ru-RU" w:eastAsia="ru-RU"/>
              </w:rPr>
              <w:br/>
              <w:t xml:space="preserve"> спортивного </w:t>
            </w:r>
            <w:r w:rsidRPr="000349CC">
              <w:rPr>
                <w:rFonts w:ascii="Times New Roman" w:eastAsiaTheme="minorEastAsia" w:hAnsi="Times New Roman"/>
                <w:sz w:val="24"/>
                <w:szCs w:val="24"/>
                <w:lang w:val="ru-RU" w:eastAsia="ru-RU"/>
              </w:rPr>
              <w:br/>
              <w:t xml:space="preserve"> мастерства</w:t>
            </w:r>
          </w:p>
        </w:tc>
      </w:tr>
      <w:tr w:rsidR="000349CC" w:rsidRPr="000349CC" w14:paraId="7CD22EE7" w14:textId="77777777" w:rsidTr="00732A28">
        <w:trPr>
          <w:trHeight w:val="487"/>
          <w:tblCellSpacing w:w="5" w:type="nil"/>
          <w:jc w:val="center"/>
        </w:trPr>
        <w:tc>
          <w:tcPr>
            <w:tcW w:w="2125" w:type="dxa"/>
            <w:vMerge/>
            <w:tcBorders>
              <w:left w:val="single" w:sz="4" w:space="0" w:color="auto"/>
              <w:bottom w:val="single" w:sz="4" w:space="0" w:color="auto"/>
              <w:right w:val="single" w:sz="4" w:space="0" w:color="auto"/>
            </w:tcBorders>
          </w:tcPr>
          <w:p w14:paraId="42500E3E" w14:textId="77777777" w:rsidR="000349CC" w:rsidRPr="000349CC" w:rsidRDefault="000349CC" w:rsidP="000349CC">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c>
          <w:tcPr>
            <w:tcW w:w="819" w:type="dxa"/>
            <w:tcBorders>
              <w:left w:val="single" w:sz="4" w:space="0" w:color="auto"/>
              <w:bottom w:val="single" w:sz="4" w:space="0" w:color="auto"/>
              <w:right w:val="single" w:sz="4" w:space="0" w:color="auto"/>
            </w:tcBorders>
          </w:tcPr>
          <w:p w14:paraId="143F2C94"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0349CC">
              <w:rPr>
                <w:rFonts w:ascii="Times New Roman" w:eastAsiaTheme="minorEastAsia" w:hAnsi="Times New Roman"/>
                <w:sz w:val="20"/>
                <w:szCs w:val="20"/>
                <w:lang w:val="ru-RU" w:eastAsia="ru-RU"/>
              </w:rPr>
              <w:t xml:space="preserve">до  </w:t>
            </w:r>
            <w:r w:rsidRPr="000349CC">
              <w:rPr>
                <w:rFonts w:ascii="Times New Roman" w:eastAsiaTheme="minorEastAsia" w:hAnsi="Times New Roman"/>
                <w:sz w:val="20"/>
                <w:szCs w:val="20"/>
                <w:lang w:val="ru-RU" w:eastAsia="ru-RU"/>
              </w:rPr>
              <w:br/>
              <w:t>года</w:t>
            </w:r>
          </w:p>
        </w:tc>
        <w:tc>
          <w:tcPr>
            <w:tcW w:w="819" w:type="dxa"/>
            <w:tcBorders>
              <w:left w:val="single" w:sz="4" w:space="0" w:color="auto"/>
              <w:bottom w:val="single" w:sz="4" w:space="0" w:color="auto"/>
              <w:right w:val="single" w:sz="4" w:space="0" w:color="auto"/>
            </w:tcBorders>
          </w:tcPr>
          <w:p w14:paraId="569DEB40"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0349CC">
              <w:rPr>
                <w:rFonts w:ascii="Times New Roman" w:eastAsiaTheme="minorEastAsia" w:hAnsi="Times New Roman"/>
                <w:sz w:val="20"/>
                <w:szCs w:val="20"/>
                <w:lang w:val="ru-RU" w:eastAsia="ru-RU"/>
              </w:rPr>
              <w:t>свыше</w:t>
            </w:r>
            <w:r w:rsidRPr="000349CC">
              <w:rPr>
                <w:rFonts w:ascii="Times New Roman" w:eastAsiaTheme="minorEastAsia" w:hAnsi="Times New Roman"/>
                <w:sz w:val="20"/>
                <w:szCs w:val="20"/>
                <w:lang w:val="ru-RU" w:eastAsia="ru-RU"/>
              </w:rPr>
              <w:br/>
              <w:t>года</w:t>
            </w:r>
          </w:p>
        </w:tc>
        <w:tc>
          <w:tcPr>
            <w:tcW w:w="995" w:type="dxa"/>
            <w:tcBorders>
              <w:left w:val="single" w:sz="4" w:space="0" w:color="auto"/>
              <w:bottom w:val="single" w:sz="4" w:space="0" w:color="auto"/>
              <w:right w:val="single" w:sz="4" w:space="0" w:color="auto"/>
            </w:tcBorders>
          </w:tcPr>
          <w:p w14:paraId="0356ED04" w14:textId="77777777" w:rsidR="000349CC" w:rsidRPr="000349CC" w:rsidRDefault="00732A28" w:rsidP="00732A28">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Pr>
                <w:rFonts w:ascii="Times New Roman" w:eastAsiaTheme="minorEastAsia" w:hAnsi="Times New Roman"/>
                <w:sz w:val="20"/>
                <w:szCs w:val="20"/>
                <w:lang w:val="ru-RU" w:eastAsia="ru-RU"/>
              </w:rPr>
              <w:t xml:space="preserve">До   </w:t>
            </w:r>
            <w:r>
              <w:rPr>
                <w:rFonts w:ascii="Times New Roman" w:eastAsiaTheme="minorEastAsia" w:hAnsi="Times New Roman"/>
                <w:sz w:val="20"/>
                <w:szCs w:val="20"/>
                <w:lang w:val="ru-RU" w:eastAsia="ru-RU"/>
              </w:rPr>
              <w:br/>
              <w:t xml:space="preserve"> двух </w:t>
            </w:r>
            <w:r w:rsidR="000349CC" w:rsidRPr="000349CC">
              <w:rPr>
                <w:rFonts w:ascii="Times New Roman" w:eastAsiaTheme="minorEastAsia" w:hAnsi="Times New Roman"/>
                <w:sz w:val="20"/>
                <w:szCs w:val="20"/>
                <w:lang w:val="ru-RU" w:eastAsia="ru-RU"/>
              </w:rPr>
              <w:t>лет</w:t>
            </w:r>
          </w:p>
        </w:tc>
        <w:tc>
          <w:tcPr>
            <w:tcW w:w="1107" w:type="dxa"/>
            <w:tcBorders>
              <w:left w:val="single" w:sz="4" w:space="0" w:color="auto"/>
              <w:bottom w:val="single" w:sz="4" w:space="0" w:color="auto"/>
              <w:right w:val="single" w:sz="4" w:space="0" w:color="auto"/>
            </w:tcBorders>
          </w:tcPr>
          <w:p w14:paraId="38CF621C"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0349CC">
              <w:rPr>
                <w:rFonts w:ascii="Times New Roman" w:eastAsiaTheme="minorEastAsia" w:hAnsi="Times New Roman"/>
                <w:sz w:val="20"/>
                <w:szCs w:val="20"/>
                <w:lang w:val="ru-RU" w:eastAsia="ru-RU"/>
              </w:rPr>
              <w:t xml:space="preserve">Свыше  </w:t>
            </w:r>
            <w:r w:rsidRPr="000349CC">
              <w:rPr>
                <w:rFonts w:ascii="Times New Roman" w:eastAsiaTheme="minorEastAsia" w:hAnsi="Times New Roman"/>
                <w:sz w:val="20"/>
                <w:szCs w:val="20"/>
                <w:lang w:val="ru-RU" w:eastAsia="ru-RU"/>
              </w:rPr>
              <w:br/>
              <w:t>двух лет</w:t>
            </w:r>
          </w:p>
        </w:tc>
        <w:tc>
          <w:tcPr>
            <w:tcW w:w="2184" w:type="dxa"/>
            <w:vMerge/>
            <w:tcBorders>
              <w:left w:val="single" w:sz="4" w:space="0" w:color="auto"/>
              <w:bottom w:val="single" w:sz="4" w:space="0" w:color="auto"/>
              <w:right w:val="single" w:sz="4" w:space="0" w:color="auto"/>
            </w:tcBorders>
          </w:tcPr>
          <w:p w14:paraId="06F393BB" w14:textId="77777777" w:rsidR="000349CC" w:rsidRPr="000349CC" w:rsidRDefault="000349CC" w:rsidP="000349CC">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c>
          <w:tcPr>
            <w:tcW w:w="1755" w:type="dxa"/>
            <w:vMerge/>
            <w:tcBorders>
              <w:left w:val="single" w:sz="4" w:space="0" w:color="auto"/>
              <w:bottom w:val="single" w:sz="4" w:space="0" w:color="auto"/>
              <w:right w:val="single" w:sz="4" w:space="0" w:color="auto"/>
            </w:tcBorders>
          </w:tcPr>
          <w:p w14:paraId="49773251" w14:textId="77777777" w:rsidR="000349CC" w:rsidRPr="000349CC" w:rsidRDefault="000349CC" w:rsidP="000349CC">
            <w:pPr>
              <w:widowControl w:val="0"/>
              <w:autoSpaceDE w:val="0"/>
              <w:autoSpaceDN w:val="0"/>
              <w:adjustRightInd w:val="0"/>
              <w:spacing w:after="0" w:line="240" w:lineRule="auto"/>
              <w:rPr>
                <w:rFonts w:ascii="Times New Roman" w:eastAsiaTheme="minorEastAsia" w:hAnsi="Times New Roman"/>
                <w:sz w:val="24"/>
                <w:szCs w:val="24"/>
                <w:lang w:val="ru-RU" w:eastAsia="ru-RU"/>
              </w:rPr>
            </w:pPr>
          </w:p>
        </w:tc>
      </w:tr>
      <w:tr w:rsidR="000349CC" w:rsidRPr="000349CC" w14:paraId="56FE6591" w14:textId="77777777" w:rsidTr="00732A28">
        <w:trPr>
          <w:trHeight w:val="600"/>
          <w:tblCellSpacing w:w="5" w:type="nil"/>
          <w:jc w:val="center"/>
        </w:trPr>
        <w:tc>
          <w:tcPr>
            <w:tcW w:w="2125" w:type="dxa"/>
            <w:tcBorders>
              <w:left w:val="single" w:sz="4" w:space="0" w:color="auto"/>
              <w:bottom w:val="single" w:sz="4" w:space="0" w:color="auto"/>
              <w:right w:val="single" w:sz="4" w:space="0" w:color="auto"/>
            </w:tcBorders>
          </w:tcPr>
          <w:p w14:paraId="265E6030" w14:textId="77777777" w:rsidR="000349CC" w:rsidRPr="000349CC" w:rsidRDefault="00732A28" w:rsidP="00732A28">
            <w:pPr>
              <w:widowControl w:val="0"/>
              <w:autoSpaceDE w:val="0"/>
              <w:autoSpaceDN w:val="0"/>
              <w:adjustRightInd w:val="0"/>
              <w:spacing w:after="0" w:line="240" w:lineRule="auto"/>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 xml:space="preserve">Количество </w:t>
            </w:r>
            <w:r w:rsidR="000349CC" w:rsidRPr="000349CC">
              <w:rPr>
                <w:rFonts w:ascii="Times New Roman" w:eastAsiaTheme="minorEastAsia" w:hAnsi="Times New Roman"/>
                <w:sz w:val="24"/>
                <w:szCs w:val="24"/>
                <w:lang w:val="ru-RU" w:eastAsia="ru-RU"/>
              </w:rPr>
              <w:t xml:space="preserve">часов в неделю   </w:t>
            </w:r>
          </w:p>
        </w:tc>
        <w:tc>
          <w:tcPr>
            <w:tcW w:w="819" w:type="dxa"/>
            <w:tcBorders>
              <w:left w:val="single" w:sz="4" w:space="0" w:color="auto"/>
              <w:bottom w:val="single" w:sz="4" w:space="0" w:color="auto"/>
              <w:right w:val="single" w:sz="4" w:space="0" w:color="auto"/>
            </w:tcBorders>
          </w:tcPr>
          <w:p w14:paraId="0D9CC61E"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6</w:t>
            </w:r>
          </w:p>
        </w:tc>
        <w:tc>
          <w:tcPr>
            <w:tcW w:w="819" w:type="dxa"/>
            <w:tcBorders>
              <w:left w:val="single" w:sz="4" w:space="0" w:color="auto"/>
              <w:bottom w:val="single" w:sz="4" w:space="0" w:color="auto"/>
              <w:right w:val="single" w:sz="4" w:space="0" w:color="auto"/>
            </w:tcBorders>
          </w:tcPr>
          <w:p w14:paraId="5269149C"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9</w:t>
            </w:r>
          </w:p>
        </w:tc>
        <w:tc>
          <w:tcPr>
            <w:tcW w:w="995" w:type="dxa"/>
            <w:tcBorders>
              <w:left w:val="single" w:sz="4" w:space="0" w:color="auto"/>
              <w:bottom w:val="single" w:sz="4" w:space="0" w:color="auto"/>
              <w:right w:val="single" w:sz="4" w:space="0" w:color="auto"/>
            </w:tcBorders>
          </w:tcPr>
          <w:p w14:paraId="244888DA"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12</w:t>
            </w:r>
          </w:p>
        </w:tc>
        <w:tc>
          <w:tcPr>
            <w:tcW w:w="1107" w:type="dxa"/>
            <w:tcBorders>
              <w:left w:val="single" w:sz="4" w:space="0" w:color="auto"/>
              <w:bottom w:val="single" w:sz="4" w:space="0" w:color="auto"/>
              <w:right w:val="single" w:sz="4" w:space="0" w:color="auto"/>
            </w:tcBorders>
          </w:tcPr>
          <w:p w14:paraId="0DB6E76B"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20</w:t>
            </w:r>
          </w:p>
        </w:tc>
        <w:tc>
          <w:tcPr>
            <w:tcW w:w="2184" w:type="dxa"/>
            <w:tcBorders>
              <w:left w:val="single" w:sz="4" w:space="0" w:color="auto"/>
              <w:bottom w:val="single" w:sz="4" w:space="0" w:color="auto"/>
              <w:right w:val="single" w:sz="4" w:space="0" w:color="auto"/>
            </w:tcBorders>
          </w:tcPr>
          <w:p w14:paraId="3CD8ADA4"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28</w:t>
            </w:r>
          </w:p>
        </w:tc>
        <w:tc>
          <w:tcPr>
            <w:tcW w:w="1755" w:type="dxa"/>
            <w:tcBorders>
              <w:left w:val="single" w:sz="4" w:space="0" w:color="auto"/>
              <w:bottom w:val="single" w:sz="4" w:space="0" w:color="auto"/>
              <w:right w:val="single" w:sz="4" w:space="0" w:color="auto"/>
            </w:tcBorders>
          </w:tcPr>
          <w:p w14:paraId="5F8A4824"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32</w:t>
            </w:r>
          </w:p>
        </w:tc>
      </w:tr>
      <w:tr w:rsidR="000349CC" w:rsidRPr="000349CC" w14:paraId="1970E0D7" w14:textId="77777777" w:rsidTr="00732A28">
        <w:trPr>
          <w:trHeight w:val="600"/>
          <w:tblCellSpacing w:w="5" w:type="nil"/>
          <w:jc w:val="center"/>
        </w:trPr>
        <w:tc>
          <w:tcPr>
            <w:tcW w:w="2125" w:type="dxa"/>
            <w:tcBorders>
              <w:left w:val="single" w:sz="4" w:space="0" w:color="auto"/>
              <w:bottom w:val="single" w:sz="4" w:space="0" w:color="auto"/>
              <w:right w:val="single" w:sz="4" w:space="0" w:color="auto"/>
            </w:tcBorders>
          </w:tcPr>
          <w:p w14:paraId="788B595E" w14:textId="77777777" w:rsidR="000349CC" w:rsidRPr="000349CC" w:rsidRDefault="000349CC" w:rsidP="00732A28">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Количество </w:t>
            </w:r>
            <w:r w:rsidRPr="000349CC">
              <w:rPr>
                <w:rFonts w:ascii="Times New Roman" w:eastAsiaTheme="minorEastAsia" w:hAnsi="Times New Roman"/>
                <w:sz w:val="24"/>
                <w:szCs w:val="24"/>
                <w:lang w:val="ru-RU" w:eastAsia="ru-RU"/>
              </w:rPr>
              <w:br/>
              <w:t xml:space="preserve">тренировок в неделю  </w:t>
            </w:r>
          </w:p>
        </w:tc>
        <w:tc>
          <w:tcPr>
            <w:tcW w:w="819" w:type="dxa"/>
            <w:tcBorders>
              <w:left w:val="single" w:sz="4" w:space="0" w:color="auto"/>
              <w:bottom w:val="single" w:sz="4" w:space="0" w:color="auto"/>
              <w:right w:val="single" w:sz="4" w:space="0" w:color="auto"/>
            </w:tcBorders>
          </w:tcPr>
          <w:p w14:paraId="14F0685B"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3 - 4</w:t>
            </w:r>
          </w:p>
        </w:tc>
        <w:tc>
          <w:tcPr>
            <w:tcW w:w="819" w:type="dxa"/>
            <w:tcBorders>
              <w:left w:val="single" w:sz="4" w:space="0" w:color="auto"/>
              <w:bottom w:val="single" w:sz="4" w:space="0" w:color="auto"/>
              <w:right w:val="single" w:sz="4" w:space="0" w:color="auto"/>
            </w:tcBorders>
          </w:tcPr>
          <w:p w14:paraId="65E0329D"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3 - 5</w:t>
            </w:r>
          </w:p>
        </w:tc>
        <w:tc>
          <w:tcPr>
            <w:tcW w:w="995" w:type="dxa"/>
            <w:tcBorders>
              <w:left w:val="single" w:sz="4" w:space="0" w:color="auto"/>
              <w:bottom w:val="single" w:sz="4" w:space="0" w:color="auto"/>
              <w:right w:val="single" w:sz="4" w:space="0" w:color="auto"/>
            </w:tcBorders>
          </w:tcPr>
          <w:p w14:paraId="65029CC8"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6</w:t>
            </w:r>
          </w:p>
        </w:tc>
        <w:tc>
          <w:tcPr>
            <w:tcW w:w="1107" w:type="dxa"/>
            <w:tcBorders>
              <w:left w:val="single" w:sz="4" w:space="0" w:color="auto"/>
              <w:bottom w:val="single" w:sz="4" w:space="0" w:color="auto"/>
              <w:right w:val="single" w:sz="4" w:space="0" w:color="auto"/>
            </w:tcBorders>
          </w:tcPr>
          <w:p w14:paraId="30458624"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9 - 12</w:t>
            </w:r>
          </w:p>
        </w:tc>
        <w:tc>
          <w:tcPr>
            <w:tcW w:w="2184" w:type="dxa"/>
            <w:tcBorders>
              <w:left w:val="single" w:sz="4" w:space="0" w:color="auto"/>
              <w:bottom w:val="single" w:sz="4" w:space="0" w:color="auto"/>
              <w:right w:val="single" w:sz="4" w:space="0" w:color="auto"/>
            </w:tcBorders>
          </w:tcPr>
          <w:p w14:paraId="7637D29D"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9 - 14</w:t>
            </w:r>
          </w:p>
        </w:tc>
        <w:tc>
          <w:tcPr>
            <w:tcW w:w="1755" w:type="dxa"/>
            <w:tcBorders>
              <w:left w:val="single" w:sz="4" w:space="0" w:color="auto"/>
              <w:bottom w:val="single" w:sz="4" w:space="0" w:color="auto"/>
              <w:right w:val="single" w:sz="4" w:space="0" w:color="auto"/>
            </w:tcBorders>
          </w:tcPr>
          <w:p w14:paraId="5697D26F"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9 - 14</w:t>
            </w:r>
          </w:p>
        </w:tc>
      </w:tr>
      <w:tr w:rsidR="000349CC" w:rsidRPr="000349CC" w14:paraId="70F464DD" w14:textId="77777777" w:rsidTr="00732A28">
        <w:trPr>
          <w:trHeight w:val="600"/>
          <w:tblCellSpacing w:w="5" w:type="nil"/>
          <w:jc w:val="center"/>
        </w:trPr>
        <w:tc>
          <w:tcPr>
            <w:tcW w:w="2125" w:type="dxa"/>
            <w:tcBorders>
              <w:left w:val="single" w:sz="4" w:space="0" w:color="auto"/>
              <w:bottom w:val="single" w:sz="4" w:space="0" w:color="auto"/>
              <w:right w:val="single" w:sz="4" w:space="0" w:color="auto"/>
            </w:tcBorders>
          </w:tcPr>
          <w:p w14:paraId="1A6E5CE4" w14:textId="77777777" w:rsidR="000349CC" w:rsidRPr="000349CC" w:rsidRDefault="000349CC" w:rsidP="00732A28">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Общееколичество </w:t>
            </w:r>
            <w:r w:rsidRPr="000349CC">
              <w:rPr>
                <w:rFonts w:ascii="Times New Roman" w:eastAsiaTheme="minorEastAsia" w:hAnsi="Times New Roman"/>
                <w:sz w:val="24"/>
                <w:szCs w:val="24"/>
                <w:lang w:val="ru-RU" w:eastAsia="ru-RU"/>
              </w:rPr>
              <w:br/>
              <w:t>часов в год</w:t>
            </w:r>
          </w:p>
        </w:tc>
        <w:tc>
          <w:tcPr>
            <w:tcW w:w="819" w:type="dxa"/>
            <w:tcBorders>
              <w:left w:val="single" w:sz="4" w:space="0" w:color="auto"/>
              <w:bottom w:val="single" w:sz="4" w:space="0" w:color="auto"/>
              <w:right w:val="single" w:sz="4" w:space="0" w:color="auto"/>
            </w:tcBorders>
          </w:tcPr>
          <w:p w14:paraId="16EE66EE"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312</w:t>
            </w:r>
          </w:p>
        </w:tc>
        <w:tc>
          <w:tcPr>
            <w:tcW w:w="819" w:type="dxa"/>
            <w:tcBorders>
              <w:left w:val="single" w:sz="4" w:space="0" w:color="auto"/>
              <w:bottom w:val="single" w:sz="4" w:space="0" w:color="auto"/>
              <w:right w:val="single" w:sz="4" w:space="0" w:color="auto"/>
            </w:tcBorders>
          </w:tcPr>
          <w:p w14:paraId="52EF729B"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468</w:t>
            </w:r>
          </w:p>
        </w:tc>
        <w:tc>
          <w:tcPr>
            <w:tcW w:w="995" w:type="dxa"/>
            <w:tcBorders>
              <w:left w:val="single" w:sz="4" w:space="0" w:color="auto"/>
              <w:bottom w:val="single" w:sz="4" w:space="0" w:color="auto"/>
              <w:right w:val="single" w:sz="4" w:space="0" w:color="auto"/>
            </w:tcBorders>
          </w:tcPr>
          <w:p w14:paraId="470C7C59"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624</w:t>
            </w:r>
          </w:p>
        </w:tc>
        <w:tc>
          <w:tcPr>
            <w:tcW w:w="1107" w:type="dxa"/>
            <w:tcBorders>
              <w:left w:val="single" w:sz="4" w:space="0" w:color="auto"/>
              <w:bottom w:val="single" w:sz="4" w:space="0" w:color="auto"/>
              <w:right w:val="single" w:sz="4" w:space="0" w:color="auto"/>
            </w:tcBorders>
          </w:tcPr>
          <w:p w14:paraId="450B4C95"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1040</w:t>
            </w:r>
          </w:p>
        </w:tc>
        <w:tc>
          <w:tcPr>
            <w:tcW w:w="2184" w:type="dxa"/>
            <w:tcBorders>
              <w:left w:val="single" w:sz="4" w:space="0" w:color="auto"/>
              <w:bottom w:val="single" w:sz="4" w:space="0" w:color="auto"/>
              <w:right w:val="single" w:sz="4" w:space="0" w:color="auto"/>
            </w:tcBorders>
          </w:tcPr>
          <w:p w14:paraId="5D85B955"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1456</w:t>
            </w:r>
          </w:p>
        </w:tc>
        <w:tc>
          <w:tcPr>
            <w:tcW w:w="1755" w:type="dxa"/>
            <w:tcBorders>
              <w:left w:val="single" w:sz="4" w:space="0" w:color="auto"/>
              <w:bottom w:val="single" w:sz="4" w:space="0" w:color="auto"/>
              <w:right w:val="single" w:sz="4" w:space="0" w:color="auto"/>
            </w:tcBorders>
          </w:tcPr>
          <w:p w14:paraId="6E23DD79"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1664</w:t>
            </w:r>
          </w:p>
        </w:tc>
      </w:tr>
      <w:tr w:rsidR="000349CC" w:rsidRPr="000349CC" w14:paraId="7A7D0A2C" w14:textId="77777777" w:rsidTr="00732A28">
        <w:trPr>
          <w:trHeight w:val="481"/>
          <w:tblCellSpacing w:w="5" w:type="nil"/>
          <w:jc w:val="center"/>
        </w:trPr>
        <w:tc>
          <w:tcPr>
            <w:tcW w:w="2125" w:type="dxa"/>
            <w:tcBorders>
              <w:left w:val="single" w:sz="4" w:space="0" w:color="auto"/>
              <w:bottom w:val="single" w:sz="4" w:space="0" w:color="auto"/>
              <w:right w:val="single" w:sz="4" w:space="0" w:color="auto"/>
            </w:tcBorders>
          </w:tcPr>
          <w:p w14:paraId="6ACE6081" w14:textId="77777777" w:rsidR="000349CC" w:rsidRPr="000349CC" w:rsidRDefault="000349CC" w:rsidP="00732A28">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 xml:space="preserve">Общееколичество </w:t>
            </w:r>
            <w:r w:rsidRPr="000349CC">
              <w:rPr>
                <w:rFonts w:ascii="Times New Roman" w:eastAsiaTheme="minorEastAsia" w:hAnsi="Times New Roman"/>
                <w:sz w:val="24"/>
                <w:szCs w:val="24"/>
                <w:lang w:val="ru-RU" w:eastAsia="ru-RU"/>
              </w:rPr>
              <w:br/>
              <w:t xml:space="preserve">тренировок в год   </w:t>
            </w:r>
          </w:p>
        </w:tc>
        <w:tc>
          <w:tcPr>
            <w:tcW w:w="819" w:type="dxa"/>
            <w:tcBorders>
              <w:left w:val="single" w:sz="4" w:space="0" w:color="auto"/>
              <w:bottom w:val="single" w:sz="4" w:space="0" w:color="auto"/>
              <w:right w:val="single" w:sz="4" w:space="0" w:color="auto"/>
            </w:tcBorders>
          </w:tcPr>
          <w:p w14:paraId="0A591633"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208</w:t>
            </w:r>
          </w:p>
        </w:tc>
        <w:tc>
          <w:tcPr>
            <w:tcW w:w="819" w:type="dxa"/>
            <w:tcBorders>
              <w:left w:val="single" w:sz="4" w:space="0" w:color="auto"/>
              <w:bottom w:val="single" w:sz="4" w:space="0" w:color="auto"/>
              <w:right w:val="single" w:sz="4" w:space="0" w:color="auto"/>
            </w:tcBorders>
          </w:tcPr>
          <w:p w14:paraId="16B55435"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260</w:t>
            </w:r>
          </w:p>
        </w:tc>
        <w:tc>
          <w:tcPr>
            <w:tcW w:w="995" w:type="dxa"/>
            <w:tcBorders>
              <w:left w:val="single" w:sz="4" w:space="0" w:color="auto"/>
              <w:bottom w:val="single" w:sz="4" w:space="0" w:color="auto"/>
              <w:right w:val="single" w:sz="4" w:space="0" w:color="auto"/>
            </w:tcBorders>
          </w:tcPr>
          <w:p w14:paraId="456C3924"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312</w:t>
            </w:r>
          </w:p>
        </w:tc>
        <w:tc>
          <w:tcPr>
            <w:tcW w:w="1107" w:type="dxa"/>
            <w:tcBorders>
              <w:left w:val="single" w:sz="4" w:space="0" w:color="auto"/>
              <w:bottom w:val="single" w:sz="4" w:space="0" w:color="auto"/>
              <w:right w:val="single" w:sz="4" w:space="0" w:color="auto"/>
            </w:tcBorders>
          </w:tcPr>
          <w:p w14:paraId="63D8E348"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624</w:t>
            </w:r>
          </w:p>
        </w:tc>
        <w:tc>
          <w:tcPr>
            <w:tcW w:w="2184" w:type="dxa"/>
            <w:tcBorders>
              <w:left w:val="single" w:sz="4" w:space="0" w:color="auto"/>
              <w:bottom w:val="single" w:sz="4" w:space="0" w:color="auto"/>
              <w:right w:val="single" w:sz="4" w:space="0" w:color="auto"/>
            </w:tcBorders>
          </w:tcPr>
          <w:p w14:paraId="12942CC2"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728</w:t>
            </w:r>
          </w:p>
        </w:tc>
        <w:tc>
          <w:tcPr>
            <w:tcW w:w="1755" w:type="dxa"/>
            <w:tcBorders>
              <w:left w:val="single" w:sz="4" w:space="0" w:color="auto"/>
              <w:bottom w:val="single" w:sz="4" w:space="0" w:color="auto"/>
              <w:right w:val="single" w:sz="4" w:space="0" w:color="auto"/>
            </w:tcBorders>
          </w:tcPr>
          <w:p w14:paraId="5985BBA8" w14:textId="77777777" w:rsidR="000349CC" w:rsidRPr="000349CC" w:rsidRDefault="000349CC" w:rsidP="00732A28">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0349CC">
              <w:rPr>
                <w:rFonts w:ascii="Times New Roman" w:eastAsiaTheme="minorEastAsia" w:hAnsi="Times New Roman"/>
                <w:sz w:val="24"/>
                <w:szCs w:val="24"/>
                <w:lang w:val="ru-RU" w:eastAsia="ru-RU"/>
              </w:rPr>
              <w:t>728</w:t>
            </w:r>
          </w:p>
        </w:tc>
      </w:tr>
    </w:tbl>
    <w:p w14:paraId="29FC3AA3" w14:textId="77777777" w:rsidR="000349CC" w:rsidRPr="000349CC" w:rsidRDefault="000349CC" w:rsidP="000349CC">
      <w:pPr>
        <w:widowControl w:val="0"/>
        <w:autoSpaceDE w:val="0"/>
        <w:autoSpaceDN w:val="0"/>
        <w:adjustRightInd w:val="0"/>
        <w:spacing w:after="0" w:line="240" w:lineRule="auto"/>
        <w:jc w:val="both"/>
        <w:rPr>
          <w:rFonts w:ascii="Arial" w:eastAsiaTheme="minorEastAsia" w:hAnsi="Arial" w:cs="Arial"/>
          <w:sz w:val="20"/>
          <w:szCs w:val="20"/>
          <w:lang w:val="ru-RU" w:eastAsia="ru-RU"/>
        </w:rPr>
      </w:pPr>
    </w:p>
    <w:p w14:paraId="4C625468" w14:textId="5D6CB196" w:rsidR="0025689E" w:rsidRPr="00B624AC" w:rsidRDefault="0025689E" w:rsidP="0026478A">
      <w:pPr>
        <w:spacing w:after="0" w:line="240" w:lineRule="auto"/>
        <w:ind w:firstLine="709"/>
        <w:jc w:val="both"/>
        <w:rPr>
          <w:rFonts w:ascii="Times New Roman" w:eastAsiaTheme="minorHAnsi" w:hAnsi="Times New Roman"/>
          <w:sz w:val="28"/>
          <w:szCs w:val="28"/>
          <w:lang w:val="ru-RU"/>
        </w:rPr>
      </w:pPr>
      <w:r w:rsidRPr="00B624AC">
        <w:rPr>
          <w:rFonts w:ascii="Times New Roman" w:eastAsiaTheme="minorHAnsi" w:hAnsi="Times New Roman"/>
          <w:sz w:val="28"/>
          <w:szCs w:val="28"/>
          <w:lang w:val="ru-RU"/>
        </w:rPr>
        <w:t xml:space="preserve">В зависимости от периода подготовки (переходный, подготовительный, соревновательный) недельная тренировочная нагрузка может увеличиваться или уменьшаться в пределах </w:t>
      </w:r>
      <w:r w:rsidR="00D6791B" w:rsidRPr="00B624AC">
        <w:rPr>
          <w:rFonts w:ascii="Times New Roman" w:eastAsiaTheme="minorHAnsi" w:hAnsi="Times New Roman"/>
          <w:sz w:val="28"/>
          <w:szCs w:val="28"/>
          <w:lang w:val="ru-RU"/>
        </w:rPr>
        <w:t>обще годового</w:t>
      </w:r>
      <w:r w:rsidRPr="00B624AC">
        <w:rPr>
          <w:rFonts w:ascii="Times New Roman" w:eastAsiaTheme="minorHAnsi" w:hAnsi="Times New Roman"/>
          <w:sz w:val="28"/>
          <w:szCs w:val="28"/>
          <w:lang w:val="ru-RU"/>
        </w:rPr>
        <w:t xml:space="preserve"> </w:t>
      </w:r>
      <w:r w:rsidR="00C2411D">
        <w:rPr>
          <w:rFonts w:ascii="Times New Roman" w:eastAsiaTheme="minorHAnsi" w:hAnsi="Times New Roman"/>
          <w:sz w:val="28"/>
          <w:szCs w:val="28"/>
          <w:lang w:val="ru-RU"/>
        </w:rPr>
        <w:t>тренировочного</w:t>
      </w:r>
      <w:r w:rsidRPr="00B624AC">
        <w:rPr>
          <w:rFonts w:ascii="Times New Roman" w:eastAsiaTheme="minorHAnsi" w:hAnsi="Times New Roman"/>
          <w:sz w:val="28"/>
          <w:szCs w:val="28"/>
          <w:lang w:val="ru-RU"/>
        </w:rPr>
        <w:t xml:space="preserve"> плана,</w:t>
      </w:r>
      <w:r w:rsidR="00C2411D">
        <w:rPr>
          <w:rFonts w:ascii="Times New Roman" w:eastAsiaTheme="minorHAnsi" w:hAnsi="Times New Roman"/>
          <w:sz w:val="28"/>
          <w:szCs w:val="28"/>
          <w:lang w:val="ru-RU"/>
        </w:rPr>
        <w:t xml:space="preserve"> о</w:t>
      </w:r>
      <w:r w:rsidRPr="00B624AC">
        <w:rPr>
          <w:rFonts w:ascii="Times New Roman" w:eastAsiaTheme="minorHAnsi" w:hAnsi="Times New Roman"/>
          <w:sz w:val="28"/>
          <w:szCs w:val="28"/>
          <w:lang w:val="ru-RU"/>
        </w:rPr>
        <w:t>пределенного</w:t>
      </w:r>
      <w:r w:rsidR="00C2411D">
        <w:rPr>
          <w:rFonts w:ascii="Times New Roman" w:eastAsiaTheme="minorHAnsi" w:hAnsi="Times New Roman"/>
          <w:sz w:val="28"/>
          <w:szCs w:val="28"/>
          <w:lang w:val="ru-RU"/>
        </w:rPr>
        <w:t xml:space="preserve"> в</w:t>
      </w:r>
      <w:r w:rsidRPr="00B624AC">
        <w:rPr>
          <w:rFonts w:ascii="Times New Roman" w:eastAsiaTheme="minorHAnsi" w:hAnsi="Times New Roman"/>
          <w:sz w:val="28"/>
          <w:szCs w:val="28"/>
          <w:lang w:val="ru-RU"/>
        </w:rPr>
        <w:t xml:space="preserve"> данной спортивной группе.  </w:t>
      </w:r>
    </w:p>
    <w:p w14:paraId="734D07C6" w14:textId="77777777" w:rsidR="00E025EE" w:rsidRPr="00EF24C5" w:rsidRDefault="00E025EE" w:rsidP="008723CE">
      <w:pPr>
        <w:pStyle w:val="a3"/>
        <w:jc w:val="center"/>
        <w:rPr>
          <w:rFonts w:ascii="Times New Roman" w:hAnsi="Times New Roman"/>
          <w:b/>
          <w:sz w:val="16"/>
          <w:szCs w:val="16"/>
          <w:lang w:val="ru-RU"/>
        </w:rPr>
      </w:pPr>
    </w:p>
    <w:p w14:paraId="6D3029A4" w14:textId="77777777" w:rsidR="00621CC0" w:rsidRDefault="00621CC0" w:rsidP="00214DAB">
      <w:pPr>
        <w:pStyle w:val="a3"/>
        <w:jc w:val="center"/>
        <w:rPr>
          <w:rFonts w:ascii="Times New Roman" w:hAnsi="Times New Roman"/>
          <w:b/>
          <w:sz w:val="28"/>
          <w:szCs w:val="28"/>
          <w:lang w:val="ru-RU"/>
        </w:rPr>
      </w:pPr>
    </w:p>
    <w:p w14:paraId="48D7C49A" w14:textId="77777777" w:rsidR="00621CC0" w:rsidRDefault="00824CCE" w:rsidP="00214DAB">
      <w:pPr>
        <w:pStyle w:val="a3"/>
        <w:jc w:val="center"/>
        <w:rPr>
          <w:rFonts w:ascii="Times New Roman" w:hAnsi="Times New Roman"/>
          <w:b/>
          <w:sz w:val="28"/>
          <w:szCs w:val="28"/>
          <w:lang w:val="ru-RU"/>
        </w:rPr>
      </w:pPr>
      <w:r>
        <w:rPr>
          <w:rFonts w:ascii="Times New Roman" w:hAnsi="Times New Roman"/>
          <w:b/>
          <w:sz w:val="28"/>
          <w:szCs w:val="28"/>
          <w:lang w:val="ru-RU"/>
        </w:rPr>
        <w:t xml:space="preserve">2.7. </w:t>
      </w:r>
      <w:r w:rsidRPr="00824CCE">
        <w:rPr>
          <w:rFonts w:ascii="Times New Roman" w:hAnsi="Times New Roman"/>
          <w:b/>
          <w:sz w:val="28"/>
          <w:szCs w:val="28"/>
          <w:lang w:val="ru-RU"/>
        </w:rPr>
        <w:t xml:space="preserve">Минимальный и предельный объем </w:t>
      </w:r>
    </w:p>
    <w:p w14:paraId="189E2B14" w14:textId="77777777" w:rsidR="00E025EE" w:rsidRPr="00824CCE" w:rsidRDefault="00824CCE" w:rsidP="00214DAB">
      <w:pPr>
        <w:pStyle w:val="a3"/>
        <w:jc w:val="center"/>
        <w:rPr>
          <w:rFonts w:ascii="Times New Roman" w:hAnsi="Times New Roman"/>
          <w:b/>
          <w:sz w:val="28"/>
          <w:szCs w:val="28"/>
          <w:lang w:val="ru-RU"/>
        </w:rPr>
      </w:pPr>
      <w:r w:rsidRPr="00824CCE">
        <w:rPr>
          <w:rFonts w:ascii="Times New Roman" w:hAnsi="Times New Roman"/>
          <w:b/>
          <w:sz w:val="28"/>
          <w:szCs w:val="28"/>
          <w:lang w:val="ru-RU"/>
        </w:rPr>
        <w:t>соревновательной деятельности</w:t>
      </w:r>
    </w:p>
    <w:p w14:paraId="06E75DA9" w14:textId="77777777" w:rsidR="00E025EE" w:rsidRPr="00737C64" w:rsidRDefault="00E025EE" w:rsidP="008723CE">
      <w:pPr>
        <w:pStyle w:val="a3"/>
        <w:jc w:val="center"/>
        <w:rPr>
          <w:rFonts w:ascii="Times New Roman" w:hAnsi="Times New Roman"/>
          <w:b/>
          <w:sz w:val="16"/>
          <w:szCs w:val="16"/>
          <w:lang w:val="ru-RU"/>
        </w:rPr>
      </w:pPr>
    </w:p>
    <w:p w14:paraId="7500C321" w14:textId="66DF2656" w:rsidR="00E025EE" w:rsidRPr="00DF2AFF" w:rsidRDefault="00DF2AFF" w:rsidP="0029441F">
      <w:pPr>
        <w:pStyle w:val="a3"/>
        <w:ind w:firstLine="709"/>
        <w:jc w:val="both"/>
        <w:rPr>
          <w:rFonts w:ascii="Times New Roman" w:hAnsi="Times New Roman"/>
          <w:sz w:val="28"/>
          <w:szCs w:val="28"/>
          <w:lang w:val="ru-RU"/>
        </w:rPr>
      </w:pPr>
      <w:r w:rsidRPr="00DF2AFF">
        <w:rPr>
          <w:rFonts w:ascii="Times New Roman" w:hAnsi="Times New Roman"/>
          <w:sz w:val="28"/>
          <w:szCs w:val="28"/>
          <w:lang w:val="ru-RU"/>
        </w:rPr>
        <w:t>Минимальный и предельный объем соревновательной деятельности определяется с учётом единства тренировочной и соревновательной деятельности спортсменов в системе подготовки, в частности соревновательные нагрузки, должны гармонично сочетаться с динамикой тренировочных нагрузок и составлять с ними единое целое. Цель и поставленные задачи участия спортсмена в соревнованиях должны соответствовать уровню его подготовленности и способности</w:t>
      </w:r>
      <w:r w:rsidR="00D6791B">
        <w:rPr>
          <w:rFonts w:ascii="Times New Roman" w:hAnsi="Times New Roman"/>
          <w:sz w:val="28"/>
          <w:szCs w:val="28"/>
          <w:lang w:val="ru-RU"/>
        </w:rPr>
        <w:t xml:space="preserve"> </w:t>
      </w:r>
      <w:r w:rsidRPr="00DF2AFF">
        <w:rPr>
          <w:rFonts w:ascii="Times New Roman" w:hAnsi="Times New Roman"/>
          <w:sz w:val="28"/>
          <w:szCs w:val="28"/>
          <w:lang w:val="ru-RU"/>
        </w:rPr>
        <w:t xml:space="preserve">решать </w:t>
      </w:r>
      <w:r w:rsidRPr="00DF2AFF">
        <w:rPr>
          <w:rFonts w:ascii="Times New Roman" w:hAnsi="Times New Roman"/>
          <w:sz w:val="28"/>
          <w:szCs w:val="28"/>
          <w:lang w:val="ru-RU"/>
        </w:rPr>
        <w:lastRenderedPageBreak/>
        <w:t>поставленные задачи. Все соревнования  годичного  цикла должны быть  направлены на достижение пика функциональных, технико-тактических и  психологических возможностей спортсмена к моменту главных соревнований мезоцикла или макроцикла</w:t>
      </w:r>
      <w:r>
        <w:rPr>
          <w:rFonts w:ascii="Times New Roman" w:hAnsi="Times New Roman"/>
          <w:sz w:val="28"/>
          <w:szCs w:val="28"/>
          <w:lang w:val="ru-RU"/>
        </w:rPr>
        <w:t>.</w:t>
      </w:r>
    </w:p>
    <w:p w14:paraId="394AC5AB" w14:textId="77777777" w:rsidR="00853F52" w:rsidRPr="00046866" w:rsidRDefault="00853F52" w:rsidP="0029441F">
      <w:pPr>
        <w:autoSpaceDE w:val="0"/>
        <w:autoSpaceDN w:val="0"/>
        <w:adjustRightInd w:val="0"/>
        <w:spacing w:after="0" w:line="240" w:lineRule="auto"/>
        <w:ind w:left="20" w:right="20" w:firstLine="709"/>
        <w:jc w:val="both"/>
        <w:rPr>
          <w:rFonts w:ascii="Times New Roman CYR" w:hAnsi="Times New Roman CYR" w:cs="Times New Roman CYR"/>
          <w:sz w:val="28"/>
          <w:szCs w:val="28"/>
          <w:lang w:val="ru-RU" w:eastAsia="ru-RU"/>
        </w:rPr>
      </w:pPr>
      <w:r w:rsidRPr="00046866">
        <w:rPr>
          <w:rFonts w:ascii="Times New Roman CYR" w:hAnsi="Times New Roman CYR" w:cs="Times New Roman CYR"/>
          <w:sz w:val="28"/>
          <w:szCs w:val="28"/>
          <w:lang w:val="ru-RU" w:eastAsia="ru-RU"/>
        </w:rPr>
        <w:t xml:space="preserve">Соревнования различного ранга являются обязательной частью всей системы круглогодичной подготовки. Исходя из различной значимости результатов выступлений на соревнованиях и степени их воздействия на психическую и двигательную сферы </w:t>
      </w:r>
      <w:r w:rsidR="00732A28">
        <w:rPr>
          <w:rFonts w:ascii="Times New Roman CYR" w:hAnsi="Times New Roman CYR" w:cs="Times New Roman CYR"/>
          <w:sz w:val="28"/>
          <w:szCs w:val="28"/>
          <w:lang w:val="ru-RU" w:eastAsia="ru-RU"/>
        </w:rPr>
        <w:t>спортсмена</w:t>
      </w:r>
      <w:r w:rsidRPr="00046866">
        <w:rPr>
          <w:rFonts w:ascii="Times New Roman CYR" w:hAnsi="Times New Roman CYR" w:cs="Times New Roman CYR"/>
          <w:sz w:val="28"/>
          <w:szCs w:val="28"/>
          <w:lang w:val="ru-RU" w:eastAsia="ru-RU"/>
        </w:rPr>
        <w:t>, целесообразно определять ранг соревнований по значимости, месту в годичном тренировочном процессе, уровню квалификации участников и соответственно планировать тренировочный процесс. Это позволит оптимизировать достижение и поддержание спортивной формы, избежать психологических травм, ускорит психо-эмоциональное восстановление после соревнований.</w:t>
      </w:r>
    </w:p>
    <w:p w14:paraId="048E148E" w14:textId="77777777" w:rsidR="00853F52" w:rsidRPr="00046866" w:rsidRDefault="00853F52" w:rsidP="0029441F">
      <w:pPr>
        <w:autoSpaceDE w:val="0"/>
        <w:autoSpaceDN w:val="0"/>
        <w:adjustRightInd w:val="0"/>
        <w:spacing w:after="0" w:line="240" w:lineRule="auto"/>
        <w:ind w:firstLine="709"/>
        <w:jc w:val="both"/>
        <w:rPr>
          <w:rFonts w:ascii="Times New Roman CYR" w:hAnsi="Times New Roman CYR" w:cs="Times New Roman CYR"/>
          <w:color w:val="000000"/>
          <w:sz w:val="28"/>
          <w:szCs w:val="28"/>
          <w:lang w:val="ru-RU" w:eastAsia="ru-RU"/>
        </w:rPr>
      </w:pPr>
      <w:r w:rsidRPr="00046866">
        <w:rPr>
          <w:rFonts w:ascii="Times New Roman CYR" w:hAnsi="Times New Roman CYR" w:cs="Times New Roman CYR"/>
          <w:color w:val="000000"/>
          <w:sz w:val="28"/>
          <w:szCs w:val="28"/>
          <w:lang w:val="ru-RU" w:eastAsia="ru-RU"/>
        </w:rPr>
        <w:t xml:space="preserve">Требования к участию в спортивных соревнованиях лиц, проходящих спортивную подготовку: </w:t>
      </w:r>
    </w:p>
    <w:p w14:paraId="59B7407C" w14:textId="77777777" w:rsidR="00853F52" w:rsidRPr="0026478A" w:rsidRDefault="00853F52" w:rsidP="0026478A">
      <w:pPr>
        <w:pStyle w:val="a5"/>
        <w:numPr>
          <w:ilvl w:val="0"/>
          <w:numId w:val="67"/>
        </w:numPr>
        <w:autoSpaceDE w:val="0"/>
        <w:autoSpaceDN w:val="0"/>
        <w:adjustRightInd w:val="0"/>
        <w:spacing w:after="0" w:line="240" w:lineRule="auto"/>
        <w:ind w:left="0" w:firstLine="284"/>
        <w:jc w:val="both"/>
        <w:rPr>
          <w:rFonts w:ascii="Times New Roman CYR" w:hAnsi="Times New Roman CYR" w:cs="Times New Roman CYR"/>
          <w:color w:val="000000"/>
          <w:sz w:val="28"/>
          <w:szCs w:val="28"/>
          <w:lang w:val="ru-RU" w:eastAsia="ru-RU"/>
        </w:rPr>
      </w:pPr>
      <w:r w:rsidRPr="0026478A">
        <w:rPr>
          <w:rFonts w:ascii="Times New Roman CYR" w:hAnsi="Times New Roman CYR" w:cs="Times New Roman CYR"/>
          <w:color w:val="000000"/>
          <w:sz w:val="28"/>
          <w:szCs w:val="28"/>
          <w:lang w:val="ru-RU" w:eastAsia="ru-RU"/>
        </w:rPr>
        <w:t xml:space="preserve">соответствие возраста и пола участника положению (регламенту) об официальных спортивных соревнованиях и правилам вида спорта </w:t>
      </w:r>
      <w:r w:rsidR="00732A28" w:rsidRPr="0026478A">
        <w:rPr>
          <w:rFonts w:ascii="Times New Roman CYR" w:hAnsi="Times New Roman CYR" w:cs="Times New Roman CYR"/>
          <w:color w:val="000000"/>
          <w:sz w:val="28"/>
          <w:szCs w:val="28"/>
          <w:lang w:val="ru-RU" w:eastAsia="ru-RU"/>
        </w:rPr>
        <w:t>вольная борьба</w:t>
      </w:r>
      <w:r w:rsidRPr="0026478A">
        <w:rPr>
          <w:rFonts w:ascii="Times New Roman CYR" w:hAnsi="Times New Roman CYR" w:cs="Times New Roman CYR"/>
          <w:color w:val="000000"/>
          <w:sz w:val="28"/>
          <w:szCs w:val="28"/>
          <w:lang w:val="ru-RU" w:eastAsia="ru-RU"/>
        </w:rPr>
        <w:t xml:space="preserve">; </w:t>
      </w:r>
    </w:p>
    <w:p w14:paraId="6631B806" w14:textId="77777777" w:rsidR="00853F52" w:rsidRPr="0026478A" w:rsidRDefault="00853F52" w:rsidP="0026478A">
      <w:pPr>
        <w:pStyle w:val="a5"/>
        <w:numPr>
          <w:ilvl w:val="0"/>
          <w:numId w:val="67"/>
        </w:numPr>
        <w:autoSpaceDE w:val="0"/>
        <w:autoSpaceDN w:val="0"/>
        <w:adjustRightInd w:val="0"/>
        <w:spacing w:after="0" w:line="240" w:lineRule="auto"/>
        <w:ind w:left="0" w:firstLine="284"/>
        <w:jc w:val="both"/>
        <w:rPr>
          <w:rFonts w:ascii="Times New Roman CYR" w:hAnsi="Times New Roman CYR" w:cs="Times New Roman CYR"/>
          <w:color w:val="000000"/>
          <w:sz w:val="28"/>
          <w:szCs w:val="28"/>
          <w:lang w:val="ru-RU" w:eastAsia="ru-RU"/>
        </w:rPr>
      </w:pPr>
      <w:r w:rsidRPr="0026478A">
        <w:rPr>
          <w:rFonts w:ascii="Times New Roman CYR" w:hAnsi="Times New Roman CYR" w:cs="Times New Roman CYR"/>
          <w:color w:val="000000"/>
          <w:sz w:val="28"/>
          <w:szCs w:val="28"/>
          <w:lang w:val="ru-RU" w:eastAsia="ru-RU"/>
        </w:rPr>
        <w:t xml:space="preserve">соответствие уровня спортивной квалификации участника положению (регламенту) об официальных соревнованиях согласно Единой всероссийской спортивной классификации и правилам вида спорта </w:t>
      </w:r>
      <w:r w:rsidR="00732A28" w:rsidRPr="0026478A">
        <w:rPr>
          <w:rFonts w:ascii="Times New Roman CYR" w:hAnsi="Times New Roman CYR" w:cs="Times New Roman CYR"/>
          <w:color w:val="000000"/>
          <w:sz w:val="28"/>
          <w:szCs w:val="28"/>
          <w:lang w:val="ru-RU" w:eastAsia="ru-RU"/>
        </w:rPr>
        <w:t>вольная борьба</w:t>
      </w:r>
      <w:r w:rsidRPr="0026478A">
        <w:rPr>
          <w:rFonts w:ascii="Times New Roman CYR" w:hAnsi="Times New Roman CYR" w:cs="Times New Roman CYR"/>
          <w:color w:val="000000"/>
          <w:sz w:val="28"/>
          <w:szCs w:val="28"/>
          <w:lang w:val="ru-RU" w:eastAsia="ru-RU"/>
        </w:rPr>
        <w:t xml:space="preserve">; </w:t>
      </w:r>
    </w:p>
    <w:p w14:paraId="1C6DBC5D" w14:textId="77777777" w:rsidR="00853F52" w:rsidRPr="0026478A" w:rsidRDefault="00853F52" w:rsidP="0026478A">
      <w:pPr>
        <w:pStyle w:val="a5"/>
        <w:numPr>
          <w:ilvl w:val="0"/>
          <w:numId w:val="67"/>
        </w:numPr>
        <w:autoSpaceDE w:val="0"/>
        <w:autoSpaceDN w:val="0"/>
        <w:adjustRightInd w:val="0"/>
        <w:spacing w:after="0" w:line="240" w:lineRule="auto"/>
        <w:ind w:left="0" w:firstLine="284"/>
        <w:jc w:val="both"/>
        <w:rPr>
          <w:rFonts w:ascii="Times New Roman CYR" w:hAnsi="Times New Roman CYR" w:cs="Times New Roman CYR"/>
          <w:color w:val="000000"/>
          <w:sz w:val="28"/>
          <w:szCs w:val="28"/>
          <w:lang w:val="ru-RU" w:eastAsia="ru-RU"/>
        </w:rPr>
      </w:pPr>
      <w:r w:rsidRPr="0026478A">
        <w:rPr>
          <w:rFonts w:ascii="Times New Roman CYR" w:hAnsi="Times New Roman CYR" w:cs="Times New Roman CYR"/>
          <w:color w:val="000000"/>
          <w:sz w:val="28"/>
          <w:szCs w:val="28"/>
          <w:lang w:val="ru-RU" w:eastAsia="ru-RU"/>
        </w:rPr>
        <w:t xml:space="preserve">выполнение плана спортивной подготовки; </w:t>
      </w:r>
    </w:p>
    <w:p w14:paraId="38DFEAC4" w14:textId="77777777" w:rsidR="00853F52" w:rsidRPr="0026478A" w:rsidRDefault="00853F52" w:rsidP="0026478A">
      <w:pPr>
        <w:pStyle w:val="a5"/>
        <w:numPr>
          <w:ilvl w:val="0"/>
          <w:numId w:val="67"/>
        </w:numPr>
        <w:autoSpaceDE w:val="0"/>
        <w:autoSpaceDN w:val="0"/>
        <w:adjustRightInd w:val="0"/>
        <w:spacing w:after="0" w:line="240" w:lineRule="auto"/>
        <w:ind w:left="0" w:firstLine="284"/>
        <w:jc w:val="both"/>
        <w:rPr>
          <w:rFonts w:ascii="Times New Roman CYR" w:hAnsi="Times New Roman CYR" w:cs="Times New Roman CYR"/>
          <w:color w:val="000000"/>
          <w:sz w:val="28"/>
          <w:szCs w:val="28"/>
          <w:lang w:val="ru-RU" w:eastAsia="ru-RU"/>
        </w:rPr>
      </w:pPr>
      <w:r w:rsidRPr="0026478A">
        <w:rPr>
          <w:rFonts w:ascii="Times New Roman CYR" w:hAnsi="Times New Roman CYR" w:cs="Times New Roman CYR"/>
          <w:color w:val="000000"/>
          <w:sz w:val="28"/>
          <w:szCs w:val="28"/>
          <w:lang w:val="ru-RU" w:eastAsia="ru-RU"/>
        </w:rPr>
        <w:t xml:space="preserve">прохождение предварительного соревновательного отбора; </w:t>
      </w:r>
    </w:p>
    <w:p w14:paraId="013E36C7" w14:textId="77777777" w:rsidR="00853F52" w:rsidRPr="0026478A" w:rsidRDefault="00853F52" w:rsidP="0026478A">
      <w:pPr>
        <w:pStyle w:val="a5"/>
        <w:numPr>
          <w:ilvl w:val="0"/>
          <w:numId w:val="67"/>
        </w:numPr>
        <w:autoSpaceDE w:val="0"/>
        <w:autoSpaceDN w:val="0"/>
        <w:adjustRightInd w:val="0"/>
        <w:spacing w:after="0" w:line="240" w:lineRule="auto"/>
        <w:ind w:left="0" w:firstLine="284"/>
        <w:jc w:val="both"/>
        <w:rPr>
          <w:rFonts w:ascii="Times New Roman CYR" w:hAnsi="Times New Roman CYR" w:cs="Times New Roman CYR"/>
          <w:color w:val="000000"/>
          <w:sz w:val="28"/>
          <w:szCs w:val="28"/>
          <w:lang w:val="ru-RU" w:eastAsia="ru-RU"/>
        </w:rPr>
      </w:pPr>
      <w:r w:rsidRPr="0026478A">
        <w:rPr>
          <w:rFonts w:ascii="Times New Roman CYR" w:hAnsi="Times New Roman CYR" w:cs="Times New Roman CYR"/>
          <w:color w:val="000000"/>
          <w:sz w:val="28"/>
          <w:szCs w:val="28"/>
          <w:lang w:val="ru-RU" w:eastAsia="ru-RU"/>
        </w:rPr>
        <w:t xml:space="preserve">наличие соответствующего медицинского заключения о допуске к участию в спортивных соревнованиях; </w:t>
      </w:r>
    </w:p>
    <w:p w14:paraId="4AC80E0A" w14:textId="77777777" w:rsidR="00853F52" w:rsidRPr="0026478A" w:rsidRDefault="00853F52" w:rsidP="0026478A">
      <w:pPr>
        <w:pStyle w:val="a5"/>
        <w:numPr>
          <w:ilvl w:val="0"/>
          <w:numId w:val="67"/>
        </w:numPr>
        <w:autoSpaceDE w:val="0"/>
        <w:autoSpaceDN w:val="0"/>
        <w:adjustRightInd w:val="0"/>
        <w:spacing w:after="0" w:line="240" w:lineRule="auto"/>
        <w:ind w:left="0" w:firstLine="284"/>
        <w:jc w:val="both"/>
        <w:rPr>
          <w:rFonts w:ascii="Times New Roman CYR" w:hAnsi="Times New Roman CYR" w:cs="Times New Roman CYR"/>
          <w:color w:val="000000"/>
          <w:sz w:val="28"/>
          <w:szCs w:val="28"/>
          <w:lang w:val="ru-RU" w:eastAsia="ru-RU"/>
        </w:rPr>
      </w:pPr>
      <w:r w:rsidRPr="0026478A">
        <w:rPr>
          <w:rFonts w:ascii="Times New Roman CYR" w:hAnsi="Times New Roman CYR" w:cs="Times New Roman CYR"/>
          <w:color w:val="000000"/>
          <w:sz w:val="28"/>
          <w:szCs w:val="28"/>
          <w:lang w:val="ru-RU" w:eastAsia="ru-RU"/>
        </w:rPr>
        <w:t xml:space="preserve">соблюдение общероссийских антидопинговых правил и антидопинговых правил, утверждённых международными антидопинговыми организациями. </w:t>
      </w:r>
    </w:p>
    <w:p w14:paraId="77CF73BE" w14:textId="77777777" w:rsidR="00853F52" w:rsidRPr="00046866" w:rsidRDefault="00737C64" w:rsidP="0029441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Pr>
          <w:rFonts w:ascii="Times New Roman CYR" w:hAnsi="Times New Roman CYR" w:cs="Times New Roman CYR"/>
          <w:sz w:val="28"/>
          <w:szCs w:val="28"/>
          <w:lang w:val="ru-RU" w:eastAsia="ru-RU"/>
        </w:rPr>
        <w:t>Спортсмен</w:t>
      </w:r>
      <w:r w:rsidR="00853F52" w:rsidRPr="00046866">
        <w:rPr>
          <w:rFonts w:ascii="Times New Roman CYR" w:hAnsi="Times New Roman CYR" w:cs="Times New Roman CYR"/>
          <w:sz w:val="28"/>
          <w:szCs w:val="28"/>
          <w:lang w:val="ru-RU" w:eastAsia="ru-RU"/>
        </w:rPr>
        <w:t xml:space="preserve"> направляется на спортивные соревнования в соответствии с </w:t>
      </w:r>
      <w:r w:rsidR="0029441F">
        <w:rPr>
          <w:rFonts w:ascii="Times New Roman CYR" w:hAnsi="Times New Roman CYR" w:cs="Times New Roman CYR"/>
          <w:sz w:val="28"/>
          <w:szCs w:val="28"/>
          <w:lang w:val="ru-RU" w:eastAsia="ru-RU"/>
        </w:rPr>
        <w:t>календарным</w:t>
      </w:r>
      <w:r w:rsidR="00853F52" w:rsidRPr="00046866">
        <w:rPr>
          <w:rFonts w:ascii="Times New Roman CYR" w:hAnsi="Times New Roman CYR" w:cs="Times New Roman CYR"/>
          <w:sz w:val="28"/>
          <w:szCs w:val="28"/>
          <w:lang w:val="ru-RU" w:eastAsia="ru-RU"/>
        </w:rPr>
        <w:t xml:space="preserve"> планом </w:t>
      </w:r>
      <w:r w:rsidR="0029441F">
        <w:rPr>
          <w:rFonts w:ascii="Times New Roman CYR" w:hAnsi="Times New Roman CYR" w:cs="Times New Roman CYR"/>
          <w:sz w:val="28"/>
          <w:szCs w:val="28"/>
          <w:lang w:val="ru-RU" w:eastAsia="ru-RU"/>
        </w:rPr>
        <w:t>спортивно-массовых</w:t>
      </w:r>
      <w:r w:rsidR="00853F52" w:rsidRPr="00046866">
        <w:rPr>
          <w:rFonts w:ascii="Times New Roman CYR" w:hAnsi="Times New Roman CYR" w:cs="Times New Roman CYR"/>
          <w:sz w:val="28"/>
          <w:szCs w:val="28"/>
          <w:lang w:val="ru-RU" w:eastAsia="ru-RU"/>
        </w:rPr>
        <w:t xml:space="preserve"> мероприятий и положениями (регламентами) о спортивных соревнованиях и спортивных мероприятиях.</w:t>
      </w:r>
    </w:p>
    <w:p w14:paraId="6C982AB8" w14:textId="72DF2E03" w:rsidR="00853F52" w:rsidRPr="00046866" w:rsidRDefault="00853F52" w:rsidP="0029441F">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046866">
        <w:rPr>
          <w:rFonts w:ascii="Times New Roman" w:hAnsi="Times New Roman"/>
          <w:sz w:val="28"/>
          <w:szCs w:val="28"/>
          <w:lang w:val="ru-RU" w:eastAsia="ru-RU"/>
        </w:rPr>
        <w:t>Соревновательные поединки предназначены для выявления</w:t>
      </w:r>
      <w:r w:rsidR="00D6791B">
        <w:rPr>
          <w:rFonts w:ascii="Times New Roman" w:hAnsi="Times New Roman"/>
          <w:sz w:val="28"/>
          <w:szCs w:val="28"/>
          <w:lang w:val="ru-RU" w:eastAsia="ru-RU"/>
        </w:rPr>
        <w:t xml:space="preserve"> </w:t>
      </w:r>
      <w:r w:rsidRPr="00046866">
        <w:rPr>
          <w:rFonts w:ascii="Times New Roman" w:hAnsi="Times New Roman"/>
          <w:sz w:val="28"/>
          <w:szCs w:val="28"/>
          <w:lang w:val="ru-RU" w:eastAsia="ru-RU"/>
        </w:rPr>
        <w:t xml:space="preserve">технической готовности </w:t>
      </w:r>
      <w:r w:rsidR="00732A28">
        <w:rPr>
          <w:rFonts w:ascii="Times New Roman" w:hAnsi="Times New Roman"/>
          <w:sz w:val="28"/>
          <w:szCs w:val="28"/>
          <w:lang w:val="ru-RU" w:eastAsia="ru-RU"/>
        </w:rPr>
        <w:t>борцов</w:t>
      </w:r>
      <w:r w:rsidRPr="00046866">
        <w:rPr>
          <w:rFonts w:ascii="Times New Roman" w:hAnsi="Times New Roman"/>
          <w:sz w:val="28"/>
          <w:szCs w:val="28"/>
          <w:lang w:val="ru-RU" w:eastAsia="ru-RU"/>
        </w:rPr>
        <w:t xml:space="preserve"> на определённом этапе. Тренер использует </w:t>
      </w:r>
      <w:r w:rsidR="00D6791B" w:rsidRPr="00046866">
        <w:rPr>
          <w:rFonts w:ascii="Times New Roman" w:hAnsi="Times New Roman"/>
          <w:sz w:val="28"/>
          <w:szCs w:val="28"/>
          <w:lang w:val="ru-RU" w:eastAsia="ru-RU"/>
        </w:rPr>
        <w:t>те виды спортивных нагрузок,</w:t>
      </w:r>
      <w:r w:rsidRPr="00046866">
        <w:rPr>
          <w:rFonts w:ascii="Times New Roman" w:hAnsi="Times New Roman"/>
          <w:sz w:val="28"/>
          <w:szCs w:val="28"/>
          <w:lang w:val="ru-RU" w:eastAsia="ru-RU"/>
        </w:rPr>
        <w:t xml:space="preserve"> которые на данный </w:t>
      </w:r>
      <w:r w:rsidR="00D6791B" w:rsidRPr="00046866">
        <w:rPr>
          <w:rFonts w:ascii="Times New Roman" w:hAnsi="Times New Roman"/>
          <w:sz w:val="28"/>
          <w:szCs w:val="28"/>
          <w:lang w:val="ru-RU" w:eastAsia="ru-RU"/>
        </w:rPr>
        <w:t>момент, по его мнению,</w:t>
      </w:r>
      <w:r w:rsidRPr="00046866">
        <w:rPr>
          <w:rFonts w:ascii="Times New Roman" w:hAnsi="Times New Roman"/>
          <w:sz w:val="28"/>
          <w:szCs w:val="28"/>
          <w:lang w:val="ru-RU" w:eastAsia="ru-RU"/>
        </w:rPr>
        <w:t xml:space="preserve"> наиболее эффективны. Количество соревнований в течение года зависит от квалификации </w:t>
      </w:r>
      <w:r w:rsidR="00732A28">
        <w:rPr>
          <w:rFonts w:ascii="Times New Roman" w:hAnsi="Times New Roman"/>
          <w:sz w:val="28"/>
          <w:szCs w:val="28"/>
          <w:lang w:val="ru-RU" w:eastAsia="ru-RU"/>
        </w:rPr>
        <w:t>спортсменов</w:t>
      </w:r>
      <w:r w:rsidRPr="00046866">
        <w:rPr>
          <w:rFonts w:ascii="Times New Roman" w:hAnsi="Times New Roman"/>
          <w:sz w:val="28"/>
          <w:szCs w:val="28"/>
          <w:lang w:val="ru-RU" w:eastAsia="ru-RU"/>
        </w:rPr>
        <w:t xml:space="preserve"> и календаря соревнований. Выступления спортсменов на очередных соревнованиях своевременно, и желательно тогда когда он хорошо подготовлен и участие в соревновании не вызовет чрезмерного нервного напряжения и не принесёт вреда. </w:t>
      </w:r>
    </w:p>
    <w:p w14:paraId="24ABC7DC" w14:textId="77777777" w:rsidR="00853F52" w:rsidRPr="00046866" w:rsidRDefault="00853F52" w:rsidP="0029441F">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046866">
        <w:rPr>
          <w:rFonts w:ascii="Times New Roman" w:hAnsi="Times New Roman"/>
          <w:sz w:val="28"/>
          <w:szCs w:val="28"/>
          <w:lang w:val="ru-RU" w:eastAsia="ru-RU"/>
        </w:rPr>
        <w:t xml:space="preserve">Составляя план соревновательной деятельности в число которого входят соревнования разного уровня (для каждого года обучения есть по значимости свои), следует определить их количество, наметить какие виды соревнований и в каком количестве, необходимы для того что бы подготовить спортсменов к каждому из соревнований технически и морально – психологически. </w:t>
      </w:r>
    </w:p>
    <w:p w14:paraId="6D1F15DD" w14:textId="77777777" w:rsidR="00853F52" w:rsidRPr="00046866" w:rsidRDefault="00853F52" w:rsidP="0029441F">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046866">
        <w:rPr>
          <w:rFonts w:ascii="Times New Roman" w:hAnsi="Times New Roman"/>
          <w:sz w:val="28"/>
          <w:szCs w:val="28"/>
          <w:lang w:val="ru-RU" w:eastAsia="ru-RU"/>
        </w:rPr>
        <w:t xml:space="preserve">Вместе с тем, показатели у каждого из тренеров могут быть индивидуальны, ибо различается состав групп обучаемых, календарь </w:t>
      </w:r>
      <w:r w:rsidRPr="00046866">
        <w:rPr>
          <w:rFonts w:ascii="Times New Roman" w:hAnsi="Times New Roman"/>
          <w:sz w:val="28"/>
          <w:szCs w:val="28"/>
          <w:lang w:val="ru-RU" w:eastAsia="ru-RU"/>
        </w:rPr>
        <w:lastRenderedPageBreak/>
        <w:t>соревнований, опыт и подходы тренера к решению задач тренировочного процесса.</w:t>
      </w:r>
    </w:p>
    <w:p w14:paraId="5C96C269" w14:textId="77777777" w:rsidR="00853F52" w:rsidRPr="00941ADB" w:rsidRDefault="00853F52" w:rsidP="00DF2AFF">
      <w:pPr>
        <w:pStyle w:val="a3"/>
        <w:ind w:firstLine="709"/>
        <w:jc w:val="both"/>
        <w:rPr>
          <w:rFonts w:ascii="Times New Roman" w:hAnsi="Times New Roman"/>
          <w:sz w:val="16"/>
          <w:szCs w:val="16"/>
          <w:lang w:val="ru-RU"/>
        </w:rPr>
      </w:pPr>
    </w:p>
    <w:p w14:paraId="1EAD0B31" w14:textId="77777777" w:rsidR="00A263F2" w:rsidRDefault="008723CE" w:rsidP="008723CE">
      <w:pPr>
        <w:pStyle w:val="a3"/>
        <w:jc w:val="center"/>
        <w:rPr>
          <w:rFonts w:ascii="Times New Roman" w:hAnsi="Times New Roman"/>
          <w:b/>
          <w:sz w:val="28"/>
          <w:szCs w:val="28"/>
          <w:lang w:val="ru-RU"/>
        </w:rPr>
      </w:pPr>
      <w:r>
        <w:rPr>
          <w:rFonts w:ascii="Times New Roman" w:hAnsi="Times New Roman"/>
          <w:b/>
          <w:sz w:val="28"/>
          <w:szCs w:val="28"/>
          <w:lang w:val="ru-RU"/>
        </w:rPr>
        <w:t>2.</w:t>
      </w:r>
      <w:r w:rsidR="00C01747">
        <w:rPr>
          <w:rFonts w:ascii="Times New Roman" w:hAnsi="Times New Roman"/>
          <w:b/>
          <w:sz w:val="28"/>
          <w:szCs w:val="28"/>
          <w:lang w:val="ru-RU"/>
        </w:rPr>
        <w:t>8</w:t>
      </w:r>
      <w:r>
        <w:rPr>
          <w:rFonts w:ascii="Times New Roman" w:hAnsi="Times New Roman"/>
          <w:b/>
          <w:sz w:val="28"/>
          <w:szCs w:val="28"/>
          <w:lang w:val="ru-RU"/>
        </w:rPr>
        <w:t xml:space="preserve">. </w:t>
      </w:r>
      <w:r w:rsidR="00FB2773">
        <w:rPr>
          <w:rFonts w:ascii="Times New Roman" w:hAnsi="Times New Roman"/>
          <w:b/>
          <w:sz w:val="28"/>
          <w:szCs w:val="28"/>
          <w:lang w:val="ru-RU"/>
        </w:rPr>
        <w:t>Т</w:t>
      </w:r>
      <w:r>
        <w:rPr>
          <w:rFonts w:ascii="Times New Roman" w:hAnsi="Times New Roman"/>
          <w:b/>
          <w:sz w:val="28"/>
          <w:szCs w:val="28"/>
          <w:lang w:val="ru-RU"/>
        </w:rPr>
        <w:t xml:space="preserve">ребования к экипировке, спортивному </w:t>
      </w:r>
    </w:p>
    <w:p w14:paraId="6F93107E" w14:textId="77777777" w:rsidR="008723CE" w:rsidRDefault="008723CE" w:rsidP="008723CE">
      <w:pPr>
        <w:pStyle w:val="a3"/>
        <w:jc w:val="center"/>
        <w:rPr>
          <w:rFonts w:ascii="Times New Roman" w:hAnsi="Times New Roman"/>
          <w:b/>
          <w:sz w:val="28"/>
          <w:szCs w:val="28"/>
          <w:lang w:val="ru-RU"/>
        </w:rPr>
      </w:pPr>
      <w:r>
        <w:rPr>
          <w:rFonts w:ascii="Times New Roman" w:hAnsi="Times New Roman"/>
          <w:b/>
          <w:sz w:val="28"/>
          <w:szCs w:val="28"/>
          <w:lang w:val="ru-RU"/>
        </w:rPr>
        <w:t>инвентарю и оборудованию</w:t>
      </w:r>
    </w:p>
    <w:p w14:paraId="77ECACBA" w14:textId="77777777" w:rsidR="008723CE" w:rsidRPr="00EF24C5" w:rsidRDefault="008723CE" w:rsidP="008723CE">
      <w:pPr>
        <w:widowControl w:val="0"/>
        <w:overflowPunct w:val="0"/>
        <w:autoSpaceDE w:val="0"/>
        <w:autoSpaceDN w:val="0"/>
        <w:adjustRightInd w:val="0"/>
        <w:spacing w:after="0" w:line="215" w:lineRule="auto"/>
        <w:ind w:left="3260" w:right="1320" w:hanging="1832"/>
        <w:rPr>
          <w:rFonts w:ascii="Times New Roman" w:hAnsi="Times New Roman"/>
          <w:sz w:val="16"/>
          <w:szCs w:val="16"/>
          <w:lang w:val="ru-RU"/>
        </w:rPr>
      </w:pPr>
    </w:p>
    <w:p w14:paraId="4DAB5E9F" w14:textId="77777777" w:rsidR="008723CE" w:rsidRPr="00AE795F" w:rsidRDefault="008723CE" w:rsidP="008723CE">
      <w:pPr>
        <w:pStyle w:val="a3"/>
        <w:ind w:firstLine="709"/>
        <w:jc w:val="both"/>
        <w:rPr>
          <w:rFonts w:ascii="Times New Roman" w:hAnsi="Times New Roman"/>
          <w:sz w:val="28"/>
          <w:szCs w:val="28"/>
          <w:lang w:val="ru-RU"/>
        </w:rPr>
      </w:pPr>
      <w:r w:rsidRPr="00AE795F">
        <w:rPr>
          <w:rFonts w:ascii="Times New Roman" w:hAnsi="Times New Roman"/>
          <w:sz w:val="28"/>
          <w:szCs w:val="28"/>
          <w:lang w:val="ru-RU"/>
        </w:rPr>
        <w:t xml:space="preserve">В соответствии </w:t>
      </w:r>
      <w:r w:rsidR="00CE4738">
        <w:rPr>
          <w:rFonts w:ascii="Times New Roman" w:hAnsi="Times New Roman"/>
          <w:sz w:val="28"/>
          <w:szCs w:val="28"/>
          <w:lang w:val="ru-RU"/>
        </w:rPr>
        <w:t xml:space="preserve">с </w:t>
      </w:r>
      <w:r w:rsidR="00AE795F" w:rsidRPr="00AE795F">
        <w:rPr>
          <w:rFonts w:ascii="Times New Roman" w:hAnsi="Times New Roman"/>
          <w:sz w:val="28"/>
          <w:szCs w:val="28"/>
          <w:lang w:val="ru-RU" w:eastAsia="ru-RU"/>
        </w:rPr>
        <w:t xml:space="preserve">федеральным стандартом спортивной подготовки по виду спорта «спортивная борьба» </w:t>
      </w:r>
      <w:r w:rsidR="00AE795F" w:rsidRPr="00AE795F">
        <w:rPr>
          <w:rFonts w:ascii="Times New Roman" w:hAnsi="Times New Roman"/>
          <w:sz w:val="28"/>
          <w:szCs w:val="28"/>
          <w:lang w:val="ru-RU"/>
        </w:rPr>
        <w:t>учреждение, осуществляющее спортивную подготовку, должно обеспечить соблюдение требований к условиям</w:t>
      </w:r>
      <w:r w:rsidR="00FB729E">
        <w:rPr>
          <w:rFonts w:ascii="Times New Roman" w:hAnsi="Times New Roman"/>
          <w:sz w:val="28"/>
          <w:szCs w:val="28"/>
          <w:lang w:val="ru-RU"/>
        </w:rPr>
        <w:t xml:space="preserve"> </w:t>
      </w:r>
      <w:r w:rsidR="00AE795F" w:rsidRPr="00AE795F">
        <w:rPr>
          <w:rFonts w:ascii="Times New Roman" w:hAnsi="Times New Roman"/>
          <w:sz w:val="28"/>
          <w:szCs w:val="28"/>
          <w:lang w:val="ru-RU"/>
        </w:rPr>
        <w:t>материально-технической</w:t>
      </w:r>
      <w:r w:rsidR="00FB729E">
        <w:rPr>
          <w:rFonts w:ascii="Times New Roman" w:hAnsi="Times New Roman"/>
          <w:sz w:val="28"/>
          <w:szCs w:val="28"/>
          <w:lang w:val="ru-RU"/>
        </w:rPr>
        <w:t xml:space="preserve"> </w:t>
      </w:r>
      <w:r w:rsidR="00AE795F" w:rsidRPr="00AE795F">
        <w:rPr>
          <w:rFonts w:ascii="Times New Roman" w:hAnsi="Times New Roman"/>
          <w:sz w:val="28"/>
          <w:szCs w:val="28"/>
          <w:lang w:val="ru-RU"/>
        </w:rPr>
        <w:t>базы в том числе:</w:t>
      </w:r>
    </w:p>
    <w:p w14:paraId="4259C7C3" w14:textId="77777777" w:rsidR="00AE795F" w:rsidRP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наличие тренировочного спортивного зала;</w:t>
      </w:r>
    </w:p>
    <w:p w14:paraId="0951610E" w14:textId="77777777" w:rsidR="00AE795F" w:rsidRP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наличие тренажерного зала;</w:t>
      </w:r>
    </w:p>
    <w:p w14:paraId="12050811" w14:textId="77777777" w:rsidR="00AE795F" w:rsidRP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допускается наличие игрового зала;</w:t>
      </w:r>
    </w:p>
    <w:p w14:paraId="66132D92" w14:textId="77777777" w:rsidR="00AE5A43" w:rsidRDefault="00AE5A43"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 наличие раздевалок, душевых;</w:t>
      </w:r>
    </w:p>
    <w:p w14:paraId="08C81920" w14:textId="77777777" w:rsidR="00AE795F" w:rsidRP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xml:space="preserve">- обеспечение оборудованием и спортивным инвентарем, необходимым для прохождения спортивной подготовки (минимальные требования указаны </w:t>
      </w:r>
      <w:r w:rsidR="00D6421D" w:rsidRPr="00D6421D">
        <w:rPr>
          <w:rFonts w:ascii="Times New Roman" w:eastAsiaTheme="minorEastAsia" w:hAnsi="Times New Roman"/>
          <w:sz w:val="28"/>
          <w:szCs w:val="28"/>
          <w:lang w:val="ru-RU" w:eastAsia="ru-RU"/>
        </w:rPr>
        <w:t xml:space="preserve">в </w:t>
      </w:r>
      <w:r w:rsidRPr="00D6421D">
        <w:rPr>
          <w:rFonts w:ascii="Times New Roman" w:eastAsiaTheme="minorEastAsia" w:hAnsi="Times New Roman"/>
          <w:sz w:val="28"/>
          <w:szCs w:val="28"/>
          <w:lang w:val="ru-RU" w:eastAsia="ru-RU"/>
        </w:rPr>
        <w:t>таблице 6);</w:t>
      </w:r>
    </w:p>
    <w:p w14:paraId="7F78A75B" w14:textId="77777777" w:rsidR="00AE795F" w:rsidRP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xml:space="preserve">- обеспечение спортивной экипировкой (минимальные требования для групповых и индивидуальных занятий указаны </w:t>
      </w:r>
      <w:r w:rsidRPr="00D6421D">
        <w:rPr>
          <w:rFonts w:ascii="Times New Roman" w:eastAsiaTheme="minorEastAsia" w:hAnsi="Times New Roman"/>
          <w:sz w:val="28"/>
          <w:szCs w:val="28"/>
          <w:lang w:val="ru-RU" w:eastAsia="ru-RU"/>
        </w:rPr>
        <w:t>в таблице 7);</w:t>
      </w:r>
    </w:p>
    <w:p w14:paraId="52B939E1" w14:textId="77777777" w:rsidR="00AE795F" w:rsidRP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обеспечение проездом к месту проведения спортивных мероприятий и обратно;</w:t>
      </w:r>
    </w:p>
    <w:p w14:paraId="26EE5544" w14:textId="77777777" w:rsidR="00AE795F" w:rsidRP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обеспечение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14:paraId="2049D418" w14:textId="1A259A7F" w:rsidR="00AE795F" w:rsidRDefault="00AE795F"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AE795F">
        <w:rPr>
          <w:rFonts w:ascii="Times New Roman" w:eastAsiaTheme="minorEastAsia" w:hAnsi="Times New Roman"/>
          <w:sz w:val="28"/>
          <w:szCs w:val="28"/>
          <w:lang w:val="ru-RU" w:eastAsia="ru-RU"/>
        </w:rPr>
        <w:t xml:space="preserve">- осуществление медицинского обеспечения лиц, проходящих спортивную подготовку, в том числе организацию систематического медицинского контроля, за счет средств, выделяемых </w:t>
      </w:r>
      <w:r w:rsidR="00D6791B">
        <w:rPr>
          <w:rFonts w:ascii="Times New Roman" w:eastAsiaTheme="minorEastAsia" w:hAnsi="Times New Roman"/>
          <w:sz w:val="28"/>
          <w:szCs w:val="28"/>
          <w:lang w:val="ru-RU" w:eastAsia="ru-RU"/>
        </w:rPr>
        <w:t>спортивной школой</w:t>
      </w:r>
      <w:r w:rsidRPr="00AE795F">
        <w:rPr>
          <w:rFonts w:ascii="Times New Roman" w:eastAsiaTheme="minorEastAsia" w:hAnsi="Times New Roman"/>
          <w:sz w:val="28"/>
          <w:szCs w:val="28"/>
          <w:lang w:val="ru-RU" w:eastAsia="ru-RU"/>
        </w:rPr>
        <w:t>, на выполнение государственного (муниципального) задания на оказание услуг по спортивной подготовке либо получаемых по договору об оказании услуг по спортивной подготовке.</w:t>
      </w:r>
    </w:p>
    <w:p w14:paraId="4B5A4DA6" w14:textId="2FA4C584" w:rsidR="008F1B09" w:rsidRDefault="008F1B09"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5F3A2873" w14:textId="32472434"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6E44BBE0" w14:textId="5DE86A2C" w:rsidR="00811492" w:rsidRDefault="00811492"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383E061B" w14:textId="3E7D17C5" w:rsidR="00811492" w:rsidRDefault="00811492"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6005B1DD" w14:textId="55854832" w:rsidR="00811492" w:rsidRDefault="00811492"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752F88FE" w14:textId="3BA76884" w:rsidR="00811492" w:rsidRDefault="00811492"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20616DB1" w14:textId="54B9DBB1" w:rsidR="00811492" w:rsidRDefault="00811492"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792DFE92" w14:textId="77777777" w:rsidR="00811492" w:rsidRDefault="00811492"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7C863858" w14:textId="442C9595"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7D735AA7" w14:textId="4D69BD97"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6C9B2CAF" w14:textId="180E25D2"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71CDA0A9" w14:textId="78995626"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2D8AD93B" w14:textId="42BC75CA"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52FF998D" w14:textId="32B2A7E4"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0ADF9E5D" w14:textId="77777777" w:rsidR="00D6791B" w:rsidRDefault="00D6791B" w:rsidP="00AE795F">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p>
    <w:p w14:paraId="6261A43B" w14:textId="77777777" w:rsidR="00AE795F" w:rsidRPr="006145B5" w:rsidRDefault="00AE795F" w:rsidP="00AE795F">
      <w:pPr>
        <w:pStyle w:val="a3"/>
        <w:jc w:val="right"/>
        <w:rPr>
          <w:rFonts w:ascii="Times New Roman" w:hAnsi="Times New Roman"/>
          <w:sz w:val="28"/>
          <w:szCs w:val="28"/>
          <w:lang w:val="ru-RU"/>
        </w:rPr>
      </w:pPr>
      <w:r w:rsidRPr="006145B5">
        <w:rPr>
          <w:rFonts w:ascii="Times New Roman" w:hAnsi="Times New Roman"/>
          <w:sz w:val="28"/>
          <w:szCs w:val="28"/>
          <w:lang w:val="ru-RU"/>
        </w:rPr>
        <w:lastRenderedPageBreak/>
        <w:t xml:space="preserve">Таблица </w:t>
      </w:r>
      <w:r>
        <w:rPr>
          <w:rFonts w:ascii="Times New Roman" w:hAnsi="Times New Roman"/>
          <w:sz w:val="28"/>
          <w:szCs w:val="28"/>
          <w:lang w:val="ru-RU"/>
        </w:rPr>
        <w:t>6</w:t>
      </w:r>
    </w:p>
    <w:p w14:paraId="56E65DD9" w14:textId="77777777" w:rsidR="00AE795F" w:rsidRDefault="00AE795F" w:rsidP="00AE795F">
      <w:pPr>
        <w:pStyle w:val="a3"/>
        <w:jc w:val="center"/>
        <w:rPr>
          <w:rFonts w:ascii="Times New Roman" w:hAnsi="Times New Roman"/>
          <w:b/>
          <w:sz w:val="28"/>
          <w:szCs w:val="28"/>
          <w:lang w:val="ru-RU"/>
        </w:rPr>
      </w:pPr>
      <w:r w:rsidRPr="006145B5">
        <w:rPr>
          <w:rFonts w:ascii="Times New Roman" w:hAnsi="Times New Roman"/>
          <w:b/>
          <w:sz w:val="28"/>
          <w:szCs w:val="28"/>
          <w:lang w:val="ru-RU"/>
        </w:rPr>
        <w:t>Оборудование и спортивный инвентарь, необходимые для прохождения спортивной подготовки</w:t>
      </w:r>
    </w:p>
    <w:p w14:paraId="5EAB35AE" w14:textId="77777777" w:rsidR="00AE795F" w:rsidRPr="00C16BB9" w:rsidRDefault="00AE795F" w:rsidP="00AE795F">
      <w:pPr>
        <w:pStyle w:val="a3"/>
        <w:jc w:val="center"/>
        <w:rPr>
          <w:rFonts w:ascii="Times New Roman" w:hAnsi="Times New Roman"/>
          <w:b/>
          <w:sz w:val="16"/>
          <w:szCs w:val="16"/>
          <w:lang w:val="ru-RU"/>
        </w:rPr>
      </w:pPr>
    </w:p>
    <w:tbl>
      <w:tblPr>
        <w:tblW w:w="9515" w:type="dxa"/>
        <w:jc w:val="center"/>
        <w:tblCellSpacing w:w="5" w:type="nil"/>
        <w:tblLayout w:type="fixed"/>
        <w:tblCellMar>
          <w:left w:w="75" w:type="dxa"/>
          <w:right w:w="75" w:type="dxa"/>
        </w:tblCellMar>
        <w:tblLook w:val="0000" w:firstRow="0" w:lastRow="0" w:firstColumn="0" w:lastColumn="0" w:noHBand="0" w:noVBand="0"/>
      </w:tblPr>
      <w:tblGrid>
        <w:gridCol w:w="567"/>
        <w:gridCol w:w="5204"/>
        <w:gridCol w:w="1755"/>
        <w:gridCol w:w="1989"/>
      </w:tblGrid>
      <w:tr w:rsidR="00AE795F" w:rsidRPr="00E40440" w14:paraId="388CDEBF" w14:textId="77777777" w:rsidTr="00C16BB9">
        <w:trPr>
          <w:trHeight w:val="400"/>
          <w:tblCellSpacing w:w="5" w:type="nil"/>
          <w:jc w:val="center"/>
        </w:trPr>
        <w:tc>
          <w:tcPr>
            <w:tcW w:w="567" w:type="dxa"/>
            <w:tcBorders>
              <w:top w:val="single" w:sz="4" w:space="0" w:color="auto"/>
              <w:left w:val="single" w:sz="4" w:space="0" w:color="auto"/>
              <w:bottom w:val="single" w:sz="4" w:space="0" w:color="auto"/>
              <w:right w:val="single" w:sz="4" w:space="0" w:color="auto"/>
            </w:tcBorders>
          </w:tcPr>
          <w:p w14:paraId="69374AF8"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N  </w:t>
            </w:r>
            <w:r w:rsidRPr="00E40440">
              <w:rPr>
                <w:rFonts w:ascii="Times New Roman" w:eastAsiaTheme="minorEastAsia" w:hAnsi="Times New Roman"/>
                <w:sz w:val="24"/>
                <w:szCs w:val="24"/>
                <w:lang w:val="ru-RU" w:eastAsia="ru-RU"/>
              </w:rPr>
              <w:br/>
              <w:t>п/п</w:t>
            </w:r>
          </w:p>
        </w:tc>
        <w:tc>
          <w:tcPr>
            <w:tcW w:w="5204" w:type="dxa"/>
            <w:tcBorders>
              <w:top w:val="single" w:sz="4" w:space="0" w:color="auto"/>
              <w:left w:val="single" w:sz="4" w:space="0" w:color="auto"/>
              <w:bottom w:val="single" w:sz="4" w:space="0" w:color="auto"/>
              <w:right w:val="single" w:sz="4" w:space="0" w:color="auto"/>
            </w:tcBorders>
          </w:tcPr>
          <w:p w14:paraId="0944087A"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Наименование</w:t>
            </w:r>
          </w:p>
        </w:tc>
        <w:tc>
          <w:tcPr>
            <w:tcW w:w="1755" w:type="dxa"/>
            <w:tcBorders>
              <w:top w:val="single" w:sz="4" w:space="0" w:color="auto"/>
              <w:left w:val="single" w:sz="4" w:space="0" w:color="auto"/>
              <w:bottom w:val="single" w:sz="4" w:space="0" w:color="auto"/>
              <w:right w:val="single" w:sz="4" w:space="0" w:color="auto"/>
            </w:tcBorders>
          </w:tcPr>
          <w:p w14:paraId="1205F7E1"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Единица   </w:t>
            </w:r>
            <w:r w:rsidRPr="00E40440">
              <w:rPr>
                <w:rFonts w:ascii="Times New Roman" w:eastAsiaTheme="minorEastAsia" w:hAnsi="Times New Roman"/>
                <w:sz w:val="24"/>
                <w:szCs w:val="24"/>
                <w:lang w:val="ru-RU" w:eastAsia="ru-RU"/>
              </w:rPr>
              <w:br/>
              <w:t xml:space="preserve">  измерения</w:t>
            </w:r>
          </w:p>
        </w:tc>
        <w:tc>
          <w:tcPr>
            <w:tcW w:w="1989" w:type="dxa"/>
            <w:tcBorders>
              <w:top w:val="single" w:sz="4" w:space="0" w:color="auto"/>
              <w:left w:val="single" w:sz="4" w:space="0" w:color="auto"/>
              <w:bottom w:val="single" w:sz="4" w:space="0" w:color="auto"/>
              <w:right w:val="single" w:sz="4" w:space="0" w:color="auto"/>
            </w:tcBorders>
          </w:tcPr>
          <w:p w14:paraId="0A033820"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Количество   </w:t>
            </w:r>
            <w:r w:rsidRPr="00E40440">
              <w:rPr>
                <w:rFonts w:ascii="Times New Roman" w:eastAsiaTheme="minorEastAsia" w:hAnsi="Times New Roman"/>
                <w:sz w:val="24"/>
                <w:szCs w:val="24"/>
                <w:lang w:val="ru-RU" w:eastAsia="ru-RU"/>
              </w:rPr>
              <w:br/>
              <w:t xml:space="preserve">    изделий</w:t>
            </w:r>
          </w:p>
        </w:tc>
      </w:tr>
      <w:tr w:rsidR="00AE795F" w:rsidRPr="00E40440" w14:paraId="25ABD323" w14:textId="77777777" w:rsidTr="00C16BB9">
        <w:trPr>
          <w:tblCellSpacing w:w="5" w:type="nil"/>
          <w:jc w:val="center"/>
        </w:trPr>
        <w:tc>
          <w:tcPr>
            <w:tcW w:w="9515" w:type="dxa"/>
            <w:gridSpan w:val="4"/>
            <w:tcBorders>
              <w:left w:val="single" w:sz="4" w:space="0" w:color="auto"/>
              <w:bottom w:val="single" w:sz="4" w:space="0" w:color="auto"/>
              <w:right w:val="single" w:sz="4" w:space="0" w:color="auto"/>
            </w:tcBorders>
          </w:tcPr>
          <w:p w14:paraId="0F4A04EE"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                    Основное оборудование и инвентарь                    </w:t>
            </w:r>
          </w:p>
        </w:tc>
      </w:tr>
      <w:tr w:rsidR="00AE795F" w:rsidRPr="00E40440" w14:paraId="131DBEB3"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4BCFB3CA"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  </w:t>
            </w:r>
          </w:p>
        </w:tc>
        <w:tc>
          <w:tcPr>
            <w:tcW w:w="5204" w:type="dxa"/>
            <w:tcBorders>
              <w:left w:val="single" w:sz="4" w:space="0" w:color="auto"/>
              <w:bottom w:val="single" w:sz="4" w:space="0" w:color="auto"/>
              <w:right w:val="single" w:sz="4" w:space="0" w:color="auto"/>
            </w:tcBorders>
          </w:tcPr>
          <w:p w14:paraId="7A31308F"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Ковер борцовский 12 x 12 м            </w:t>
            </w:r>
          </w:p>
        </w:tc>
        <w:tc>
          <w:tcPr>
            <w:tcW w:w="1755" w:type="dxa"/>
            <w:tcBorders>
              <w:left w:val="single" w:sz="4" w:space="0" w:color="auto"/>
              <w:bottom w:val="single" w:sz="4" w:space="0" w:color="auto"/>
              <w:right w:val="single" w:sz="4" w:space="0" w:color="auto"/>
            </w:tcBorders>
          </w:tcPr>
          <w:p w14:paraId="4C20D888"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  комплект   </w:t>
            </w:r>
          </w:p>
        </w:tc>
        <w:tc>
          <w:tcPr>
            <w:tcW w:w="1989" w:type="dxa"/>
            <w:tcBorders>
              <w:left w:val="single" w:sz="4" w:space="0" w:color="auto"/>
              <w:bottom w:val="single" w:sz="4" w:space="0" w:color="auto"/>
              <w:right w:val="single" w:sz="4" w:space="0" w:color="auto"/>
            </w:tcBorders>
          </w:tcPr>
          <w:p w14:paraId="231FB98B"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811492" w14:paraId="0FCC44DE" w14:textId="77777777" w:rsidTr="00C16BB9">
        <w:trPr>
          <w:tblCellSpacing w:w="5" w:type="nil"/>
          <w:jc w:val="center"/>
        </w:trPr>
        <w:tc>
          <w:tcPr>
            <w:tcW w:w="9515" w:type="dxa"/>
            <w:gridSpan w:val="4"/>
            <w:tcBorders>
              <w:left w:val="single" w:sz="4" w:space="0" w:color="auto"/>
              <w:bottom w:val="single" w:sz="4" w:space="0" w:color="auto"/>
              <w:right w:val="single" w:sz="4" w:space="0" w:color="auto"/>
            </w:tcBorders>
          </w:tcPr>
          <w:p w14:paraId="77298B27"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     Дополнительные и вспомогательные технические средства обучения      </w:t>
            </w:r>
          </w:p>
        </w:tc>
      </w:tr>
      <w:tr w:rsidR="00AE795F" w:rsidRPr="00E40440" w14:paraId="349A0E10"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2A7AA921"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2.  </w:t>
            </w:r>
          </w:p>
        </w:tc>
        <w:tc>
          <w:tcPr>
            <w:tcW w:w="5204" w:type="dxa"/>
            <w:tcBorders>
              <w:left w:val="single" w:sz="4" w:space="0" w:color="auto"/>
              <w:bottom w:val="single" w:sz="4" w:space="0" w:color="auto"/>
              <w:right w:val="single" w:sz="4" w:space="0" w:color="auto"/>
            </w:tcBorders>
          </w:tcPr>
          <w:p w14:paraId="3EB71E78"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Весы до 200 кг                        </w:t>
            </w:r>
          </w:p>
        </w:tc>
        <w:tc>
          <w:tcPr>
            <w:tcW w:w="1755" w:type="dxa"/>
            <w:tcBorders>
              <w:left w:val="single" w:sz="4" w:space="0" w:color="auto"/>
              <w:bottom w:val="single" w:sz="4" w:space="0" w:color="auto"/>
              <w:right w:val="single" w:sz="4" w:space="0" w:color="auto"/>
            </w:tcBorders>
          </w:tcPr>
          <w:p w14:paraId="1218C660"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5B7F101D"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453F6D49"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151A5A60"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3.  </w:t>
            </w:r>
          </w:p>
        </w:tc>
        <w:tc>
          <w:tcPr>
            <w:tcW w:w="5204" w:type="dxa"/>
            <w:tcBorders>
              <w:left w:val="single" w:sz="4" w:space="0" w:color="auto"/>
              <w:bottom w:val="single" w:sz="4" w:space="0" w:color="auto"/>
              <w:right w:val="single" w:sz="4" w:space="0" w:color="auto"/>
            </w:tcBorders>
          </w:tcPr>
          <w:p w14:paraId="2F09D132"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Гантели массивные от 0,5 до 5 кг      </w:t>
            </w:r>
          </w:p>
        </w:tc>
        <w:tc>
          <w:tcPr>
            <w:tcW w:w="1755" w:type="dxa"/>
            <w:tcBorders>
              <w:left w:val="single" w:sz="4" w:space="0" w:color="auto"/>
              <w:bottom w:val="single" w:sz="4" w:space="0" w:color="auto"/>
              <w:right w:val="single" w:sz="4" w:space="0" w:color="auto"/>
            </w:tcBorders>
          </w:tcPr>
          <w:p w14:paraId="26AB271C"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комплект</w:t>
            </w:r>
          </w:p>
        </w:tc>
        <w:tc>
          <w:tcPr>
            <w:tcW w:w="1989" w:type="dxa"/>
            <w:tcBorders>
              <w:left w:val="single" w:sz="4" w:space="0" w:color="auto"/>
              <w:bottom w:val="single" w:sz="4" w:space="0" w:color="auto"/>
              <w:right w:val="single" w:sz="4" w:space="0" w:color="auto"/>
            </w:tcBorders>
          </w:tcPr>
          <w:p w14:paraId="0F081CA4"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3</w:t>
            </w:r>
          </w:p>
        </w:tc>
      </w:tr>
      <w:tr w:rsidR="00AE795F" w:rsidRPr="00E40440" w14:paraId="0C5C810B"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2D505BB8"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4.  </w:t>
            </w:r>
          </w:p>
        </w:tc>
        <w:tc>
          <w:tcPr>
            <w:tcW w:w="5204" w:type="dxa"/>
            <w:tcBorders>
              <w:left w:val="single" w:sz="4" w:space="0" w:color="auto"/>
              <w:bottom w:val="single" w:sz="4" w:space="0" w:color="auto"/>
              <w:right w:val="single" w:sz="4" w:space="0" w:color="auto"/>
            </w:tcBorders>
          </w:tcPr>
          <w:p w14:paraId="7EDB5F48"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Гири спортивные 16, 24 и 32 кг        </w:t>
            </w:r>
          </w:p>
        </w:tc>
        <w:tc>
          <w:tcPr>
            <w:tcW w:w="1755" w:type="dxa"/>
            <w:tcBorders>
              <w:left w:val="single" w:sz="4" w:space="0" w:color="auto"/>
              <w:bottom w:val="single" w:sz="4" w:space="0" w:color="auto"/>
              <w:right w:val="single" w:sz="4" w:space="0" w:color="auto"/>
            </w:tcBorders>
          </w:tcPr>
          <w:p w14:paraId="40E34B43"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комплект</w:t>
            </w:r>
          </w:p>
        </w:tc>
        <w:tc>
          <w:tcPr>
            <w:tcW w:w="1989" w:type="dxa"/>
            <w:tcBorders>
              <w:left w:val="single" w:sz="4" w:space="0" w:color="auto"/>
              <w:bottom w:val="single" w:sz="4" w:space="0" w:color="auto"/>
              <w:right w:val="single" w:sz="4" w:space="0" w:color="auto"/>
            </w:tcBorders>
          </w:tcPr>
          <w:p w14:paraId="6ACB17CA"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0E146F00"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53CF42C2"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5.  </w:t>
            </w:r>
          </w:p>
        </w:tc>
        <w:tc>
          <w:tcPr>
            <w:tcW w:w="5204" w:type="dxa"/>
            <w:tcBorders>
              <w:left w:val="single" w:sz="4" w:space="0" w:color="auto"/>
              <w:bottom w:val="single" w:sz="4" w:space="0" w:color="auto"/>
              <w:right w:val="single" w:sz="4" w:space="0" w:color="auto"/>
            </w:tcBorders>
          </w:tcPr>
          <w:p w14:paraId="5140FC6B"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Гонг боксерский                       </w:t>
            </w:r>
          </w:p>
        </w:tc>
        <w:tc>
          <w:tcPr>
            <w:tcW w:w="1755" w:type="dxa"/>
            <w:tcBorders>
              <w:left w:val="single" w:sz="4" w:space="0" w:color="auto"/>
              <w:bottom w:val="single" w:sz="4" w:space="0" w:color="auto"/>
              <w:right w:val="single" w:sz="4" w:space="0" w:color="auto"/>
            </w:tcBorders>
          </w:tcPr>
          <w:p w14:paraId="45207CF2"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0A663539"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3E65C3BA"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40F31BAE"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6.  </w:t>
            </w:r>
          </w:p>
        </w:tc>
        <w:tc>
          <w:tcPr>
            <w:tcW w:w="5204" w:type="dxa"/>
            <w:tcBorders>
              <w:left w:val="single" w:sz="4" w:space="0" w:color="auto"/>
              <w:bottom w:val="single" w:sz="4" w:space="0" w:color="auto"/>
              <w:right w:val="single" w:sz="4" w:space="0" w:color="auto"/>
            </w:tcBorders>
          </w:tcPr>
          <w:p w14:paraId="4979C365"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Доска информационная                  </w:t>
            </w:r>
          </w:p>
        </w:tc>
        <w:tc>
          <w:tcPr>
            <w:tcW w:w="1755" w:type="dxa"/>
            <w:tcBorders>
              <w:left w:val="single" w:sz="4" w:space="0" w:color="auto"/>
              <w:bottom w:val="single" w:sz="4" w:space="0" w:color="auto"/>
              <w:right w:val="single" w:sz="4" w:space="0" w:color="auto"/>
            </w:tcBorders>
          </w:tcPr>
          <w:p w14:paraId="5F49C3B8"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2BE6555E"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2159F8F0"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61128279"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7.  </w:t>
            </w:r>
          </w:p>
        </w:tc>
        <w:tc>
          <w:tcPr>
            <w:tcW w:w="5204" w:type="dxa"/>
            <w:tcBorders>
              <w:left w:val="single" w:sz="4" w:space="0" w:color="auto"/>
              <w:bottom w:val="single" w:sz="4" w:space="0" w:color="auto"/>
              <w:right w:val="single" w:sz="4" w:space="0" w:color="auto"/>
            </w:tcBorders>
          </w:tcPr>
          <w:p w14:paraId="1E2435E0"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Зеркало 2 x 3 м                       </w:t>
            </w:r>
          </w:p>
        </w:tc>
        <w:tc>
          <w:tcPr>
            <w:tcW w:w="1755" w:type="dxa"/>
            <w:tcBorders>
              <w:left w:val="single" w:sz="4" w:space="0" w:color="auto"/>
              <w:bottom w:val="single" w:sz="4" w:space="0" w:color="auto"/>
              <w:right w:val="single" w:sz="4" w:space="0" w:color="auto"/>
            </w:tcBorders>
          </w:tcPr>
          <w:p w14:paraId="6E3384A6"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4974CFF0"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014A2556"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13AFE55C"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8.  </w:t>
            </w:r>
          </w:p>
        </w:tc>
        <w:tc>
          <w:tcPr>
            <w:tcW w:w="5204" w:type="dxa"/>
            <w:tcBorders>
              <w:left w:val="single" w:sz="4" w:space="0" w:color="auto"/>
              <w:bottom w:val="single" w:sz="4" w:space="0" w:color="auto"/>
              <w:right w:val="single" w:sz="4" w:space="0" w:color="auto"/>
            </w:tcBorders>
          </w:tcPr>
          <w:p w14:paraId="5DFEA98D"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Игла для накачивания спортивных мячей </w:t>
            </w:r>
          </w:p>
        </w:tc>
        <w:tc>
          <w:tcPr>
            <w:tcW w:w="1755" w:type="dxa"/>
            <w:tcBorders>
              <w:left w:val="single" w:sz="4" w:space="0" w:color="auto"/>
              <w:bottom w:val="single" w:sz="4" w:space="0" w:color="auto"/>
              <w:right w:val="single" w:sz="4" w:space="0" w:color="auto"/>
            </w:tcBorders>
          </w:tcPr>
          <w:p w14:paraId="0DBB69BB"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69D3E6CD"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3</w:t>
            </w:r>
          </w:p>
        </w:tc>
      </w:tr>
      <w:tr w:rsidR="00AE795F" w:rsidRPr="00E40440" w14:paraId="5712A004"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14870613"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9.  </w:t>
            </w:r>
          </w:p>
        </w:tc>
        <w:tc>
          <w:tcPr>
            <w:tcW w:w="5204" w:type="dxa"/>
            <w:tcBorders>
              <w:left w:val="single" w:sz="4" w:space="0" w:color="auto"/>
              <w:bottom w:val="single" w:sz="4" w:space="0" w:color="auto"/>
              <w:right w:val="single" w:sz="4" w:space="0" w:color="auto"/>
            </w:tcBorders>
          </w:tcPr>
          <w:p w14:paraId="1B00B25D"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Кушетка массажная                     </w:t>
            </w:r>
          </w:p>
        </w:tc>
        <w:tc>
          <w:tcPr>
            <w:tcW w:w="1755" w:type="dxa"/>
            <w:tcBorders>
              <w:left w:val="single" w:sz="4" w:space="0" w:color="auto"/>
              <w:bottom w:val="single" w:sz="4" w:space="0" w:color="auto"/>
              <w:right w:val="single" w:sz="4" w:space="0" w:color="auto"/>
            </w:tcBorders>
          </w:tcPr>
          <w:p w14:paraId="04C76641"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70AA79E1"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303BC5C4"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009191A6"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10. </w:t>
            </w:r>
          </w:p>
        </w:tc>
        <w:tc>
          <w:tcPr>
            <w:tcW w:w="5204" w:type="dxa"/>
            <w:tcBorders>
              <w:left w:val="single" w:sz="4" w:space="0" w:color="auto"/>
              <w:bottom w:val="single" w:sz="4" w:space="0" w:color="auto"/>
              <w:right w:val="single" w:sz="4" w:space="0" w:color="auto"/>
            </w:tcBorders>
          </w:tcPr>
          <w:p w14:paraId="6B8D38C3"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Лонжа ручная                          </w:t>
            </w:r>
          </w:p>
        </w:tc>
        <w:tc>
          <w:tcPr>
            <w:tcW w:w="1755" w:type="dxa"/>
            <w:tcBorders>
              <w:left w:val="single" w:sz="4" w:space="0" w:color="auto"/>
              <w:bottom w:val="single" w:sz="4" w:space="0" w:color="auto"/>
              <w:right w:val="single" w:sz="4" w:space="0" w:color="auto"/>
            </w:tcBorders>
          </w:tcPr>
          <w:p w14:paraId="23C7782B"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3659DB38"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2</w:t>
            </w:r>
          </w:p>
        </w:tc>
      </w:tr>
      <w:tr w:rsidR="00AE795F" w:rsidRPr="00E40440" w14:paraId="56F574F2"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001EC28E"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11. </w:t>
            </w:r>
          </w:p>
        </w:tc>
        <w:tc>
          <w:tcPr>
            <w:tcW w:w="5204" w:type="dxa"/>
            <w:tcBorders>
              <w:left w:val="single" w:sz="4" w:space="0" w:color="auto"/>
              <w:bottom w:val="single" w:sz="4" w:space="0" w:color="auto"/>
              <w:right w:val="single" w:sz="4" w:space="0" w:color="auto"/>
            </w:tcBorders>
          </w:tcPr>
          <w:p w14:paraId="371A669A"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Манекены тренировочные для борьбы     </w:t>
            </w:r>
          </w:p>
        </w:tc>
        <w:tc>
          <w:tcPr>
            <w:tcW w:w="1755" w:type="dxa"/>
            <w:tcBorders>
              <w:left w:val="single" w:sz="4" w:space="0" w:color="auto"/>
              <w:bottom w:val="single" w:sz="4" w:space="0" w:color="auto"/>
              <w:right w:val="single" w:sz="4" w:space="0" w:color="auto"/>
            </w:tcBorders>
          </w:tcPr>
          <w:p w14:paraId="0ADEF173"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комплект</w:t>
            </w:r>
          </w:p>
        </w:tc>
        <w:tc>
          <w:tcPr>
            <w:tcW w:w="1989" w:type="dxa"/>
            <w:tcBorders>
              <w:left w:val="single" w:sz="4" w:space="0" w:color="auto"/>
              <w:bottom w:val="single" w:sz="4" w:space="0" w:color="auto"/>
              <w:right w:val="single" w:sz="4" w:space="0" w:color="auto"/>
            </w:tcBorders>
          </w:tcPr>
          <w:p w14:paraId="25E17FED"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7C8AC229"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21945D8E"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12. </w:t>
            </w:r>
          </w:p>
        </w:tc>
        <w:tc>
          <w:tcPr>
            <w:tcW w:w="5204" w:type="dxa"/>
            <w:tcBorders>
              <w:left w:val="single" w:sz="4" w:space="0" w:color="auto"/>
              <w:bottom w:val="single" w:sz="4" w:space="0" w:color="auto"/>
              <w:right w:val="single" w:sz="4" w:space="0" w:color="auto"/>
            </w:tcBorders>
          </w:tcPr>
          <w:p w14:paraId="53D5CACE"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Маты гимнастические                   </w:t>
            </w:r>
          </w:p>
        </w:tc>
        <w:tc>
          <w:tcPr>
            <w:tcW w:w="1755" w:type="dxa"/>
            <w:tcBorders>
              <w:left w:val="single" w:sz="4" w:space="0" w:color="auto"/>
              <w:bottom w:val="single" w:sz="4" w:space="0" w:color="auto"/>
              <w:right w:val="single" w:sz="4" w:space="0" w:color="auto"/>
            </w:tcBorders>
          </w:tcPr>
          <w:p w14:paraId="4BD21FD8"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571C8798"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18</w:t>
            </w:r>
          </w:p>
        </w:tc>
      </w:tr>
      <w:tr w:rsidR="00AE795F" w:rsidRPr="00E40440" w14:paraId="20B41663"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724786F8"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13. </w:t>
            </w:r>
          </w:p>
        </w:tc>
        <w:tc>
          <w:tcPr>
            <w:tcW w:w="5204" w:type="dxa"/>
            <w:tcBorders>
              <w:left w:val="single" w:sz="4" w:space="0" w:color="auto"/>
              <w:bottom w:val="single" w:sz="4" w:space="0" w:color="auto"/>
              <w:right w:val="single" w:sz="4" w:space="0" w:color="auto"/>
            </w:tcBorders>
          </w:tcPr>
          <w:p w14:paraId="3D11BD79"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Медицинболы (от 3 до 12 кг)           </w:t>
            </w:r>
          </w:p>
        </w:tc>
        <w:tc>
          <w:tcPr>
            <w:tcW w:w="1755" w:type="dxa"/>
            <w:tcBorders>
              <w:left w:val="single" w:sz="4" w:space="0" w:color="auto"/>
              <w:bottom w:val="single" w:sz="4" w:space="0" w:color="auto"/>
              <w:right w:val="single" w:sz="4" w:space="0" w:color="auto"/>
            </w:tcBorders>
          </w:tcPr>
          <w:p w14:paraId="6C9E9BA7"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комплект</w:t>
            </w:r>
          </w:p>
        </w:tc>
        <w:tc>
          <w:tcPr>
            <w:tcW w:w="1989" w:type="dxa"/>
            <w:tcBorders>
              <w:left w:val="single" w:sz="4" w:space="0" w:color="auto"/>
              <w:bottom w:val="single" w:sz="4" w:space="0" w:color="auto"/>
              <w:right w:val="single" w:sz="4" w:space="0" w:color="auto"/>
            </w:tcBorders>
          </w:tcPr>
          <w:p w14:paraId="1BC64790"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2</w:t>
            </w:r>
          </w:p>
        </w:tc>
      </w:tr>
      <w:tr w:rsidR="00AE795F" w:rsidRPr="00E40440" w14:paraId="04563D87"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37CB9AD9"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14. </w:t>
            </w:r>
          </w:p>
        </w:tc>
        <w:tc>
          <w:tcPr>
            <w:tcW w:w="5204" w:type="dxa"/>
            <w:tcBorders>
              <w:left w:val="single" w:sz="4" w:space="0" w:color="auto"/>
              <w:bottom w:val="single" w:sz="4" w:space="0" w:color="auto"/>
              <w:right w:val="single" w:sz="4" w:space="0" w:color="auto"/>
            </w:tcBorders>
          </w:tcPr>
          <w:p w14:paraId="19004A3B"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Мяч баскетбольный                     </w:t>
            </w:r>
          </w:p>
        </w:tc>
        <w:tc>
          <w:tcPr>
            <w:tcW w:w="1755" w:type="dxa"/>
            <w:tcBorders>
              <w:left w:val="single" w:sz="4" w:space="0" w:color="auto"/>
              <w:bottom w:val="single" w:sz="4" w:space="0" w:color="auto"/>
              <w:right w:val="single" w:sz="4" w:space="0" w:color="auto"/>
            </w:tcBorders>
          </w:tcPr>
          <w:p w14:paraId="3B2C7347"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p>
        </w:tc>
        <w:tc>
          <w:tcPr>
            <w:tcW w:w="1989" w:type="dxa"/>
            <w:tcBorders>
              <w:left w:val="single" w:sz="4" w:space="0" w:color="auto"/>
              <w:bottom w:val="single" w:sz="4" w:space="0" w:color="auto"/>
              <w:right w:val="single" w:sz="4" w:space="0" w:color="auto"/>
            </w:tcBorders>
          </w:tcPr>
          <w:p w14:paraId="334F4D53"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p>
        </w:tc>
      </w:tr>
      <w:tr w:rsidR="00AE795F" w:rsidRPr="00E40440" w14:paraId="1BE84DEE"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7B830562"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15. </w:t>
            </w:r>
          </w:p>
        </w:tc>
        <w:tc>
          <w:tcPr>
            <w:tcW w:w="5204" w:type="dxa"/>
            <w:tcBorders>
              <w:left w:val="single" w:sz="4" w:space="0" w:color="auto"/>
              <w:bottom w:val="single" w:sz="4" w:space="0" w:color="auto"/>
              <w:right w:val="single" w:sz="4" w:space="0" w:color="auto"/>
            </w:tcBorders>
          </w:tcPr>
          <w:p w14:paraId="6C727A48"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Мяч футбольный                        </w:t>
            </w:r>
          </w:p>
        </w:tc>
        <w:tc>
          <w:tcPr>
            <w:tcW w:w="1755" w:type="dxa"/>
            <w:tcBorders>
              <w:left w:val="single" w:sz="4" w:space="0" w:color="auto"/>
              <w:bottom w:val="single" w:sz="4" w:space="0" w:color="auto"/>
              <w:right w:val="single" w:sz="4" w:space="0" w:color="auto"/>
            </w:tcBorders>
          </w:tcPr>
          <w:p w14:paraId="7ECA1BC1"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2A97C834"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2</w:t>
            </w:r>
          </w:p>
        </w:tc>
      </w:tr>
      <w:tr w:rsidR="00AE795F" w:rsidRPr="00E40440" w14:paraId="744280A0" w14:textId="77777777" w:rsidTr="00C16BB9">
        <w:trPr>
          <w:trHeight w:val="400"/>
          <w:tblCellSpacing w:w="5" w:type="nil"/>
          <w:jc w:val="center"/>
        </w:trPr>
        <w:tc>
          <w:tcPr>
            <w:tcW w:w="567" w:type="dxa"/>
            <w:tcBorders>
              <w:left w:val="single" w:sz="4" w:space="0" w:color="auto"/>
              <w:bottom w:val="single" w:sz="4" w:space="0" w:color="auto"/>
              <w:right w:val="single" w:sz="4" w:space="0" w:color="auto"/>
            </w:tcBorders>
          </w:tcPr>
          <w:p w14:paraId="3A027189"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16. </w:t>
            </w:r>
          </w:p>
        </w:tc>
        <w:tc>
          <w:tcPr>
            <w:tcW w:w="5204" w:type="dxa"/>
            <w:tcBorders>
              <w:left w:val="single" w:sz="4" w:space="0" w:color="auto"/>
              <w:bottom w:val="single" w:sz="4" w:space="0" w:color="auto"/>
              <w:right w:val="single" w:sz="4" w:space="0" w:color="auto"/>
            </w:tcBorders>
          </w:tcPr>
          <w:p w14:paraId="0ACA78F4"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Насос универсальный (для накачивания  </w:t>
            </w:r>
            <w:r w:rsidRPr="00E40440">
              <w:rPr>
                <w:rFonts w:ascii="Times New Roman" w:eastAsiaTheme="minorEastAsia" w:hAnsi="Times New Roman"/>
                <w:sz w:val="24"/>
                <w:szCs w:val="24"/>
                <w:lang w:val="ru-RU" w:eastAsia="ru-RU"/>
              </w:rPr>
              <w:br/>
              <w:t xml:space="preserve">спортивных мячей)                     </w:t>
            </w:r>
          </w:p>
        </w:tc>
        <w:tc>
          <w:tcPr>
            <w:tcW w:w="1755" w:type="dxa"/>
            <w:tcBorders>
              <w:left w:val="single" w:sz="4" w:space="0" w:color="auto"/>
              <w:bottom w:val="single" w:sz="4" w:space="0" w:color="auto"/>
              <w:right w:val="single" w:sz="4" w:space="0" w:color="auto"/>
            </w:tcBorders>
          </w:tcPr>
          <w:p w14:paraId="148ED680"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46C7A645"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024A24D7"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364D78FB"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17. </w:t>
            </w:r>
          </w:p>
        </w:tc>
        <w:tc>
          <w:tcPr>
            <w:tcW w:w="5204" w:type="dxa"/>
            <w:tcBorders>
              <w:left w:val="single" w:sz="4" w:space="0" w:color="auto"/>
              <w:bottom w:val="single" w:sz="4" w:space="0" w:color="auto"/>
              <w:right w:val="single" w:sz="4" w:space="0" w:color="auto"/>
            </w:tcBorders>
          </w:tcPr>
          <w:p w14:paraId="5526FC97"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Скакалка гимнастическая               </w:t>
            </w:r>
          </w:p>
        </w:tc>
        <w:tc>
          <w:tcPr>
            <w:tcW w:w="1755" w:type="dxa"/>
            <w:tcBorders>
              <w:left w:val="single" w:sz="4" w:space="0" w:color="auto"/>
              <w:bottom w:val="single" w:sz="4" w:space="0" w:color="auto"/>
              <w:right w:val="single" w:sz="4" w:space="0" w:color="auto"/>
            </w:tcBorders>
          </w:tcPr>
          <w:p w14:paraId="53B50AAA"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6367057B"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15</w:t>
            </w:r>
          </w:p>
        </w:tc>
      </w:tr>
      <w:tr w:rsidR="00AE795F" w:rsidRPr="00E40440" w14:paraId="26D0DB42"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717407D2"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18. </w:t>
            </w:r>
          </w:p>
        </w:tc>
        <w:tc>
          <w:tcPr>
            <w:tcW w:w="5204" w:type="dxa"/>
            <w:tcBorders>
              <w:left w:val="single" w:sz="4" w:space="0" w:color="auto"/>
              <w:bottom w:val="single" w:sz="4" w:space="0" w:color="auto"/>
              <w:right w:val="single" w:sz="4" w:space="0" w:color="auto"/>
            </w:tcBorders>
          </w:tcPr>
          <w:p w14:paraId="0B5CFA95"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Скамейка гимнастическая               </w:t>
            </w:r>
          </w:p>
        </w:tc>
        <w:tc>
          <w:tcPr>
            <w:tcW w:w="1755" w:type="dxa"/>
            <w:tcBorders>
              <w:left w:val="single" w:sz="4" w:space="0" w:color="auto"/>
              <w:bottom w:val="single" w:sz="4" w:space="0" w:color="auto"/>
              <w:right w:val="single" w:sz="4" w:space="0" w:color="auto"/>
            </w:tcBorders>
          </w:tcPr>
          <w:p w14:paraId="0905D0EB"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3F2C6FFC"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2</w:t>
            </w:r>
          </w:p>
        </w:tc>
      </w:tr>
      <w:tr w:rsidR="00AE795F" w:rsidRPr="00E40440" w14:paraId="02F7811F"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35783C1C"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19. </w:t>
            </w:r>
          </w:p>
        </w:tc>
        <w:tc>
          <w:tcPr>
            <w:tcW w:w="5204" w:type="dxa"/>
            <w:tcBorders>
              <w:left w:val="single" w:sz="4" w:space="0" w:color="auto"/>
              <w:bottom w:val="single" w:sz="4" w:space="0" w:color="auto"/>
              <w:right w:val="single" w:sz="4" w:space="0" w:color="auto"/>
            </w:tcBorders>
          </w:tcPr>
          <w:p w14:paraId="60A6BC70"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Стеллаж для хранения гантелей         </w:t>
            </w:r>
          </w:p>
        </w:tc>
        <w:tc>
          <w:tcPr>
            <w:tcW w:w="1755" w:type="dxa"/>
            <w:tcBorders>
              <w:left w:val="single" w:sz="4" w:space="0" w:color="auto"/>
              <w:bottom w:val="single" w:sz="4" w:space="0" w:color="auto"/>
              <w:right w:val="single" w:sz="4" w:space="0" w:color="auto"/>
            </w:tcBorders>
          </w:tcPr>
          <w:p w14:paraId="7797EC5A"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1A532678"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7493100C"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6C21263A"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20. </w:t>
            </w:r>
          </w:p>
        </w:tc>
        <w:tc>
          <w:tcPr>
            <w:tcW w:w="5204" w:type="dxa"/>
            <w:tcBorders>
              <w:left w:val="single" w:sz="4" w:space="0" w:color="auto"/>
              <w:bottom w:val="single" w:sz="4" w:space="0" w:color="auto"/>
              <w:right w:val="single" w:sz="4" w:space="0" w:color="auto"/>
            </w:tcBorders>
          </w:tcPr>
          <w:p w14:paraId="4EC4601B"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Стенка гимнастическая                 </w:t>
            </w:r>
          </w:p>
        </w:tc>
        <w:tc>
          <w:tcPr>
            <w:tcW w:w="1755" w:type="dxa"/>
            <w:tcBorders>
              <w:left w:val="single" w:sz="4" w:space="0" w:color="auto"/>
              <w:bottom w:val="single" w:sz="4" w:space="0" w:color="auto"/>
              <w:right w:val="single" w:sz="4" w:space="0" w:color="auto"/>
            </w:tcBorders>
          </w:tcPr>
          <w:p w14:paraId="5EA7BEE7"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64538E9D"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8</w:t>
            </w:r>
          </w:p>
        </w:tc>
      </w:tr>
      <w:tr w:rsidR="00AE795F" w:rsidRPr="00E40440" w14:paraId="6FC77359" w14:textId="77777777" w:rsidTr="00C16BB9">
        <w:trPr>
          <w:trHeight w:val="400"/>
          <w:tblCellSpacing w:w="5" w:type="nil"/>
          <w:jc w:val="center"/>
        </w:trPr>
        <w:tc>
          <w:tcPr>
            <w:tcW w:w="567" w:type="dxa"/>
            <w:tcBorders>
              <w:left w:val="single" w:sz="4" w:space="0" w:color="auto"/>
              <w:bottom w:val="single" w:sz="4" w:space="0" w:color="auto"/>
              <w:right w:val="single" w:sz="4" w:space="0" w:color="auto"/>
            </w:tcBorders>
          </w:tcPr>
          <w:p w14:paraId="48DB9598"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21. </w:t>
            </w:r>
          </w:p>
        </w:tc>
        <w:tc>
          <w:tcPr>
            <w:tcW w:w="5204" w:type="dxa"/>
            <w:tcBorders>
              <w:left w:val="single" w:sz="4" w:space="0" w:color="auto"/>
              <w:bottom w:val="single" w:sz="4" w:space="0" w:color="auto"/>
              <w:right w:val="single" w:sz="4" w:space="0" w:color="auto"/>
            </w:tcBorders>
          </w:tcPr>
          <w:p w14:paraId="2B06BE2A"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Табло информационное световое         </w:t>
            </w:r>
            <w:r w:rsidRPr="00E40440">
              <w:rPr>
                <w:rFonts w:ascii="Times New Roman" w:eastAsiaTheme="minorEastAsia" w:hAnsi="Times New Roman"/>
                <w:sz w:val="24"/>
                <w:szCs w:val="24"/>
                <w:lang w:val="ru-RU" w:eastAsia="ru-RU"/>
              </w:rPr>
              <w:br/>
              <w:t xml:space="preserve">электронное                           </w:t>
            </w:r>
          </w:p>
        </w:tc>
        <w:tc>
          <w:tcPr>
            <w:tcW w:w="1755" w:type="dxa"/>
            <w:tcBorders>
              <w:left w:val="single" w:sz="4" w:space="0" w:color="auto"/>
              <w:bottom w:val="single" w:sz="4" w:space="0" w:color="auto"/>
              <w:right w:val="single" w:sz="4" w:space="0" w:color="auto"/>
            </w:tcBorders>
          </w:tcPr>
          <w:p w14:paraId="3CBA11D9"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комплект</w:t>
            </w:r>
          </w:p>
        </w:tc>
        <w:tc>
          <w:tcPr>
            <w:tcW w:w="1989" w:type="dxa"/>
            <w:tcBorders>
              <w:left w:val="single" w:sz="4" w:space="0" w:color="auto"/>
              <w:bottom w:val="single" w:sz="4" w:space="0" w:color="auto"/>
              <w:right w:val="single" w:sz="4" w:space="0" w:color="auto"/>
            </w:tcBorders>
          </w:tcPr>
          <w:p w14:paraId="494B7B56"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09AC1A94"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51A106C1"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22. </w:t>
            </w:r>
          </w:p>
        </w:tc>
        <w:tc>
          <w:tcPr>
            <w:tcW w:w="5204" w:type="dxa"/>
            <w:tcBorders>
              <w:left w:val="single" w:sz="4" w:space="0" w:color="auto"/>
              <w:bottom w:val="single" w:sz="4" w:space="0" w:color="auto"/>
              <w:right w:val="single" w:sz="4" w:space="0" w:color="auto"/>
            </w:tcBorders>
          </w:tcPr>
          <w:p w14:paraId="298D09D5"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Урна-плевательница                    </w:t>
            </w:r>
          </w:p>
        </w:tc>
        <w:tc>
          <w:tcPr>
            <w:tcW w:w="1755" w:type="dxa"/>
            <w:tcBorders>
              <w:left w:val="single" w:sz="4" w:space="0" w:color="auto"/>
              <w:bottom w:val="single" w:sz="4" w:space="0" w:color="auto"/>
              <w:right w:val="single" w:sz="4" w:space="0" w:color="auto"/>
            </w:tcBorders>
          </w:tcPr>
          <w:p w14:paraId="22BF038D"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14F80387"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23502DD8" w14:textId="77777777" w:rsidTr="00C16BB9">
        <w:trPr>
          <w:trHeight w:val="400"/>
          <w:tblCellSpacing w:w="5" w:type="nil"/>
          <w:jc w:val="center"/>
        </w:trPr>
        <w:tc>
          <w:tcPr>
            <w:tcW w:w="567" w:type="dxa"/>
            <w:tcBorders>
              <w:left w:val="single" w:sz="4" w:space="0" w:color="auto"/>
              <w:bottom w:val="single" w:sz="4" w:space="0" w:color="auto"/>
              <w:right w:val="single" w:sz="4" w:space="0" w:color="auto"/>
            </w:tcBorders>
          </w:tcPr>
          <w:p w14:paraId="2A844CA6"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23. </w:t>
            </w:r>
          </w:p>
        </w:tc>
        <w:tc>
          <w:tcPr>
            <w:tcW w:w="5204" w:type="dxa"/>
            <w:tcBorders>
              <w:left w:val="single" w:sz="4" w:space="0" w:color="auto"/>
              <w:bottom w:val="single" w:sz="4" w:space="0" w:color="auto"/>
              <w:right w:val="single" w:sz="4" w:space="0" w:color="auto"/>
            </w:tcBorders>
          </w:tcPr>
          <w:p w14:paraId="307D4E94"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Штанга тяжелоатлетическая             </w:t>
            </w:r>
            <w:r w:rsidRPr="00E40440">
              <w:rPr>
                <w:rFonts w:ascii="Times New Roman" w:eastAsiaTheme="minorEastAsia" w:hAnsi="Times New Roman"/>
                <w:sz w:val="24"/>
                <w:szCs w:val="24"/>
                <w:lang w:val="ru-RU" w:eastAsia="ru-RU"/>
              </w:rPr>
              <w:br/>
              <w:t xml:space="preserve">тренировочная                         </w:t>
            </w:r>
          </w:p>
        </w:tc>
        <w:tc>
          <w:tcPr>
            <w:tcW w:w="1755" w:type="dxa"/>
            <w:tcBorders>
              <w:left w:val="single" w:sz="4" w:space="0" w:color="auto"/>
              <w:bottom w:val="single" w:sz="4" w:space="0" w:color="auto"/>
              <w:right w:val="single" w:sz="4" w:space="0" w:color="auto"/>
            </w:tcBorders>
          </w:tcPr>
          <w:p w14:paraId="523C482D"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комплект</w:t>
            </w:r>
          </w:p>
        </w:tc>
        <w:tc>
          <w:tcPr>
            <w:tcW w:w="1989" w:type="dxa"/>
            <w:tcBorders>
              <w:left w:val="single" w:sz="4" w:space="0" w:color="auto"/>
              <w:bottom w:val="single" w:sz="4" w:space="0" w:color="auto"/>
              <w:right w:val="single" w:sz="4" w:space="0" w:color="auto"/>
            </w:tcBorders>
          </w:tcPr>
          <w:p w14:paraId="6DA9B9F7"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w:t>
            </w:r>
          </w:p>
        </w:tc>
      </w:tr>
      <w:tr w:rsidR="00AE795F" w:rsidRPr="00E40440" w14:paraId="0564577C" w14:textId="77777777" w:rsidTr="00C16BB9">
        <w:trPr>
          <w:tblCellSpacing w:w="5" w:type="nil"/>
          <w:jc w:val="center"/>
        </w:trPr>
        <w:tc>
          <w:tcPr>
            <w:tcW w:w="567" w:type="dxa"/>
            <w:tcBorders>
              <w:left w:val="single" w:sz="4" w:space="0" w:color="auto"/>
              <w:bottom w:val="single" w:sz="4" w:space="0" w:color="auto"/>
              <w:right w:val="single" w:sz="4" w:space="0" w:color="auto"/>
            </w:tcBorders>
          </w:tcPr>
          <w:p w14:paraId="55FB8DB6"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24. </w:t>
            </w:r>
          </w:p>
        </w:tc>
        <w:tc>
          <w:tcPr>
            <w:tcW w:w="5204" w:type="dxa"/>
            <w:tcBorders>
              <w:left w:val="single" w:sz="4" w:space="0" w:color="auto"/>
              <w:bottom w:val="single" w:sz="4" w:space="0" w:color="auto"/>
              <w:right w:val="single" w:sz="4" w:space="0" w:color="auto"/>
            </w:tcBorders>
          </w:tcPr>
          <w:p w14:paraId="2E785B95" w14:textId="77777777" w:rsidR="00AE795F" w:rsidRPr="00E40440" w:rsidRDefault="00AE795F" w:rsidP="00854EBA">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 xml:space="preserve">Эспандер плечевой резиновый           </w:t>
            </w:r>
          </w:p>
        </w:tc>
        <w:tc>
          <w:tcPr>
            <w:tcW w:w="1755" w:type="dxa"/>
            <w:tcBorders>
              <w:left w:val="single" w:sz="4" w:space="0" w:color="auto"/>
              <w:bottom w:val="single" w:sz="4" w:space="0" w:color="auto"/>
              <w:right w:val="single" w:sz="4" w:space="0" w:color="auto"/>
            </w:tcBorders>
          </w:tcPr>
          <w:p w14:paraId="5A5E1C26" w14:textId="77777777" w:rsidR="00AE795F" w:rsidRPr="00E40440" w:rsidRDefault="00AE795F"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штук</w:t>
            </w:r>
          </w:p>
        </w:tc>
        <w:tc>
          <w:tcPr>
            <w:tcW w:w="1989" w:type="dxa"/>
            <w:tcBorders>
              <w:left w:val="single" w:sz="4" w:space="0" w:color="auto"/>
              <w:bottom w:val="single" w:sz="4" w:space="0" w:color="auto"/>
              <w:right w:val="single" w:sz="4" w:space="0" w:color="auto"/>
            </w:tcBorders>
          </w:tcPr>
          <w:p w14:paraId="676AC069" w14:textId="77777777" w:rsidR="00AE795F" w:rsidRPr="00E40440" w:rsidRDefault="00AE795F" w:rsidP="00854EB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E40440">
              <w:rPr>
                <w:rFonts w:ascii="Times New Roman" w:eastAsiaTheme="minorEastAsia" w:hAnsi="Times New Roman"/>
                <w:sz w:val="24"/>
                <w:szCs w:val="24"/>
                <w:lang w:val="ru-RU" w:eastAsia="ru-RU"/>
              </w:rPr>
              <w:t>15</w:t>
            </w:r>
          </w:p>
        </w:tc>
      </w:tr>
    </w:tbl>
    <w:p w14:paraId="757CF3A1" w14:textId="77777777" w:rsidR="00AE795F" w:rsidRDefault="00AE795F" w:rsidP="00AE795F">
      <w:pPr>
        <w:pStyle w:val="a3"/>
        <w:jc w:val="center"/>
        <w:rPr>
          <w:rFonts w:ascii="Times New Roman" w:hAnsi="Times New Roman"/>
          <w:b/>
          <w:sz w:val="28"/>
          <w:szCs w:val="28"/>
          <w:lang w:val="ru-RU"/>
        </w:rPr>
      </w:pPr>
    </w:p>
    <w:p w14:paraId="559B618C" w14:textId="77777777" w:rsidR="00AE795F" w:rsidRDefault="00AE795F" w:rsidP="00AE795F">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44FA0DA7" w14:textId="77777777" w:rsidR="00AE795F" w:rsidRDefault="00AE795F" w:rsidP="00AE795F">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47EA98AF" w14:textId="77777777" w:rsidR="00AE795F" w:rsidRDefault="00AE795F" w:rsidP="00AE795F">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0DF04353" w14:textId="77777777" w:rsidR="00AE795F" w:rsidRDefault="00AE795F" w:rsidP="00AE795F">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55538125" w14:textId="77777777" w:rsidR="00AE795F" w:rsidRDefault="00AE795F" w:rsidP="00AE795F">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7F8E58E8" w14:textId="77777777" w:rsidR="00AE795F" w:rsidRDefault="00AE795F" w:rsidP="00617B24">
      <w:pPr>
        <w:pStyle w:val="a3"/>
        <w:ind w:firstLine="709"/>
        <w:jc w:val="right"/>
        <w:rPr>
          <w:rFonts w:ascii="Times New Roman" w:hAnsi="Times New Roman"/>
          <w:sz w:val="28"/>
          <w:szCs w:val="28"/>
          <w:lang w:val="ru-RU"/>
        </w:rPr>
      </w:pPr>
    </w:p>
    <w:p w14:paraId="12F5AEC6" w14:textId="77777777" w:rsidR="00AE795F" w:rsidRDefault="00AE795F" w:rsidP="00617B24">
      <w:pPr>
        <w:pStyle w:val="a3"/>
        <w:ind w:firstLine="709"/>
        <w:jc w:val="right"/>
        <w:rPr>
          <w:rFonts w:ascii="Times New Roman" w:hAnsi="Times New Roman"/>
          <w:sz w:val="28"/>
          <w:szCs w:val="28"/>
          <w:lang w:val="ru-RU"/>
        </w:rPr>
      </w:pPr>
    </w:p>
    <w:p w14:paraId="763EAA62" w14:textId="77777777" w:rsidR="00AE795F" w:rsidRDefault="00AE795F" w:rsidP="00617B24">
      <w:pPr>
        <w:pStyle w:val="a3"/>
        <w:ind w:firstLine="709"/>
        <w:jc w:val="right"/>
        <w:rPr>
          <w:rFonts w:ascii="Times New Roman" w:hAnsi="Times New Roman"/>
          <w:sz w:val="28"/>
          <w:szCs w:val="28"/>
          <w:lang w:val="ru-RU"/>
        </w:rPr>
      </w:pPr>
    </w:p>
    <w:p w14:paraId="5D1B643E" w14:textId="77777777" w:rsidR="00AE795F" w:rsidRDefault="00AE795F" w:rsidP="00617B24">
      <w:pPr>
        <w:pStyle w:val="a3"/>
        <w:ind w:firstLine="709"/>
        <w:jc w:val="right"/>
        <w:rPr>
          <w:rFonts w:ascii="Times New Roman" w:hAnsi="Times New Roman"/>
          <w:sz w:val="28"/>
          <w:szCs w:val="28"/>
          <w:lang w:val="ru-RU"/>
        </w:rPr>
      </w:pPr>
    </w:p>
    <w:p w14:paraId="7EE17510" w14:textId="77777777" w:rsidR="00AE795F" w:rsidRDefault="00AE795F" w:rsidP="00617B24">
      <w:pPr>
        <w:pStyle w:val="a3"/>
        <w:ind w:firstLine="709"/>
        <w:jc w:val="right"/>
        <w:rPr>
          <w:rFonts w:ascii="Times New Roman" w:hAnsi="Times New Roman"/>
          <w:sz w:val="28"/>
          <w:szCs w:val="28"/>
          <w:lang w:val="ru-RU"/>
        </w:rPr>
      </w:pPr>
    </w:p>
    <w:p w14:paraId="2A54DF26" w14:textId="77777777" w:rsidR="00AE795F" w:rsidRDefault="00AE795F" w:rsidP="00617B24">
      <w:pPr>
        <w:pStyle w:val="a3"/>
        <w:ind w:firstLine="709"/>
        <w:jc w:val="right"/>
        <w:rPr>
          <w:rFonts w:ascii="Times New Roman" w:hAnsi="Times New Roman"/>
          <w:sz w:val="28"/>
          <w:szCs w:val="28"/>
          <w:lang w:val="ru-RU"/>
        </w:rPr>
      </w:pPr>
    </w:p>
    <w:p w14:paraId="150183DB" w14:textId="3FCB02AB" w:rsidR="00AE795F" w:rsidRDefault="00AE795F" w:rsidP="00617B24">
      <w:pPr>
        <w:pStyle w:val="a3"/>
        <w:ind w:firstLine="709"/>
        <w:jc w:val="right"/>
        <w:rPr>
          <w:rFonts w:ascii="Times New Roman" w:hAnsi="Times New Roman"/>
          <w:sz w:val="28"/>
          <w:szCs w:val="28"/>
          <w:lang w:val="ru-RU"/>
        </w:rPr>
      </w:pPr>
    </w:p>
    <w:p w14:paraId="6A322C64" w14:textId="77777777" w:rsidR="00D6791B" w:rsidRDefault="00D6791B" w:rsidP="00617B24">
      <w:pPr>
        <w:pStyle w:val="a3"/>
        <w:ind w:firstLine="709"/>
        <w:jc w:val="right"/>
        <w:rPr>
          <w:rFonts w:ascii="Times New Roman" w:hAnsi="Times New Roman"/>
          <w:sz w:val="28"/>
          <w:szCs w:val="28"/>
          <w:lang w:val="ru-RU"/>
        </w:rPr>
      </w:pPr>
    </w:p>
    <w:p w14:paraId="762C343C" w14:textId="77777777" w:rsidR="00AE795F" w:rsidRDefault="00AE795F" w:rsidP="00617B24">
      <w:pPr>
        <w:pStyle w:val="a3"/>
        <w:ind w:firstLine="709"/>
        <w:jc w:val="right"/>
        <w:rPr>
          <w:rFonts w:ascii="Times New Roman" w:hAnsi="Times New Roman"/>
          <w:sz w:val="28"/>
          <w:szCs w:val="28"/>
          <w:lang w:val="ru-RU"/>
        </w:rPr>
      </w:pPr>
    </w:p>
    <w:p w14:paraId="18DCCD2C" w14:textId="77777777" w:rsidR="008F1B09" w:rsidRDefault="008F1B09" w:rsidP="00617B24">
      <w:pPr>
        <w:pStyle w:val="a3"/>
        <w:ind w:firstLine="709"/>
        <w:jc w:val="right"/>
        <w:rPr>
          <w:rFonts w:ascii="Times New Roman" w:hAnsi="Times New Roman"/>
          <w:sz w:val="28"/>
          <w:szCs w:val="28"/>
          <w:lang w:val="ru-RU"/>
        </w:rPr>
      </w:pPr>
    </w:p>
    <w:p w14:paraId="69B7CFB2" w14:textId="77777777" w:rsidR="00617B24" w:rsidRDefault="00617B24" w:rsidP="00617B24">
      <w:pPr>
        <w:pStyle w:val="a3"/>
        <w:ind w:firstLine="709"/>
        <w:jc w:val="right"/>
        <w:rPr>
          <w:rFonts w:ascii="Times New Roman" w:hAnsi="Times New Roman"/>
          <w:sz w:val="28"/>
          <w:szCs w:val="28"/>
          <w:lang w:val="ru-RU"/>
        </w:rPr>
      </w:pPr>
      <w:r>
        <w:rPr>
          <w:rFonts w:ascii="Times New Roman" w:hAnsi="Times New Roman"/>
          <w:sz w:val="28"/>
          <w:szCs w:val="28"/>
          <w:lang w:val="ru-RU"/>
        </w:rPr>
        <w:lastRenderedPageBreak/>
        <w:t xml:space="preserve">Таблица </w:t>
      </w:r>
      <w:r w:rsidR="00AE795F">
        <w:rPr>
          <w:rFonts w:ascii="Times New Roman" w:hAnsi="Times New Roman"/>
          <w:sz w:val="28"/>
          <w:szCs w:val="28"/>
          <w:lang w:val="ru-RU"/>
        </w:rPr>
        <w:t>7</w:t>
      </w:r>
    </w:p>
    <w:p w14:paraId="4BA7E124" w14:textId="77777777" w:rsidR="00AA6099" w:rsidRPr="00617B24" w:rsidRDefault="00617B24" w:rsidP="00617B24">
      <w:pPr>
        <w:pStyle w:val="a3"/>
        <w:ind w:firstLine="709"/>
        <w:jc w:val="center"/>
        <w:rPr>
          <w:rFonts w:ascii="Times New Roman" w:hAnsi="Times New Roman"/>
          <w:b/>
          <w:sz w:val="28"/>
          <w:szCs w:val="28"/>
          <w:lang w:val="ru-RU"/>
        </w:rPr>
      </w:pPr>
      <w:r w:rsidRPr="00617B24">
        <w:rPr>
          <w:rFonts w:ascii="Times New Roman" w:hAnsi="Times New Roman"/>
          <w:b/>
          <w:sz w:val="28"/>
          <w:szCs w:val="28"/>
          <w:lang w:val="ru-RU"/>
        </w:rPr>
        <w:t>Обеспечени</w:t>
      </w:r>
      <w:r w:rsidR="0039019A">
        <w:rPr>
          <w:rFonts w:ascii="Times New Roman" w:hAnsi="Times New Roman"/>
          <w:b/>
          <w:sz w:val="28"/>
          <w:szCs w:val="28"/>
          <w:lang w:val="ru-RU"/>
        </w:rPr>
        <w:t>е</w:t>
      </w:r>
      <w:r w:rsidRPr="00617B24">
        <w:rPr>
          <w:rFonts w:ascii="Times New Roman" w:hAnsi="Times New Roman"/>
          <w:b/>
          <w:sz w:val="28"/>
          <w:szCs w:val="28"/>
          <w:lang w:val="ru-RU"/>
        </w:rPr>
        <w:t xml:space="preserve"> спортивной экипировкой</w:t>
      </w:r>
    </w:p>
    <w:p w14:paraId="0274F720" w14:textId="77777777" w:rsidR="00AA6099" w:rsidRPr="00A263F2" w:rsidRDefault="00AA6099" w:rsidP="008723CE">
      <w:pPr>
        <w:pStyle w:val="a3"/>
        <w:ind w:firstLine="709"/>
        <w:jc w:val="both"/>
        <w:rPr>
          <w:rFonts w:ascii="Times New Roman" w:hAnsi="Times New Roman"/>
          <w:sz w:val="16"/>
          <w:szCs w:val="16"/>
          <w:lang w:val="ru-RU"/>
        </w:rPr>
      </w:pPr>
    </w:p>
    <w:tbl>
      <w:tblPr>
        <w:tblW w:w="9796" w:type="dxa"/>
        <w:jc w:val="center"/>
        <w:tblCellSpacing w:w="5" w:type="nil"/>
        <w:tblLayout w:type="fixed"/>
        <w:tblCellMar>
          <w:left w:w="75" w:type="dxa"/>
          <w:right w:w="75" w:type="dxa"/>
        </w:tblCellMar>
        <w:tblLook w:val="0000" w:firstRow="0" w:lastRow="0" w:firstColumn="0" w:lastColumn="0" w:noHBand="0" w:noVBand="0"/>
      </w:tblPr>
      <w:tblGrid>
        <w:gridCol w:w="429"/>
        <w:gridCol w:w="1952"/>
        <w:gridCol w:w="1103"/>
        <w:gridCol w:w="1581"/>
        <w:gridCol w:w="451"/>
        <w:gridCol w:w="723"/>
        <w:gridCol w:w="476"/>
        <w:gridCol w:w="764"/>
        <w:gridCol w:w="460"/>
        <w:gridCol w:w="703"/>
        <w:gridCol w:w="481"/>
        <w:gridCol w:w="673"/>
      </w:tblGrid>
      <w:tr w:rsidR="00732A28" w:rsidRPr="00811492" w14:paraId="1B655E63" w14:textId="77777777" w:rsidTr="00A33229">
        <w:trPr>
          <w:tblCellSpacing w:w="5" w:type="nil"/>
          <w:jc w:val="center"/>
        </w:trPr>
        <w:tc>
          <w:tcPr>
            <w:tcW w:w="9796" w:type="dxa"/>
            <w:gridSpan w:val="12"/>
            <w:tcBorders>
              <w:top w:val="single" w:sz="4" w:space="0" w:color="auto"/>
              <w:left w:val="single" w:sz="4" w:space="0" w:color="auto"/>
              <w:bottom w:val="single" w:sz="4" w:space="0" w:color="auto"/>
              <w:right w:val="single" w:sz="4" w:space="0" w:color="auto"/>
            </w:tcBorders>
          </w:tcPr>
          <w:p w14:paraId="5C394052" w14:textId="77777777" w:rsidR="00732A28" w:rsidRPr="00BC163F" w:rsidRDefault="00732A28" w:rsidP="0039019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Спортивная экипировка, передаваемая в индивидуальное пользование</w:t>
            </w:r>
          </w:p>
        </w:tc>
      </w:tr>
      <w:tr w:rsidR="00732A28" w:rsidRPr="00A33229" w14:paraId="7347446E" w14:textId="77777777" w:rsidTr="00A33229">
        <w:trPr>
          <w:tblCellSpacing w:w="5" w:type="nil"/>
          <w:jc w:val="center"/>
        </w:trPr>
        <w:tc>
          <w:tcPr>
            <w:tcW w:w="429" w:type="dxa"/>
            <w:vMerge w:val="restart"/>
            <w:tcBorders>
              <w:left w:val="single" w:sz="4" w:space="0" w:color="auto"/>
              <w:bottom w:val="single" w:sz="4" w:space="0" w:color="auto"/>
              <w:right w:val="single" w:sz="4" w:space="0" w:color="auto"/>
            </w:tcBorders>
          </w:tcPr>
          <w:p w14:paraId="1AE2C938" w14:textId="77777777" w:rsidR="00732A28" w:rsidRPr="0039019A" w:rsidRDefault="00732A28" w:rsidP="00732A28">
            <w:pPr>
              <w:widowControl w:val="0"/>
              <w:autoSpaceDE w:val="0"/>
              <w:autoSpaceDN w:val="0"/>
              <w:adjustRightInd w:val="0"/>
              <w:spacing w:after="0" w:line="240" w:lineRule="auto"/>
              <w:rPr>
                <w:rFonts w:ascii="Times New Roman" w:eastAsiaTheme="minorEastAsia" w:hAnsi="Times New Roman"/>
                <w:sz w:val="16"/>
                <w:szCs w:val="16"/>
                <w:lang w:val="ru-RU" w:eastAsia="ru-RU"/>
              </w:rPr>
            </w:pPr>
            <w:r w:rsidRPr="0039019A">
              <w:rPr>
                <w:rFonts w:ascii="Times New Roman" w:eastAsiaTheme="minorEastAsia" w:hAnsi="Times New Roman"/>
                <w:sz w:val="16"/>
                <w:szCs w:val="16"/>
                <w:lang w:val="ru-RU" w:eastAsia="ru-RU"/>
              </w:rPr>
              <w:t xml:space="preserve"> N </w:t>
            </w:r>
            <w:r w:rsidRPr="0039019A">
              <w:rPr>
                <w:rFonts w:ascii="Times New Roman" w:eastAsiaTheme="minorEastAsia" w:hAnsi="Times New Roman"/>
                <w:sz w:val="16"/>
                <w:szCs w:val="16"/>
                <w:lang w:val="ru-RU" w:eastAsia="ru-RU"/>
              </w:rPr>
              <w:br/>
              <w:t>п/п</w:t>
            </w:r>
          </w:p>
        </w:tc>
        <w:tc>
          <w:tcPr>
            <w:tcW w:w="1952" w:type="dxa"/>
            <w:vMerge w:val="restart"/>
            <w:tcBorders>
              <w:left w:val="single" w:sz="4" w:space="0" w:color="auto"/>
              <w:bottom w:val="single" w:sz="4" w:space="0" w:color="auto"/>
              <w:right w:val="single" w:sz="4" w:space="0" w:color="auto"/>
            </w:tcBorders>
            <w:vAlign w:val="center"/>
          </w:tcPr>
          <w:p w14:paraId="094E273D" w14:textId="77777777" w:rsidR="00732A28" w:rsidRPr="00BC163F" w:rsidRDefault="00A33229" w:rsidP="00A33229">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Pr>
                <w:rFonts w:ascii="Times New Roman" w:eastAsiaTheme="minorEastAsia" w:hAnsi="Times New Roman"/>
                <w:sz w:val="20"/>
                <w:szCs w:val="20"/>
                <w:lang w:val="ru-RU" w:eastAsia="ru-RU"/>
              </w:rPr>
              <w:t xml:space="preserve">Наименование   </w:t>
            </w:r>
            <w:r>
              <w:rPr>
                <w:rFonts w:ascii="Times New Roman" w:eastAsiaTheme="minorEastAsia" w:hAnsi="Times New Roman"/>
                <w:sz w:val="20"/>
                <w:szCs w:val="20"/>
                <w:lang w:val="ru-RU" w:eastAsia="ru-RU"/>
              </w:rPr>
              <w:br/>
            </w:r>
            <w:r w:rsidR="00732A28" w:rsidRPr="00BC163F">
              <w:rPr>
                <w:rFonts w:ascii="Times New Roman" w:eastAsiaTheme="minorEastAsia" w:hAnsi="Times New Roman"/>
                <w:sz w:val="20"/>
                <w:szCs w:val="20"/>
                <w:lang w:val="ru-RU" w:eastAsia="ru-RU"/>
              </w:rPr>
              <w:t>спортивной  экипировки индивидуального   пользования</w:t>
            </w:r>
          </w:p>
        </w:tc>
        <w:tc>
          <w:tcPr>
            <w:tcW w:w="1103" w:type="dxa"/>
            <w:vMerge w:val="restart"/>
            <w:tcBorders>
              <w:left w:val="single" w:sz="4" w:space="0" w:color="auto"/>
              <w:bottom w:val="single" w:sz="4" w:space="0" w:color="auto"/>
              <w:right w:val="single" w:sz="4" w:space="0" w:color="auto"/>
            </w:tcBorders>
            <w:vAlign w:val="center"/>
          </w:tcPr>
          <w:p w14:paraId="164403FD" w14:textId="77777777" w:rsidR="00732A28" w:rsidRPr="00BC163F" w:rsidRDefault="00732A28" w:rsidP="00BC163F">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BC163F">
              <w:rPr>
                <w:rFonts w:ascii="Times New Roman" w:eastAsiaTheme="minorEastAsia" w:hAnsi="Times New Roman"/>
                <w:sz w:val="20"/>
                <w:szCs w:val="20"/>
                <w:lang w:val="ru-RU" w:eastAsia="ru-RU"/>
              </w:rPr>
              <w:t xml:space="preserve">Единица </w:t>
            </w:r>
            <w:r w:rsidRPr="00BC163F">
              <w:rPr>
                <w:rFonts w:ascii="Times New Roman" w:eastAsiaTheme="minorEastAsia" w:hAnsi="Times New Roman"/>
                <w:sz w:val="20"/>
                <w:szCs w:val="20"/>
                <w:lang w:val="ru-RU" w:eastAsia="ru-RU"/>
              </w:rPr>
              <w:br/>
              <w:t>измерения</w:t>
            </w:r>
          </w:p>
        </w:tc>
        <w:tc>
          <w:tcPr>
            <w:tcW w:w="1581" w:type="dxa"/>
            <w:vMerge w:val="restart"/>
            <w:tcBorders>
              <w:left w:val="single" w:sz="4" w:space="0" w:color="auto"/>
              <w:bottom w:val="single" w:sz="4" w:space="0" w:color="auto"/>
              <w:right w:val="single" w:sz="4" w:space="0" w:color="auto"/>
            </w:tcBorders>
            <w:vAlign w:val="center"/>
          </w:tcPr>
          <w:p w14:paraId="4A59B68F" w14:textId="77777777" w:rsidR="00732A28" w:rsidRPr="00BC163F" w:rsidRDefault="00732A28" w:rsidP="00BC163F">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BC163F">
              <w:rPr>
                <w:rFonts w:ascii="Times New Roman" w:eastAsiaTheme="minorEastAsia" w:hAnsi="Times New Roman"/>
                <w:sz w:val="20"/>
                <w:szCs w:val="20"/>
                <w:lang w:val="ru-RU" w:eastAsia="ru-RU"/>
              </w:rPr>
              <w:t xml:space="preserve">Расчетная  </w:t>
            </w:r>
            <w:r w:rsidRPr="00BC163F">
              <w:rPr>
                <w:rFonts w:ascii="Times New Roman" w:eastAsiaTheme="minorEastAsia" w:hAnsi="Times New Roman"/>
                <w:sz w:val="20"/>
                <w:szCs w:val="20"/>
                <w:lang w:val="ru-RU" w:eastAsia="ru-RU"/>
              </w:rPr>
              <w:br/>
              <w:t xml:space="preserve">   единица</w:t>
            </w:r>
          </w:p>
        </w:tc>
        <w:tc>
          <w:tcPr>
            <w:tcW w:w="4731" w:type="dxa"/>
            <w:gridSpan w:val="8"/>
            <w:tcBorders>
              <w:left w:val="single" w:sz="4" w:space="0" w:color="auto"/>
              <w:bottom w:val="single" w:sz="4" w:space="0" w:color="auto"/>
              <w:right w:val="single" w:sz="4" w:space="0" w:color="auto"/>
            </w:tcBorders>
          </w:tcPr>
          <w:p w14:paraId="6EBD67E2" w14:textId="77777777" w:rsidR="00732A28" w:rsidRPr="00BC163F" w:rsidRDefault="00732A28" w:rsidP="00732A28">
            <w:pPr>
              <w:widowControl w:val="0"/>
              <w:autoSpaceDE w:val="0"/>
              <w:autoSpaceDN w:val="0"/>
              <w:adjustRightInd w:val="0"/>
              <w:spacing w:after="0" w:line="240" w:lineRule="auto"/>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 xml:space="preserve">                 Этапы спортивной подготовки                  </w:t>
            </w:r>
          </w:p>
        </w:tc>
      </w:tr>
      <w:tr w:rsidR="00732A28" w:rsidRPr="00A33229" w14:paraId="2B4DBD1F" w14:textId="77777777" w:rsidTr="00A33229">
        <w:trPr>
          <w:tblCellSpacing w:w="5" w:type="nil"/>
          <w:jc w:val="center"/>
        </w:trPr>
        <w:tc>
          <w:tcPr>
            <w:tcW w:w="429" w:type="dxa"/>
            <w:vMerge/>
            <w:tcBorders>
              <w:left w:val="single" w:sz="4" w:space="0" w:color="auto"/>
              <w:bottom w:val="single" w:sz="4" w:space="0" w:color="auto"/>
              <w:right w:val="single" w:sz="4" w:space="0" w:color="auto"/>
            </w:tcBorders>
          </w:tcPr>
          <w:p w14:paraId="10192F91" w14:textId="77777777" w:rsidR="00732A28" w:rsidRPr="0039019A" w:rsidRDefault="00732A28" w:rsidP="00732A28">
            <w:pPr>
              <w:widowControl w:val="0"/>
              <w:autoSpaceDE w:val="0"/>
              <w:autoSpaceDN w:val="0"/>
              <w:adjustRightInd w:val="0"/>
              <w:spacing w:after="0" w:line="240" w:lineRule="auto"/>
              <w:rPr>
                <w:rFonts w:ascii="Times New Roman" w:eastAsiaTheme="minorEastAsia" w:hAnsi="Times New Roman"/>
                <w:sz w:val="16"/>
                <w:szCs w:val="16"/>
                <w:lang w:val="ru-RU" w:eastAsia="ru-RU"/>
              </w:rPr>
            </w:pPr>
          </w:p>
        </w:tc>
        <w:tc>
          <w:tcPr>
            <w:tcW w:w="1952" w:type="dxa"/>
            <w:vMerge/>
            <w:tcBorders>
              <w:left w:val="single" w:sz="4" w:space="0" w:color="auto"/>
              <w:bottom w:val="single" w:sz="4" w:space="0" w:color="auto"/>
              <w:right w:val="single" w:sz="4" w:space="0" w:color="auto"/>
            </w:tcBorders>
          </w:tcPr>
          <w:p w14:paraId="31428E0A" w14:textId="77777777" w:rsidR="00732A28" w:rsidRPr="00BC163F" w:rsidRDefault="00732A28" w:rsidP="00732A28">
            <w:pPr>
              <w:widowControl w:val="0"/>
              <w:autoSpaceDE w:val="0"/>
              <w:autoSpaceDN w:val="0"/>
              <w:adjustRightInd w:val="0"/>
              <w:spacing w:after="0" w:line="240" w:lineRule="auto"/>
              <w:rPr>
                <w:rFonts w:ascii="Times New Roman" w:eastAsiaTheme="minorEastAsia" w:hAnsi="Times New Roman"/>
                <w:sz w:val="18"/>
                <w:szCs w:val="18"/>
                <w:lang w:val="ru-RU" w:eastAsia="ru-RU"/>
              </w:rPr>
            </w:pPr>
          </w:p>
        </w:tc>
        <w:tc>
          <w:tcPr>
            <w:tcW w:w="1103" w:type="dxa"/>
            <w:vMerge/>
            <w:tcBorders>
              <w:left w:val="single" w:sz="4" w:space="0" w:color="auto"/>
              <w:bottom w:val="single" w:sz="4" w:space="0" w:color="auto"/>
              <w:right w:val="single" w:sz="4" w:space="0" w:color="auto"/>
            </w:tcBorders>
          </w:tcPr>
          <w:p w14:paraId="614FF098" w14:textId="77777777" w:rsidR="00732A28" w:rsidRPr="00BC163F" w:rsidRDefault="00732A28" w:rsidP="00732A28">
            <w:pPr>
              <w:widowControl w:val="0"/>
              <w:autoSpaceDE w:val="0"/>
              <w:autoSpaceDN w:val="0"/>
              <w:adjustRightInd w:val="0"/>
              <w:spacing w:after="0" w:line="240" w:lineRule="auto"/>
              <w:rPr>
                <w:rFonts w:ascii="Times New Roman" w:eastAsiaTheme="minorEastAsia" w:hAnsi="Times New Roman"/>
                <w:sz w:val="18"/>
                <w:szCs w:val="18"/>
                <w:lang w:val="ru-RU" w:eastAsia="ru-RU"/>
              </w:rPr>
            </w:pPr>
          </w:p>
        </w:tc>
        <w:tc>
          <w:tcPr>
            <w:tcW w:w="1581" w:type="dxa"/>
            <w:vMerge/>
            <w:tcBorders>
              <w:left w:val="single" w:sz="4" w:space="0" w:color="auto"/>
              <w:bottom w:val="single" w:sz="4" w:space="0" w:color="auto"/>
              <w:right w:val="single" w:sz="4" w:space="0" w:color="auto"/>
            </w:tcBorders>
          </w:tcPr>
          <w:p w14:paraId="52CDE4B0" w14:textId="77777777" w:rsidR="00732A28" w:rsidRPr="00BC163F" w:rsidRDefault="00732A28" w:rsidP="00732A28">
            <w:pPr>
              <w:widowControl w:val="0"/>
              <w:autoSpaceDE w:val="0"/>
              <w:autoSpaceDN w:val="0"/>
              <w:adjustRightInd w:val="0"/>
              <w:spacing w:after="0" w:line="240" w:lineRule="auto"/>
              <w:rPr>
                <w:rFonts w:ascii="Times New Roman" w:eastAsiaTheme="minorEastAsia" w:hAnsi="Times New Roman"/>
                <w:sz w:val="18"/>
                <w:szCs w:val="18"/>
                <w:lang w:val="ru-RU" w:eastAsia="ru-RU"/>
              </w:rPr>
            </w:pPr>
          </w:p>
        </w:tc>
        <w:tc>
          <w:tcPr>
            <w:tcW w:w="1174" w:type="dxa"/>
            <w:gridSpan w:val="2"/>
            <w:tcBorders>
              <w:left w:val="single" w:sz="4" w:space="0" w:color="auto"/>
              <w:bottom w:val="single" w:sz="4" w:space="0" w:color="auto"/>
              <w:right w:val="single" w:sz="4" w:space="0" w:color="auto"/>
            </w:tcBorders>
          </w:tcPr>
          <w:p w14:paraId="3FCB1C3D" w14:textId="77777777" w:rsidR="00732A28" w:rsidRPr="00BC163F" w:rsidRDefault="0039019A" w:rsidP="0039019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НП</w:t>
            </w:r>
          </w:p>
        </w:tc>
        <w:tc>
          <w:tcPr>
            <w:tcW w:w="1240" w:type="dxa"/>
            <w:gridSpan w:val="2"/>
            <w:tcBorders>
              <w:left w:val="single" w:sz="4" w:space="0" w:color="auto"/>
              <w:bottom w:val="single" w:sz="4" w:space="0" w:color="auto"/>
              <w:right w:val="single" w:sz="4" w:space="0" w:color="auto"/>
            </w:tcBorders>
          </w:tcPr>
          <w:p w14:paraId="6E072401" w14:textId="77777777" w:rsidR="00732A28" w:rsidRPr="00BC163F" w:rsidRDefault="0039019A" w:rsidP="00BC163F">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 xml:space="preserve">ТЭ </w:t>
            </w:r>
          </w:p>
        </w:tc>
        <w:tc>
          <w:tcPr>
            <w:tcW w:w="1163" w:type="dxa"/>
            <w:gridSpan w:val="2"/>
            <w:tcBorders>
              <w:left w:val="single" w:sz="4" w:space="0" w:color="auto"/>
              <w:bottom w:val="single" w:sz="4" w:space="0" w:color="auto"/>
              <w:right w:val="single" w:sz="4" w:space="0" w:color="auto"/>
            </w:tcBorders>
          </w:tcPr>
          <w:p w14:paraId="22FD1E05" w14:textId="77777777" w:rsidR="00732A28" w:rsidRPr="00BC163F" w:rsidRDefault="0039019A" w:rsidP="0039019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ССМ</w:t>
            </w:r>
          </w:p>
        </w:tc>
        <w:tc>
          <w:tcPr>
            <w:tcW w:w="1154" w:type="dxa"/>
            <w:gridSpan w:val="2"/>
            <w:tcBorders>
              <w:left w:val="single" w:sz="4" w:space="0" w:color="auto"/>
              <w:bottom w:val="single" w:sz="4" w:space="0" w:color="auto"/>
              <w:right w:val="single" w:sz="4" w:space="0" w:color="auto"/>
            </w:tcBorders>
          </w:tcPr>
          <w:p w14:paraId="63756FC5" w14:textId="77777777" w:rsidR="00732A28" w:rsidRPr="00BC163F" w:rsidRDefault="0039019A" w:rsidP="0039019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ВСМ</w:t>
            </w:r>
          </w:p>
        </w:tc>
      </w:tr>
      <w:tr w:rsidR="00732A28" w:rsidRPr="0039019A" w14:paraId="56E52C4B" w14:textId="77777777" w:rsidTr="00A33229">
        <w:trPr>
          <w:tblCellSpacing w:w="5" w:type="nil"/>
          <w:jc w:val="center"/>
        </w:trPr>
        <w:tc>
          <w:tcPr>
            <w:tcW w:w="429" w:type="dxa"/>
            <w:vMerge/>
            <w:tcBorders>
              <w:left w:val="single" w:sz="4" w:space="0" w:color="auto"/>
              <w:bottom w:val="single" w:sz="4" w:space="0" w:color="auto"/>
              <w:right w:val="single" w:sz="4" w:space="0" w:color="auto"/>
            </w:tcBorders>
          </w:tcPr>
          <w:p w14:paraId="605D1EF5" w14:textId="77777777" w:rsidR="00732A28" w:rsidRPr="0039019A" w:rsidRDefault="00732A28" w:rsidP="00732A28">
            <w:pPr>
              <w:widowControl w:val="0"/>
              <w:autoSpaceDE w:val="0"/>
              <w:autoSpaceDN w:val="0"/>
              <w:adjustRightInd w:val="0"/>
              <w:spacing w:after="0" w:line="240" w:lineRule="auto"/>
              <w:rPr>
                <w:rFonts w:ascii="Times New Roman" w:eastAsiaTheme="minorEastAsia" w:hAnsi="Times New Roman"/>
                <w:sz w:val="16"/>
                <w:szCs w:val="16"/>
                <w:lang w:val="ru-RU" w:eastAsia="ru-RU"/>
              </w:rPr>
            </w:pPr>
          </w:p>
        </w:tc>
        <w:tc>
          <w:tcPr>
            <w:tcW w:w="1952" w:type="dxa"/>
            <w:vMerge/>
            <w:tcBorders>
              <w:left w:val="single" w:sz="4" w:space="0" w:color="auto"/>
              <w:bottom w:val="single" w:sz="4" w:space="0" w:color="auto"/>
              <w:right w:val="single" w:sz="4" w:space="0" w:color="auto"/>
            </w:tcBorders>
          </w:tcPr>
          <w:p w14:paraId="6F798EE4" w14:textId="77777777" w:rsidR="00732A28" w:rsidRPr="00BC163F" w:rsidRDefault="00732A28" w:rsidP="00732A28">
            <w:pPr>
              <w:widowControl w:val="0"/>
              <w:autoSpaceDE w:val="0"/>
              <w:autoSpaceDN w:val="0"/>
              <w:adjustRightInd w:val="0"/>
              <w:spacing w:after="0" w:line="240" w:lineRule="auto"/>
              <w:rPr>
                <w:rFonts w:ascii="Times New Roman" w:eastAsiaTheme="minorEastAsia" w:hAnsi="Times New Roman"/>
                <w:sz w:val="18"/>
                <w:szCs w:val="18"/>
                <w:lang w:val="ru-RU" w:eastAsia="ru-RU"/>
              </w:rPr>
            </w:pPr>
          </w:p>
        </w:tc>
        <w:tc>
          <w:tcPr>
            <w:tcW w:w="1103" w:type="dxa"/>
            <w:vMerge/>
            <w:tcBorders>
              <w:left w:val="single" w:sz="4" w:space="0" w:color="auto"/>
              <w:bottom w:val="single" w:sz="4" w:space="0" w:color="auto"/>
              <w:right w:val="single" w:sz="4" w:space="0" w:color="auto"/>
            </w:tcBorders>
          </w:tcPr>
          <w:p w14:paraId="256BC4A1" w14:textId="77777777" w:rsidR="00732A28" w:rsidRPr="00BC163F" w:rsidRDefault="00732A28" w:rsidP="00732A28">
            <w:pPr>
              <w:widowControl w:val="0"/>
              <w:autoSpaceDE w:val="0"/>
              <w:autoSpaceDN w:val="0"/>
              <w:adjustRightInd w:val="0"/>
              <w:spacing w:after="0" w:line="240" w:lineRule="auto"/>
              <w:rPr>
                <w:rFonts w:ascii="Times New Roman" w:eastAsiaTheme="minorEastAsia" w:hAnsi="Times New Roman"/>
                <w:sz w:val="18"/>
                <w:szCs w:val="18"/>
                <w:lang w:val="ru-RU" w:eastAsia="ru-RU"/>
              </w:rPr>
            </w:pPr>
          </w:p>
        </w:tc>
        <w:tc>
          <w:tcPr>
            <w:tcW w:w="1581" w:type="dxa"/>
            <w:vMerge/>
            <w:tcBorders>
              <w:left w:val="single" w:sz="4" w:space="0" w:color="auto"/>
              <w:bottom w:val="single" w:sz="4" w:space="0" w:color="auto"/>
              <w:right w:val="single" w:sz="4" w:space="0" w:color="auto"/>
            </w:tcBorders>
          </w:tcPr>
          <w:p w14:paraId="32631B72" w14:textId="77777777" w:rsidR="00732A28" w:rsidRPr="00BC163F" w:rsidRDefault="00732A28" w:rsidP="00732A28">
            <w:pPr>
              <w:widowControl w:val="0"/>
              <w:autoSpaceDE w:val="0"/>
              <w:autoSpaceDN w:val="0"/>
              <w:adjustRightInd w:val="0"/>
              <w:spacing w:after="0" w:line="240" w:lineRule="auto"/>
              <w:rPr>
                <w:rFonts w:ascii="Times New Roman" w:eastAsiaTheme="minorEastAsia" w:hAnsi="Times New Roman"/>
                <w:sz w:val="18"/>
                <w:szCs w:val="18"/>
                <w:lang w:val="ru-RU" w:eastAsia="ru-RU"/>
              </w:rPr>
            </w:pPr>
          </w:p>
        </w:tc>
        <w:tc>
          <w:tcPr>
            <w:tcW w:w="451" w:type="dxa"/>
            <w:tcBorders>
              <w:left w:val="single" w:sz="4" w:space="0" w:color="auto"/>
              <w:bottom w:val="single" w:sz="4" w:space="0" w:color="auto"/>
              <w:right w:val="single" w:sz="4" w:space="0" w:color="auto"/>
            </w:tcBorders>
          </w:tcPr>
          <w:p w14:paraId="1F20BEC8" w14:textId="77777777" w:rsidR="00732A28" w:rsidRPr="0094659E" w:rsidRDefault="00732A28"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кол-во</w:t>
            </w:r>
          </w:p>
        </w:tc>
        <w:tc>
          <w:tcPr>
            <w:tcW w:w="723" w:type="dxa"/>
            <w:tcBorders>
              <w:left w:val="single" w:sz="4" w:space="0" w:color="auto"/>
              <w:bottom w:val="single" w:sz="4" w:space="0" w:color="auto"/>
              <w:right w:val="single" w:sz="4" w:space="0" w:color="auto"/>
            </w:tcBorders>
          </w:tcPr>
          <w:p w14:paraId="4643B461" w14:textId="77777777" w:rsidR="00732A28" w:rsidRPr="0094659E" w:rsidRDefault="00BC163F"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 xml:space="preserve">срок   </w:t>
            </w:r>
            <w:r w:rsidRPr="0094659E">
              <w:rPr>
                <w:rFonts w:ascii="Times New Roman" w:eastAsiaTheme="minorEastAsia" w:hAnsi="Times New Roman"/>
                <w:sz w:val="16"/>
                <w:szCs w:val="16"/>
                <w:lang w:val="ru-RU" w:eastAsia="ru-RU"/>
              </w:rPr>
              <w:br/>
              <w:t>эксплу</w:t>
            </w:r>
            <w:r w:rsidR="00732A28" w:rsidRPr="0094659E">
              <w:rPr>
                <w:rFonts w:ascii="Times New Roman" w:eastAsiaTheme="minorEastAsia" w:hAnsi="Times New Roman"/>
                <w:sz w:val="16"/>
                <w:szCs w:val="16"/>
                <w:lang w:val="ru-RU" w:eastAsia="ru-RU"/>
              </w:rPr>
              <w:br/>
              <w:t xml:space="preserve">атации </w:t>
            </w:r>
            <w:r w:rsidR="00732A28" w:rsidRPr="0094659E">
              <w:rPr>
                <w:rFonts w:ascii="Times New Roman" w:eastAsiaTheme="minorEastAsia" w:hAnsi="Times New Roman"/>
                <w:sz w:val="16"/>
                <w:szCs w:val="16"/>
                <w:lang w:val="ru-RU" w:eastAsia="ru-RU"/>
              </w:rPr>
              <w:br/>
              <w:t>(лет)</w:t>
            </w:r>
          </w:p>
        </w:tc>
        <w:tc>
          <w:tcPr>
            <w:tcW w:w="476" w:type="dxa"/>
            <w:tcBorders>
              <w:left w:val="single" w:sz="4" w:space="0" w:color="auto"/>
              <w:bottom w:val="single" w:sz="4" w:space="0" w:color="auto"/>
              <w:right w:val="single" w:sz="4" w:space="0" w:color="auto"/>
            </w:tcBorders>
          </w:tcPr>
          <w:p w14:paraId="2E6BD025" w14:textId="77777777" w:rsidR="00732A28" w:rsidRPr="0094659E" w:rsidRDefault="00732A28"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кол-во</w:t>
            </w:r>
          </w:p>
        </w:tc>
        <w:tc>
          <w:tcPr>
            <w:tcW w:w="764" w:type="dxa"/>
            <w:tcBorders>
              <w:left w:val="single" w:sz="4" w:space="0" w:color="auto"/>
              <w:bottom w:val="single" w:sz="4" w:space="0" w:color="auto"/>
              <w:right w:val="single" w:sz="4" w:space="0" w:color="auto"/>
            </w:tcBorders>
          </w:tcPr>
          <w:p w14:paraId="791CEC49" w14:textId="77777777" w:rsidR="00732A28" w:rsidRPr="0094659E" w:rsidRDefault="00732A28"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 xml:space="preserve">срок   </w:t>
            </w:r>
            <w:r w:rsidRPr="0094659E">
              <w:rPr>
                <w:rFonts w:ascii="Times New Roman" w:eastAsiaTheme="minorEastAsia" w:hAnsi="Times New Roman"/>
                <w:sz w:val="16"/>
                <w:szCs w:val="16"/>
                <w:lang w:val="ru-RU" w:eastAsia="ru-RU"/>
              </w:rPr>
              <w:br/>
              <w:t>эксплу-</w:t>
            </w:r>
            <w:r w:rsidRPr="0094659E">
              <w:rPr>
                <w:rFonts w:ascii="Times New Roman" w:eastAsiaTheme="minorEastAsia" w:hAnsi="Times New Roman"/>
                <w:sz w:val="16"/>
                <w:szCs w:val="16"/>
                <w:lang w:val="ru-RU" w:eastAsia="ru-RU"/>
              </w:rPr>
              <w:br/>
              <w:t xml:space="preserve">атации </w:t>
            </w:r>
            <w:r w:rsidRPr="0094659E">
              <w:rPr>
                <w:rFonts w:ascii="Times New Roman" w:eastAsiaTheme="minorEastAsia" w:hAnsi="Times New Roman"/>
                <w:sz w:val="16"/>
                <w:szCs w:val="16"/>
                <w:lang w:val="ru-RU" w:eastAsia="ru-RU"/>
              </w:rPr>
              <w:br/>
              <w:t>(лет)</w:t>
            </w:r>
          </w:p>
        </w:tc>
        <w:tc>
          <w:tcPr>
            <w:tcW w:w="460" w:type="dxa"/>
            <w:tcBorders>
              <w:left w:val="single" w:sz="4" w:space="0" w:color="auto"/>
              <w:bottom w:val="single" w:sz="4" w:space="0" w:color="auto"/>
              <w:right w:val="single" w:sz="4" w:space="0" w:color="auto"/>
            </w:tcBorders>
          </w:tcPr>
          <w:p w14:paraId="65A1AC58" w14:textId="77777777" w:rsidR="00732A28" w:rsidRPr="0094659E" w:rsidRDefault="00732A28"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кол-во</w:t>
            </w:r>
          </w:p>
        </w:tc>
        <w:tc>
          <w:tcPr>
            <w:tcW w:w="703" w:type="dxa"/>
            <w:tcBorders>
              <w:left w:val="single" w:sz="4" w:space="0" w:color="auto"/>
              <w:bottom w:val="single" w:sz="4" w:space="0" w:color="auto"/>
              <w:right w:val="single" w:sz="4" w:space="0" w:color="auto"/>
            </w:tcBorders>
          </w:tcPr>
          <w:p w14:paraId="065DA7AE" w14:textId="77777777" w:rsidR="00732A28" w:rsidRPr="0094659E" w:rsidRDefault="00BC163F"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 xml:space="preserve">срок     </w:t>
            </w:r>
            <w:r w:rsidRPr="0094659E">
              <w:rPr>
                <w:rFonts w:ascii="Times New Roman" w:eastAsiaTheme="minorEastAsia" w:hAnsi="Times New Roman"/>
                <w:sz w:val="16"/>
                <w:szCs w:val="16"/>
                <w:lang w:val="ru-RU" w:eastAsia="ru-RU"/>
              </w:rPr>
              <w:br/>
              <w:t>эксплу</w:t>
            </w:r>
            <w:r w:rsidR="00732A28" w:rsidRPr="0094659E">
              <w:rPr>
                <w:rFonts w:ascii="Times New Roman" w:eastAsiaTheme="minorEastAsia" w:hAnsi="Times New Roman"/>
                <w:sz w:val="16"/>
                <w:szCs w:val="16"/>
                <w:lang w:val="ru-RU" w:eastAsia="ru-RU"/>
              </w:rPr>
              <w:br/>
              <w:t xml:space="preserve">атации   </w:t>
            </w:r>
            <w:r w:rsidR="00732A28" w:rsidRPr="0094659E">
              <w:rPr>
                <w:rFonts w:ascii="Times New Roman" w:eastAsiaTheme="minorEastAsia" w:hAnsi="Times New Roman"/>
                <w:sz w:val="16"/>
                <w:szCs w:val="16"/>
                <w:lang w:val="ru-RU" w:eastAsia="ru-RU"/>
              </w:rPr>
              <w:br/>
              <w:t>(лет)</w:t>
            </w:r>
          </w:p>
        </w:tc>
        <w:tc>
          <w:tcPr>
            <w:tcW w:w="481" w:type="dxa"/>
            <w:tcBorders>
              <w:left w:val="single" w:sz="4" w:space="0" w:color="auto"/>
              <w:bottom w:val="single" w:sz="4" w:space="0" w:color="auto"/>
              <w:right w:val="single" w:sz="4" w:space="0" w:color="auto"/>
            </w:tcBorders>
          </w:tcPr>
          <w:p w14:paraId="51F66D6A" w14:textId="77777777" w:rsidR="00732A28" w:rsidRPr="0094659E" w:rsidRDefault="00732A28"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кол-во</w:t>
            </w:r>
          </w:p>
        </w:tc>
        <w:tc>
          <w:tcPr>
            <w:tcW w:w="673" w:type="dxa"/>
            <w:tcBorders>
              <w:left w:val="single" w:sz="4" w:space="0" w:color="auto"/>
              <w:bottom w:val="single" w:sz="4" w:space="0" w:color="auto"/>
              <w:right w:val="single" w:sz="4" w:space="0" w:color="auto"/>
            </w:tcBorders>
          </w:tcPr>
          <w:p w14:paraId="75D065FA" w14:textId="77777777" w:rsidR="00732A28" w:rsidRPr="0094659E" w:rsidRDefault="00BC163F" w:rsidP="0039019A">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r w:rsidRPr="0094659E">
              <w:rPr>
                <w:rFonts w:ascii="Times New Roman" w:eastAsiaTheme="minorEastAsia" w:hAnsi="Times New Roman"/>
                <w:sz w:val="16"/>
                <w:szCs w:val="16"/>
                <w:lang w:val="ru-RU" w:eastAsia="ru-RU"/>
              </w:rPr>
              <w:t xml:space="preserve">срок   </w:t>
            </w:r>
            <w:r w:rsidRPr="0094659E">
              <w:rPr>
                <w:rFonts w:ascii="Times New Roman" w:eastAsiaTheme="minorEastAsia" w:hAnsi="Times New Roman"/>
                <w:sz w:val="16"/>
                <w:szCs w:val="16"/>
                <w:lang w:val="ru-RU" w:eastAsia="ru-RU"/>
              </w:rPr>
              <w:br/>
              <w:t>эксплу</w:t>
            </w:r>
            <w:r w:rsidR="00732A28" w:rsidRPr="0094659E">
              <w:rPr>
                <w:rFonts w:ascii="Times New Roman" w:eastAsiaTheme="minorEastAsia" w:hAnsi="Times New Roman"/>
                <w:sz w:val="16"/>
                <w:szCs w:val="16"/>
                <w:lang w:val="ru-RU" w:eastAsia="ru-RU"/>
              </w:rPr>
              <w:br/>
              <w:t xml:space="preserve">атации </w:t>
            </w:r>
            <w:r w:rsidR="00732A28" w:rsidRPr="0094659E">
              <w:rPr>
                <w:rFonts w:ascii="Times New Roman" w:eastAsiaTheme="minorEastAsia" w:hAnsi="Times New Roman"/>
                <w:sz w:val="16"/>
                <w:szCs w:val="16"/>
                <w:lang w:val="ru-RU" w:eastAsia="ru-RU"/>
              </w:rPr>
              <w:br/>
              <w:t>(лет)</w:t>
            </w:r>
          </w:p>
        </w:tc>
      </w:tr>
      <w:tr w:rsidR="00732A28" w:rsidRPr="0039019A" w14:paraId="404F1E57"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30E1187B"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1.</w:t>
            </w:r>
          </w:p>
        </w:tc>
        <w:tc>
          <w:tcPr>
            <w:tcW w:w="1952" w:type="dxa"/>
            <w:tcBorders>
              <w:left w:val="single" w:sz="4" w:space="0" w:color="auto"/>
              <w:bottom w:val="single" w:sz="4" w:space="0" w:color="auto"/>
              <w:right w:val="single" w:sz="4" w:space="0" w:color="auto"/>
            </w:tcBorders>
          </w:tcPr>
          <w:p w14:paraId="4674FB5A" w14:textId="77777777" w:rsidR="00732A28" w:rsidRPr="006B3CFB" w:rsidRDefault="00732A28"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Борцовки (обувь)</w:t>
            </w:r>
          </w:p>
        </w:tc>
        <w:tc>
          <w:tcPr>
            <w:tcW w:w="1103" w:type="dxa"/>
            <w:tcBorders>
              <w:left w:val="single" w:sz="4" w:space="0" w:color="auto"/>
              <w:bottom w:val="single" w:sz="4" w:space="0" w:color="auto"/>
              <w:right w:val="single" w:sz="4" w:space="0" w:color="auto"/>
            </w:tcBorders>
          </w:tcPr>
          <w:p w14:paraId="10DB8F47"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пара</w:t>
            </w:r>
          </w:p>
        </w:tc>
        <w:tc>
          <w:tcPr>
            <w:tcW w:w="1581" w:type="dxa"/>
            <w:tcBorders>
              <w:left w:val="single" w:sz="4" w:space="0" w:color="auto"/>
              <w:bottom w:val="single" w:sz="4" w:space="0" w:color="auto"/>
              <w:right w:val="single" w:sz="4" w:space="0" w:color="auto"/>
            </w:tcBorders>
          </w:tcPr>
          <w:p w14:paraId="521459A1"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на занимающегося</w:t>
            </w:r>
          </w:p>
        </w:tc>
        <w:tc>
          <w:tcPr>
            <w:tcW w:w="451" w:type="dxa"/>
            <w:tcBorders>
              <w:left w:val="single" w:sz="4" w:space="0" w:color="auto"/>
              <w:bottom w:val="single" w:sz="4" w:space="0" w:color="auto"/>
              <w:right w:val="single" w:sz="4" w:space="0" w:color="auto"/>
            </w:tcBorders>
          </w:tcPr>
          <w:p w14:paraId="71BF5039"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537599A2"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6193D0AA"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7EB8EA69"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1705CA7D"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2</w:t>
            </w:r>
          </w:p>
        </w:tc>
        <w:tc>
          <w:tcPr>
            <w:tcW w:w="703" w:type="dxa"/>
            <w:tcBorders>
              <w:left w:val="single" w:sz="4" w:space="0" w:color="auto"/>
              <w:bottom w:val="single" w:sz="4" w:space="0" w:color="auto"/>
              <w:right w:val="single" w:sz="4" w:space="0" w:color="auto"/>
            </w:tcBorders>
          </w:tcPr>
          <w:p w14:paraId="5435D921"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30D797E9"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2</w:t>
            </w:r>
          </w:p>
        </w:tc>
        <w:tc>
          <w:tcPr>
            <w:tcW w:w="673" w:type="dxa"/>
            <w:tcBorders>
              <w:left w:val="single" w:sz="4" w:space="0" w:color="auto"/>
              <w:bottom w:val="single" w:sz="4" w:space="0" w:color="auto"/>
              <w:right w:val="single" w:sz="4" w:space="0" w:color="auto"/>
            </w:tcBorders>
          </w:tcPr>
          <w:p w14:paraId="59EBA613"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r w:rsidR="00732A28" w:rsidRPr="0039019A" w14:paraId="4DCBAF98"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364BB79D"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2.</w:t>
            </w:r>
          </w:p>
        </w:tc>
        <w:tc>
          <w:tcPr>
            <w:tcW w:w="1952" w:type="dxa"/>
            <w:tcBorders>
              <w:left w:val="single" w:sz="4" w:space="0" w:color="auto"/>
              <w:bottom w:val="single" w:sz="4" w:space="0" w:color="auto"/>
              <w:right w:val="single" w:sz="4" w:space="0" w:color="auto"/>
            </w:tcBorders>
          </w:tcPr>
          <w:p w14:paraId="11CFCADE" w14:textId="77777777" w:rsidR="00732A28" w:rsidRPr="006B3CFB" w:rsidRDefault="0039019A"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 xml:space="preserve">Костюм      </w:t>
            </w:r>
            <w:r w:rsidR="00732A28" w:rsidRPr="006B3CFB">
              <w:rPr>
                <w:rFonts w:ascii="Times New Roman" w:eastAsiaTheme="minorEastAsia" w:hAnsi="Times New Roman"/>
                <w:sz w:val="20"/>
                <w:szCs w:val="20"/>
                <w:lang w:val="ru-RU" w:eastAsia="ru-RU"/>
              </w:rPr>
              <w:t>ветрозащитный</w:t>
            </w:r>
          </w:p>
        </w:tc>
        <w:tc>
          <w:tcPr>
            <w:tcW w:w="1103" w:type="dxa"/>
            <w:tcBorders>
              <w:left w:val="single" w:sz="4" w:space="0" w:color="auto"/>
              <w:bottom w:val="single" w:sz="4" w:space="0" w:color="auto"/>
              <w:right w:val="single" w:sz="4" w:space="0" w:color="auto"/>
            </w:tcBorders>
          </w:tcPr>
          <w:p w14:paraId="6BA66F67"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штук</w:t>
            </w:r>
          </w:p>
        </w:tc>
        <w:tc>
          <w:tcPr>
            <w:tcW w:w="1581" w:type="dxa"/>
            <w:tcBorders>
              <w:left w:val="single" w:sz="4" w:space="0" w:color="auto"/>
              <w:bottom w:val="single" w:sz="4" w:space="0" w:color="auto"/>
              <w:right w:val="single" w:sz="4" w:space="0" w:color="auto"/>
            </w:tcBorders>
          </w:tcPr>
          <w:p w14:paraId="6B0CAA91"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на занимающегося</w:t>
            </w:r>
          </w:p>
        </w:tc>
        <w:tc>
          <w:tcPr>
            <w:tcW w:w="451" w:type="dxa"/>
            <w:tcBorders>
              <w:left w:val="single" w:sz="4" w:space="0" w:color="auto"/>
              <w:bottom w:val="single" w:sz="4" w:space="0" w:color="auto"/>
              <w:right w:val="single" w:sz="4" w:space="0" w:color="auto"/>
            </w:tcBorders>
          </w:tcPr>
          <w:p w14:paraId="5FF86918"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57E4B7A0"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7C656344"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589E285B"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467F0041"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03" w:type="dxa"/>
            <w:tcBorders>
              <w:left w:val="single" w:sz="4" w:space="0" w:color="auto"/>
              <w:bottom w:val="single" w:sz="4" w:space="0" w:color="auto"/>
              <w:right w:val="single" w:sz="4" w:space="0" w:color="auto"/>
            </w:tcBorders>
          </w:tcPr>
          <w:p w14:paraId="1139853F"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66B98E3D"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673" w:type="dxa"/>
            <w:tcBorders>
              <w:left w:val="single" w:sz="4" w:space="0" w:color="auto"/>
              <w:bottom w:val="single" w:sz="4" w:space="0" w:color="auto"/>
              <w:right w:val="single" w:sz="4" w:space="0" w:color="auto"/>
            </w:tcBorders>
          </w:tcPr>
          <w:p w14:paraId="77929785"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r w:rsidR="00732A28" w:rsidRPr="0039019A" w14:paraId="6AF84596"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1A1C31D0"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3.</w:t>
            </w:r>
          </w:p>
        </w:tc>
        <w:tc>
          <w:tcPr>
            <w:tcW w:w="1952" w:type="dxa"/>
            <w:tcBorders>
              <w:left w:val="single" w:sz="4" w:space="0" w:color="auto"/>
              <w:bottom w:val="single" w:sz="4" w:space="0" w:color="auto"/>
              <w:right w:val="single" w:sz="4" w:space="0" w:color="auto"/>
            </w:tcBorders>
          </w:tcPr>
          <w:p w14:paraId="46AFB900" w14:textId="77777777" w:rsidR="00732A28" w:rsidRPr="006B3CFB" w:rsidRDefault="0039019A"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 xml:space="preserve">Костюм      </w:t>
            </w:r>
            <w:r w:rsidRPr="006B3CFB">
              <w:rPr>
                <w:rFonts w:ascii="Times New Roman" w:eastAsiaTheme="minorEastAsia" w:hAnsi="Times New Roman"/>
                <w:sz w:val="20"/>
                <w:szCs w:val="20"/>
                <w:lang w:val="ru-RU" w:eastAsia="ru-RU"/>
              </w:rPr>
              <w:br/>
            </w:r>
            <w:r w:rsidR="00732A28" w:rsidRPr="006B3CFB">
              <w:rPr>
                <w:rFonts w:ascii="Times New Roman" w:eastAsiaTheme="minorEastAsia" w:hAnsi="Times New Roman"/>
                <w:sz w:val="20"/>
                <w:szCs w:val="20"/>
                <w:lang w:val="ru-RU" w:eastAsia="ru-RU"/>
              </w:rPr>
              <w:t>разминочный</w:t>
            </w:r>
          </w:p>
        </w:tc>
        <w:tc>
          <w:tcPr>
            <w:tcW w:w="1103" w:type="dxa"/>
            <w:tcBorders>
              <w:left w:val="single" w:sz="4" w:space="0" w:color="auto"/>
              <w:bottom w:val="single" w:sz="4" w:space="0" w:color="auto"/>
              <w:right w:val="single" w:sz="4" w:space="0" w:color="auto"/>
            </w:tcBorders>
          </w:tcPr>
          <w:p w14:paraId="5E5916EE"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штук</w:t>
            </w:r>
          </w:p>
        </w:tc>
        <w:tc>
          <w:tcPr>
            <w:tcW w:w="1581" w:type="dxa"/>
            <w:tcBorders>
              <w:left w:val="single" w:sz="4" w:space="0" w:color="auto"/>
              <w:bottom w:val="single" w:sz="4" w:space="0" w:color="auto"/>
              <w:right w:val="single" w:sz="4" w:space="0" w:color="auto"/>
            </w:tcBorders>
          </w:tcPr>
          <w:p w14:paraId="1AD191D0"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на занимающегося</w:t>
            </w:r>
          </w:p>
        </w:tc>
        <w:tc>
          <w:tcPr>
            <w:tcW w:w="451" w:type="dxa"/>
            <w:tcBorders>
              <w:left w:val="single" w:sz="4" w:space="0" w:color="auto"/>
              <w:bottom w:val="single" w:sz="4" w:space="0" w:color="auto"/>
              <w:right w:val="single" w:sz="4" w:space="0" w:color="auto"/>
            </w:tcBorders>
          </w:tcPr>
          <w:p w14:paraId="74D39ADF"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74E953B2"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363CC914"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54FAD004"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350B1BCB"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03" w:type="dxa"/>
            <w:tcBorders>
              <w:left w:val="single" w:sz="4" w:space="0" w:color="auto"/>
              <w:bottom w:val="single" w:sz="4" w:space="0" w:color="auto"/>
              <w:right w:val="single" w:sz="4" w:space="0" w:color="auto"/>
            </w:tcBorders>
          </w:tcPr>
          <w:p w14:paraId="06361BA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64CEC401"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673" w:type="dxa"/>
            <w:tcBorders>
              <w:left w:val="single" w:sz="4" w:space="0" w:color="auto"/>
              <w:bottom w:val="single" w:sz="4" w:space="0" w:color="auto"/>
              <w:right w:val="single" w:sz="4" w:space="0" w:color="auto"/>
            </w:tcBorders>
          </w:tcPr>
          <w:p w14:paraId="6B42565E"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r w:rsidR="00732A28" w:rsidRPr="0039019A" w14:paraId="34F6B60D"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51928BFE"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4.</w:t>
            </w:r>
          </w:p>
        </w:tc>
        <w:tc>
          <w:tcPr>
            <w:tcW w:w="1952" w:type="dxa"/>
            <w:tcBorders>
              <w:left w:val="single" w:sz="4" w:space="0" w:color="auto"/>
              <w:bottom w:val="single" w:sz="4" w:space="0" w:color="auto"/>
              <w:right w:val="single" w:sz="4" w:space="0" w:color="auto"/>
            </w:tcBorders>
          </w:tcPr>
          <w:p w14:paraId="7E117CE4" w14:textId="77777777" w:rsidR="00732A28" w:rsidRPr="006B3CFB" w:rsidRDefault="0039019A"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 xml:space="preserve">Кроссовки для  </w:t>
            </w:r>
            <w:r w:rsidR="00732A28" w:rsidRPr="006B3CFB">
              <w:rPr>
                <w:rFonts w:ascii="Times New Roman" w:eastAsiaTheme="minorEastAsia" w:hAnsi="Times New Roman"/>
                <w:sz w:val="20"/>
                <w:szCs w:val="20"/>
                <w:lang w:val="ru-RU" w:eastAsia="ru-RU"/>
              </w:rPr>
              <w:t>зала</w:t>
            </w:r>
          </w:p>
        </w:tc>
        <w:tc>
          <w:tcPr>
            <w:tcW w:w="1103" w:type="dxa"/>
            <w:tcBorders>
              <w:left w:val="single" w:sz="4" w:space="0" w:color="auto"/>
              <w:bottom w:val="single" w:sz="4" w:space="0" w:color="auto"/>
              <w:right w:val="single" w:sz="4" w:space="0" w:color="auto"/>
            </w:tcBorders>
          </w:tcPr>
          <w:p w14:paraId="7FF12D10"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пара</w:t>
            </w:r>
          </w:p>
        </w:tc>
        <w:tc>
          <w:tcPr>
            <w:tcW w:w="1581" w:type="dxa"/>
            <w:tcBorders>
              <w:left w:val="single" w:sz="4" w:space="0" w:color="auto"/>
              <w:bottom w:val="single" w:sz="4" w:space="0" w:color="auto"/>
              <w:right w:val="single" w:sz="4" w:space="0" w:color="auto"/>
            </w:tcBorders>
          </w:tcPr>
          <w:p w14:paraId="625AB0ED"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на занимающегося</w:t>
            </w:r>
          </w:p>
        </w:tc>
        <w:tc>
          <w:tcPr>
            <w:tcW w:w="451" w:type="dxa"/>
            <w:tcBorders>
              <w:left w:val="single" w:sz="4" w:space="0" w:color="auto"/>
              <w:bottom w:val="single" w:sz="4" w:space="0" w:color="auto"/>
              <w:right w:val="single" w:sz="4" w:space="0" w:color="auto"/>
            </w:tcBorders>
          </w:tcPr>
          <w:p w14:paraId="4C426683"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2A639771"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49B59A73"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56F303CB"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43E570AA"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03" w:type="dxa"/>
            <w:tcBorders>
              <w:left w:val="single" w:sz="4" w:space="0" w:color="auto"/>
              <w:bottom w:val="single" w:sz="4" w:space="0" w:color="auto"/>
              <w:right w:val="single" w:sz="4" w:space="0" w:color="auto"/>
            </w:tcBorders>
          </w:tcPr>
          <w:p w14:paraId="54201581"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6DE5D758"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673" w:type="dxa"/>
            <w:tcBorders>
              <w:left w:val="single" w:sz="4" w:space="0" w:color="auto"/>
              <w:bottom w:val="single" w:sz="4" w:space="0" w:color="auto"/>
              <w:right w:val="single" w:sz="4" w:space="0" w:color="auto"/>
            </w:tcBorders>
          </w:tcPr>
          <w:p w14:paraId="258330E0"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r w:rsidR="00732A28" w:rsidRPr="0039019A" w14:paraId="17D06D21"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77B2DECB"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5.</w:t>
            </w:r>
          </w:p>
        </w:tc>
        <w:tc>
          <w:tcPr>
            <w:tcW w:w="1952" w:type="dxa"/>
            <w:tcBorders>
              <w:left w:val="single" w:sz="4" w:space="0" w:color="auto"/>
              <w:bottom w:val="single" w:sz="4" w:space="0" w:color="auto"/>
              <w:right w:val="single" w:sz="4" w:space="0" w:color="auto"/>
            </w:tcBorders>
          </w:tcPr>
          <w:p w14:paraId="241A1C4A" w14:textId="77777777" w:rsidR="00732A28" w:rsidRPr="006B3CFB" w:rsidRDefault="00732A28"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 xml:space="preserve">Кроссовки    </w:t>
            </w:r>
            <w:r w:rsidRPr="006B3CFB">
              <w:rPr>
                <w:rFonts w:ascii="Times New Roman" w:eastAsiaTheme="minorEastAsia" w:hAnsi="Times New Roman"/>
                <w:sz w:val="20"/>
                <w:szCs w:val="20"/>
                <w:lang w:val="ru-RU" w:eastAsia="ru-RU"/>
              </w:rPr>
              <w:br/>
              <w:t>легкоатлетические</w:t>
            </w:r>
          </w:p>
        </w:tc>
        <w:tc>
          <w:tcPr>
            <w:tcW w:w="1103" w:type="dxa"/>
            <w:tcBorders>
              <w:left w:val="single" w:sz="4" w:space="0" w:color="auto"/>
              <w:bottom w:val="single" w:sz="4" w:space="0" w:color="auto"/>
              <w:right w:val="single" w:sz="4" w:space="0" w:color="auto"/>
            </w:tcBorders>
          </w:tcPr>
          <w:p w14:paraId="18BC172E"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пара</w:t>
            </w:r>
          </w:p>
        </w:tc>
        <w:tc>
          <w:tcPr>
            <w:tcW w:w="1581" w:type="dxa"/>
            <w:tcBorders>
              <w:left w:val="single" w:sz="4" w:space="0" w:color="auto"/>
              <w:bottom w:val="single" w:sz="4" w:space="0" w:color="auto"/>
              <w:right w:val="single" w:sz="4" w:space="0" w:color="auto"/>
            </w:tcBorders>
          </w:tcPr>
          <w:p w14:paraId="02D20074"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на занимающегося</w:t>
            </w:r>
          </w:p>
        </w:tc>
        <w:tc>
          <w:tcPr>
            <w:tcW w:w="451" w:type="dxa"/>
            <w:tcBorders>
              <w:left w:val="single" w:sz="4" w:space="0" w:color="auto"/>
              <w:bottom w:val="single" w:sz="4" w:space="0" w:color="auto"/>
              <w:right w:val="single" w:sz="4" w:space="0" w:color="auto"/>
            </w:tcBorders>
          </w:tcPr>
          <w:p w14:paraId="4D681338"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2CB62436"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6298066E"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7D3B897E"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70169750"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03" w:type="dxa"/>
            <w:tcBorders>
              <w:left w:val="single" w:sz="4" w:space="0" w:color="auto"/>
              <w:bottom w:val="single" w:sz="4" w:space="0" w:color="auto"/>
              <w:right w:val="single" w:sz="4" w:space="0" w:color="auto"/>
            </w:tcBorders>
          </w:tcPr>
          <w:p w14:paraId="2DB7D1AC"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7FF385D4"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673" w:type="dxa"/>
            <w:tcBorders>
              <w:left w:val="single" w:sz="4" w:space="0" w:color="auto"/>
              <w:bottom w:val="single" w:sz="4" w:space="0" w:color="auto"/>
              <w:right w:val="single" w:sz="4" w:space="0" w:color="auto"/>
            </w:tcBorders>
          </w:tcPr>
          <w:p w14:paraId="3C6207C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r w:rsidR="00732A28" w:rsidRPr="0039019A" w14:paraId="452C43C1"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31F741B0"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6.</w:t>
            </w:r>
          </w:p>
        </w:tc>
        <w:tc>
          <w:tcPr>
            <w:tcW w:w="1952" w:type="dxa"/>
            <w:tcBorders>
              <w:left w:val="single" w:sz="4" w:space="0" w:color="auto"/>
              <w:bottom w:val="single" w:sz="4" w:space="0" w:color="auto"/>
              <w:right w:val="single" w:sz="4" w:space="0" w:color="auto"/>
            </w:tcBorders>
          </w:tcPr>
          <w:p w14:paraId="759FC757" w14:textId="77777777" w:rsidR="00732A28" w:rsidRPr="006B3CFB" w:rsidRDefault="0039019A"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 xml:space="preserve">Наколенники   </w:t>
            </w:r>
            <w:r w:rsidRPr="006B3CFB">
              <w:rPr>
                <w:rFonts w:ascii="Times New Roman" w:eastAsiaTheme="minorEastAsia" w:hAnsi="Times New Roman"/>
                <w:sz w:val="20"/>
                <w:szCs w:val="20"/>
                <w:lang w:val="ru-RU" w:eastAsia="ru-RU"/>
              </w:rPr>
              <w:br/>
              <w:t xml:space="preserve">(фиксаторы    </w:t>
            </w:r>
            <w:r w:rsidRPr="006B3CFB">
              <w:rPr>
                <w:rFonts w:ascii="Times New Roman" w:eastAsiaTheme="minorEastAsia" w:hAnsi="Times New Roman"/>
                <w:sz w:val="20"/>
                <w:szCs w:val="20"/>
                <w:lang w:val="ru-RU" w:eastAsia="ru-RU"/>
              </w:rPr>
              <w:br/>
              <w:t>коленных</w:t>
            </w:r>
            <w:r w:rsidR="00732A28" w:rsidRPr="006B3CFB">
              <w:rPr>
                <w:rFonts w:ascii="Times New Roman" w:eastAsiaTheme="minorEastAsia" w:hAnsi="Times New Roman"/>
                <w:sz w:val="20"/>
                <w:szCs w:val="20"/>
                <w:lang w:val="ru-RU" w:eastAsia="ru-RU"/>
              </w:rPr>
              <w:t>суставов)</w:t>
            </w:r>
          </w:p>
        </w:tc>
        <w:tc>
          <w:tcPr>
            <w:tcW w:w="1103" w:type="dxa"/>
            <w:tcBorders>
              <w:left w:val="single" w:sz="4" w:space="0" w:color="auto"/>
              <w:bottom w:val="single" w:sz="4" w:space="0" w:color="auto"/>
              <w:right w:val="single" w:sz="4" w:space="0" w:color="auto"/>
            </w:tcBorders>
          </w:tcPr>
          <w:p w14:paraId="0DAF3C9C"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комплект</w:t>
            </w:r>
          </w:p>
        </w:tc>
        <w:tc>
          <w:tcPr>
            <w:tcW w:w="1581" w:type="dxa"/>
            <w:tcBorders>
              <w:left w:val="single" w:sz="4" w:space="0" w:color="auto"/>
              <w:bottom w:val="single" w:sz="4" w:space="0" w:color="auto"/>
              <w:right w:val="single" w:sz="4" w:space="0" w:color="auto"/>
            </w:tcBorders>
          </w:tcPr>
          <w:p w14:paraId="16B4E4A5" w14:textId="77777777" w:rsidR="00732A28" w:rsidRPr="006B3CFB" w:rsidRDefault="00A33229"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 xml:space="preserve">на </w:t>
            </w:r>
            <w:r w:rsidR="00732A28" w:rsidRPr="006B3CFB">
              <w:rPr>
                <w:rFonts w:ascii="Times New Roman" w:eastAsiaTheme="minorEastAsia" w:hAnsi="Times New Roman"/>
                <w:sz w:val="20"/>
                <w:szCs w:val="20"/>
                <w:lang w:val="ru-RU" w:eastAsia="ru-RU"/>
              </w:rPr>
              <w:t>занимающегося</w:t>
            </w:r>
          </w:p>
        </w:tc>
        <w:tc>
          <w:tcPr>
            <w:tcW w:w="451" w:type="dxa"/>
            <w:tcBorders>
              <w:left w:val="single" w:sz="4" w:space="0" w:color="auto"/>
              <w:bottom w:val="single" w:sz="4" w:space="0" w:color="auto"/>
              <w:right w:val="single" w:sz="4" w:space="0" w:color="auto"/>
            </w:tcBorders>
          </w:tcPr>
          <w:p w14:paraId="34B45BB8"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062F6A27"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6408188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25A111DD"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2F370E9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03" w:type="dxa"/>
            <w:tcBorders>
              <w:left w:val="single" w:sz="4" w:space="0" w:color="auto"/>
              <w:bottom w:val="single" w:sz="4" w:space="0" w:color="auto"/>
              <w:right w:val="single" w:sz="4" w:space="0" w:color="auto"/>
            </w:tcBorders>
          </w:tcPr>
          <w:p w14:paraId="6E36D539"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489ED1E9"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673" w:type="dxa"/>
            <w:tcBorders>
              <w:left w:val="single" w:sz="4" w:space="0" w:color="auto"/>
              <w:bottom w:val="single" w:sz="4" w:space="0" w:color="auto"/>
              <w:right w:val="single" w:sz="4" w:space="0" w:color="auto"/>
            </w:tcBorders>
          </w:tcPr>
          <w:p w14:paraId="0FE7A83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r w:rsidR="00732A28" w:rsidRPr="0039019A" w14:paraId="7D1651CA"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4E3028CA"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7.</w:t>
            </w:r>
          </w:p>
        </w:tc>
        <w:tc>
          <w:tcPr>
            <w:tcW w:w="1952" w:type="dxa"/>
            <w:tcBorders>
              <w:left w:val="single" w:sz="4" w:space="0" w:color="auto"/>
              <w:bottom w:val="single" w:sz="4" w:space="0" w:color="auto"/>
              <w:right w:val="single" w:sz="4" w:space="0" w:color="auto"/>
            </w:tcBorders>
          </w:tcPr>
          <w:p w14:paraId="2899B9E1" w14:textId="77777777" w:rsidR="00732A28" w:rsidRPr="006B3CFB" w:rsidRDefault="0039019A"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 xml:space="preserve">Налокотники   (фиксаторы    </w:t>
            </w:r>
            <w:r w:rsidRPr="006B3CFB">
              <w:rPr>
                <w:rFonts w:ascii="Times New Roman" w:eastAsiaTheme="minorEastAsia" w:hAnsi="Times New Roman"/>
                <w:sz w:val="20"/>
                <w:szCs w:val="20"/>
                <w:lang w:val="ru-RU" w:eastAsia="ru-RU"/>
              </w:rPr>
              <w:br/>
            </w:r>
            <w:r w:rsidR="00732A28" w:rsidRPr="006B3CFB">
              <w:rPr>
                <w:rFonts w:ascii="Times New Roman" w:eastAsiaTheme="minorEastAsia" w:hAnsi="Times New Roman"/>
                <w:sz w:val="20"/>
                <w:szCs w:val="20"/>
                <w:lang w:val="ru-RU" w:eastAsia="ru-RU"/>
              </w:rPr>
              <w:t xml:space="preserve">локтевых </w:t>
            </w:r>
            <w:r w:rsidRPr="006B3CFB">
              <w:rPr>
                <w:rFonts w:ascii="Times New Roman" w:eastAsiaTheme="minorEastAsia" w:hAnsi="Times New Roman"/>
                <w:sz w:val="20"/>
                <w:szCs w:val="20"/>
                <w:lang w:val="ru-RU" w:eastAsia="ru-RU"/>
              </w:rPr>
              <w:br/>
            </w:r>
            <w:r w:rsidR="00732A28" w:rsidRPr="006B3CFB">
              <w:rPr>
                <w:rFonts w:ascii="Times New Roman" w:eastAsiaTheme="minorEastAsia" w:hAnsi="Times New Roman"/>
                <w:sz w:val="20"/>
                <w:szCs w:val="20"/>
                <w:lang w:val="ru-RU" w:eastAsia="ru-RU"/>
              </w:rPr>
              <w:t>суставов)</w:t>
            </w:r>
          </w:p>
        </w:tc>
        <w:tc>
          <w:tcPr>
            <w:tcW w:w="1103" w:type="dxa"/>
            <w:tcBorders>
              <w:left w:val="single" w:sz="4" w:space="0" w:color="auto"/>
              <w:bottom w:val="single" w:sz="4" w:space="0" w:color="auto"/>
              <w:right w:val="single" w:sz="4" w:space="0" w:color="auto"/>
            </w:tcBorders>
          </w:tcPr>
          <w:p w14:paraId="2C7CC72E"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комплект</w:t>
            </w:r>
          </w:p>
        </w:tc>
        <w:tc>
          <w:tcPr>
            <w:tcW w:w="1581" w:type="dxa"/>
            <w:tcBorders>
              <w:left w:val="single" w:sz="4" w:space="0" w:color="auto"/>
              <w:bottom w:val="single" w:sz="4" w:space="0" w:color="auto"/>
              <w:right w:val="single" w:sz="4" w:space="0" w:color="auto"/>
            </w:tcBorders>
          </w:tcPr>
          <w:p w14:paraId="49F1EC67"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на занимающегося</w:t>
            </w:r>
          </w:p>
        </w:tc>
        <w:tc>
          <w:tcPr>
            <w:tcW w:w="451" w:type="dxa"/>
            <w:tcBorders>
              <w:left w:val="single" w:sz="4" w:space="0" w:color="auto"/>
              <w:bottom w:val="single" w:sz="4" w:space="0" w:color="auto"/>
              <w:right w:val="single" w:sz="4" w:space="0" w:color="auto"/>
            </w:tcBorders>
          </w:tcPr>
          <w:p w14:paraId="61070A33"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661F3E1C"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579EB47A"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7E7E9345"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58E4ADEF"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03" w:type="dxa"/>
            <w:tcBorders>
              <w:left w:val="single" w:sz="4" w:space="0" w:color="auto"/>
              <w:bottom w:val="single" w:sz="4" w:space="0" w:color="auto"/>
              <w:right w:val="single" w:sz="4" w:space="0" w:color="auto"/>
            </w:tcBorders>
          </w:tcPr>
          <w:p w14:paraId="57F18B01"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686E95C1"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673" w:type="dxa"/>
            <w:tcBorders>
              <w:left w:val="single" w:sz="4" w:space="0" w:color="auto"/>
              <w:bottom w:val="single" w:sz="4" w:space="0" w:color="auto"/>
              <w:right w:val="single" w:sz="4" w:space="0" w:color="auto"/>
            </w:tcBorders>
          </w:tcPr>
          <w:p w14:paraId="7573F8A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r w:rsidR="00732A28" w:rsidRPr="0039019A" w14:paraId="084E621F" w14:textId="77777777" w:rsidTr="00A33229">
        <w:trPr>
          <w:tblCellSpacing w:w="5" w:type="nil"/>
          <w:jc w:val="center"/>
        </w:trPr>
        <w:tc>
          <w:tcPr>
            <w:tcW w:w="429" w:type="dxa"/>
            <w:tcBorders>
              <w:left w:val="single" w:sz="4" w:space="0" w:color="auto"/>
              <w:bottom w:val="single" w:sz="4" w:space="0" w:color="auto"/>
              <w:right w:val="single" w:sz="4" w:space="0" w:color="auto"/>
            </w:tcBorders>
          </w:tcPr>
          <w:p w14:paraId="5C4CA4CC" w14:textId="77777777" w:rsidR="00732A28" w:rsidRPr="00C16BB9"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C16BB9">
              <w:rPr>
                <w:rFonts w:ascii="Times New Roman" w:eastAsiaTheme="minorEastAsia" w:hAnsi="Times New Roman"/>
                <w:sz w:val="20"/>
                <w:szCs w:val="20"/>
                <w:lang w:val="ru-RU" w:eastAsia="ru-RU"/>
              </w:rPr>
              <w:t>8.</w:t>
            </w:r>
          </w:p>
        </w:tc>
        <w:tc>
          <w:tcPr>
            <w:tcW w:w="1952" w:type="dxa"/>
            <w:tcBorders>
              <w:left w:val="single" w:sz="4" w:space="0" w:color="auto"/>
              <w:bottom w:val="single" w:sz="4" w:space="0" w:color="auto"/>
              <w:right w:val="single" w:sz="4" w:space="0" w:color="auto"/>
            </w:tcBorders>
          </w:tcPr>
          <w:p w14:paraId="035B0E0A" w14:textId="77777777" w:rsidR="00732A28" w:rsidRPr="006B3CFB" w:rsidRDefault="00732A28" w:rsidP="00191B8A">
            <w:pPr>
              <w:widowControl w:val="0"/>
              <w:autoSpaceDE w:val="0"/>
              <w:autoSpaceDN w:val="0"/>
              <w:adjustRightInd w:val="0"/>
              <w:spacing w:after="0" w:line="240" w:lineRule="auto"/>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Трико борцовское</w:t>
            </w:r>
          </w:p>
        </w:tc>
        <w:tc>
          <w:tcPr>
            <w:tcW w:w="1103" w:type="dxa"/>
            <w:tcBorders>
              <w:left w:val="single" w:sz="4" w:space="0" w:color="auto"/>
              <w:bottom w:val="single" w:sz="4" w:space="0" w:color="auto"/>
              <w:right w:val="single" w:sz="4" w:space="0" w:color="auto"/>
            </w:tcBorders>
          </w:tcPr>
          <w:p w14:paraId="573646A3"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штук</w:t>
            </w:r>
          </w:p>
        </w:tc>
        <w:tc>
          <w:tcPr>
            <w:tcW w:w="1581" w:type="dxa"/>
            <w:tcBorders>
              <w:left w:val="single" w:sz="4" w:space="0" w:color="auto"/>
              <w:bottom w:val="single" w:sz="4" w:space="0" w:color="auto"/>
              <w:right w:val="single" w:sz="4" w:space="0" w:color="auto"/>
            </w:tcBorders>
          </w:tcPr>
          <w:p w14:paraId="5840AD1C" w14:textId="77777777" w:rsidR="00732A28" w:rsidRPr="006B3CFB"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6B3CFB">
              <w:rPr>
                <w:rFonts w:ascii="Times New Roman" w:eastAsiaTheme="minorEastAsia" w:hAnsi="Times New Roman"/>
                <w:sz w:val="20"/>
                <w:szCs w:val="20"/>
                <w:lang w:val="ru-RU" w:eastAsia="ru-RU"/>
              </w:rPr>
              <w:t>на занимающегося</w:t>
            </w:r>
          </w:p>
        </w:tc>
        <w:tc>
          <w:tcPr>
            <w:tcW w:w="451" w:type="dxa"/>
            <w:tcBorders>
              <w:left w:val="single" w:sz="4" w:space="0" w:color="auto"/>
              <w:bottom w:val="single" w:sz="4" w:space="0" w:color="auto"/>
              <w:right w:val="single" w:sz="4" w:space="0" w:color="auto"/>
            </w:tcBorders>
          </w:tcPr>
          <w:p w14:paraId="443DF977"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723" w:type="dxa"/>
            <w:tcBorders>
              <w:left w:val="single" w:sz="4" w:space="0" w:color="auto"/>
              <w:bottom w:val="single" w:sz="4" w:space="0" w:color="auto"/>
              <w:right w:val="single" w:sz="4" w:space="0" w:color="auto"/>
            </w:tcBorders>
          </w:tcPr>
          <w:p w14:paraId="18983275" w14:textId="77777777" w:rsidR="00732A28" w:rsidRPr="00BC163F" w:rsidRDefault="00732A28" w:rsidP="00191B8A">
            <w:pPr>
              <w:widowControl w:val="0"/>
              <w:autoSpaceDE w:val="0"/>
              <w:autoSpaceDN w:val="0"/>
              <w:adjustRightInd w:val="0"/>
              <w:spacing w:after="0" w:line="240" w:lineRule="auto"/>
              <w:jc w:val="center"/>
              <w:rPr>
                <w:rFonts w:ascii="Times New Roman" w:eastAsiaTheme="minorEastAsia" w:hAnsi="Times New Roman"/>
                <w:sz w:val="24"/>
                <w:szCs w:val="24"/>
                <w:lang w:val="ru-RU" w:eastAsia="ru-RU"/>
              </w:rPr>
            </w:pPr>
            <w:r w:rsidRPr="00BC163F">
              <w:rPr>
                <w:rFonts w:ascii="Times New Roman" w:eastAsiaTheme="minorEastAsia" w:hAnsi="Times New Roman"/>
                <w:sz w:val="24"/>
                <w:szCs w:val="24"/>
                <w:lang w:val="ru-RU" w:eastAsia="ru-RU"/>
              </w:rPr>
              <w:t>-</w:t>
            </w:r>
          </w:p>
        </w:tc>
        <w:tc>
          <w:tcPr>
            <w:tcW w:w="476" w:type="dxa"/>
            <w:tcBorders>
              <w:left w:val="single" w:sz="4" w:space="0" w:color="auto"/>
              <w:bottom w:val="single" w:sz="4" w:space="0" w:color="auto"/>
              <w:right w:val="single" w:sz="4" w:space="0" w:color="auto"/>
            </w:tcBorders>
          </w:tcPr>
          <w:p w14:paraId="21D47F6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764" w:type="dxa"/>
            <w:tcBorders>
              <w:left w:val="single" w:sz="4" w:space="0" w:color="auto"/>
              <w:bottom w:val="single" w:sz="4" w:space="0" w:color="auto"/>
              <w:right w:val="single" w:sz="4" w:space="0" w:color="auto"/>
            </w:tcBorders>
          </w:tcPr>
          <w:p w14:paraId="70279403"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60" w:type="dxa"/>
            <w:tcBorders>
              <w:left w:val="single" w:sz="4" w:space="0" w:color="auto"/>
              <w:bottom w:val="single" w:sz="4" w:space="0" w:color="auto"/>
              <w:right w:val="single" w:sz="4" w:space="0" w:color="auto"/>
            </w:tcBorders>
          </w:tcPr>
          <w:p w14:paraId="396626E2"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2</w:t>
            </w:r>
          </w:p>
        </w:tc>
        <w:tc>
          <w:tcPr>
            <w:tcW w:w="703" w:type="dxa"/>
            <w:tcBorders>
              <w:left w:val="single" w:sz="4" w:space="0" w:color="auto"/>
              <w:bottom w:val="single" w:sz="4" w:space="0" w:color="auto"/>
              <w:right w:val="single" w:sz="4" w:space="0" w:color="auto"/>
            </w:tcBorders>
          </w:tcPr>
          <w:p w14:paraId="1EEE863E"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c>
          <w:tcPr>
            <w:tcW w:w="481" w:type="dxa"/>
            <w:tcBorders>
              <w:left w:val="single" w:sz="4" w:space="0" w:color="auto"/>
              <w:bottom w:val="single" w:sz="4" w:space="0" w:color="auto"/>
              <w:right w:val="single" w:sz="4" w:space="0" w:color="auto"/>
            </w:tcBorders>
          </w:tcPr>
          <w:p w14:paraId="3FA0BFB5"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2</w:t>
            </w:r>
          </w:p>
        </w:tc>
        <w:tc>
          <w:tcPr>
            <w:tcW w:w="673" w:type="dxa"/>
            <w:tcBorders>
              <w:left w:val="single" w:sz="4" w:space="0" w:color="auto"/>
              <w:bottom w:val="single" w:sz="4" w:space="0" w:color="auto"/>
              <w:right w:val="single" w:sz="4" w:space="0" w:color="auto"/>
            </w:tcBorders>
          </w:tcPr>
          <w:p w14:paraId="14E74BA9" w14:textId="77777777" w:rsidR="00732A28" w:rsidRPr="00191B8A" w:rsidRDefault="00732A28" w:rsidP="00191B8A">
            <w:pPr>
              <w:widowControl w:val="0"/>
              <w:autoSpaceDE w:val="0"/>
              <w:autoSpaceDN w:val="0"/>
              <w:adjustRightInd w:val="0"/>
              <w:spacing w:after="0" w:line="240" w:lineRule="auto"/>
              <w:jc w:val="center"/>
              <w:rPr>
                <w:rFonts w:ascii="Times New Roman" w:eastAsiaTheme="minorEastAsia" w:hAnsi="Times New Roman"/>
                <w:sz w:val="20"/>
                <w:szCs w:val="20"/>
                <w:lang w:val="ru-RU" w:eastAsia="ru-RU"/>
              </w:rPr>
            </w:pPr>
            <w:r w:rsidRPr="00191B8A">
              <w:rPr>
                <w:rFonts w:ascii="Times New Roman" w:eastAsiaTheme="minorEastAsia" w:hAnsi="Times New Roman"/>
                <w:sz w:val="20"/>
                <w:szCs w:val="20"/>
                <w:lang w:val="ru-RU" w:eastAsia="ru-RU"/>
              </w:rPr>
              <w:t>1</w:t>
            </w:r>
          </w:p>
        </w:tc>
      </w:tr>
    </w:tbl>
    <w:p w14:paraId="4216FCEE" w14:textId="77777777" w:rsidR="00732A28" w:rsidRPr="00732A28" w:rsidRDefault="00732A28" w:rsidP="00191B8A">
      <w:pPr>
        <w:widowControl w:val="0"/>
        <w:autoSpaceDE w:val="0"/>
        <w:autoSpaceDN w:val="0"/>
        <w:adjustRightInd w:val="0"/>
        <w:spacing w:after="0" w:line="240" w:lineRule="auto"/>
        <w:jc w:val="center"/>
        <w:rPr>
          <w:rFonts w:ascii="Arial" w:eastAsiaTheme="minorEastAsia" w:hAnsi="Arial" w:cs="Arial"/>
          <w:sz w:val="20"/>
          <w:szCs w:val="20"/>
          <w:lang w:val="ru-RU" w:eastAsia="ru-RU"/>
        </w:rPr>
      </w:pPr>
    </w:p>
    <w:p w14:paraId="06F1FCBF" w14:textId="77777777" w:rsidR="004C5B03" w:rsidRPr="00191B8A" w:rsidRDefault="004C5B03" w:rsidP="006145B5">
      <w:pPr>
        <w:pStyle w:val="a3"/>
        <w:jc w:val="right"/>
        <w:rPr>
          <w:rFonts w:ascii="Times New Roman" w:hAnsi="Times New Roman"/>
          <w:sz w:val="28"/>
          <w:szCs w:val="28"/>
          <w:lang w:val="ru-RU"/>
        </w:rPr>
      </w:pPr>
    </w:p>
    <w:p w14:paraId="0C79ED67"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3C953CDE"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444CF02F"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56A70541"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608161B5"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5E8E4773"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1357F9CC"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3116B39E"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4EF58A31"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3CC352D1"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2C4CEDAD"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1E46BFD8"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1B3A8B93"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30095288"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70AFF3DC"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292B3190"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791937DA"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57809E87"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7C4E9674"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6DEED22E"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7E021A3B"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31B53C73"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10DCDABA" w14:textId="21DDE31A" w:rsidR="008F1B09" w:rsidRDefault="008F1B09"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585E3010" w14:textId="77777777" w:rsidR="00D6791B" w:rsidRDefault="00D6791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03BFC7F9"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6F6749FC" w14:textId="77777777" w:rsidR="006B3CFB" w:rsidRDefault="006B3CFB" w:rsidP="00B0653B">
      <w:pPr>
        <w:widowControl w:val="0"/>
        <w:overflowPunct w:val="0"/>
        <w:autoSpaceDE w:val="0"/>
        <w:autoSpaceDN w:val="0"/>
        <w:adjustRightInd w:val="0"/>
        <w:spacing w:after="0" w:line="215" w:lineRule="auto"/>
        <w:ind w:firstLine="708"/>
        <w:jc w:val="center"/>
        <w:rPr>
          <w:rFonts w:ascii="Times New Roman" w:hAnsi="Times New Roman"/>
          <w:b/>
          <w:sz w:val="28"/>
          <w:szCs w:val="28"/>
          <w:lang w:val="ru-RU"/>
        </w:rPr>
      </w:pPr>
    </w:p>
    <w:p w14:paraId="688E4108" w14:textId="77777777" w:rsidR="00B0653B" w:rsidRPr="00B0653B" w:rsidRDefault="00C01747" w:rsidP="00B0653B">
      <w:pPr>
        <w:widowControl w:val="0"/>
        <w:overflowPunct w:val="0"/>
        <w:autoSpaceDE w:val="0"/>
        <w:autoSpaceDN w:val="0"/>
        <w:adjustRightInd w:val="0"/>
        <w:spacing w:after="0" w:line="215" w:lineRule="auto"/>
        <w:ind w:firstLine="708"/>
        <w:jc w:val="center"/>
        <w:rPr>
          <w:rFonts w:ascii="Times New Roman" w:hAnsi="Times New Roman"/>
          <w:b/>
          <w:sz w:val="24"/>
          <w:szCs w:val="24"/>
          <w:lang w:val="ru-RU"/>
        </w:rPr>
      </w:pPr>
      <w:r>
        <w:rPr>
          <w:rFonts w:ascii="Times New Roman" w:hAnsi="Times New Roman"/>
          <w:b/>
          <w:sz w:val="28"/>
          <w:szCs w:val="28"/>
          <w:lang w:val="ru-RU"/>
        </w:rPr>
        <w:lastRenderedPageBreak/>
        <w:t>2.9</w:t>
      </w:r>
      <w:r w:rsidR="00B0653B" w:rsidRPr="00B0653B">
        <w:rPr>
          <w:rFonts w:ascii="Times New Roman" w:hAnsi="Times New Roman"/>
          <w:b/>
          <w:sz w:val="28"/>
          <w:szCs w:val="28"/>
          <w:lang w:val="ru-RU"/>
        </w:rPr>
        <w:t>. Требования к количественному и качественному составу групп подготовки</w:t>
      </w:r>
    </w:p>
    <w:p w14:paraId="3461ACBE" w14:textId="77777777" w:rsidR="00B0653B" w:rsidRPr="00A33229" w:rsidRDefault="00B0653B" w:rsidP="008723CE">
      <w:pPr>
        <w:widowControl w:val="0"/>
        <w:autoSpaceDE w:val="0"/>
        <w:autoSpaceDN w:val="0"/>
        <w:adjustRightInd w:val="0"/>
        <w:spacing w:after="0" w:line="240" w:lineRule="auto"/>
        <w:ind w:firstLine="709"/>
        <w:jc w:val="both"/>
        <w:rPr>
          <w:rFonts w:ascii="Times New Roman" w:hAnsi="Times New Roman"/>
          <w:sz w:val="16"/>
          <w:szCs w:val="16"/>
          <w:lang w:val="ru-RU"/>
        </w:rPr>
      </w:pPr>
    </w:p>
    <w:p w14:paraId="222CD0E3" w14:textId="239E2F2C" w:rsidR="00B0653B" w:rsidRDefault="00B0653B" w:rsidP="00B0653B">
      <w:pPr>
        <w:widowControl w:val="0"/>
        <w:overflowPunct w:val="0"/>
        <w:autoSpaceDE w:val="0"/>
        <w:autoSpaceDN w:val="0"/>
        <w:adjustRightInd w:val="0"/>
        <w:spacing w:after="0" w:line="228" w:lineRule="auto"/>
        <w:ind w:firstLine="708"/>
        <w:jc w:val="both"/>
        <w:rPr>
          <w:rFonts w:ascii="Times New Roman" w:hAnsi="Times New Roman"/>
          <w:sz w:val="28"/>
          <w:szCs w:val="28"/>
          <w:lang w:val="ru-RU"/>
        </w:rPr>
      </w:pPr>
      <w:r w:rsidRPr="00B0653B">
        <w:rPr>
          <w:rFonts w:ascii="Times New Roman" w:hAnsi="Times New Roman"/>
          <w:sz w:val="28"/>
          <w:szCs w:val="28"/>
          <w:lang w:val="ru-RU"/>
        </w:rPr>
        <w:t xml:space="preserve">Одним из показателей эффективности деятельности </w:t>
      </w:r>
      <w:r w:rsidR="00D6791B">
        <w:rPr>
          <w:rFonts w:ascii="Times New Roman" w:hAnsi="Times New Roman"/>
          <w:sz w:val="28"/>
          <w:szCs w:val="28"/>
          <w:lang w:val="ru-RU"/>
        </w:rPr>
        <w:t>спортивной школы</w:t>
      </w:r>
      <w:r w:rsidRPr="00B0653B">
        <w:rPr>
          <w:rFonts w:ascii="Times New Roman" w:hAnsi="Times New Roman"/>
          <w:sz w:val="28"/>
          <w:szCs w:val="28"/>
          <w:lang w:val="ru-RU"/>
        </w:rPr>
        <w:t xml:space="preserve"> является количественный и качественный состав занимающихся. В таблице </w:t>
      </w:r>
      <w:r w:rsidR="00D20586">
        <w:rPr>
          <w:rFonts w:ascii="Times New Roman" w:hAnsi="Times New Roman"/>
          <w:sz w:val="28"/>
          <w:szCs w:val="28"/>
          <w:lang w:val="ru-RU"/>
        </w:rPr>
        <w:t>8</w:t>
      </w:r>
      <w:r w:rsidRPr="00B0653B">
        <w:rPr>
          <w:rFonts w:ascii="Times New Roman" w:hAnsi="Times New Roman"/>
          <w:sz w:val="28"/>
          <w:szCs w:val="28"/>
          <w:lang w:val="ru-RU"/>
        </w:rPr>
        <w:t xml:space="preserve"> представлены требования, предъявляемые к комплектованию и наполняемости групп по этапам спортивной подготовки.</w:t>
      </w:r>
    </w:p>
    <w:p w14:paraId="2C566277" w14:textId="77777777" w:rsidR="00870A0C" w:rsidRPr="00C54F51" w:rsidRDefault="00870A0C" w:rsidP="00C54F51">
      <w:pPr>
        <w:pStyle w:val="a3"/>
        <w:jc w:val="right"/>
        <w:rPr>
          <w:rFonts w:ascii="Times New Roman" w:eastAsiaTheme="minorHAnsi" w:hAnsi="Times New Roman"/>
          <w:sz w:val="28"/>
          <w:szCs w:val="28"/>
          <w:lang w:val="ru-RU"/>
        </w:rPr>
      </w:pPr>
      <w:r w:rsidRPr="00C54F51">
        <w:rPr>
          <w:rFonts w:ascii="Times New Roman" w:eastAsiaTheme="minorHAnsi" w:hAnsi="Times New Roman"/>
          <w:sz w:val="28"/>
          <w:szCs w:val="28"/>
          <w:lang w:val="ru-RU"/>
        </w:rPr>
        <w:t xml:space="preserve">Таблица </w:t>
      </w:r>
      <w:r w:rsidR="00D20586">
        <w:rPr>
          <w:rFonts w:ascii="Times New Roman" w:eastAsiaTheme="minorHAnsi" w:hAnsi="Times New Roman"/>
          <w:sz w:val="28"/>
          <w:szCs w:val="28"/>
          <w:lang w:val="ru-RU"/>
        </w:rPr>
        <w:t>8</w:t>
      </w:r>
    </w:p>
    <w:p w14:paraId="090C4C72" w14:textId="77777777" w:rsidR="00870A0C" w:rsidRPr="00191B8A" w:rsidRDefault="00870A0C" w:rsidP="00C54F51">
      <w:pPr>
        <w:pStyle w:val="a3"/>
        <w:jc w:val="center"/>
        <w:rPr>
          <w:rFonts w:ascii="Times New Roman" w:eastAsiaTheme="minorHAnsi" w:hAnsi="Times New Roman"/>
          <w:b/>
          <w:sz w:val="28"/>
          <w:szCs w:val="28"/>
          <w:lang w:val="ru-RU"/>
        </w:rPr>
      </w:pPr>
      <w:r w:rsidRPr="00191B8A">
        <w:rPr>
          <w:rFonts w:ascii="Times New Roman" w:eastAsiaTheme="minorHAnsi" w:hAnsi="Times New Roman"/>
          <w:b/>
          <w:sz w:val="28"/>
          <w:szCs w:val="28"/>
          <w:lang w:val="ru-RU"/>
        </w:rPr>
        <w:t>Требования к комплектованию и наполняемости групп</w:t>
      </w:r>
    </w:p>
    <w:p w14:paraId="37DD6364" w14:textId="77777777" w:rsidR="00870A0C" w:rsidRPr="00191B8A" w:rsidRDefault="00870A0C" w:rsidP="00C54F51">
      <w:pPr>
        <w:pStyle w:val="a3"/>
        <w:jc w:val="center"/>
        <w:rPr>
          <w:rFonts w:ascii="Times New Roman" w:eastAsiaTheme="minorHAnsi" w:hAnsi="Times New Roman"/>
          <w:b/>
          <w:sz w:val="28"/>
          <w:szCs w:val="28"/>
          <w:lang w:val="ru-RU"/>
        </w:rPr>
      </w:pPr>
      <w:r w:rsidRPr="00191B8A">
        <w:rPr>
          <w:rFonts w:ascii="Times New Roman" w:eastAsiaTheme="minorHAnsi" w:hAnsi="Times New Roman"/>
          <w:b/>
          <w:sz w:val="28"/>
          <w:szCs w:val="28"/>
          <w:lang w:val="ru-RU"/>
        </w:rPr>
        <w:t>по этапам спортивной подготовки</w:t>
      </w:r>
    </w:p>
    <w:p w14:paraId="433AD316" w14:textId="77777777" w:rsidR="00870A0C" w:rsidRPr="00191B8A" w:rsidRDefault="00870A0C" w:rsidP="00870A0C">
      <w:pPr>
        <w:tabs>
          <w:tab w:val="left" w:pos="6735"/>
        </w:tabs>
        <w:spacing w:after="0"/>
        <w:jc w:val="center"/>
        <w:rPr>
          <w:rFonts w:ascii="Times New Roman" w:eastAsiaTheme="minorHAnsi" w:hAnsi="Times New Roman"/>
          <w:b/>
          <w:sz w:val="16"/>
          <w:szCs w:val="16"/>
          <w:lang w:val="ru-RU"/>
        </w:rPr>
      </w:pPr>
    </w:p>
    <w:tbl>
      <w:tblPr>
        <w:tblStyle w:val="51"/>
        <w:tblW w:w="10164" w:type="dxa"/>
        <w:tblInd w:w="-459" w:type="dxa"/>
        <w:tblLayout w:type="fixed"/>
        <w:tblLook w:val="04A0" w:firstRow="1" w:lastRow="0" w:firstColumn="1" w:lastColumn="0" w:noHBand="0" w:noVBand="1"/>
      </w:tblPr>
      <w:tblGrid>
        <w:gridCol w:w="1134"/>
        <w:gridCol w:w="1134"/>
        <w:gridCol w:w="1134"/>
        <w:gridCol w:w="1595"/>
        <w:gridCol w:w="1524"/>
        <w:gridCol w:w="1535"/>
        <w:gridCol w:w="2108"/>
      </w:tblGrid>
      <w:tr w:rsidR="00870A0C" w:rsidRPr="00811492" w14:paraId="7DD8716E" w14:textId="77777777" w:rsidTr="001C7439">
        <w:tc>
          <w:tcPr>
            <w:tcW w:w="1134" w:type="dxa"/>
          </w:tcPr>
          <w:p w14:paraId="42C0D214" w14:textId="77777777" w:rsidR="00870A0C" w:rsidRPr="001C7439" w:rsidRDefault="00870A0C" w:rsidP="00870A0C">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Этап подготовки</w:t>
            </w:r>
          </w:p>
        </w:tc>
        <w:tc>
          <w:tcPr>
            <w:tcW w:w="1134" w:type="dxa"/>
          </w:tcPr>
          <w:p w14:paraId="7A480FFF" w14:textId="77777777" w:rsidR="00870A0C" w:rsidRPr="001C7439" w:rsidRDefault="00870A0C" w:rsidP="00870A0C">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Год подготовки</w:t>
            </w:r>
          </w:p>
        </w:tc>
        <w:tc>
          <w:tcPr>
            <w:tcW w:w="1134" w:type="dxa"/>
          </w:tcPr>
          <w:p w14:paraId="399A9576" w14:textId="77777777" w:rsidR="00870A0C" w:rsidRPr="001C7439" w:rsidRDefault="00870A0C" w:rsidP="00D553A7">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 xml:space="preserve">Минимальный возраст для зачисления </w:t>
            </w:r>
          </w:p>
        </w:tc>
        <w:tc>
          <w:tcPr>
            <w:tcW w:w="1595" w:type="dxa"/>
          </w:tcPr>
          <w:p w14:paraId="7A649207" w14:textId="77777777" w:rsidR="00870A0C" w:rsidRPr="001C7439" w:rsidRDefault="00870A0C" w:rsidP="00D553A7">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 xml:space="preserve">Рекомендуемый возрастной диапазон для зачисления </w:t>
            </w:r>
          </w:p>
        </w:tc>
        <w:tc>
          <w:tcPr>
            <w:tcW w:w="1524" w:type="dxa"/>
          </w:tcPr>
          <w:p w14:paraId="7F42FF4A" w14:textId="77777777" w:rsidR="00870A0C" w:rsidRPr="001C7439" w:rsidRDefault="00870A0C" w:rsidP="00870A0C">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Минимальное количество занимающихся в группе</w:t>
            </w:r>
          </w:p>
        </w:tc>
        <w:tc>
          <w:tcPr>
            <w:tcW w:w="1535" w:type="dxa"/>
          </w:tcPr>
          <w:p w14:paraId="4848B7B0" w14:textId="77777777" w:rsidR="00870A0C" w:rsidRPr="001C7439" w:rsidRDefault="00C54F51" w:rsidP="00C54F51">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Максимальное</w:t>
            </w:r>
            <w:r w:rsidR="00870A0C" w:rsidRPr="001C7439">
              <w:rPr>
                <w:rFonts w:ascii="Times New Roman" w:eastAsiaTheme="minorHAnsi" w:hAnsi="Times New Roman"/>
                <w:b/>
                <w:sz w:val="16"/>
                <w:szCs w:val="16"/>
                <w:lang w:val="ru-RU"/>
              </w:rPr>
              <w:t xml:space="preserve"> количество занимающихся в группе</w:t>
            </w:r>
          </w:p>
        </w:tc>
        <w:tc>
          <w:tcPr>
            <w:tcW w:w="2108" w:type="dxa"/>
          </w:tcPr>
          <w:p w14:paraId="28BBB3E1" w14:textId="77777777" w:rsidR="00870A0C" w:rsidRPr="001C7439" w:rsidRDefault="00117C89" w:rsidP="00C54F51">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Требования к спортивной подготовке</w:t>
            </w:r>
          </w:p>
          <w:p w14:paraId="43F08984" w14:textId="77777777" w:rsidR="00D8203F" w:rsidRPr="001C7439" w:rsidRDefault="00D8203F" w:rsidP="001C7439">
            <w:pPr>
              <w:tabs>
                <w:tab w:val="left" w:pos="6735"/>
              </w:tabs>
              <w:jc w:val="center"/>
              <w:rPr>
                <w:rFonts w:ascii="Times New Roman" w:eastAsiaTheme="minorHAnsi" w:hAnsi="Times New Roman"/>
                <w:b/>
                <w:sz w:val="16"/>
                <w:szCs w:val="16"/>
                <w:lang w:val="ru-RU"/>
              </w:rPr>
            </w:pPr>
            <w:r w:rsidRPr="001C7439">
              <w:rPr>
                <w:rFonts w:ascii="Times New Roman" w:eastAsiaTheme="minorHAnsi" w:hAnsi="Times New Roman"/>
                <w:b/>
                <w:sz w:val="16"/>
                <w:szCs w:val="16"/>
                <w:lang w:val="ru-RU"/>
              </w:rPr>
              <w:t xml:space="preserve">(на </w:t>
            </w:r>
            <w:r w:rsidR="001C7439">
              <w:rPr>
                <w:rFonts w:ascii="Times New Roman" w:eastAsiaTheme="minorHAnsi" w:hAnsi="Times New Roman"/>
                <w:b/>
                <w:sz w:val="16"/>
                <w:szCs w:val="16"/>
                <w:lang w:val="ru-RU"/>
              </w:rPr>
              <w:t>начало</w:t>
            </w:r>
            <w:r w:rsidRPr="001C7439">
              <w:rPr>
                <w:rFonts w:ascii="Times New Roman" w:eastAsiaTheme="minorHAnsi" w:hAnsi="Times New Roman"/>
                <w:b/>
                <w:sz w:val="16"/>
                <w:szCs w:val="16"/>
                <w:lang w:val="ru-RU"/>
              </w:rPr>
              <w:t>уч.года)</w:t>
            </w:r>
          </w:p>
        </w:tc>
      </w:tr>
      <w:tr w:rsidR="0039019A" w:rsidRPr="00870A0C" w14:paraId="4DF80CB2" w14:textId="77777777" w:rsidTr="001C7439">
        <w:tc>
          <w:tcPr>
            <w:tcW w:w="1134" w:type="dxa"/>
          </w:tcPr>
          <w:p w14:paraId="7384790D" w14:textId="77777777" w:rsidR="0039019A" w:rsidRPr="00870A0C" w:rsidRDefault="0039019A"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НП</w:t>
            </w:r>
          </w:p>
        </w:tc>
        <w:tc>
          <w:tcPr>
            <w:tcW w:w="1134" w:type="dxa"/>
          </w:tcPr>
          <w:p w14:paraId="3C24DDBC" w14:textId="77777777" w:rsidR="0039019A" w:rsidRPr="00870A0C" w:rsidRDefault="0039019A"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w:t>
            </w:r>
          </w:p>
        </w:tc>
        <w:tc>
          <w:tcPr>
            <w:tcW w:w="1134" w:type="dxa"/>
            <w:vMerge w:val="restart"/>
          </w:tcPr>
          <w:p w14:paraId="6D5B526E" w14:textId="77777777" w:rsidR="0039019A" w:rsidRPr="00870A0C" w:rsidRDefault="0039019A"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10</w:t>
            </w:r>
          </w:p>
        </w:tc>
        <w:tc>
          <w:tcPr>
            <w:tcW w:w="1595" w:type="dxa"/>
          </w:tcPr>
          <w:p w14:paraId="63763DB2" w14:textId="77777777" w:rsidR="0039019A" w:rsidRPr="00D50478" w:rsidRDefault="0039019A"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10-12</w:t>
            </w:r>
          </w:p>
        </w:tc>
        <w:tc>
          <w:tcPr>
            <w:tcW w:w="1524" w:type="dxa"/>
          </w:tcPr>
          <w:p w14:paraId="4A29B9B1" w14:textId="77777777" w:rsidR="0039019A" w:rsidRPr="00870A0C" w:rsidRDefault="00624020"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12</w:t>
            </w:r>
          </w:p>
        </w:tc>
        <w:tc>
          <w:tcPr>
            <w:tcW w:w="1535" w:type="dxa"/>
          </w:tcPr>
          <w:p w14:paraId="3DC5A7F2" w14:textId="77777777" w:rsidR="0039019A" w:rsidRPr="00870A0C" w:rsidRDefault="00624020"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15</w:t>
            </w:r>
          </w:p>
        </w:tc>
        <w:tc>
          <w:tcPr>
            <w:tcW w:w="2108" w:type="dxa"/>
            <w:shd w:val="clear" w:color="auto" w:fill="auto"/>
          </w:tcPr>
          <w:p w14:paraId="62C8D74A" w14:textId="77777777" w:rsidR="0039019A" w:rsidRPr="00D50478" w:rsidRDefault="0073670D" w:rsidP="000E69EC">
            <w:pPr>
              <w:tabs>
                <w:tab w:val="left" w:pos="6735"/>
              </w:tabs>
              <w:jc w:val="center"/>
              <w:rPr>
                <w:rFonts w:ascii="Times New Roman" w:eastAsiaTheme="minorHAnsi" w:hAnsi="Times New Roman"/>
                <w:sz w:val="16"/>
                <w:szCs w:val="16"/>
                <w:lang w:val="ru-RU"/>
              </w:rPr>
            </w:pPr>
            <w:r w:rsidRPr="00D50478">
              <w:rPr>
                <w:rFonts w:ascii="Times New Roman" w:hAnsi="Times New Roman"/>
                <w:sz w:val="16"/>
                <w:szCs w:val="16"/>
              </w:rPr>
              <w:t>Выполнение нормативов ОФП</w:t>
            </w:r>
            <w:r w:rsidRPr="00D50478">
              <w:rPr>
                <w:rFonts w:ascii="Times New Roman" w:hAnsi="Times New Roman"/>
                <w:sz w:val="16"/>
                <w:szCs w:val="16"/>
                <w:lang w:val="ru-RU"/>
              </w:rPr>
              <w:t>, СФП</w:t>
            </w:r>
          </w:p>
        </w:tc>
      </w:tr>
      <w:tr w:rsidR="000E69EC" w:rsidRPr="00870A0C" w14:paraId="77F6E724" w14:textId="77777777" w:rsidTr="001C7439">
        <w:tc>
          <w:tcPr>
            <w:tcW w:w="1134" w:type="dxa"/>
          </w:tcPr>
          <w:p w14:paraId="400BE833"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НП</w:t>
            </w:r>
          </w:p>
        </w:tc>
        <w:tc>
          <w:tcPr>
            <w:tcW w:w="1134" w:type="dxa"/>
          </w:tcPr>
          <w:p w14:paraId="23D7B6B5"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2</w:t>
            </w:r>
          </w:p>
        </w:tc>
        <w:tc>
          <w:tcPr>
            <w:tcW w:w="1134" w:type="dxa"/>
            <w:vMerge/>
          </w:tcPr>
          <w:p w14:paraId="258910DA" w14:textId="77777777" w:rsidR="000E69EC" w:rsidRPr="00870A0C" w:rsidRDefault="000E69EC" w:rsidP="00870A0C">
            <w:pPr>
              <w:tabs>
                <w:tab w:val="left" w:pos="6735"/>
              </w:tabs>
              <w:jc w:val="center"/>
              <w:rPr>
                <w:rFonts w:ascii="Times New Roman" w:eastAsiaTheme="minorHAnsi" w:hAnsi="Times New Roman"/>
                <w:sz w:val="24"/>
                <w:szCs w:val="24"/>
                <w:lang w:val="ru-RU"/>
              </w:rPr>
            </w:pPr>
          </w:p>
        </w:tc>
        <w:tc>
          <w:tcPr>
            <w:tcW w:w="1595" w:type="dxa"/>
          </w:tcPr>
          <w:p w14:paraId="16583F88"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11-13</w:t>
            </w:r>
          </w:p>
        </w:tc>
        <w:tc>
          <w:tcPr>
            <w:tcW w:w="1524" w:type="dxa"/>
          </w:tcPr>
          <w:p w14:paraId="528A110F"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12</w:t>
            </w:r>
          </w:p>
        </w:tc>
        <w:tc>
          <w:tcPr>
            <w:tcW w:w="1535" w:type="dxa"/>
          </w:tcPr>
          <w:p w14:paraId="15BD3F53"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15</w:t>
            </w:r>
          </w:p>
        </w:tc>
        <w:tc>
          <w:tcPr>
            <w:tcW w:w="2108" w:type="dxa"/>
            <w:shd w:val="clear" w:color="auto" w:fill="auto"/>
          </w:tcPr>
          <w:p w14:paraId="18330296" w14:textId="77777777" w:rsidR="000E69EC" w:rsidRPr="00D50478" w:rsidRDefault="000E69EC" w:rsidP="000E69EC">
            <w:pPr>
              <w:tabs>
                <w:tab w:val="left" w:pos="6735"/>
              </w:tabs>
              <w:jc w:val="center"/>
              <w:rPr>
                <w:rFonts w:ascii="Times New Roman" w:eastAsiaTheme="minorHAnsi" w:hAnsi="Times New Roman"/>
                <w:sz w:val="16"/>
                <w:szCs w:val="16"/>
                <w:lang w:val="ru-RU"/>
              </w:rPr>
            </w:pPr>
            <w:r w:rsidRPr="00D50478">
              <w:rPr>
                <w:rFonts w:ascii="Times New Roman" w:hAnsi="Times New Roman"/>
                <w:sz w:val="16"/>
                <w:szCs w:val="16"/>
              </w:rPr>
              <w:t>Выполнение нормативов ОФП</w:t>
            </w:r>
            <w:r w:rsidRPr="00D50478">
              <w:rPr>
                <w:rFonts w:ascii="Times New Roman" w:hAnsi="Times New Roman"/>
                <w:sz w:val="16"/>
                <w:szCs w:val="16"/>
                <w:lang w:val="ru-RU"/>
              </w:rPr>
              <w:t>, СФП</w:t>
            </w:r>
          </w:p>
        </w:tc>
      </w:tr>
      <w:tr w:rsidR="000E69EC" w:rsidRPr="001C7439" w14:paraId="5D9C7682" w14:textId="77777777" w:rsidTr="001C7439">
        <w:tc>
          <w:tcPr>
            <w:tcW w:w="1134" w:type="dxa"/>
          </w:tcPr>
          <w:p w14:paraId="560E4830" w14:textId="77777777" w:rsidR="000E69EC" w:rsidRPr="00870A0C" w:rsidRDefault="000E69EC" w:rsidP="00624020">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НП</w:t>
            </w:r>
          </w:p>
        </w:tc>
        <w:tc>
          <w:tcPr>
            <w:tcW w:w="1134" w:type="dxa"/>
          </w:tcPr>
          <w:p w14:paraId="7CF439DE" w14:textId="77777777" w:rsidR="000E69EC" w:rsidRPr="00870A0C" w:rsidRDefault="000E69EC"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3</w:t>
            </w:r>
          </w:p>
        </w:tc>
        <w:tc>
          <w:tcPr>
            <w:tcW w:w="1134" w:type="dxa"/>
            <w:vMerge/>
          </w:tcPr>
          <w:p w14:paraId="405CF116" w14:textId="77777777" w:rsidR="000E69EC" w:rsidRPr="00870A0C" w:rsidRDefault="000E69EC" w:rsidP="00870A0C">
            <w:pPr>
              <w:tabs>
                <w:tab w:val="left" w:pos="6735"/>
              </w:tabs>
              <w:jc w:val="center"/>
              <w:rPr>
                <w:rFonts w:ascii="Times New Roman" w:eastAsiaTheme="minorHAnsi" w:hAnsi="Times New Roman"/>
                <w:sz w:val="24"/>
                <w:szCs w:val="24"/>
                <w:lang w:val="ru-RU"/>
              </w:rPr>
            </w:pPr>
          </w:p>
        </w:tc>
        <w:tc>
          <w:tcPr>
            <w:tcW w:w="1595" w:type="dxa"/>
          </w:tcPr>
          <w:p w14:paraId="4899A126"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12-14</w:t>
            </w:r>
          </w:p>
        </w:tc>
        <w:tc>
          <w:tcPr>
            <w:tcW w:w="1524" w:type="dxa"/>
          </w:tcPr>
          <w:p w14:paraId="48C80592"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12</w:t>
            </w:r>
          </w:p>
        </w:tc>
        <w:tc>
          <w:tcPr>
            <w:tcW w:w="1535" w:type="dxa"/>
          </w:tcPr>
          <w:p w14:paraId="3C8A98EB"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15</w:t>
            </w:r>
          </w:p>
        </w:tc>
        <w:tc>
          <w:tcPr>
            <w:tcW w:w="2108" w:type="dxa"/>
            <w:shd w:val="clear" w:color="auto" w:fill="auto"/>
          </w:tcPr>
          <w:p w14:paraId="2C1931E9" w14:textId="77777777" w:rsidR="00A3261C" w:rsidRPr="00D50478" w:rsidRDefault="000E69EC" w:rsidP="001C7439">
            <w:pPr>
              <w:tabs>
                <w:tab w:val="left" w:pos="6735"/>
              </w:tabs>
              <w:jc w:val="center"/>
              <w:rPr>
                <w:rFonts w:ascii="Times New Roman" w:eastAsiaTheme="minorHAnsi" w:hAnsi="Times New Roman"/>
                <w:sz w:val="16"/>
                <w:szCs w:val="16"/>
                <w:lang w:val="ru-RU"/>
              </w:rPr>
            </w:pPr>
            <w:r w:rsidRPr="00D50478">
              <w:rPr>
                <w:rFonts w:ascii="Times New Roman" w:hAnsi="Times New Roman"/>
                <w:sz w:val="16"/>
                <w:szCs w:val="16"/>
                <w:lang w:val="ru-RU"/>
              </w:rPr>
              <w:t>Выполнение нормативов ОФП, СФП</w:t>
            </w:r>
          </w:p>
        </w:tc>
      </w:tr>
      <w:tr w:rsidR="000E69EC" w:rsidRPr="00811492" w14:paraId="5573F40E" w14:textId="77777777" w:rsidTr="001C7439">
        <w:tc>
          <w:tcPr>
            <w:tcW w:w="1134" w:type="dxa"/>
          </w:tcPr>
          <w:p w14:paraId="567B4246"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ТЭ</w:t>
            </w:r>
          </w:p>
        </w:tc>
        <w:tc>
          <w:tcPr>
            <w:tcW w:w="1134" w:type="dxa"/>
          </w:tcPr>
          <w:p w14:paraId="51AA6A98"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w:t>
            </w:r>
          </w:p>
        </w:tc>
        <w:tc>
          <w:tcPr>
            <w:tcW w:w="1134" w:type="dxa"/>
            <w:vMerge w:val="restart"/>
          </w:tcPr>
          <w:p w14:paraId="11C82A07" w14:textId="77777777" w:rsidR="000E69EC" w:rsidRPr="00870A0C" w:rsidRDefault="000E69EC" w:rsidP="00870A0C">
            <w:pPr>
              <w:tabs>
                <w:tab w:val="left" w:pos="6735"/>
              </w:tabs>
              <w:jc w:val="center"/>
              <w:rPr>
                <w:rFonts w:ascii="Times New Roman" w:eastAsiaTheme="minorHAnsi" w:hAnsi="Times New Roman"/>
                <w:sz w:val="24"/>
                <w:szCs w:val="24"/>
                <w:lang w:val="ru-RU"/>
              </w:rPr>
            </w:pPr>
          </w:p>
          <w:p w14:paraId="47011C18" w14:textId="77777777" w:rsidR="000E69EC" w:rsidRPr="00870A0C" w:rsidRDefault="000E69EC" w:rsidP="00870A0C">
            <w:pPr>
              <w:tabs>
                <w:tab w:val="left" w:pos="6735"/>
              </w:tabs>
              <w:jc w:val="center"/>
              <w:rPr>
                <w:rFonts w:ascii="Times New Roman" w:eastAsiaTheme="minorHAnsi" w:hAnsi="Times New Roman"/>
                <w:sz w:val="24"/>
                <w:szCs w:val="24"/>
                <w:lang w:val="ru-RU"/>
              </w:rPr>
            </w:pPr>
          </w:p>
          <w:p w14:paraId="109F9E7C"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12</w:t>
            </w:r>
          </w:p>
        </w:tc>
        <w:tc>
          <w:tcPr>
            <w:tcW w:w="1595" w:type="dxa"/>
          </w:tcPr>
          <w:p w14:paraId="568FC5C0"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12-14</w:t>
            </w:r>
          </w:p>
        </w:tc>
        <w:tc>
          <w:tcPr>
            <w:tcW w:w="1524" w:type="dxa"/>
          </w:tcPr>
          <w:p w14:paraId="64A23442"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10</w:t>
            </w:r>
          </w:p>
        </w:tc>
        <w:tc>
          <w:tcPr>
            <w:tcW w:w="1535" w:type="dxa"/>
          </w:tcPr>
          <w:p w14:paraId="3DBBBC31"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12</w:t>
            </w:r>
          </w:p>
        </w:tc>
        <w:tc>
          <w:tcPr>
            <w:tcW w:w="2108" w:type="dxa"/>
            <w:shd w:val="clear" w:color="auto" w:fill="auto"/>
          </w:tcPr>
          <w:p w14:paraId="662F7313" w14:textId="77777777" w:rsidR="000E69EC" w:rsidRPr="00D50478" w:rsidRDefault="000E69EC" w:rsidP="000E69EC">
            <w:pPr>
              <w:tabs>
                <w:tab w:val="left" w:pos="6735"/>
              </w:tabs>
              <w:jc w:val="center"/>
              <w:rPr>
                <w:rFonts w:ascii="Times New Roman" w:hAnsi="Times New Roman"/>
                <w:sz w:val="16"/>
                <w:szCs w:val="16"/>
                <w:lang w:val="ru-RU"/>
              </w:rPr>
            </w:pPr>
            <w:r w:rsidRPr="00D50478">
              <w:rPr>
                <w:rFonts w:ascii="Times New Roman" w:hAnsi="Times New Roman"/>
                <w:sz w:val="16"/>
                <w:szCs w:val="16"/>
                <w:lang w:val="ru-RU"/>
              </w:rPr>
              <w:t>Выпо</w:t>
            </w:r>
            <w:r w:rsidR="00371123">
              <w:rPr>
                <w:rFonts w:ascii="Times New Roman" w:hAnsi="Times New Roman"/>
                <w:sz w:val="16"/>
                <w:szCs w:val="16"/>
                <w:lang w:val="ru-RU"/>
              </w:rPr>
              <w:t>лнение нормативов ОФП, СФП, ТТП</w:t>
            </w:r>
          </w:p>
          <w:p w14:paraId="455E807C" w14:textId="77777777" w:rsidR="00D6421D" w:rsidRPr="00D50478" w:rsidRDefault="001C7439" w:rsidP="00D6421D">
            <w:pPr>
              <w:tabs>
                <w:tab w:val="left" w:pos="6735"/>
              </w:tabs>
              <w:jc w:val="center"/>
              <w:rPr>
                <w:rFonts w:ascii="Times New Roman" w:eastAsiaTheme="minorHAnsi" w:hAnsi="Times New Roman"/>
                <w:sz w:val="16"/>
                <w:szCs w:val="16"/>
                <w:lang w:val="ru-RU"/>
              </w:rPr>
            </w:pPr>
            <w:r>
              <w:rPr>
                <w:rFonts w:ascii="Times New Roman" w:hAnsi="Times New Roman"/>
                <w:sz w:val="16"/>
                <w:szCs w:val="16"/>
                <w:lang w:val="ru-RU"/>
              </w:rPr>
              <w:t xml:space="preserve">3 юн., </w:t>
            </w:r>
            <w:r w:rsidR="00D6421D" w:rsidRPr="00D50478">
              <w:rPr>
                <w:rFonts w:ascii="Times New Roman" w:hAnsi="Times New Roman"/>
                <w:sz w:val="16"/>
                <w:szCs w:val="16"/>
                <w:lang w:val="ru-RU"/>
              </w:rPr>
              <w:t>2 юн.</w:t>
            </w:r>
          </w:p>
        </w:tc>
      </w:tr>
      <w:tr w:rsidR="000E69EC" w:rsidRPr="00811492" w14:paraId="596BCD57" w14:textId="77777777" w:rsidTr="001C7439">
        <w:tc>
          <w:tcPr>
            <w:tcW w:w="1134" w:type="dxa"/>
          </w:tcPr>
          <w:p w14:paraId="5C66A336"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ТЭ</w:t>
            </w:r>
          </w:p>
        </w:tc>
        <w:tc>
          <w:tcPr>
            <w:tcW w:w="1134" w:type="dxa"/>
          </w:tcPr>
          <w:p w14:paraId="68903E8F"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2</w:t>
            </w:r>
          </w:p>
        </w:tc>
        <w:tc>
          <w:tcPr>
            <w:tcW w:w="1134" w:type="dxa"/>
            <w:vMerge/>
          </w:tcPr>
          <w:p w14:paraId="00BCDC07" w14:textId="77777777" w:rsidR="000E69EC" w:rsidRPr="00870A0C" w:rsidRDefault="000E69EC" w:rsidP="00870A0C">
            <w:pPr>
              <w:tabs>
                <w:tab w:val="left" w:pos="6735"/>
              </w:tabs>
              <w:jc w:val="center"/>
              <w:rPr>
                <w:rFonts w:ascii="Times New Roman" w:eastAsiaTheme="minorHAnsi" w:hAnsi="Times New Roman"/>
                <w:sz w:val="24"/>
                <w:szCs w:val="24"/>
                <w:lang w:val="ru-RU"/>
              </w:rPr>
            </w:pPr>
          </w:p>
        </w:tc>
        <w:tc>
          <w:tcPr>
            <w:tcW w:w="1595" w:type="dxa"/>
          </w:tcPr>
          <w:p w14:paraId="6851B77B"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13-15</w:t>
            </w:r>
          </w:p>
        </w:tc>
        <w:tc>
          <w:tcPr>
            <w:tcW w:w="1524" w:type="dxa"/>
          </w:tcPr>
          <w:p w14:paraId="21F8D9B4"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10</w:t>
            </w:r>
          </w:p>
        </w:tc>
        <w:tc>
          <w:tcPr>
            <w:tcW w:w="1535" w:type="dxa"/>
          </w:tcPr>
          <w:p w14:paraId="62C4A289"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12</w:t>
            </w:r>
          </w:p>
        </w:tc>
        <w:tc>
          <w:tcPr>
            <w:tcW w:w="2108" w:type="dxa"/>
            <w:shd w:val="clear" w:color="auto" w:fill="auto"/>
          </w:tcPr>
          <w:p w14:paraId="2C9C3AF0" w14:textId="77777777" w:rsidR="00D6421D" w:rsidRPr="00D50478" w:rsidRDefault="00D6421D" w:rsidP="00D6421D">
            <w:pPr>
              <w:tabs>
                <w:tab w:val="left" w:pos="6735"/>
              </w:tabs>
              <w:jc w:val="center"/>
              <w:rPr>
                <w:rFonts w:ascii="Times New Roman" w:hAnsi="Times New Roman"/>
                <w:sz w:val="16"/>
                <w:szCs w:val="16"/>
                <w:lang w:val="ru-RU"/>
              </w:rPr>
            </w:pPr>
            <w:r w:rsidRPr="00D50478">
              <w:rPr>
                <w:rFonts w:ascii="Times New Roman" w:hAnsi="Times New Roman"/>
                <w:sz w:val="16"/>
                <w:szCs w:val="16"/>
                <w:lang w:val="ru-RU"/>
              </w:rPr>
              <w:t>Выпо</w:t>
            </w:r>
            <w:r w:rsidR="00371123">
              <w:rPr>
                <w:rFonts w:ascii="Times New Roman" w:hAnsi="Times New Roman"/>
                <w:sz w:val="16"/>
                <w:szCs w:val="16"/>
                <w:lang w:val="ru-RU"/>
              </w:rPr>
              <w:t>лнение нормативов ОФП, СФП, ТТП</w:t>
            </w:r>
          </w:p>
          <w:p w14:paraId="008DC283" w14:textId="77777777" w:rsidR="000E69EC" w:rsidRPr="00D50478" w:rsidRDefault="001C7439" w:rsidP="00D6421D">
            <w:pPr>
              <w:tabs>
                <w:tab w:val="left" w:pos="6735"/>
              </w:tabs>
              <w:jc w:val="center"/>
              <w:rPr>
                <w:rFonts w:ascii="Times New Roman" w:eastAsiaTheme="minorHAnsi" w:hAnsi="Times New Roman"/>
                <w:sz w:val="16"/>
                <w:szCs w:val="16"/>
                <w:lang w:val="ru-RU"/>
              </w:rPr>
            </w:pPr>
            <w:r>
              <w:rPr>
                <w:rFonts w:ascii="Times New Roman" w:hAnsi="Times New Roman"/>
                <w:sz w:val="16"/>
                <w:szCs w:val="16"/>
                <w:lang w:val="ru-RU"/>
              </w:rPr>
              <w:t xml:space="preserve">2 юн., </w:t>
            </w:r>
            <w:r w:rsidR="00D6421D" w:rsidRPr="00D50478">
              <w:rPr>
                <w:rFonts w:ascii="Times New Roman" w:hAnsi="Times New Roman"/>
                <w:sz w:val="16"/>
                <w:szCs w:val="16"/>
                <w:lang w:val="ru-RU"/>
              </w:rPr>
              <w:t>1 юн.</w:t>
            </w:r>
          </w:p>
        </w:tc>
      </w:tr>
      <w:tr w:rsidR="000E69EC" w:rsidRPr="00811492" w14:paraId="006F59A6" w14:textId="77777777" w:rsidTr="001C7439">
        <w:tc>
          <w:tcPr>
            <w:tcW w:w="1134" w:type="dxa"/>
          </w:tcPr>
          <w:p w14:paraId="17B173D3"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ТЭ</w:t>
            </w:r>
          </w:p>
        </w:tc>
        <w:tc>
          <w:tcPr>
            <w:tcW w:w="1134" w:type="dxa"/>
          </w:tcPr>
          <w:p w14:paraId="0DB53634"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3</w:t>
            </w:r>
          </w:p>
        </w:tc>
        <w:tc>
          <w:tcPr>
            <w:tcW w:w="1134" w:type="dxa"/>
            <w:vMerge/>
          </w:tcPr>
          <w:p w14:paraId="7BED267A" w14:textId="77777777" w:rsidR="000E69EC" w:rsidRPr="00870A0C" w:rsidRDefault="000E69EC" w:rsidP="00870A0C">
            <w:pPr>
              <w:tabs>
                <w:tab w:val="left" w:pos="6735"/>
              </w:tabs>
              <w:jc w:val="center"/>
              <w:rPr>
                <w:rFonts w:ascii="Times New Roman" w:eastAsiaTheme="minorHAnsi" w:hAnsi="Times New Roman"/>
                <w:sz w:val="24"/>
                <w:szCs w:val="24"/>
                <w:lang w:val="ru-RU"/>
              </w:rPr>
            </w:pPr>
          </w:p>
        </w:tc>
        <w:tc>
          <w:tcPr>
            <w:tcW w:w="1595" w:type="dxa"/>
          </w:tcPr>
          <w:p w14:paraId="53EA225C"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14-16</w:t>
            </w:r>
          </w:p>
        </w:tc>
        <w:tc>
          <w:tcPr>
            <w:tcW w:w="1524" w:type="dxa"/>
          </w:tcPr>
          <w:p w14:paraId="58350FFE"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10</w:t>
            </w:r>
          </w:p>
        </w:tc>
        <w:tc>
          <w:tcPr>
            <w:tcW w:w="1535" w:type="dxa"/>
          </w:tcPr>
          <w:p w14:paraId="06B364AF"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12</w:t>
            </w:r>
          </w:p>
        </w:tc>
        <w:tc>
          <w:tcPr>
            <w:tcW w:w="2108" w:type="dxa"/>
            <w:shd w:val="clear" w:color="auto" w:fill="auto"/>
          </w:tcPr>
          <w:p w14:paraId="2B2A4626" w14:textId="77777777" w:rsidR="000E69EC" w:rsidRPr="00D50478" w:rsidRDefault="000E69EC" w:rsidP="000E69EC">
            <w:pPr>
              <w:shd w:val="clear" w:color="auto" w:fill="FFFFFF"/>
              <w:jc w:val="center"/>
              <w:rPr>
                <w:rFonts w:ascii="Times New Roman" w:hAnsi="Times New Roman"/>
                <w:sz w:val="16"/>
                <w:szCs w:val="16"/>
                <w:lang w:val="ru-RU"/>
              </w:rPr>
            </w:pPr>
            <w:r w:rsidRPr="00D50478">
              <w:rPr>
                <w:rFonts w:ascii="Times New Roman" w:hAnsi="Times New Roman"/>
                <w:sz w:val="16"/>
                <w:szCs w:val="16"/>
                <w:lang w:val="ru-RU"/>
              </w:rPr>
              <w:t>Выпо</w:t>
            </w:r>
            <w:r w:rsidR="00371123">
              <w:rPr>
                <w:rFonts w:ascii="Times New Roman" w:hAnsi="Times New Roman"/>
                <w:sz w:val="16"/>
                <w:szCs w:val="16"/>
                <w:lang w:val="ru-RU"/>
              </w:rPr>
              <w:t>лнение нормативов ОФП, СФП, ТТП</w:t>
            </w:r>
          </w:p>
          <w:p w14:paraId="0FD1D89B" w14:textId="77777777" w:rsidR="000E69EC" w:rsidRPr="00D50478" w:rsidRDefault="001C7439" w:rsidP="001C7439">
            <w:pPr>
              <w:shd w:val="clear" w:color="auto" w:fill="FFFFFF"/>
              <w:jc w:val="center"/>
              <w:rPr>
                <w:rFonts w:ascii="Times New Roman" w:hAnsi="Times New Roman"/>
                <w:sz w:val="16"/>
                <w:szCs w:val="16"/>
                <w:lang w:val="ru-RU"/>
              </w:rPr>
            </w:pPr>
            <w:r>
              <w:rPr>
                <w:rFonts w:ascii="Times New Roman" w:hAnsi="Times New Roman"/>
                <w:sz w:val="16"/>
                <w:szCs w:val="16"/>
                <w:lang w:val="ru-RU"/>
              </w:rPr>
              <w:t xml:space="preserve">1 юн., </w:t>
            </w:r>
            <w:r w:rsidR="002F374B">
              <w:rPr>
                <w:rFonts w:ascii="Times New Roman" w:hAnsi="Times New Roman"/>
                <w:sz w:val="16"/>
                <w:szCs w:val="16"/>
                <w:lang w:val="ru-RU"/>
              </w:rPr>
              <w:t>3р</w:t>
            </w:r>
            <w:r w:rsidR="00A3261C">
              <w:rPr>
                <w:rFonts w:ascii="Times New Roman" w:hAnsi="Times New Roman"/>
                <w:sz w:val="16"/>
                <w:szCs w:val="16"/>
                <w:lang w:val="ru-RU"/>
              </w:rPr>
              <w:t>.</w:t>
            </w:r>
            <w:r w:rsidR="002F374B">
              <w:rPr>
                <w:rFonts w:ascii="Times New Roman" w:hAnsi="Times New Roman"/>
                <w:sz w:val="16"/>
                <w:szCs w:val="16"/>
                <w:lang w:val="ru-RU"/>
              </w:rPr>
              <w:t xml:space="preserve">, </w:t>
            </w:r>
          </w:p>
        </w:tc>
      </w:tr>
      <w:tr w:rsidR="000E69EC" w:rsidRPr="00811492" w14:paraId="20F2C0B5" w14:textId="77777777" w:rsidTr="001C7439">
        <w:tc>
          <w:tcPr>
            <w:tcW w:w="1134" w:type="dxa"/>
          </w:tcPr>
          <w:p w14:paraId="4ACEF6A4"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ТЭ</w:t>
            </w:r>
          </w:p>
        </w:tc>
        <w:tc>
          <w:tcPr>
            <w:tcW w:w="1134" w:type="dxa"/>
          </w:tcPr>
          <w:p w14:paraId="00D8DA68"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4</w:t>
            </w:r>
          </w:p>
        </w:tc>
        <w:tc>
          <w:tcPr>
            <w:tcW w:w="1134" w:type="dxa"/>
            <w:vMerge/>
          </w:tcPr>
          <w:p w14:paraId="1A3F8B25" w14:textId="77777777" w:rsidR="000E69EC" w:rsidRPr="00870A0C" w:rsidRDefault="000E69EC" w:rsidP="00870A0C">
            <w:pPr>
              <w:tabs>
                <w:tab w:val="left" w:pos="6735"/>
              </w:tabs>
              <w:jc w:val="center"/>
              <w:rPr>
                <w:rFonts w:ascii="Times New Roman" w:eastAsiaTheme="minorHAnsi" w:hAnsi="Times New Roman"/>
                <w:sz w:val="24"/>
                <w:szCs w:val="24"/>
                <w:lang w:val="ru-RU"/>
              </w:rPr>
            </w:pPr>
          </w:p>
        </w:tc>
        <w:tc>
          <w:tcPr>
            <w:tcW w:w="1595" w:type="dxa"/>
          </w:tcPr>
          <w:p w14:paraId="12C9C93C"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15-17</w:t>
            </w:r>
          </w:p>
        </w:tc>
        <w:tc>
          <w:tcPr>
            <w:tcW w:w="1524" w:type="dxa"/>
          </w:tcPr>
          <w:p w14:paraId="6239CA04"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10</w:t>
            </w:r>
          </w:p>
        </w:tc>
        <w:tc>
          <w:tcPr>
            <w:tcW w:w="1535" w:type="dxa"/>
          </w:tcPr>
          <w:p w14:paraId="5E07DB06"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12</w:t>
            </w:r>
          </w:p>
        </w:tc>
        <w:tc>
          <w:tcPr>
            <w:tcW w:w="2108" w:type="dxa"/>
            <w:shd w:val="clear" w:color="auto" w:fill="auto"/>
          </w:tcPr>
          <w:p w14:paraId="6E6A55FC" w14:textId="77777777" w:rsidR="000E69EC" w:rsidRPr="00D50478" w:rsidRDefault="000E69EC" w:rsidP="000E69EC">
            <w:pPr>
              <w:tabs>
                <w:tab w:val="left" w:pos="6735"/>
              </w:tabs>
              <w:jc w:val="center"/>
              <w:rPr>
                <w:rFonts w:ascii="Times New Roman" w:hAnsi="Times New Roman"/>
                <w:sz w:val="16"/>
                <w:szCs w:val="16"/>
                <w:lang w:val="ru-RU"/>
              </w:rPr>
            </w:pPr>
            <w:r w:rsidRPr="00D50478">
              <w:rPr>
                <w:rFonts w:ascii="Times New Roman" w:hAnsi="Times New Roman"/>
                <w:sz w:val="16"/>
                <w:szCs w:val="16"/>
                <w:lang w:val="ru-RU"/>
              </w:rPr>
              <w:t>Выпо</w:t>
            </w:r>
            <w:r w:rsidR="00371123">
              <w:rPr>
                <w:rFonts w:ascii="Times New Roman" w:hAnsi="Times New Roman"/>
                <w:sz w:val="16"/>
                <w:szCs w:val="16"/>
                <w:lang w:val="ru-RU"/>
              </w:rPr>
              <w:t>лнение нормативов ОФП, СФП, ТТП</w:t>
            </w:r>
          </w:p>
          <w:p w14:paraId="00719877" w14:textId="77777777" w:rsidR="000E69EC" w:rsidRPr="00D50478" w:rsidRDefault="001C7439" w:rsidP="001C7439">
            <w:pPr>
              <w:tabs>
                <w:tab w:val="left" w:pos="6735"/>
              </w:tabs>
              <w:jc w:val="center"/>
              <w:rPr>
                <w:rFonts w:ascii="Times New Roman" w:eastAsiaTheme="minorHAnsi" w:hAnsi="Times New Roman"/>
                <w:sz w:val="16"/>
                <w:szCs w:val="16"/>
                <w:lang w:val="ru-RU"/>
              </w:rPr>
            </w:pPr>
            <w:r>
              <w:rPr>
                <w:rFonts w:ascii="Times New Roman" w:hAnsi="Times New Roman"/>
                <w:sz w:val="16"/>
                <w:szCs w:val="16"/>
                <w:lang w:val="ru-RU"/>
              </w:rPr>
              <w:t>3 р., 2</w:t>
            </w:r>
            <w:r w:rsidR="00A3261C">
              <w:rPr>
                <w:rFonts w:ascii="Times New Roman" w:hAnsi="Times New Roman"/>
                <w:sz w:val="16"/>
                <w:szCs w:val="16"/>
                <w:lang w:val="ru-RU"/>
              </w:rPr>
              <w:t xml:space="preserve"> р.</w:t>
            </w:r>
          </w:p>
        </w:tc>
      </w:tr>
      <w:tr w:rsidR="000E69EC" w:rsidRPr="00811492" w14:paraId="214BF34D" w14:textId="77777777" w:rsidTr="001C7439">
        <w:tc>
          <w:tcPr>
            <w:tcW w:w="1134" w:type="dxa"/>
          </w:tcPr>
          <w:p w14:paraId="1BD7B16E"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ССМ</w:t>
            </w:r>
          </w:p>
        </w:tc>
        <w:tc>
          <w:tcPr>
            <w:tcW w:w="1134" w:type="dxa"/>
          </w:tcPr>
          <w:p w14:paraId="3CBE877D"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w:t>
            </w:r>
          </w:p>
        </w:tc>
        <w:tc>
          <w:tcPr>
            <w:tcW w:w="1134" w:type="dxa"/>
            <w:vMerge w:val="restart"/>
            <w:vAlign w:val="center"/>
          </w:tcPr>
          <w:p w14:paraId="7460A348" w14:textId="77777777" w:rsidR="000E69EC" w:rsidRPr="00870A0C" w:rsidRDefault="000E69EC" w:rsidP="002210DA">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14</w:t>
            </w:r>
          </w:p>
        </w:tc>
        <w:tc>
          <w:tcPr>
            <w:tcW w:w="1595" w:type="dxa"/>
          </w:tcPr>
          <w:p w14:paraId="3A64F3A6"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14-16</w:t>
            </w:r>
          </w:p>
        </w:tc>
        <w:tc>
          <w:tcPr>
            <w:tcW w:w="1524" w:type="dxa"/>
          </w:tcPr>
          <w:p w14:paraId="4DE3EFC3" w14:textId="77777777" w:rsidR="000E69EC" w:rsidRPr="00870A0C" w:rsidRDefault="000E69EC"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4</w:t>
            </w:r>
          </w:p>
        </w:tc>
        <w:tc>
          <w:tcPr>
            <w:tcW w:w="1535" w:type="dxa"/>
          </w:tcPr>
          <w:p w14:paraId="3C71D81E" w14:textId="77777777" w:rsidR="000E69EC" w:rsidRPr="00870A0C" w:rsidRDefault="000E69EC"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2108" w:type="dxa"/>
            <w:shd w:val="clear" w:color="auto" w:fill="auto"/>
          </w:tcPr>
          <w:p w14:paraId="767CCD4A" w14:textId="77777777" w:rsidR="000E69EC" w:rsidRDefault="000E69EC" w:rsidP="000E69EC">
            <w:pPr>
              <w:shd w:val="clear" w:color="auto" w:fill="FFFFFF"/>
              <w:jc w:val="center"/>
              <w:rPr>
                <w:rFonts w:ascii="Times New Roman" w:hAnsi="Times New Roman"/>
                <w:sz w:val="16"/>
                <w:szCs w:val="16"/>
                <w:lang w:val="ru-RU"/>
              </w:rPr>
            </w:pPr>
            <w:r w:rsidRPr="00D50478">
              <w:rPr>
                <w:rFonts w:ascii="Times New Roman" w:hAnsi="Times New Roman"/>
                <w:sz w:val="16"/>
                <w:szCs w:val="16"/>
                <w:lang w:val="ru-RU"/>
              </w:rPr>
              <w:t>Выпо</w:t>
            </w:r>
            <w:r w:rsidR="00371123">
              <w:rPr>
                <w:rFonts w:ascii="Times New Roman" w:hAnsi="Times New Roman"/>
                <w:sz w:val="16"/>
                <w:szCs w:val="16"/>
                <w:lang w:val="ru-RU"/>
              </w:rPr>
              <w:t>лнение нормативов ОФП, СФП, ТТП</w:t>
            </w:r>
          </w:p>
          <w:p w14:paraId="2CDC7A48" w14:textId="77777777" w:rsidR="00371123" w:rsidRPr="00D50478" w:rsidRDefault="00371123" w:rsidP="00371123">
            <w:pPr>
              <w:shd w:val="clear" w:color="auto" w:fill="FFFFFF"/>
              <w:jc w:val="center"/>
              <w:rPr>
                <w:rFonts w:ascii="Times New Roman" w:hAnsi="Times New Roman"/>
                <w:sz w:val="16"/>
                <w:szCs w:val="16"/>
                <w:lang w:val="ru-RU"/>
              </w:rPr>
            </w:pPr>
            <w:r>
              <w:rPr>
                <w:rFonts w:ascii="Times New Roman" w:hAnsi="Times New Roman"/>
                <w:sz w:val="16"/>
                <w:szCs w:val="16"/>
                <w:lang w:val="ru-RU"/>
              </w:rPr>
              <w:t>КМС</w:t>
            </w:r>
          </w:p>
        </w:tc>
      </w:tr>
      <w:tr w:rsidR="000E69EC" w:rsidRPr="00811492" w14:paraId="52A5D93A" w14:textId="77777777" w:rsidTr="001C7439">
        <w:tc>
          <w:tcPr>
            <w:tcW w:w="1134" w:type="dxa"/>
          </w:tcPr>
          <w:p w14:paraId="79C18DF6"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ССМ</w:t>
            </w:r>
          </w:p>
        </w:tc>
        <w:tc>
          <w:tcPr>
            <w:tcW w:w="1134" w:type="dxa"/>
          </w:tcPr>
          <w:p w14:paraId="11701107"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2</w:t>
            </w:r>
          </w:p>
        </w:tc>
        <w:tc>
          <w:tcPr>
            <w:tcW w:w="1134" w:type="dxa"/>
            <w:vMerge/>
          </w:tcPr>
          <w:p w14:paraId="1349FA5C" w14:textId="77777777" w:rsidR="000E69EC" w:rsidRPr="00870A0C" w:rsidRDefault="000E69EC" w:rsidP="00870A0C">
            <w:pPr>
              <w:tabs>
                <w:tab w:val="left" w:pos="6735"/>
              </w:tabs>
              <w:jc w:val="center"/>
              <w:rPr>
                <w:rFonts w:ascii="Times New Roman" w:eastAsiaTheme="minorHAnsi" w:hAnsi="Times New Roman"/>
                <w:sz w:val="24"/>
                <w:szCs w:val="24"/>
                <w:lang w:val="ru-RU"/>
              </w:rPr>
            </w:pPr>
          </w:p>
        </w:tc>
        <w:tc>
          <w:tcPr>
            <w:tcW w:w="1595" w:type="dxa"/>
          </w:tcPr>
          <w:p w14:paraId="18165379"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15-17</w:t>
            </w:r>
          </w:p>
        </w:tc>
        <w:tc>
          <w:tcPr>
            <w:tcW w:w="1524" w:type="dxa"/>
          </w:tcPr>
          <w:p w14:paraId="2B8CF757"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4</w:t>
            </w:r>
          </w:p>
        </w:tc>
        <w:tc>
          <w:tcPr>
            <w:tcW w:w="1535" w:type="dxa"/>
          </w:tcPr>
          <w:p w14:paraId="59F988CA"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2108" w:type="dxa"/>
            <w:vMerge w:val="restart"/>
            <w:shd w:val="clear" w:color="auto" w:fill="auto"/>
          </w:tcPr>
          <w:p w14:paraId="55019276" w14:textId="77777777" w:rsidR="000E69EC" w:rsidRPr="00D50478" w:rsidRDefault="000E69EC" w:rsidP="000E69EC">
            <w:pPr>
              <w:shd w:val="clear" w:color="auto" w:fill="FFFFFF"/>
              <w:jc w:val="center"/>
              <w:rPr>
                <w:rFonts w:ascii="Times New Roman" w:hAnsi="Times New Roman"/>
                <w:sz w:val="16"/>
                <w:szCs w:val="16"/>
                <w:lang w:val="ru-RU"/>
              </w:rPr>
            </w:pPr>
            <w:r w:rsidRPr="00D50478">
              <w:rPr>
                <w:rFonts w:ascii="Times New Roman" w:hAnsi="Times New Roman"/>
                <w:sz w:val="16"/>
                <w:szCs w:val="16"/>
                <w:lang w:val="ru-RU"/>
              </w:rPr>
              <w:t>Выпо</w:t>
            </w:r>
            <w:r w:rsidR="00371123">
              <w:rPr>
                <w:rFonts w:ascii="Times New Roman" w:hAnsi="Times New Roman"/>
                <w:sz w:val="16"/>
                <w:szCs w:val="16"/>
                <w:lang w:val="ru-RU"/>
              </w:rPr>
              <w:t>лнение нормативов ОФП, СФП, ТТП</w:t>
            </w:r>
          </w:p>
          <w:p w14:paraId="385C93FB" w14:textId="77777777" w:rsidR="000E69EC" w:rsidRPr="00371123" w:rsidRDefault="00371123" w:rsidP="000E69EC">
            <w:pPr>
              <w:shd w:val="clear" w:color="auto" w:fill="FFFFFF"/>
              <w:jc w:val="center"/>
              <w:rPr>
                <w:rFonts w:ascii="Times New Roman" w:hAnsi="Times New Roman"/>
                <w:sz w:val="16"/>
                <w:szCs w:val="16"/>
                <w:lang w:val="ru-RU"/>
              </w:rPr>
            </w:pPr>
            <w:r>
              <w:rPr>
                <w:rFonts w:ascii="Times New Roman" w:hAnsi="Times New Roman"/>
                <w:sz w:val="16"/>
                <w:szCs w:val="16"/>
                <w:lang w:val="ru-RU"/>
              </w:rPr>
              <w:t>МС</w:t>
            </w:r>
          </w:p>
        </w:tc>
      </w:tr>
      <w:tr w:rsidR="000E69EC" w:rsidRPr="00870A0C" w14:paraId="33926185" w14:textId="77777777" w:rsidTr="001C7439">
        <w:tc>
          <w:tcPr>
            <w:tcW w:w="1134" w:type="dxa"/>
          </w:tcPr>
          <w:p w14:paraId="3F8B6621"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ССМ</w:t>
            </w:r>
          </w:p>
        </w:tc>
        <w:tc>
          <w:tcPr>
            <w:tcW w:w="1134" w:type="dxa"/>
          </w:tcPr>
          <w:p w14:paraId="61D9D495" w14:textId="77777777" w:rsidR="000E69EC" w:rsidRPr="00870A0C" w:rsidRDefault="000E69EC" w:rsidP="00870A0C">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3</w:t>
            </w:r>
          </w:p>
        </w:tc>
        <w:tc>
          <w:tcPr>
            <w:tcW w:w="1134" w:type="dxa"/>
            <w:vMerge/>
          </w:tcPr>
          <w:p w14:paraId="7CBD34BD" w14:textId="77777777" w:rsidR="000E69EC" w:rsidRPr="00870A0C" w:rsidRDefault="000E69EC" w:rsidP="00870A0C">
            <w:pPr>
              <w:tabs>
                <w:tab w:val="left" w:pos="6735"/>
              </w:tabs>
              <w:jc w:val="center"/>
              <w:rPr>
                <w:rFonts w:ascii="Times New Roman" w:eastAsiaTheme="minorHAnsi" w:hAnsi="Times New Roman"/>
                <w:sz w:val="24"/>
                <w:szCs w:val="24"/>
                <w:lang w:val="ru-RU"/>
              </w:rPr>
            </w:pPr>
          </w:p>
        </w:tc>
        <w:tc>
          <w:tcPr>
            <w:tcW w:w="1595" w:type="dxa"/>
          </w:tcPr>
          <w:p w14:paraId="019D23FC"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16-18</w:t>
            </w:r>
          </w:p>
        </w:tc>
        <w:tc>
          <w:tcPr>
            <w:tcW w:w="1524" w:type="dxa"/>
          </w:tcPr>
          <w:p w14:paraId="047A2EA0"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4</w:t>
            </w:r>
          </w:p>
        </w:tc>
        <w:tc>
          <w:tcPr>
            <w:tcW w:w="1535" w:type="dxa"/>
          </w:tcPr>
          <w:p w14:paraId="5E5B6CD1" w14:textId="77777777" w:rsidR="000E69EC" w:rsidRPr="00870A0C" w:rsidRDefault="000E69EC" w:rsidP="0093112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7</w:t>
            </w:r>
          </w:p>
        </w:tc>
        <w:tc>
          <w:tcPr>
            <w:tcW w:w="2108" w:type="dxa"/>
            <w:vMerge/>
            <w:shd w:val="clear" w:color="auto" w:fill="auto"/>
          </w:tcPr>
          <w:p w14:paraId="746A7834" w14:textId="77777777" w:rsidR="000E69EC" w:rsidRPr="00D50478" w:rsidRDefault="000E69EC" w:rsidP="000E69EC">
            <w:pPr>
              <w:tabs>
                <w:tab w:val="left" w:pos="6735"/>
              </w:tabs>
              <w:jc w:val="center"/>
              <w:rPr>
                <w:rFonts w:ascii="Times New Roman" w:eastAsiaTheme="minorHAnsi" w:hAnsi="Times New Roman"/>
                <w:sz w:val="24"/>
                <w:szCs w:val="24"/>
                <w:lang w:val="ru-RU"/>
              </w:rPr>
            </w:pPr>
          </w:p>
        </w:tc>
      </w:tr>
      <w:tr w:rsidR="000E69EC" w:rsidRPr="00811492" w14:paraId="7328FD01" w14:textId="77777777" w:rsidTr="001C7439">
        <w:tc>
          <w:tcPr>
            <w:tcW w:w="1134" w:type="dxa"/>
          </w:tcPr>
          <w:p w14:paraId="11B40442" w14:textId="77777777" w:rsidR="000E69EC" w:rsidRPr="00870A0C" w:rsidRDefault="000E69EC" w:rsidP="00624020">
            <w:pPr>
              <w:tabs>
                <w:tab w:val="left" w:pos="673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ВСМ</w:t>
            </w:r>
          </w:p>
        </w:tc>
        <w:tc>
          <w:tcPr>
            <w:tcW w:w="1134" w:type="dxa"/>
          </w:tcPr>
          <w:p w14:paraId="421422C1" w14:textId="77777777" w:rsidR="000E69EC" w:rsidRPr="00D553A7" w:rsidRDefault="000E69EC" w:rsidP="0094659E">
            <w:pPr>
              <w:pStyle w:val="a3"/>
              <w:jc w:val="center"/>
              <w:rPr>
                <w:rFonts w:ascii="Times New Roman" w:eastAsiaTheme="minorHAnsi" w:hAnsi="Times New Roman"/>
                <w:sz w:val="16"/>
                <w:szCs w:val="16"/>
                <w:lang w:val="ru-RU"/>
              </w:rPr>
            </w:pPr>
            <w:r w:rsidRPr="00D553A7">
              <w:rPr>
                <w:rFonts w:ascii="Times New Roman" w:hAnsi="Times New Roman"/>
                <w:sz w:val="16"/>
                <w:szCs w:val="16"/>
              </w:rPr>
              <w:t>Без  ограничений</w:t>
            </w:r>
          </w:p>
        </w:tc>
        <w:tc>
          <w:tcPr>
            <w:tcW w:w="1134" w:type="dxa"/>
          </w:tcPr>
          <w:p w14:paraId="19862A98" w14:textId="77777777" w:rsidR="000E69EC" w:rsidRPr="00870A0C" w:rsidRDefault="000E69EC"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16</w:t>
            </w:r>
          </w:p>
        </w:tc>
        <w:tc>
          <w:tcPr>
            <w:tcW w:w="1595" w:type="dxa"/>
          </w:tcPr>
          <w:p w14:paraId="4B1CD2F3" w14:textId="77777777" w:rsidR="000E69EC" w:rsidRPr="00D50478" w:rsidRDefault="000E69EC" w:rsidP="00870A0C">
            <w:pPr>
              <w:tabs>
                <w:tab w:val="left" w:pos="6735"/>
              </w:tabs>
              <w:jc w:val="center"/>
              <w:rPr>
                <w:rFonts w:ascii="Times New Roman" w:eastAsiaTheme="minorHAnsi" w:hAnsi="Times New Roman"/>
                <w:sz w:val="24"/>
                <w:szCs w:val="24"/>
                <w:lang w:val="ru-RU"/>
              </w:rPr>
            </w:pPr>
            <w:r w:rsidRPr="00D50478">
              <w:rPr>
                <w:rFonts w:ascii="Times New Roman" w:eastAsiaTheme="minorHAnsi" w:hAnsi="Times New Roman"/>
                <w:sz w:val="24"/>
                <w:szCs w:val="24"/>
                <w:lang w:val="ru-RU"/>
              </w:rPr>
              <w:t xml:space="preserve">16-18 </w:t>
            </w:r>
          </w:p>
        </w:tc>
        <w:tc>
          <w:tcPr>
            <w:tcW w:w="1524" w:type="dxa"/>
          </w:tcPr>
          <w:p w14:paraId="2BD583ED" w14:textId="77777777" w:rsidR="000E69EC" w:rsidRPr="00870A0C" w:rsidRDefault="000E69EC"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1</w:t>
            </w:r>
          </w:p>
        </w:tc>
        <w:tc>
          <w:tcPr>
            <w:tcW w:w="1535" w:type="dxa"/>
          </w:tcPr>
          <w:p w14:paraId="3932F829" w14:textId="77777777" w:rsidR="000E69EC" w:rsidRPr="00870A0C" w:rsidRDefault="000E69EC" w:rsidP="00870A0C">
            <w:pPr>
              <w:tabs>
                <w:tab w:val="left" w:pos="6735"/>
              </w:tabs>
              <w:jc w:val="center"/>
              <w:rPr>
                <w:rFonts w:ascii="Times New Roman" w:eastAsiaTheme="minorHAnsi" w:hAnsi="Times New Roman"/>
                <w:sz w:val="24"/>
                <w:szCs w:val="24"/>
                <w:lang w:val="ru-RU"/>
              </w:rPr>
            </w:pPr>
            <w:r>
              <w:rPr>
                <w:rFonts w:ascii="Times New Roman" w:eastAsiaTheme="minorHAnsi" w:hAnsi="Times New Roman"/>
                <w:sz w:val="24"/>
                <w:szCs w:val="24"/>
                <w:lang w:val="ru-RU"/>
              </w:rPr>
              <w:t>4</w:t>
            </w:r>
          </w:p>
        </w:tc>
        <w:tc>
          <w:tcPr>
            <w:tcW w:w="2108" w:type="dxa"/>
            <w:shd w:val="clear" w:color="auto" w:fill="auto"/>
          </w:tcPr>
          <w:p w14:paraId="7367074C" w14:textId="77777777" w:rsidR="00D01E98" w:rsidRDefault="00D01E98" w:rsidP="00D01E98">
            <w:pPr>
              <w:tabs>
                <w:tab w:val="left" w:pos="6735"/>
              </w:tabs>
              <w:jc w:val="center"/>
              <w:rPr>
                <w:rFonts w:ascii="Times New Roman" w:hAnsi="Times New Roman"/>
                <w:sz w:val="16"/>
                <w:szCs w:val="16"/>
                <w:lang w:val="ru-RU"/>
              </w:rPr>
            </w:pPr>
            <w:r>
              <w:rPr>
                <w:rFonts w:ascii="Times New Roman" w:hAnsi="Times New Roman"/>
                <w:sz w:val="16"/>
                <w:szCs w:val="16"/>
                <w:lang w:val="ru-RU"/>
              </w:rPr>
              <w:t>Подтверждение МС</w:t>
            </w:r>
          </w:p>
          <w:p w14:paraId="528FD69C" w14:textId="77777777" w:rsidR="000E69EC" w:rsidRPr="00D50478" w:rsidRDefault="000E69EC" w:rsidP="00D01E98">
            <w:pPr>
              <w:tabs>
                <w:tab w:val="left" w:pos="6735"/>
              </w:tabs>
              <w:jc w:val="center"/>
              <w:rPr>
                <w:rFonts w:ascii="Times New Roman" w:eastAsiaTheme="minorHAnsi" w:hAnsi="Times New Roman"/>
                <w:sz w:val="16"/>
                <w:szCs w:val="16"/>
                <w:lang w:val="ru-RU"/>
              </w:rPr>
            </w:pPr>
            <w:r w:rsidRPr="00D50478">
              <w:rPr>
                <w:rFonts w:ascii="Times New Roman" w:hAnsi="Times New Roman"/>
                <w:sz w:val="16"/>
                <w:szCs w:val="16"/>
                <w:lang w:val="ru-RU"/>
              </w:rPr>
              <w:t>Стабильные спортивные результаты</w:t>
            </w:r>
          </w:p>
        </w:tc>
      </w:tr>
    </w:tbl>
    <w:p w14:paraId="067F0382" w14:textId="77777777" w:rsidR="00B0653B" w:rsidRDefault="00B0653B" w:rsidP="00B0653B">
      <w:pPr>
        <w:widowControl w:val="0"/>
        <w:autoSpaceDE w:val="0"/>
        <w:autoSpaceDN w:val="0"/>
        <w:adjustRightInd w:val="0"/>
        <w:spacing w:after="0" w:line="240" w:lineRule="auto"/>
        <w:jc w:val="right"/>
        <w:rPr>
          <w:rFonts w:ascii="Times New Roman" w:hAnsi="Times New Roman"/>
          <w:sz w:val="24"/>
          <w:szCs w:val="24"/>
          <w:lang w:val="ru-RU"/>
        </w:rPr>
      </w:pPr>
    </w:p>
    <w:p w14:paraId="51B63451" w14:textId="77777777" w:rsidR="00B0653B" w:rsidRPr="00B0653B" w:rsidRDefault="00B0653B" w:rsidP="002210DA">
      <w:pPr>
        <w:widowControl w:val="0"/>
        <w:autoSpaceDE w:val="0"/>
        <w:autoSpaceDN w:val="0"/>
        <w:adjustRightInd w:val="0"/>
        <w:spacing w:after="0" w:line="239" w:lineRule="auto"/>
        <w:jc w:val="center"/>
        <w:rPr>
          <w:rFonts w:ascii="Times New Roman" w:hAnsi="Times New Roman"/>
          <w:b/>
          <w:sz w:val="24"/>
          <w:szCs w:val="24"/>
          <w:lang w:val="ru-RU"/>
        </w:rPr>
      </w:pPr>
      <w:r w:rsidRPr="00B0653B">
        <w:rPr>
          <w:rFonts w:ascii="Times New Roman" w:hAnsi="Times New Roman"/>
          <w:b/>
          <w:sz w:val="28"/>
          <w:szCs w:val="28"/>
          <w:lang w:val="ru-RU"/>
        </w:rPr>
        <w:t>2.</w:t>
      </w:r>
      <w:r w:rsidR="00C01747">
        <w:rPr>
          <w:rFonts w:ascii="Times New Roman" w:hAnsi="Times New Roman"/>
          <w:b/>
          <w:sz w:val="28"/>
          <w:szCs w:val="28"/>
          <w:lang w:val="ru-RU"/>
        </w:rPr>
        <w:t>10</w:t>
      </w:r>
      <w:r w:rsidRPr="00B0653B">
        <w:rPr>
          <w:rFonts w:ascii="Times New Roman" w:hAnsi="Times New Roman"/>
          <w:b/>
          <w:sz w:val="28"/>
          <w:szCs w:val="28"/>
          <w:lang w:val="ru-RU"/>
        </w:rPr>
        <w:t>. Объем индивидуальной спортивной подготовки</w:t>
      </w:r>
    </w:p>
    <w:p w14:paraId="5601FA11" w14:textId="77777777" w:rsidR="00B0653B" w:rsidRPr="002210DA" w:rsidRDefault="00B0653B" w:rsidP="00156EA2">
      <w:pPr>
        <w:pStyle w:val="a3"/>
        <w:rPr>
          <w:lang w:val="ru-RU"/>
        </w:rPr>
      </w:pPr>
    </w:p>
    <w:p w14:paraId="24E33492" w14:textId="77777777" w:rsidR="00853F52" w:rsidRPr="00D20586" w:rsidRDefault="00853F52" w:rsidP="002175C8">
      <w:pPr>
        <w:suppressAutoHyphens/>
        <w:autoSpaceDE w:val="0"/>
        <w:autoSpaceDN w:val="0"/>
        <w:adjustRightInd w:val="0"/>
        <w:spacing w:after="0" w:line="240" w:lineRule="auto"/>
        <w:ind w:firstLine="709"/>
        <w:jc w:val="both"/>
        <w:rPr>
          <w:rFonts w:ascii="Times New Roman CYR" w:hAnsi="Times New Roman CYR" w:cs="Times New Roman CYR"/>
          <w:b/>
          <w:bCs/>
          <w:color w:val="000000"/>
          <w:spacing w:val="2"/>
          <w:sz w:val="28"/>
          <w:szCs w:val="28"/>
          <w:lang w:val="ru-RU" w:eastAsia="ru-RU"/>
        </w:rPr>
      </w:pPr>
      <w:r w:rsidRPr="00D20586">
        <w:rPr>
          <w:rFonts w:ascii="Times New Roman CYR" w:hAnsi="Times New Roman CYR" w:cs="Times New Roman CYR"/>
          <w:color w:val="000000"/>
          <w:spacing w:val="2"/>
          <w:sz w:val="28"/>
          <w:szCs w:val="28"/>
          <w:lang w:val="ru-RU" w:eastAsia="ru-RU"/>
        </w:rPr>
        <w:t xml:space="preserve">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 </w:t>
      </w:r>
    </w:p>
    <w:p w14:paraId="3B648913" w14:textId="77777777" w:rsidR="00853F52" w:rsidRPr="00D20586" w:rsidRDefault="00853F52" w:rsidP="002175C8">
      <w:pPr>
        <w:suppressAutoHyphens/>
        <w:autoSpaceDE w:val="0"/>
        <w:autoSpaceDN w:val="0"/>
        <w:adjustRightInd w:val="0"/>
        <w:spacing w:after="0" w:line="240" w:lineRule="auto"/>
        <w:ind w:firstLine="709"/>
        <w:jc w:val="both"/>
        <w:rPr>
          <w:rFonts w:ascii="Times New Roman CYR" w:hAnsi="Times New Roman CYR" w:cs="Times New Roman CYR"/>
          <w:color w:val="000000"/>
          <w:spacing w:val="2"/>
          <w:sz w:val="28"/>
          <w:szCs w:val="28"/>
          <w:lang w:val="ru-RU" w:eastAsia="ru-RU"/>
        </w:rPr>
      </w:pPr>
      <w:r w:rsidRPr="00D20586">
        <w:rPr>
          <w:rFonts w:ascii="Times New Roman CYR" w:hAnsi="Times New Roman CYR" w:cs="Times New Roman CYR"/>
          <w:color w:val="000000"/>
          <w:spacing w:val="2"/>
          <w:sz w:val="28"/>
          <w:szCs w:val="28"/>
          <w:lang w:val="ru-RU" w:eastAsia="ru-RU"/>
        </w:rPr>
        <w:t xml:space="preserve">Для проведения занятий на этапах совершенствования спортивного мастерства и высшего спортивного мастерства, кроме основного тренера по виду спорта </w:t>
      </w:r>
      <w:r w:rsidR="00A119C9">
        <w:rPr>
          <w:rFonts w:ascii="Times New Roman CYR" w:hAnsi="Times New Roman CYR" w:cs="Times New Roman CYR"/>
          <w:color w:val="000000"/>
          <w:spacing w:val="2"/>
          <w:sz w:val="28"/>
          <w:szCs w:val="28"/>
          <w:lang w:val="ru-RU" w:eastAsia="ru-RU"/>
        </w:rPr>
        <w:t>вольная борьба</w:t>
      </w:r>
      <w:r w:rsidRPr="00D20586">
        <w:rPr>
          <w:rFonts w:ascii="Times New Roman CYR" w:hAnsi="Times New Roman CYR" w:cs="Times New Roman CYR"/>
          <w:color w:val="000000"/>
          <w:spacing w:val="2"/>
          <w:sz w:val="28"/>
          <w:szCs w:val="28"/>
          <w:lang w:val="ru-RU" w:eastAsia="ru-RU"/>
        </w:rPr>
        <w:t xml:space="preserve">,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 проходящими спортивную подготовку. </w:t>
      </w:r>
    </w:p>
    <w:p w14:paraId="1AEB750C" w14:textId="77777777" w:rsidR="00C54F51" w:rsidRDefault="00B624AC" w:rsidP="002175C8">
      <w:pPr>
        <w:pStyle w:val="a3"/>
        <w:ind w:firstLine="709"/>
        <w:jc w:val="both"/>
        <w:rPr>
          <w:rFonts w:ascii="Times New Roman" w:eastAsiaTheme="minorHAnsi" w:hAnsi="Times New Roman"/>
          <w:sz w:val="28"/>
          <w:szCs w:val="28"/>
          <w:lang w:val="ru-RU"/>
        </w:rPr>
      </w:pPr>
      <w:r w:rsidRPr="00C54F51">
        <w:rPr>
          <w:rFonts w:ascii="Times New Roman" w:eastAsiaTheme="minorHAnsi" w:hAnsi="Times New Roman"/>
          <w:sz w:val="28"/>
          <w:szCs w:val="28"/>
          <w:lang w:val="ru-RU"/>
        </w:rPr>
        <w:t>Приоритетный путь в решении проблемы повышения</w:t>
      </w:r>
      <w:r w:rsidR="00C54F51">
        <w:rPr>
          <w:rFonts w:ascii="Times New Roman" w:eastAsiaTheme="minorHAnsi" w:hAnsi="Times New Roman"/>
          <w:sz w:val="28"/>
          <w:szCs w:val="28"/>
          <w:lang w:val="ru-RU"/>
        </w:rPr>
        <w:t xml:space="preserve"> эффективности системы подготовки спортсменов высокого</w:t>
      </w:r>
      <w:r w:rsidRPr="00C54F51">
        <w:rPr>
          <w:rFonts w:ascii="Times New Roman" w:eastAsiaTheme="minorHAnsi" w:hAnsi="Times New Roman"/>
          <w:sz w:val="28"/>
          <w:szCs w:val="28"/>
          <w:lang w:val="ru-RU"/>
        </w:rPr>
        <w:t xml:space="preserve"> класса и рост их </w:t>
      </w:r>
      <w:r w:rsidR="00C54F51">
        <w:rPr>
          <w:rFonts w:ascii="Times New Roman" w:eastAsiaTheme="minorHAnsi" w:hAnsi="Times New Roman"/>
          <w:sz w:val="28"/>
          <w:szCs w:val="28"/>
          <w:lang w:val="ru-RU"/>
        </w:rPr>
        <w:t>спортивных результатов лежит в определении</w:t>
      </w:r>
      <w:r w:rsidRPr="00C54F51">
        <w:rPr>
          <w:rFonts w:ascii="Times New Roman" w:eastAsiaTheme="minorHAnsi" w:hAnsi="Times New Roman"/>
          <w:sz w:val="28"/>
          <w:szCs w:val="28"/>
          <w:lang w:val="ru-RU"/>
        </w:rPr>
        <w:t xml:space="preserve"> тех специфических задаваемых </w:t>
      </w:r>
      <w:r w:rsidR="00C54F51">
        <w:rPr>
          <w:rFonts w:ascii="Times New Roman" w:eastAsiaTheme="minorHAnsi" w:hAnsi="Times New Roman"/>
          <w:sz w:val="28"/>
          <w:szCs w:val="28"/>
          <w:lang w:val="ru-RU"/>
        </w:rPr>
        <w:t xml:space="preserve">тренирующих </w:t>
      </w:r>
      <w:r w:rsidRPr="00C54F51">
        <w:rPr>
          <w:rFonts w:ascii="Times New Roman" w:eastAsiaTheme="minorHAnsi" w:hAnsi="Times New Roman"/>
          <w:sz w:val="28"/>
          <w:szCs w:val="28"/>
          <w:lang w:val="ru-RU"/>
        </w:rPr>
        <w:t xml:space="preserve">воздействий, которые учитывают состояние спортсмена, его </w:t>
      </w:r>
      <w:r w:rsidR="00C54F51">
        <w:rPr>
          <w:rFonts w:ascii="Times New Roman" w:eastAsiaTheme="minorHAnsi" w:hAnsi="Times New Roman"/>
          <w:sz w:val="28"/>
          <w:szCs w:val="28"/>
          <w:lang w:val="ru-RU"/>
        </w:rPr>
        <w:t xml:space="preserve">индивидуальные </w:t>
      </w:r>
      <w:r w:rsidRPr="00C54F51">
        <w:rPr>
          <w:rFonts w:ascii="Times New Roman" w:eastAsiaTheme="minorHAnsi" w:hAnsi="Times New Roman"/>
          <w:sz w:val="28"/>
          <w:szCs w:val="28"/>
          <w:lang w:val="ru-RU"/>
        </w:rPr>
        <w:t>особен</w:t>
      </w:r>
      <w:r w:rsidR="00C54F51">
        <w:rPr>
          <w:rFonts w:ascii="Times New Roman" w:eastAsiaTheme="minorHAnsi" w:hAnsi="Times New Roman"/>
          <w:sz w:val="28"/>
          <w:szCs w:val="28"/>
          <w:lang w:val="ru-RU"/>
        </w:rPr>
        <w:t xml:space="preserve">ности и адаптивность ответов различной </w:t>
      </w:r>
      <w:r w:rsidRPr="00C54F51">
        <w:rPr>
          <w:rFonts w:ascii="Times New Roman" w:eastAsiaTheme="minorHAnsi" w:hAnsi="Times New Roman"/>
          <w:sz w:val="28"/>
          <w:szCs w:val="28"/>
          <w:lang w:val="ru-RU"/>
        </w:rPr>
        <w:t xml:space="preserve">срочности, </w:t>
      </w:r>
      <w:r w:rsidR="00C54F51">
        <w:rPr>
          <w:rFonts w:ascii="Times New Roman" w:eastAsiaTheme="minorHAnsi" w:hAnsi="Times New Roman"/>
          <w:sz w:val="28"/>
          <w:szCs w:val="28"/>
          <w:lang w:val="ru-RU"/>
        </w:rPr>
        <w:t>выраженности и направленности. При определении объёмов</w:t>
      </w:r>
      <w:r w:rsidRPr="00C54F51">
        <w:rPr>
          <w:rFonts w:ascii="Times New Roman" w:eastAsiaTheme="minorHAnsi" w:hAnsi="Times New Roman"/>
          <w:sz w:val="28"/>
          <w:szCs w:val="28"/>
          <w:lang w:val="ru-RU"/>
        </w:rPr>
        <w:t xml:space="preserve"> индивидуальной спортивной подготовки спортсменов необходимо учитывать:</w:t>
      </w:r>
    </w:p>
    <w:p w14:paraId="55F60A5A" w14:textId="77777777" w:rsidR="00B624AC" w:rsidRPr="00C54F51" w:rsidRDefault="00B624AC" w:rsidP="00A119C9">
      <w:pPr>
        <w:pStyle w:val="a3"/>
        <w:ind w:firstLine="284"/>
        <w:jc w:val="both"/>
        <w:rPr>
          <w:rFonts w:ascii="Times New Roman" w:eastAsiaTheme="minorHAnsi" w:hAnsi="Times New Roman"/>
          <w:sz w:val="28"/>
          <w:szCs w:val="28"/>
          <w:lang w:val="ru-RU"/>
        </w:rPr>
      </w:pPr>
      <w:r w:rsidRPr="00C54F51">
        <w:rPr>
          <w:rFonts w:ascii="Times New Roman" w:eastAsiaTheme="minorHAnsi" w:hAnsi="Times New Roman"/>
          <w:sz w:val="28"/>
          <w:szCs w:val="28"/>
          <w:lang w:val="ru-RU"/>
        </w:rPr>
        <w:lastRenderedPageBreak/>
        <w:t>- биологические колебания функционального состояния;</w:t>
      </w:r>
    </w:p>
    <w:p w14:paraId="5AF7F2FD" w14:textId="06846C8D" w:rsidR="00B624AC" w:rsidRPr="00C54F51" w:rsidRDefault="00B41EA7" w:rsidP="00A119C9">
      <w:pPr>
        <w:pStyle w:val="a3"/>
        <w:ind w:firstLine="284"/>
        <w:jc w:val="both"/>
        <w:rPr>
          <w:rFonts w:ascii="Times New Roman" w:eastAsiaTheme="minorHAnsi" w:hAnsi="Times New Roman"/>
          <w:sz w:val="28"/>
          <w:szCs w:val="28"/>
          <w:lang w:val="ru-RU"/>
        </w:rPr>
      </w:pPr>
      <w:r>
        <w:rPr>
          <w:rFonts w:ascii="Times New Roman" w:eastAsiaTheme="minorHAnsi" w:hAnsi="Times New Roman"/>
          <w:sz w:val="28"/>
          <w:szCs w:val="28"/>
          <w:lang w:val="ru-RU"/>
        </w:rPr>
        <w:t>-направленность</w:t>
      </w:r>
      <w:r w:rsidR="00B624AC" w:rsidRPr="00C54F51">
        <w:rPr>
          <w:rFonts w:ascii="Times New Roman" w:eastAsiaTheme="minorHAnsi" w:hAnsi="Times New Roman"/>
          <w:sz w:val="28"/>
          <w:szCs w:val="28"/>
          <w:lang w:val="ru-RU"/>
        </w:rPr>
        <w:t xml:space="preserve"> тренировоч</w:t>
      </w:r>
      <w:r>
        <w:rPr>
          <w:rFonts w:ascii="Times New Roman" w:eastAsiaTheme="minorHAnsi" w:hAnsi="Times New Roman"/>
          <w:sz w:val="28"/>
          <w:szCs w:val="28"/>
          <w:lang w:val="ru-RU"/>
        </w:rPr>
        <w:t>ной нагрузки на подтягивание</w:t>
      </w:r>
      <w:r w:rsidR="00B624AC" w:rsidRPr="00C54F51">
        <w:rPr>
          <w:rFonts w:ascii="Times New Roman" w:eastAsiaTheme="minorHAnsi" w:hAnsi="Times New Roman"/>
          <w:sz w:val="28"/>
          <w:szCs w:val="28"/>
          <w:lang w:val="ru-RU"/>
        </w:rPr>
        <w:t xml:space="preserve"> отстающих</w:t>
      </w:r>
      <w:r w:rsidR="00D6791B">
        <w:rPr>
          <w:rFonts w:ascii="Times New Roman" w:eastAsiaTheme="minorHAnsi" w:hAnsi="Times New Roman"/>
          <w:sz w:val="28"/>
          <w:szCs w:val="28"/>
          <w:lang w:val="ru-RU"/>
        </w:rPr>
        <w:t xml:space="preserve"> </w:t>
      </w:r>
      <w:r>
        <w:rPr>
          <w:rFonts w:ascii="Times New Roman" w:eastAsiaTheme="minorHAnsi" w:hAnsi="Times New Roman"/>
          <w:sz w:val="28"/>
          <w:szCs w:val="28"/>
          <w:lang w:val="ru-RU"/>
        </w:rPr>
        <w:t xml:space="preserve">способностей и </w:t>
      </w:r>
      <w:r w:rsidR="00B624AC" w:rsidRPr="00C54F51">
        <w:rPr>
          <w:rFonts w:ascii="Times New Roman" w:eastAsiaTheme="minorHAnsi" w:hAnsi="Times New Roman"/>
          <w:sz w:val="28"/>
          <w:szCs w:val="28"/>
          <w:lang w:val="ru-RU"/>
        </w:rPr>
        <w:t xml:space="preserve">качеств, а также на </w:t>
      </w:r>
      <w:r>
        <w:rPr>
          <w:rFonts w:ascii="Times New Roman" w:eastAsiaTheme="minorHAnsi" w:hAnsi="Times New Roman"/>
          <w:sz w:val="28"/>
          <w:szCs w:val="28"/>
          <w:lang w:val="ru-RU"/>
        </w:rPr>
        <w:t>развитие профилирующих качеств</w:t>
      </w:r>
      <w:r w:rsidR="00B624AC" w:rsidRPr="00C54F51">
        <w:rPr>
          <w:rFonts w:ascii="Times New Roman" w:eastAsiaTheme="minorHAnsi" w:hAnsi="Times New Roman"/>
          <w:sz w:val="28"/>
          <w:szCs w:val="28"/>
          <w:lang w:val="ru-RU"/>
        </w:rPr>
        <w:t xml:space="preserve"> и способностей;</w:t>
      </w:r>
    </w:p>
    <w:p w14:paraId="7531BB02" w14:textId="77777777" w:rsidR="00B624AC" w:rsidRPr="00C54F51" w:rsidRDefault="00B624AC" w:rsidP="00A119C9">
      <w:pPr>
        <w:pStyle w:val="a3"/>
        <w:ind w:firstLine="284"/>
        <w:jc w:val="both"/>
        <w:rPr>
          <w:rFonts w:ascii="Times New Roman" w:eastAsiaTheme="minorHAnsi" w:hAnsi="Times New Roman"/>
          <w:sz w:val="28"/>
          <w:szCs w:val="28"/>
          <w:lang w:val="ru-RU"/>
        </w:rPr>
      </w:pPr>
      <w:r w:rsidRPr="00C54F51">
        <w:rPr>
          <w:rFonts w:ascii="Times New Roman" w:eastAsiaTheme="minorHAnsi" w:hAnsi="Times New Roman"/>
          <w:sz w:val="28"/>
          <w:szCs w:val="28"/>
          <w:lang w:val="ru-RU"/>
        </w:rPr>
        <w:t>- текущее состояние тренированности спортсмена;</w:t>
      </w:r>
    </w:p>
    <w:p w14:paraId="0FE03989" w14:textId="77777777" w:rsidR="00B624AC" w:rsidRPr="00C54F51" w:rsidRDefault="00B624AC" w:rsidP="00A119C9">
      <w:pPr>
        <w:pStyle w:val="a3"/>
        <w:ind w:firstLine="284"/>
        <w:jc w:val="both"/>
        <w:rPr>
          <w:rFonts w:ascii="Times New Roman" w:eastAsiaTheme="minorHAnsi" w:hAnsi="Times New Roman"/>
          <w:sz w:val="28"/>
          <w:szCs w:val="28"/>
          <w:lang w:val="ru-RU"/>
        </w:rPr>
      </w:pPr>
      <w:r w:rsidRPr="00C54F51">
        <w:rPr>
          <w:rFonts w:ascii="Times New Roman" w:eastAsiaTheme="minorHAnsi" w:hAnsi="Times New Roman"/>
          <w:sz w:val="28"/>
          <w:szCs w:val="28"/>
          <w:lang w:val="ru-RU"/>
        </w:rPr>
        <w:t>- меру индивидуальной величины нагрузки и её градации;</w:t>
      </w:r>
    </w:p>
    <w:p w14:paraId="280BEF59" w14:textId="77777777" w:rsidR="00B624AC" w:rsidRPr="00C54F51" w:rsidRDefault="00B624AC" w:rsidP="00A119C9">
      <w:pPr>
        <w:pStyle w:val="a3"/>
        <w:ind w:firstLine="284"/>
        <w:jc w:val="both"/>
        <w:rPr>
          <w:rFonts w:ascii="Times New Roman" w:eastAsiaTheme="minorHAnsi" w:hAnsi="Times New Roman"/>
          <w:sz w:val="28"/>
          <w:szCs w:val="28"/>
          <w:lang w:val="ru-RU"/>
        </w:rPr>
      </w:pPr>
      <w:r w:rsidRPr="00C54F51">
        <w:rPr>
          <w:rFonts w:ascii="Times New Roman" w:eastAsiaTheme="minorHAnsi" w:hAnsi="Times New Roman"/>
          <w:sz w:val="28"/>
          <w:szCs w:val="28"/>
          <w:lang w:val="ru-RU"/>
        </w:rPr>
        <w:t>- индивидуальные темпы биологического развития.</w:t>
      </w:r>
    </w:p>
    <w:p w14:paraId="6CE9F41C" w14:textId="77777777" w:rsidR="00B0653B" w:rsidRPr="00B0653B" w:rsidRDefault="00B0653B" w:rsidP="004A2E4F">
      <w:pPr>
        <w:widowControl w:val="0"/>
        <w:numPr>
          <w:ilvl w:val="0"/>
          <w:numId w:val="2"/>
        </w:numPr>
        <w:tabs>
          <w:tab w:val="num" w:pos="1104"/>
        </w:tabs>
        <w:overflowPunct w:val="0"/>
        <w:autoSpaceDE w:val="0"/>
        <w:autoSpaceDN w:val="0"/>
        <w:adjustRightInd w:val="0"/>
        <w:spacing w:after="0" w:line="216" w:lineRule="auto"/>
        <w:ind w:left="120" w:right="120" w:firstLine="709"/>
        <w:jc w:val="both"/>
        <w:rPr>
          <w:rFonts w:ascii="Times New Roman" w:hAnsi="Times New Roman"/>
          <w:sz w:val="28"/>
          <w:szCs w:val="28"/>
          <w:lang w:val="ru-RU"/>
        </w:rPr>
      </w:pPr>
      <w:bookmarkStart w:id="1" w:name="page63"/>
      <w:bookmarkEnd w:id="1"/>
      <w:r w:rsidRPr="00B0653B">
        <w:rPr>
          <w:rFonts w:ascii="Times New Roman" w:hAnsi="Times New Roman"/>
          <w:sz w:val="28"/>
          <w:szCs w:val="28"/>
          <w:lang w:val="ru-RU"/>
        </w:rPr>
        <w:t xml:space="preserve">зависимости от этапа и года спортивной подготовки общее количество тренировочных занятий в год составляет от 1248 до 1664 часов. </w:t>
      </w:r>
    </w:p>
    <w:p w14:paraId="6646BAA6" w14:textId="77777777" w:rsidR="00B0653B" w:rsidRPr="00B0653B" w:rsidRDefault="00B0653B" w:rsidP="002175C8">
      <w:pPr>
        <w:widowControl w:val="0"/>
        <w:autoSpaceDE w:val="0"/>
        <w:autoSpaceDN w:val="0"/>
        <w:adjustRightInd w:val="0"/>
        <w:spacing w:after="0" w:line="66" w:lineRule="exact"/>
        <w:ind w:firstLine="709"/>
        <w:rPr>
          <w:rFonts w:ascii="Times New Roman" w:hAnsi="Times New Roman"/>
          <w:sz w:val="28"/>
          <w:szCs w:val="28"/>
          <w:lang w:val="ru-RU"/>
        </w:rPr>
      </w:pPr>
    </w:p>
    <w:p w14:paraId="42736279" w14:textId="77777777" w:rsidR="00B0653B" w:rsidRPr="00B0653B" w:rsidRDefault="00B0653B" w:rsidP="004A2E4F">
      <w:pPr>
        <w:widowControl w:val="0"/>
        <w:numPr>
          <w:ilvl w:val="0"/>
          <w:numId w:val="2"/>
        </w:numPr>
        <w:tabs>
          <w:tab w:val="num" w:pos="1101"/>
        </w:tabs>
        <w:overflowPunct w:val="0"/>
        <w:autoSpaceDE w:val="0"/>
        <w:autoSpaceDN w:val="0"/>
        <w:adjustRightInd w:val="0"/>
        <w:spacing w:after="0" w:line="223" w:lineRule="auto"/>
        <w:ind w:left="120" w:right="120" w:firstLine="709"/>
        <w:jc w:val="both"/>
        <w:rPr>
          <w:rFonts w:ascii="Times New Roman" w:hAnsi="Times New Roman"/>
          <w:sz w:val="28"/>
          <w:szCs w:val="28"/>
          <w:lang w:val="ru-RU"/>
        </w:rPr>
      </w:pPr>
      <w:r w:rsidRPr="009340CC">
        <w:rPr>
          <w:rFonts w:ascii="Times New Roman" w:hAnsi="Times New Roman"/>
          <w:sz w:val="28"/>
          <w:szCs w:val="28"/>
          <w:lang w:val="ru-RU"/>
        </w:rPr>
        <w:t xml:space="preserve">таблице </w:t>
      </w:r>
      <w:r w:rsidR="00405CD6">
        <w:rPr>
          <w:rFonts w:ascii="Times New Roman" w:hAnsi="Times New Roman"/>
          <w:sz w:val="28"/>
          <w:szCs w:val="28"/>
          <w:lang w:val="ru-RU"/>
        </w:rPr>
        <w:t>9</w:t>
      </w:r>
      <w:r w:rsidRPr="00B0653B">
        <w:rPr>
          <w:rFonts w:ascii="Times New Roman" w:hAnsi="Times New Roman"/>
          <w:sz w:val="28"/>
          <w:szCs w:val="28"/>
          <w:lang w:val="ru-RU"/>
        </w:rPr>
        <w:t xml:space="preserve"> указан объем индивидуальной спортивной подготовки на этапах совершенствования спортивного мастерства и высшего спортивного мастерства. </w:t>
      </w:r>
    </w:p>
    <w:p w14:paraId="713F98F7" w14:textId="77777777" w:rsidR="00D6791B" w:rsidRDefault="00D6791B" w:rsidP="00B0653B">
      <w:pPr>
        <w:widowControl w:val="0"/>
        <w:overflowPunct w:val="0"/>
        <w:autoSpaceDE w:val="0"/>
        <w:autoSpaceDN w:val="0"/>
        <w:adjustRightInd w:val="0"/>
        <w:spacing w:after="0" w:line="216" w:lineRule="auto"/>
        <w:ind w:left="1820" w:right="120"/>
        <w:jc w:val="right"/>
        <w:rPr>
          <w:rFonts w:ascii="Times New Roman" w:hAnsi="Times New Roman"/>
          <w:sz w:val="28"/>
          <w:szCs w:val="28"/>
          <w:lang w:val="ru-RU"/>
        </w:rPr>
      </w:pPr>
    </w:p>
    <w:p w14:paraId="5F959293" w14:textId="21450E3A" w:rsidR="00B0653B" w:rsidRPr="00B0653B" w:rsidRDefault="00B0653B" w:rsidP="00B0653B">
      <w:pPr>
        <w:widowControl w:val="0"/>
        <w:overflowPunct w:val="0"/>
        <w:autoSpaceDE w:val="0"/>
        <w:autoSpaceDN w:val="0"/>
        <w:adjustRightInd w:val="0"/>
        <w:spacing w:after="0" w:line="216" w:lineRule="auto"/>
        <w:ind w:left="1820" w:right="120"/>
        <w:jc w:val="right"/>
        <w:rPr>
          <w:rFonts w:ascii="Times New Roman" w:hAnsi="Times New Roman"/>
          <w:sz w:val="28"/>
          <w:szCs w:val="28"/>
          <w:lang w:val="ru-RU"/>
        </w:rPr>
      </w:pPr>
      <w:r w:rsidRPr="00870A0C">
        <w:rPr>
          <w:rFonts w:ascii="Times New Roman" w:hAnsi="Times New Roman"/>
          <w:sz w:val="28"/>
          <w:szCs w:val="28"/>
          <w:lang w:val="ru-RU"/>
        </w:rPr>
        <w:t xml:space="preserve">Таблица </w:t>
      </w:r>
      <w:r w:rsidR="00405CD6">
        <w:rPr>
          <w:rFonts w:ascii="Times New Roman" w:hAnsi="Times New Roman"/>
          <w:sz w:val="28"/>
          <w:szCs w:val="28"/>
          <w:lang w:val="ru-RU"/>
        </w:rPr>
        <w:t>9</w:t>
      </w:r>
    </w:p>
    <w:p w14:paraId="0824EA59" w14:textId="77777777" w:rsidR="00B0653B" w:rsidRDefault="00B0653B" w:rsidP="002210DA">
      <w:pPr>
        <w:widowControl w:val="0"/>
        <w:overflowPunct w:val="0"/>
        <w:autoSpaceDE w:val="0"/>
        <w:autoSpaceDN w:val="0"/>
        <w:adjustRightInd w:val="0"/>
        <w:spacing w:after="0" w:line="216" w:lineRule="auto"/>
        <w:ind w:right="120"/>
        <w:jc w:val="center"/>
        <w:rPr>
          <w:rFonts w:ascii="Times New Roman" w:hAnsi="Times New Roman"/>
          <w:b/>
          <w:sz w:val="28"/>
          <w:szCs w:val="28"/>
          <w:lang w:val="ru-RU"/>
        </w:rPr>
      </w:pPr>
      <w:r w:rsidRPr="00C61C28">
        <w:rPr>
          <w:rFonts w:ascii="Times New Roman" w:hAnsi="Times New Roman"/>
          <w:b/>
          <w:sz w:val="28"/>
          <w:szCs w:val="28"/>
          <w:lang w:val="ru-RU"/>
        </w:rPr>
        <w:t>Объем индивидуальной спортивной подготовки на этапах</w:t>
      </w:r>
      <w:r w:rsidR="00FB729E">
        <w:rPr>
          <w:rFonts w:ascii="Times New Roman" w:hAnsi="Times New Roman"/>
          <w:b/>
          <w:sz w:val="28"/>
          <w:szCs w:val="28"/>
          <w:lang w:val="ru-RU"/>
        </w:rPr>
        <w:t xml:space="preserve"> </w:t>
      </w:r>
      <w:r w:rsidRPr="00C61C28">
        <w:rPr>
          <w:rFonts w:ascii="Times New Roman" w:hAnsi="Times New Roman"/>
          <w:b/>
          <w:sz w:val="28"/>
          <w:szCs w:val="28"/>
          <w:lang w:val="ru-RU"/>
        </w:rPr>
        <w:t>совершенствования спортивного мастерства и высшего спортивного мастерства</w:t>
      </w:r>
    </w:p>
    <w:p w14:paraId="0B3EFCC0" w14:textId="77777777" w:rsidR="005E3FB2" w:rsidRPr="00156EA2" w:rsidRDefault="005E3FB2" w:rsidP="002210DA">
      <w:pPr>
        <w:widowControl w:val="0"/>
        <w:overflowPunct w:val="0"/>
        <w:autoSpaceDE w:val="0"/>
        <w:autoSpaceDN w:val="0"/>
        <w:adjustRightInd w:val="0"/>
        <w:spacing w:after="0" w:line="216" w:lineRule="auto"/>
        <w:ind w:right="120"/>
        <w:jc w:val="center"/>
        <w:rPr>
          <w:rFonts w:ascii="Times New Roman" w:hAnsi="Times New Roman"/>
          <w:b/>
          <w:sz w:val="16"/>
          <w:szCs w:val="16"/>
          <w:lang w:val="ru-RU"/>
        </w:rPr>
      </w:pPr>
    </w:p>
    <w:tbl>
      <w:tblPr>
        <w:tblStyle w:val="61"/>
        <w:tblW w:w="0" w:type="auto"/>
        <w:tblLook w:val="04A0" w:firstRow="1" w:lastRow="0" w:firstColumn="1" w:lastColumn="0" w:noHBand="0" w:noVBand="1"/>
      </w:tblPr>
      <w:tblGrid>
        <w:gridCol w:w="2329"/>
        <w:gridCol w:w="2330"/>
        <w:gridCol w:w="2329"/>
        <w:gridCol w:w="2359"/>
      </w:tblGrid>
      <w:tr w:rsidR="005E3FB2" w:rsidRPr="00870A0C" w14:paraId="7B348160" w14:textId="77777777" w:rsidTr="00B21FDE">
        <w:tc>
          <w:tcPr>
            <w:tcW w:w="9571" w:type="dxa"/>
            <w:gridSpan w:val="4"/>
          </w:tcPr>
          <w:p w14:paraId="0A730FDF" w14:textId="77777777" w:rsidR="005E3FB2" w:rsidRPr="00870A0C" w:rsidRDefault="005E3FB2" w:rsidP="00B21FDE">
            <w:pPr>
              <w:tabs>
                <w:tab w:val="left" w:pos="781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Объем спортивной подготовки (час.)</w:t>
            </w:r>
          </w:p>
        </w:tc>
      </w:tr>
      <w:tr w:rsidR="005E3FB2" w:rsidRPr="00811492" w14:paraId="6019EA4E" w14:textId="77777777" w:rsidTr="00B21FDE">
        <w:tc>
          <w:tcPr>
            <w:tcW w:w="7178" w:type="dxa"/>
            <w:gridSpan w:val="3"/>
          </w:tcPr>
          <w:p w14:paraId="285435E4" w14:textId="77777777" w:rsidR="005E3FB2" w:rsidRPr="00870A0C" w:rsidRDefault="005E3FB2" w:rsidP="00B21FDE">
            <w:pPr>
              <w:tabs>
                <w:tab w:val="left" w:pos="7815"/>
              </w:tabs>
              <w:jc w:val="center"/>
              <w:rPr>
                <w:rFonts w:ascii="Times New Roman" w:eastAsiaTheme="minorHAnsi" w:hAnsi="Times New Roman"/>
                <w:sz w:val="24"/>
                <w:szCs w:val="24"/>
                <w:lang w:val="ru-RU"/>
              </w:rPr>
            </w:pPr>
          </w:p>
          <w:p w14:paraId="41A4229A" w14:textId="77777777" w:rsidR="005E3FB2" w:rsidRPr="00870A0C" w:rsidRDefault="005E3FB2" w:rsidP="00B21FDE">
            <w:pPr>
              <w:tabs>
                <w:tab w:val="left" w:pos="781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На этапе совершенствования спортивного мастерства</w:t>
            </w:r>
          </w:p>
        </w:tc>
        <w:tc>
          <w:tcPr>
            <w:tcW w:w="2393" w:type="dxa"/>
          </w:tcPr>
          <w:p w14:paraId="50D03F51" w14:textId="77777777" w:rsidR="005E3FB2" w:rsidRPr="00870A0C" w:rsidRDefault="005E3FB2" w:rsidP="00B21FDE">
            <w:pPr>
              <w:tabs>
                <w:tab w:val="left" w:pos="781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На этапе высшего спортивного мастерства</w:t>
            </w:r>
          </w:p>
        </w:tc>
      </w:tr>
      <w:tr w:rsidR="005E3FB2" w:rsidRPr="00870A0C" w14:paraId="6DC1896B" w14:textId="77777777" w:rsidTr="00B21FDE">
        <w:tc>
          <w:tcPr>
            <w:tcW w:w="2392" w:type="dxa"/>
          </w:tcPr>
          <w:p w14:paraId="5D3E910B" w14:textId="77777777" w:rsidR="005E3FB2" w:rsidRPr="00870A0C" w:rsidRDefault="005E3FB2" w:rsidP="00B21FDE">
            <w:pPr>
              <w:tabs>
                <w:tab w:val="left" w:pos="781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1-й год</w:t>
            </w:r>
          </w:p>
        </w:tc>
        <w:tc>
          <w:tcPr>
            <w:tcW w:w="2393" w:type="dxa"/>
          </w:tcPr>
          <w:p w14:paraId="444F439D" w14:textId="77777777" w:rsidR="005E3FB2" w:rsidRPr="00870A0C" w:rsidRDefault="005E3FB2" w:rsidP="00B21FDE">
            <w:pPr>
              <w:tabs>
                <w:tab w:val="left" w:pos="781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2-й год</w:t>
            </w:r>
          </w:p>
        </w:tc>
        <w:tc>
          <w:tcPr>
            <w:tcW w:w="2393" w:type="dxa"/>
          </w:tcPr>
          <w:p w14:paraId="2FE1B81A" w14:textId="77777777" w:rsidR="005E3FB2" w:rsidRPr="00870A0C" w:rsidRDefault="005E3FB2" w:rsidP="00B21FDE">
            <w:pPr>
              <w:tabs>
                <w:tab w:val="left" w:pos="781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3-й год</w:t>
            </w:r>
          </w:p>
        </w:tc>
        <w:tc>
          <w:tcPr>
            <w:tcW w:w="2393" w:type="dxa"/>
          </w:tcPr>
          <w:p w14:paraId="01607DAA" w14:textId="77777777" w:rsidR="005E3FB2" w:rsidRPr="00870A0C" w:rsidRDefault="005E3FB2" w:rsidP="00B21FDE">
            <w:pPr>
              <w:tabs>
                <w:tab w:val="left" w:pos="7815"/>
              </w:tabs>
              <w:jc w:val="center"/>
              <w:rPr>
                <w:rFonts w:ascii="Times New Roman" w:eastAsiaTheme="minorHAnsi" w:hAnsi="Times New Roman"/>
                <w:sz w:val="24"/>
                <w:szCs w:val="24"/>
                <w:lang w:val="ru-RU"/>
              </w:rPr>
            </w:pPr>
            <w:r w:rsidRPr="00870A0C">
              <w:rPr>
                <w:rFonts w:ascii="Times New Roman" w:eastAsiaTheme="minorHAnsi" w:hAnsi="Times New Roman"/>
                <w:sz w:val="24"/>
                <w:szCs w:val="24"/>
                <w:lang w:val="ru-RU"/>
              </w:rPr>
              <w:t>Весь период</w:t>
            </w:r>
          </w:p>
        </w:tc>
      </w:tr>
      <w:tr w:rsidR="005E3FB2" w:rsidRPr="00870A0C" w14:paraId="1F95F8FB" w14:textId="77777777" w:rsidTr="00B21FDE">
        <w:tc>
          <w:tcPr>
            <w:tcW w:w="2392" w:type="dxa"/>
          </w:tcPr>
          <w:p w14:paraId="34C1C396" w14:textId="77777777" w:rsidR="005E3FB2" w:rsidRPr="00870A0C" w:rsidRDefault="005E3FB2" w:rsidP="00B21FDE">
            <w:pPr>
              <w:tabs>
                <w:tab w:val="left" w:pos="7815"/>
              </w:tabs>
              <w:jc w:val="center"/>
              <w:rPr>
                <w:rFonts w:ascii="Times New Roman" w:eastAsiaTheme="minorHAnsi" w:hAnsi="Times New Roman"/>
                <w:b/>
                <w:sz w:val="24"/>
                <w:szCs w:val="24"/>
                <w:lang w:val="ru-RU"/>
              </w:rPr>
            </w:pPr>
            <w:r w:rsidRPr="00870A0C">
              <w:rPr>
                <w:rFonts w:ascii="Times New Roman" w:eastAsiaTheme="minorHAnsi" w:hAnsi="Times New Roman"/>
                <w:b/>
                <w:sz w:val="24"/>
                <w:szCs w:val="24"/>
                <w:lang w:val="ru-RU"/>
              </w:rPr>
              <w:t>1248</w:t>
            </w:r>
          </w:p>
        </w:tc>
        <w:tc>
          <w:tcPr>
            <w:tcW w:w="2393" w:type="dxa"/>
          </w:tcPr>
          <w:p w14:paraId="08791E4C" w14:textId="77777777" w:rsidR="005E3FB2" w:rsidRPr="00870A0C" w:rsidRDefault="005E3FB2" w:rsidP="00B21FDE">
            <w:pPr>
              <w:tabs>
                <w:tab w:val="left" w:pos="7815"/>
              </w:tabs>
              <w:jc w:val="center"/>
              <w:rPr>
                <w:rFonts w:ascii="Times New Roman" w:eastAsiaTheme="minorHAnsi" w:hAnsi="Times New Roman"/>
                <w:b/>
                <w:sz w:val="24"/>
                <w:szCs w:val="24"/>
                <w:lang w:val="ru-RU"/>
              </w:rPr>
            </w:pPr>
            <w:r w:rsidRPr="00870A0C">
              <w:rPr>
                <w:rFonts w:ascii="Times New Roman" w:eastAsiaTheme="minorHAnsi" w:hAnsi="Times New Roman"/>
                <w:b/>
                <w:sz w:val="24"/>
                <w:szCs w:val="24"/>
                <w:lang w:val="ru-RU"/>
              </w:rPr>
              <w:t>1352</w:t>
            </w:r>
          </w:p>
        </w:tc>
        <w:tc>
          <w:tcPr>
            <w:tcW w:w="2393" w:type="dxa"/>
          </w:tcPr>
          <w:p w14:paraId="298C040E" w14:textId="77777777" w:rsidR="005E3FB2" w:rsidRPr="00870A0C" w:rsidRDefault="005E3FB2" w:rsidP="00B21FDE">
            <w:pPr>
              <w:tabs>
                <w:tab w:val="left" w:pos="7815"/>
              </w:tabs>
              <w:jc w:val="center"/>
              <w:rPr>
                <w:rFonts w:ascii="Times New Roman" w:eastAsiaTheme="minorHAnsi" w:hAnsi="Times New Roman"/>
                <w:b/>
                <w:sz w:val="24"/>
                <w:szCs w:val="24"/>
                <w:lang w:val="ru-RU"/>
              </w:rPr>
            </w:pPr>
            <w:r w:rsidRPr="00870A0C">
              <w:rPr>
                <w:rFonts w:ascii="Times New Roman" w:eastAsiaTheme="minorHAnsi" w:hAnsi="Times New Roman"/>
                <w:b/>
                <w:sz w:val="24"/>
                <w:szCs w:val="24"/>
                <w:lang w:val="ru-RU"/>
              </w:rPr>
              <w:t>1456</w:t>
            </w:r>
          </w:p>
        </w:tc>
        <w:tc>
          <w:tcPr>
            <w:tcW w:w="2393" w:type="dxa"/>
          </w:tcPr>
          <w:p w14:paraId="7B845AA2" w14:textId="77777777" w:rsidR="005E3FB2" w:rsidRPr="00870A0C" w:rsidRDefault="005E3FB2" w:rsidP="00B21FDE">
            <w:pPr>
              <w:tabs>
                <w:tab w:val="left" w:pos="7815"/>
              </w:tabs>
              <w:jc w:val="center"/>
              <w:rPr>
                <w:rFonts w:ascii="Times New Roman" w:eastAsiaTheme="minorHAnsi" w:hAnsi="Times New Roman"/>
                <w:b/>
                <w:sz w:val="24"/>
                <w:szCs w:val="24"/>
                <w:lang w:val="ru-RU"/>
              </w:rPr>
            </w:pPr>
            <w:r w:rsidRPr="00870A0C">
              <w:rPr>
                <w:rFonts w:ascii="Times New Roman" w:eastAsiaTheme="minorHAnsi" w:hAnsi="Times New Roman"/>
                <w:b/>
                <w:sz w:val="24"/>
                <w:szCs w:val="24"/>
                <w:lang w:val="ru-RU"/>
              </w:rPr>
              <w:t>1664</w:t>
            </w:r>
          </w:p>
        </w:tc>
      </w:tr>
    </w:tbl>
    <w:p w14:paraId="577D8009" w14:textId="77777777" w:rsidR="00EF5E2B" w:rsidRDefault="00EF5E2B" w:rsidP="00870A0C">
      <w:pPr>
        <w:tabs>
          <w:tab w:val="left" w:pos="7815"/>
        </w:tabs>
        <w:spacing w:after="0"/>
        <w:jc w:val="center"/>
        <w:rPr>
          <w:rFonts w:ascii="Times New Roman" w:eastAsiaTheme="minorHAnsi" w:hAnsi="Times New Roman"/>
          <w:sz w:val="16"/>
          <w:szCs w:val="16"/>
          <w:lang w:val="ru-RU"/>
        </w:rPr>
      </w:pPr>
    </w:p>
    <w:p w14:paraId="04A5C4B8" w14:textId="77777777" w:rsidR="00B0653B" w:rsidRPr="00B0653B" w:rsidRDefault="00B0653B" w:rsidP="00B0653B">
      <w:pPr>
        <w:pStyle w:val="a3"/>
        <w:ind w:firstLine="709"/>
        <w:jc w:val="both"/>
        <w:rPr>
          <w:rFonts w:ascii="Times New Roman" w:hAnsi="Times New Roman"/>
          <w:sz w:val="28"/>
          <w:szCs w:val="28"/>
          <w:lang w:val="ru-RU"/>
        </w:rPr>
      </w:pPr>
      <w:r w:rsidRPr="00B0653B">
        <w:rPr>
          <w:rFonts w:ascii="Times New Roman" w:hAnsi="Times New Roman"/>
          <w:sz w:val="28"/>
          <w:szCs w:val="28"/>
          <w:lang w:val="ru-RU"/>
        </w:rPr>
        <w:t xml:space="preserve">Образец оформления объема индивидуального плана спортивной подготовки приведен </w:t>
      </w:r>
      <w:r w:rsidRPr="001C7439">
        <w:rPr>
          <w:rFonts w:ascii="Times New Roman" w:hAnsi="Times New Roman"/>
          <w:sz w:val="28"/>
          <w:szCs w:val="28"/>
          <w:lang w:val="ru-RU"/>
        </w:rPr>
        <w:t xml:space="preserve">в приложении </w:t>
      </w:r>
      <w:r w:rsidR="00514539" w:rsidRPr="001C7439">
        <w:rPr>
          <w:rFonts w:ascii="Times New Roman" w:hAnsi="Times New Roman"/>
          <w:sz w:val="28"/>
          <w:szCs w:val="28"/>
          <w:lang w:val="ru-RU"/>
        </w:rPr>
        <w:t>1</w:t>
      </w:r>
      <w:r w:rsidRPr="001C7439">
        <w:rPr>
          <w:rFonts w:ascii="Times New Roman" w:hAnsi="Times New Roman"/>
          <w:sz w:val="28"/>
          <w:szCs w:val="28"/>
          <w:lang w:val="ru-RU"/>
        </w:rPr>
        <w:t>.</w:t>
      </w:r>
    </w:p>
    <w:p w14:paraId="66788C73" w14:textId="77777777" w:rsidR="00B0653B" w:rsidRPr="00B0653B" w:rsidRDefault="00B0653B" w:rsidP="00B0653B">
      <w:pPr>
        <w:pStyle w:val="a3"/>
        <w:ind w:firstLine="709"/>
        <w:jc w:val="both"/>
        <w:rPr>
          <w:rFonts w:ascii="Times New Roman" w:hAnsi="Times New Roman"/>
          <w:sz w:val="28"/>
          <w:szCs w:val="28"/>
          <w:lang w:val="ru-RU"/>
        </w:rPr>
      </w:pPr>
      <w:r w:rsidRPr="00B0653B">
        <w:rPr>
          <w:rFonts w:ascii="Times New Roman" w:hAnsi="Times New Roman"/>
          <w:sz w:val="28"/>
          <w:szCs w:val="28"/>
          <w:lang w:val="ru-RU"/>
        </w:rPr>
        <w:t xml:space="preserve">Индивидуальное планирование подготовки </w:t>
      </w:r>
      <w:r w:rsidR="00EF5E2B">
        <w:rPr>
          <w:rFonts w:ascii="Times New Roman" w:hAnsi="Times New Roman"/>
          <w:sz w:val="28"/>
          <w:szCs w:val="28"/>
          <w:lang w:val="ru-RU"/>
        </w:rPr>
        <w:t>спортсменов</w:t>
      </w:r>
      <w:r w:rsidRPr="00B0653B">
        <w:rPr>
          <w:rFonts w:ascii="Times New Roman" w:hAnsi="Times New Roman"/>
          <w:sz w:val="28"/>
          <w:szCs w:val="28"/>
          <w:lang w:val="ru-RU"/>
        </w:rPr>
        <w:t xml:space="preserve"> основано на принципах программно-целевого подхода. Сначала определяются цели подготовки, потом намечаются пути их реализации, а затем определяются средства и методы подготовки.</w:t>
      </w:r>
    </w:p>
    <w:p w14:paraId="39B10E2A" w14:textId="77777777" w:rsidR="00B0653B" w:rsidRPr="00B0653B" w:rsidRDefault="00B0653B" w:rsidP="00B0653B">
      <w:pPr>
        <w:pStyle w:val="a3"/>
        <w:ind w:firstLine="709"/>
        <w:jc w:val="both"/>
        <w:rPr>
          <w:rFonts w:ascii="Times New Roman" w:hAnsi="Times New Roman"/>
          <w:sz w:val="28"/>
          <w:szCs w:val="28"/>
          <w:lang w:val="ru-RU"/>
        </w:rPr>
      </w:pPr>
      <w:r w:rsidRPr="00B0653B">
        <w:rPr>
          <w:rFonts w:ascii="Times New Roman" w:hAnsi="Times New Roman"/>
          <w:sz w:val="28"/>
          <w:szCs w:val="28"/>
          <w:lang w:val="ru-RU"/>
        </w:rPr>
        <w:t>Типовая структура плана подготовки:</w:t>
      </w:r>
    </w:p>
    <w:p w14:paraId="58793ACC"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цели, задачи, подготовки; </w:t>
      </w:r>
    </w:p>
    <w:p w14:paraId="3DD18046"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системы мероприятий; </w:t>
      </w:r>
    </w:p>
    <w:p w14:paraId="2932C0F1"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ресурсное обеспечение; </w:t>
      </w:r>
    </w:p>
    <w:p w14:paraId="1B20AA48"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механизм реализации; </w:t>
      </w:r>
    </w:p>
    <w:p w14:paraId="4F313FA2"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контроль и управление программой; </w:t>
      </w:r>
    </w:p>
    <w:p w14:paraId="2F62FB86" w14:textId="77777777" w:rsid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ожидаемая эффективность программы и критерия оценки. </w:t>
      </w:r>
    </w:p>
    <w:p w14:paraId="03581D13" w14:textId="77777777" w:rsidR="00B0653B" w:rsidRDefault="00B0653B" w:rsidP="00B0653B">
      <w:pPr>
        <w:pStyle w:val="a3"/>
        <w:ind w:firstLine="709"/>
        <w:jc w:val="both"/>
        <w:rPr>
          <w:rFonts w:ascii="Times New Roman" w:hAnsi="Times New Roman"/>
          <w:sz w:val="28"/>
          <w:szCs w:val="28"/>
          <w:lang w:val="ru-RU"/>
        </w:rPr>
      </w:pPr>
      <w:r w:rsidRPr="00B0653B">
        <w:rPr>
          <w:rFonts w:ascii="Times New Roman" w:hAnsi="Times New Roman"/>
          <w:sz w:val="28"/>
          <w:szCs w:val="28"/>
          <w:lang w:val="ru-RU"/>
        </w:rPr>
        <w:t>План подготовки на год разрабатывается на основе ранее выполненных нагрузок и достигнутых изменений в компонентах подготовленности дзюдоиста. Для каждого этапа мезоцикла подготовки ставится конкретная задача по изменению компонентах подготовки. Проводится планирование наиболее эффективных средств тренировки (их сочетание) в рамках отдельного тренировочного занятия, микро – и мезоцикла.</w:t>
      </w:r>
    </w:p>
    <w:p w14:paraId="666009C3" w14:textId="77777777" w:rsidR="00B0653B" w:rsidRDefault="00B0653B" w:rsidP="00B0653B">
      <w:pPr>
        <w:pStyle w:val="a3"/>
        <w:ind w:firstLine="709"/>
        <w:jc w:val="both"/>
        <w:rPr>
          <w:rFonts w:ascii="Times New Roman" w:hAnsi="Times New Roman"/>
          <w:sz w:val="28"/>
          <w:szCs w:val="28"/>
          <w:lang w:val="ru-RU"/>
        </w:rPr>
      </w:pPr>
      <w:r w:rsidRPr="00B0653B">
        <w:rPr>
          <w:rFonts w:ascii="Times New Roman" w:hAnsi="Times New Roman"/>
          <w:sz w:val="28"/>
          <w:szCs w:val="28"/>
          <w:lang w:val="ru-RU"/>
        </w:rPr>
        <w:t xml:space="preserve">Можно использовать алгоритм планирования тренировки в годичном цикле в </w:t>
      </w:r>
      <w:r w:rsidR="00EF5E2B">
        <w:rPr>
          <w:rFonts w:ascii="Times New Roman" w:hAnsi="Times New Roman"/>
          <w:sz w:val="28"/>
          <w:szCs w:val="28"/>
          <w:lang w:val="ru-RU"/>
        </w:rPr>
        <w:t xml:space="preserve">вольной </w:t>
      </w:r>
      <w:r w:rsidR="00EF5E2B" w:rsidRPr="005E3FB2">
        <w:rPr>
          <w:rFonts w:ascii="Times New Roman" w:hAnsi="Times New Roman"/>
          <w:sz w:val="28"/>
          <w:szCs w:val="28"/>
          <w:lang w:val="ru-RU"/>
        </w:rPr>
        <w:t>борьбе</w:t>
      </w:r>
      <w:r w:rsidRPr="005E3FB2">
        <w:rPr>
          <w:rFonts w:ascii="Times New Roman" w:hAnsi="Times New Roman"/>
          <w:sz w:val="28"/>
          <w:szCs w:val="28"/>
          <w:lang w:val="ru-RU"/>
        </w:rPr>
        <w:t xml:space="preserve"> таблица </w:t>
      </w:r>
      <w:r w:rsidR="00D73468" w:rsidRPr="005E3FB2">
        <w:rPr>
          <w:rFonts w:ascii="Times New Roman" w:hAnsi="Times New Roman"/>
          <w:sz w:val="28"/>
          <w:szCs w:val="28"/>
          <w:lang w:val="ru-RU"/>
        </w:rPr>
        <w:t>1</w:t>
      </w:r>
      <w:r w:rsidR="00405CD6" w:rsidRPr="005E3FB2">
        <w:rPr>
          <w:rFonts w:ascii="Times New Roman" w:hAnsi="Times New Roman"/>
          <w:sz w:val="28"/>
          <w:szCs w:val="28"/>
          <w:lang w:val="ru-RU"/>
        </w:rPr>
        <w:t>0</w:t>
      </w:r>
      <w:r w:rsidRPr="005E3FB2">
        <w:rPr>
          <w:rFonts w:ascii="Times New Roman" w:hAnsi="Times New Roman"/>
          <w:sz w:val="28"/>
          <w:szCs w:val="28"/>
          <w:lang w:val="ru-RU"/>
        </w:rPr>
        <w:t>.</w:t>
      </w:r>
    </w:p>
    <w:p w14:paraId="2C451068" w14:textId="77777777" w:rsidR="00D6791B" w:rsidRDefault="00D6791B" w:rsidP="00B0653B">
      <w:pPr>
        <w:widowControl w:val="0"/>
        <w:overflowPunct w:val="0"/>
        <w:autoSpaceDE w:val="0"/>
        <w:autoSpaceDN w:val="0"/>
        <w:adjustRightInd w:val="0"/>
        <w:spacing w:after="0" w:line="215" w:lineRule="auto"/>
        <w:ind w:right="120"/>
        <w:jc w:val="right"/>
        <w:rPr>
          <w:rFonts w:ascii="Times New Roman" w:hAnsi="Times New Roman"/>
          <w:sz w:val="28"/>
          <w:szCs w:val="28"/>
          <w:lang w:val="ru-RU"/>
        </w:rPr>
      </w:pPr>
    </w:p>
    <w:p w14:paraId="5A0B3ECE" w14:textId="77777777" w:rsidR="00D6791B" w:rsidRDefault="00D6791B" w:rsidP="00B0653B">
      <w:pPr>
        <w:widowControl w:val="0"/>
        <w:overflowPunct w:val="0"/>
        <w:autoSpaceDE w:val="0"/>
        <w:autoSpaceDN w:val="0"/>
        <w:adjustRightInd w:val="0"/>
        <w:spacing w:after="0" w:line="215" w:lineRule="auto"/>
        <w:ind w:right="120"/>
        <w:jc w:val="right"/>
        <w:rPr>
          <w:rFonts w:ascii="Times New Roman" w:hAnsi="Times New Roman"/>
          <w:sz w:val="28"/>
          <w:szCs w:val="28"/>
          <w:lang w:val="ru-RU"/>
        </w:rPr>
      </w:pPr>
    </w:p>
    <w:p w14:paraId="3C3F5E80" w14:textId="77777777" w:rsidR="00D6791B" w:rsidRDefault="00D6791B" w:rsidP="00B0653B">
      <w:pPr>
        <w:widowControl w:val="0"/>
        <w:overflowPunct w:val="0"/>
        <w:autoSpaceDE w:val="0"/>
        <w:autoSpaceDN w:val="0"/>
        <w:adjustRightInd w:val="0"/>
        <w:spacing w:after="0" w:line="215" w:lineRule="auto"/>
        <w:ind w:right="120"/>
        <w:jc w:val="right"/>
        <w:rPr>
          <w:rFonts w:ascii="Times New Roman" w:hAnsi="Times New Roman"/>
          <w:sz w:val="28"/>
          <w:szCs w:val="28"/>
          <w:lang w:val="ru-RU"/>
        </w:rPr>
      </w:pPr>
    </w:p>
    <w:p w14:paraId="0D636FF6" w14:textId="7C7554B3" w:rsidR="00B0653B" w:rsidRDefault="00B0653B" w:rsidP="00B0653B">
      <w:pPr>
        <w:widowControl w:val="0"/>
        <w:overflowPunct w:val="0"/>
        <w:autoSpaceDE w:val="0"/>
        <w:autoSpaceDN w:val="0"/>
        <w:adjustRightInd w:val="0"/>
        <w:spacing w:after="0" w:line="215" w:lineRule="auto"/>
        <w:ind w:right="120"/>
        <w:jc w:val="right"/>
        <w:rPr>
          <w:rFonts w:ascii="Times New Roman" w:hAnsi="Times New Roman"/>
          <w:sz w:val="28"/>
          <w:szCs w:val="28"/>
          <w:lang w:val="ru-RU"/>
        </w:rPr>
      </w:pPr>
      <w:r w:rsidRPr="00BC7C2F">
        <w:rPr>
          <w:rFonts w:ascii="Times New Roman" w:hAnsi="Times New Roman"/>
          <w:sz w:val="28"/>
          <w:szCs w:val="28"/>
          <w:lang w:val="ru-RU"/>
        </w:rPr>
        <w:lastRenderedPageBreak/>
        <w:t>Таблица 1</w:t>
      </w:r>
      <w:r w:rsidR="00405CD6">
        <w:rPr>
          <w:rFonts w:ascii="Times New Roman" w:hAnsi="Times New Roman"/>
          <w:sz w:val="28"/>
          <w:szCs w:val="28"/>
          <w:lang w:val="ru-RU"/>
        </w:rPr>
        <w:t>0</w:t>
      </w:r>
    </w:p>
    <w:p w14:paraId="3ACAD5FB" w14:textId="77777777" w:rsidR="008B3DDA" w:rsidRPr="00BC7C2F" w:rsidRDefault="008B3DDA" w:rsidP="008B3DDA">
      <w:pPr>
        <w:tabs>
          <w:tab w:val="left" w:pos="6360"/>
        </w:tabs>
        <w:jc w:val="center"/>
        <w:rPr>
          <w:rFonts w:ascii="Times New Roman" w:eastAsiaTheme="minorHAnsi" w:hAnsi="Times New Roman"/>
          <w:b/>
          <w:sz w:val="28"/>
          <w:szCs w:val="28"/>
          <w:lang w:val="ru-RU"/>
        </w:rPr>
      </w:pPr>
      <w:r w:rsidRPr="00BC7C2F">
        <w:rPr>
          <w:rFonts w:ascii="Times New Roman" w:eastAsiaTheme="minorHAnsi" w:hAnsi="Times New Roman"/>
          <w:b/>
          <w:sz w:val="28"/>
          <w:szCs w:val="28"/>
          <w:lang w:val="ru-RU"/>
        </w:rPr>
        <w:t>Алгоритм планирования индивидуальной подготовки в годичном цикле</w:t>
      </w:r>
    </w:p>
    <w:tbl>
      <w:tblPr>
        <w:tblStyle w:val="71"/>
        <w:tblW w:w="0" w:type="auto"/>
        <w:tblLook w:val="04A0" w:firstRow="1" w:lastRow="0" w:firstColumn="1" w:lastColumn="0" w:noHBand="0" w:noVBand="1"/>
      </w:tblPr>
      <w:tblGrid>
        <w:gridCol w:w="670"/>
        <w:gridCol w:w="4058"/>
        <w:gridCol w:w="4619"/>
      </w:tblGrid>
      <w:tr w:rsidR="008B3DDA" w:rsidRPr="001303D9" w14:paraId="2D6D2A49" w14:textId="77777777" w:rsidTr="001303D9">
        <w:tc>
          <w:tcPr>
            <w:tcW w:w="672" w:type="dxa"/>
          </w:tcPr>
          <w:p w14:paraId="127FDF12" w14:textId="77777777" w:rsidR="008B3DDA" w:rsidRPr="001303D9" w:rsidRDefault="008B3DDA" w:rsidP="008B3DDA">
            <w:pPr>
              <w:tabs>
                <w:tab w:val="left" w:pos="6360"/>
              </w:tabs>
              <w:jc w:val="center"/>
              <w:rPr>
                <w:rFonts w:ascii="Times New Roman" w:eastAsiaTheme="minorHAnsi" w:hAnsi="Times New Roman"/>
                <w:b/>
                <w:sz w:val="24"/>
                <w:szCs w:val="24"/>
                <w:lang w:val="ru-RU"/>
              </w:rPr>
            </w:pPr>
            <w:r w:rsidRPr="001303D9">
              <w:rPr>
                <w:rFonts w:ascii="Times New Roman" w:eastAsiaTheme="minorHAnsi" w:hAnsi="Times New Roman"/>
                <w:b/>
                <w:sz w:val="24"/>
                <w:szCs w:val="24"/>
                <w:lang w:val="ru-RU"/>
              </w:rPr>
              <w:t xml:space="preserve">№ </w:t>
            </w:r>
          </w:p>
          <w:p w14:paraId="4E9D63B2" w14:textId="77777777" w:rsidR="008B3DDA" w:rsidRPr="001303D9" w:rsidRDefault="008B3DDA" w:rsidP="008B3DDA">
            <w:pPr>
              <w:tabs>
                <w:tab w:val="left" w:pos="6360"/>
              </w:tabs>
              <w:jc w:val="center"/>
              <w:rPr>
                <w:rFonts w:ascii="Times New Roman" w:eastAsiaTheme="minorHAnsi" w:hAnsi="Times New Roman"/>
                <w:b/>
                <w:sz w:val="24"/>
                <w:szCs w:val="24"/>
                <w:lang w:val="ru-RU"/>
              </w:rPr>
            </w:pPr>
            <w:r w:rsidRPr="001303D9">
              <w:rPr>
                <w:rFonts w:ascii="Times New Roman" w:eastAsiaTheme="minorHAnsi" w:hAnsi="Times New Roman"/>
                <w:b/>
                <w:sz w:val="24"/>
                <w:szCs w:val="24"/>
                <w:lang w:val="ru-RU"/>
              </w:rPr>
              <w:t>п/п</w:t>
            </w:r>
          </w:p>
        </w:tc>
        <w:tc>
          <w:tcPr>
            <w:tcW w:w="4114" w:type="dxa"/>
          </w:tcPr>
          <w:p w14:paraId="07067950" w14:textId="77777777" w:rsidR="008B3DDA" w:rsidRPr="001303D9" w:rsidRDefault="008B3DDA" w:rsidP="008B3DDA">
            <w:pPr>
              <w:tabs>
                <w:tab w:val="left" w:pos="6360"/>
              </w:tabs>
              <w:jc w:val="center"/>
              <w:rPr>
                <w:rFonts w:ascii="Times New Roman" w:eastAsiaTheme="minorHAnsi" w:hAnsi="Times New Roman"/>
                <w:b/>
                <w:sz w:val="24"/>
                <w:szCs w:val="24"/>
                <w:lang w:val="ru-RU"/>
              </w:rPr>
            </w:pPr>
            <w:r w:rsidRPr="001303D9">
              <w:rPr>
                <w:rFonts w:ascii="Times New Roman" w:eastAsiaTheme="minorHAnsi" w:hAnsi="Times New Roman"/>
                <w:b/>
                <w:sz w:val="24"/>
                <w:szCs w:val="24"/>
                <w:lang w:val="ru-RU"/>
              </w:rPr>
              <w:t>Операция</w:t>
            </w:r>
          </w:p>
        </w:tc>
        <w:tc>
          <w:tcPr>
            <w:tcW w:w="4678" w:type="dxa"/>
          </w:tcPr>
          <w:p w14:paraId="1E6896C8" w14:textId="77777777" w:rsidR="008B3DDA" w:rsidRPr="001303D9" w:rsidRDefault="008B3DDA" w:rsidP="008B3DDA">
            <w:pPr>
              <w:tabs>
                <w:tab w:val="left" w:pos="6360"/>
              </w:tabs>
              <w:jc w:val="center"/>
              <w:rPr>
                <w:rFonts w:ascii="Times New Roman" w:eastAsiaTheme="minorHAnsi" w:hAnsi="Times New Roman"/>
                <w:b/>
                <w:sz w:val="24"/>
                <w:szCs w:val="24"/>
                <w:lang w:val="ru-RU"/>
              </w:rPr>
            </w:pPr>
            <w:r w:rsidRPr="001303D9">
              <w:rPr>
                <w:rFonts w:ascii="Times New Roman" w:eastAsiaTheme="minorHAnsi" w:hAnsi="Times New Roman"/>
                <w:b/>
                <w:sz w:val="24"/>
                <w:szCs w:val="24"/>
                <w:lang w:val="ru-RU"/>
              </w:rPr>
              <w:t>Организационно-методические указания</w:t>
            </w:r>
          </w:p>
        </w:tc>
      </w:tr>
      <w:tr w:rsidR="008B3DDA" w:rsidRPr="00811492" w14:paraId="34E91132" w14:textId="77777777" w:rsidTr="001303D9">
        <w:tc>
          <w:tcPr>
            <w:tcW w:w="672" w:type="dxa"/>
          </w:tcPr>
          <w:p w14:paraId="4FFBEBC4"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1</w:t>
            </w:r>
          </w:p>
        </w:tc>
        <w:tc>
          <w:tcPr>
            <w:tcW w:w="4114" w:type="dxa"/>
          </w:tcPr>
          <w:p w14:paraId="0E908F5B"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Определение главных соревнований</w:t>
            </w:r>
          </w:p>
        </w:tc>
        <w:tc>
          <w:tcPr>
            <w:tcW w:w="4678" w:type="dxa"/>
          </w:tcPr>
          <w:p w14:paraId="5AD83EAB"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На основе стратегии выступлений в соревнованиях на предстоящий сезон</w:t>
            </w:r>
          </w:p>
        </w:tc>
      </w:tr>
      <w:tr w:rsidR="008B3DDA" w:rsidRPr="00811492" w14:paraId="0FCD9F47" w14:textId="77777777" w:rsidTr="001303D9">
        <w:tc>
          <w:tcPr>
            <w:tcW w:w="672" w:type="dxa"/>
          </w:tcPr>
          <w:p w14:paraId="6C45744B"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2</w:t>
            </w:r>
          </w:p>
        </w:tc>
        <w:tc>
          <w:tcPr>
            <w:tcW w:w="4114" w:type="dxa"/>
          </w:tcPr>
          <w:p w14:paraId="3F8B45E0"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Выделение периодов и этапов подготовки</w:t>
            </w:r>
          </w:p>
        </w:tc>
        <w:tc>
          <w:tcPr>
            <w:tcW w:w="4678" w:type="dxa"/>
          </w:tcPr>
          <w:p w14:paraId="5D047A1D"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С учетом календаря соревнований и соблюдение специфических принципов спортивной подготовки</w:t>
            </w:r>
          </w:p>
        </w:tc>
      </w:tr>
      <w:tr w:rsidR="008B3DDA" w:rsidRPr="00811492" w14:paraId="3EEE068B" w14:textId="77777777" w:rsidTr="001303D9">
        <w:tc>
          <w:tcPr>
            <w:tcW w:w="672" w:type="dxa"/>
          </w:tcPr>
          <w:p w14:paraId="5E641A1E"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3</w:t>
            </w:r>
          </w:p>
        </w:tc>
        <w:tc>
          <w:tcPr>
            <w:tcW w:w="4114" w:type="dxa"/>
          </w:tcPr>
          <w:p w14:paraId="414ADAFF"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Разграничение циклов подготовки (в зависимости от этапов)</w:t>
            </w:r>
          </w:p>
        </w:tc>
        <w:tc>
          <w:tcPr>
            <w:tcW w:w="4678" w:type="dxa"/>
          </w:tcPr>
          <w:p w14:paraId="6FC04A44"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Учитывается направленность подготовки и продолжительность циклов</w:t>
            </w:r>
          </w:p>
        </w:tc>
      </w:tr>
      <w:tr w:rsidR="008B3DDA" w:rsidRPr="00811492" w14:paraId="1C3AE6A1" w14:textId="77777777" w:rsidTr="001303D9">
        <w:tc>
          <w:tcPr>
            <w:tcW w:w="672" w:type="dxa"/>
          </w:tcPr>
          <w:p w14:paraId="4C7DD571"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4</w:t>
            </w:r>
          </w:p>
        </w:tc>
        <w:tc>
          <w:tcPr>
            <w:tcW w:w="4114" w:type="dxa"/>
          </w:tcPr>
          <w:p w14:paraId="12722CD1"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Планирование тестирующих процедур</w:t>
            </w:r>
          </w:p>
        </w:tc>
        <w:tc>
          <w:tcPr>
            <w:tcW w:w="4678" w:type="dxa"/>
          </w:tcPr>
          <w:p w14:paraId="412DFC75"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 xml:space="preserve">С направленностью на коррекцию методик подготовки, подведения итогов тренировочных этапов </w:t>
            </w:r>
          </w:p>
        </w:tc>
      </w:tr>
      <w:tr w:rsidR="008B3DDA" w:rsidRPr="00811492" w14:paraId="6E9FA588" w14:textId="77777777" w:rsidTr="001303D9">
        <w:tc>
          <w:tcPr>
            <w:tcW w:w="672" w:type="dxa"/>
          </w:tcPr>
          <w:p w14:paraId="1AAE64F7"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5</w:t>
            </w:r>
          </w:p>
        </w:tc>
        <w:tc>
          <w:tcPr>
            <w:tcW w:w="4114" w:type="dxa"/>
          </w:tcPr>
          <w:p w14:paraId="2F640D3B"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Определение сроков учебно-тренировочных сборов</w:t>
            </w:r>
          </w:p>
        </w:tc>
        <w:tc>
          <w:tcPr>
            <w:tcW w:w="4678" w:type="dxa"/>
          </w:tcPr>
          <w:p w14:paraId="2C5C5E6F"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Постановка задач, планирование сроков, место проведения</w:t>
            </w:r>
          </w:p>
        </w:tc>
      </w:tr>
      <w:tr w:rsidR="008B3DDA" w:rsidRPr="00811492" w14:paraId="0DB5BE5B" w14:textId="77777777" w:rsidTr="001303D9">
        <w:tc>
          <w:tcPr>
            <w:tcW w:w="672" w:type="dxa"/>
          </w:tcPr>
          <w:p w14:paraId="7D9E511B"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6</w:t>
            </w:r>
          </w:p>
        </w:tc>
        <w:tc>
          <w:tcPr>
            <w:tcW w:w="4114" w:type="dxa"/>
          </w:tcPr>
          <w:p w14:paraId="3D9A7F01"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Определение сроков комплексных обследований</w:t>
            </w:r>
          </w:p>
        </w:tc>
        <w:tc>
          <w:tcPr>
            <w:tcW w:w="4678" w:type="dxa"/>
          </w:tcPr>
          <w:p w14:paraId="6B072F7D"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В соответствии с направленностью этапов подготовки</w:t>
            </w:r>
          </w:p>
        </w:tc>
      </w:tr>
      <w:tr w:rsidR="008B3DDA" w:rsidRPr="00811492" w14:paraId="3A453935" w14:textId="77777777" w:rsidTr="001303D9">
        <w:tc>
          <w:tcPr>
            <w:tcW w:w="672" w:type="dxa"/>
          </w:tcPr>
          <w:p w14:paraId="10546AEC"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7</w:t>
            </w:r>
          </w:p>
        </w:tc>
        <w:tc>
          <w:tcPr>
            <w:tcW w:w="4114" w:type="dxa"/>
          </w:tcPr>
          <w:p w14:paraId="1196AC9D"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Дозирование интегральных характеристик нагрузки в месяц</w:t>
            </w:r>
          </w:p>
        </w:tc>
        <w:tc>
          <w:tcPr>
            <w:tcW w:w="4678" w:type="dxa"/>
          </w:tcPr>
          <w:p w14:paraId="5C68C472"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Распределение средств подготовки (основных и дополнительных)</w:t>
            </w:r>
          </w:p>
        </w:tc>
      </w:tr>
      <w:tr w:rsidR="008B3DDA" w:rsidRPr="00811492" w14:paraId="3AABBCE1" w14:textId="77777777" w:rsidTr="001303D9">
        <w:tc>
          <w:tcPr>
            <w:tcW w:w="672" w:type="dxa"/>
          </w:tcPr>
          <w:p w14:paraId="0CB08065"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8</w:t>
            </w:r>
          </w:p>
        </w:tc>
        <w:tc>
          <w:tcPr>
            <w:tcW w:w="4114" w:type="dxa"/>
          </w:tcPr>
          <w:p w14:paraId="6A3A69DF"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Планирование динамики нагрузки в годичном цикле</w:t>
            </w:r>
          </w:p>
        </w:tc>
        <w:tc>
          <w:tcPr>
            <w:tcW w:w="4678" w:type="dxa"/>
          </w:tcPr>
          <w:p w14:paraId="5DFC7F47" w14:textId="77777777" w:rsidR="008B3DDA" w:rsidRPr="001303D9" w:rsidRDefault="008B3DDA" w:rsidP="008B3DDA">
            <w:pPr>
              <w:tabs>
                <w:tab w:val="left" w:pos="6360"/>
              </w:tabs>
              <w:rPr>
                <w:rFonts w:ascii="Times New Roman" w:eastAsiaTheme="minorHAnsi" w:hAnsi="Times New Roman"/>
                <w:sz w:val="24"/>
                <w:szCs w:val="24"/>
                <w:lang w:val="ru-RU"/>
              </w:rPr>
            </w:pPr>
            <w:r w:rsidRPr="001303D9">
              <w:rPr>
                <w:rFonts w:ascii="Times New Roman" w:eastAsiaTheme="minorHAnsi" w:hAnsi="Times New Roman"/>
                <w:sz w:val="24"/>
                <w:szCs w:val="24"/>
                <w:lang w:val="ru-RU"/>
              </w:rPr>
              <w:t>Корректировка плана с учетом многолетней динамики нагрузки и состояние подготовленности спортсмена</w:t>
            </w:r>
          </w:p>
        </w:tc>
      </w:tr>
    </w:tbl>
    <w:p w14:paraId="6979E7C4" w14:textId="77777777" w:rsidR="00B0653B" w:rsidRPr="00032C8E" w:rsidRDefault="00B0653B" w:rsidP="00B0653B">
      <w:pPr>
        <w:widowControl w:val="0"/>
        <w:overflowPunct w:val="0"/>
        <w:autoSpaceDE w:val="0"/>
        <w:autoSpaceDN w:val="0"/>
        <w:adjustRightInd w:val="0"/>
        <w:spacing w:after="0" w:line="215" w:lineRule="auto"/>
        <w:ind w:right="120"/>
        <w:jc w:val="right"/>
        <w:rPr>
          <w:rFonts w:ascii="Times New Roman" w:hAnsi="Times New Roman"/>
          <w:sz w:val="16"/>
          <w:szCs w:val="16"/>
          <w:lang w:val="ru-RU"/>
        </w:rPr>
      </w:pPr>
    </w:p>
    <w:p w14:paraId="04BD36DA" w14:textId="77777777" w:rsidR="00E3402D" w:rsidRDefault="00E3402D" w:rsidP="00B0653B">
      <w:pPr>
        <w:widowControl w:val="0"/>
        <w:overflowPunct w:val="0"/>
        <w:autoSpaceDE w:val="0"/>
        <w:autoSpaceDN w:val="0"/>
        <w:adjustRightInd w:val="0"/>
        <w:spacing w:after="0" w:line="215" w:lineRule="auto"/>
        <w:ind w:right="120"/>
        <w:jc w:val="right"/>
        <w:rPr>
          <w:rFonts w:ascii="Times New Roman" w:hAnsi="Times New Roman"/>
          <w:sz w:val="28"/>
          <w:szCs w:val="28"/>
          <w:lang w:val="ru-RU"/>
        </w:rPr>
      </w:pPr>
    </w:p>
    <w:p w14:paraId="69EE0B34" w14:textId="77777777" w:rsidR="00B0653B" w:rsidRPr="00B0653B" w:rsidRDefault="00B0653B" w:rsidP="00B0653B">
      <w:pPr>
        <w:widowControl w:val="0"/>
        <w:overflowPunct w:val="0"/>
        <w:autoSpaceDE w:val="0"/>
        <w:autoSpaceDN w:val="0"/>
        <w:adjustRightInd w:val="0"/>
        <w:spacing w:after="0" w:line="215" w:lineRule="auto"/>
        <w:ind w:right="120"/>
        <w:jc w:val="center"/>
        <w:rPr>
          <w:rFonts w:ascii="Times New Roman" w:hAnsi="Times New Roman"/>
          <w:b/>
          <w:sz w:val="28"/>
          <w:szCs w:val="28"/>
          <w:lang w:val="ru-RU"/>
        </w:rPr>
      </w:pPr>
      <w:r w:rsidRPr="00B0653B">
        <w:rPr>
          <w:rFonts w:ascii="Times New Roman" w:hAnsi="Times New Roman"/>
          <w:b/>
          <w:sz w:val="28"/>
          <w:szCs w:val="28"/>
          <w:lang w:val="ru-RU"/>
        </w:rPr>
        <w:t>2.1</w:t>
      </w:r>
      <w:r w:rsidR="00C01747">
        <w:rPr>
          <w:rFonts w:ascii="Times New Roman" w:hAnsi="Times New Roman"/>
          <w:b/>
          <w:sz w:val="28"/>
          <w:szCs w:val="28"/>
          <w:lang w:val="ru-RU"/>
        </w:rPr>
        <w:t>1</w:t>
      </w:r>
      <w:r w:rsidRPr="00B0653B">
        <w:rPr>
          <w:rFonts w:ascii="Times New Roman" w:hAnsi="Times New Roman"/>
          <w:b/>
          <w:sz w:val="28"/>
          <w:szCs w:val="28"/>
          <w:lang w:val="ru-RU"/>
        </w:rPr>
        <w:t>. Структура годичного цикла</w:t>
      </w:r>
    </w:p>
    <w:p w14:paraId="6C30CB11" w14:textId="77777777" w:rsidR="00B0653B" w:rsidRPr="009340CC" w:rsidRDefault="00B0653B" w:rsidP="00B0653B">
      <w:pPr>
        <w:pStyle w:val="a3"/>
        <w:ind w:firstLine="709"/>
        <w:jc w:val="both"/>
        <w:rPr>
          <w:rFonts w:ascii="Times New Roman" w:hAnsi="Times New Roman"/>
          <w:sz w:val="16"/>
          <w:szCs w:val="16"/>
          <w:lang w:val="ru-RU"/>
        </w:rPr>
      </w:pPr>
    </w:p>
    <w:p w14:paraId="26EB2AB6" w14:textId="77777777" w:rsidR="005B19FF" w:rsidRPr="006848EC" w:rsidRDefault="005B19FF" w:rsidP="005B19FF">
      <w:pPr>
        <w:pStyle w:val="a3"/>
        <w:ind w:firstLine="709"/>
        <w:jc w:val="both"/>
        <w:rPr>
          <w:rFonts w:ascii="Times New Roman" w:hAnsi="Times New Roman"/>
          <w:sz w:val="28"/>
          <w:szCs w:val="28"/>
          <w:lang w:val="ru-RU"/>
        </w:rPr>
      </w:pPr>
      <w:r w:rsidRPr="006848EC">
        <w:rPr>
          <w:rFonts w:ascii="Times New Roman" w:hAnsi="Times New Roman"/>
          <w:sz w:val="28"/>
          <w:szCs w:val="28"/>
          <w:lang w:val="ru-RU"/>
        </w:rPr>
        <w:t>Годичный цикл подготовки спортсменов должен строиться с учетом календаря основных соревнований. На фоне общего увеличения количества часов следует повышать объем специальных тренировочных нагрузок и количество соревнований, увеличивать время, отводимое для восстановительных мероприятий.</w:t>
      </w:r>
    </w:p>
    <w:p w14:paraId="26D2525F" w14:textId="77777777" w:rsidR="005B19FF" w:rsidRPr="006848EC" w:rsidRDefault="005B19FF" w:rsidP="005B19FF">
      <w:pPr>
        <w:spacing w:after="0" w:line="240" w:lineRule="auto"/>
        <w:ind w:firstLine="709"/>
        <w:jc w:val="both"/>
        <w:rPr>
          <w:rFonts w:ascii="Times New Roman" w:hAnsi="Times New Roman"/>
          <w:sz w:val="28"/>
          <w:szCs w:val="28"/>
          <w:lang w:val="ru-RU"/>
        </w:rPr>
      </w:pPr>
      <w:r w:rsidRPr="006848EC">
        <w:rPr>
          <w:rFonts w:ascii="Times New Roman" w:hAnsi="Times New Roman"/>
          <w:sz w:val="28"/>
          <w:szCs w:val="28"/>
          <w:lang w:val="ru-RU"/>
        </w:rPr>
        <w:t>Планирование годичного цикла определяется:</w:t>
      </w:r>
    </w:p>
    <w:p w14:paraId="6DAEE093" w14:textId="77777777" w:rsidR="005B19FF" w:rsidRPr="006848EC" w:rsidRDefault="005B19FF" w:rsidP="005B19FF">
      <w:pPr>
        <w:numPr>
          <w:ilvl w:val="0"/>
          <w:numId w:val="18"/>
        </w:numPr>
        <w:spacing w:after="0" w:line="240" w:lineRule="auto"/>
        <w:ind w:left="993" w:hanging="284"/>
        <w:jc w:val="both"/>
        <w:rPr>
          <w:rFonts w:ascii="Times New Roman" w:hAnsi="Times New Roman"/>
          <w:sz w:val="28"/>
          <w:szCs w:val="28"/>
          <w:lang w:val="ru-RU"/>
        </w:rPr>
      </w:pPr>
      <w:r w:rsidRPr="006848EC">
        <w:rPr>
          <w:rFonts w:ascii="Times New Roman" w:hAnsi="Times New Roman"/>
          <w:sz w:val="28"/>
          <w:szCs w:val="28"/>
          <w:lang w:val="ru-RU"/>
        </w:rPr>
        <w:t xml:space="preserve">задачами, которые поставлены в годичном цикле; </w:t>
      </w:r>
    </w:p>
    <w:p w14:paraId="68EA4DFA" w14:textId="77777777" w:rsidR="005B19FF" w:rsidRPr="006848EC" w:rsidRDefault="005B19FF" w:rsidP="005B19FF">
      <w:pPr>
        <w:numPr>
          <w:ilvl w:val="0"/>
          <w:numId w:val="18"/>
        </w:numPr>
        <w:spacing w:after="0" w:line="240" w:lineRule="auto"/>
        <w:ind w:left="993" w:hanging="284"/>
        <w:jc w:val="both"/>
        <w:rPr>
          <w:rFonts w:ascii="Times New Roman" w:hAnsi="Times New Roman"/>
          <w:sz w:val="28"/>
          <w:szCs w:val="28"/>
          <w:lang w:val="ru-RU"/>
        </w:rPr>
      </w:pPr>
      <w:r w:rsidRPr="006848EC">
        <w:rPr>
          <w:rFonts w:ascii="Times New Roman" w:hAnsi="Times New Roman"/>
          <w:sz w:val="28"/>
          <w:szCs w:val="28"/>
          <w:lang w:val="ru-RU"/>
        </w:rPr>
        <w:t xml:space="preserve">закономерностями развития и становления спортивной формы; </w:t>
      </w:r>
    </w:p>
    <w:p w14:paraId="7FBE6348" w14:textId="77777777" w:rsidR="005B19FF" w:rsidRPr="006848EC" w:rsidRDefault="005B19FF" w:rsidP="005B19FF">
      <w:pPr>
        <w:numPr>
          <w:ilvl w:val="0"/>
          <w:numId w:val="18"/>
        </w:numPr>
        <w:spacing w:after="0" w:line="240" w:lineRule="auto"/>
        <w:ind w:left="993" w:hanging="284"/>
        <w:jc w:val="both"/>
        <w:rPr>
          <w:rFonts w:ascii="Times New Roman" w:hAnsi="Times New Roman"/>
          <w:sz w:val="28"/>
          <w:szCs w:val="28"/>
          <w:lang w:val="ru-RU"/>
        </w:rPr>
      </w:pPr>
      <w:r w:rsidRPr="006848EC">
        <w:rPr>
          <w:rFonts w:ascii="Times New Roman" w:hAnsi="Times New Roman"/>
          <w:sz w:val="28"/>
          <w:szCs w:val="28"/>
          <w:lang w:val="ru-RU"/>
        </w:rPr>
        <w:t xml:space="preserve">периодизацией, принятой в конкретном виде спорта; </w:t>
      </w:r>
    </w:p>
    <w:p w14:paraId="45F3BDD6" w14:textId="77777777" w:rsidR="005B19FF" w:rsidRPr="006848EC" w:rsidRDefault="005B19FF" w:rsidP="005B19FF">
      <w:pPr>
        <w:numPr>
          <w:ilvl w:val="0"/>
          <w:numId w:val="18"/>
        </w:numPr>
        <w:spacing w:after="0" w:line="240" w:lineRule="auto"/>
        <w:ind w:left="993" w:hanging="284"/>
        <w:jc w:val="both"/>
        <w:rPr>
          <w:rFonts w:ascii="Times New Roman" w:hAnsi="Times New Roman"/>
          <w:sz w:val="28"/>
          <w:szCs w:val="28"/>
          <w:lang w:val="ru-RU"/>
        </w:rPr>
      </w:pPr>
      <w:r w:rsidRPr="006848EC">
        <w:rPr>
          <w:rFonts w:ascii="Times New Roman" w:hAnsi="Times New Roman"/>
          <w:sz w:val="28"/>
          <w:szCs w:val="28"/>
          <w:lang w:val="ru-RU"/>
        </w:rPr>
        <w:t xml:space="preserve">календарем и системой спортивных соревнований, в том числе и сроками проведения основных из них. </w:t>
      </w:r>
    </w:p>
    <w:p w14:paraId="32C69E2C" w14:textId="6BA9B897" w:rsidR="005B19FF" w:rsidRPr="006848EC" w:rsidRDefault="005B19FF" w:rsidP="005B19FF">
      <w:pPr>
        <w:spacing w:after="0" w:line="240" w:lineRule="auto"/>
        <w:ind w:firstLine="709"/>
        <w:jc w:val="both"/>
        <w:rPr>
          <w:rFonts w:ascii="Times New Roman" w:hAnsi="Times New Roman"/>
          <w:sz w:val="28"/>
          <w:szCs w:val="28"/>
          <w:lang w:val="ru-RU"/>
        </w:rPr>
      </w:pPr>
      <w:r w:rsidRPr="006848EC">
        <w:rPr>
          <w:rFonts w:ascii="Times New Roman" w:hAnsi="Times New Roman"/>
          <w:sz w:val="28"/>
          <w:szCs w:val="28"/>
          <w:lang w:val="ru-RU"/>
        </w:rPr>
        <w:t>План - схема годичного цикла подготовки разрабатывается на основе календарной линейки с делением года на месяцы и недели. Ее значение - в комплексном планировании основных количественных и качественных показателей организации и содержания тренировочного процесса, средств и методов контроля и восстановления. План - схема должна представлять собой конкретно</w:t>
      </w:r>
      <w:r w:rsidRPr="006848EC">
        <w:rPr>
          <w:rFonts w:ascii="Times New Roman" w:hAnsi="Times New Roman"/>
          <w:sz w:val="28"/>
          <w:szCs w:val="28"/>
          <w:lang w:val="ru-RU"/>
        </w:rPr>
        <w:tab/>
        <w:t>выраженную и четко просматриваемую организационно -методическую концепцию построения тренировки на определенном этапе подготовки.</w:t>
      </w:r>
    </w:p>
    <w:p w14:paraId="08AED940" w14:textId="77777777" w:rsidR="00B0653B" w:rsidRPr="00B0653B" w:rsidRDefault="00B0653B" w:rsidP="00B0653B">
      <w:pPr>
        <w:pStyle w:val="a3"/>
        <w:ind w:firstLine="709"/>
        <w:jc w:val="both"/>
        <w:rPr>
          <w:rFonts w:ascii="Times New Roman" w:hAnsi="Times New Roman"/>
          <w:sz w:val="28"/>
          <w:szCs w:val="28"/>
          <w:lang w:val="ru-RU"/>
        </w:rPr>
      </w:pPr>
      <w:r w:rsidRPr="006848EC">
        <w:rPr>
          <w:rFonts w:ascii="Times New Roman" w:hAnsi="Times New Roman"/>
          <w:sz w:val="28"/>
          <w:szCs w:val="28"/>
          <w:lang w:val="ru-RU"/>
        </w:rPr>
        <w:t>В процессе</w:t>
      </w:r>
      <w:r w:rsidRPr="00B0653B">
        <w:rPr>
          <w:rFonts w:ascii="Times New Roman" w:hAnsi="Times New Roman"/>
          <w:sz w:val="28"/>
          <w:szCs w:val="28"/>
          <w:lang w:val="ru-RU"/>
        </w:rPr>
        <w:t xml:space="preserve"> построения многолетней спортивной подготовки в </w:t>
      </w:r>
      <w:r w:rsidR="00EF5E2B">
        <w:rPr>
          <w:rFonts w:ascii="Times New Roman" w:hAnsi="Times New Roman"/>
          <w:sz w:val="28"/>
          <w:szCs w:val="28"/>
          <w:lang w:val="ru-RU"/>
        </w:rPr>
        <w:t xml:space="preserve">вольной борьбе </w:t>
      </w:r>
      <w:r w:rsidRPr="00B0653B">
        <w:rPr>
          <w:rFonts w:ascii="Times New Roman" w:hAnsi="Times New Roman"/>
          <w:sz w:val="28"/>
          <w:szCs w:val="28"/>
          <w:lang w:val="ru-RU"/>
        </w:rPr>
        <w:t>важна целостность тренировочного процесса, которая обеспечивается:</w:t>
      </w:r>
    </w:p>
    <w:p w14:paraId="36D128DE"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lastRenderedPageBreak/>
        <w:t xml:space="preserve">взаимосвязью различных сторон подготовки </w:t>
      </w:r>
      <w:r w:rsidR="001303D9">
        <w:rPr>
          <w:rFonts w:ascii="Times New Roman" w:hAnsi="Times New Roman"/>
          <w:sz w:val="28"/>
          <w:szCs w:val="28"/>
          <w:lang w:val="ru-RU"/>
        </w:rPr>
        <w:t>борцов</w:t>
      </w:r>
      <w:r w:rsidRPr="00B0653B">
        <w:rPr>
          <w:rFonts w:ascii="Times New Roman" w:hAnsi="Times New Roman"/>
          <w:sz w:val="28"/>
          <w:szCs w:val="28"/>
          <w:lang w:val="ru-RU"/>
        </w:rPr>
        <w:t xml:space="preserve"> в процессе тренировки (ОФП, СФП, техническая и тактическая подготовка); </w:t>
      </w:r>
    </w:p>
    <w:p w14:paraId="1119A478"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соотношением параметров тренировочной нагрузки (объем и интенсивность выполненной тренировочной работы); </w:t>
      </w:r>
    </w:p>
    <w:p w14:paraId="1FC73E93" w14:textId="77777777" w:rsidR="00B0653B" w:rsidRPr="00B0653B" w:rsidRDefault="00B0653B" w:rsidP="004A2E4F">
      <w:pPr>
        <w:pStyle w:val="a3"/>
        <w:numPr>
          <w:ilvl w:val="0"/>
          <w:numId w:val="3"/>
        </w:numPr>
        <w:ind w:left="0" w:firstLine="284"/>
        <w:jc w:val="both"/>
        <w:rPr>
          <w:rFonts w:ascii="Times New Roman" w:hAnsi="Times New Roman"/>
          <w:sz w:val="28"/>
          <w:szCs w:val="28"/>
          <w:lang w:val="ru-RU"/>
        </w:rPr>
      </w:pPr>
      <w:r w:rsidRPr="00B0653B">
        <w:rPr>
          <w:rFonts w:ascii="Times New Roman" w:hAnsi="Times New Roman"/>
          <w:sz w:val="28"/>
          <w:szCs w:val="28"/>
          <w:lang w:val="ru-RU"/>
        </w:rPr>
        <w:t xml:space="preserve">определенной последовательностью различных звеньев тренировочного процесса (отдельных занятий, этапов, периодов, циклов). </w:t>
      </w:r>
    </w:p>
    <w:p w14:paraId="39B862F9" w14:textId="77777777" w:rsidR="00B0653B" w:rsidRPr="00B0653B" w:rsidRDefault="00B0653B" w:rsidP="00B0653B">
      <w:pPr>
        <w:pStyle w:val="a3"/>
        <w:ind w:firstLine="709"/>
        <w:jc w:val="both"/>
        <w:rPr>
          <w:rFonts w:ascii="Times New Roman" w:hAnsi="Times New Roman"/>
          <w:sz w:val="28"/>
          <w:szCs w:val="28"/>
          <w:lang w:val="ru-RU"/>
        </w:rPr>
      </w:pPr>
      <w:r w:rsidRPr="00B0653B">
        <w:rPr>
          <w:rFonts w:ascii="Times New Roman" w:hAnsi="Times New Roman"/>
          <w:sz w:val="28"/>
          <w:szCs w:val="28"/>
          <w:lang w:val="ru-RU"/>
        </w:rPr>
        <w:t xml:space="preserve">Структура тренировочного процесса включает 3 уровня: </w:t>
      </w:r>
    </w:p>
    <w:p w14:paraId="71B9AE90" w14:textId="77777777" w:rsidR="00B0653B" w:rsidRPr="00B0653B" w:rsidRDefault="00B0653B" w:rsidP="00B0653B">
      <w:pPr>
        <w:pStyle w:val="a3"/>
        <w:ind w:firstLine="709"/>
        <w:jc w:val="both"/>
        <w:rPr>
          <w:rFonts w:ascii="Times New Roman" w:hAnsi="Times New Roman"/>
          <w:sz w:val="28"/>
          <w:szCs w:val="28"/>
          <w:lang w:val="ru-RU"/>
        </w:rPr>
      </w:pPr>
      <w:r w:rsidRPr="00946E15">
        <w:rPr>
          <w:rFonts w:ascii="Times New Roman" w:hAnsi="Times New Roman"/>
          <w:bCs/>
          <w:i/>
          <w:sz w:val="28"/>
          <w:szCs w:val="28"/>
          <w:lang w:val="ru-RU"/>
        </w:rPr>
        <w:t>Первый уровень</w:t>
      </w:r>
      <w:r w:rsidR="00FB729E">
        <w:rPr>
          <w:rFonts w:ascii="Times New Roman" w:hAnsi="Times New Roman"/>
          <w:b/>
          <w:bCs/>
          <w:sz w:val="28"/>
          <w:szCs w:val="28"/>
          <w:lang w:val="ru-RU"/>
        </w:rPr>
        <w:t xml:space="preserve"> </w:t>
      </w:r>
      <w:r w:rsidRPr="00B0653B">
        <w:rPr>
          <w:rFonts w:ascii="Times New Roman" w:hAnsi="Times New Roman"/>
          <w:sz w:val="28"/>
          <w:szCs w:val="28"/>
          <w:lang w:val="ru-RU"/>
        </w:rPr>
        <w:t>микроструктуры,</w:t>
      </w:r>
      <w:r w:rsidR="00FB729E">
        <w:rPr>
          <w:rFonts w:ascii="Times New Roman" w:hAnsi="Times New Roman"/>
          <w:sz w:val="28"/>
          <w:szCs w:val="28"/>
          <w:lang w:val="ru-RU"/>
        </w:rPr>
        <w:t xml:space="preserve"> </w:t>
      </w:r>
      <w:r w:rsidRPr="00B0653B">
        <w:rPr>
          <w:rFonts w:ascii="Times New Roman" w:hAnsi="Times New Roman"/>
          <w:sz w:val="28"/>
          <w:szCs w:val="28"/>
          <w:lang w:val="ru-RU"/>
        </w:rPr>
        <w:t>это структуры отдельного</w:t>
      </w:r>
      <w:r w:rsidR="00FB729E">
        <w:rPr>
          <w:rFonts w:ascii="Times New Roman" w:hAnsi="Times New Roman"/>
          <w:sz w:val="28"/>
          <w:szCs w:val="28"/>
          <w:lang w:val="ru-RU"/>
        </w:rPr>
        <w:t xml:space="preserve"> </w:t>
      </w:r>
      <w:r w:rsidRPr="00B0653B">
        <w:rPr>
          <w:rFonts w:ascii="Times New Roman" w:hAnsi="Times New Roman"/>
          <w:sz w:val="28"/>
          <w:szCs w:val="28"/>
          <w:lang w:val="ru-RU"/>
        </w:rPr>
        <w:t xml:space="preserve">тренировочного занятия и малых циклов (микроциклов), состоящих из нескольких занятий; </w:t>
      </w:r>
    </w:p>
    <w:p w14:paraId="7B6ACEC8" w14:textId="77777777" w:rsidR="00B0653B" w:rsidRPr="00B0653B" w:rsidRDefault="00B0653B" w:rsidP="00B0653B">
      <w:pPr>
        <w:pStyle w:val="a3"/>
        <w:ind w:firstLine="709"/>
        <w:jc w:val="both"/>
        <w:rPr>
          <w:rFonts w:ascii="Times New Roman" w:hAnsi="Times New Roman"/>
          <w:sz w:val="28"/>
          <w:szCs w:val="28"/>
          <w:lang w:val="ru-RU"/>
        </w:rPr>
      </w:pPr>
      <w:r w:rsidRPr="00946E15">
        <w:rPr>
          <w:rFonts w:ascii="Times New Roman" w:hAnsi="Times New Roman"/>
          <w:bCs/>
          <w:i/>
          <w:sz w:val="28"/>
          <w:szCs w:val="28"/>
          <w:lang w:val="ru-RU"/>
        </w:rPr>
        <w:t>Второй уровень</w:t>
      </w:r>
      <w:r w:rsidR="00FB729E">
        <w:rPr>
          <w:rFonts w:ascii="Times New Roman" w:hAnsi="Times New Roman"/>
          <w:bCs/>
          <w:i/>
          <w:sz w:val="28"/>
          <w:szCs w:val="28"/>
          <w:lang w:val="ru-RU"/>
        </w:rPr>
        <w:t xml:space="preserve">  </w:t>
      </w:r>
      <w:r w:rsidRPr="00B0653B">
        <w:rPr>
          <w:rFonts w:ascii="Times New Roman" w:hAnsi="Times New Roman"/>
          <w:sz w:val="28"/>
          <w:szCs w:val="28"/>
          <w:lang w:val="ru-RU"/>
        </w:rPr>
        <w:t>мезоструктуры,</w:t>
      </w:r>
      <w:r w:rsidR="00FB729E">
        <w:rPr>
          <w:rFonts w:ascii="Times New Roman" w:hAnsi="Times New Roman"/>
          <w:sz w:val="28"/>
          <w:szCs w:val="28"/>
          <w:lang w:val="ru-RU"/>
        </w:rPr>
        <w:t xml:space="preserve"> </w:t>
      </w:r>
      <w:r w:rsidRPr="00B0653B">
        <w:rPr>
          <w:rFonts w:ascii="Times New Roman" w:hAnsi="Times New Roman"/>
          <w:sz w:val="28"/>
          <w:szCs w:val="28"/>
          <w:lang w:val="ru-RU"/>
        </w:rPr>
        <w:t xml:space="preserve">структуры средних циклов тренировки (мезоциклов), включающих относительно законченный ряд микроциклов; </w:t>
      </w:r>
    </w:p>
    <w:p w14:paraId="4B8BD441" w14:textId="6254713F" w:rsidR="00B0653B" w:rsidRPr="00B0653B" w:rsidRDefault="00B0653B" w:rsidP="00B0653B">
      <w:pPr>
        <w:pStyle w:val="a3"/>
        <w:ind w:firstLine="709"/>
        <w:jc w:val="both"/>
        <w:rPr>
          <w:rFonts w:ascii="Times New Roman" w:hAnsi="Times New Roman"/>
          <w:sz w:val="28"/>
          <w:szCs w:val="28"/>
          <w:lang w:val="ru-RU"/>
        </w:rPr>
      </w:pPr>
      <w:r w:rsidRPr="00946E15">
        <w:rPr>
          <w:rFonts w:ascii="Times New Roman" w:hAnsi="Times New Roman"/>
          <w:bCs/>
          <w:i/>
          <w:sz w:val="28"/>
          <w:szCs w:val="28"/>
          <w:lang w:val="ru-RU"/>
        </w:rPr>
        <w:t>Третий уровень</w:t>
      </w:r>
      <w:r w:rsidR="00FB729E">
        <w:rPr>
          <w:rFonts w:ascii="Times New Roman" w:hAnsi="Times New Roman"/>
          <w:b/>
          <w:bCs/>
          <w:sz w:val="28"/>
          <w:szCs w:val="28"/>
          <w:lang w:val="ru-RU"/>
        </w:rPr>
        <w:t xml:space="preserve"> </w:t>
      </w:r>
      <w:r w:rsidRPr="00B0653B">
        <w:rPr>
          <w:rFonts w:ascii="Times New Roman" w:hAnsi="Times New Roman"/>
          <w:sz w:val="28"/>
          <w:szCs w:val="28"/>
          <w:lang w:val="ru-RU"/>
        </w:rPr>
        <w:t>акроструктуры,</w:t>
      </w:r>
      <w:r w:rsidR="00C97DD0">
        <w:rPr>
          <w:rFonts w:ascii="Times New Roman" w:hAnsi="Times New Roman"/>
          <w:sz w:val="28"/>
          <w:szCs w:val="28"/>
          <w:lang w:val="ru-RU"/>
        </w:rPr>
        <w:t xml:space="preserve"> </w:t>
      </w:r>
      <w:r w:rsidRPr="00B0653B">
        <w:rPr>
          <w:rFonts w:ascii="Times New Roman" w:hAnsi="Times New Roman"/>
          <w:sz w:val="28"/>
          <w:szCs w:val="28"/>
          <w:lang w:val="ru-RU"/>
        </w:rPr>
        <w:t xml:space="preserve">структуры больших тренировочных циклов (макроциклов) типа полугодичных, годичных, многолетних. </w:t>
      </w:r>
    </w:p>
    <w:p w14:paraId="4E5A965B" w14:textId="77777777" w:rsidR="00E3402D" w:rsidRDefault="00E3402D" w:rsidP="0008138F">
      <w:pPr>
        <w:widowControl w:val="0"/>
        <w:autoSpaceDE w:val="0"/>
        <w:autoSpaceDN w:val="0"/>
        <w:adjustRightInd w:val="0"/>
        <w:spacing w:after="0" w:line="240" w:lineRule="auto"/>
        <w:ind w:left="720"/>
        <w:jc w:val="center"/>
        <w:rPr>
          <w:rFonts w:ascii="Times New Roman" w:hAnsi="Times New Roman"/>
          <w:b/>
          <w:i/>
          <w:iCs/>
          <w:sz w:val="28"/>
          <w:szCs w:val="28"/>
          <w:lang w:val="ru-RU"/>
        </w:rPr>
      </w:pPr>
    </w:p>
    <w:p w14:paraId="04470B9C" w14:textId="77777777" w:rsidR="0008138F" w:rsidRPr="009340CC" w:rsidRDefault="0008138F" w:rsidP="0008138F">
      <w:pPr>
        <w:widowControl w:val="0"/>
        <w:autoSpaceDE w:val="0"/>
        <w:autoSpaceDN w:val="0"/>
        <w:adjustRightInd w:val="0"/>
        <w:spacing w:after="0" w:line="240" w:lineRule="auto"/>
        <w:ind w:left="720"/>
        <w:jc w:val="center"/>
        <w:rPr>
          <w:rFonts w:ascii="Times New Roman" w:hAnsi="Times New Roman"/>
          <w:sz w:val="28"/>
          <w:szCs w:val="28"/>
          <w:lang w:val="ru-RU"/>
        </w:rPr>
      </w:pPr>
      <w:r w:rsidRPr="009340CC">
        <w:rPr>
          <w:rFonts w:ascii="Times New Roman" w:hAnsi="Times New Roman"/>
          <w:b/>
          <w:i/>
          <w:iCs/>
          <w:sz w:val="28"/>
          <w:szCs w:val="28"/>
          <w:lang w:val="ru-RU"/>
        </w:rPr>
        <w:t>Построение тренировки в больших циклах (макроциклах)</w:t>
      </w:r>
    </w:p>
    <w:p w14:paraId="34951E63" w14:textId="5C8960B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 xml:space="preserve">В каждом макроцикле тренировки </w:t>
      </w:r>
      <w:r w:rsidR="00EF5E2B">
        <w:rPr>
          <w:rFonts w:ascii="Times New Roman" w:hAnsi="Times New Roman"/>
          <w:sz w:val="28"/>
          <w:szCs w:val="28"/>
          <w:lang w:val="ru-RU"/>
        </w:rPr>
        <w:t xml:space="preserve">спортсменов </w:t>
      </w:r>
      <w:r w:rsidRPr="0008138F">
        <w:rPr>
          <w:rFonts w:ascii="Times New Roman" w:hAnsi="Times New Roman"/>
          <w:sz w:val="28"/>
          <w:szCs w:val="28"/>
          <w:lang w:val="ru-RU"/>
        </w:rPr>
        <w:t xml:space="preserve">обычно выделяются три периода </w:t>
      </w:r>
      <w:r w:rsidR="00B41EA7">
        <w:rPr>
          <w:rFonts w:ascii="Times New Roman" w:hAnsi="Times New Roman"/>
          <w:sz w:val="28"/>
          <w:szCs w:val="28"/>
          <w:lang w:val="ru-RU"/>
        </w:rPr>
        <w:t>-</w:t>
      </w:r>
      <w:r w:rsidRPr="0008138F">
        <w:rPr>
          <w:rFonts w:ascii="Times New Roman" w:hAnsi="Times New Roman"/>
          <w:sz w:val="28"/>
          <w:szCs w:val="28"/>
          <w:lang w:val="ru-RU"/>
        </w:rPr>
        <w:t xml:space="preserve"> подготовительный, соревновательный и переходный. Продолжительность и содержание периодов и их составляющих этапов подготовки </w:t>
      </w:r>
      <w:r w:rsidR="00EF5E2B">
        <w:rPr>
          <w:rFonts w:ascii="Times New Roman" w:hAnsi="Times New Roman"/>
          <w:sz w:val="28"/>
          <w:szCs w:val="28"/>
          <w:lang w:val="ru-RU"/>
        </w:rPr>
        <w:t>борцов</w:t>
      </w:r>
      <w:r w:rsidRPr="0008138F">
        <w:rPr>
          <w:rFonts w:ascii="Times New Roman" w:hAnsi="Times New Roman"/>
          <w:sz w:val="28"/>
          <w:szCs w:val="28"/>
          <w:lang w:val="ru-RU"/>
        </w:rPr>
        <w:t xml:space="preserve"> в пределах отдельного макроцикла определяются факторами соревновательной деятельности, структурой подготовленности, системой соревнований; этапом много</w:t>
      </w:r>
      <w:r w:rsidR="00CC14B9">
        <w:rPr>
          <w:rFonts w:ascii="Times New Roman" w:hAnsi="Times New Roman"/>
          <w:sz w:val="28"/>
          <w:szCs w:val="28"/>
          <w:lang w:val="ru-RU"/>
        </w:rPr>
        <w:t>летней подготовки; климатически</w:t>
      </w:r>
      <w:r w:rsidRPr="0008138F">
        <w:rPr>
          <w:rFonts w:ascii="Times New Roman" w:hAnsi="Times New Roman"/>
          <w:sz w:val="28"/>
          <w:szCs w:val="28"/>
          <w:lang w:val="ru-RU"/>
        </w:rPr>
        <w:t>ми условиями, материально-технической обеспеченностью и другими.</w:t>
      </w:r>
    </w:p>
    <w:p w14:paraId="57BB9714" w14:textId="7777777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 xml:space="preserve">Вне зависимости от вариантов построения тренировочного процесса </w:t>
      </w:r>
      <w:r w:rsidR="00CC14B9">
        <w:rPr>
          <w:rFonts w:ascii="Times New Roman" w:hAnsi="Times New Roman"/>
          <w:sz w:val="28"/>
          <w:szCs w:val="28"/>
          <w:lang w:val="ru-RU"/>
        </w:rPr>
        <w:t>спортсменов</w:t>
      </w:r>
      <w:r w:rsidRPr="0008138F">
        <w:rPr>
          <w:rFonts w:ascii="Times New Roman" w:hAnsi="Times New Roman"/>
          <w:sz w:val="28"/>
          <w:szCs w:val="28"/>
          <w:lang w:val="ru-RU"/>
        </w:rPr>
        <w:t xml:space="preserve"> в течение календарного года в структуре макроцикла просматриваются относительно самостоятельные и в то же время тесно взаимосвязанные по характеру, преемственности задач и содержания структурные элементы </w:t>
      </w:r>
      <w:r w:rsidR="00D54A2D">
        <w:rPr>
          <w:rFonts w:ascii="Times New Roman" w:hAnsi="Times New Roman"/>
          <w:sz w:val="28"/>
          <w:szCs w:val="28"/>
          <w:lang w:val="ru-RU"/>
        </w:rPr>
        <w:t>-</w:t>
      </w:r>
      <w:r w:rsidRPr="0008138F">
        <w:rPr>
          <w:rFonts w:ascii="Times New Roman" w:hAnsi="Times New Roman"/>
          <w:sz w:val="28"/>
          <w:szCs w:val="28"/>
          <w:lang w:val="ru-RU"/>
        </w:rPr>
        <w:t xml:space="preserve"> периоды, этапы, мезоциклы, микроциклы.</w:t>
      </w:r>
    </w:p>
    <w:p w14:paraId="529FAF4F" w14:textId="73A59823" w:rsidR="0008138F" w:rsidRPr="0008138F" w:rsidRDefault="0008138F" w:rsidP="004A2E4F">
      <w:pPr>
        <w:pStyle w:val="a3"/>
        <w:numPr>
          <w:ilvl w:val="0"/>
          <w:numId w:val="4"/>
        </w:numPr>
        <w:ind w:left="0" w:firstLine="360"/>
        <w:jc w:val="both"/>
        <w:rPr>
          <w:rFonts w:ascii="Times New Roman" w:hAnsi="Times New Roman"/>
          <w:sz w:val="28"/>
          <w:szCs w:val="28"/>
          <w:lang w:val="ru-RU"/>
        </w:rPr>
      </w:pPr>
      <w:r w:rsidRPr="0008138F">
        <w:rPr>
          <w:rFonts w:ascii="Times New Roman" w:hAnsi="Times New Roman"/>
          <w:sz w:val="28"/>
          <w:szCs w:val="28"/>
          <w:lang w:val="ru-RU"/>
        </w:rPr>
        <w:t xml:space="preserve">В подготовительном периоде у </w:t>
      </w:r>
      <w:r w:rsidR="00CC14B9">
        <w:rPr>
          <w:rFonts w:ascii="Times New Roman" w:hAnsi="Times New Roman"/>
          <w:sz w:val="28"/>
          <w:szCs w:val="28"/>
          <w:lang w:val="ru-RU"/>
        </w:rPr>
        <w:t>борцов</w:t>
      </w:r>
      <w:r w:rsidRPr="0008138F">
        <w:rPr>
          <w:rFonts w:ascii="Times New Roman" w:hAnsi="Times New Roman"/>
          <w:sz w:val="28"/>
          <w:szCs w:val="28"/>
          <w:lang w:val="ru-RU"/>
        </w:rPr>
        <w:t xml:space="preserve"> различного возраста и квалификации должны создаваться физические, психические, технические предпосылки для дальнейшей специализированной тренировки. При этом состав средств и методов тренировок изменяется: увеличивается количество</w:t>
      </w:r>
      <w:r w:rsidR="00C97DD0">
        <w:rPr>
          <w:rFonts w:ascii="Times New Roman" w:hAnsi="Times New Roman"/>
          <w:sz w:val="28"/>
          <w:szCs w:val="28"/>
          <w:lang w:val="ru-RU"/>
        </w:rPr>
        <w:t xml:space="preserve"> </w:t>
      </w:r>
      <w:r w:rsidRPr="0008138F">
        <w:rPr>
          <w:rFonts w:ascii="Times New Roman" w:hAnsi="Times New Roman"/>
          <w:sz w:val="28"/>
          <w:szCs w:val="28"/>
          <w:lang w:val="ru-RU"/>
        </w:rPr>
        <w:t>соревновательных и специально-подготовительных упражнений,</w:t>
      </w:r>
      <w:r w:rsidR="00C97DD0">
        <w:rPr>
          <w:rFonts w:ascii="Times New Roman" w:hAnsi="Times New Roman"/>
          <w:sz w:val="28"/>
          <w:szCs w:val="28"/>
          <w:lang w:val="ru-RU"/>
        </w:rPr>
        <w:t xml:space="preserve"> </w:t>
      </w:r>
      <w:r w:rsidRPr="0008138F">
        <w:rPr>
          <w:rFonts w:ascii="Times New Roman" w:hAnsi="Times New Roman"/>
          <w:sz w:val="28"/>
          <w:szCs w:val="28"/>
          <w:lang w:val="ru-RU"/>
        </w:rPr>
        <w:t xml:space="preserve">приближенных к соревновательным по форме, структуре и характеру воздействия на организм </w:t>
      </w:r>
      <w:r w:rsidR="001303D9">
        <w:rPr>
          <w:rFonts w:ascii="Times New Roman" w:hAnsi="Times New Roman"/>
          <w:sz w:val="28"/>
          <w:szCs w:val="28"/>
          <w:lang w:val="ru-RU"/>
        </w:rPr>
        <w:t>борцов</w:t>
      </w:r>
      <w:r w:rsidRPr="0008138F">
        <w:rPr>
          <w:rFonts w:ascii="Times New Roman" w:hAnsi="Times New Roman"/>
          <w:sz w:val="28"/>
          <w:szCs w:val="28"/>
          <w:lang w:val="ru-RU"/>
        </w:rPr>
        <w:t xml:space="preserve">. </w:t>
      </w:r>
    </w:p>
    <w:p w14:paraId="531549C2" w14:textId="77777777" w:rsidR="0008138F" w:rsidRPr="0008138F" w:rsidRDefault="0008138F" w:rsidP="004A2E4F">
      <w:pPr>
        <w:pStyle w:val="a3"/>
        <w:numPr>
          <w:ilvl w:val="0"/>
          <w:numId w:val="4"/>
        </w:numPr>
        <w:ind w:left="0" w:firstLine="360"/>
        <w:jc w:val="both"/>
        <w:rPr>
          <w:rFonts w:ascii="Times New Roman" w:hAnsi="Times New Roman"/>
          <w:sz w:val="28"/>
          <w:szCs w:val="28"/>
          <w:lang w:val="ru-RU"/>
        </w:rPr>
      </w:pPr>
      <w:r w:rsidRPr="0008138F">
        <w:rPr>
          <w:rFonts w:ascii="Times New Roman" w:hAnsi="Times New Roman"/>
          <w:sz w:val="28"/>
          <w:szCs w:val="28"/>
          <w:lang w:val="ru-RU"/>
        </w:rPr>
        <w:t xml:space="preserve">Основными задачами соревновательного периода в подготовке </w:t>
      </w:r>
      <w:r w:rsidR="00CC14B9">
        <w:rPr>
          <w:rFonts w:ascii="Times New Roman" w:hAnsi="Times New Roman"/>
          <w:sz w:val="28"/>
          <w:szCs w:val="28"/>
          <w:lang w:val="ru-RU"/>
        </w:rPr>
        <w:t>борцов</w:t>
      </w:r>
      <w:r w:rsidRPr="0008138F">
        <w:rPr>
          <w:rFonts w:ascii="Times New Roman" w:hAnsi="Times New Roman"/>
          <w:sz w:val="28"/>
          <w:szCs w:val="28"/>
          <w:lang w:val="ru-RU"/>
        </w:rPr>
        <w:t xml:space="preserve"> являются повышение достигнутого уровня специальной подготовленности и достижение высоких спортивных результатов в соревнованиях. Эти задачи решаются с помощью соревновательных и близких к ним специально-подготовительных упражнений. </w:t>
      </w:r>
    </w:p>
    <w:p w14:paraId="72BB6C11" w14:textId="77777777" w:rsidR="0008138F" w:rsidRPr="0008138F" w:rsidRDefault="0008138F" w:rsidP="004A2E4F">
      <w:pPr>
        <w:pStyle w:val="a3"/>
        <w:numPr>
          <w:ilvl w:val="0"/>
          <w:numId w:val="4"/>
        </w:numPr>
        <w:ind w:left="0" w:firstLine="360"/>
        <w:jc w:val="both"/>
        <w:rPr>
          <w:rFonts w:ascii="Times New Roman" w:hAnsi="Times New Roman"/>
          <w:sz w:val="28"/>
          <w:szCs w:val="28"/>
          <w:lang w:val="ru-RU"/>
        </w:rPr>
      </w:pPr>
      <w:r w:rsidRPr="0008138F">
        <w:rPr>
          <w:rFonts w:ascii="Times New Roman" w:hAnsi="Times New Roman"/>
          <w:sz w:val="28"/>
          <w:szCs w:val="28"/>
          <w:lang w:val="ru-RU"/>
        </w:rPr>
        <w:t xml:space="preserve">Задачи переходного периода </w:t>
      </w:r>
      <w:r w:rsidR="00D75017">
        <w:rPr>
          <w:rFonts w:ascii="Times New Roman" w:hAnsi="Times New Roman"/>
          <w:sz w:val="28"/>
          <w:szCs w:val="28"/>
          <w:lang w:val="ru-RU"/>
        </w:rPr>
        <w:t>-</w:t>
      </w:r>
      <w:r w:rsidRPr="0008138F">
        <w:rPr>
          <w:rFonts w:ascii="Times New Roman" w:hAnsi="Times New Roman"/>
          <w:sz w:val="28"/>
          <w:szCs w:val="28"/>
          <w:lang w:val="ru-RU"/>
        </w:rPr>
        <w:t xml:space="preserve"> полноценный отдых после тренировочных и соревновательных нагрузок прошедшего года или макро-цикла, а также поддержание на определенном уровне тренированности для обеспечения оптимальной готовности </w:t>
      </w:r>
      <w:r w:rsidR="00CC14B9">
        <w:rPr>
          <w:rFonts w:ascii="Times New Roman" w:hAnsi="Times New Roman"/>
          <w:sz w:val="28"/>
          <w:szCs w:val="28"/>
          <w:lang w:val="ru-RU"/>
        </w:rPr>
        <w:t>спортсменов</w:t>
      </w:r>
      <w:r w:rsidRPr="0008138F">
        <w:rPr>
          <w:rFonts w:ascii="Times New Roman" w:hAnsi="Times New Roman"/>
          <w:sz w:val="28"/>
          <w:szCs w:val="28"/>
          <w:lang w:val="ru-RU"/>
        </w:rPr>
        <w:t xml:space="preserve"> к началу очередного макроцикла. Особое внимание должно быть обращено тренерами на полноценное физическое и особенно психическое восстановление </w:t>
      </w:r>
      <w:r w:rsidR="00CC14B9">
        <w:rPr>
          <w:rFonts w:ascii="Times New Roman" w:hAnsi="Times New Roman"/>
          <w:sz w:val="28"/>
          <w:szCs w:val="28"/>
          <w:lang w:val="ru-RU"/>
        </w:rPr>
        <w:t>борцов</w:t>
      </w:r>
      <w:r w:rsidRPr="0008138F">
        <w:rPr>
          <w:rFonts w:ascii="Times New Roman" w:hAnsi="Times New Roman"/>
          <w:sz w:val="28"/>
          <w:szCs w:val="28"/>
          <w:lang w:val="ru-RU"/>
        </w:rPr>
        <w:t xml:space="preserve">. </w:t>
      </w:r>
      <w:r w:rsidRPr="0008138F">
        <w:rPr>
          <w:rFonts w:ascii="Times New Roman" w:hAnsi="Times New Roman"/>
          <w:sz w:val="28"/>
          <w:szCs w:val="28"/>
          <w:lang w:val="ru-RU"/>
        </w:rPr>
        <w:lastRenderedPageBreak/>
        <w:t xml:space="preserve">Продолжительность переходного периода зависит от этапа многолетней подготовки </w:t>
      </w:r>
      <w:r w:rsidR="00CC14B9">
        <w:rPr>
          <w:rFonts w:ascii="Times New Roman" w:hAnsi="Times New Roman"/>
          <w:sz w:val="28"/>
          <w:szCs w:val="28"/>
          <w:lang w:val="ru-RU"/>
        </w:rPr>
        <w:t>спортсменов</w:t>
      </w:r>
      <w:r w:rsidRPr="0008138F">
        <w:rPr>
          <w:rFonts w:ascii="Times New Roman" w:hAnsi="Times New Roman"/>
          <w:sz w:val="28"/>
          <w:szCs w:val="28"/>
          <w:lang w:val="ru-RU"/>
        </w:rPr>
        <w:t xml:space="preserve">, системы построения тренировки в течение года, продолжительности соревновательного периода, сложности и ответственности основных соревнований сезона, индивидуальных особенностей </w:t>
      </w:r>
      <w:r w:rsidR="00CC14B9">
        <w:rPr>
          <w:rFonts w:ascii="Times New Roman" w:hAnsi="Times New Roman"/>
          <w:sz w:val="28"/>
          <w:szCs w:val="28"/>
          <w:lang w:val="ru-RU"/>
        </w:rPr>
        <w:t>борцов</w:t>
      </w:r>
      <w:r w:rsidRPr="0008138F">
        <w:rPr>
          <w:rFonts w:ascii="Times New Roman" w:hAnsi="Times New Roman"/>
          <w:sz w:val="28"/>
          <w:szCs w:val="28"/>
          <w:lang w:val="ru-RU"/>
        </w:rPr>
        <w:t xml:space="preserve">. В конце переходного периода нагрузка постепенно повышается, уменьшается объем средств активного отдыха, увеличивается число общеподготовительных упражнений. </w:t>
      </w:r>
    </w:p>
    <w:p w14:paraId="1B2DCB27" w14:textId="77777777" w:rsidR="00E3402D" w:rsidRDefault="00E3402D" w:rsidP="0008138F">
      <w:pPr>
        <w:widowControl w:val="0"/>
        <w:autoSpaceDE w:val="0"/>
        <w:autoSpaceDN w:val="0"/>
        <w:adjustRightInd w:val="0"/>
        <w:spacing w:after="0" w:line="240" w:lineRule="auto"/>
        <w:ind w:left="720"/>
        <w:jc w:val="center"/>
        <w:rPr>
          <w:rFonts w:ascii="Times New Roman" w:hAnsi="Times New Roman"/>
          <w:b/>
          <w:i/>
          <w:iCs/>
          <w:sz w:val="28"/>
          <w:szCs w:val="28"/>
          <w:lang w:val="ru-RU"/>
        </w:rPr>
      </w:pPr>
    </w:p>
    <w:p w14:paraId="46D75E20" w14:textId="77777777" w:rsidR="0008138F" w:rsidRPr="009340CC" w:rsidRDefault="0008138F" w:rsidP="0008138F">
      <w:pPr>
        <w:widowControl w:val="0"/>
        <w:autoSpaceDE w:val="0"/>
        <w:autoSpaceDN w:val="0"/>
        <w:adjustRightInd w:val="0"/>
        <w:spacing w:after="0" w:line="240" w:lineRule="auto"/>
        <w:ind w:left="720"/>
        <w:jc w:val="center"/>
        <w:rPr>
          <w:rFonts w:ascii="Times New Roman" w:hAnsi="Times New Roman"/>
          <w:b/>
          <w:sz w:val="28"/>
          <w:szCs w:val="28"/>
          <w:lang w:val="ru-RU"/>
        </w:rPr>
      </w:pPr>
      <w:r w:rsidRPr="009340CC">
        <w:rPr>
          <w:rFonts w:ascii="Times New Roman" w:hAnsi="Times New Roman"/>
          <w:b/>
          <w:i/>
          <w:iCs/>
          <w:sz w:val="28"/>
          <w:szCs w:val="28"/>
          <w:lang w:val="ru-RU"/>
        </w:rPr>
        <w:t>Построение тренировки в средних циклах (мезоциклах)</w:t>
      </w:r>
    </w:p>
    <w:p w14:paraId="4F42CBFD" w14:textId="7777777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 xml:space="preserve">Мезоструктура представляет собой относительно цельный законченный этап тренировочного процесса </w:t>
      </w:r>
      <w:r w:rsidR="004171A8">
        <w:rPr>
          <w:rFonts w:ascii="Times New Roman" w:hAnsi="Times New Roman"/>
          <w:sz w:val="28"/>
          <w:szCs w:val="28"/>
          <w:lang w:val="ru-RU"/>
        </w:rPr>
        <w:t>спортсменов</w:t>
      </w:r>
      <w:r w:rsidRPr="0008138F">
        <w:rPr>
          <w:rFonts w:ascii="Times New Roman" w:hAnsi="Times New Roman"/>
          <w:sz w:val="28"/>
          <w:szCs w:val="28"/>
          <w:lang w:val="ru-RU"/>
        </w:rPr>
        <w:t>, задачей которого является упорядочение процесса подготовки в соответствии с главной за</w:t>
      </w:r>
      <w:bookmarkStart w:id="2" w:name="page69"/>
      <w:bookmarkEnd w:id="2"/>
      <w:r w:rsidRPr="0008138F">
        <w:rPr>
          <w:rFonts w:ascii="Times New Roman" w:hAnsi="Times New Roman"/>
          <w:sz w:val="28"/>
          <w:szCs w:val="28"/>
          <w:lang w:val="ru-RU"/>
        </w:rPr>
        <w:t>дачей периода или этапа. Она часто ре</w:t>
      </w:r>
      <w:r>
        <w:rPr>
          <w:rFonts w:ascii="Times New Roman" w:hAnsi="Times New Roman"/>
          <w:sz w:val="28"/>
          <w:szCs w:val="28"/>
          <w:lang w:val="ru-RU"/>
        </w:rPr>
        <w:t>шает промежуточные задачи подго</w:t>
      </w:r>
      <w:r w:rsidRPr="0008138F">
        <w:rPr>
          <w:rFonts w:ascii="Times New Roman" w:hAnsi="Times New Roman"/>
          <w:sz w:val="28"/>
          <w:szCs w:val="28"/>
          <w:lang w:val="ru-RU"/>
        </w:rPr>
        <w:t>товки.</w:t>
      </w:r>
    </w:p>
    <w:p w14:paraId="509884FF" w14:textId="7777777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Тренировочный мезоцикл представляет собой структурное образование, включающее от 2 до 6 микроциклов. Внешними признаками мезоцикла являются:</w:t>
      </w:r>
    </w:p>
    <w:p w14:paraId="06330D8C" w14:textId="7777777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а) повторное воспроизведение ряда микроциклов (обычно однородных) в единой последовательности, или чередование различных микроциклов в определенной последовательности. В подготовительном периоде они чаще повторяются, а в соревновательном чаще чередуются;</w:t>
      </w:r>
    </w:p>
    <w:p w14:paraId="6F9B5E57" w14:textId="7777777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б) частая ситуация, при которой смена одной направленности микроциклов другими характеризует и смену мезоцикла;</w:t>
      </w:r>
    </w:p>
    <w:p w14:paraId="367F2F6F" w14:textId="7777777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в) ок</w:t>
      </w:r>
      <w:r>
        <w:rPr>
          <w:rFonts w:ascii="Times New Roman" w:hAnsi="Times New Roman"/>
          <w:sz w:val="28"/>
          <w:szCs w:val="28"/>
          <w:lang w:val="ru-RU"/>
        </w:rPr>
        <w:t>о</w:t>
      </w:r>
      <w:r w:rsidRPr="0008138F">
        <w:rPr>
          <w:rFonts w:ascii="Times New Roman" w:hAnsi="Times New Roman"/>
          <w:sz w:val="28"/>
          <w:szCs w:val="28"/>
          <w:lang w:val="ru-RU"/>
        </w:rPr>
        <w:t>нчание его восстановительным (разгрузочным) микроциклом, соревнованиями или контрольными испытаниями.</w:t>
      </w:r>
    </w:p>
    <w:p w14:paraId="484B8AAB" w14:textId="77777777" w:rsidR="00D75017"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 xml:space="preserve">В подготовке </w:t>
      </w:r>
      <w:r w:rsidR="004171A8">
        <w:rPr>
          <w:rFonts w:ascii="Times New Roman" w:hAnsi="Times New Roman"/>
          <w:sz w:val="28"/>
          <w:szCs w:val="28"/>
          <w:lang w:val="ru-RU"/>
        </w:rPr>
        <w:t>борцов</w:t>
      </w:r>
      <w:r w:rsidRPr="0008138F">
        <w:rPr>
          <w:rFonts w:ascii="Times New Roman" w:hAnsi="Times New Roman"/>
          <w:sz w:val="28"/>
          <w:szCs w:val="28"/>
          <w:lang w:val="ru-RU"/>
        </w:rPr>
        <w:t xml:space="preserve"> применяют различные типы мезоциклов.</w:t>
      </w:r>
    </w:p>
    <w:p w14:paraId="151397B1" w14:textId="32CA738C" w:rsidR="0008138F" w:rsidRPr="0008138F" w:rsidRDefault="0008138F" w:rsidP="0008138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Втягивающий мезоцикл</w:t>
      </w:r>
      <w:r w:rsidR="00C97DD0">
        <w:rPr>
          <w:rFonts w:ascii="Times New Roman" w:hAnsi="Times New Roman"/>
          <w:bCs/>
          <w:i/>
          <w:sz w:val="28"/>
          <w:szCs w:val="28"/>
          <w:lang w:val="ru-RU"/>
        </w:rPr>
        <w:t xml:space="preserve"> </w:t>
      </w:r>
      <w:r w:rsidRPr="0008138F">
        <w:rPr>
          <w:rFonts w:ascii="Times New Roman" w:hAnsi="Times New Roman"/>
          <w:sz w:val="28"/>
          <w:szCs w:val="28"/>
          <w:lang w:val="ru-RU"/>
        </w:rPr>
        <w:t>характ</w:t>
      </w:r>
      <w:r>
        <w:rPr>
          <w:rFonts w:ascii="Times New Roman" w:hAnsi="Times New Roman"/>
          <w:sz w:val="28"/>
          <w:szCs w:val="28"/>
          <w:lang w:val="ru-RU"/>
        </w:rPr>
        <w:t>еризуется постепенным подведени</w:t>
      </w:r>
      <w:r w:rsidRPr="0008138F">
        <w:rPr>
          <w:rFonts w:ascii="Times New Roman" w:hAnsi="Times New Roman"/>
          <w:sz w:val="28"/>
          <w:szCs w:val="28"/>
          <w:lang w:val="ru-RU"/>
        </w:rPr>
        <w:t>ем дзюдоистов к эффективному выполнению специфической тренировочной работы, применяется в начале сезона, после болезни и травм или запланированных перерывов в тренировочном процессе.</w:t>
      </w:r>
    </w:p>
    <w:p w14:paraId="2BAF256A" w14:textId="1BBF8D04" w:rsidR="0008138F" w:rsidRPr="0008138F" w:rsidRDefault="0008138F" w:rsidP="0008138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Базовый мезоцикл</w:t>
      </w:r>
      <w:r w:rsidR="00110110">
        <w:rPr>
          <w:rFonts w:ascii="Times New Roman" w:hAnsi="Times New Roman"/>
          <w:sz w:val="28"/>
          <w:szCs w:val="28"/>
          <w:lang w:val="ru-RU"/>
        </w:rPr>
        <w:t>-</w:t>
      </w:r>
      <w:r w:rsidRPr="0008138F">
        <w:rPr>
          <w:rFonts w:ascii="Times New Roman" w:hAnsi="Times New Roman"/>
          <w:sz w:val="28"/>
          <w:szCs w:val="28"/>
          <w:lang w:val="ru-RU"/>
        </w:rPr>
        <w:t xml:space="preserve">основная работа с </w:t>
      </w:r>
      <w:r w:rsidR="004171A8">
        <w:rPr>
          <w:rFonts w:ascii="Times New Roman" w:hAnsi="Times New Roman"/>
          <w:sz w:val="28"/>
          <w:szCs w:val="28"/>
          <w:lang w:val="ru-RU"/>
        </w:rPr>
        <w:t>борцами</w:t>
      </w:r>
      <w:r w:rsidRPr="0008138F">
        <w:rPr>
          <w:rFonts w:ascii="Times New Roman" w:hAnsi="Times New Roman"/>
          <w:sz w:val="28"/>
          <w:szCs w:val="28"/>
          <w:lang w:val="ru-RU"/>
        </w:rPr>
        <w:t>,</w:t>
      </w:r>
      <w:r w:rsidR="00C97DD0">
        <w:rPr>
          <w:rFonts w:ascii="Times New Roman" w:hAnsi="Times New Roman"/>
          <w:sz w:val="28"/>
          <w:szCs w:val="28"/>
          <w:lang w:val="ru-RU"/>
        </w:rPr>
        <w:t xml:space="preserve"> </w:t>
      </w:r>
      <w:r w:rsidRPr="0008138F">
        <w:rPr>
          <w:rFonts w:ascii="Times New Roman" w:hAnsi="Times New Roman"/>
          <w:sz w:val="28"/>
          <w:szCs w:val="28"/>
          <w:lang w:val="ru-RU"/>
        </w:rPr>
        <w:t>предназначена для повышения функциональных возможностей основных систем организма, совершенствования физической, технической, тактической и психической подготовленности. Этот тип мезоцикла характеризуется большой по объему и интенсивности тренировочной работой, составляет</w:t>
      </w:r>
      <w:r>
        <w:rPr>
          <w:rFonts w:ascii="Times New Roman" w:hAnsi="Times New Roman"/>
          <w:sz w:val="28"/>
          <w:szCs w:val="28"/>
          <w:lang w:val="ru-RU"/>
        </w:rPr>
        <w:t xml:space="preserve"> осно</w:t>
      </w:r>
      <w:r w:rsidRPr="0008138F">
        <w:rPr>
          <w:rFonts w:ascii="Times New Roman" w:hAnsi="Times New Roman"/>
          <w:sz w:val="28"/>
          <w:szCs w:val="28"/>
          <w:lang w:val="ru-RU"/>
        </w:rPr>
        <w:t>ву подготовительного периода и включаются в соревновательный мезоцикл с целью восстановления утраченн</w:t>
      </w:r>
      <w:r>
        <w:rPr>
          <w:rFonts w:ascii="Times New Roman" w:hAnsi="Times New Roman"/>
          <w:sz w:val="28"/>
          <w:szCs w:val="28"/>
          <w:lang w:val="ru-RU"/>
        </w:rPr>
        <w:t>ых в ходе стартов физических ка</w:t>
      </w:r>
      <w:r w:rsidRPr="0008138F">
        <w:rPr>
          <w:rFonts w:ascii="Times New Roman" w:hAnsi="Times New Roman"/>
          <w:sz w:val="28"/>
          <w:szCs w:val="28"/>
          <w:lang w:val="ru-RU"/>
        </w:rPr>
        <w:t>честв.</w:t>
      </w:r>
    </w:p>
    <w:p w14:paraId="793B0B40" w14:textId="50DCE0D9" w:rsidR="0008138F" w:rsidRPr="0008138F" w:rsidRDefault="0008138F" w:rsidP="0008138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Контрольно-подготовительный мезоцикл</w:t>
      </w:r>
      <w:r w:rsidR="00C97DD0">
        <w:rPr>
          <w:rFonts w:ascii="Times New Roman" w:hAnsi="Times New Roman"/>
          <w:bCs/>
          <w:i/>
          <w:sz w:val="28"/>
          <w:szCs w:val="28"/>
          <w:lang w:val="ru-RU"/>
        </w:rPr>
        <w:t xml:space="preserve"> </w:t>
      </w:r>
      <w:r w:rsidRPr="00DD39F2">
        <w:rPr>
          <w:rFonts w:ascii="Times New Roman" w:hAnsi="Times New Roman"/>
          <w:sz w:val="28"/>
          <w:szCs w:val="28"/>
          <w:lang w:val="ru-RU"/>
        </w:rPr>
        <w:t>решает</w:t>
      </w:r>
      <w:r w:rsidR="00C97DD0">
        <w:rPr>
          <w:rFonts w:ascii="Times New Roman" w:hAnsi="Times New Roman"/>
          <w:sz w:val="28"/>
          <w:szCs w:val="28"/>
          <w:lang w:val="ru-RU"/>
        </w:rPr>
        <w:t xml:space="preserve"> </w:t>
      </w:r>
      <w:r w:rsidRPr="0008138F">
        <w:rPr>
          <w:rFonts w:ascii="Times New Roman" w:hAnsi="Times New Roman"/>
          <w:sz w:val="28"/>
          <w:szCs w:val="28"/>
          <w:lang w:val="ru-RU"/>
        </w:rPr>
        <w:t xml:space="preserve">задачи   комплексной подготовки </w:t>
      </w:r>
      <w:r w:rsidR="004171A8">
        <w:rPr>
          <w:rFonts w:ascii="Times New Roman" w:hAnsi="Times New Roman"/>
          <w:sz w:val="28"/>
          <w:szCs w:val="28"/>
          <w:lang w:val="ru-RU"/>
        </w:rPr>
        <w:t>борцов</w:t>
      </w:r>
      <w:r w:rsidRPr="0008138F">
        <w:rPr>
          <w:rFonts w:ascii="Times New Roman" w:hAnsi="Times New Roman"/>
          <w:sz w:val="28"/>
          <w:szCs w:val="28"/>
          <w:lang w:val="ru-RU"/>
        </w:rPr>
        <w:t>, включает широкое применение соревновательных и специально-подготовительных упражнений, максимально приближенных к соревновательным. Этот мезоцикл характеризуется высокой интенсивностью тренировочной нагрузки, соответствующей соревновательной или приближенной к ней.</w:t>
      </w:r>
    </w:p>
    <w:p w14:paraId="692B9BD8" w14:textId="64228C82" w:rsidR="0008138F" w:rsidRPr="0008138F" w:rsidRDefault="0008138F" w:rsidP="0008138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Предсоревновательный (подводящий) мезоцикл</w:t>
      </w:r>
      <w:r w:rsidR="00C97DD0">
        <w:rPr>
          <w:rFonts w:ascii="Times New Roman" w:hAnsi="Times New Roman"/>
          <w:bCs/>
          <w:i/>
          <w:sz w:val="28"/>
          <w:szCs w:val="28"/>
          <w:lang w:val="ru-RU"/>
        </w:rPr>
        <w:t xml:space="preserve"> </w:t>
      </w:r>
      <w:r w:rsidRPr="0008138F">
        <w:rPr>
          <w:rFonts w:ascii="Times New Roman" w:hAnsi="Times New Roman"/>
          <w:sz w:val="28"/>
          <w:szCs w:val="28"/>
          <w:lang w:val="ru-RU"/>
        </w:rPr>
        <w:t xml:space="preserve">содействует целенаправленной психической и тактической подготовке </w:t>
      </w:r>
      <w:r w:rsidR="004171A8">
        <w:rPr>
          <w:rFonts w:ascii="Times New Roman" w:hAnsi="Times New Roman"/>
          <w:sz w:val="28"/>
          <w:szCs w:val="28"/>
          <w:lang w:val="ru-RU"/>
        </w:rPr>
        <w:t>борцов</w:t>
      </w:r>
      <w:r w:rsidRPr="0008138F">
        <w:rPr>
          <w:rFonts w:ascii="Times New Roman" w:hAnsi="Times New Roman"/>
          <w:sz w:val="28"/>
          <w:szCs w:val="28"/>
          <w:lang w:val="ru-RU"/>
        </w:rPr>
        <w:t>, моделирует режим предстоящего соревно</w:t>
      </w:r>
      <w:r w:rsidR="004171A8">
        <w:rPr>
          <w:rFonts w:ascii="Times New Roman" w:hAnsi="Times New Roman"/>
          <w:sz w:val="28"/>
          <w:szCs w:val="28"/>
          <w:lang w:val="ru-RU"/>
        </w:rPr>
        <w:t>вания и характерен для этапа не</w:t>
      </w:r>
      <w:r w:rsidRPr="0008138F">
        <w:rPr>
          <w:rFonts w:ascii="Times New Roman" w:hAnsi="Times New Roman"/>
          <w:sz w:val="28"/>
          <w:szCs w:val="28"/>
          <w:lang w:val="ru-RU"/>
        </w:rPr>
        <w:t>посредственной подготовки к главному старту.</w:t>
      </w:r>
    </w:p>
    <w:p w14:paraId="4906A893" w14:textId="1C75540F" w:rsidR="0008138F" w:rsidRPr="00DD39F2" w:rsidRDefault="0008138F" w:rsidP="0008138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lastRenderedPageBreak/>
        <w:t>Соревновательный мезоцикл</w:t>
      </w:r>
      <w:r w:rsidR="00C97DD0">
        <w:rPr>
          <w:rFonts w:ascii="Times New Roman" w:hAnsi="Times New Roman"/>
          <w:bCs/>
          <w:i/>
          <w:sz w:val="28"/>
          <w:szCs w:val="28"/>
          <w:lang w:val="ru-RU"/>
        </w:rPr>
        <w:t xml:space="preserve"> </w:t>
      </w:r>
      <w:r w:rsidRPr="00DD39F2">
        <w:rPr>
          <w:rFonts w:ascii="Times New Roman" w:hAnsi="Times New Roman"/>
          <w:sz w:val="28"/>
          <w:szCs w:val="28"/>
          <w:lang w:val="ru-RU"/>
        </w:rPr>
        <w:t>включает увеличенный объем соревновательных упражнений.</w:t>
      </w:r>
    </w:p>
    <w:p w14:paraId="1F7DF9F4" w14:textId="5C268E73" w:rsidR="0008138F" w:rsidRPr="0008138F" w:rsidRDefault="0008138F" w:rsidP="0008138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Восстановительный мезоцикл</w:t>
      </w:r>
      <w:r w:rsidR="00C97DD0">
        <w:rPr>
          <w:rFonts w:ascii="Times New Roman" w:hAnsi="Times New Roman"/>
          <w:bCs/>
          <w:i/>
          <w:sz w:val="28"/>
          <w:szCs w:val="28"/>
          <w:lang w:val="ru-RU"/>
        </w:rPr>
        <w:t xml:space="preserve"> </w:t>
      </w:r>
      <w:r w:rsidRPr="00DD39F2">
        <w:rPr>
          <w:rFonts w:ascii="Times New Roman" w:hAnsi="Times New Roman"/>
          <w:sz w:val="28"/>
          <w:szCs w:val="28"/>
          <w:lang w:val="ru-RU"/>
        </w:rPr>
        <w:t>составляет</w:t>
      </w:r>
      <w:r w:rsidRPr="0008138F">
        <w:rPr>
          <w:rFonts w:ascii="Times New Roman" w:hAnsi="Times New Roman"/>
          <w:sz w:val="28"/>
          <w:szCs w:val="28"/>
          <w:lang w:val="ru-RU"/>
        </w:rPr>
        <w:t xml:space="preserve"> основу переходного периода подготовки </w:t>
      </w:r>
      <w:r w:rsidR="004171A8">
        <w:rPr>
          <w:rFonts w:ascii="Times New Roman" w:hAnsi="Times New Roman"/>
          <w:sz w:val="28"/>
          <w:szCs w:val="28"/>
          <w:lang w:val="ru-RU"/>
        </w:rPr>
        <w:t>борцов</w:t>
      </w:r>
      <w:r w:rsidRPr="0008138F">
        <w:rPr>
          <w:rFonts w:ascii="Times New Roman" w:hAnsi="Times New Roman"/>
          <w:sz w:val="28"/>
          <w:szCs w:val="28"/>
          <w:lang w:val="ru-RU"/>
        </w:rPr>
        <w:t>. При этом объем соревновательных и специально-подготовительных упражнений значительно снижается.</w:t>
      </w:r>
    </w:p>
    <w:p w14:paraId="3EEAC45B" w14:textId="77777777" w:rsidR="0008138F" w:rsidRPr="0008138F" w:rsidRDefault="0008138F" w:rsidP="0008138F">
      <w:pPr>
        <w:pStyle w:val="a3"/>
        <w:ind w:firstLine="709"/>
        <w:jc w:val="both"/>
        <w:rPr>
          <w:rFonts w:ascii="Times New Roman" w:hAnsi="Times New Roman"/>
          <w:sz w:val="28"/>
          <w:szCs w:val="28"/>
          <w:lang w:val="ru-RU"/>
        </w:rPr>
      </w:pPr>
      <w:r w:rsidRPr="0008138F">
        <w:rPr>
          <w:rFonts w:ascii="Times New Roman" w:hAnsi="Times New Roman"/>
          <w:sz w:val="28"/>
          <w:szCs w:val="28"/>
          <w:lang w:val="ru-RU"/>
        </w:rPr>
        <w:t xml:space="preserve">В подготовке </w:t>
      </w:r>
      <w:r w:rsidR="004171A8">
        <w:rPr>
          <w:rFonts w:ascii="Times New Roman" w:hAnsi="Times New Roman"/>
          <w:sz w:val="28"/>
          <w:szCs w:val="28"/>
          <w:lang w:val="ru-RU"/>
        </w:rPr>
        <w:t>борцов</w:t>
      </w:r>
      <w:r w:rsidRPr="0008138F">
        <w:rPr>
          <w:rFonts w:ascii="Times New Roman" w:hAnsi="Times New Roman"/>
          <w:sz w:val="28"/>
          <w:szCs w:val="28"/>
          <w:lang w:val="ru-RU"/>
        </w:rPr>
        <w:t xml:space="preserve"> наибольшая интенсивность нагрузки отмечается в контрольно-подготовительных, предсоревновательных и соревновательных мезоциклах.</w:t>
      </w:r>
    </w:p>
    <w:p w14:paraId="4F7BB22C" w14:textId="77777777" w:rsidR="00E3402D" w:rsidRDefault="00E3402D" w:rsidP="002E440F">
      <w:pPr>
        <w:widowControl w:val="0"/>
        <w:autoSpaceDE w:val="0"/>
        <w:autoSpaceDN w:val="0"/>
        <w:adjustRightInd w:val="0"/>
        <w:spacing w:after="0" w:line="240" w:lineRule="auto"/>
        <w:ind w:left="720"/>
        <w:jc w:val="center"/>
        <w:rPr>
          <w:rFonts w:ascii="Times New Roman" w:hAnsi="Times New Roman"/>
          <w:b/>
          <w:i/>
          <w:iCs/>
          <w:sz w:val="28"/>
          <w:szCs w:val="28"/>
          <w:lang w:val="ru-RU"/>
        </w:rPr>
      </w:pPr>
      <w:bookmarkStart w:id="3" w:name="page71"/>
      <w:bookmarkEnd w:id="3"/>
    </w:p>
    <w:p w14:paraId="576F1707" w14:textId="77777777" w:rsidR="0008138F" w:rsidRPr="009340CC" w:rsidRDefault="002E440F" w:rsidP="002E440F">
      <w:pPr>
        <w:widowControl w:val="0"/>
        <w:autoSpaceDE w:val="0"/>
        <w:autoSpaceDN w:val="0"/>
        <w:adjustRightInd w:val="0"/>
        <w:spacing w:after="0" w:line="240" w:lineRule="auto"/>
        <w:ind w:left="720"/>
        <w:jc w:val="center"/>
        <w:rPr>
          <w:rFonts w:ascii="Times New Roman" w:hAnsi="Times New Roman"/>
          <w:b/>
          <w:sz w:val="28"/>
          <w:szCs w:val="28"/>
          <w:lang w:val="ru-RU"/>
        </w:rPr>
      </w:pPr>
      <w:r w:rsidRPr="009340CC">
        <w:rPr>
          <w:rFonts w:ascii="Times New Roman" w:hAnsi="Times New Roman"/>
          <w:b/>
          <w:i/>
          <w:iCs/>
          <w:sz w:val="28"/>
          <w:szCs w:val="28"/>
          <w:lang w:val="ru-RU"/>
        </w:rPr>
        <w:t>П</w:t>
      </w:r>
      <w:r w:rsidR="0008138F" w:rsidRPr="009340CC">
        <w:rPr>
          <w:rFonts w:ascii="Times New Roman" w:hAnsi="Times New Roman"/>
          <w:b/>
          <w:i/>
          <w:iCs/>
          <w:sz w:val="28"/>
          <w:szCs w:val="28"/>
          <w:lang w:val="ru-RU"/>
        </w:rPr>
        <w:t>остроение тренировки в малых циклах (микроциклах)</w:t>
      </w:r>
    </w:p>
    <w:p w14:paraId="5BD3479A" w14:textId="77777777" w:rsidR="0008138F" w:rsidRPr="002E440F" w:rsidRDefault="0008138F" w:rsidP="002E440F">
      <w:pPr>
        <w:pStyle w:val="a3"/>
        <w:ind w:firstLine="709"/>
        <w:jc w:val="both"/>
        <w:rPr>
          <w:rFonts w:ascii="Times New Roman" w:hAnsi="Times New Roman"/>
          <w:sz w:val="28"/>
          <w:szCs w:val="28"/>
          <w:lang w:val="ru-RU"/>
        </w:rPr>
      </w:pPr>
      <w:r w:rsidRPr="002E440F">
        <w:rPr>
          <w:rFonts w:ascii="Times New Roman" w:hAnsi="Times New Roman"/>
          <w:sz w:val="28"/>
          <w:szCs w:val="28"/>
          <w:lang w:val="ru-RU"/>
        </w:rPr>
        <w:t xml:space="preserve">Структура малых циклов, или микроструктура, представляет собой относительно законченные повторяющиеся фрагменты учебно-тренировочного процесса </w:t>
      </w:r>
      <w:r w:rsidR="004171A8">
        <w:rPr>
          <w:rFonts w:ascii="Times New Roman" w:hAnsi="Times New Roman"/>
          <w:sz w:val="28"/>
          <w:szCs w:val="28"/>
          <w:lang w:val="ru-RU"/>
        </w:rPr>
        <w:t>борцов</w:t>
      </w:r>
      <w:r w:rsidRPr="002E440F">
        <w:rPr>
          <w:rFonts w:ascii="Times New Roman" w:hAnsi="Times New Roman"/>
          <w:sz w:val="28"/>
          <w:szCs w:val="28"/>
          <w:lang w:val="ru-RU"/>
        </w:rPr>
        <w:t xml:space="preserve">, состоящих из отдельных занятий. Каждое занятие является упорядоченным звеном процесса подготовки и решает промежуточные задачи. Тренировочный микроцикл представляет собой структурное образование продолжительностью от 2 до 14 дней. Построение учебно-тренировочного процесса </w:t>
      </w:r>
      <w:r w:rsidR="004171A8">
        <w:rPr>
          <w:rFonts w:ascii="Times New Roman" w:hAnsi="Times New Roman"/>
          <w:sz w:val="28"/>
          <w:szCs w:val="28"/>
          <w:lang w:val="ru-RU"/>
        </w:rPr>
        <w:t>борцов</w:t>
      </w:r>
      <w:r w:rsidRPr="002E440F">
        <w:rPr>
          <w:rFonts w:ascii="Times New Roman" w:hAnsi="Times New Roman"/>
          <w:sz w:val="28"/>
          <w:szCs w:val="28"/>
          <w:lang w:val="ru-RU"/>
        </w:rPr>
        <w:t xml:space="preserve"> на основе микроциклов позволяет:</w:t>
      </w:r>
    </w:p>
    <w:p w14:paraId="536EB38A" w14:textId="77777777" w:rsidR="002E440F" w:rsidRDefault="0008138F" w:rsidP="004A2E4F">
      <w:pPr>
        <w:pStyle w:val="a3"/>
        <w:numPr>
          <w:ilvl w:val="0"/>
          <w:numId w:val="5"/>
        </w:numPr>
        <w:ind w:left="0" w:firstLine="360"/>
        <w:jc w:val="both"/>
        <w:rPr>
          <w:rFonts w:ascii="Times New Roman" w:hAnsi="Times New Roman"/>
          <w:sz w:val="28"/>
          <w:szCs w:val="28"/>
          <w:lang w:val="ru-RU"/>
        </w:rPr>
      </w:pPr>
      <w:r w:rsidRPr="002E440F">
        <w:rPr>
          <w:rFonts w:ascii="Times New Roman" w:hAnsi="Times New Roman"/>
          <w:sz w:val="28"/>
          <w:szCs w:val="28"/>
          <w:lang w:val="ru-RU"/>
        </w:rPr>
        <w:t xml:space="preserve">обеспечивать оптимальную динамику тренировочных или соревновательных нагрузок; </w:t>
      </w:r>
    </w:p>
    <w:p w14:paraId="58EA91BE" w14:textId="77777777" w:rsidR="0008138F" w:rsidRPr="002E440F" w:rsidRDefault="0008138F" w:rsidP="004A2E4F">
      <w:pPr>
        <w:pStyle w:val="a3"/>
        <w:numPr>
          <w:ilvl w:val="0"/>
          <w:numId w:val="5"/>
        </w:numPr>
        <w:ind w:left="0" w:firstLine="360"/>
        <w:jc w:val="both"/>
        <w:rPr>
          <w:rFonts w:ascii="Times New Roman" w:hAnsi="Times New Roman"/>
          <w:sz w:val="28"/>
          <w:szCs w:val="28"/>
          <w:lang w:val="ru-RU"/>
        </w:rPr>
      </w:pPr>
      <w:r w:rsidRPr="002E440F">
        <w:rPr>
          <w:rFonts w:ascii="Times New Roman" w:hAnsi="Times New Roman"/>
          <w:sz w:val="28"/>
          <w:szCs w:val="28"/>
          <w:lang w:val="ru-RU"/>
        </w:rPr>
        <w:t xml:space="preserve">регламентировать адекватное задачам подготовки рациональное сочетание различных средств и методов тренировки; </w:t>
      </w:r>
    </w:p>
    <w:p w14:paraId="39E61358" w14:textId="4E33CB29" w:rsidR="0008138F" w:rsidRPr="002E440F" w:rsidRDefault="0008138F" w:rsidP="004A2E4F">
      <w:pPr>
        <w:pStyle w:val="a3"/>
        <w:numPr>
          <w:ilvl w:val="0"/>
          <w:numId w:val="5"/>
        </w:numPr>
        <w:ind w:left="0" w:firstLine="360"/>
        <w:jc w:val="both"/>
        <w:rPr>
          <w:rFonts w:ascii="Times New Roman" w:hAnsi="Times New Roman"/>
          <w:sz w:val="28"/>
          <w:szCs w:val="28"/>
          <w:lang w:val="ru-RU"/>
        </w:rPr>
      </w:pPr>
      <w:r w:rsidRPr="002E440F">
        <w:rPr>
          <w:rFonts w:ascii="Times New Roman" w:hAnsi="Times New Roman"/>
          <w:sz w:val="28"/>
          <w:szCs w:val="28"/>
          <w:lang w:val="ru-RU"/>
        </w:rPr>
        <w:t xml:space="preserve">планировать соответствие между факторами педагогического воздействия на </w:t>
      </w:r>
      <w:r w:rsidR="004171A8">
        <w:rPr>
          <w:rFonts w:ascii="Times New Roman" w:hAnsi="Times New Roman"/>
          <w:sz w:val="28"/>
          <w:szCs w:val="28"/>
          <w:lang w:val="ru-RU"/>
        </w:rPr>
        <w:t>борцов</w:t>
      </w:r>
      <w:r w:rsidRPr="002E440F">
        <w:rPr>
          <w:rFonts w:ascii="Times New Roman" w:hAnsi="Times New Roman"/>
          <w:sz w:val="28"/>
          <w:szCs w:val="28"/>
          <w:lang w:val="ru-RU"/>
        </w:rPr>
        <w:t xml:space="preserve"> и восстановительными мероприятиями. Обобщены внешние признаки микроцикла, влияющие на регулирование объема и интенсивность нагрузок: </w:t>
      </w:r>
    </w:p>
    <w:p w14:paraId="4A80F155" w14:textId="02FCEB0E" w:rsidR="0008138F" w:rsidRPr="002E440F" w:rsidRDefault="0008138F" w:rsidP="002E440F">
      <w:pPr>
        <w:pStyle w:val="a3"/>
        <w:ind w:firstLine="709"/>
        <w:jc w:val="both"/>
        <w:rPr>
          <w:rFonts w:ascii="Times New Roman" w:hAnsi="Times New Roman"/>
          <w:sz w:val="28"/>
          <w:szCs w:val="28"/>
          <w:lang w:val="ru-RU"/>
        </w:rPr>
      </w:pPr>
      <w:r w:rsidRPr="002E440F">
        <w:rPr>
          <w:rFonts w:ascii="Times New Roman" w:hAnsi="Times New Roman"/>
          <w:sz w:val="28"/>
          <w:szCs w:val="28"/>
          <w:lang w:val="ru-RU"/>
        </w:rPr>
        <w:t>а) на</w:t>
      </w:r>
      <w:r w:rsidR="00E708A5">
        <w:rPr>
          <w:rFonts w:ascii="Times New Roman" w:hAnsi="Times New Roman"/>
          <w:sz w:val="28"/>
          <w:szCs w:val="28"/>
          <w:lang w:val="ru-RU"/>
        </w:rPr>
        <w:t xml:space="preserve">личие в его структуре 2-х фаз - </w:t>
      </w:r>
      <w:r w:rsidRPr="002E440F">
        <w:rPr>
          <w:rFonts w:ascii="Times New Roman" w:hAnsi="Times New Roman"/>
          <w:sz w:val="28"/>
          <w:szCs w:val="28"/>
          <w:lang w:val="ru-RU"/>
        </w:rPr>
        <w:t>стимуляционной (кумуляционной) и восстановительной (разгрузка и отдых). Равные сочетания (п</w:t>
      </w:r>
      <w:r w:rsidR="002E440F">
        <w:rPr>
          <w:rFonts w:ascii="Times New Roman" w:hAnsi="Times New Roman"/>
          <w:sz w:val="28"/>
          <w:szCs w:val="28"/>
          <w:lang w:val="ru-RU"/>
        </w:rPr>
        <w:t>о вре</w:t>
      </w:r>
      <w:r w:rsidRPr="002E440F">
        <w:rPr>
          <w:rFonts w:ascii="Times New Roman" w:hAnsi="Times New Roman"/>
          <w:sz w:val="28"/>
          <w:szCs w:val="28"/>
          <w:lang w:val="ru-RU"/>
        </w:rPr>
        <w:t>мени) этих фаз встречаются лишь в тренировке дзюдоистов-</w:t>
      </w:r>
      <w:r w:rsidR="00C97DD0" w:rsidRPr="002E440F">
        <w:rPr>
          <w:rFonts w:ascii="Times New Roman" w:hAnsi="Times New Roman"/>
          <w:sz w:val="28"/>
          <w:szCs w:val="28"/>
          <w:lang w:val="ru-RU"/>
        </w:rPr>
        <w:t>новичков (</w:t>
      </w:r>
      <w:r w:rsidRPr="002E440F">
        <w:rPr>
          <w:rFonts w:ascii="Times New Roman" w:hAnsi="Times New Roman"/>
          <w:sz w:val="28"/>
          <w:szCs w:val="28"/>
          <w:lang w:val="ru-RU"/>
        </w:rPr>
        <w:t>при 3-х занятиях в неделю, чередующихся с отдыхом). В подготовительном периоде стимуляционная фаза по длительности значител</w:t>
      </w:r>
      <w:r w:rsidR="008C01A5">
        <w:rPr>
          <w:rFonts w:ascii="Times New Roman" w:hAnsi="Times New Roman"/>
          <w:sz w:val="28"/>
          <w:szCs w:val="28"/>
          <w:lang w:val="ru-RU"/>
        </w:rPr>
        <w:t>ьно превышает восстановительную,</w:t>
      </w:r>
      <w:r w:rsidRPr="002E440F">
        <w:rPr>
          <w:rFonts w:ascii="Times New Roman" w:hAnsi="Times New Roman"/>
          <w:sz w:val="28"/>
          <w:szCs w:val="28"/>
          <w:lang w:val="ru-RU"/>
        </w:rPr>
        <w:t xml:space="preserve"> а в соревновательном периоде их соотношения становятся более вариативными; </w:t>
      </w:r>
    </w:p>
    <w:p w14:paraId="4FB725F7" w14:textId="77777777" w:rsidR="0008138F" w:rsidRPr="002E440F" w:rsidRDefault="0008138F" w:rsidP="002E440F">
      <w:pPr>
        <w:pStyle w:val="a3"/>
        <w:ind w:firstLine="709"/>
        <w:jc w:val="both"/>
        <w:rPr>
          <w:rFonts w:ascii="Times New Roman" w:hAnsi="Times New Roman"/>
          <w:sz w:val="28"/>
          <w:szCs w:val="28"/>
          <w:lang w:val="ru-RU"/>
        </w:rPr>
      </w:pPr>
      <w:r w:rsidRPr="002E440F">
        <w:rPr>
          <w:rFonts w:ascii="Times New Roman" w:hAnsi="Times New Roman"/>
          <w:sz w:val="28"/>
          <w:szCs w:val="28"/>
          <w:lang w:val="ru-RU"/>
        </w:rPr>
        <w:t xml:space="preserve">б) окончание микроцикла часто связано с восстановительной фазой, хотя она может планироваться и в его середине; </w:t>
      </w:r>
    </w:p>
    <w:p w14:paraId="403857A3" w14:textId="77777777" w:rsidR="0008138F" w:rsidRPr="002E440F" w:rsidRDefault="0008138F" w:rsidP="002E440F">
      <w:pPr>
        <w:pStyle w:val="a3"/>
        <w:ind w:firstLine="709"/>
        <w:jc w:val="both"/>
        <w:rPr>
          <w:rFonts w:ascii="Times New Roman" w:hAnsi="Times New Roman"/>
          <w:sz w:val="28"/>
          <w:szCs w:val="28"/>
          <w:lang w:val="ru-RU"/>
        </w:rPr>
      </w:pPr>
      <w:r w:rsidRPr="002E440F">
        <w:rPr>
          <w:rFonts w:ascii="Times New Roman" w:hAnsi="Times New Roman"/>
          <w:sz w:val="28"/>
          <w:szCs w:val="28"/>
          <w:lang w:val="ru-RU"/>
        </w:rPr>
        <w:t xml:space="preserve">в) регулярная повторяемость в определенной последовательности занятий разной направленности, объема и интенсивности обеспечивает решение поставленных задач. </w:t>
      </w:r>
    </w:p>
    <w:p w14:paraId="4C86D910" w14:textId="77777777" w:rsidR="0008138F" w:rsidRPr="002E440F" w:rsidRDefault="0008138F" w:rsidP="002E440F">
      <w:pPr>
        <w:pStyle w:val="a3"/>
        <w:ind w:firstLine="709"/>
        <w:jc w:val="both"/>
        <w:rPr>
          <w:rFonts w:ascii="Times New Roman" w:hAnsi="Times New Roman"/>
          <w:sz w:val="28"/>
          <w:szCs w:val="28"/>
          <w:lang w:val="ru-RU"/>
        </w:rPr>
      </w:pPr>
      <w:r w:rsidRPr="002E440F">
        <w:rPr>
          <w:rFonts w:ascii="Times New Roman" w:hAnsi="Times New Roman"/>
          <w:sz w:val="28"/>
          <w:szCs w:val="28"/>
          <w:lang w:val="ru-RU"/>
        </w:rPr>
        <w:t xml:space="preserve">В подготовке </w:t>
      </w:r>
      <w:r w:rsidR="004171A8">
        <w:rPr>
          <w:rFonts w:ascii="Times New Roman" w:hAnsi="Times New Roman"/>
          <w:sz w:val="28"/>
          <w:szCs w:val="28"/>
          <w:lang w:val="ru-RU"/>
        </w:rPr>
        <w:t>борц</w:t>
      </w:r>
      <w:r w:rsidRPr="002E440F">
        <w:rPr>
          <w:rFonts w:ascii="Times New Roman" w:hAnsi="Times New Roman"/>
          <w:sz w:val="28"/>
          <w:szCs w:val="28"/>
          <w:lang w:val="ru-RU"/>
        </w:rPr>
        <w:t>ов, занимающи</w:t>
      </w:r>
      <w:r w:rsidR="00E708A5">
        <w:rPr>
          <w:rFonts w:ascii="Times New Roman" w:hAnsi="Times New Roman"/>
          <w:sz w:val="28"/>
          <w:szCs w:val="28"/>
          <w:lang w:val="ru-RU"/>
        </w:rPr>
        <w:t>хся в тренировочных группах 3-</w:t>
      </w:r>
      <w:r w:rsidRPr="002E440F">
        <w:rPr>
          <w:rFonts w:ascii="Times New Roman" w:hAnsi="Times New Roman"/>
          <w:sz w:val="28"/>
          <w:szCs w:val="28"/>
          <w:lang w:val="ru-RU"/>
        </w:rPr>
        <w:t xml:space="preserve">4-го года обучения применяются различные типы микроциклов. </w:t>
      </w:r>
    </w:p>
    <w:p w14:paraId="6C421446" w14:textId="77777777" w:rsidR="0008138F" w:rsidRPr="00DD39F2" w:rsidRDefault="0008138F" w:rsidP="002E440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Втягивающие</w:t>
      </w:r>
      <w:r w:rsidR="00110110">
        <w:rPr>
          <w:rFonts w:ascii="Times New Roman" w:hAnsi="Times New Roman"/>
          <w:bCs/>
          <w:sz w:val="28"/>
          <w:szCs w:val="28"/>
          <w:lang w:val="ru-RU"/>
        </w:rPr>
        <w:t>-</w:t>
      </w:r>
      <w:r w:rsidRPr="002E440F">
        <w:rPr>
          <w:rFonts w:ascii="Times New Roman" w:hAnsi="Times New Roman"/>
          <w:sz w:val="28"/>
          <w:szCs w:val="28"/>
          <w:lang w:val="ru-RU"/>
        </w:rPr>
        <w:t xml:space="preserve">имеют невысокую суммарную нагрузку и направлены на подведение организма </w:t>
      </w:r>
      <w:r w:rsidR="004171A8">
        <w:rPr>
          <w:rFonts w:ascii="Times New Roman" w:hAnsi="Times New Roman"/>
          <w:sz w:val="28"/>
          <w:szCs w:val="28"/>
          <w:lang w:val="ru-RU"/>
        </w:rPr>
        <w:t>борцов</w:t>
      </w:r>
      <w:r w:rsidRPr="002E440F">
        <w:rPr>
          <w:rFonts w:ascii="Times New Roman" w:hAnsi="Times New Roman"/>
          <w:sz w:val="28"/>
          <w:szCs w:val="28"/>
          <w:lang w:val="ru-RU"/>
        </w:rPr>
        <w:t xml:space="preserve"> к напряженной тренировочной работе, применяются обычно в первом мезоцикле подготовительного периода, а также </w:t>
      </w:r>
      <w:r w:rsidRPr="00DD39F2">
        <w:rPr>
          <w:rFonts w:ascii="Times New Roman" w:hAnsi="Times New Roman"/>
          <w:sz w:val="28"/>
          <w:szCs w:val="28"/>
          <w:lang w:val="ru-RU"/>
        </w:rPr>
        <w:t xml:space="preserve">после болезни. </w:t>
      </w:r>
    </w:p>
    <w:p w14:paraId="3E10BCFD" w14:textId="3C846339" w:rsidR="0008138F" w:rsidRPr="002E440F" w:rsidRDefault="0008138F" w:rsidP="002E440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Базовые</w:t>
      </w:r>
      <w:r w:rsidR="00E708A5" w:rsidRPr="00DD39F2">
        <w:rPr>
          <w:rFonts w:ascii="Times New Roman" w:hAnsi="Times New Roman"/>
          <w:sz w:val="28"/>
          <w:szCs w:val="28"/>
          <w:lang w:val="ru-RU"/>
        </w:rPr>
        <w:t xml:space="preserve">(общеподготовительные) - </w:t>
      </w:r>
      <w:r w:rsidRPr="00DD39F2">
        <w:rPr>
          <w:rFonts w:ascii="Times New Roman" w:hAnsi="Times New Roman"/>
          <w:sz w:val="28"/>
          <w:szCs w:val="28"/>
          <w:lang w:val="ru-RU"/>
        </w:rPr>
        <w:t>характеризуются большим</w:t>
      </w:r>
      <w:r w:rsidR="00C97DD0">
        <w:rPr>
          <w:rFonts w:ascii="Times New Roman" w:hAnsi="Times New Roman"/>
          <w:sz w:val="28"/>
          <w:szCs w:val="28"/>
          <w:lang w:val="ru-RU"/>
        </w:rPr>
        <w:t xml:space="preserve"> </w:t>
      </w:r>
      <w:r w:rsidRPr="00DD39F2">
        <w:rPr>
          <w:rFonts w:ascii="Times New Roman" w:hAnsi="Times New Roman"/>
          <w:sz w:val="28"/>
          <w:szCs w:val="28"/>
          <w:lang w:val="ru-RU"/>
        </w:rPr>
        <w:t>суммарным объемом</w:t>
      </w:r>
      <w:r w:rsidRPr="002E440F">
        <w:rPr>
          <w:rFonts w:ascii="Times New Roman" w:hAnsi="Times New Roman"/>
          <w:sz w:val="28"/>
          <w:szCs w:val="28"/>
          <w:lang w:val="ru-RU"/>
        </w:rPr>
        <w:t xml:space="preserve"> нагрузок, стимулируют развитие адаптационных процессов в организме </w:t>
      </w:r>
      <w:r w:rsidR="004171A8">
        <w:rPr>
          <w:rFonts w:ascii="Times New Roman" w:hAnsi="Times New Roman"/>
          <w:sz w:val="28"/>
          <w:szCs w:val="28"/>
          <w:lang w:val="ru-RU"/>
        </w:rPr>
        <w:t>борцов</w:t>
      </w:r>
      <w:r w:rsidRPr="002E440F">
        <w:rPr>
          <w:rFonts w:ascii="Times New Roman" w:hAnsi="Times New Roman"/>
          <w:sz w:val="28"/>
          <w:szCs w:val="28"/>
          <w:lang w:val="ru-RU"/>
        </w:rPr>
        <w:t xml:space="preserve">, решают главные задачи технико-тактической, </w:t>
      </w:r>
      <w:r w:rsidRPr="002E440F">
        <w:rPr>
          <w:rFonts w:ascii="Times New Roman" w:hAnsi="Times New Roman"/>
          <w:sz w:val="28"/>
          <w:szCs w:val="28"/>
          <w:lang w:val="ru-RU"/>
        </w:rPr>
        <w:lastRenderedPageBreak/>
        <w:t xml:space="preserve">физической, волевой, психической подготовки, составляют основное содержание подготовительного периода. </w:t>
      </w:r>
    </w:p>
    <w:p w14:paraId="232EFD9E" w14:textId="475CDC4A" w:rsidR="0008138F" w:rsidRPr="00DD39F2" w:rsidRDefault="0008138F" w:rsidP="002E440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Контрольно-подготовительные</w:t>
      </w:r>
      <w:r w:rsidR="00C97DD0">
        <w:rPr>
          <w:rFonts w:ascii="Times New Roman" w:hAnsi="Times New Roman"/>
          <w:bCs/>
          <w:i/>
          <w:sz w:val="28"/>
          <w:szCs w:val="28"/>
          <w:lang w:val="ru-RU"/>
        </w:rPr>
        <w:t xml:space="preserve"> </w:t>
      </w:r>
      <w:r w:rsidRPr="00DD39F2">
        <w:rPr>
          <w:rFonts w:ascii="Times New Roman" w:hAnsi="Times New Roman"/>
          <w:sz w:val="28"/>
          <w:szCs w:val="28"/>
          <w:lang w:val="ru-RU"/>
        </w:rPr>
        <w:t xml:space="preserve">можно разделить на специально-подготовительные (направленные на достижение необходимого уровня специальной работоспособности в соревнованиях) и модельные моделирующие регламент соревнований по </w:t>
      </w:r>
      <w:r w:rsidR="006848EC">
        <w:rPr>
          <w:rFonts w:ascii="Times New Roman" w:hAnsi="Times New Roman"/>
          <w:sz w:val="28"/>
          <w:szCs w:val="28"/>
          <w:lang w:val="ru-RU"/>
        </w:rPr>
        <w:t>вольной борьбе</w:t>
      </w:r>
      <w:r w:rsidRPr="00DD39F2">
        <w:rPr>
          <w:rFonts w:ascii="Times New Roman" w:hAnsi="Times New Roman"/>
          <w:sz w:val="28"/>
          <w:szCs w:val="28"/>
          <w:lang w:val="ru-RU"/>
        </w:rPr>
        <w:t xml:space="preserve"> в процессе тренировочной деятельности).</w:t>
      </w:r>
    </w:p>
    <w:p w14:paraId="5CC469B8" w14:textId="507BE81C" w:rsidR="0008138F" w:rsidRPr="00DD39F2" w:rsidRDefault="0008138F" w:rsidP="002E440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Подводящие</w:t>
      </w:r>
      <w:r w:rsidR="00E708A5" w:rsidRPr="00DD39F2">
        <w:rPr>
          <w:rFonts w:ascii="Times New Roman" w:hAnsi="Times New Roman"/>
          <w:bCs/>
          <w:sz w:val="28"/>
          <w:szCs w:val="28"/>
          <w:lang w:val="ru-RU"/>
        </w:rPr>
        <w:t>-</w:t>
      </w:r>
      <w:r w:rsidRPr="00DD39F2">
        <w:rPr>
          <w:rFonts w:ascii="Times New Roman" w:hAnsi="Times New Roman"/>
          <w:sz w:val="28"/>
          <w:szCs w:val="28"/>
          <w:lang w:val="ru-RU"/>
        </w:rPr>
        <w:t>их содержание зависит от особенностей подведения</w:t>
      </w:r>
      <w:r w:rsidR="00C97DD0">
        <w:rPr>
          <w:rFonts w:ascii="Times New Roman" w:hAnsi="Times New Roman"/>
          <w:sz w:val="28"/>
          <w:szCs w:val="28"/>
          <w:lang w:val="ru-RU"/>
        </w:rPr>
        <w:t xml:space="preserve"> </w:t>
      </w:r>
      <w:r w:rsidRPr="00DD39F2">
        <w:rPr>
          <w:rFonts w:ascii="Times New Roman" w:hAnsi="Times New Roman"/>
          <w:sz w:val="28"/>
          <w:szCs w:val="28"/>
          <w:lang w:val="ru-RU"/>
        </w:rPr>
        <w:t>дзюдоистов к соревнованиям.</w:t>
      </w:r>
    </w:p>
    <w:p w14:paraId="76189115" w14:textId="77777777" w:rsidR="002E440F" w:rsidRDefault="0008138F" w:rsidP="002E440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 xml:space="preserve">Восстановительные </w:t>
      </w:r>
      <w:r w:rsidR="00E708A5" w:rsidRPr="00DD39F2">
        <w:rPr>
          <w:rFonts w:ascii="Times New Roman" w:hAnsi="Times New Roman"/>
          <w:bCs/>
          <w:i/>
          <w:sz w:val="28"/>
          <w:szCs w:val="28"/>
          <w:lang w:val="ru-RU"/>
        </w:rPr>
        <w:t>-</w:t>
      </w:r>
      <w:r w:rsidRPr="00DD39F2">
        <w:rPr>
          <w:rFonts w:ascii="Times New Roman" w:hAnsi="Times New Roman"/>
          <w:sz w:val="28"/>
          <w:szCs w:val="28"/>
          <w:lang w:val="ru-RU"/>
        </w:rPr>
        <w:t>обычно завершают серию напряженных базовых, контрольно-подготовительных микроциклов.</w:t>
      </w:r>
    </w:p>
    <w:p w14:paraId="2782B948" w14:textId="3AD3B209" w:rsidR="0008138F" w:rsidRDefault="0008138F" w:rsidP="002E440F">
      <w:pPr>
        <w:pStyle w:val="a3"/>
        <w:ind w:firstLine="709"/>
        <w:jc w:val="both"/>
        <w:rPr>
          <w:rFonts w:ascii="Times New Roman" w:hAnsi="Times New Roman"/>
          <w:sz w:val="28"/>
          <w:szCs w:val="28"/>
          <w:lang w:val="ru-RU"/>
        </w:rPr>
      </w:pPr>
      <w:r w:rsidRPr="00DD39F2">
        <w:rPr>
          <w:rFonts w:ascii="Times New Roman" w:hAnsi="Times New Roman"/>
          <w:bCs/>
          <w:i/>
          <w:sz w:val="28"/>
          <w:szCs w:val="28"/>
          <w:lang w:val="ru-RU"/>
        </w:rPr>
        <w:t>Соревновательные</w:t>
      </w:r>
      <w:r w:rsidR="00110110">
        <w:rPr>
          <w:rFonts w:ascii="Times New Roman" w:hAnsi="Times New Roman"/>
          <w:b/>
          <w:bCs/>
          <w:i/>
          <w:sz w:val="28"/>
          <w:szCs w:val="28"/>
          <w:lang w:val="ru-RU"/>
        </w:rPr>
        <w:t>-</w:t>
      </w:r>
      <w:r w:rsidRPr="002E440F">
        <w:rPr>
          <w:rFonts w:ascii="Times New Roman" w:hAnsi="Times New Roman"/>
          <w:sz w:val="28"/>
          <w:szCs w:val="28"/>
          <w:lang w:val="ru-RU"/>
        </w:rPr>
        <w:t>имеют режим,</w:t>
      </w:r>
      <w:r w:rsidR="00C97DD0">
        <w:rPr>
          <w:rFonts w:ascii="Times New Roman" w:hAnsi="Times New Roman"/>
          <w:sz w:val="28"/>
          <w:szCs w:val="28"/>
          <w:lang w:val="ru-RU"/>
        </w:rPr>
        <w:t xml:space="preserve"> </w:t>
      </w:r>
      <w:r w:rsidRPr="002E440F">
        <w:rPr>
          <w:rFonts w:ascii="Times New Roman" w:hAnsi="Times New Roman"/>
          <w:sz w:val="28"/>
          <w:szCs w:val="28"/>
          <w:lang w:val="ru-RU"/>
        </w:rPr>
        <w:t>соответствующий программе</w:t>
      </w:r>
      <w:r w:rsidR="00C97DD0">
        <w:rPr>
          <w:rFonts w:ascii="Times New Roman" w:hAnsi="Times New Roman"/>
          <w:sz w:val="28"/>
          <w:szCs w:val="28"/>
          <w:lang w:val="ru-RU"/>
        </w:rPr>
        <w:t xml:space="preserve"> </w:t>
      </w:r>
      <w:r w:rsidRPr="002E440F">
        <w:rPr>
          <w:rFonts w:ascii="Times New Roman" w:hAnsi="Times New Roman"/>
          <w:sz w:val="28"/>
          <w:szCs w:val="28"/>
          <w:lang w:val="ru-RU"/>
        </w:rPr>
        <w:t xml:space="preserve">соревнований, их структура и продолжительность определяются спецификой соревнований в </w:t>
      </w:r>
      <w:r w:rsidR="004171A8">
        <w:rPr>
          <w:rFonts w:ascii="Times New Roman" w:hAnsi="Times New Roman"/>
          <w:sz w:val="28"/>
          <w:szCs w:val="28"/>
          <w:lang w:val="ru-RU"/>
        </w:rPr>
        <w:t>вольной борьбе</w:t>
      </w:r>
      <w:r w:rsidRPr="002E440F">
        <w:rPr>
          <w:rFonts w:ascii="Times New Roman" w:hAnsi="Times New Roman"/>
          <w:sz w:val="28"/>
          <w:szCs w:val="28"/>
          <w:lang w:val="ru-RU"/>
        </w:rPr>
        <w:t>.</w:t>
      </w:r>
    </w:p>
    <w:p w14:paraId="5D0AD34D" w14:textId="6661D0D1" w:rsidR="002522B3" w:rsidRPr="00D20586" w:rsidRDefault="002522B3" w:rsidP="002522B3">
      <w:pPr>
        <w:suppressAutoHyphens/>
        <w:autoSpaceDE w:val="0"/>
        <w:autoSpaceDN w:val="0"/>
        <w:adjustRightInd w:val="0"/>
        <w:spacing w:after="0" w:line="240" w:lineRule="auto"/>
        <w:ind w:firstLine="709"/>
        <w:jc w:val="both"/>
        <w:rPr>
          <w:rFonts w:ascii="Times New Roman CYR" w:hAnsi="Times New Roman CYR" w:cs="Times New Roman CYR"/>
          <w:color w:val="000000"/>
          <w:spacing w:val="2"/>
          <w:sz w:val="28"/>
          <w:szCs w:val="28"/>
          <w:lang w:val="ru-RU" w:eastAsia="ru-RU"/>
        </w:rPr>
      </w:pPr>
      <w:r w:rsidRPr="00D20586">
        <w:rPr>
          <w:rFonts w:ascii="Times New Roman CYR" w:hAnsi="Times New Roman CYR" w:cs="Times New Roman CYR"/>
          <w:color w:val="000000"/>
          <w:spacing w:val="2"/>
          <w:sz w:val="28"/>
          <w:szCs w:val="28"/>
          <w:lang w:val="ru-RU" w:eastAsia="ru-RU"/>
        </w:rPr>
        <w:t xml:space="preserve">Для обеспечения круглогодичности спортивной подготовки, подготовки к спортивным соревнованиям и активного отдыха (восстановления) </w:t>
      </w:r>
      <w:r>
        <w:rPr>
          <w:rFonts w:ascii="Times New Roman CYR" w:hAnsi="Times New Roman CYR" w:cs="Times New Roman CYR"/>
          <w:color w:val="000000"/>
          <w:spacing w:val="2"/>
          <w:sz w:val="28"/>
          <w:szCs w:val="28"/>
          <w:lang w:val="ru-RU" w:eastAsia="ru-RU"/>
        </w:rPr>
        <w:t xml:space="preserve">спортсменов </w:t>
      </w:r>
      <w:r w:rsidRPr="00D20586">
        <w:rPr>
          <w:rFonts w:ascii="Times New Roman CYR" w:hAnsi="Times New Roman CYR" w:cs="Times New Roman CYR"/>
          <w:color w:val="000000"/>
          <w:spacing w:val="2"/>
          <w:sz w:val="28"/>
          <w:szCs w:val="28"/>
          <w:lang w:val="ru-RU" w:eastAsia="ru-RU"/>
        </w:rPr>
        <w:t>организуются тренировочные сборы, являющиеся составной частью (продолжением) тренировочного процесса в соответствии с перечнем тренировочных сборов</w:t>
      </w:r>
      <w:r w:rsidR="00C97DD0">
        <w:rPr>
          <w:rFonts w:ascii="Times New Roman CYR" w:hAnsi="Times New Roman CYR" w:cs="Times New Roman CYR"/>
          <w:color w:val="000000"/>
          <w:spacing w:val="2"/>
          <w:sz w:val="28"/>
          <w:szCs w:val="28"/>
          <w:lang w:val="ru-RU" w:eastAsia="ru-RU"/>
        </w:rPr>
        <w:t xml:space="preserve"> </w:t>
      </w:r>
      <w:r w:rsidRPr="00724D4D">
        <w:rPr>
          <w:rFonts w:ascii="Times New Roman CYR" w:hAnsi="Times New Roman CYR" w:cs="Times New Roman CYR"/>
          <w:color w:val="000000"/>
          <w:spacing w:val="2"/>
          <w:sz w:val="28"/>
          <w:szCs w:val="28"/>
          <w:lang w:val="ru-RU" w:eastAsia="ru-RU"/>
        </w:rPr>
        <w:t>(таблица 11).</w:t>
      </w:r>
    </w:p>
    <w:p w14:paraId="01CB7E2C" w14:textId="77777777" w:rsidR="00E3402D" w:rsidRDefault="00E3402D" w:rsidP="00C97DD0">
      <w:pPr>
        <w:suppressAutoHyphens/>
        <w:autoSpaceDE w:val="0"/>
        <w:autoSpaceDN w:val="0"/>
        <w:adjustRightInd w:val="0"/>
        <w:spacing w:after="0" w:line="240" w:lineRule="auto"/>
        <w:rPr>
          <w:rFonts w:ascii="Times New Roman CYR" w:hAnsi="Times New Roman CYR" w:cs="Times New Roman CYR"/>
          <w:color w:val="000000"/>
          <w:spacing w:val="2"/>
          <w:sz w:val="28"/>
          <w:szCs w:val="28"/>
          <w:lang w:val="ru-RU" w:eastAsia="ru-RU"/>
        </w:rPr>
      </w:pPr>
    </w:p>
    <w:p w14:paraId="76B42098" w14:textId="77777777" w:rsidR="002522B3" w:rsidRPr="00D20586" w:rsidRDefault="002522B3" w:rsidP="002522B3">
      <w:pPr>
        <w:suppressAutoHyphens/>
        <w:autoSpaceDE w:val="0"/>
        <w:autoSpaceDN w:val="0"/>
        <w:adjustRightInd w:val="0"/>
        <w:spacing w:after="0" w:line="240" w:lineRule="auto"/>
        <w:jc w:val="right"/>
        <w:rPr>
          <w:rFonts w:ascii="Times New Roman CYR" w:hAnsi="Times New Roman CYR" w:cs="Times New Roman CYR"/>
          <w:color w:val="000000"/>
          <w:spacing w:val="2"/>
          <w:sz w:val="28"/>
          <w:szCs w:val="28"/>
          <w:lang w:val="ru-RU" w:eastAsia="ru-RU"/>
        </w:rPr>
      </w:pPr>
      <w:r w:rsidRPr="00D20586">
        <w:rPr>
          <w:rFonts w:ascii="Times New Roman CYR" w:hAnsi="Times New Roman CYR" w:cs="Times New Roman CYR"/>
          <w:color w:val="000000"/>
          <w:spacing w:val="2"/>
          <w:sz w:val="28"/>
          <w:szCs w:val="28"/>
          <w:lang w:val="ru-RU" w:eastAsia="ru-RU"/>
        </w:rPr>
        <w:t xml:space="preserve">Таблица </w:t>
      </w:r>
      <w:r>
        <w:rPr>
          <w:rFonts w:ascii="Times New Roman CYR" w:hAnsi="Times New Roman CYR" w:cs="Times New Roman CYR"/>
          <w:color w:val="000000"/>
          <w:spacing w:val="2"/>
          <w:sz w:val="28"/>
          <w:szCs w:val="28"/>
          <w:lang w:val="ru-RU" w:eastAsia="ru-RU"/>
        </w:rPr>
        <w:t>11</w:t>
      </w:r>
    </w:p>
    <w:p w14:paraId="7753536A" w14:textId="77777777" w:rsidR="002522B3" w:rsidRDefault="002522B3" w:rsidP="002522B3">
      <w:pPr>
        <w:autoSpaceDE w:val="0"/>
        <w:autoSpaceDN w:val="0"/>
        <w:adjustRightInd w:val="0"/>
        <w:spacing w:after="0" w:line="240" w:lineRule="auto"/>
        <w:jc w:val="center"/>
        <w:rPr>
          <w:rFonts w:ascii="Times New Roman CYR" w:hAnsi="Times New Roman CYR" w:cs="Times New Roman CYR"/>
          <w:sz w:val="28"/>
          <w:szCs w:val="28"/>
          <w:lang w:val="ru-RU" w:eastAsia="ru-RU"/>
        </w:rPr>
      </w:pPr>
      <w:r w:rsidRPr="00D73468">
        <w:rPr>
          <w:rFonts w:ascii="Times New Roman CYR" w:hAnsi="Times New Roman CYR" w:cs="Times New Roman CYR"/>
          <w:sz w:val="28"/>
          <w:szCs w:val="28"/>
          <w:lang w:val="ru-RU" w:eastAsia="ru-RU"/>
        </w:rPr>
        <w:t>Перечень тренировочных сборов</w:t>
      </w:r>
    </w:p>
    <w:tbl>
      <w:tblPr>
        <w:tblStyle w:val="200"/>
        <w:tblW w:w="0" w:type="auto"/>
        <w:jc w:val="center"/>
        <w:tblLook w:val="04A0" w:firstRow="1" w:lastRow="0" w:firstColumn="1" w:lastColumn="0" w:noHBand="0" w:noVBand="1"/>
      </w:tblPr>
      <w:tblGrid>
        <w:gridCol w:w="516"/>
        <w:gridCol w:w="3923"/>
        <w:gridCol w:w="661"/>
        <w:gridCol w:w="768"/>
        <w:gridCol w:w="607"/>
        <w:gridCol w:w="126"/>
        <w:gridCol w:w="487"/>
        <w:gridCol w:w="2259"/>
      </w:tblGrid>
      <w:tr w:rsidR="002522B3" w:rsidRPr="00066427" w14:paraId="4715A9D3" w14:textId="77777777" w:rsidTr="007F5550">
        <w:trPr>
          <w:trHeight w:val="510"/>
          <w:jc w:val="center"/>
        </w:trPr>
        <w:tc>
          <w:tcPr>
            <w:tcW w:w="516" w:type="dxa"/>
            <w:vMerge w:val="restart"/>
          </w:tcPr>
          <w:p w14:paraId="52B40583" w14:textId="77777777" w:rsidR="002522B3" w:rsidRPr="007F5550" w:rsidRDefault="002522B3" w:rsidP="004C0F79">
            <w:pPr>
              <w:jc w:val="center"/>
              <w:rPr>
                <w:rFonts w:ascii="Times New Roman" w:eastAsiaTheme="minorHAnsi" w:hAnsi="Times New Roman"/>
                <w:sz w:val="18"/>
                <w:szCs w:val="18"/>
                <w:lang w:val="ru-RU"/>
              </w:rPr>
            </w:pPr>
            <w:r w:rsidRPr="007F5550">
              <w:rPr>
                <w:rFonts w:ascii="Times New Roman" w:eastAsiaTheme="minorHAnsi" w:hAnsi="Times New Roman"/>
                <w:sz w:val="18"/>
                <w:szCs w:val="18"/>
                <w:lang w:val="ru-RU"/>
              </w:rPr>
              <w:t>№ п/п</w:t>
            </w:r>
          </w:p>
        </w:tc>
        <w:tc>
          <w:tcPr>
            <w:tcW w:w="4120" w:type="dxa"/>
            <w:vMerge w:val="restart"/>
          </w:tcPr>
          <w:p w14:paraId="5F44641B" w14:textId="77777777" w:rsidR="002522B3" w:rsidRPr="007F5550" w:rsidRDefault="002522B3" w:rsidP="004C0F79">
            <w:pPr>
              <w:jc w:val="center"/>
              <w:rPr>
                <w:rFonts w:ascii="Times New Roman" w:eastAsiaTheme="minorHAnsi" w:hAnsi="Times New Roman"/>
                <w:sz w:val="18"/>
                <w:szCs w:val="18"/>
                <w:lang w:val="ru-RU"/>
              </w:rPr>
            </w:pPr>
            <w:r w:rsidRPr="007F5550">
              <w:rPr>
                <w:rFonts w:ascii="Times New Roman" w:eastAsiaTheme="minorHAnsi" w:hAnsi="Times New Roman"/>
                <w:sz w:val="18"/>
                <w:szCs w:val="18"/>
                <w:lang w:val="ru-RU"/>
              </w:rPr>
              <w:t>Вид тренировочных сборов</w:t>
            </w:r>
          </w:p>
        </w:tc>
        <w:tc>
          <w:tcPr>
            <w:tcW w:w="2683" w:type="dxa"/>
            <w:gridSpan w:val="5"/>
          </w:tcPr>
          <w:p w14:paraId="5DC140C4" w14:textId="77777777" w:rsidR="002522B3" w:rsidRPr="007F5550" w:rsidRDefault="002522B3" w:rsidP="007F5550">
            <w:pPr>
              <w:jc w:val="center"/>
              <w:rPr>
                <w:rFonts w:ascii="Times New Roman" w:eastAsiaTheme="minorHAnsi" w:hAnsi="Times New Roman"/>
                <w:sz w:val="18"/>
                <w:szCs w:val="18"/>
                <w:lang w:val="ru-RU"/>
              </w:rPr>
            </w:pPr>
            <w:r w:rsidRPr="007F5550">
              <w:rPr>
                <w:rFonts w:ascii="Times New Roman" w:eastAsiaTheme="minorHAnsi" w:hAnsi="Times New Roman"/>
                <w:sz w:val="18"/>
                <w:szCs w:val="18"/>
                <w:lang w:val="ru-RU"/>
              </w:rPr>
              <w:t>Предельная продолжительность сборов по этапам спортивной подготовки (количество дней)</w:t>
            </w:r>
          </w:p>
        </w:tc>
        <w:tc>
          <w:tcPr>
            <w:tcW w:w="2313" w:type="dxa"/>
            <w:vMerge w:val="restart"/>
          </w:tcPr>
          <w:p w14:paraId="59DE7AB0" w14:textId="77777777" w:rsidR="002522B3" w:rsidRPr="007F5550" w:rsidRDefault="002522B3" w:rsidP="004C0F79">
            <w:pPr>
              <w:jc w:val="center"/>
              <w:rPr>
                <w:rFonts w:ascii="Times New Roman" w:eastAsiaTheme="minorHAnsi" w:hAnsi="Times New Roman"/>
                <w:sz w:val="18"/>
                <w:szCs w:val="18"/>
                <w:lang w:val="ru-RU"/>
              </w:rPr>
            </w:pPr>
            <w:r w:rsidRPr="007F5550">
              <w:rPr>
                <w:rFonts w:ascii="Times New Roman" w:eastAsiaTheme="minorHAnsi" w:hAnsi="Times New Roman"/>
                <w:sz w:val="18"/>
                <w:szCs w:val="18"/>
                <w:lang w:val="ru-RU"/>
              </w:rPr>
              <w:t>Оптимальное число участников сбора</w:t>
            </w:r>
          </w:p>
        </w:tc>
      </w:tr>
      <w:tr w:rsidR="002522B3" w:rsidRPr="00066427" w14:paraId="31DE40BF" w14:textId="77777777" w:rsidTr="007F5550">
        <w:trPr>
          <w:trHeight w:val="315"/>
          <w:jc w:val="center"/>
        </w:trPr>
        <w:tc>
          <w:tcPr>
            <w:tcW w:w="516" w:type="dxa"/>
            <w:vMerge/>
          </w:tcPr>
          <w:p w14:paraId="2520CF1B" w14:textId="77777777" w:rsidR="002522B3" w:rsidRPr="00066427" w:rsidRDefault="002522B3" w:rsidP="004C0F79">
            <w:pPr>
              <w:jc w:val="both"/>
              <w:rPr>
                <w:rFonts w:ascii="Times New Roman" w:eastAsiaTheme="minorHAnsi" w:hAnsi="Times New Roman"/>
                <w:sz w:val="20"/>
                <w:szCs w:val="20"/>
                <w:lang w:val="ru-RU"/>
              </w:rPr>
            </w:pPr>
          </w:p>
        </w:tc>
        <w:tc>
          <w:tcPr>
            <w:tcW w:w="4120" w:type="dxa"/>
            <w:vMerge/>
          </w:tcPr>
          <w:p w14:paraId="76B61546" w14:textId="77777777" w:rsidR="002522B3" w:rsidRPr="00066427" w:rsidRDefault="002522B3" w:rsidP="004C0F79">
            <w:pPr>
              <w:jc w:val="both"/>
              <w:rPr>
                <w:rFonts w:ascii="Times New Roman" w:eastAsiaTheme="minorHAnsi" w:hAnsi="Times New Roman"/>
                <w:sz w:val="20"/>
                <w:szCs w:val="20"/>
                <w:lang w:val="ru-RU"/>
              </w:rPr>
            </w:pPr>
          </w:p>
        </w:tc>
        <w:tc>
          <w:tcPr>
            <w:tcW w:w="661" w:type="dxa"/>
          </w:tcPr>
          <w:p w14:paraId="425B0FCC"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ВСМ</w:t>
            </w:r>
          </w:p>
        </w:tc>
        <w:tc>
          <w:tcPr>
            <w:tcW w:w="779" w:type="dxa"/>
          </w:tcPr>
          <w:p w14:paraId="3A79D835"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ССМ</w:t>
            </w:r>
          </w:p>
        </w:tc>
        <w:tc>
          <w:tcPr>
            <w:tcW w:w="620" w:type="dxa"/>
          </w:tcPr>
          <w:p w14:paraId="6F682D96"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ТЭ</w:t>
            </w:r>
          </w:p>
        </w:tc>
        <w:tc>
          <w:tcPr>
            <w:tcW w:w="623" w:type="dxa"/>
            <w:gridSpan w:val="2"/>
          </w:tcPr>
          <w:p w14:paraId="0AA9C683"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НП</w:t>
            </w:r>
          </w:p>
        </w:tc>
        <w:tc>
          <w:tcPr>
            <w:tcW w:w="2313" w:type="dxa"/>
            <w:vMerge/>
          </w:tcPr>
          <w:p w14:paraId="2E313C2C" w14:textId="77777777" w:rsidR="002522B3" w:rsidRPr="00066427" w:rsidRDefault="002522B3" w:rsidP="004C0F79">
            <w:pPr>
              <w:jc w:val="both"/>
              <w:rPr>
                <w:rFonts w:ascii="Times New Roman" w:eastAsiaTheme="minorHAnsi" w:hAnsi="Times New Roman"/>
                <w:sz w:val="20"/>
                <w:szCs w:val="20"/>
                <w:lang w:val="ru-RU"/>
              </w:rPr>
            </w:pPr>
          </w:p>
        </w:tc>
      </w:tr>
      <w:tr w:rsidR="002522B3" w:rsidRPr="00811492" w14:paraId="1D1F0048" w14:textId="77777777" w:rsidTr="007F5550">
        <w:trPr>
          <w:jc w:val="center"/>
        </w:trPr>
        <w:tc>
          <w:tcPr>
            <w:tcW w:w="9632" w:type="dxa"/>
            <w:gridSpan w:val="8"/>
          </w:tcPr>
          <w:p w14:paraId="3666B448"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 Тренировочные сборы по подготовке к соревнованиям</w:t>
            </w:r>
          </w:p>
        </w:tc>
      </w:tr>
      <w:tr w:rsidR="002522B3" w:rsidRPr="00811492" w14:paraId="03CA5F39" w14:textId="77777777" w:rsidTr="007F5550">
        <w:trPr>
          <w:jc w:val="center"/>
        </w:trPr>
        <w:tc>
          <w:tcPr>
            <w:tcW w:w="516" w:type="dxa"/>
          </w:tcPr>
          <w:p w14:paraId="495A80A1"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1.1</w:t>
            </w:r>
          </w:p>
        </w:tc>
        <w:tc>
          <w:tcPr>
            <w:tcW w:w="4120" w:type="dxa"/>
          </w:tcPr>
          <w:p w14:paraId="30057C5A" w14:textId="77777777" w:rsidR="002522B3" w:rsidRPr="00066427" w:rsidRDefault="002522B3" w:rsidP="007F5550">
            <w:pPr>
              <w:ind w:right="298"/>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Тренировочные сборы по подготовке к международным соревнованиям</w:t>
            </w:r>
          </w:p>
        </w:tc>
        <w:tc>
          <w:tcPr>
            <w:tcW w:w="661" w:type="dxa"/>
          </w:tcPr>
          <w:p w14:paraId="5D8056B2"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21</w:t>
            </w:r>
          </w:p>
        </w:tc>
        <w:tc>
          <w:tcPr>
            <w:tcW w:w="779" w:type="dxa"/>
          </w:tcPr>
          <w:p w14:paraId="1F8AC7E1"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21</w:t>
            </w:r>
          </w:p>
        </w:tc>
        <w:tc>
          <w:tcPr>
            <w:tcW w:w="620" w:type="dxa"/>
          </w:tcPr>
          <w:p w14:paraId="2A22B4B8"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18</w:t>
            </w:r>
          </w:p>
        </w:tc>
        <w:tc>
          <w:tcPr>
            <w:tcW w:w="623" w:type="dxa"/>
            <w:gridSpan w:val="2"/>
          </w:tcPr>
          <w:p w14:paraId="107BB03E"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vMerge w:val="restart"/>
          </w:tcPr>
          <w:p w14:paraId="7424F33E" w14:textId="77777777" w:rsidR="002522B3" w:rsidRPr="00066427" w:rsidRDefault="002522B3" w:rsidP="004C0F79">
            <w:pPr>
              <w:jc w:val="both"/>
              <w:rPr>
                <w:rFonts w:ascii="Times New Roman" w:eastAsiaTheme="minorHAnsi" w:hAnsi="Times New Roman"/>
                <w:sz w:val="20"/>
                <w:szCs w:val="20"/>
                <w:lang w:val="ru-RU"/>
              </w:rPr>
            </w:pPr>
          </w:p>
          <w:p w14:paraId="48947E9E"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Определяется организацией, осуществляющей спортивную подготовку</w:t>
            </w:r>
          </w:p>
        </w:tc>
      </w:tr>
      <w:tr w:rsidR="002522B3" w:rsidRPr="00066427" w14:paraId="15BD3F45" w14:textId="77777777" w:rsidTr="007F5550">
        <w:trPr>
          <w:jc w:val="center"/>
        </w:trPr>
        <w:tc>
          <w:tcPr>
            <w:tcW w:w="516" w:type="dxa"/>
          </w:tcPr>
          <w:p w14:paraId="05B3CFCC"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1.2.</w:t>
            </w:r>
          </w:p>
        </w:tc>
        <w:tc>
          <w:tcPr>
            <w:tcW w:w="4120" w:type="dxa"/>
          </w:tcPr>
          <w:p w14:paraId="5E378087"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Тренировочные сборы по подготовке к чемпионатам, кубкам, первенствам России</w:t>
            </w:r>
          </w:p>
        </w:tc>
        <w:tc>
          <w:tcPr>
            <w:tcW w:w="661" w:type="dxa"/>
          </w:tcPr>
          <w:p w14:paraId="124A9675"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21</w:t>
            </w:r>
          </w:p>
        </w:tc>
        <w:tc>
          <w:tcPr>
            <w:tcW w:w="779" w:type="dxa"/>
          </w:tcPr>
          <w:p w14:paraId="527AD10F"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18</w:t>
            </w:r>
          </w:p>
        </w:tc>
        <w:tc>
          <w:tcPr>
            <w:tcW w:w="620" w:type="dxa"/>
          </w:tcPr>
          <w:p w14:paraId="4CB2FC06"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14</w:t>
            </w:r>
          </w:p>
        </w:tc>
        <w:tc>
          <w:tcPr>
            <w:tcW w:w="623" w:type="dxa"/>
            <w:gridSpan w:val="2"/>
          </w:tcPr>
          <w:p w14:paraId="097B4847"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vMerge/>
          </w:tcPr>
          <w:p w14:paraId="599073F4" w14:textId="77777777" w:rsidR="002522B3" w:rsidRPr="00066427" w:rsidRDefault="002522B3" w:rsidP="004C0F79">
            <w:pPr>
              <w:jc w:val="both"/>
              <w:rPr>
                <w:rFonts w:ascii="Times New Roman" w:eastAsiaTheme="minorHAnsi" w:hAnsi="Times New Roman"/>
                <w:sz w:val="20"/>
                <w:szCs w:val="20"/>
                <w:lang w:val="ru-RU"/>
              </w:rPr>
            </w:pPr>
          </w:p>
        </w:tc>
      </w:tr>
      <w:tr w:rsidR="002522B3" w:rsidRPr="00066427" w14:paraId="5A9B25C8" w14:textId="77777777" w:rsidTr="007F5550">
        <w:trPr>
          <w:jc w:val="center"/>
        </w:trPr>
        <w:tc>
          <w:tcPr>
            <w:tcW w:w="516" w:type="dxa"/>
          </w:tcPr>
          <w:p w14:paraId="1830F590"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 xml:space="preserve">1.3. </w:t>
            </w:r>
          </w:p>
        </w:tc>
        <w:tc>
          <w:tcPr>
            <w:tcW w:w="4120" w:type="dxa"/>
          </w:tcPr>
          <w:p w14:paraId="29495155"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Тренировочные сборы по подготовке к другим всероссийским соревнованиям</w:t>
            </w:r>
          </w:p>
        </w:tc>
        <w:tc>
          <w:tcPr>
            <w:tcW w:w="661" w:type="dxa"/>
          </w:tcPr>
          <w:p w14:paraId="7CC1F04F"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18</w:t>
            </w:r>
          </w:p>
        </w:tc>
        <w:tc>
          <w:tcPr>
            <w:tcW w:w="779" w:type="dxa"/>
          </w:tcPr>
          <w:p w14:paraId="372CFD03"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18</w:t>
            </w:r>
          </w:p>
        </w:tc>
        <w:tc>
          <w:tcPr>
            <w:tcW w:w="620" w:type="dxa"/>
          </w:tcPr>
          <w:p w14:paraId="53F32EBC"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14</w:t>
            </w:r>
          </w:p>
        </w:tc>
        <w:tc>
          <w:tcPr>
            <w:tcW w:w="623" w:type="dxa"/>
            <w:gridSpan w:val="2"/>
          </w:tcPr>
          <w:p w14:paraId="3354C98D"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vMerge/>
          </w:tcPr>
          <w:p w14:paraId="56C4E53C" w14:textId="77777777" w:rsidR="002522B3" w:rsidRPr="00066427" w:rsidRDefault="002522B3" w:rsidP="004C0F79">
            <w:pPr>
              <w:jc w:val="both"/>
              <w:rPr>
                <w:rFonts w:ascii="Times New Roman" w:eastAsiaTheme="minorHAnsi" w:hAnsi="Times New Roman"/>
                <w:sz w:val="20"/>
                <w:szCs w:val="20"/>
                <w:lang w:val="ru-RU"/>
              </w:rPr>
            </w:pPr>
          </w:p>
        </w:tc>
      </w:tr>
      <w:tr w:rsidR="002522B3" w:rsidRPr="00066427" w14:paraId="7BA8EA4A" w14:textId="77777777" w:rsidTr="007F5550">
        <w:trPr>
          <w:jc w:val="center"/>
        </w:trPr>
        <w:tc>
          <w:tcPr>
            <w:tcW w:w="516" w:type="dxa"/>
          </w:tcPr>
          <w:p w14:paraId="0D055495"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 xml:space="preserve">1.4. </w:t>
            </w:r>
          </w:p>
        </w:tc>
        <w:tc>
          <w:tcPr>
            <w:tcW w:w="4120" w:type="dxa"/>
          </w:tcPr>
          <w:p w14:paraId="208A9353"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Тренировочные сборы по подготовке к официальным соревнованиям субъекта Российской Федерации</w:t>
            </w:r>
          </w:p>
        </w:tc>
        <w:tc>
          <w:tcPr>
            <w:tcW w:w="661" w:type="dxa"/>
          </w:tcPr>
          <w:p w14:paraId="7F429DA8"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14</w:t>
            </w:r>
          </w:p>
        </w:tc>
        <w:tc>
          <w:tcPr>
            <w:tcW w:w="779" w:type="dxa"/>
          </w:tcPr>
          <w:p w14:paraId="39A73350"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14</w:t>
            </w:r>
          </w:p>
        </w:tc>
        <w:tc>
          <w:tcPr>
            <w:tcW w:w="620" w:type="dxa"/>
          </w:tcPr>
          <w:p w14:paraId="5E685283"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14</w:t>
            </w:r>
          </w:p>
        </w:tc>
        <w:tc>
          <w:tcPr>
            <w:tcW w:w="623" w:type="dxa"/>
            <w:gridSpan w:val="2"/>
          </w:tcPr>
          <w:p w14:paraId="63324C3F"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vMerge/>
          </w:tcPr>
          <w:p w14:paraId="1BA3F2DE" w14:textId="77777777" w:rsidR="002522B3" w:rsidRPr="00066427" w:rsidRDefault="002522B3" w:rsidP="004C0F79">
            <w:pPr>
              <w:jc w:val="both"/>
              <w:rPr>
                <w:rFonts w:ascii="Times New Roman" w:eastAsiaTheme="minorHAnsi" w:hAnsi="Times New Roman"/>
                <w:sz w:val="20"/>
                <w:szCs w:val="20"/>
                <w:lang w:val="ru-RU"/>
              </w:rPr>
            </w:pPr>
          </w:p>
        </w:tc>
      </w:tr>
      <w:tr w:rsidR="002522B3" w:rsidRPr="00066427" w14:paraId="663ACE27" w14:textId="77777777" w:rsidTr="007F5550">
        <w:trPr>
          <w:jc w:val="center"/>
        </w:trPr>
        <w:tc>
          <w:tcPr>
            <w:tcW w:w="9632" w:type="dxa"/>
            <w:gridSpan w:val="8"/>
          </w:tcPr>
          <w:p w14:paraId="1A310934"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 Специальные тренировочные сборы</w:t>
            </w:r>
          </w:p>
        </w:tc>
      </w:tr>
      <w:tr w:rsidR="002522B3" w:rsidRPr="00811492" w14:paraId="18323814" w14:textId="77777777" w:rsidTr="007F5550">
        <w:trPr>
          <w:jc w:val="center"/>
        </w:trPr>
        <w:tc>
          <w:tcPr>
            <w:tcW w:w="516" w:type="dxa"/>
          </w:tcPr>
          <w:p w14:paraId="7903AC32"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2.1.</w:t>
            </w:r>
          </w:p>
        </w:tc>
        <w:tc>
          <w:tcPr>
            <w:tcW w:w="4120" w:type="dxa"/>
          </w:tcPr>
          <w:p w14:paraId="1CF1E7F0"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Тренировочные сборы по общей или специальной физической подготовке</w:t>
            </w:r>
          </w:p>
        </w:tc>
        <w:tc>
          <w:tcPr>
            <w:tcW w:w="661" w:type="dxa"/>
          </w:tcPr>
          <w:p w14:paraId="075B99B7"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18</w:t>
            </w:r>
          </w:p>
        </w:tc>
        <w:tc>
          <w:tcPr>
            <w:tcW w:w="779" w:type="dxa"/>
          </w:tcPr>
          <w:p w14:paraId="6024A572"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18</w:t>
            </w:r>
          </w:p>
        </w:tc>
        <w:tc>
          <w:tcPr>
            <w:tcW w:w="753" w:type="dxa"/>
            <w:gridSpan w:val="2"/>
          </w:tcPr>
          <w:p w14:paraId="78EBE771"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14</w:t>
            </w:r>
          </w:p>
        </w:tc>
        <w:tc>
          <w:tcPr>
            <w:tcW w:w="490" w:type="dxa"/>
          </w:tcPr>
          <w:p w14:paraId="0D1AE2E0"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tcPr>
          <w:p w14:paraId="5B7E5290"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Не менее 70% от состава групп лиц, проходящих спортивную подготовку на определенном этапе</w:t>
            </w:r>
          </w:p>
        </w:tc>
      </w:tr>
      <w:tr w:rsidR="002522B3" w:rsidRPr="00066427" w14:paraId="1B8873E7" w14:textId="77777777" w:rsidTr="007F5550">
        <w:trPr>
          <w:jc w:val="center"/>
        </w:trPr>
        <w:tc>
          <w:tcPr>
            <w:tcW w:w="516" w:type="dxa"/>
          </w:tcPr>
          <w:p w14:paraId="599E21F8"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2.2.</w:t>
            </w:r>
          </w:p>
        </w:tc>
        <w:tc>
          <w:tcPr>
            <w:tcW w:w="4120" w:type="dxa"/>
          </w:tcPr>
          <w:p w14:paraId="228A049B"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Восстановительные тренировочные сборы</w:t>
            </w:r>
          </w:p>
        </w:tc>
        <w:tc>
          <w:tcPr>
            <w:tcW w:w="2193" w:type="dxa"/>
            <w:gridSpan w:val="4"/>
          </w:tcPr>
          <w:p w14:paraId="23DF7C29"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до 14 дней</w:t>
            </w:r>
          </w:p>
        </w:tc>
        <w:tc>
          <w:tcPr>
            <w:tcW w:w="490" w:type="dxa"/>
          </w:tcPr>
          <w:p w14:paraId="4FAB002B"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tcPr>
          <w:p w14:paraId="6E325233"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Участники соревнований</w:t>
            </w:r>
          </w:p>
        </w:tc>
      </w:tr>
      <w:tr w:rsidR="002522B3" w:rsidRPr="00811492" w14:paraId="42069371" w14:textId="77777777" w:rsidTr="007F5550">
        <w:trPr>
          <w:jc w:val="center"/>
        </w:trPr>
        <w:tc>
          <w:tcPr>
            <w:tcW w:w="516" w:type="dxa"/>
          </w:tcPr>
          <w:p w14:paraId="5CD324AE"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2.3.</w:t>
            </w:r>
          </w:p>
        </w:tc>
        <w:tc>
          <w:tcPr>
            <w:tcW w:w="4120" w:type="dxa"/>
          </w:tcPr>
          <w:p w14:paraId="2B331728"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Тренировочные сборы для комплексного медицинского обследования</w:t>
            </w:r>
          </w:p>
        </w:tc>
        <w:tc>
          <w:tcPr>
            <w:tcW w:w="2193" w:type="dxa"/>
            <w:gridSpan w:val="4"/>
          </w:tcPr>
          <w:p w14:paraId="620C1B3E"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 xml:space="preserve">до 5 дней, но не более </w:t>
            </w:r>
          </w:p>
          <w:p w14:paraId="057DFED5"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 раз в год</w:t>
            </w:r>
          </w:p>
        </w:tc>
        <w:tc>
          <w:tcPr>
            <w:tcW w:w="490" w:type="dxa"/>
          </w:tcPr>
          <w:p w14:paraId="4DA5D4AB"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tcPr>
          <w:p w14:paraId="6DDC932A"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В соответствии с планом комплексного  медицинского обследования</w:t>
            </w:r>
          </w:p>
        </w:tc>
      </w:tr>
      <w:tr w:rsidR="002522B3" w:rsidRPr="00811492" w14:paraId="0E4A5514" w14:textId="77777777" w:rsidTr="007F5550">
        <w:trPr>
          <w:jc w:val="center"/>
        </w:trPr>
        <w:tc>
          <w:tcPr>
            <w:tcW w:w="516" w:type="dxa"/>
          </w:tcPr>
          <w:p w14:paraId="11532028"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2.4.</w:t>
            </w:r>
          </w:p>
        </w:tc>
        <w:tc>
          <w:tcPr>
            <w:tcW w:w="4120" w:type="dxa"/>
          </w:tcPr>
          <w:p w14:paraId="3D056AA9"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Тренировочные сборы в каникулярный период</w:t>
            </w:r>
          </w:p>
        </w:tc>
        <w:tc>
          <w:tcPr>
            <w:tcW w:w="661" w:type="dxa"/>
          </w:tcPr>
          <w:p w14:paraId="13D99DDA"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779" w:type="dxa"/>
          </w:tcPr>
          <w:p w14:paraId="1E89807A"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1243" w:type="dxa"/>
            <w:gridSpan w:val="3"/>
          </w:tcPr>
          <w:p w14:paraId="1C12785A"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до 21 дня подряд и не более двух сборов в год</w:t>
            </w:r>
          </w:p>
        </w:tc>
        <w:tc>
          <w:tcPr>
            <w:tcW w:w="2313" w:type="dxa"/>
          </w:tcPr>
          <w:p w14:paraId="0B9FD8BC"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Не менее 60 %  от состава группы лиц, проходящих спортивную подготовку на определенном этапе</w:t>
            </w:r>
          </w:p>
        </w:tc>
      </w:tr>
      <w:tr w:rsidR="002522B3" w:rsidRPr="00811492" w14:paraId="01EB297F" w14:textId="77777777" w:rsidTr="007F5550">
        <w:trPr>
          <w:jc w:val="center"/>
        </w:trPr>
        <w:tc>
          <w:tcPr>
            <w:tcW w:w="516" w:type="dxa"/>
          </w:tcPr>
          <w:p w14:paraId="54AE9D42"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lastRenderedPageBreak/>
              <w:t>2.5.</w:t>
            </w:r>
          </w:p>
        </w:tc>
        <w:tc>
          <w:tcPr>
            <w:tcW w:w="4120" w:type="dxa"/>
          </w:tcPr>
          <w:p w14:paraId="49D3C145"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661" w:type="dxa"/>
          </w:tcPr>
          <w:p w14:paraId="5BAA5B2B"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1532" w:type="dxa"/>
            <w:gridSpan w:val="3"/>
          </w:tcPr>
          <w:p w14:paraId="31785810" w14:textId="77777777" w:rsidR="002522B3" w:rsidRPr="00066427" w:rsidRDefault="002522B3" w:rsidP="004C0F79">
            <w:pPr>
              <w:jc w:val="both"/>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до 60 дней</w:t>
            </w:r>
          </w:p>
        </w:tc>
        <w:tc>
          <w:tcPr>
            <w:tcW w:w="490" w:type="dxa"/>
          </w:tcPr>
          <w:p w14:paraId="70D736AD" w14:textId="77777777" w:rsidR="002522B3" w:rsidRPr="00066427" w:rsidRDefault="002522B3" w:rsidP="004C0F79">
            <w:pPr>
              <w:jc w:val="cente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w:t>
            </w:r>
          </w:p>
        </w:tc>
        <w:tc>
          <w:tcPr>
            <w:tcW w:w="2313" w:type="dxa"/>
          </w:tcPr>
          <w:p w14:paraId="0B597506" w14:textId="77777777" w:rsidR="002522B3" w:rsidRPr="00066427" w:rsidRDefault="002522B3" w:rsidP="00E431C5">
            <w:pPr>
              <w:rPr>
                <w:rFonts w:ascii="Times New Roman" w:eastAsiaTheme="minorHAnsi" w:hAnsi="Times New Roman"/>
                <w:sz w:val="20"/>
                <w:szCs w:val="20"/>
                <w:lang w:val="ru-RU"/>
              </w:rPr>
            </w:pPr>
            <w:r w:rsidRPr="00066427">
              <w:rPr>
                <w:rFonts w:ascii="Times New Roman" w:eastAsiaTheme="minorHAnsi" w:hAnsi="Times New Roman"/>
                <w:sz w:val="20"/>
                <w:szCs w:val="20"/>
                <w:lang w:val="ru-RU"/>
              </w:rPr>
              <w:t>В соответствии с правилами приема</w:t>
            </w:r>
          </w:p>
        </w:tc>
      </w:tr>
    </w:tbl>
    <w:p w14:paraId="0B5F3C31" w14:textId="77777777" w:rsidR="00C97DD0" w:rsidRDefault="00C97DD0" w:rsidP="00C97DD0">
      <w:pPr>
        <w:tabs>
          <w:tab w:val="left" w:pos="6615"/>
        </w:tabs>
        <w:rPr>
          <w:rFonts w:ascii="Times New Roman" w:eastAsiaTheme="minorHAnsi" w:hAnsi="Times New Roman"/>
          <w:b/>
          <w:sz w:val="28"/>
          <w:szCs w:val="28"/>
          <w:lang w:val="ru-RU"/>
        </w:rPr>
      </w:pPr>
    </w:p>
    <w:p w14:paraId="0B5B9E63" w14:textId="77777777" w:rsidR="00E708A5" w:rsidRPr="00DD39F2" w:rsidRDefault="00DD39F2" w:rsidP="006E3271">
      <w:pPr>
        <w:tabs>
          <w:tab w:val="left" w:pos="6615"/>
        </w:tabs>
        <w:jc w:val="center"/>
        <w:rPr>
          <w:rFonts w:ascii="Times New Roman" w:hAnsi="Times New Roman"/>
          <w:b/>
          <w:sz w:val="28"/>
          <w:szCs w:val="28"/>
          <w:lang w:val="ru-RU"/>
        </w:rPr>
      </w:pPr>
      <w:r w:rsidRPr="00DD39F2">
        <w:rPr>
          <w:rFonts w:ascii="Times New Roman" w:eastAsiaTheme="minorHAnsi" w:hAnsi="Times New Roman"/>
          <w:b/>
          <w:sz w:val="28"/>
          <w:szCs w:val="28"/>
          <w:lang w:val="ru-RU"/>
        </w:rPr>
        <w:t>3.</w:t>
      </w:r>
      <w:r w:rsidR="00E708A5" w:rsidRPr="00DD39F2">
        <w:rPr>
          <w:rFonts w:ascii="Times New Roman" w:hAnsi="Times New Roman"/>
          <w:b/>
          <w:sz w:val="28"/>
          <w:szCs w:val="28"/>
          <w:lang w:val="ru-RU"/>
        </w:rPr>
        <w:t>МЕТОДИЧЕСКАЯ ЧАСТЬ</w:t>
      </w:r>
    </w:p>
    <w:p w14:paraId="54D7FFB3" w14:textId="77777777" w:rsidR="0008138F" w:rsidRPr="00CE0C87" w:rsidRDefault="00E708A5" w:rsidP="006E3271">
      <w:pPr>
        <w:pStyle w:val="a3"/>
        <w:jc w:val="center"/>
        <w:rPr>
          <w:rFonts w:ascii="Times New Roman" w:hAnsi="Times New Roman"/>
          <w:b/>
          <w:sz w:val="28"/>
          <w:szCs w:val="28"/>
          <w:lang w:val="ru-RU"/>
        </w:rPr>
      </w:pPr>
      <w:r w:rsidRPr="00CE0C87">
        <w:rPr>
          <w:rFonts w:ascii="Times New Roman" w:hAnsi="Times New Roman"/>
          <w:b/>
          <w:sz w:val="28"/>
          <w:szCs w:val="28"/>
          <w:lang w:val="ru-RU"/>
        </w:rPr>
        <w:t xml:space="preserve">3.1.Рекомендации по проведению тренировочных занятий </w:t>
      </w:r>
    </w:p>
    <w:p w14:paraId="7D7957A8" w14:textId="77777777" w:rsidR="00CE0C87" w:rsidRPr="009F5A2C" w:rsidRDefault="00CE0C87" w:rsidP="00E708A5">
      <w:pPr>
        <w:pStyle w:val="a3"/>
        <w:ind w:firstLine="709"/>
        <w:jc w:val="both"/>
        <w:rPr>
          <w:rFonts w:ascii="Times New Roman" w:hAnsi="Times New Roman"/>
          <w:sz w:val="16"/>
          <w:szCs w:val="16"/>
          <w:lang w:val="ru-RU"/>
        </w:rPr>
      </w:pPr>
    </w:p>
    <w:p w14:paraId="3324BBDF" w14:textId="77777777" w:rsidR="006B6CF0" w:rsidRPr="00E708A5" w:rsidRDefault="006B6CF0" w:rsidP="006B6CF0">
      <w:pPr>
        <w:pStyle w:val="a3"/>
        <w:ind w:firstLine="709"/>
        <w:jc w:val="both"/>
        <w:rPr>
          <w:rFonts w:ascii="Times New Roman" w:hAnsi="Times New Roman"/>
          <w:sz w:val="28"/>
          <w:szCs w:val="28"/>
          <w:lang w:val="ru-RU"/>
        </w:rPr>
      </w:pPr>
      <w:r w:rsidRPr="00E708A5">
        <w:rPr>
          <w:rFonts w:ascii="Times New Roman" w:hAnsi="Times New Roman"/>
          <w:sz w:val="28"/>
          <w:szCs w:val="28"/>
          <w:lang w:val="ru-RU"/>
        </w:rPr>
        <w:t>Система спортивной подготовки представляет собой организацию регулярных тренировочных занятий и соревнований. На протяжении многолетней тренировочной деятельности, юные спортсмены должны овладеть техникой и тактикой, приобрести опыт и специальные знания, улучшить моральные и волевые качества.</w:t>
      </w:r>
    </w:p>
    <w:p w14:paraId="23482CF6" w14:textId="77777777" w:rsidR="006B6CF0" w:rsidRPr="00E708A5" w:rsidRDefault="006B6CF0" w:rsidP="006B6CF0">
      <w:pPr>
        <w:pStyle w:val="a3"/>
        <w:ind w:firstLine="709"/>
        <w:jc w:val="both"/>
        <w:rPr>
          <w:rFonts w:ascii="Times New Roman" w:hAnsi="Times New Roman"/>
          <w:sz w:val="28"/>
          <w:szCs w:val="28"/>
          <w:lang w:val="ru-RU"/>
        </w:rPr>
      </w:pPr>
      <w:r w:rsidRPr="00E708A5">
        <w:rPr>
          <w:rFonts w:ascii="Times New Roman" w:hAnsi="Times New Roman"/>
          <w:sz w:val="28"/>
          <w:szCs w:val="28"/>
          <w:lang w:val="ru-RU"/>
        </w:rPr>
        <w:t>Настоящей программа основывается на общепринятых положениях спортивной подготовки, которые базируются на следующих методических принципах:</w:t>
      </w:r>
    </w:p>
    <w:p w14:paraId="22F18FC4" w14:textId="77777777" w:rsidR="006B6CF0" w:rsidRPr="00E708A5" w:rsidRDefault="006B6CF0" w:rsidP="004A2E4F">
      <w:pPr>
        <w:pStyle w:val="a3"/>
        <w:numPr>
          <w:ilvl w:val="0"/>
          <w:numId w:val="6"/>
        </w:numPr>
        <w:ind w:left="0" w:firstLine="284"/>
        <w:jc w:val="both"/>
        <w:rPr>
          <w:rFonts w:ascii="Times New Roman" w:hAnsi="Times New Roman"/>
          <w:sz w:val="28"/>
          <w:szCs w:val="28"/>
          <w:lang w:val="ru-RU"/>
        </w:rPr>
      </w:pPr>
      <w:r w:rsidRPr="00E708A5">
        <w:rPr>
          <w:rFonts w:ascii="Times New Roman" w:hAnsi="Times New Roman"/>
          <w:sz w:val="28"/>
          <w:szCs w:val="28"/>
          <w:lang w:val="ru-RU"/>
        </w:rPr>
        <w:t xml:space="preserve">строгая преемственность задач, средств и методов тренировки детей, подростков, юниоров и взрослых спортсменов; </w:t>
      </w:r>
    </w:p>
    <w:p w14:paraId="28252719" w14:textId="77777777" w:rsidR="006B6CF0" w:rsidRPr="00E708A5" w:rsidRDefault="006B6CF0" w:rsidP="004A2E4F">
      <w:pPr>
        <w:pStyle w:val="a3"/>
        <w:numPr>
          <w:ilvl w:val="0"/>
          <w:numId w:val="6"/>
        </w:numPr>
        <w:ind w:left="0" w:firstLine="284"/>
        <w:jc w:val="both"/>
        <w:rPr>
          <w:rFonts w:ascii="Times New Roman" w:hAnsi="Times New Roman"/>
          <w:sz w:val="28"/>
          <w:szCs w:val="28"/>
          <w:lang w:val="ru-RU"/>
        </w:rPr>
      </w:pPr>
      <w:r w:rsidRPr="00E708A5">
        <w:rPr>
          <w:rFonts w:ascii="Times New Roman" w:hAnsi="Times New Roman"/>
          <w:sz w:val="28"/>
          <w:szCs w:val="28"/>
          <w:lang w:val="ru-RU"/>
        </w:rPr>
        <w:t xml:space="preserve">возрастание объема средств общей и специальной физической подготовки, соотношение между которыми постепенно изменяется: из года в год увеличивается удельный вес объема СФП (по отношению к общему объему тренировочной нагрузки) и соответственно уменьшается удельный вес </w:t>
      </w:r>
      <w:r w:rsidR="00457035">
        <w:rPr>
          <w:rFonts w:ascii="Times New Roman" w:hAnsi="Times New Roman"/>
          <w:sz w:val="28"/>
          <w:szCs w:val="28"/>
          <w:lang w:val="ru-RU"/>
        </w:rPr>
        <w:t>О</w:t>
      </w:r>
      <w:r w:rsidRPr="00E708A5">
        <w:rPr>
          <w:rFonts w:ascii="Times New Roman" w:hAnsi="Times New Roman"/>
          <w:sz w:val="28"/>
          <w:szCs w:val="28"/>
          <w:lang w:val="ru-RU"/>
        </w:rPr>
        <w:t xml:space="preserve">ФП; </w:t>
      </w:r>
    </w:p>
    <w:p w14:paraId="3459BC34" w14:textId="77777777" w:rsidR="006B6CF0" w:rsidRPr="00E708A5" w:rsidRDefault="006B6CF0" w:rsidP="004A2E4F">
      <w:pPr>
        <w:pStyle w:val="a3"/>
        <w:numPr>
          <w:ilvl w:val="0"/>
          <w:numId w:val="6"/>
        </w:numPr>
        <w:ind w:left="0" w:firstLine="284"/>
        <w:jc w:val="both"/>
        <w:rPr>
          <w:rFonts w:ascii="Times New Roman" w:hAnsi="Times New Roman"/>
          <w:sz w:val="28"/>
          <w:szCs w:val="28"/>
          <w:lang w:val="ru-RU"/>
        </w:rPr>
      </w:pPr>
      <w:r w:rsidRPr="00E708A5">
        <w:rPr>
          <w:rFonts w:ascii="Times New Roman" w:hAnsi="Times New Roman"/>
          <w:sz w:val="28"/>
          <w:szCs w:val="28"/>
          <w:lang w:val="ru-RU"/>
        </w:rPr>
        <w:t xml:space="preserve">непрерывное совершенствование спортивной техники; </w:t>
      </w:r>
    </w:p>
    <w:p w14:paraId="7195F3B9" w14:textId="77777777" w:rsidR="006B6CF0" w:rsidRPr="00E708A5" w:rsidRDefault="006B6CF0" w:rsidP="004A2E4F">
      <w:pPr>
        <w:pStyle w:val="a3"/>
        <w:numPr>
          <w:ilvl w:val="0"/>
          <w:numId w:val="6"/>
        </w:numPr>
        <w:ind w:left="0" w:firstLine="284"/>
        <w:jc w:val="both"/>
        <w:rPr>
          <w:rFonts w:ascii="Times New Roman" w:hAnsi="Times New Roman"/>
          <w:sz w:val="28"/>
          <w:szCs w:val="28"/>
          <w:lang w:val="ru-RU"/>
        </w:rPr>
      </w:pPr>
      <w:r w:rsidRPr="00E708A5">
        <w:rPr>
          <w:rFonts w:ascii="Times New Roman" w:hAnsi="Times New Roman"/>
          <w:sz w:val="28"/>
          <w:szCs w:val="28"/>
          <w:lang w:val="ru-RU"/>
        </w:rPr>
        <w:t xml:space="preserve">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 </w:t>
      </w:r>
    </w:p>
    <w:p w14:paraId="20B4026F" w14:textId="77777777" w:rsidR="006B6CF0" w:rsidRPr="00E708A5" w:rsidRDefault="006B6CF0" w:rsidP="004A2E4F">
      <w:pPr>
        <w:pStyle w:val="a3"/>
        <w:numPr>
          <w:ilvl w:val="0"/>
          <w:numId w:val="6"/>
        </w:numPr>
        <w:ind w:left="0" w:firstLine="284"/>
        <w:jc w:val="both"/>
        <w:rPr>
          <w:rFonts w:ascii="Times New Roman" w:hAnsi="Times New Roman"/>
          <w:sz w:val="28"/>
          <w:szCs w:val="28"/>
          <w:lang w:val="ru-RU"/>
        </w:rPr>
      </w:pPr>
      <w:r w:rsidRPr="00E708A5">
        <w:rPr>
          <w:rFonts w:ascii="Times New Roman" w:hAnsi="Times New Roman"/>
          <w:sz w:val="28"/>
          <w:szCs w:val="28"/>
          <w:lang w:val="ru-RU"/>
        </w:rPr>
        <w:t xml:space="preserve">правильное планирование тренировочных и соревновательных нагрузок </w:t>
      </w:r>
      <w:r>
        <w:rPr>
          <w:rFonts w:ascii="Times New Roman" w:hAnsi="Times New Roman"/>
          <w:sz w:val="28"/>
          <w:szCs w:val="28"/>
          <w:lang w:val="ru-RU"/>
        </w:rPr>
        <w:t xml:space="preserve">с </w:t>
      </w:r>
      <w:r w:rsidRPr="00E708A5">
        <w:rPr>
          <w:rFonts w:ascii="Times New Roman" w:hAnsi="Times New Roman"/>
          <w:sz w:val="28"/>
          <w:szCs w:val="28"/>
          <w:lang w:val="ru-RU"/>
        </w:rPr>
        <w:t xml:space="preserve">учетом периодов полового созревания; </w:t>
      </w:r>
    </w:p>
    <w:p w14:paraId="34CE2A7A" w14:textId="77777777" w:rsidR="006B6CF0" w:rsidRPr="00E708A5" w:rsidRDefault="006B6CF0" w:rsidP="004A2E4F">
      <w:pPr>
        <w:pStyle w:val="a3"/>
        <w:numPr>
          <w:ilvl w:val="0"/>
          <w:numId w:val="6"/>
        </w:numPr>
        <w:ind w:left="0" w:firstLine="284"/>
        <w:jc w:val="both"/>
        <w:rPr>
          <w:rFonts w:ascii="Times New Roman" w:hAnsi="Times New Roman"/>
          <w:sz w:val="28"/>
          <w:szCs w:val="28"/>
          <w:lang w:val="ru-RU"/>
        </w:rPr>
      </w:pPr>
      <w:r w:rsidRPr="00E708A5">
        <w:rPr>
          <w:rFonts w:ascii="Times New Roman" w:hAnsi="Times New Roman"/>
          <w:sz w:val="28"/>
          <w:szCs w:val="28"/>
          <w:lang w:val="ru-RU"/>
        </w:rPr>
        <w:t xml:space="preserve">осуществление как одновременного развития физических качеств на всех этапах многолетней подготовки спортсменов, так и преимущественного развития отдельных физических качеств в наиболее благоприятные возрастные периоды. </w:t>
      </w:r>
    </w:p>
    <w:p w14:paraId="64404F1A" w14:textId="77777777" w:rsidR="00AC310F" w:rsidRPr="00A43472" w:rsidRDefault="00AC310F" w:rsidP="00AC310F">
      <w:pPr>
        <w:widowControl w:val="0"/>
        <w:overflowPunct w:val="0"/>
        <w:autoSpaceDE w:val="0"/>
        <w:autoSpaceDN w:val="0"/>
        <w:adjustRightInd w:val="0"/>
        <w:spacing w:after="0" w:line="229" w:lineRule="auto"/>
        <w:ind w:firstLine="708"/>
        <w:jc w:val="both"/>
        <w:rPr>
          <w:rFonts w:ascii="Times New Roman" w:hAnsi="Times New Roman"/>
          <w:sz w:val="28"/>
          <w:szCs w:val="28"/>
          <w:lang w:val="ru-RU"/>
        </w:rPr>
      </w:pPr>
      <w:r w:rsidRPr="00A43472">
        <w:rPr>
          <w:rFonts w:ascii="Times New Roman" w:hAnsi="Times New Roman"/>
          <w:sz w:val="28"/>
          <w:szCs w:val="28"/>
          <w:u w:val="single"/>
          <w:lang w:val="ru-RU"/>
        </w:rPr>
        <w:t>Основными формами</w:t>
      </w:r>
      <w:r w:rsidRPr="00A43472">
        <w:rPr>
          <w:rFonts w:ascii="Times New Roman" w:hAnsi="Times New Roman"/>
          <w:sz w:val="28"/>
          <w:szCs w:val="28"/>
          <w:lang w:val="ru-RU"/>
        </w:rPr>
        <w:t xml:space="preserve"> осуществления спортивной подготовки являются:</w:t>
      </w:r>
    </w:p>
    <w:p w14:paraId="12278EE9" w14:textId="77777777" w:rsidR="00AC310F" w:rsidRPr="00A43472" w:rsidRDefault="00AC310F" w:rsidP="00AC310F">
      <w:pPr>
        <w:pStyle w:val="a5"/>
        <w:widowControl w:val="0"/>
        <w:numPr>
          <w:ilvl w:val="0"/>
          <w:numId w:val="11"/>
        </w:numPr>
        <w:overflowPunct w:val="0"/>
        <w:autoSpaceDE w:val="0"/>
        <w:autoSpaceDN w:val="0"/>
        <w:adjustRightInd w:val="0"/>
        <w:spacing w:after="0" w:line="229" w:lineRule="auto"/>
        <w:ind w:left="0" w:firstLine="284"/>
        <w:jc w:val="both"/>
        <w:rPr>
          <w:rFonts w:ascii="Times New Roman" w:hAnsi="Times New Roman"/>
          <w:sz w:val="28"/>
          <w:szCs w:val="28"/>
          <w:lang w:val="ru-RU"/>
        </w:rPr>
      </w:pPr>
      <w:r w:rsidRPr="00A43472">
        <w:rPr>
          <w:rFonts w:ascii="Times New Roman" w:hAnsi="Times New Roman"/>
          <w:sz w:val="28"/>
          <w:szCs w:val="28"/>
          <w:lang w:val="ru-RU"/>
        </w:rPr>
        <w:t xml:space="preserve">групповые и индивидуальные тренировочные и теоретические занятия; </w:t>
      </w:r>
    </w:p>
    <w:p w14:paraId="12A23ACB" w14:textId="77777777" w:rsidR="00AC310F" w:rsidRPr="00A43472" w:rsidRDefault="00AC310F" w:rsidP="00AC310F">
      <w:pPr>
        <w:pStyle w:val="a5"/>
        <w:widowControl w:val="0"/>
        <w:numPr>
          <w:ilvl w:val="0"/>
          <w:numId w:val="11"/>
        </w:numPr>
        <w:overflowPunct w:val="0"/>
        <w:autoSpaceDE w:val="0"/>
        <w:autoSpaceDN w:val="0"/>
        <w:adjustRightInd w:val="0"/>
        <w:spacing w:after="0" w:line="229" w:lineRule="auto"/>
        <w:ind w:left="0" w:firstLine="284"/>
        <w:jc w:val="both"/>
        <w:rPr>
          <w:rFonts w:ascii="Times New Roman" w:hAnsi="Times New Roman"/>
          <w:sz w:val="28"/>
          <w:szCs w:val="28"/>
          <w:lang w:val="ru-RU"/>
        </w:rPr>
      </w:pPr>
      <w:r w:rsidRPr="00A43472">
        <w:rPr>
          <w:rFonts w:ascii="Times New Roman" w:hAnsi="Times New Roman"/>
          <w:sz w:val="28"/>
          <w:szCs w:val="28"/>
          <w:lang w:val="ru-RU"/>
        </w:rPr>
        <w:t>работа по индивидуальным планам;</w:t>
      </w:r>
    </w:p>
    <w:p w14:paraId="74B62F6C" w14:textId="77777777" w:rsidR="00AC310F" w:rsidRPr="00A43472" w:rsidRDefault="00AC310F" w:rsidP="00AC310F">
      <w:pPr>
        <w:pStyle w:val="a5"/>
        <w:widowControl w:val="0"/>
        <w:numPr>
          <w:ilvl w:val="0"/>
          <w:numId w:val="11"/>
        </w:numPr>
        <w:overflowPunct w:val="0"/>
        <w:autoSpaceDE w:val="0"/>
        <w:autoSpaceDN w:val="0"/>
        <w:adjustRightInd w:val="0"/>
        <w:spacing w:after="0" w:line="229" w:lineRule="auto"/>
        <w:ind w:left="0" w:firstLine="284"/>
        <w:jc w:val="both"/>
        <w:rPr>
          <w:rFonts w:ascii="Times New Roman" w:hAnsi="Times New Roman"/>
          <w:sz w:val="28"/>
          <w:szCs w:val="28"/>
          <w:lang w:val="ru-RU"/>
        </w:rPr>
      </w:pPr>
      <w:r w:rsidRPr="00A43472">
        <w:rPr>
          <w:rFonts w:ascii="Times New Roman" w:hAnsi="Times New Roman"/>
          <w:sz w:val="28"/>
          <w:szCs w:val="28"/>
          <w:lang w:val="ru-RU"/>
        </w:rPr>
        <w:t>тренировочные сборы;</w:t>
      </w:r>
    </w:p>
    <w:p w14:paraId="0C462C7C" w14:textId="77777777" w:rsidR="00AC310F" w:rsidRPr="00A43472" w:rsidRDefault="00AC310F" w:rsidP="00AC310F">
      <w:pPr>
        <w:pStyle w:val="a5"/>
        <w:widowControl w:val="0"/>
        <w:numPr>
          <w:ilvl w:val="0"/>
          <w:numId w:val="11"/>
        </w:numPr>
        <w:overflowPunct w:val="0"/>
        <w:autoSpaceDE w:val="0"/>
        <w:autoSpaceDN w:val="0"/>
        <w:adjustRightInd w:val="0"/>
        <w:spacing w:after="0" w:line="229" w:lineRule="auto"/>
        <w:ind w:left="0" w:firstLine="284"/>
        <w:jc w:val="both"/>
        <w:rPr>
          <w:rFonts w:ascii="Times New Roman" w:hAnsi="Times New Roman"/>
          <w:sz w:val="28"/>
          <w:szCs w:val="28"/>
          <w:lang w:val="ru-RU"/>
        </w:rPr>
      </w:pPr>
      <w:r w:rsidRPr="00A43472">
        <w:rPr>
          <w:rFonts w:ascii="Times New Roman" w:hAnsi="Times New Roman"/>
          <w:sz w:val="28"/>
          <w:szCs w:val="28"/>
          <w:lang w:val="ru-RU"/>
        </w:rPr>
        <w:t>участие в спортивных соревнованиях и мероприятиях;</w:t>
      </w:r>
    </w:p>
    <w:p w14:paraId="7B255A66" w14:textId="77777777" w:rsidR="00AC310F" w:rsidRPr="00A43472" w:rsidRDefault="00AC310F" w:rsidP="00AC310F">
      <w:pPr>
        <w:pStyle w:val="a5"/>
        <w:widowControl w:val="0"/>
        <w:numPr>
          <w:ilvl w:val="0"/>
          <w:numId w:val="11"/>
        </w:numPr>
        <w:overflowPunct w:val="0"/>
        <w:autoSpaceDE w:val="0"/>
        <w:autoSpaceDN w:val="0"/>
        <w:adjustRightInd w:val="0"/>
        <w:spacing w:after="0" w:line="229" w:lineRule="auto"/>
        <w:ind w:left="0" w:firstLine="284"/>
        <w:jc w:val="both"/>
        <w:rPr>
          <w:rFonts w:ascii="Times New Roman" w:hAnsi="Times New Roman"/>
          <w:sz w:val="28"/>
          <w:szCs w:val="28"/>
          <w:lang w:val="ru-RU"/>
        </w:rPr>
      </w:pPr>
      <w:r w:rsidRPr="00A43472">
        <w:rPr>
          <w:rFonts w:ascii="Times New Roman" w:hAnsi="Times New Roman"/>
          <w:sz w:val="28"/>
          <w:szCs w:val="28"/>
          <w:lang w:val="ru-RU"/>
        </w:rPr>
        <w:t>инструкторская и судейская практика;</w:t>
      </w:r>
    </w:p>
    <w:p w14:paraId="6309F496" w14:textId="77777777" w:rsidR="00AC310F" w:rsidRPr="00A43472" w:rsidRDefault="00AC310F" w:rsidP="00AC310F">
      <w:pPr>
        <w:pStyle w:val="a5"/>
        <w:widowControl w:val="0"/>
        <w:numPr>
          <w:ilvl w:val="0"/>
          <w:numId w:val="11"/>
        </w:numPr>
        <w:overflowPunct w:val="0"/>
        <w:autoSpaceDE w:val="0"/>
        <w:autoSpaceDN w:val="0"/>
        <w:adjustRightInd w:val="0"/>
        <w:spacing w:after="0" w:line="229" w:lineRule="auto"/>
        <w:ind w:left="0" w:firstLine="284"/>
        <w:jc w:val="both"/>
        <w:rPr>
          <w:rFonts w:ascii="Times New Roman" w:hAnsi="Times New Roman"/>
          <w:sz w:val="28"/>
          <w:szCs w:val="28"/>
          <w:lang w:val="ru-RU"/>
        </w:rPr>
      </w:pPr>
      <w:r w:rsidRPr="00A43472">
        <w:rPr>
          <w:rFonts w:ascii="Times New Roman" w:hAnsi="Times New Roman"/>
          <w:sz w:val="28"/>
          <w:szCs w:val="28"/>
          <w:lang w:val="ru-RU"/>
        </w:rPr>
        <w:t>медико-восстановительные мероприятия;</w:t>
      </w:r>
    </w:p>
    <w:p w14:paraId="0FF91050" w14:textId="77777777" w:rsidR="00AC310F" w:rsidRPr="00A43472" w:rsidRDefault="00AC310F" w:rsidP="00AC310F">
      <w:pPr>
        <w:pStyle w:val="a5"/>
        <w:widowControl w:val="0"/>
        <w:numPr>
          <w:ilvl w:val="0"/>
          <w:numId w:val="11"/>
        </w:numPr>
        <w:overflowPunct w:val="0"/>
        <w:autoSpaceDE w:val="0"/>
        <w:autoSpaceDN w:val="0"/>
        <w:adjustRightInd w:val="0"/>
        <w:spacing w:after="0" w:line="229" w:lineRule="auto"/>
        <w:ind w:left="0" w:firstLine="284"/>
        <w:jc w:val="both"/>
        <w:rPr>
          <w:rFonts w:ascii="Times New Roman" w:hAnsi="Times New Roman"/>
          <w:sz w:val="24"/>
          <w:szCs w:val="24"/>
          <w:lang w:val="ru-RU"/>
        </w:rPr>
      </w:pPr>
      <w:r w:rsidRPr="00A43472">
        <w:rPr>
          <w:rFonts w:ascii="Times New Roman" w:hAnsi="Times New Roman"/>
          <w:sz w:val="28"/>
          <w:szCs w:val="28"/>
          <w:lang w:val="ru-RU"/>
        </w:rPr>
        <w:t>тестирование и контроль.</w:t>
      </w:r>
    </w:p>
    <w:p w14:paraId="60F37D2A"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 xml:space="preserve">На теоретических занятиях </w:t>
      </w:r>
      <w:r>
        <w:rPr>
          <w:rFonts w:ascii="Times New Roman" w:hAnsi="Times New Roman"/>
          <w:color w:val="000000"/>
          <w:sz w:val="28"/>
          <w:szCs w:val="28"/>
          <w:lang w:val="ru-RU" w:eastAsia="ru-RU"/>
        </w:rPr>
        <w:t>спортсмены</w:t>
      </w:r>
      <w:r w:rsidRPr="00AC310F">
        <w:rPr>
          <w:rFonts w:ascii="Times New Roman" w:hAnsi="Times New Roman"/>
          <w:color w:val="000000"/>
          <w:sz w:val="28"/>
          <w:szCs w:val="28"/>
          <w:lang w:val="ru-RU" w:eastAsia="ru-RU"/>
        </w:rPr>
        <w:t xml:space="preserve"> знакомятся с развитием физкультурного и спортивного движения, избранного вида спорта, получают знания по анатомии, физиологии, врачебному контролю, гигиене, теоретические сведения по технике выполнения упражнений, методике </w:t>
      </w:r>
      <w:r w:rsidRPr="00AC310F">
        <w:rPr>
          <w:rFonts w:ascii="Times New Roman" w:hAnsi="Times New Roman"/>
          <w:color w:val="000000"/>
          <w:sz w:val="28"/>
          <w:szCs w:val="28"/>
          <w:lang w:val="ru-RU" w:eastAsia="ru-RU"/>
        </w:rPr>
        <w:lastRenderedPageBreak/>
        <w:t xml:space="preserve">судейства соревнований. Занятия по теории проводятся в форме лекций или бесед с демонстрацией наглядных пособий. Занятия по вопросам гигиены, медицинского контроля, о строении и функциях организма человека, питания, первой медицинской помощи проводятся медицинским работником. Занятия проводятся с учетом возраста и объема знаний </w:t>
      </w:r>
      <w:r>
        <w:rPr>
          <w:rFonts w:ascii="Times New Roman" w:hAnsi="Times New Roman"/>
          <w:color w:val="000000"/>
          <w:sz w:val="28"/>
          <w:szCs w:val="28"/>
          <w:lang w:val="ru-RU" w:eastAsia="ru-RU"/>
        </w:rPr>
        <w:t>занимающихся</w:t>
      </w:r>
      <w:r w:rsidRPr="00AC310F">
        <w:rPr>
          <w:rFonts w:ascii="Times New Roman" w:hAnsi="Times New Roman"/>
          <w:color w:val="000000"/>
          <w:sz w:val="28"/>
          <w:szCs w:val="28"/>
          <w:lang w:val="ru-RU" w:eastAsia="ru-RU"/>
        </w:rPr>
        <w:t xml:space="preserve">. </w:t>
      </w:r>
    </w:p>
    <w:p w14:paraId="7815A59F"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Теоретические занятия проводятся в комплексе с практическими занятиями (например, в виде беседы, рассказав течение 10-12 минут в начале  практического занятия). При проведении теоретических занятий отдельные положения теории подкрепляются примерами из практики, иллюстрируются схемами, таблицами, рисунками и другими наглядными материалами.</w:t>
      </w:r>
    </w:p>
    <w:p w14:paraId="717FBE25"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 xml:space="preserve">На практических занятиях наряду с разучиванием нового материала и закреплением пройденного, большое внимание уделяется повышению общей и специальной работоспособности </w:t>
      </w:r>
      <w:r>
        <w:rPr>
          <w:rFonts w:ascii="Times New Roman" w:hAnsi="Times New Roman"/>
          <w:color w:val="000000"/>
          <w:sz w:val="28"/>
          <w:szCs w:val="28"/>
          <w:lang w:val="ru-RU" w:eastAsia="ru-RU"/>
        </w:rPr>
        <w:t>спортсменов</w:t>
      </w:r>
      <w:r w:rsidRPr="00AC310F">
        <w:rPr>
          <w:rFonts w:ascii="Times New Roman" w:hAnsi="Times New Roman"/>
          <w:color w:val="000000"/>
          <w:sz w:val="28"/>
          <w:szCs w:val="28"/>
          <w:lang w:val="ru-RU" w:eastAsia="ru-RU"/>
        </w:rPr>
        <w:t xml:space="preserve">. </w:t>
      </w:r>
    </w:p>
    <w:p w14:paraId="4CAE752C"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Практические занятия различаются по:</w:t>
      </w:r>
    </w:p>
    <w:p w14:paraId="5BD1E9D5"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 xml:space="preserve">- цели (на тренировочные, контрольные и соревновательные); </w:t>
      </w:r>
    </w:p>
    <w:p w14:paraId="1F0469D8"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 xml:space="preserve">- количественному составу </w:t>
      </w:r>
      <w:r>
        <w:rPr>
          <w:rFonts w:ascii="Times New Roman" w:hAnsi="Times New Roman"/>
          <w:color w:val="000000"/>
          <w:sz w:val="28"/>
          <w:szCs w:val="28"/>
          <w:lang w:val="ru-RU" w:eastAsia="ru-RU"/>
        </w:rPr>
        <w:t>занимающихся</w:t>
      </w:r>
      <w:r w:rsidRPr="00AC310F">
        <w:rPr>
          <w:rFonts w:ascii="Times New Roman" w:hAnsi="Times New Roman"/>
          <w:color w:val="000000"/>
          <w:sz w:val="28"/>
          <w:szCs w:val="28"/>
          <w:lang w:val="ru-RU" w:eastAsia="ru-RU"/>
        </w:rPr>
        <w:t xml:space="preserve"> (индивидуальные, групповые, индивидуально-групповые); </w:t>
      </w:r>
    </w:p>
    <w:p w14:paraId="075D58AA"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 степени разнообразия решаемых задач (на однородные и разнородные).</w:t>
      </w:r>
    </w:p>
    <w:p w14:paraId="231F3964" w14:textId="77777777" w:rsidR="00AA10BE" w:rsidRPr="00AC310F" w:rsidRDefault="00AA10BE" w:rsidP="00AA10BE">
      <w:pPr>
        <w:spacing w:after="0" w:line="100" w:lineRule="atLeast"/>
        <w:ind w:firstLine="567"/>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 xml:space="preserve">Основной формой организации освоения практических навыков в рамках Программы является групповое тренировочное занятие, </w:t>
      </w:r>
      <w:r w:rsidRPr="00AC310F">
        <w:rPr>
          <w:rFonts w:ascii="Times New Roman" w:eastAsia="Calibri" w:hAnsi="Times New Roman"/>
          <w:sz w:val="28"/>
          <w:szCs w:val="28"/>
          <w:lang w:val="ru-RU"/>
        </w:rPr>
        <w:t>проводимое под руководством тренера по общепринятой схеме согласно расписанию</w:t>
      </w:r>
      <w:r>
        <w:rPr>
          <w:rFonts w:ascii="Times New Roman" w:eastAsia="Calibri" w:hAnsi="Times New Roman"/>
          <w:sz w:val="28"/>
          <w:szCs w:val="28"/>
          <w:lang w:val="ru-RU"/>
        </w:rPr>
        <w:t>.</w:t>
      </w:r>
    </w:p>
    <w:p w14:paraId="7FE97DAD" w14:textId="77777777" w:rsidR="00AC310F" w:rsidRPr="00AC310F" w:rsidRDefault="00AC310F" w:rsidP="00AC310F">
      <w:pPr>
        <w:tabs>
          <w:tab w:val="left" w:pos="142"/>
        </w:tab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AC310F">
        <w:rPr>
          <w:rFonts w:ascii="Times New Roman" w:hAnsi="Times New Roman"/>
          <w:color w:val="000000"/>
          <w:sz w:val="28"/>
          <w:szCs w:val="28"/>
          <w:lang w:val="ru-RU" w:eastAsia="ru-RU"/>
        </w:rPr>
        <w:t xml:space="preserve">В процессе тренировочных занятий осуществляется совершенствование физической, психологической и специальной подготовленности </w:t>
      </w:r>
      <w:r>
        <w:rPr>
          <w:rFonts w:ascii="Times New Roman" w:hAnsi="Times New Roman"/>
          <w:color w:val="000000"/>
          <w:sz w:val="28"/>
          <w:szCs w:val="28"/>
          <w:lang w:val="ru-RU" w:eastAsia="ru-RU"/>
        </w:rPr>
        <w:t>спортсменов</w:t>
      </w:r>
      <w:r w:rsidRPr="00AC310F">
        <w:rPr>
          <w:rFonts w:ascii="Times New Roman" w:hAnsi="Times New Roman"/>
          <w:color w:val="000000"/>
          <w:sz w:val="28"/>
          <w:szCs w:val="28"/>
          <w:lang w:val="ru-RU" w:eastAsia="ru-RU"/>
        </w:rPr>
        <w:t xml:space="preserve">, а также создаются предпосылки для повышения эффективности ранее изученных технико-тактических действий. Так же </w:t>
      </w:r>
      <w:r>
        <w:rPr>
          <w:rFonts w:ascii="Times New Roman" w:hAnsi="Times New Roman"/>
          <w:color w:val="000000"/>
          <w:sz w:val="28"/>
          <w:szCs w:val="28"/>
          <w:lang w:val="ru-RU" w:eastAsia="ru-RU"/>
        </w:rPr>
        <w:t xml:space="preserve">спортсмены </w:t>
      </w:r>
      <w:r w:rsidRPr="00AC310F">
        <w:rPr>
          <w:rFonts w:ascii="Times New Roman" w:hAnsi="Times New Roman"/>
          <w:color w:val="000000"/>
          <w:sz w:val="28"/>
          <w:szCs w:val="28"/>
          <w:lang w:val="ru-RU" w:eastAsia="ru-RU"/>
        </w:rPr>
        <w:t>приобретают инструкторские и судейские навыки, выполняют контрольно-переводные нормативы.</w:t>
      </w:r>
    </w:p>
    <w:p w14:paraId="3B875992"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pacing w:val="-2"/>
          <w:sz w:val="28"/>
          <w:szCs w:val="28"/>
          <w:lang w:val="ru-RU" w:eastAsia="ru-RU"/>
        </w:rPr>
      </w:pPr>
      <w:r w:rsidRPr="00D73468">
        <w:rPr>
          <w:rFonts w:ascii="Times New Roman" w:hAnsi="Times New Roman"/>
          <w:spacing w:val="-2"/>
          <w:sz w:val="28"/>
          <w:szCs w:val="28"/>
          <w:lang w:val="ru-RU" w:eastAsia="ru-RU"/>
        </w:rPr>
        <w:t xml:space="preserve">Тренировочное занятие (тренировка) является структурной единицей </w:t>
      </w:r>
      <w:r w:rsidRPr="00D73468">
        <w:rPr>
          <w:rFonts w:ascii="Times New Roman" w:hAnsi="Times New Roman"/>
          <w:sz w:val="28"/>
          <w:szCs w:val="28"/>
          <w:lang w:val="ru-RU" w:eastAsia="ru-RU"/>
        </w:rPr>
        <w:t>тренировочного процесса. Содержание подготовительной и заключи</w:t>
      </w:r>
      <w:r w:rsidRPr="00D73468">
        <w:rPr>
          <w:rFonts w:ascii="Times New Roman" w:hAnsi="Times New Roman"/>
          <w:spacing w:val="-4"/>
          <w:sz w:val="28"/>
          <w:szCs w:val="28"/>
          <w:lang w:val="ru-RU" w:eastAsia="ru-RU"/>
        </w:rPr>
        <w:t xml:space="preserve">тельной частей зависят от материала основной части. К концу специальной </w:t>
      </w:r>
      <w:r w:rsidRPr="00D73468">
        <w:rPr>
          <w:rFonts w:ascii="Times New Roman" w:hAnsi="Times New Roman"/>
          <w:spacing w:val="-1"/>
          <w:sz w:val="28"/>
          <w:szCs w:val="28"/>
          <w:lang w:val="ru-RU" w:eastAsia="ru-RU"/>
        </w:rPr>
        <w:t xml:space="preserve">разминки в подготовительной части интенсивность </w:t>
      </w:r>
      <w:r w:rsidRPr="00D73468">
        <w:rPr>
          <w:rFonts w:ascii="Times New Roman" w:hAnsi="Times New Roman"/>
          <w:sz w:val="28"/>
          <w:szCs w:val="28"/>
          <w:lang w:val="ru-RU" w:eastAsia="ru-RU"/>
        </w:rPr>
        <w:t xml:space="preserve">может достигать значительных, но не максимальных величин. </w:t>
      </w:r>
    </w:p>
    <w:p w14:paraId="52841C77"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pacing w:val="-5"/>
          <w:sz w:val="28"/>
          <w:szCs w:val="28"/>
          <w:lang w:val="ru-RU" w:eastAsia="ru-RU"/>
        </w:rPr>
      </w:pPr>
      <w:r w:rsidRPr="00D73468">
        <w:rPr>
          <w:rFonts w:ascii="Times New Roman" w:hAnsi="Times New Roman"/>
          <w:spacing w:val="-5"/>
          <w:sz w:val="28"/>
          <w:szCs w:val="28"/>
          <w:lang w:val="ru-RU" w:eastAsia="ru-RU"/>
        </w:rPr>
        <w:t>Задачи занятия определяются в зависимости от тренировочного периода, состава занимающихся и условий проведения занятия. Главная задача занятия решается, как правило, в подготовительной и основной частях.</w:t>
      </w:r>
    </w:p>
    <w:p w14:paraId="3144E6AF"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pacing w:val="-2"/>
          <w:sz w:val="28"/>
          <w:szCs w:val="28"/>
          <w:lang w:val="ru-RU" w:eastAsia="ru-RU"/>
        </w:rPr>
      </w:pPr>
      <w:r w:rsidRPr="00D73468">
        <w:rPr>
          <w:rFonts w:ascii="Times New Roman" w:hAnsi="Times New Roman"/>
          <w:spacing w:val="-2"/>
          <w:sz w:val="28"/>
          <w:szCs w:val="28"/>
          <w:lang w:val="ru-RU" w:eastAsia="ru-RU"/>
        </w:rPr>
        <w:t>Структура тренировочного занятия имеет три части:</w:t>
      </w:r>
    </w:p>
    <w:p w14:paraId="3B529F2A"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D73468">
        <w:rPr>
          <w:rFonts w:ascii="Times New Roman" w:hAnsi="Times New Roman"/>
          <w:iCs/>
          <w:spacing w:val="-3"/>
          <w:sz w:val="28"/>
          <w:szCs w:val="28"/>
          <w:lang w:val="ru-RU" w:eastAsia="ru-RU"/>
        </w:rPr>
        <w:t>Подготовительная часть (30—35% от всего времени занятия) пред</w:t>
      </w:r>
      <w:r w:rsidRPr="00D73468">
        <w:rPr>
          <w:rFonts w:ascii="Times New Roman" w:hAnsi="Times New Roman"/>
          <w:iCs/>
          <w:sz w:val="28"/>
          <w:szCs w:val="28"/>
          <w:lang w:val="ru-RU" w:eastAsia="ru-RU"/>
        </w:rPr>
        <w:t>усматривает:</w:t>
      </w:r>
    </w:p>
    <w:p w14:paraId="6BB0F50F" w14:textId="77777777" w:rsidR="005F6EC2" w:rsidRPr="00D73468" w:rsidRDefault="005F6EC2" w:rsidP="00457035">
      <w:pPr>
        <w:widowControl w:val="0"/>
        <w:numPr>
          <w:ilvl w:val="0"/>
          <w:numId w:val="13"/>
        </w:numPr>
        <w:shd w:val="clear" w:color="auto" w:fill="FFFFFF"/>
        <w:tabs>
          <w:tab w:val="left"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D73468">
        <w:rPr>
          <w:rFonts w:ascii="Times New Roman" w:hAnsi="Times New Roman"/>
          <w:spacing w:val="-2"/>
          <w:sz w:val="28"/>
          <w:szCs w:val="28"/>
          <w:lang w:val="ru-RU" w:eastAsia="ru-RU"/>
        </w:rPr>
        <w:t xml:space="preserve">организацию </w:t>
      </w:r>
      <w:r w:rsidR="001B688E">
        <w:rPr>
          <w:rFonts w:ascii="Times New Roman" w:hAnsi="Times New Roman"/>
          <w:spacing w:val="-2"/>
          <w:sz w:val="28"/>
          <w:szCs w:val="28"/>
          <w:lang w:val="ru-RU" w:eastAsia="ru-RU"/>
        </w:rPr>
        <w:t>спортсменов</w:t>
      </w:r>
      <w:r w:rsidRPr="00D73468">
        <w:rPr>
          <w:rFonts w:ascii="Times New Roman" w:hAnsi="Times New Roman"/>
          <w:spacing w:val="-2"/>
          <w:sz w:val="28"/>
          <w:szCs w:val="28"/>
          <w:lang w:val="ru-RU" w:eastAsia="ru-RU"/>
        </w:rPr>
        <w:t xml:space="preserve"> к началу занятия, проверку готовности к</w:t>
      </w:r>
      <w:r w:rsidRPr="00D73468">
        <w:rPr>
          <w:rFonts w:ascii="Times New Roman" w:hAnsi="Times New Roman"/>
          <w:spacing w:val="-1"/>
          <w:sz w:val="28"/>
          <w:szCs w:val="28"/>
          <w:lang w:val="ru-RU" w:eastAsia="ru-RU"/>
        </w:rPr>
        <w:t xml:space="preserve"> тренировке, сообщение задач занятия, повышение внимания </w:t>
      </w:r>
      <w:r w:rsidR="001B688E">
        <w:rPr>
          <w:rFonts w:ascii="Times New Roman" w:hAnsi="Times New Roman"/>
          <w:spacing w:val="-1"/>
          <w:sz w:val="28"/>
          <w:szCs w:val="28"/>
          <w:lang w:val="ru-RU" w:eastAsia="ru-RU"/>
        </w:rPr>
        <w:t>спортсменов</w:t>
      </w:r>
      <w:r w:rsidRPr="00D73468">
        <w:rPr>
          <w:rFonts w:ascii="Times New Roman" w:hAnsi="Times New Roman"/>
          <w:spacing w:val="-3"/>
          <w:sz w:val="28"/>
          <w:szCs w:val="28"/>
          <w:lang w:val="ru-RU" w:eastAsia="ru-RU"/>
        </w:rPr>
        <w:t xml:space="preserve"> (для этого применяются строевые упражнения, команды), </w:t>
      </w:r>
      <w:r w:rsidRPr="00D73468">
        <w:rPr>
          <w:rFonts w:ascii="Times New Roman" w:hAnsi="Times New Roman"/>
          <w:sz w:val="28"/>
          <w:szCs w:val="28"/>
          <w:lang w:val="ru-RU" w:eastAsia="ru-RU"/>
        </w:rPr>
        <w:t>психологического настроя на продуктивную работу;</w:t>
      </w:r>
    </w:p>
    <w:p w14:paraId="7EB62261" w14:textId="77777777" w:rsidR="005F6EC2" w:rsidRPr="00D73468" w:rsidRDefault="005F6EC2" w:rsidP="00457035">
      <w:pPr>
        <w:widowControl w:val="0"/>
        <w:numPr>
          <w:ilvl w:val="0"/>
          <w:numId w:val="13"/>
        </w:numPr>
        <w:shd w:val="clear" w:color="auto" w:fill="FFFFFF"/>
        <w:tabs>
          <w:tab w:val="left"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D73468">
        <w:rPr>
          <w:rFonts w:ascii="Times New Roman" w:hAnsi="Times New Roman"/>
          <w:spacing w:val="-2"/>
          <w:sz w:val="28"/>
          <w:szCs w:val="28"/>
          <w:lang w:val="ru-RU" w:eastAsia="ru-RU"/>
        </w:rPr>
        <w:t xml:space="preserve">осуществление общей разминки организма </w:t>
      </w:r>
      <w:r w:rsidR="001B688E">
        <w:rPr>
          <w:rFonts w:ascii="Times New Roman" w:hAnsi="Times New Roman"/>
          <w:spacing w:val="-2"/>
          <w:sz w:val="28"/>
          <w:szCs w:val="28"/>
          <w:lang w:val="ru-RU" w:eastAsia="ru-RU"/>
        </w:rPr>
        <w:t>спортсмена</w:t>
      </w:r>
      <w:r w:rsidRPr="00D73468">
        <w:rPr>
          <w:rFonts w:ascii="Times New Roman" w:hAnsi="Times New Roman"/>
          <w:spacing w:val="-2"/>
          <w:sz w:val="28"/>
          <w:szCs w:val="28"/>
          <w:lang w:val="ru-RU" w:eastAsia="ru-RU"/>
        </w:rPr>
        <w:t xml:space="preserve"> для повы</w:t>
      </w:r>
      <w:r w:rsidRPr="00D73468">
        <w:rPr>
          <w:rFonts w:ascii="Times New Roman" w:hAnsi="Times New Roman"/>
          <w:sz w:val="28"/>
          <w:szCs w:val="28"/>
          <w:lang w:val="ru-RU" w:eastAsia="ru-RU"/>
        </w:rPr>
        <w:t xml:space="preserve">шения работоспособности сердечно-сосудистой, дыхательной ими </w:t>
      </w:r>
      <w:r w:rsidRPr="00D73468">
        <w:rPr>
          <w:rFonts w:ascii="Times New Roman" w:hAnsi="Times New Roman"/>
          <w:spacing w:val="-1"/>
          <w:sz w:val="28"/>
          <w:szCs w:val="28"/>
          <w:lang w:val="ru-RU" w:eastAsia="ru-RU"/>
        </w:rPr>
        <w:t>ной систем (применяются ходьба, бег, общеразвивающие упражнения);</w:t>
      </w:r>
    </w:p>
    <w:p w14:paraId="2C51CCAA" w14:textId="77777777" w:rsidR="005F6EC2" w:rsidRPr="00D73468" w:rsidRDefault="005F6EC2" w:rsidP="00457035">
      <w:pPr>
        <w:widowControl w:val="0"/>
        <w:numPr>
          <w:ilvl w:val="0"/>
          <w:numId w:val="13"/>
        </w:numPr>
        <w:shd w:val="clear" w:color="auto" w:fill="FFFFFF"/>
        <w:tabs>
          <w:tab w:val="left"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D73468">
        <w:rPr>
          <w:rFonts w:ascii="Times New Roman" w:hAnsi="Times New Roman"/>
          <w:spacing w:val="-4"/>
          <w:sz w:val="28"/>
          <w:szCs w:val="28"/>
          <w:lang w:val="ru-RU" w:eastAsia="ru-RU"/>
        </w:rPr>
        <w:t xml:space="preserve">осуществление специальной разминки с целью подготовки к </w:t>
      </w:r>
      <w:r w:rsidRPr="00D73468">
        <w:rPr>
          <w:rFonts w:ascii="Times New Roman" w:hAnsi="Times New Roman"/>
          <w:spacing w:val="-4"/>
          <w:sz w:val="28"/>
          <w:szCs w:val="28"/>
          <w:lang w:eastAsia="ru-RU"/>
        </w:rPr>
        <w:t>pa</w:t>
      </w:r>
      <w:r w:rsidRPr="00D73468">
        <w:rPr>
          <w:rFonts w:ascii="Times New Roman" w:hAnsi="Times New Roman"/>
          <w:spacing w:val="-4"/>
          <w:sz w:val="28"/>
          <w:szCs w:val="28"/>
          <w:lang w:val="ru-RU" w:eastAsia="ru-RU"/>
        </w:rPr>
        <w:t xml:space="preserve">боте тех </w:t>
      </w:r>
      <w:r w:rsidRPr="00D73468">
        <w:rPr>
          <w:rFonts w:ascii="Times New Roman" w:hAnsi="Times New Roman"/>
          <w:spacing w:val="-4"/>
          <w:sz w:val="28"/>
          <w:szCs w:val="28"/>
          <w:lang w:val="ru-RU" w:eastAsia="ru-RU"/>
        </w:rPr>
        <w:lastRenderedPageBreak/>
        <w:t xml:space="preserve">мышечных групп, которые будут задействованы в основной части занятия. </w:t>
      </w:r>
      <w:r w:rsidRPr="00D73468">
        <w:rPr>
          <w:rFonts w:ascii="Times New Roman" w:hAnsi="Times New Roman"/>
          <w:spacing w:val="-2"/>
          <w:sz w:val="28"/>
          <w:szCs w:val="28"/>
          <w:lang w:val="ru-RU" w:eastAsia="ru-RU"/>
        </w:rPr>
        <w:t xml:space="preserve">Для этого применяются специальные упражнения </w:t>
      </w:r>
      <w:r w:rsidR="001B688E">
        <w:rPr>
          <w:rFonts w:ascii="Times New Roman" w:hAnsi="Times New Roman"/>
          <w:spacing w:val="-2"/>
          <w:sz w:val="28"/>
          <w:szCs w:val="28"/>
          <w:lang w:val="ru-RU" w:eastAsia="ru-RU"/>
        </w:rPr>
        <w:t>борцов</w:t>
      </w:r>
      <w:r w:rsidRPr="00D73468">
        <w:rPr>
          <w:rFonts w:ascii="Times New Roman" w:hAnsi="Times New Roman"/>
          <w:spacing w:val="-2"/>
          <w:sz w:val="28"/>
          <w:szCs w:val="28"/>
          <w:lang w:val="ru-RU" w:eastAsia="ru-RU"/>
        </w:rPr>
        <w:t xml:space="preserve"> (акробатические</w:t>
      </w:r>
      <w:r w:rsidR="000660B2">
        <w:rPr>
          <w:rFonts w:ascii="Times New Roman" w:hAnsi="Times New Roman"/>
          <w:spacing w:val="-2"/>
          <w:sz w:val="28"/>
          <w:szCs w:val="28"/>
          <w:lang w:val="ru-RU" w:eastAsia="ru-RU"/>
        </w:rPr>
        <w:t xml:space="preserve"> упражнения</w:t>
      </w:r>
      <w:r w:rsidRPr="00D73468">
        <w:rPr>
          <w:rFonts w:ascii="Times New Roman" w:hAnsi="Times New Roman"/>
          <w:spacing w:val="-2"/>
          <w:sz w:val="28"/>
          <w:szCs w:val="28"/>
          <w:lang w:val="ru-RU" w:eastAsia="ru-RU"/>
        </w:rPr>
        <w:t xml:space="preserve">, самостраховка, </w:t>
      </w:r>
      <w:r w:rsidRPr="000660B2">
        <w:rPr>
          <w:rFonts w:ascii="Times New Roman" w:hAnsi="Times New Roman"/>
          <w:spacing w:val="-2"/>
          <w:sz w:val="28"/>
          <w:szCs w:val="28"/>
          <w:lang w:val="ru-RU" w:eastAsia="ru-RU"/>
        </w:rPr>
        <w:t>упражнения на борцовском мосту</w:t>
      </w:r>
      <w:r w:rsidRPr="00D73468">
        <w:rPr>
          <w:rFonts w:ascii="Times New Roman" w:hAnsi="Times New Roman"/>
          <w:spacing w:val="-2"/>
          <w:sz w:val="28"/>
          <w:szCs w:val="28"/>
          <w:lang w:val="ru-RU" w:eastAsia="ru-RU"/>
        </w:rPr>
        <w:t xml:space="preserve"> и другие).</w:t>
      </w:r>
    </w:p>
    <w:p w14:paraId="59255F1D"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D73468">
        <w:rPr>
          <w:rFonts w:ascii="Times New Roman" w:hAnsi="Times New Roman"/>
          <w:iCs/>
          <w:spacing w:val="-6"/>
          <w:sz w:val="28"/>
          <w:szCs w:val="28"/>
          <w:lang w:val="ru-RU" w:eastAsia="ru-RU"/>
        </w:rPr>
        <w:t xml:space="preserve">Основная часть (60— 70% от всего времени занятия) предназначена для </w:t>
      </w:r>
      <w:r w:rsidRPr="00D73468">
        <w:rPr>
          <w:rFonts w:ascii="Times New Roman" w:hAnsi="Times New Roman"/>
          <w:iCs/>
          <w:spacing w:val="-5"/>
          <w:sz w:val="28"/>
          <w:szCs w:val="28"/>
          <w:lang w:val="ru-RU" w:eastAsia="ru-RU"/>
        </w:rPr>
        <w:t xml:space="preserve">решения конкретных задач спортивной подготовки. </w:t>
      </w:r>
      <w:r w:rsidRPr="00D73468">
        <w:rPr>
          <w:rFonts w:ascii="Times New Roman" w:hAnsi="Times New Roman"/>
          <w:spacing w:val="-5"/>
          <w:sz w:val="28"/>
          <w:szCs w:val="28"/>
          <w:lang w:val="ru-RU" w:eastAsia="ru-RU"/>
        </w:rPr>
        <w:t xml:space="preserve">Если в основной части </w:t>
      </w:r>
      <w:r w:rsidRPr="00D73468">
        <w:rPr>
          <w:rFonts w:ascii="Times New Roman" w:hAnsi="Times New Roman"/>
          <w:sz w:val="28"/>
          <w:szCs w:val="28"/>
          <w:lang w:val="ru-RU" w:eastAsia="ru-RU"/>
        </w:rPr>
        <w:t>решается несколько задач разного типа, то перед каждой новой задачей необходимо провести кратковременную разминку, помогающую психо</w:t>
      </w:r>
      <w:r w:rsidRPr="00D73468">
        <w:rPr>
          <w:rFonts w:ascii="Times New Roman" w:hAnsi="Times New Roman"/>
          <w:sz w:val="28"/>
          <w:szCs w:val="28"/>
          <w:lang w:val="ru-RU" w:eastAsia="ru-RU"/>
        </w:rPr>
        <w:softHyphen/>
        <w:t>логически настроиться и обеспечить врабатывание организма в новый режим деятельности.</w:t>
      </w:r>
    </w:p>
    <w:p w14:paraId="09BEAEB6"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D73468">
        <w:rPr>
          <w:rFonts w:ascii="Times New Roman" w:hAnsi="Times New Roman"/>
          <w:iCs/>
          <w:spacing w:val="-6"/>
          <w:sz w:val="28"/>
          <w:szCs w:val="28"/>
          <w:lang w:val="ru-RU" w:eastAsia="ru-RU"/>
        </w:rPr>
        <w:t xml:space="preserve">Заключительная часть (5—10% от всего времени занятия) способствует постепенному снижению функциональной активности организма. </w:t>
      </w:r>
      <w:r w:rsidRPr="00D73468">
        <w:rPr>
          <w:rFonts w:ascii="Times New Roman" w:hAnsi="Times New Roman"/>
          <w:spacing w:val="-6"/>
          <w:sz w:val="28"/>
          <w:szCs w:val="28"/>
          <w:lang w:val="ru-RU" w:eastAsia="ru-RU"/>
        </w:rPr>
        <w:t>Постепен</w:t>
      </w:r>
      <w:r w:rsidRPr="00D73468">
        <w:rPr>
          <w:rFonts w:ascii="Times New Roman" w:hAnsi="Times New Roman"/>
          <w:spacing w:val="-6"/>
          <w:sz w:val="28"/>
          <w:szCs w:val="28"/>
          <w:lang w:val="ru-RU" w:eastAsia="ru-RU"/>
        </w:rPr>
        <w:softHyphen/>
      </w:r>
      <w:r w:rsidRPr="00D73468">
        <w:rPr>
          <w:rFonts w:ascii="Times New Roman" w:hAnsi="Times New Roman"/>
          <w:sz w:val="28"/>
          <w:szCs w:val="28"/>
          <w:lang w:val="ru-RU" w:eastAsia="ru-RU"/>
        </w:rPr>
        <w:t xml:space="preserve">ное снижение нагрузки достигается легко дозируемыми упражнениями </w:t>
      </w:r>
      <w:r w:rsidRPr="00D73468">
        <w:rPr>
          <w:rFonts w:ascii="Times New Roman" w:hAnsi="Times New Roman"/>
          <w:spacing w:val="-2"/>
          <w:sz w:val="28"/>
          <w:szCs w:val="28"/>
          <w:lang w:val="ru-RU" w:eastAsia="ru-RU"/>
        </w:rPr>
        <w:t>(умеренный бег, ходьба, упражнения на гибкость). В этой части трениров</w:t>
      </w:r>
      <w:r w:rsidRPr="00D73468">
        <w:rPr>
          <w:rFonts w:ascii="Times New Roman" w:hAnsi="Times New Roman"/>
          <w:spacing w:val="-2"/>
          <w:sz w:val="28"/>
          <w:szCs w:val="28"/>
          <w:lang w:val="ru-RU" w:eastAsia="ru-RU"/>
        </w:rPr>
        <w:softHyphen/>
      </w:r>
      <w:r w:rsidRPr="00D73468">
        <w:rPr>
          <w:rFonts w:ascii="Times New Roman" w:hAnsi="Times New Roman"/>
          <w:sz w:val="28"/>
          <w:szCs w:val="28"/>
          <w:lang w:val="ru-RU" w:eastAsia="ru-RU"/>
        </w:rPr>
        <w:t xml:space="preserve">ки необходимо рекомендовать </w:t>
      </w:r>
      <w:r w:rsidR="0025224D">
        <w:rPr>
          <w:rFonts w:ascii="Times New Roman" w:hAnsi="Times New Roman"/>
          <w:sz w:val="28"/>
          <w:szCs w:val="28"/>
          <w:lang w:val="ru-RU" w:eastAsia="ru-RU"/>
        </w:rPr>
        <w:t>спортсменам</w:t>
      </w:r>
      <w:r w:rsidRPr="00D73468">
        <w:rPr>
          <w:rFonts w:ascii="Times New Roman" w:hAnsi="Times New Roman"/>
          <w:sz w:val="28"/>
          <w:szCs w:val="28"/>
          <w:lang w:val="ru-RU" w:eastAsia="ru-RU"/>
        </w:rPr>
        <w:t xml:space="preserve"> самостоятельные задания для выполнения в домашних условиях.</w:t>
      </w:r>
    </w:p>
    <w:p w14:paraId="7341210E" w14:textId="77777777" w:rsidR="00B82A85"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D73468">
        <w:rPr>
          <w:rFonts w:ascii="Times New Roman" w:hAnsi="Times New Roman"/>
          <w:sz w:val="28"/>
          <w:szCs w:val="28"/>
          <w:lang w:val="ru-RU" w:eastAsia="ru-RU"/>
        </w:rPr>
        <w:t>Особенности структуры тренировочного занятия зависят от его со</w:t>
      </w:r>
      <w:r w:rsidRPr="00D73468">
        <w:rPr>
          <w:rFonts w:ascii="Times New Roman" w:hAnsi="Times New Roman"/>
          <w:sz w:val="28"/>
          <w:szCs w:val="28"/>
          <w:lang w:val="ru-RU" w:eastAsia="ru-RU"/>
        </w:rPr>
        <w:softHyphen/>
        <w:t>держания. В большинстве случаев содержание характеризуется направ</w:t>
      </w:r>
      <w:r w:rsidRPr="00D73468">
        <w:rPr>
          <w:rFonts w:ascii="Times New Roman" w:hAnsi="Times New Roman"/>
          <w:sz w:val="28"/>
          <w:szCs w:val="28"/>
          <w:lang w:val="ru-RU" w:eastAsia="ru-RU"/>
        </w:rPr>
        <w:softHyphen/>
        <w:t xml:space="preserve">ленностью занятия и уровнем тренировочной нагрузки. </w:t>
      </w:r>
    </w:p>
    <w:p w14:paraId="249E04FB"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D73468">
        <w:rPr>
          <w:rFonts w:ascii="Times New Roman" w:hAnsi="Times New Roman"/>
          <w:spacing w:val="-3"/>
          <w:sz w:val="28"/>
          <w:szCs w:val="28"/>
          <w:lang w:val="ru-RU" w:eastAsia="ru-RU"/>
        </w:rPr>
        <w:t>Эффективность тренировочных занятий на различных этапах подготов</w:t>
      </w:r>
      <w:r w:rsidRPr="00D73468">
        <w:rPr>
          <w:rFonts w:ascii="Times New Roman" w:hAnsi="Times New Roman"/>
          <w:spacing w:val="-3"/>
          <w:sz w:val="28"/>
          <w:szCs w:val="28"/>
          <w:lang w:val="ru-RU" w:eastAsia="ru-RU"/>
        </w:rPr>
        <w:softHyphen/>
      </w:r>
      <w:r w:rsidRPr="00D73468">
        <w:rPr>
          <w:rFonts w:ascii="Times New Roman" w:hAnsi="Times New Roman"/>
          <w:sz w:val="28"/>
          <w:szCs w:val="28"/>
          <w:lang w:val="ru-RU" w:eastAsia="ru-RU"/>
        </w:rPr>
        <w:t xml:space="preserve">ки </w:t>
      </w:r>
      <w:r w:rsidR="0025224D">
        <w:rPr>
          <w:rFonts w:ascii="Times New Roman" w:hAnsi="Times New Roman"/>
          <w:sz w:val="28"/>
          <w:szCs w:val="28"/>
          <w:lang w:val="ru-RU" w:eastAsia="ru-RU"/>
        </w:rPr>
        <w:t>борцов</w:t>
      </w:r>
      <w:r w:rsidRPr="00D73468">
        <w:rPr>
          <w:rFonts w:ascii="Times New Roman" w:hAnsi="Times New Roman"/>
          <w:sz w:val="28"/>
          <w:szCs w:val="28"/>
          <w:lang w:val="ru-RU" w:eastAsia="ru-RU"/>
        </w:rPr>
        <w:t xml:space="preserve"> зависит от рациональной организации, обеспечивающей </w:t>
      </w:r>
      <w:r w:rsidRPr="00D73468">
        <w:rPr>
          <w:rFonts w:ascii="Times New Roman" w:hAnsi="Times New Roman"/>
          <w:spacing w:val="-2"/>
          <w:sz w:val="28"/>
          <w:szCs w:val="28"/>
          <w:lang w:val="ru-RU" w:eastAsia="ru-RU"/>
        </w:rPr>
        <w:t xml:space="preserve">высокую общую и моторную плотность занятий, оптимальную дозировку </w:t>
      </w:r>
      <w:r w:rsidRPr="00D73468">
        <w:rPr>
          <w:rFonts w:ascii="Times New Roman" w:hAnsi="Times New Roman"/>
          <w:sz w:val="28"/>
          <w:szCs w:val="28"/>
          <w:lang w:val="ru-RU" w:eastAsia="ru-RU"/>
        </w:rPr>
        <w:t>нагрузки, учет индивидуальных особенностей занимающихся.</w:t>
      </w:r>
    </w:p>
    <w:p w14:paraId="5D31E46D" w14:textId="77777777" w:rsidR="005F6EC2" w:rsidRPr="00D73468" w:rsidRDefault="005F6EC2" w:rsidP="005F6EC2">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D73468">
        <w:rPr>
          <w:rFonts w:ascii="Times New Roman" w:hAnsi="Times New Roman"/>
          <w:bCs/>
          <w:iCs/>
          <w:spacing w:val="-8"/>
          <w:sz w:val="28"/>
          <w:szCs w:val="28"/>
          <w:lang w:val="ru-RU" w:eastAsia="ru-RU"/>
        </w:rPr>
        <w:t>Организационные формы проведения занятий:</w:t>
      </w:r>
    </w:p>
    <w:p w14:paraId="5E15223B" w14:textId="77777777" w:rsidR="005F6EC2" w:rsidRPr="00D73468" w:rsidRDefault="005F6EC2" w:rsidP="00C228AA">
      <w:pPr>
        <w:widowControl w:val="0"/>
        <w:numPr>
          <w:ilvl w:val="0"/>
          <w:numId w:val="14"/>
        </w:numPr>
        <w:shd w:val="clear" w:color="auto" w:fill="FFFFFF"/>
        <w:tabs>
          <w:tab w:val="left" w:pos="0"/>
        </w:tabs>
        <w:autoSpaceDE w:val="0"/>
        <w:autoSpaceDN w:val="0"/>
        <w:adjustRightInd w:val="0"/>
        <w:spacing w:after="0" w:line="240" w:lineRule="auto"/>
        <w:ind w:left="360"/>
        <w:jc w:val="both"/>
        <w:rPr>
          <w:rFonts w:ascii="Times New Roman" w:hAnsi="Times New Roman"/>
          <w:sz w:val="28"/>
          <w:szCs w:val="28"/>
          <w:lang w:val="ru-RU" w:eastAsia="ru-RU"/>
        </w:rPr>
      </w:pPr>
      <w:r w:rsidRPr="00D73468">
        <w:rPr>
          <w:rFonts w:ascii="Times New Roman" w:hAnsi="Times New Roman"/>
          <w:iCs/>
          <w:spacing w:val="-4"/>
          <w:sz w:val="28"/>
          <w:szCs w:val="28"/>
          <w:lang w:val="ru-RU" w:eastAsia="ru-RU"/>
        </w:rPr>
        <w:t>Групповая</w:t>
      </w:r>
      <w:r w:rsidRPr="00D73468">
        <w:rPr>
          <w:rFonts w:ascii="Times New Roman" w:hAnsi="Times New Roman"/>
          <w:spacing w:val="-4"/>
          <w:sz w:val="28"/>
          <w:szCs w:val="28"/>
          <w:lang w:val="ru-RU" w:eastAsia="ru-RU"/>
        </w:rPr>
        <w:t xml:space="preserve">- создаются условия для необходимой конкуренции между </w:t>
      </w:r>
      <w:r w:rsidRPr="00D73468">
        <w:rPr>
          <w:rFonts w:ascii="Times New Roman" w:hAnsi="Times New Roman"/>
          <w:sz w:val="28"/>
          <w:szCs w:val="28"/>
          <w:lang w:val="ru-RU" w:eastAsia="ru-RU"/>
        </w:rPr>
        <w:t>спортсменами, усиливается их взаимодействие, взаимопомощь.</w:t>
      </w:r>
    </w:p>
    <w:p w14:paraId="6BCF1C34" w14:textId="77777777" w:rsidR="005F6EC2" w:rsidRPr="00D73468" w:rsidRDefault="005F6EC2" w:rsidP="00C228AA">
      <w:pPr>
        <w:widowControl w:val="0"/>
        <w:numPr>
          <w:ilvl w:val="0"/>
          <w:numId w:val="14"/>
        </w:numPr>
        <w:shd w:val="clear" w:color="auto" w:fill="FFFFFF"/>
        <w:tabs>
          <w:tab w:val="left" w:pos="0"/>
        </w:tabs>
        <w:autoSpaceDE w:val="0"/>
        <w:autoSpaceDN w:val="0"/>
        <w:adjustRightInd w:val="0"/>
        <w:spacing w:after="0" w:line="240" w:lineRule="auto"/>
        <w:ind w:left="360"/>
        <w:jc w:val="both"/>
        <w:rPr>
          <w:rFonts w:ascii="Times New Roman" w:hAnsi="Times New Roman"/>
          <w:sz w:val="28"/>
          <w:szCs w:val="28"/>
          <w:lang w:val="ru-RU" w:eastAsia="ru-RU"/>
        </w:rPr>
      </w:pPr>
      <w:r w:rsidRPr="00D73468">
        <w:rPr>
          <w:rFonts w:ascii="Times New Roman" w:hAnsi="Times New Roman"/>
          <w:iCs/>
          <w:sz w:val="28"/>
          <w:szCs w:val="28"/>
          <w:lang w:val="ru-RU" w:eastAsia="ru-RU"/>
        </w:rPr>
        <w:t xml:space="preserve">Индивидуальная </w:t>
      </w:r>
      <w:r w:rsidRPr="00D73468">
        <w:rPr>
          <w:rFonts w:ascii="Times New Roman" w:hAnsi="Times New Roman"/>
          <w:i/>
          <w:iCs/>
          <w:sz w:val="28"/>
          <w:szCs w:val="28"/>
          <w:lang w:val="ru-RU" w:eastAsia="ru-RU"/>
        </w:rPr>
        <w:t xml:space="preserve">- </w:t>
      </w:r>
      <w:r w:rsidR="0025224D">
        <w:rPr>
          <w:rFonts w:ascii="Times New Roman" w:hAnsi="Times New Roman"/>
          <w:sz w:val="28"/>
          <w:szCs w:val="28"/>
          <w:lang w:val="ru-RU" w:eastAsia="ru-RU"/>
        </w:rPr>
        <w:t>спортсмены</w:t>
      </w:r>
      <w:r w:rsidRPr="00D73468">
        <w:rPr>
          <w:rFonts w:ascii="Times New Roman" w:hAnsi="Times New Roman"/>
          <w:sz w:val="28"/>
          <w:szCs w:val="28"/>
          <w:lang w:val="ru-RU" w:eastAsia="ru-RU"/>
        </w:rPr>
        <w:t xml:space="preserve"> работают самостоятельно по ин</w:t>
      </w:r>
      <w:r w:rsidRPr="00D73468">
        <w:rPr>
          <w:rFonts w:ascii="Times New Roman" w:hAnsi="Times New Roman"/>
          <w:sz w:val="28"/>
          <w:szCs w:val="28"/>
          <w:lang w:val="ru-RU" w:eastAsia="ru-RU"/>
        </w:rPr>
        <w:softHyphen/>
        <w:t>дивидуальным заданиям.</w:t>
      </w:r>
    </w:p>
    <w:p w14:paraId="0379F0E1" w14:textId="77777777" w:rsidR="005F6EC2" w:rsidRPr="00D73468" w:rsidRDefault="005F6EC2" w:rsidP="00C228AA">
      <w:pPr>
        <w:widowControl w:val="0"/>
        <w:numPr>
          <w:ilvl w:val="0"/>
          <w:numId w:val="14"/>
        </w:numPr>
        <w:shd w:val="clear" w:color="auto" w:fill="FFFFFF"/>
        <w:tabs>
          <w:tab w:val="left" w:pos="0"/>
        </w:tabs>
        <w:autoSpaceDE w:val="0"/>
        <w:autoSpaceDN w:val="0"/>
        <w:adjustRightInd w:val="0"/>
        <w:spacing w:after="0" w:line="240" w:lineRule="auto"/>
        <w:ind w:left="360"/>
        <w:jc w:val="both"/>
        <w:rPr>
          <w:rFonts w:ascii="Times New Roman" w:hAnsi="Times New Roman"/>
          <w:sz w:val="28"/>
          <w:szCs w:val="28"/>
          <w:lang w:val="ru-RU" w:eastAsia="ru-RU"/>
        </w:rPr>
      </w:pPr>
      <w:r w:rsidRPr="00D73468">
        <w:rPr>
          <w:rFonts w:ascii="Times New Roman" w:hAnsi="Times New Roman"/>
          <w:iCs/>
          <w:sz w:val="28"/>
          <w:szCs w:val="28"/>
          <w:lang w:val="ru-RU" w:eastAsia="ru-RU"/>
        </w:rPr>
        <w:t>Самостоятельная</w:t>
      </w:r>
      <w:r w:rsidRPr="00D73468">
        <w:rPr>
          <w:rFonts w:ascii="Times New Roman" w:hAnsi="Times New Roman"/>
          <w:sz w:val="28"/>
          <w:szCs w:val="28"/>
          <w:lang w:val="ru-RU" w:eastAsia="ru-RU"/>
        </w:rPr>
        <w:t xml:space="preserve">- </w:t>
      </w:r>
      <w:r w:rsidR="0025224D">
        <w:rPr>
          <w:rFonts w:ascii="Times New Roman" w:hAnsi="Times New Roman"/>
          <w:sz w:val="28"/>
          <w:szCs w:val="28"/>
          <w:lang w:val="ru-RU" w:eastAsia="ru-RU"/>
        </w:rPr>
        <w:t>спортсмены</w:t>
      </w:r>
      <w:r w:rsidRPr="00D73468">
        <w:rPr>
          <w:rFonts w:ascii="Times New Roman" w:hAnsi="Times New Roman"/>
          <w:sz w:val="28"/>
          <w:szCs w:val="28"/>
          <w:lang w:val="ru-RU" w:eastAsia="ru-RU"/>
        </w:rPr>
        <w:t xml:space="preserve"> выполняют утреннюю гимна</w:t>
      </w:r>
      <w:r w:rsidRPr="00D73468">
        <w:rPr>
          <w:rFonts w:ascii="Times New Roman" w:hAnsi="Times New Roman"/>
          <w:sz w:val="28"/>
          <w:szCs w:val="28"/>
          <w:lang w:val="ru-RU" w:eastAsia="ru-RU"/>
        </w:rPr>
        <w:softHyphen/>
        <w:t>стику, индивидуальные задания тренера, комплексы специально-под</w:t>
      </w:r>
      <w:r w:rsidRPr="00D73468">
        <w:rPr>
          <w:rFonts w:ascii="Times New Roman" w:hAnsi="Times New Roman"/>
          <w:sz w:val="28"/>
          <w:szCs w:val="28"/>
          <w:lang w:val="ru-RU" w:eastAsia="ru-RU"/>
        </w:rPr>
        <w:softHyphen/>
        <w:t>готовительных упражнений, чтение методической литературы, просмотр видеозаписей соревнований или телетрансляций.</w:t>
      </w:r>
    </w:p>
    <w:p w14:paraId="781A901F" w14:textId="77777777" w:rsidR="00304443" w:rsidRPr="00137509" w:rsidRDefault="00304443" w:rsidP="00304443">
      <w:pPr>
        <w:pStyle w:val="a3"/>
        <w:ind w:firstLine="709"/>
        <w:jc w:val="both"/>
        <w:rPr>
          <w:rFonts w:ascii="Times New Roman" w:hAnsi="Times New Roman"/>
          <w:sz w:val="28"/>
          <w:szCs w:val="28"/>
          <w:lang w:val="ru-RU"/>
        </w:rPr>
      </w:pPr>
      <w:r w:rsidRPr="00137509">
        <w:rPr>
          <w:rFonts w:ascii="Times New Roman" w:hAnsi="Times New Roman"/>
          <w:sz w:val="28"/>
          <w:szCs w:val="28"/>
          <w:lang w:val="ru-RU"/>
        </w:rPr>
        <w:t xml:space="preserve">Многолетняя подготовка спортсмена </w:t>
      </w:r>
      <w:r w:rsidR="00C35362">
        <w:rPr>
          <w:rFonts w:ascii="Times New Roman" w:hAnsi="Times New Roman"/>
          <w:sz w:val="28"/>
          <w:szCs w:val="28"/>
          <w:lang w:val="ru-RU"/>
        </w:rPr>
        <w:t>борца</w:t>
      </w:r>
      <w:r w:rsidRPr="00137509">
        <w:rPr>
          <w:rFonts w:ascii="Times New Roman" w:hAnsi="Times New Roman"/>
          <w:sz w:val="28"/>
          <w:szCs w:val="28"/>
          <w:lang w:val="ru-RU"/>
        </w:rPr>
        <w:t xml:space="preserve"> должна строиться с учетом возрастных особенностей становления спортивного мастерства. Знание наиболее благоприятных возрастных периодов развития двигательных качеств позволит определить оптимальные сроки начала специализации, целесообразно спланировать подготовку спортсмена на тот или иной классификационный уровень, определить каким должен быть стаж занятий к моменту выполнения высоких спортивных нормативов и званий - мастеров спорта, мастера спорта международного класса и т.д.</w:t>
      </w:r>
    </w:p>
    <w:p w14:paraId="2E17F1CB" w14:textId="77777777" w:rsidR="00304443" w:rsidRDefault="00304443" w:rsidP="00304443">
      <w:pPr>
        <w:pStyle w:val="a3"/>
        <w:ind w:firstLine="709"/>
        <w:jc w:val="both"/>
        <w:rPr>
          <w:rFonts w:ascii="Times New Roman" w:hAnsi="Times New Roman"/>
          <w:sz w:val="28"/>
          <w:szCs w:val="28"/>
          <w:lang w:val="ru-RU"/>
        </w:rPr>
      </w:pPr>
      <w:r w:rsidRPr="006352BB">
        <w:rPr>
          <w:rFonts w:ascii="Times New Roman" w:hAnsi="Times New Roman"/>
          <w:sz w:val="28"/>
          <w:szCs w:val="28"/>
          <w:lang w:val="ru-RU"/>
        </w:rPr>
        <w:t>Все физические качества развиваются неравномерно. Для каждого качества имеется свой благоприятный период. Преимущественная направленность тренировочного процесса по годам обучения определяется с учетом сенситивных периодов развития физических качеств у юных спортсменов.</w:t>
      </w:r>
    </w:p>
    <w:p w14:paraId="67A3CE63" w14:textId="77777777" w:rsidR="00304443" w:rsidRDefault="00304443" w:rsidP="00304443">
      <w:pPr>
        <w:pStyle w:val="a3"/>
        <w:ind w:firstLine="709"/>
        <w:jc w:val="both"/>
        <w:rPr>
          <w:rFonts w:ascii="Times New Roman" w:hAnsi="Times New Roman"/>
          <w:sz w:val="28"/>
          <w:szCs w:val="28"/>
          <w:lang w:val="ru-RU"/>
        </w:rPr>
      </w:pPr>
      <w:r w:rsidRPr="006352BB">
        <w:rPr>
          <w:rFonts w:ascii="Times New Roman" w:hAnsi="Times New Roman"/>
          <w:sz w:val="28"/>
          <w:szCs w:val="28"/>
          <w:lang w:val="ru-RU"/>
        </w:rPr>
        <w:t xml:space="preserve">Примерные сенситивные периоды развития морфофункциональных показателей и физических качеств отражены в </w:t>
      </w:r>
      <w:r w:rsidRPr="00C4668E">
        <w:rPr>
          <w:rFonts w:ascii="Times New Roman" w:hAnsi="Times New Roman"/>
          <w:sz w:val="28"/>
          <w:szCs w:val="28"/>
          <w:lang w:val="ru-RU"/>
        </w:rPr>
        <w:t xml:space="preserve">таблице </w:t>
      </w:r>
      <w:r w:rsidR="006B6CF0">
        <w:rPr>
          <w:rFonts w:ascii="Times New Roman" w:hAnsi="Times New Roman"/>
          <w:sz w:val="28"/>
          <w:szCs w:val="28"/>
          <w:lang w:val="ru-RU"/>
        </w:rPr>
        <w:t>1</w:t>
      </w:r>
      <w:r w:rsidR="004F08B1">
        <w:rPr>
          <w:rFonts w:ascii="Times New Roman" w:hAnsi="Times New Roman"/>
          <w:sz w:val="28"/>
          <w:szCs w:val="28"/>
          <w:lang w:val="ru-RU"/>
        </w:rPr>
        <w:t>2.</w:t>
      </w:r>
    </w:p>
    <w:p w14:paraId="12319D69" w14:textId="77777777" w:rsidR="008F1B09" w:rsidRDefault="008F1B09" w:rsidP="00304443">
      <w:pPr>
        <w:pStyle w:val="a3"/>
        <w:ind w:firstLine="709"/>
        <w:jc w:val="both"/>
        <w:rPr>
          <w:rFonts w:ascii="Times New Roman" w:hAnsi="Times New Roman"/>
          <w:sz w:val="28"/>
          <w:szCs w:val="28"/>
          <w:lang w:val="ru-RU"/>
        </w:rPr>
      </w:pPr>
    </w:p>
    <w:p w14:paraId="147078C6" w14:textId="77777777" w:rsidR="008F1B09" w:rsidRDefault="008F1B09" w:rsidP="00304443">
      <w:pPr>
        <w:pStyle w:val="a3"/>
        <w:ind w:firstLine="709"/>
        <w:jc w:val="both"/>
        <w:rPr>
          <w:rFonts w:ascii="Times New Roman" w:hAnsi="Times New Roman"/>
          <w:sz w:val="28"/>
          <w:szCs w:val="28"/>
          <w:lang w:val="ru-RU"/>
        </w:rPr>
      </w:pPr>
    </w:p>
    <w:p w14:paraId="39D5FD2D" w14:textId="77777777" w:rsidR="007617AA" w:rsidRDefault="007617AA" w:rsidP="007617AA">
      <w:pPr>
        <w:widowControl w:val="0"/>
        <w:autoSpaceDE w:val="0"/>
        <w:autoSpaceDN w:val="0"/>
        <w:adjustRightInd w:val="0"/>
        <w:spacing w:after="0" w:line="239" w:lineRule="auto"/>
        <w:jc w:val="right"/>
        <w:rPr>
          <w:rFonts w:ascii="Times New Roman" w:hAnsi="Times New Roman"/>
          <w:sz w:val="28"/>
          <w:szCs w:val="28"/>
          <w:lang w:val="ru-RU"/>
        </w:rPr>
      </w:pPr>
      <w:r w:rsidRPr="006352BB">
        <w:rPr>
          <w:rFonts w:ascii="Times New Roman" w:hAnsi="Times New Roman"/>
          <w:sz w:val="28"/>
          <w:szCs w:val="28"/>
          <w:lang w:val="ru-RU"/>
        </w:rPr>
        <w:t xml:space="preserve">Таблица </w:t>
      </w:r>
      <w:r>
        <w:rPr>
          <w:rFonts w:ascii="Times New Roman" w:hAnsi="Times New Roman"/>
          <w:sz w:val="28"/>
          <w:szCs w:val="28"/>
          <w:lang w:val="ru-RU"/>
        </w:rPr>
        <w:t>12</w:t>
      </w:r>
    </w:p>
    <w:p w14:paraId="615E787E" w14:textId="77777777" w:rsidR="007617AA" w:rsidRDefault="007617AA" w:rsidP="007617AA">
      <w:pPr>
        <w:pStyle w:val="a3"/>
        <w:jc w:val="center"/>
        <w:rPr>
          <w:rFonts w:ascii="Times New Roman" w:hAnsi="Times New Roman"/>
          <w:b/>
          <w:sz w:val="28"/>
          <w:szCs w:val="28"/>
          <w:lang w:val="ru-RU" w:eastAsia="ru-RU"/>
        </w:rPr>
      </w:pPr>
      <w:r w:rsidRPr="007617AA">
        <w:rPr>
          <w:rFonts w:ascii="Times New Roman" w:hAnsi="Times New Roman"/>
          <w:b/>
          <w:sz w:val="28"/>
          <w:szCs w:val="28"/>
          <w:lang w:val="ru-RU" w:eastAsia="ru-RU"/>
        </w:rPr>
        <w:t xml:space="preserve">Сенситивные периоды  развития отдельных физических качеств </w:t>
      </w:r>
    </w:p>
    <w:p w14:paraId="00416F1E" w14:textId="77777777" w:rsidR="007617AA" w:rsidRPr="007617AA" w:rsidRDefault="007617AA" w:rsidP="007617AA">
      <w:pPr>
        <w:pStyle w:val="a3"/>
        <w:jc w:val="center"/>
        <w:rPr>
          <w:rFonts w:ascii="Times New Roman" w:hAnsi="Times New Roman"/>
          <w:b/>
          <w:sz w:val="28"/>
          <w:szCs w:val="28"/>
          <w:lang w:val="ru-RU" w:eastAsia="ru-RU"/>
        </w:rPr>
      </w:pPr>
      <w:r w:rsidRPr="007617AA">
        <w:rPr>
          <w:rFonts w:ascii="Times New Roman" w:hAnsi="Times New Roman"/>
          <w:b/>
          <w:sz w:val="28"/>
          <w:szCs w:val="28"/>
          <w:lang w:val="ru-RU" w:eastAsia="ru-RU"/>
        </w:rPr>
        <w:t>по В.К. Бальсевичу</w:t>
      </w:r>
    </w:p>
    <w:p w14:paraId="6950703E" w14:textId="77777777" w:rsidR="007617AA" w:rsidRPr="00260EE8" w:rsidRDefault="007617AA" w:rsidP="007617AA">
      <w:pPr>
        <w:pStyle w:val="a3"/>
        <w:jc w:val="center"/>
        <w:rPr>
          <w:rFonts w:ascii="Times New Roman" w:hAnsi="Times New Roman"/>
          <w:b/>
          <w:sz w:val="16"/>
          <w:szCs w:val="16"/>
          <w:lang w:val="ru-RU" w:eastAsia="ru-RU"/>
        </w:rPr>
      </w:pPr>
    </w:p>
    <w:tbl>
      <w:tblPr>
        <w:tblW w:w="9697" w:type="dxa"/>
        <w:tblInd w:w="40" w:type="dxa"/>
        <w:tblLayout w:type="fixed"/>
        <w:tblCellMar>
          <w:left w:w="40" w:type="dxa"/>
          <w:right w:w="40" w:type="dxa"/>
        </w:tblCellMar>
        <w:tblLook w:val="0000" w:firstRow="0" w:lastRow="0" w:firstColumn="0" w:lastColumn="0" w:noHBand="0" w:noVBand="0"/>
      </w:tblPr>
      <w:tblGrid>
        <w:gridCol w:w="3500"/>
        <w:gridCol w:w="642"/>
        <w:gridCol w:w="500"/>
        <w:gridCol w:w="500"/>
        <w:gridCol w:w="520"/>
        <w:gridCol w:w="516"/>
        <w:gridCol w:w="516"/>
        <w:gridCol w:w="516"/>
        <w:gridCol w:w="516"/>
        <w:gridCol w:w="516"/>
        <w:gridCol w:w="485"/>
        <w:gridCol w:w="485"/>
        <w:gridCol w:w="485"/>
      </w:tblGrid>
      <w:tr w:rsidR="007617AA" w:rsidRPr="007617AA" w14:paraId="1B2A6478" w14:textId="77777777" w:rsidTr="00B21FDE">
        <w:trPr>
          <w:trHeight w:val="283"/>
        </w:trPr>
        <w:tc>
          <w:tcPr>
            <w:tcW w:w="3500" w:type="dxa"/>
            <w:vMerge w:val="restart"/>
            <w:tcBorders>
              <w:top w:val="single" w:sz="6" w:space="0" w:color="auto"/>
              <w:left w:val="single" w:sz="6" w:space="0" w:color="auto"/>
              <w:right w:val="single" w:sz="6" w:space="0" w:color="auto"/>
            </w:tcBorders>
            <w:shd w:val="clear" w:color="auto" w:fill="FFFFFF"/>
            <w:vAlign w:val="center"/>
          </w:tcPr>
          <w:p w14:paraId="4DEEEA0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sz w:val="24"/>
                <w:szCs w:val="24"/>
                <w:lang w:val="ru-RU" w:eastAsia="ru-RU"/>
              </w:rPr>
              <w:t>Морфофункциональные показатели, физические качества</w:t>
            </w:r>
          </w:p>
        </w:tc>
        <w:tc>
          <w:tcPr>
            <w:tcW w:w="6197"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14:paraId="61948E7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617AA">
              <w:rPr>
                <w:rFonts w:ascii="Times New Roman" w:hAnsi="Times New Roman"/>
                <w:b/>
                <w:bCs/>
                <w:sz w:val="24"/>
                <w:szCs w:val="24"/>
                <w:lang w:val="ru-RU" w:eastAsia="ru-RU"/>
              </w:rPr>
              <w:t>Возраст,  лет</w:t>
            </w:r>
          </w:p>
        </w:tc>
      </w:tr>
      <w:tr w:rsidR="007617AA" w:rsidRPr="007617AA" w14:paraId="1BFC7EAB" w14:textId="77777777" w:rsidTr="00B21FDE">
        <w:trPr>
          <w:trHeight w:val="494"/>
        </w:trPr>
        <w:tc>
          <w:tcPr>
            <w:tcW w:w="3500" w:type="dxa"/>
            <w:vMerge/>
            <w:tcBorders>
              <w:left w:val="single" w:sz="6" w:space="0" w:color="auto"/>
              <w:bottom w:val="single" w:sz="6" w:space="0" w:color="auto"/>
              <w:right w:val="single" w:sz="6" w:space="0" w:color="auto"/>
            </w:tcBorders>
            <w:shd w:val="clear" w:color="auto" w:fill="FFFFFF"/>
            <w:vAlign w:val="center"/>
          </w:tcPr>
          <w:p w14:paraId="445CFF0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3EB0623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7</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FB3E9E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8</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421700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9</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11D2A07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10</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862E7B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11</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65606CA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12</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3F35820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13</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02CA69A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14</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2A4462C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15</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1C8EDCE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16</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2FBCEAD3"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val="ru-RU" w:eastAsia="ru-RU"/>
              </w:rPr>
              <w:t>17</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7D896BE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617AA">
              <w:rPr>
                <w:rFonts w:ascii="Times New Roman" w:hAnsi="Times New Roman"/>
                <w:b/>
                <w:bCs/>
                <w:iCs/>
                <w:sz w:val="24"/>
                <w:szCs w:val="24"/>
                <w:lang w:eastAsia="ru-RU"/>
              </w:rPr>
              <w:t>1</w:t>
            </w:r>
            <w:r w:rsidRPr="007617AA">
              <w:rPr>
                <w:rFonts w:ascii="Times New Roman" w:hAnsi="Times New Roman"/>
                <w:b/>
                <w:bCs/>
                <w:iCs/>
                <w:sz w:val="24"/>
                <w:szCs w:val="24"/>
                <w:lang w:val="ru-RU" w:eastAsia="ru-RU"/>
              </w:rPr>
              <w:t>8</w:t>
            </w:r>
          </w:p>
        </w:tc>
      </w:tr>
      <w:tr w:rsidR="007617AA" w:rsidRPr="007617AA" w14:paraId="6E6FB993" w14:textId="77777777" w:rsidTr="00B21FDE">
        <w:trPr>
          <w:trHeight w:val="211"/>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40941733"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Рост</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0C4AD86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2E5C5E81"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28A23D1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730ED7CC"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B79A6A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24FAD36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58CA02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3EE90FE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0E13BD9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265C942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48ABAD2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7D1D771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r>
      <w:tr w:rsidR="007617AA" w:rsidRPr="007617AA" w14:paraId="017D2D38" w14:textId="77777777" w:rsidTr="00B21FDE">
        <w:trPr>
          <w:trHeight w:val="178"/>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4F2F2A06"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Мышечная масса</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5F6BF82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C1ADC8F"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D8C3A3C"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47A2D2EF"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C82EB1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580FFF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0E9365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DD6B8F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182C441"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20AFDA5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1558F91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11583F3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r>
      <w:tr w:rsidR="007617AA" w:rsidRPr="007617AA" w14:paraId="66BAD2E3" w14:textId="77777777" w:rsidTr="00B21FDE">
        <w:trPr>
          <w:trHeight w:val="197"/>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3A3C7ED5"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Быстрота</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3DDA81C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2B190C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710BE1D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6FE3836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063584F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E3A397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2ABB663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24E347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3D3F67D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447F55F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641264D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30B339BD"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r>
      <w:tr w:rsidR="007617AA" w:rsidRPr="007617AA" w14:paraId="3AE93C85" w14:textId="77777777" w:rsidTr="007617AA">
        <w:trPr>
          <w:trHeight w:val="228"/>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28393664"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Сила (общая)</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35E871B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15E8B9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31CDB3F"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5513C1BF"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1FCAFA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05EA74E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0E938B6D"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D588F5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97FE60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1AA88A3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4ECA1FA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3B2CA601"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r>
      <w:tr w:rsidR="007617AA" w:rsidRPr="007617AA" w14:paraId="669D244C" w14:textId="77777777" w:rsidTr="007617AA">
        <w:trPr>
          <w:trHeight w:val="233"/>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20C39116"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Скоростно-силовая подготовка</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09A1B98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C5672C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B7D881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59D9DD3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608C6E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69C239D1"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B30FAD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0113E3E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319ACB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3B03C5F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1ACF7AA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24A199FC"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p>
        </w:tc>
      </w:tr>
      <w:tr w:rsidR="007617AA" w:rsidRPr="007617AA" w14:paraId="575446BC" w14:textId="77777777" w:rsidTr="007617AA">
        <w:trPr>
          <w:trHeight w:val="222"/>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358669F3"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Выносливость – общая</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009B702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662AA96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DB21D2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051537B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A07131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C74284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Cs/>
                <w:sz w:val="20"/>
                <w:szCs w:val="20"/>
                <w:lang w:eastAsia="ru-RU"/>
              </w:rPr>
            </w:pPr>
            <w:r w:rsidRPr="007617AA">
              <w:rPr>
                <w:rFonts w:ascii="Times New Roman" w:hAnsi="Times New Roman"/>
                <w:bCs/>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2F3929B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Cs/>
                <w:sz w:val="20"/>
                <w:szCs w:val="20"/>
                <w:lang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3F02451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5218DF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035064A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3E31E9F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H</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1BE9119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p>
        </w:tc>
      </w:tr>
      <w:tr w:rsidR="007617AA" w:rsidRPr="007617AA" w14:paraId="49EDD744" w14:textId="77777777" w:rsidTr="007617AA">
        <w:trPr>
          <w:trHeight w:val="199"/>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572A90AF"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Гибкость</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16FD631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1D02BB3"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7A29358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19F7BBDD"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FEEC0C3"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Cs/>
                <w:i/>
                <w:iCs/>
                <w:sz w:val="20"/>
                <w:szCs w:val="20"/>
                <w:lang w:eastAsia="ru-RU"/>
              </w:rPr>
            </w:pPr>
            <w:r w:rsidRPr="007617AA">
              <w:rPr>
                <w:rFonts w:ascii="Times New Roman" w:hAnsi="Times New Roman"/>
                <w:bCs/>
                <w:i/>
                <w:iCs/>
                <w:sz w:val="20"/>
                <w:szCs w:val="20"/>
                <w:lang w:eastAsia="ru-RU"/>
              </w:rPr>
              <w:t>F</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565CA8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D16DCF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128576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Cs/>
                <w:sz w:val="20"/>
                <w:szCs w:val="20"/>
                <w:lang w:eastAsia="ru-RU"/>
              </w:rPr>
            </w:pPr>
            <w:r w:rsidRPr="007617AA">
              <w:rPr>
                <w:rFonts w:ascii="Times New Roman" w:hAnsi="Times New Roman"/>
                <w:bCs/>
                <w:sz w:val="20"/>
                <w:szCs w:val="20"/>
                <w:lang w:eastAsia="ru-RU"/>
              </w:rPr>
              <w:t>F</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33AE22E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Cs/>
                <w:sz w:val="20"/>
                <w:szCs w:val="20"/>
                <w:lang w:eastAsia="ru-RU"/>
              </w:rPr>
            </w:pPr>
            <w:r w:rsidRPr="007617AA">
              <w:rPr>
                <w:rFonts w:ascii="Times New Roman" w:hAnsi="Times New Roman"/>
                <w:bCs/>
                <w:sz w:val="20"/>
                <w:szCs w:val="20"/>
                <w:lang w:eastAsia="ru-RU"/>
              </w:rPr>
              <w:t>F</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3A7D9D9C"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00142B2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20C8944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p>
        </w:tc>
      </w:tr>
      <w:tr w:rsidR="007617AA" w:rsidRPr="007617AA" w14:paraId="3891B864" w14:textId="77777777" w:rsidTr="007617AA">
        <w:trPr>
          <w:trHeight w:val="202"/>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446820E6"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Координация – общая</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69C2DF2F"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73F900C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2A022BF"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4461B973"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414563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B3CED0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bCs/>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B5DE60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C4F8FFC"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3539BC6"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698BE3FA"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r w:rsidRPr="007617AA">
              <w:rPr>
                <w:rFonts w:ascii="Times New Roman" w:hAnsi="Times New Roman"/>
                <w:sz w:val="20"/>
                <w:szCs w:val="20"/>
                <w:lang w:eastAsia="ru-RU"/>
              </w:rPr>
              <w:t>F</w:t>
            </w:r>
            <w:r w:rsidRPr="007617AA">
              <w:rPr>
                <w:rFonts w:ascii="Times New Roman" w:hAnsi="Times New Roman"/>
                <w:sz w:val="20"/>
                <w:szCs w:val="20"/>
                <w:lang w:val="ru-RU" w:eastAsia="ru-RU"/>
              </w:rPr>
              <w:t xml:space="preserve">, </w:t>
            </w:r>
            <w:r w:rsidRPr="007617AA">
              <w:rPr>
                <w:rFonts w:ascii="Times New Roman" w:hAnsi="Times New Roman"/>
                <w:sz w:val="20"/>
                <w:szCs w:val="20"/>
                <w:lang w:eastAsia="ru-RU"/>
              </w:rPr>
              <w:t>M</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36B5E123"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7A8AC41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eastAsia="ru-RU"/>
              </w:rPr>
            </w:pPr>
          </w:p>
        </w:tc>
      </w:tr>
      <w:tr w:rsidR="007617AA" w:rsidRPr="007617AA" w14:paraId="63079277" w14:textId="77777777" w:rsidTr="00B21FDE">
        <w:trPr>
          <w:trHeight w:val="211"/>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495BAEEB"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Аэробные возможности</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5D52380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363B2E8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Cs/>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17755C78"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Cs/>
                <w:sz w:val="20"/>
                <w:szCs w:val="20"/>
                <w:lang w:val="ru-RU" w:eastAsia="ru-RU"/>
              </w:rPr>
              <w:t>+</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0C69367F"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Cs/>
                <w:sz w:val="20"/>
                <w:szCs w:val="20"/>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3B5C63E1"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Cs/>
                <w:sz w:val="20"/>
                <w:szCs w:val="20"/>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62707BFD"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0517D2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213B8F73"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04FAE46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281A058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Cs/>
                <w:sz w:val="20"/>
                <w:szCs w:val="20"/>
                <w:lang w:val="ru-RU" w:eastAsia="ru-RU"/>
              </w:rPr>
              <w:t>+</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09532DB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Cs/>
                <w:i/>
                <w:iCs/>
                <w:sz w:val="20"/>
                <w:szCs w:val="20"/>
                <w:lang w:val="ru-RU" w:eastAsia="ru-RU"/>
              </w:rPr>
              <w:t>+</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570E84C0"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sz w:val="20"/>
                <w:szCs w:val="20"/>
                <w:lang w:val="ru-RU" w:eastAsia="ru-RU"/>
              </w:rPr>
              <w:t>+</w:t>
            </w:r>
          </w:p>
        </w:tc>
      </w:tr>
      <w:tr w:rsidR="007617AA" w:rsidRPr="007617AA" w14:paraId="33E9A2BB" w14:textId="77777777" w:rsidTr="00B21FDE">
        <w:trPr>
          <w:trHeight w:val="197"/>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348ABB78"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Анаэробные возможности</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4946B51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tcPr>
          <w:p w14:paraId="389D628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08D8EF7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05669034"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
                <w:bCs/>
                <w:sz w:val="20"/>
                <w:szCs w:val="20"/>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AB6DFAD"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
                <w:bCs/>
                <w:sz w:val="20"/>
                <w:szCs w:val="20"/>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64AFBFF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
                <w:bCs/>
                <w:sz w:val="20"/>
                <w:szCs w:val="20"/>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4563876C"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64F124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727CF1AD"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3E50696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b/>
                <w:bCs/>
                <w:sz w:val="20"/>
                <w:szCs w:val="20"/>
                <w:lang w:val="ru-RU" w:eastAsia="ru-RU"/>
              </w:rPr>
              <w:t>+</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2DE8F32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sz w:val="20"/>
                <w:szCs w:val="20"/>
                <w:lang w:val="ru-RU" w:eastAsia="ru-RU"/>
              </w:rPr>
              <w:t>+</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5CC60639"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7617AA">
              <w:rPr>
                <w:rFonts w:ascii="Times New Roman" w:hAnsi="Times New Roman"/>
                <w:sz w:val="20"/>
                <w:szCs w:val="20"/>
                <w:lang w:val="ru-RU" w:eastAsia="ru-RU"/>
              </w:rPr>
              <w:t>+</w:t>
            </w:r>
          </w:p>
        </w:tc>
      </w:tr>
      <w:tr w:rsidR="007617AA" w:rsidRPr="007617AA" w14:paraId="44845FDF" w14:textId="77777777" w:rsidTr="00B21FDE">
        <w:trPr>
          <w:trHeight w:val="211"/>
        </w:trPr>
        <w:tc>
          <w:tcPr>
            <w:tcW w:w="3500" w:type="dxa"/>
            <w:tcBorders>
              <w:top w:val="single" w:sz="6" w:space="0" w:color="auto"/>
              <w:left w:val="single" w:sz="6" w:space="0" w:color="auto"/>
              <w:bottom w:val="single" w:sz="6" w:space="0" w:color="auto"/>
              <w:right w:val="single" w:sz="6" w:space="0" w:color="auto"/>
            </w:tcBorders>
            <w:shd w:val="clear" w:color="auto" w:fill="FFFFFF"/>
            <w:vAlign w:val="center"/>
          </w:tcPr>
          <w:p w14:paraId="2514BA99" w14:textId="77777777" w:rsidR="007617AA" w:rsidRPr="007617AA" w:rsidRDefault="007617AA" w:rsidP="007617AA">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617AA">
              <w:rPr>
                <w:rFonts w:ascii="Times New Roman" w:hAnsi="Times New Roman"/>
                <w:sz w:val="24"/>
                <w:szCs w:val="24"/>
                <w:lang w:val="ru-RU" w:eastAsia="ru-RU"/>
              </w:rPr>
              <w:t>Равновесие</w:t>
            </w:r>
          </w:p>
        </w:tc>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14:paraId="2747512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7617AA">
              <w:rPr>
                <w:rFonts w:ascii="Times New Roman" w:hAnsi="Times New Roman"/>
                <w:b/>
                <w:bCs/>
                <w:sz w:val="28"/>
                <w:szCs w:val="28"/>
                <w:lang w:val="ru-RU" w:eastAsia="ru-RU"/>
              </w:rPr>
              <w:t>+</w:t>
            </w:r>
          </w:p>
        </w:tc>
        <w:tc>
          <w:tcPr>
            <w:tcW w:w="500" w:type="dxa"/>
            <w:tcBorders>
              <w:top w:val="single" w:sz="6" w:space="0" w:color="auto"/>
              <w:left w:val="single" w:sz="6" w:space="0" w:color="auto"/>
              <w:bottom w:val="single" w:sz="6" w:space="0" w:color="auto"/>
              <w:right w:val="single" w:sz="6" w:space="0" w:color="auto"/>
            </w:tcBorders>
            <w:shd w:val="clear" w:color="auto" w:fill="FFFFFF"/>
          </w:tcPr>
          <w:p w14:paraId="76022421"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14:paraId="4B30FEB3"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7617AA">
              <w:rPr>
                <w:rFonts w:ascii="Times New Roman" w:hAnsi="Times New Roman"/>
                <w:b/>
                <w:bCs/>
                <w:sz w:val="28"/>
                <w:szCs w:val="28"/>
                <w:lang w:val="ru-RU" w:eastAsia="ru-RU"/>
              </w:rPr>
              <w:t>+</w:t>
            </w:r>
          </w:p>
        </w:tc>
        <w:tc>
          <w:tcPr>
            <w:tcW w:w="520" w:type="dxa"/>
            <w:tcBorders>
              <w:top w:val="single" w:sz="6" w:space="0" w:color="auto"/>
              <w:left w:val="single" w:sz="6" w:space="0" w:color="auto"/>
              <w:bottom w:val="single" w:sz="6" w:space="0" w:color="auto"/>
              <w:right w:val="single" w:sz="6" w:space="0" w:color="auto"/>
            </w:tcBorders>
            <w:shd w:val="clear" w:color="auto" w:fill="FFFFFF"/>
            <w:vAlign w:val="center"/>
          </w:tcPr>
          <w:p w14:paraId="31A7E47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0F5192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7617AA">
              <w:rPr>
                <w:rFonts w:ascii="Times New Roman" w:hAnsi="Times New Roman"/>
                <w:b/>
                <w:bCs/>
                <w:sz w:val="28"/>
                <w:szCs w:val="28"/>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25D2B82C"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7617AA">
              <w:rPr>
                <w:rFonts w:ascii="Times New Roman" w:hAnsi="Times New Roman"/>
                <w:b/>
                <w:bCs/>
                <w:sz w:val="28"/>
                <w:szCs w:val="28"/>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1FF04302"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7617AA">
              <w:rPr>
                <w:rFonts w:ascii="Times New Roman" w:hAnsi="Times New Roman"/>
                <w:b/>
                <w:bCs/>
                <w:sz w:val="28"/>
                <w:szCs w:val="28"/>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F476117"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7617AA">
              <w:rPr>
                <w:rFonts w:ascii="Times New Roman" w:hAnsi="Times New Roman"/>
                <w:b/>
                <w:bCs/>
                <w:sz w:val="28"/>
                <w:szCs w:val="28"/>
                <w:lang w:val="ru-RU" w:eastAsia="ru-RU"/>
              </w:rPr>
              <w:t>+</w:t>
            </w:r>
          </w:p>
        </w:tc>
        <w:tc>
          <w:tcPr>
            <w:tcW w:w="516" w:type="dxa"/>
            <w:tcBorders>
              <w:top w:val="single" w:sz="6" w:space="0" w:color="auto"/>
              <w:left w:val="single" w:sz="6" w:space="0" w:color="auto"/>
              <w:bottom w:val="single" w:sz="6" w:space="0" w:color="auto"/>
              <w:right w:val="single" w:sz="6" w:space="0" w:color="auto"/>
            </w:tcBorders>
            <w:shd w:val="clear" w:color="auto" w:fill="FFFFFF"/>
            <w:vAlign w:val="center"/>
          </w:tcPr>
          <w:p w14:paraId="5064A67E"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7617AA">
              <w:rPr>
                <w:rFonts w:ascii="Times New Roman" w:hAnsi="Times New Roman"/>
                <w:b/>
                <w:bCs/>
                <w:sz w:val="28"/>
                <w:szCs w:val="28"/>
                <w:lang w:val="ru-RU" w:eastAsia="ru-RU"/>
              </w:rPr>
              <w:t>+</w:t>
            </w: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40540245"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71E7EA61"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p>
        </w:tc>
        <w:tc>
          <w:tcPr>
            <w:tcW w:w="485" w:type="dxa"/>
            <w:tcBorders>
              <w:top w:val="single" w:sz="6" w:space="0" w:color="auto"/>
              <w:left w:val="single" w:sz="6" w:space="0" w:color="auto"/>
              <w:bottom w:val="single" w:sz="6" w:space="0" w:color="auto"/>
              <w:right w:val="single" w:sz="6" w:space="0" w:color="auto"/>
            </w:tcBorders>
            <w:shd w:val="clear" w:color="auto" w:fill="FFFFFF"/>
            <w:vAlign w:val="center"/>
          </w:tcPr>
          <w:p w14:paraId="691778DB" w14:textId="77777777" w:rsidR="007617AA" w:rsidRPr="007617AA" w:rsidRDefault="007617AA" w:rsidP="007617AA">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p>
        </w:tc>
      </w:tr>
    </w:tbl>
    <w:p w14:paraId="255EC096"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i/>
          <w:iCs/>
          <w:sz w:val="24"/>
          <w:szCs w:val="24"/>
          <w:lang w:val="ru-RU" w:eastAsia="ru-RU"/>
        </w:rPr>
      </w:pPr>
      <w:r w:rsidRPr="007617AA">
        <w:rPr>
          <w:rFonts w:ascii="Times New Roman" w:hAnsi="Times New Roman"/>
          <w:i/>
          <w:iCs/>
          <w:sz w:val="24"/>
          <w:szCs w:val="24"/>
          <w:lang w:eastAsia="ru-RU"/>
        </w:rPr>
        <w:t>F</w:t>
      </w:r>
      <w:r w:rsidRPr="007617AA">
        <w:rPr>
          <w:rFonts w:ascii="Times New Roman" w:hAnsi="Times New Roman"/>
          <w:i/>
          <w:iCs/>
          <w:sz w:val="24"/>
          <w:szCs w:val="24"/>
          <w:lang w:val="ru-RU" w:eastAsia="ru-RU"/>
        </w:rPr>
        <w:t xml:space="preserve">- -женский пол, </w:t>
      </w:r>
      <w:r w:rsidRPr="007617AA">
        <w:rPr>
          <w:rFonts w:ascii="Times New Roman" w:hAnsi="Times New Roman"/>
          <w:i/>
          <w:iCs/>
          <w:sz w:val="24"/>
          <w:szCs w:val="24"/>
          <w:lang w:eastAsia="ru-RU"/>
        </w:rPr>
        <w:t>M</w:t>
      </w:r>
      <w:r w:rsidRPr="007617AA">
        <w:rPr>
          <w:rFonts w:ascii="Times New Roman" w:hAnsi="Times New Roman"/>
          <w:i/>
          <w:iCs/>
          <w:sz w:val="24"/>
          <w:szCs w:val="24"/>
          <w:lang w:val="ru-RU" w:eastAsia="ru-RU"/>
        </w:rPr>
        <w:t>- мужской пол</w:t>
      </w:r>
      <w:r w:rsidRPr="007617AA">
        <w:rPr>
          <w:rFonts w:ascii="Times New Roman" w:hAnsi="Times New Roman"/>
          <w:i/>
          <w:iCs/>
          <w:sz w:val="24"/>
          <w:szCs w:val="24"/>
          <w:lang w:val="ru-RU" w:eastAsia="ru-RU"/>
        </w:rPr>
        <w:tab/>
      </w:r>
    </w:p>
    <w:p w14:paraId="3F0EF46A"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i/>
          <w:iCs/>
          <w:sz w:val="24"/>
          <w:szCs w:val="24"/>
          <w:lang w:val="ru-RU" w:eastAsia="ru-RU"/>
        </w:rPr>
      </w:pPr>
    </w:p>
    <w:p w14:paraId="3BC349A5"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sz w:val="28"/>
          <w:szCs w:val="28"/>
          <w:lang w:val="ru-RU" w:eastAsia="ru-RU"/>
        </w:rPr>
        <w:t>Обобщая многочисленные данные, можно отметить следующие осо</w:t>
      </w:r>
      <w:r w:rsidRPr="007617AA">
        <w:rPr>
          <w:rFonts w:ascii="Times New Roman" w:hAnsi="Times New Roman"/>
          <w:sz w:val="28"/>
          <w:szCs w:val="28"/>
          <w:lang w:val="ru-RU" w:eastAsia="ru-RU"/>
        </w:rPr>
        <w:softHyphen/>
        <w:t xml:space="preserve">бенности сенситивных периодов, имеющих значение для занятий </w:t>
      </w:r>
      <w:r>
        <w:rPr>
          <w:rFonts w:ascii="Times New Roman" w:hAnsi="Times New Roman"/>
          <w:sz w:val="28"/>
          <w:szCs w:val="28"/>
          <w:lang w:val="ru-RU" w:eastAsia="ru-RU"/>
        </w:rPr>
        <w:t>вольной</w:t>
      </w:r>
      <w:r w:rsidRPr="007617AA">
        <w:rPr>
          <w:rFonts w:ascii="Times New Roman" w:hAnsi="Times New Roman"/>
          <w:sz w:val="28"/>
          <w:szCs w:val="28"/>
          <w:lang w:val="ru-RU" w:eastAsia="ru-RU"/>
        </w:rPr>
        <w:t xml:space="preserve"> борьбой.</w:t>
      </w:r>
    </w:p>
    <w:p w14:paraId="4DED0F30"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i/>
          <w:iCs/>
          <w:sz w:val="28"/>
          <w:szCs w:val="28"/>
          <w:lang w:val="ru-RU" w:eastAsia="ru-RU"/>
        </w:rPr>
        <w:t xml:space="preserve">Росто-весовые показатели. </w:t>
      </w:r>
      <w:r w:rsidRPr="007617AA">
        <w:rPr>
          <w:rFonts w:ascii="Times New Roman" w:hAnsi="Times New Roman"/>
          <w:sz w:val="28"/>
          <w:szCs w:val="28"/>
          <w:lang w:val="ru-RU" w:eastAsia="ru-RU"/>
        </w:rPr>
        <w:t>Наибольший прирост прослеживается у детей в годы полового созревания. У мальчиков период бурного созре</w:t>
      </w:r>
      <w:r w:rsidRPr="007617AA">
        <w:rPr>
          <w:rFonts w:ascii="Times New Roman" w:hAnsi="Times New Roman"/>
          <w:sz w:val="28"/>
          <w:szCs w:val="28"/>
          <w:lang w:val="ru-RU" w:eastAsia="ru-RU"/>
        </w:rPr>
        <w:softHyphen/>
        <w:t>вания этих показателей начинается с 12 до 15 лет. К 16 годам организм с точки зрения костного скелета считается сформированным. При этом, как уже отмечалось выше, слишком высокие нагрузки сдерживают рост трубчатых костей.</w:t>
      </w:r>
    </w:p>
    <w:p w14:paraId="1A6C92E2"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i/>
          <w:iCs/>
          <w:sz w:val="28"/>
          <w:szCs w:val="28"/>
          <w:lang w:val="ru-RU" w:eastAsia="ru-RU"/>
        </w:rPr>
        <w:t xml:space="preserve">Сила. </w:t>
      </w:r>
      <w:r w:rsidRPr="007617AA">
        <w:rPr>
          <w:rFonts w:ascii="Times New Roman" w:hAnsi="Times New Roman"/>
          <w:sz w:val="28"/>
          <w:szCs w:val="28"/>
          <w:lang w:val="ru-RU" w:eastAsia="ru-RU"/>
        </w:rPr>
        <w:t>Естественный рост силы мышц незначителен до 11-12 лет. С началом полового созревания (с 12 до 14 лет) темпы ее роста заметно увеличиваются. Наиболее интенсивное развитие силы имеет место в 14-17 лет.</w:t>
      </w:r>
    </w:p>
    <w:p w14:paraId="524BB7E6"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i/>
          <w:iCs/>
          <w:sz w:val="28"/>
          <w:szCs w:val="28"/>
          <w:lang w:val="ru-RU" w:eastAsia="ru-RU"/>
        </w:rPr>
        <w:t xml:space="preserve">Быстрота. </w:t>
      </w:r>
      <w:r w:rsidRPr="007617AA">
        <w:rPr>
          <w:rFonts w:ascii="Times New Roman" w:hAnsi="Times New Roman"/>
          <w:sz w:val="28"/>
          <w:szCs w:val="28"/>
          <w:lang w:val="ru-RU" w:eastAsia="ru-RU"/>
        </w:rPr>
        <w:t>Развитие быстроты наблюдается с 7 до 20 лет. Наиболее интенсивные темпы естественного роста этого качества происходят от 9 до 11 лет, в момент полового созревания от 14 до 15 лет и позже.</w:t>
      </w:r>
    </w:p>
    <w:p w14:paraId="3DDADD8E"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i/>
          <w:iCs/>
          <w:sz w:val="28"/>
          <w:szCs w:val="28"/>
          <w:lang w:val="ru-RU" w:eastAsia="ru-RU"/>
        </w:rPr>
        <w:t xml:space="preserve">Скоростно-силовые качества. </w:t>
      </w:r>
      <w:r w:rsidRPr="007617AA">
        <w:rPr>
          <w:rFonts w:ascii="Times New Roman" w:hAnsi="Times New Roman"/>
          <w:sz w:val="28"/>
          <w:szCs w:val="28"/>
          <w:lang w:val="ru-RU" w:eastAsia="ru-RU"/>
        </w:rPr>
        <w:t>Наибольший прирост приходится на возраст от 10-12 до 13-14 лет. После этого возраста рост этих качеств продолжается в основном под влиянием целенаправленной тренировки.</w:t>
      </w:r>
    </w:p>
    <w:p w14:paraId="107252C0"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i/>
          <w:iCs/>
          <w:sz w:val="28"/>
          <w:szCs w:val="28"/>
          <w:lang w:val="ru-RU" w:eastAsia="ru-RU"/>
        </w:rPr>
        <w:t xml:space="preserve">Выносливость. </w:t>
      </w:r>
      <w:r w:rsidRPr="007617AA">
        <w:rPr>
          <w:rFonts w:ascii="Times New Roman" w:hAnsi="Times New Roman"/>
          <w:sz w:val="28"/>
          <w:szCs w:val="28"/>
          <w:lang w:val="ru-RU" w:eastAsia="ru-RU"/>
        </w:rPr>
        <w:t>Аэробные возможности организма, и в частности аэробная мощность, характеризуемая показателем максимального потребления кислорода (МПК), увеличиваются с возрастом.</w:t>
      </w:r>
    </w:p>
    <w:p w14:paraId="0CDD5224"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sz w:val="28"/>
          <w:szCs w:val="28"/>
          <w:lang w:val="ru-RU" w:eastAsia="ru-RU"/>
        </w:rPr>
        <w:t>Наиболее интенсивно увеличиваются показатели аэробной мощнос</w:t>
      </w:r>
      <w:r w:rsidRPr="007617AA">
        <w:rPr>
          <w:rFonts w:ascii="Times New Roman" w:hAnsi="Times New Roman"/>
          <w:sz w:val="28"/>
          <w:szCs w:val="28"/>
          <w:lang w:val="ru-RU" w:eastAsia="ru-RU"/>
        </w:rPr>
        <w:softHyphen/>
        <w:t>ти в период полового созревания (14-15 лет) и замедляются только пос</w:t>
      </w:r>
      <w:r w:rsidRPr="007617AA">
        <w:rPr>
          <w:rFonts w:ascii="Times New Roman" w:hAnsi="Times New Roman"/>
          <w:sz w:val="28"/>
          <w:szCs w:val="28"/>
          <w:lang w:val="ru-RU" w:eastAsia="ru-RU"/>
        </w:rPr>
        <w:softHyphen/>
        <w:t>ле 18 лет. При этом относительный показатель МПК (мл/мин/кг) почти не изменяется в возрасте от 10 до 17 лет.</w:t>
      </w:r>
    </w:p>
    <w:p w14:paraId="21A4E002"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i/>
          <w:iCs/>
          <w:sz w:val="28"/>
          <w:szCs w:val="28"/>
          <w:lang w:val="ru-RU" w:eastAsia="ru-RU"/>
        </w:rPr>
        <w:t xml:space="preserve">Гибкость. </w:t>
      </w:r>
      <w:r w:rsidRPr="007617AA">
        <w:rPr>
          <w:rFonts w:ascii="Times New Roman" w:hAnsi="Times New Roman"/>
          <w:sz w:val="28"/>
          <w:szCs w:val="28"/>
          <w:lang w:val="ru-RU" w:eastAsia="ru-RU"/>
        </w:rPr>
        <w:t>Рост этого качества интенсивно увеличивается в возрас</w:t>
      </w:r>
      <w:r w:rsidRPr="007617AA">
        <w:rPr>
          <w:rFonts w:ascii="Times New Roman" w:hAnsi="Times New Roman"/>
          <w:sz w:val="28"/>
          <w:szCs w:val="28"/>
          <w:lang w:val="ru-RU" w:eastAsia="ru-RU"/>
        </w:rPr>
        <w:softHyphen/>
        <w:t xml:space="preserve">те от </w:t>
      </w:r>
      <w:r w:rsidRPr="007617AA">
        <w:rPr>
          <w:rFonts w:ascii="Times New Roman" w:hAnsi="Times New Roman"/>
          <w:sz w:val="28"/>
          <w:szCs w:val="28"/>
          <w:lang w:val="ru-RU" w:eastAsia="ru-RU"/>
        </w:rPr>
        <w:lastRenderedPageBreak/>
        <w:t>6 до 10 лет. Максимальный скачок в развитии этого качества при</w:t>
      </w:r>
      <w:r w:rsidRPr="007617AA">
        <w:rPr>
          <w:rFonts w:ascii="Times New Roman" w:hAnsi="Times New Roman"/>
          <w:sz w:val="28"/>
          <w:szCs w:val="28"/>
          <w:lang w:val="ru-RU" w:eastAsia="ru-RU"/>
        </w:rPr>
        <w:softHyphen/>
        <w:t>ходится на 10 лет. В последующие годы гибкость развивается в основ</w:t>
      </w:r>
      <w:r w:rsidRPr="007617AA">
        <w:rPr>
          <w:rFonts w:ascii="Times New Roman" w:hAnsi="Times New Roman"/>
          <w:sz w:val="28"/>
          <w:szCs w:val="28"/>
          <w:lang w:val="ru-RU" w:eastAsia="ru-RU"/>
        </w:rPr>
        <w:softHyphen/>
        <w:t>ном под влиянием специальной тренировки.</w:t>
      </w:r>
    </w:p>
    <w:p w14:paraId="4D3277A8" w14:textId="77777777" w:rsidR="007617AA" w:rsidRP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i/>
          <w:iCs/>
          <w:sz w:val="28"/>
          <w:szCs w:val="28"/>
          <w:lang w:val="ru-RU" w:eastAsia="ru-RU"/>
        </w:rPr>
        <w:t xml:space="preserve">Координационные способности </w:t>
      </w:r>
      <w:r w:rsidRPr="007617AA">
        <w:rPr>
          <w:rFonts w:ascii="Times New Roman" w:hAnsi="Times New Roman"/>
          <w:sz w:val="28"/>
          <w:szCs w:val="28"/>
          <w:lang w:val="ru-RU" w:eastAsia="ru-RU"/>
        </w:rPr>
        <w:t>развиваются наиболее интенсивно         с 9-10  до 11-12 лет.</w:t>
      </w:r>
    </w:p>
    <w:p w14:paraId="24253416" w14:textId="77777777" w:rsidR="007617AA" w:rsidRDefault="007617AA" w:rsidP="007617AA">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617AA">
        <w:rPr>
          <w:rFonts w:ascii="Times New Roman" w:hAnsi="Times New Roman"/>
          <w:sz w:val="28"/>
          <w:szCs w:val="28"/>
          <w:lang w:val="ru-RU" w:eastAsia="ru-RU"/>
        </w:rPr>
        <w:t>Сенситивные периоды у детей имеют значительные индивидуальные колебания, связанные с наступлением биологической зрелости. С уче</w:t>
      </w:r>
      <w:r w:rsidRPr="007617AA">
        <w:rPr>
          <w:rFonts w:ascii="Times New Roman" w:hAnsi="Times New Roman"/>
          <w:sz w:val="28"/>
          <w:szCs w:val="28"/>
          <w:lang w:val="ru-RU" w:eastAsia="ru-RU"/>
        </w:rPr>
        <w:softHyphen/>
        <w:t>том этих особенностей следует определять преимущественную направ</w:t>
      </w:r>
      <w:r w:rsidRPr="007617AA">
        <w:rPr>
          <w:rFonts w:ascii="Times New Roman" w:hAnsi="Times New Roman"/>
          <w:sz w:val="28"/>
          <w:szCs w:val="28"/>
          <w:lang w:val="ru-RU" w:eastAsia="ru-RU"/>
        </w:rPr>
        <w:softHyphen/>
        <w:t>ленность тренировочного процесса по годам обучения.</w:t>
      </w:r>
    </w:p>
    <w:p w14:paraId="424BF17B" w14:textId="77777777" w:rsidR="007617AA" w:rsidRPr="00260EE8" w:rsidRDefault="007617AA" w:rsidP="00304443">
      <w:pPr>
        <w:pStyle w:val="a3"/>
        <w:ind w:firstLine="709"/>
        <w:jc w:val="both"/>
        <w:rPr>
          <w:rFonts w:ascii="Times New Roman" w:hAnsi="Times New Roman"/>
          <w:sz w:val="20"/>
          <w:szCs w:val="20"/>
          <w:lang w:val="ru-RU"/>
        </w:rPr>
      </w:pPr>
    </w:p>
    <w:p w14:paraId="767BCC14" w14:textId="77777777" w:rsidR="00C57AA5" w:rsidRPr="008A667A" w:rsidRDefault="00C57AA5" w:rsidP="00C57AA5">
      <w:pPr>
        <w:pStyle w:val="a3"/>
        <w:jc w:val="center"/>
        <w:rPr>
          <w:rFonts w:ascii="Times New Roman" w:hAnsi="Times New Roman"/>
          <w:b/>
          <w:sz w:val="28"/>
          <w:szCs w:val="28"/>
          <w:lang w:val="ru-RU"/>
        </w:rPr>
      </w:pPr>
      <w:r>
        <w:rPr>
          <w:rFonts w:ascii="Times New Roman" w:hAnsi="Times New Roman"/>
          <w:b/>
          <w:sz w:val="28"/>
          <w:szCs w:val="28"/>
          <w:lang w:val="ru-RU"/>
        </w:rPr>
        <w:t>3.2. Т</w:t>
      </w:r>
      <w:r w:rsidRPr="008A667A">
        <w:rPr>
          <w:rFonts w:ascii="Times New Roman" w:hAnsi="Times New Roman"/>
          <w:b/>
          <w:sz w:val="28"/>
          <w:szCs w:val="28"/>
          <w:lang w:val="ru-RU"/>
        </w:rPr>
        <w:t>ребования к технике безопасности в условиях тренировочных занятий и сор</w:t>
      </w:r>
      <w:r>
        <w:rPr>
          <w:rFonts w:ascii="Times New Roman" w:hAnsi="Times New Roman"/>
          <w:b/>
          <w:sz w:val="28"/>
          <w:szCs w:val="28"/>
          <w:lang w:val="ru-RU"/>
        </w:rPr>
        <w:t>евнований</w:t>
      </w:r>
    </w:p>
    <w:p w14:paraId="065117A7" w14:textId="77777777" w:rsidR="004A63A4" w:rsidRPr="00260EE8" w:rsidRDefault="004A63A4" w:rsidP="004A63A4">
      <w:pPr>
        <w:spacing w:after="0" w:line="240" w:lineRule="auto"/>
        <w:ind w:firstLine="567"/>
        <w:jc w:val="both"/>
        <w:rPr>
          <w:rFonts w:ascii="Times New Roman" w:eastAsiaTheme="minorHAnsi" w:hAnsi="Times New Roman"/>
          <w:sz w:val="16"/>
          <w:szCs w:val="16"/>
          <w:lang w:val="ru-RU" w:eastAsia="ar-SA"/>
        </w:rPr>
      </w:pPr>
    </w:p>
    <w:p w14:paraId="700502DC"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ar-SA"/>
        </w:rPr>
      </w:pPr>
      <w:r w:rsidRPr="004A63A4">
        <w:rPr>
          <w:rFonts w:ascii="Times New Roman" w:eastAsiaTheme="minorHAnsi" w:hAnsi="Times New Roman"/>
          <w:sz w:val="28"/>
          <w:szCs w:val="28"/>
          <w:lang w:val="ru-RU" w:eastAsia="ar-SA"/>
        </w:rPr>
        <w:t xml:space="preserve">Профилактика травматизма всегда являлась неотъемлемой задачей тренировочного процесса. Частые травмы нарушают нормальное течение учебного процесса и свидетельствуют о нерациональном его построении. </w:t>
      </w:r>
    </w:p>
    <w:p w14:paraId="0B4B9DAC" w14:textId="77777777" w:rsidR="004A63A4" w:rsidRPr="004A63A4" w:rsidRDefault="004A63A4" w:rsidP="004A63A4">
      <w:pPr>
        <w:spacing w:after="0" w:line="240" w:lineRule="auto"/>
        <w:ind w:firstLine="567"/>
        <w:jc w:val="both"/>
        <w:rPr>
          <w:rFonts w:ascii="Times New Roman" w:eastAsiaTheme="minorHAnsi" w:hAnsi="Times New Roman"/>
          <w:sz w:val="28"/>
          <w:szCs w:val="28"/>
          <w:u w:val="single"/>
          <w:lang w:val="ru-RU" w:eastAsia="ar-SA"/>
        </w:rPr>
      </w:pPr>
      <w:r w:rsidRPr="004A63A4">
        <w:rPr>
          <w:rFonts w:ascii="Times New Roman" w:eastAsiaTheme="minorHAnsi" w:hAnsi="Times New Roman"/>
          <w:sz w:val="28"/>
          <w:szCs w:val="28"/>
          <w:u w:val="single"/>
          <w:lang w:val="ru-RU" w:eastAsia="ar-SA"/>
        </w:rPr>
        <w:t>Во избежание травм рекомендуется:</w:t>
      </w:r>
    </w:p>
    <w:p w14:paraId="6EEC8AC0"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ar-SA"/>
        </w:rPr>
      </w:pPr>
      <w:r w:rsidRPr="004A63A4">
        <w:rPr>
          <w:rFonts w:ascii="Times New Roman" w:eastAsiaTheme="minorHAnsi" w:hAnsi="Times New Roman"/>
          <w:sz w:val="28"/>
          <w:szCs w:val="28"/>
          <w:lang w:val="ru-RU" w:eastAsia="ar-SA"/>
        </w:rPr>
        <w:t>1.Выполнять упражнения только после разминки с достаточным разогреванием мышц.</w:t>
      </w:r>
    </w:p>
    <w:p w14:paraId="0393DB98"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ar-SA"/>
        </w:rPr>
      </w:pPr>
      <w:r w:rsidRPr="004A63A4">
        <w:rPr>
          <w:rFonts w:ascii="Times New Roman" w:eastAsiaTheme="minorHAnsi" w:hAnsi="Times New Roman"/>
          <w:sz w:val="28"/>
          <w:szCs w:val="28"/>
          <w:lang w:val="ru-RU" w:eastAsia="ar-SA"/>
        </w:rPr>
        <w:t>2.Надевать тренировочный костюм в холодную погоду.</w:t>
      </w:r>
    </w:p>
    <w:p w14:paraId="5A5C02CD"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ar-SA"/>
        </w:rPr>
      </w:pPr>
      <w:r w:rsidRPr="004A63A4">
        <w:rPr>
          <w:rFonts w:ascii="Times New Roman" w:eastAsiaTheme="minorHAnsi" w:hAnsi="Times New Roman"/>
          <w:sz w:val="28"/>
          <w:szCs w:val="28"/>
          <w:lang w:val="ru-RU" w:eastAsia="ar-SA"/>
        </w:rPr>
        <w:t>3.Не применять скоростные усилия с максимальной интенсивностью в ранние утренние часы.</w:t>
      </w:r>
    </w:p>
    <w:p w14:paraId="16E44F3D"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ar-SA"/>
        </w:rPr>
      </w:pPr>
      <w:r w:rsidRPr="004A63A4">
        <w:rPr>
          <w:rFonts w:ascii="Times New Roman" w:eastAsiaTheme="minorHAnsi" w:hAnsi="Times New Roman"/>
          <w:sz w:val="28"/>
          <w:szCs w:val="28"/>
          <w:lang w:val="ru-RU" w:eastAsia="ar-SA"/>
        </w:rPr>
        <w:t>4.Прекращать нагрузку при появлении болей в мышцах.</w:t>
      </w:r>
    </w:p>
    <w:p w14:paraId="4FC085B1"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ar-SA"/>
        </w:rPr>
      </w:pPr>
      <w:r w:rsidRPr="004A63A4">
        <w:rPr>
          <w:rFonts w:ascii="Times New Roman" w:eastAsiaTheme="minorHAnsi" w:hAnsi="Times New Roman"/>
          <w:sz w:val="28"/>
          <w:szCs w:val="28"/>
          <w:lang w:val="ru-RU" w:eastAsia="ar-SA"/>
        </w:rPr>
        <w:t>5.Применять упражнения на расслабление и массаж.</w:t>
      </w:r>
    </w:p>
    <w:p w14:paraId="27D5A96D" w14:textId="77777777" w:rsidR="004A63A4" w:rsidRPr="004A63A4" w:rsidRDefault="004A63A4" w:rsidP="004A63A4">
      <w:pPr>
        <w:spacing w:after="0" w:line="240" w:lineRule="auto"/>
        <w:ind w:firstLine="567"/>
        <w:jc w:val="both"/>
        <w:rPr>
          <w:rFonts w:ascii="Times New Roman" w:eastAsiaTheme="minorEastAsia" w:hAnsi="Times New Roman"/>
          <w:spacing w:val="-26"/>
          <w:sz w:val="28"/>
          <w:szCs w:val="28"/>
          <w:lang w:val="ru-RU" w:eastAsia="ru-RU"/>
        </w:rPr>
      </w:pPr>
      <w:r w:rsidRPr="004A63A4">
        <w:rPr>
          <w:rFonts w:ascii="Times New Roman" w:eastAsiaTheme="minorHAnsi" w:hAnsi="Times New Roman"/>
          <w:sz w:val="28"/>
          <w:szCs w:val="28"/>
          <w:lang w:val="ru-RU" w:eastAsia="ar-SA"/>
        </w:rPr>
        <w:t>6.</w:t>
      </w:r>
      <w:r w:rsidRPr="004A63A4">
        <w:rPr>
          <w:rFonts w:ascii="Times New Roman" w:eastAsiaTheme="minorEastAsia" w:hAnsi="Times New Roman"/>
          <w:sz w:val="28"/>
          <w:szCs w:val="28"/>
          <w:lang w:val="ru-RU" w:eastAsia="ru-RU"/>
        </w:rPr>
        <w:t xml:space="preserve"> Освоить упражнения на растягивание - «стретчинг».</w:t>
      </w:r>
    </w:p>
    <w:p w14:paraId="4AD17112" w14:textId="77777777" w:rsidR="004A63A4" w:rsidRPr="004A63A4" w:rsidRDefault="004A63A4" w:rsidP="004A63A4">
      <w:pPr>
        <w:spacing w:after="0" w:line="240" w:lineRule="auto"/>
        <w:ind w:firstLine="567"/>
        <w:jc w:val="both"/>
        <w:rPr>
          <w:rFonts w:ascii="Times New Roman" w:eastAsia="Times New Roman CYR" w:hAnsi="Times New Roman"/>
          <w:color w:val="000000"/>
          <w:spacing w:val="-3"/>
          <w:kern w:val="1"/>
          <w:sz w:val="28"/>
          <w:szCs w:val="28"/>
          <w:u w:val="single"/>
          <w:lang w:val="ru-RU" w:eastAsia="fa-IR" w:bidi="fa-IR"/>
        </w:rPr>
      </w:pPr>
      <w:r w:rsidRPr="004A63A4">
        <w:rPr>
          <w:rFonts w:ascii="Times New Roman" w:eastAsia="Times New Roman CYR" w:hAnsi="Times New Roman"/>
          <w:color w:val="000000"/>
          <w:spacing w:val="-3"/>
          <w:kern w:val="1"/>
          <w:sz w:val="28"/>
          <w:szCs w:val="28"/>
          <w:u w:val="single"/>
          <w:lang w:val="ru-RU" w:eastAsia="fa-IR" w:bidi="fa-IR"/>
        </w:rPr>
        <w:t xml:space="preserve">Общие требования </w:t>
      </w:r>
      <w:r w:rsidR="00B419A8">
        <w:rPr>
          <w:rFonts w:ascii="Times New Roman" w:eastAsia="Times New Roman CYR" w:hAnsi="Times New Roman"/>
          <w:color w:val="000000"/>
          <w:spacing w:val="-3"/>
          <w:kern w:val="1"/>
          <w:sz w:val="28"/>
          <w:szCs w:val="28"/>
          <w:u w:val="single"/>
          <w:lang w:val="ru-RU" w:eastAsia="fa-IR" w:bidi="fa-IR"/>
        </w:rPr>
        <w:t xml:space="preserve">к технике </w:t>
      </w:r>
      <w:r w:rsidRPr="004A63A4">
        <w:rPr>
          <w:rFonts w:ascii="Times New Roman" w:eastAsia="Times New Roman CYR" w:hAnsi="Times New Roman"/>
          <w:color w:val="000000"/>
          <w:spacing w:val="-3"/>
          <w:kern w:val="1"/>
          <w:sz w:val="28"/>
          <w:szCs w:val="28"/>
          <w:u w:val="single"/>
          <w:lang w:val="ru-RU" w:eastAsia="fa-IR" w:bidi="fa-IR"/>
        </w:rPr>
        <w:t>безопасности</w:t>
      </w:r>
    </w:p>
    <w:p w14:paraId="5FEB9B66"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fa-IR" w:bidi="fa-IR"/>
        </w:rPr>
      </w:pPr>
      <w:r w:rsidRPr="004A63A4">
        <w:rPr>
          <w:rFonts w:ascii="Times New Roman" w:eastAsiaTheme="minorHAnsi" w:hAnsi="Times New Roman"/>
          <w:sz w:val="28"/>
          <w:szCs w:val="28"/>
          <w:lang w:val="ru-RU" w:eastAsia="fa-IR" w:bidi="fa-IR"/>
        </w:rPr>
        <w:t xml:space="preserve">1. К тренировочным занятиям допускаются </w:t>
      </w:r>
      <w:r w:rsidR="00140E9A">
        <w:rPr>
          <w:rFonts w:ascii="Times New Roman" w:eastAsiaTheme="minorHAnsi" w:hAnsi="Times New Roman"/>
          <w:sz w:val="28"/>
          <w:szCs w:val="28"/>
          <w:lang w:val="ru-RU" w:eastAsia="fa-IR" w:bidi="fa-IR"/>
        </w:rPr>
        <w:t>спортсмены</w:t>
      </w:r>
      <w:r w:rsidRPr="004A63A4">
        <w:rPr>
          <w:rFonts w:ascii="Times New Roman" w:eastAsiaTheme="minorHAnsi" w:hAnsi="Times New Roman"/>
          <w:sz w:val="28"/>
          <w:szCs w:val="28"/>
          <w:lang w:val="ru-RU" w:eastAsia="fa-IR" w:bidi="fa-IR"/>
        </w:rPr>
        <w:t xml:space="preserve"> только после ознакомления с правилами техники безопасности и имеющие медицинский допуск к занятиям </w:t>
      </w:r>
      <w:r w:rsidR="00B45CF3">
        <w:rPr>
          <w:rFonts w:ascii="Times New Roman" w:eastAsiaTheme="minorHAnsi" w:hAnsi="Times New Roman"/>
          <w:sz w:val="28"/>
          <w:szCs w:val="28"/>
          <w:lang w:val="ru-RU" w:eastAsia="fa-IR" w:bidi="fa-IR"/>
        </w:rPr>
        <w:t>вольной борьбой</w:t>
      </w:r>
      <w:r w:rsidRPr="004A63A4">
        <w:rPr>
          <w:rFonts w:ascii="Times New Roman" w:eastAsiaTheme="minorHAnsi" w:hAnsi="Times New Roman"/>
          <w:sz w:val="28"/>
          <w:szCs w:val="28"/>
          <w:lang w:val="ru-RU" w:eastAsia="fa-IR" w:bidi="fa-IR"/>
        </w:rPr>
        <w:t>.</w:t>
      </w:r>
    </w:p>
    <w:p w14:paraId="6CB58C6A" w14:textId="77777777" w:rsidR="004A63A4" w:rsidRPr="004A63A4" w:rsidRDefault="004A63A4" w:rsidP="004A63A4">
      <w:pPr>
        <w:spacing w:after="0" w:line="240" w:lineRule="auto"/>
        <w:ind w:firstLine="567"/>
        <w:jc w:val="both"/>
        <w:rPr>
          <w:rFonts w:ascii="Times New Roman" w:eastAsia="Andale Sans UI" w:hAnsi="Times New Roman"/>
          <w:sz w:val="28"/>
          <w:szCs w:val="28"/>
          <w:lang w:val="ru-RU" w:eastAsia="fa-IR" w:bidi="fa-IR"/>
        </w:rPr>
      </w:pPr>
      <w:r w:rsidRPr="004A63A4">
        <w:rPr>
          <w:rFonts w:ascii="Times New Roman" w:eastAsia="Andale Sans UI" w:hAnsi="Times New Roman"/>
          <w:sz w:val="28"/>
          <w:szCs w:val="28"/>
          <w:lang w:val="ru-RU" w:eastAsia="fa-IR" w:bidi="fa-IR"/>
        </w:rPr>
        <w:t>2. Вход в зал разрешается только в присутствии тренера.</w:t>
      </w:r>
    </w:p>
    <w:p w14:paraId="0BD8C216" w14:textId="77777777" w:rsidR="004A63A4" w:rsidRDefault="004A63A4" w:rsidP="004A63A4">
      <w:pPr>
        <w:spacing w:after="0" w:line="240" w:lineRule="auto"/>
        <w:ind w:firstLine="567"/>
        <w:jc w:val="both"/>
        <w:rPr>
          <w:rFonts w:ascii="Times New Roman" w:eastAsiaTheme="minorHAnsi" w:hAnsi="Times New Roman"/>
          <w:sz w:val="28"/>
          <w:szCs w:val="28"/>
          <w:lang w:val="ru-RU" w:eastAsia="fa-IR" w:bidi="fa-IR"/>
        </w:rPr>
      </w:pPr>
      <w:r w:rsidRPr="004A63A4">
        <w:rPr>
          <w:rFonts w:ascii="Times New Roman" w:eastAsiaTheme="minorHAnsi" w:hAnsi="Times New Roman"/>
          <w:sz w:val="28"/>
          <w:szCs w:val="28"/>
          <w:lang w:val="ru-RU" w:eastAsia="fa-IR" w:bidi="fa-IR"/>
        </w:rPr>
        <w:t>3. При осуществлении тренировочного процесса необходимо соблюдать правила поведения в спортивном зале, время тренировок в соответствии с расписанием тренировочных занятий, установленные режимы занятий и отдыха.</w:t>
      </w:r>
    </w:p>
    <w:p w14:paraId="159A77F9" w14:textId="77777777" w:rsidR="00151C71" w:rsidRPr="00151C71" w:rsidRDefault="00151C71" w:rsidP="00151C71">
      <w:pPr>
        <w:widowControl w:val="0"/>
        <w:autoSpaceDE w:val="0"/>
        <w:autoSpaceDN w:val="0"/>
        <w:adjustRightInd w:val="0"/>
        <w:spacing w:after="0" w:line="240" w:lineRule="auto"/>
        <w:ind w:firstLine="540"/>
        <w:jc w:val="both"/>
        <w:rPr>
          <w:rFonts w:ascii="Times New Roman" w:hAnsi="Times New Roman"/>
          <w:sz w:val="28"/>
          <w:szCs w:val="28"/>
          <w:lang w:val="ru-RU" w:eastAsia="ru-RU"/>
        </w:rPr>
      </w:pPr>
      <w:r w:rsidRPr="00151C71">
        <w:rPr>
          <w:rFonts w:ascii="Times New Roman" w:hAnsi="Times New Roman"/>
          <w:sz w:val="28"/>
          <w:szCs w:val="28"/>
          <w:lang w:val="ru-RU" w:eastAsia="ru-RU"/>
        </w:rPr>
        <w:t>4. Запрещается допускать к занятиям больного спортсмена.</w:t>
      </w:r>
    </w:p>
    <w:p w14:paraId="61F944DA" w14:textId="77777777" w:rsidR="00DA6472" w:rsidRPr="00DA6472" w:rsidRDefault="00425913" w:rsidP="00DA6472">
      <w:pPr>
        <w:widowControl w:val="0"/>
        <w:autoSpaceDE w:val="0"/>
        <w:autoSpaceDN w:val="0"/>
        <w:adjustRightInd w:val="0"/>
        <w:spacing w:after="0" w:line="240" w:lineRule="auto"/>
        <w:ind w:firstLine="540"/>
        <w:jc w:val="both"/>
        <w:rPr>
          <w:rFonts w:ascii="Times New Roman" w:hAnsi="Times New Roman"/>
          <w:sz w:val="28"/>
          <w:szCs w:val="28"/>
          <w:lang w:val="ru-RU" w:eastAsia="ru-RU"/>
        </w:rPr>
      </w:pPr>
      <w:r>
        <w:rPr>
          <w:rFonts w:ascii="Times New Roman" w:hAnsi="Times New Roman"/>
          <w:sz w:val="28"/>
          <w:szCs w:val="28"/>
          <w:lang w:val="ru-RU" w:eastAsia="ru-RU"/>
        </w:rPr>
        <w:t>5</w:t>
      </w:r>
      <w:r w:rsidR="00DA6472" w:rsidRPr="00DA6472">
        <w:rPr>
          <w:rFonts w:ascii="Times New Roman" w:hAnsi="Times New Roman"/>
          <w:sz w:val="28"/>
          <w:szCs w:val="28"/>
          <w:lang w:val="ru-RU" w:eastAsia="ru-RU"/>
        </w:rPr>
        <w:t>. Запрещается принимать пищу во время тренировок и непосредственно перед тренировкой.</w:t>
      </w:r>
    </w:p>
    <w:p w14:paraId="32D33E48" w14:textId="77777777" w:rsidR="008C229A" w:rsidRDefault="00425913" w:rsidP="00AF1D43">
      <w:pPr>
        <w:spacing w:after="0" w:line="240" w:lineRule="auto"/>
        <w:ind w:firstLine="567"/>
        <w:jc w:val="both"/>
        <w:rPr>
          <w:rFonts w:ascii="Times New Roman" w:hAnsi="Times New Roman"/>
          <w:sz w:val="28"/>
          <w:szCs w:val="28"/>
          <w:lang w:val="ru-RU" w:eastAsia="ru-RU"/>
        </w:rPr>
      </w:pPr>
      <w:r>
        <w:rPr>
          <w:rFonts w:ascii="Times New Roman" w:eastAsia="Andale Sans UI" w:hAnsi="Times New Roman"/>
          <w:sz w:val="28"/>
          <w:szCs w:val="28"/>
          <w:lang w:val="ru-RU" w:eastAsia="fa-IR" w:bidi="fa-IR"/>
        </w:rPr>
        <w:t>6</w:t>
      </w:r>
      <w:r w:rsidR="00DA6472" w:rsidRPr="004A63A4">
        <w:rPr>
          <w:rFonts w:ascii="Times New Roman" w:eastAsia="Andale Sans UI" w:hAnsi="Times New Roman"/>
          <w:sz w:val="28"/>
          <w:szCs w:val="28"/>
          <w:lang w:val="ru-RU" w:eastAsia="fa-IR" w:bidi="fa-IR"/>
        </w:rPr>
        <w:t>. Перед занятием необходимо снять все украшения и предметы, способные привести к травме: браслеты, цепочки, часы, заколки и тд.Ногти на руках должны быть коротко подстрижены.</w:t>
      </w:r>
      <w:r w:rsidR="008C229A" w:rsidRPr="008C229A">
        <w:rPr>
          <w:rFonts w:ascii="Times New Roman" w:hAnsi="Times New Roman"/>
          <w:sz w:val="28"/>
          <w:szCs w:val="28"/>
          <w:lang w:val="ru-RU" w:eastAsia="ru-RU"/>
        </w:rPr>
        <w:t>На спортивной одежде не должно быть пуговиц, пряжек, застёжек, карманов.</w:t>
      </w:r>
    </w:p>
    <w:p w14:paraId="6D0916E3" w14:textId="77777777" w:rsidR="007D51D6" w:rsidRPr="004A63A4" w:rsidRDefault="00AF1D43" w:rsidP="007D51D6">
      <w:pPr>
        <w:spacing w:after="0" w:line="240" w:lineRule="auto"/>
        <w:ind w:firstLine="567"/>
        <w:jc w:val="both"/>
        <w:rPr>
          <w:rFonts w:ascii="Times New Roman" w:eastAsiaTheme="minorHAnsi" w:hAnsi="Times New Roman"/>
          <w:sz w:val="28"/>
          <w:szCs w:val="28"/>
          <w:lang w:val="ru-RU" w:eastAsia="ru-RU"/>
        </w:rPr>
      </w:pPr>
      <w:r>
        <w:rPr>
          <w:rFonts w:ascii="Times New Roman" w:eastAsiaTheme="minorHAnsi" w:hAnsi="Times New Roman"/>
          <w:sz w:val="28"/>
          <w:szCs w:val="28"/>
          <w:lang w:val="ru-RU" w:eastAsia="ru-RU"/>
        </w:rPr>
        <w:t xml:space="preserve">7. </w:t>
      </w:r>
      <w:r w:rsidR="007D51D6" w:rsidRPr="004A63A4">
        <w:rPr>
          <w:rFonts w:ascii="Times New Roman" w:eastAsiaTheme="minorHAnsi" w:hAnsi="Times New Roman"/>
          <w:sz w:val="28"/>
          <w:szCs w:val="28"/>
          <w:lang w:val="ru-RU" w:eastAsia="ru-RU"/>
        </w:rPr>
        <w:t>Спарринг проводится между участниками одинаковой подготовленности и весовой категории (особенно на этапе начальной подготовки).</w:t>
      </w:r>
    </w:p>
    <w:p w14:paraId="10BFEE4A" w14:textId="77777777" w:rsidR="006D3874" w:rsidRDefault="00425913" w:rsidP="006D3874">
      <w:pPr>
        <w:spacing w:after="0" w:line="240" w:lineRule="auto"/>
        <w:ind w:firstLine="567"/>
        <w:jc w:val="both"/>
        <w:rPr>
          <w:rFonts w:ascii="Times New Roman" w:eastAsiaTheme="minorHAnsi" w:hAnsi="Times New Roman"/>
          <w:sz w:val="28"/>
          <w:szCs w:val="28"/>
          <w:lang w:val="ru-RU" w:eastAsia="ru-RU"/>
        </w:rPr>
      </w:pPr>
      <w:r>
        <w:rPr>
          <w:rFonts w:ascii="Times New Roman" w:eastAsiaTheme="minorHAnsi" w:hAnsi="Times New Roman"/>
          <w:sz w:val="28"/>
          <w:szCs w:val="28"/>
          <w:lang w:val="ru-RU" w:eastAsia="ru-RU"/>
        </w:rPr>
        <w:t>8</w:t>
      </w:r>
      <w:r w:rsidR="006D3874">
        <w:rPr>
          <w:rFonts w:ascii="Times New Roman" w:eastAsiaTheme="minorHAnsi" w:hAnsi="Times New Roman"/>
          <w:sz w:val="28"/>
          <w:szCs w:val="28"/>
          <w:lang w:val="ru-RU" w:eastAsia="ru-RU"/>
        </w:rPr>
        <w:t>. З</w:t>
      </w:r>
      <w:r w:rsidR="006D3874" w:rsidRPr="004A63A4">
        <w:rPr>
          <w:rFonts w:ascii="Times New Roman" w:eastAsiaTheme="minorHAnsi" w:hAnsi="Times New Roman"/>
          <w:sz w:val="28"/>
          <w:szCs w:val="28"/>
          <w:lang w:val="ru-RU" w:eastAsia="ru-RU"/>
        </w:rPr>
        <w:t xml:space="preserve">а 10-15 минут до начала тренировочной схватки </w:t>
      </w:r>
      <w:r w:rsidR="00874583">
        <w:rPr>
          <w:rFonts w:ascii="Times New Roman" w:eastAsiaTheme="minorHAnsi" w:hAnsi="Times New Roman"/>
          <w:sz w:val="28"/>
          <w:szCs w:val="28"/>
          <w:lang w:val="ru-RU" w:eastAsia="ru-RU"/>
        </w:rPr>
        <w:t xml:space="preserve">борцы </w:t>
      </w:r>
      <w:r w:rsidR="006D3874" w:rsidRPr="004A63A4">
        <w:rPr>
          <w:rFonts w:ascii="Times New Roman" w:eastAsiaTheme="minorHAnsi" w:hAnsi="Times New Roman"/>
          <w:sz w:val="28"/>
          <w:szCs w:val="28"/>
          <w:lang w:val="ru-RU" w:eastAsia="ru-RU"/>
        </w:rPr>
        <w:t>должны проделать интенсивную разминку, особое внимание необходимо обратить на мышцы спины, лучезапястные, голеностопные суставы.</w:t>
      </w:r>
    </w:p>
    <w:p w14:paraId="2E254F0C" w14:textId="77777777" w:rsidR="004A63A4" w:rsidRDefault="00E92933" w:rsidP="004A63A4">
      <w:pPr>
        <w:spacing w:after="0" w:line="240" w:lineRule="auto"/>
        <w:ind w:firstLine="567"/>
        <w:jc w:val="both"/>
        <w:rPr>
          <w:rFonts w:ascii="Times New Roman" w:eastAsiaTheme="minorHAnsi" w:hAnsi="Times New Roman"/>
          <w:sz w:val="28"/>
          <w:szCs w:val="28"/>
          <w:lang w:val="ru-RU" w:eastAsia="ru-RU"/>
        </w:rPr>
      </w:pPr>
      <w:r>
        <w:rPr>
          <w:rFonts w:ascii="Times New Roman" w:eastAsia="Andale Sans UI" w:hAnsi="Times New Roman"/>
          <w:sz w:val="28"/>
          <w:szCs w:val="28"/>
          <w:lang w:val="ru-RU" w:eastAsia="fa-IR" w:bidi="fa-IR"/>
        </w:rPr>
        <w:lastRenderedPageBreak/>
        <w:t>9</w:t>
      </w:r>
      <w:r w:rsidR="004A63A4" w:rsidRPr="004A63A4">
        <w:rPr>
          <w:rFonts w:ascii="Times New Roman" w:eastAsia="Andale Sans UI" w:hAnsi="Times New Roman"/>
          <w:sz w:val="28"/>
          <w:szCs w:val="28"/>
          <w:lang w:val="ru-RU" w:eastAsia="fa-IR" w:bidi="fa-IR"/>
        </w:rPr>
        <w:t>.</w:t>
      </w:r>
      <w:r w:rsidR="00670643" w:rsidRPr="00670643">
        <w:rPr>
          <w:rFonts w:ascii="Times New Roman" w:hAnsi="Times New Roman"/>
          <w:sz w:val="28"/>
          <w:szCs w:val="28"/>
          <w:lang w:val="ru-RU" w:eastAsia="ru-RU"/>
        </w:rPr>
        <w:t>Общеразвивающие и специально – подготовительные упражнения проводятся с соблюдением необходимым интервалом и дистанцией между занимающимися спортсменами.</w:t>
      </w:r>
    </w:p>
    <w:p w14:paraId="685641BE" w14:textId="77777777" w:rsidR="00484D56" w:rsidRPr="00484D56" w:rsidRDefault="00A278CD" w:rsidP="00EB7994">
      <w:pPr>
        <w:autoSpaceDE w:val="0"/>
        <w:autoSpaceDN w:val="0"/>
        <w:adjustRightInd w:val="0"/>
        <w:spacing w:after="0" w:line="240" w:lineRule="auto"/>
        <w:ind w:firstLine="567"/>
        <w:jc w:val="both"/>
        <w:rPr>
          <w:rFonts w:ascii="Times New Roman" w:hAnsi="Times New Roman"/>
          <w:sz w:val="28"/>
          <w:szCs w:val="28"/>
          <w:lang w:val="ru-RU" w:eastAsia="ru-RU"/>
        </w:rPr>
      </w:pPr>
      <w:r>
        <w:rPr>
          <w:rFonts w:ascii="Times New Roman" w:hAnsi="Times New Roman"/>
          <w:sz w:val="28"/>
          <w:szCs w:val="28"/>
          <w:lang w:val="ru-RU" w:eastAsia="ru-RU"/>
        </w:rPr>
        <w:t>10</w:t>
      </w:r>
      <w:r w:rsidR="00484D56" w:rsidRPr="00484D56">
        <w:rPr>
          <w:rFonts w:ascii="Times New Roman" w:hAnsi="Times New Roman"/>
          <w:sz w:val="28"/>
          <w:szCs w:val="28"/>
          <w:lang w:val="ru-RU" w:eastAsia="ru-RU"/>
        </w:rPr>
        <w:t>. При разучивании отдельных приемов на ковре может находиться не более 4-х пар. Броски нужно проводить в направлении от центра к краю</w:t>
      </w:r>
      <w:r w:rsidR="001C7439">
        <w:rPr>
          <w:rFonts w:ascii="Times New Roman" w:hAnsi="Times New Roman"/>
          <w:sz w:val="28"/>
          <w:szCs w:val="28"/>
          <w:lang w:val="ru-RU" w:eastAsia="ru-RU"/>
        </w:rPr>
        <w:t xml:space="preserve"> ковра</w:t>
      </w:r>
      <w:r w:rsidR="00484D56" w:rsidRPr="00484D56">
        <w:rPr>
          <w:rFonts w:ascii="Times New Roman" w:hAnsi="Times New Roman"/>
          <w:sz w:val="28"/>
          <w:szCs w:val="28"/>
          <w:lang w:val="ru-RU" w:eastAsia="ru-RU"/>
        </w:rPr>
        <w:t>.</w:t>
      </w:r>
    </w:p>
    <w:p w14:paraId="502513AD" w14:textId="77777777" w:rsidR="00EB7994" w:rsidRPr="00EB7994" w:rsidRDefault="00A278CD" w:rsidP="00EB7994">
      <w:pPr>
        <w:spacing w:after="0" w:line="240" w:lineRule="auto"/>
        <w:ind w:firstLine="567"/>
        <w:jc w:val="both"/>
        <w:rPr>
          <w:rFonts w:ascii="Times New Roman" w:eastAsiaTheme="minorHAnsi" w:hAnsi="Times New Roman"/>
          <w:sz w:val="28"/>
          <w:szCs w:val="28"/>
          <w:lang w:val="ru-RU" w:eastAsia="ru-RU"/>
        </w:rPr>
      </w:pPr>
      <w:r>
        <w:rPr>
          <w:rFonts w:ascii="Times New Roman" w:eastAsiaTheme="minorHAnsi" w:hAnsi="Times New Roman"/>
          <w:sz w:val="28"/>
          <w:szCs w:val="28"/>
          <w:lang w:val="ru-RU" w:eastAsia="ru-RU"/>
        </w:rPr>
        <w:t>11</w:t>
      </w:r>
      <w:r w:rsidR="00484D56" w:rsidRPr="00484D56">
        <w:rPr>
          <w:rFonts w:ascii="Times New Roman" w:eastAsiaTheme="minorHAnsi" w:hAnsi="Times New Roman"/>
          <w:sz w:val="28"/>
          <w:szCs w:val="28"/>
          <w:lang w:val="ru-RU" w:eastAsia="ru-RU"/>
        </w:rPr>
        <w:t xml:space="preserve">. При всех бросках </w:t>
      </w:r>
      <w:r w:rsidR="00EB7994">
        <w:rPr>
          <w:rFonts w:ascii="Times New Roman" w:eastAsiaTheme="minorHAnsi" w:hAnsi="Times New Roman"/>
          <w:sz w:val="28"/>
          <w:szCs w:val="28"/>
          <w:lang w:val="ru-RU" w:eastAsia="ru-RU"/>
        </w:rPr>
        <w:t>спортсмен</w:t>
      </w:r>
      <w:r w:rsidR="00484D56" w:rsidRPr="00484D56">
        <w:rPr>
          <w:rFonts w:ascii="Times New Roman" w:eastAsiaTheme="minorHAnsi" w:hAnsi="Times New Roman"/>
          <w:sz w:val="28"/>
          <w:szCs w:val="28"/>
          <w:lang w:val="ru-RU" w:eastAsia="ru-RU"/>
        </w:rPr>
        <w:t xml:space="preserve"> должен использовать приемы самостраховки (группировка и т.д.), </w:t>
      </w:r>
      <w:r w:rsidR="00EB7994" w:rsidRPr="00EB7994">
        <w:rPr>
          <w:rFonts w:ascii="Times New Roman" w:eastAsiaTheme="minorHAnsi" w:hAnsi="Times New Roman"/>
          <w:sz w:val="28"/>
          <w:szCs w:val="28"/>
          <w:lang w:val="ru-RU" w:eastAsia="ru-RU"/>
        </w:rPr>
        <w:t>он не должен выставлять руки при падениях.</w:t>
      </w:r>
    </w:p>
    <w:p w14:paraId="3970C524" w14:textId="77777777" w:rsidR="006D3874" w:rsidRPr="00516811" w:rsidRDefault="00E92933" w:rsidP="006D3874">
      <w:pPr>
        <w:spacing w:after="0" w:line="240" w:lineRule="auto"/>
        <w:ind w:firstLine="567"/>
        <w:jc w:val="both"/>
        <w:rPr>
          <w:rFonts w:ascii="Times New Roman" w:eastAsiaTheme="minorHAnsi" w:hAnsi="Times New Roman"/>
          <w:sz w:val="28"/>
          <w:szCs w:val="28"/>
          <w:lang w:val="ru-RU" w:eastAsia="ru-RU"/>
        </w:rPr>
      </w:pPr>
      <w:r>
        <w:rPr>
          <w:rFonts w:ascii="Times New Roman" w:hAnsi="Times New Roman"/>
          <w:sz w:val="28"/>
          <w:szCs w:val="28"/>
          <w:lang w:val="ru-RU" w:eastAsia="ru-RU"/>
        </w:rPr>
        <w:t>1</w:t>
      </w:r>
      <w:r w:rsidR="00A278CD">
        <w:rPr>
          <w:rFonts w:ascii="Times New Roman" w:hAnsi="Times New Roman"/>
          <w:sz w:val="28"/>
          <w:szCs w:val="28"/>
          <w:lang w:val="ru-RU" w:eastAsia="ru-RU"/>
        </w:rPr>
        <w:t>2</w:t>
      </w:r>
      <w:r>
        <w:rPr>
          <w:rFonts w:ascii="Times New Roman" w:hAnsi="Times New Roman"/>
          <w:sz w:val="28"/>
          <w:szCs w:val="28"/>
          <w:lang w:val="ru-RU" w:eastAsia="ru-RU"/>
        </w:rPr>
        <w:t xml:space="preserve">. </w:t>
      </w:r>
      <w:r w:rsidR="006D3874" w:rsidRPr="00516811">
        <w:rPr>
          <w:rFonts w:ascii="Times New Roman" w:hAnsi="Times New Roman"/>
          <w:sz w:val="28"/>
          <w:szCs w:val="28"/>
          <w:lang w:val="ru-RU" w:eastAsia="ru-RU"/>
        </w:rPr>
        <w:t>Строго соблюдать указания тренера по выполнению технического действия, начало и окончание упражнения выполнять только по команде тренера.</w:t>
      </w:r>
    </w:p>
    <w:p w14:paraId="3647C222" w14:textId="77777777" w:rsidR="00C87489" w:rsidRDefault="00E92933" w:rsidP="00C87489">
      <w:pPr>
        <w:widowControl w:val="0"/>
        <w:autoSpaceDE w:val="0"/>
        <w:autoSpaceDN w:val="0"/>
        <w:adjustRightInd w:val="0"/>
        <w:spacing w:after="0" w:line="240" w:lineRule="auto"/>
        <w:ind w:firstLine="540"/>
        <w:jc w:val="both"/>
        <w:rPr>
          <w:rFonts w:ascii="Times New Roman" w:hAnsi="Times New Roman"/>
          <w:sz w:val="28"/>
          <w:szCs w:val="28"/>
          <w:lang w:val="ru-RU" w:eastAsia="ru-RU"/>
        </w:rPr>
      </w:pPr>
      <w:r>
        <w:rPr>
          <w:rFonts w:ascii="Times New Roman" w:hAnsi="Times New Roman"/>
          <w:sz w:val="28"/>
          <w:szCs w:val="28"/>
          <w:lang w:val="ru-RU" w:eastAsia="ru-RU"/>
        </w:rPr>
        <w:t>1</w:t>
      </w:r>
      <w:r w:rsidR="00A278CD">
        <w:rPr>
          <w:rFonts w:ascii="Times New Roman" w:hAnsi="Times New Roman"/>
          <w:sz w:val="28"/>
          <w:szCs w:val="28"/>
          <w:lang w:val="ru-RU" w:eastAsia="ru-RU"/>
        </w:rPr>
        <w:t>3</w:t>
      </w:r>
      <w:r>
        <w:rPr>
          <w:rFonts w:ascii="Times New Roman" w:hAnsi="Times New Roman"/>
          <w:sz w:val="28"/>
          <w:szCs w:val="28"/>
          <w:lang w:val="ru-RU" w:eastAsia="ru-RU"/>
        </w:rPr>
        <w:t xml:space="preserve">. </w:t>
      </w:r>
      <w:r w:rsidR="00C87489" w:rsidRPr="006D3874">
        <w:rPr>
          <w:rFonts w:ascii="Times New Roman" w:hAnsi="Times New Roman"/>
          <w:sz w:val="28"/>
          <w:szCs w:val="28"/>
          <w:lang w:val="ru-RU" w:eastAsia="ru-RU"/>
        </w:rPr>
        <w:t>При подаче сигнала о сдаче необходимо немедленно прекратить выполнение приёма.</w:t>
      </w:r>
    </w:p>
    <w:p w14:paraId="79EF53D6" w14:textId="77777777" w:rsidR="006D71A8" w:rsidRPr="00A424FE" w:rsidRDefault="00E92933" w:rsidP="006D71A8">
      <w:pPr>
        <w:widowControl w:val="0"/>
        <w:autoSpaceDE w:val="0"/>
        <w:autoSpaceDN w:val="0"/>
        <w:adjustRightInd w:val="0"/>
        <w:spacing w:after="0" w:line="240" w:lineRule="auto"/>
        <w:ind w:firstLine="540"/>
        <w:jc w:val="both"/>
        <w:rPr>
          <w:rFonts w:ascii="Times New Roman" w:hAnsi="Times New Roman"/>
          <w:sz w:val="28"/>
          <w:szCs w:val="28"/>
          <w:lang w:val="ru-RU" w:eastAsia="ru-RU"/>
        </w:rPr>
      </w:pPr>
      <w:r>
        <w:rPr>
          <w:rFonts w:ascii="Times New Roman" w:hAnsi="Times New Roman"/>
          <w:sz w:val="28"/>
          <w:szCs w:val="28"/>
          <w:lang w:val="ru-RU" w:eastAsia="ru-RU"/>
        </w:rPr>
        <w:t>1</w:t>
      </w:r>
      <w:r w:rsidR="00A278CD">
        <w:rPr>
          <w:rFonts w:ascii="Times New Roman" w:hAnsi="Times New Roman"/>
          <w:sz w:val="28"/>
          <w:szCs w:val="28"/>
          <w:lang w:val="ru-RU" w:eastAsia="ru-RU"/>
        </w:rPr>
        <w:t>4</w:t>
      </w:r>
      <w:r>
        <w:rPr>
          <w:rFonts w:ascii="Times New Roman" w:hAnsi="Times New Roman"/>
          <w:sz w:val="28"/>
          <w:szCs w:val="28"/>
          <w:lang w:val="ru-RU" w:eastAsia="ru-RU"/>
        </w:rPr>
        <w:t xml:space="preserve">. </w:t>
      </w:r>
      <w:r w:rsidR="006D71A8" w:rsidRPr="00A424FE">
        <w:rPr>
          <w:rFonts w:ascii="Times New Roman" w:hAnsi="Times New Roman"/>
          <w:sz w:val="28"/>
          <w:szCs w:val="28"/>
          <w:lang w:val="ru-RU" w:eastAsia="ru-RU"/>
        </w:rPr>
        <w:t>Не допускается проведение запрещённых правилами (опасных) технических действий.</w:t>
      </w:r>
    </w:p>
    <w:p w14:paraId="6D702F80" w14:textId="77777777" w:rsidR="007D51D6" w:rsidRPr="00A424FE" w:rsidRDefault="00E92933" w:rsidP="007D51D6">
      <w:pPr>
        <w:widowControl w:val="0"/>
        <w:autoSpaceDE w:val="0"/>
        <w:autoSpaceDN w:val="0"/>
        <w:adjustRightInd w:val="0"/>
        <w:spacing w:after="0" w:line="240" w:lineRule="auto"/>
        <w:ind w:firstLine="540"/>
        <w:jc w:val="both"/>
        <w:rPr>
          <w:rFonts w:ascii="Times New Roman" w:hAnsi="Times New Roman"/>
          <w:sz w:val="28"/>
          <w:szCs w:val="28"/>
          <w:lang w:val="ru-RU" w:eastAsia="ru-RU"/>
        </w:rPr>
      </w:pPr>
      <w:r>
        <w:rPr>
          <w:rFonts w:ascii="Times New Roman" w:hAnsi="Times New Roman"/>
          <w:sz w:val="28"/>
          <w:szCs w:val="28"/>
          <w:lang w:val="ru-RU" w:eastAsia="ru-RU"/>
        </w:rPr>
        <w:t>1</w:t>
      </w:r>
      <w:r w:rsidR="00A278CD">
        <w:rPr>
          <w:rFonts w:ascii="Times New Roman" w:hAnsi="Times New Roman"/>
          <w:sz w:val="28"/>
          <w:szCs w:val="28"/>
          <w:lang w:val="ru-RU" w:eastAsia="ru-RU"/>
        </w:rPr>
        <w:t>5</w:t>
      </w:r>
      <w:r>
        <w:rPr>
          <w:rFonts w:ascii="Times New Roman" w:hAnsi="Times New Roman"/>
          <w:sz w:val="28"/>
          <w:szCs w:val="28"/>
          <w:lang w:val="ru-RU" w:eastAsia="ru-RU"/>
        </w:rPr>
        <w:t xml:space="preserve">. </w:t>
      </w:r>
      <w:r w:rsidR="007D51D6" w:rsidRPr="00A424FE">
        <w:rPr>
          <w:rFonts w:ascii="Times New Roman" w:hAnsi="Times New Roman"/>
          <w:sz w:val="28"/>
          <w:szCs w:val="28"/>
          <w:lang w:val="ru-RU" w:eastAsia="ru-RU"/>
        </w:rPr>
        <w:t>При возникновении опасной ситуации нужно немедленно прекратить выполнение приёма.</w:t>
      </w:r>
    </w:p>
    <w:p w14:paraId="03DB3DF6" w14:textId="77777777" w:rsidR="0005010C" w:rsidRPr="00A424FE" w:rsidRDefault="00E92933" w:rsidP="0005010C">
      <w:pPr>
        <w:widowControl w:val="0"/>
        <w:autoSpaceDE w:val="0"/>
        <w:autoSpaceDN w:val="0"/>
        <w:adjustRightInd w:val="0"/>
        <w:spacing w:after="0" w:line="240" w:lineRule="auto"/>
        <w:ind w:firstLine="540"/>
        <w:jc w:val="both"/>
        <w:rPr>
          <w:rFonts w:ascii="Times New Roman" w:hAnsi="Times New Roman"/>
          <w:sz w:val="28"/>
          <w:szCs w:val="28"/>
          <w:lang w:val="ru-RU" w:eastAsia="ru-RU"/>
        </w:rPr>
      </w:pPr>
      <w:r>
        <w:rPr>
          <w:rFonts w:ascii="Times New Roman" w:hAnsi="Times New Roman"/>
          <w:sz w:val="28"/>
          <w:szCs w:val="28"/>
          <w:lang w:val="ru-RU" w:eastAsia="ru-RU"/>
        </w:rPr>
        <w:t>1</w:t>
      </w:r>
      <w:r w:rsidR="00A278CD">
        <w:rPr>
          <w:rFonts w:ascii="Times New Roman" w:hAnsi="Times New Roman"/>
          <w:sz w:val="28"/>
          <w:szCs w:val="28"/>
          <w:lang w:val="ru-RU" w:eastAsia="ru-RU"/>
        </w:rPr>
        <w:t>6</w:t>
      </w:r>
      <w:r>
        <w:rPr>
          <w:rFonts w:ascii="Times New Roman" w:hAnsi="Times New Roman"/>
          <w:sz w:val="28"/>
          <w:szCs w:val="28"/>
          <w:lang w:val="ru-RU" w:eastAsia="ru-RU"/>
        </w:rPr>
        <w:t xml:space="preserve">. </w:t>
      </w:r>
      <w:r w:rsidR="0005010C" w:rsidRPr="00A424FE">
        <w:rPr>
          <w:rFonts w:ascii="Times New Roman" w:hAnsi="Times New Roman"/>
          <w:sz w:val="28"/>
          <w:szCs w:val="28"/>
          <w:lang w:val="ru-RU" w:eastAsia="ru-RU"/>
        </w:rPr>
        <w:t>Упражнения на снарядах выполнять только с разрешения тренера, на исправном оборудовании и при наличии под снарядом мата.</w:t>
      </w:r>
    </w:p>
    <w:p w14:paraId="0CE4AE9B"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fa-IR" w:bidi="fa-IR"/>
        </w:rPr>
      </w:pPr>
      <w:r w:rsidRPr="004A63A4">
        <w:rPr>
          <w:rFonts w:ascii="Times New Roman" w:eastAsiaTheme="minorHAnsi" w:hAnsi="Times New Roman"/>
          <w:sz w:val="28"/>
          <w:szCs w:val="28"/>
          <w:lang w:val="ru-RU" w:eastAsia="fa-IR" w:bidi="fa-IR"/>
        </w:rPr>
        <w:t>1</w:t>
      </w:r>
      <w:r w:rsidR="00A278CD">
        <w:rPr>
          <w:rFonts w:ascii="Times New Roman" w:eastAsiaTheme="minorHAnsi" w:hAnsi="Times New Roman"/>
          <w:sz w:val="28"/>
          <w:szCs w:val="28"/>
          <w:lang w:val="ru-RU" w:eastAsia="fa-IR" w:bidi="fa-IR"/>
        </w:rPr>
        <w:t>7</w:t>
      </w:r>
      <w:r w:rsidRPr="004A63A4">
        <w:rPr>
          <w:rFonts w:ascii="Times New Roman" w:eastAsiaTheme="minorHAnsi" w:hAnsi="Times New Roman"/>
          <w:sz w:val="28"/>
          <w:szCs w:val="28"/>
          <w:lang w:val="ru-RU" w:eastAsia="fa-IR" w:bidi="fa-IR"/>
        </w:rPr>
        <w:t>. При проведении занятий должна быть медицинская аптечка, укомплектованная необходимыми медикаментами и перевязочными средствами для оказания первой медицинской помощи при травмах.</w:t>
      </w:r>
    </w:p>
    <w:p w14:paraId="3C0B388A"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fa-IR" w:bidi="fa-IR"/>
        </w:rPr>
      </w:pPr>
      <w:r w:rsidRPr="004A63A4">
        <w:rPr>
          <w:rFonts w:ascii="Times New Roman" w:eastAsiaTheme="minorHAnsi" w:hAnsi="Times New Roman"/>
          <w:sz w:val="28"/>
          <w:szCs w:val="28"/>
          <w:lang w:val="ru-RU" w:eastAsia="fa-IR" w:bidi="fa-IR"/>
        </w:rPr>
        <w:t>1</w:t>
      </w:r>
      <w:r w:rsidR="00432694">
        <w:rPr>
          <w:rFonts w:ascii="Times New Roman" w:eastAsiaTheme="minorHAnsi" w:hAnsi="Times New Roman"/>
          <w:sz w:val="28"/>
          <w:szCs w:val="28"/>
          <w:lang w:val="ru-RU" w:eastAsia="fa-IR" w:bidi="fa-IR"/>
        </w:rPr>
        <w:t>8</w:t>
      </w:r>
      <w:r w:rsidRPr="004A63A4">
        <w:rPr>
          <w:rFonts w:ascii="Times New Roman" w:eastAsiaTheme="minorHAnsi" w:hAnsi="Times New Roman"/>
          <w:sz w:val="28"/>
          <w:szCs w:val="28"/>
          <w:lang w:val="ru-RU" w:eastAsia="fa-IR" w:bidi="fa-IR"/>
        </w:rPr>
        <w:t>. О каждом несчастном случае с</w:t>
      </w:r>
      <w:r w:rsidR="00C20604">
        <w:rPr>
          <w:rFonts w:ascii="Times New Roman" w:eastAsiaTheme="minorHAnsi" w:hAnsi="Times New Roman"/>
          <w:sz w:val="28"/>
          <w:szCs w:val="28"/>
          <w:lang w:val="ru-RU" w:eastAsia="fa-IR" w:bidi="fa-IR"/>
        </w:rPr>
        <w:t>о спортсменом</w:t>
      </w:r>
      <w:r w:rsidRPr="004A63A4">
        <w:rPr>
          <w:rFonts w:ascii="Times New Roman" w:eastAsiaTheme="minorHAnsi" w:hAnsi="Times New Roman"/>
          <w:sz w:val="28"/>
          <w:szCs w:val="28"/>
          <w:lang w:val="ru-RU" w:eastAsia="fa-IR" w:bidi="fa-IR"/>
        </w:rPr>
        <w:t xml:space="preserve"> пострадавший или очевидец несчастного случая обя</w:t>
      </w:r>
      <w:r w:rsidR="00C20604">
        <w:rPr>
          <w:rFonts w:ascii="Times New Roman" w:eastAsiaTheme="minorHAnsi" w:hAnsi="Times New Roman"/>
          <w:sz w:val="28"/>
          <w:szCs w:val="28"/>
          <w:lang w:val="ru-RU" w:eastAsia="fa-IR" w:bidi="fa-IR"/>
        </w:rPr>
        <w:t>зан немедленно сообщить тренеру</w:t>
      </w:r>
      <w:r w:rsidRPr="004A63A4">
        <w:rPr>
          <w:rFonts w:ascii="Times New Roman" w:eastAsiaTheme="minorHAnsi" w:hAnsi="Times New Roman"/>
          <w:sz w:val="28"/>
          <w:szCs w:val="28"/>
          <w:lang w:val="ru-RU" w:eastAsia="fa-IR" w:bidi="fa-IR"/>
        </w:rPr>
        <w:t>, который сообщает о несчастном случае администрации учреждения и принимает меры по оказанию первой помощи пострадавшему и при необходимости отправляет пострадавшего в ближайшее лечебное учреждение.</w:t>
      </w:r>
    </w:p>
    <w:p w14:paraId="1584E3DF" w14:textId="77777777" w:rsidR="004A63A4" w:rsidRPr="004A63A4" w:rsidRDefault="004A63A4" w:rsidP="004A63A4">
      <w:pPr>
        <w:spacing w:after="0" w:line="240" w:lineRule="auto"/>
        <w:ind w:firstLine="567"/>
        <w:jc w:val="both"/>
        <w:rPr>
          <w:rFonts w:ascii="Times New Roman" w:eastAsia="Calibri" w:hAnsi="Times New Roman"/>
          <w:b/>
          <w:sz w:val="28"/>
          <w:szCs w:val="28"/>
          <w:lang w:val="ru-RU"/>
        </w:rPr>
      </w:pPr>
      <w:r w:rsidRPr="004A63A4">
        <w:rPr>
          <w:rFonts w:ascii="Times New Roman" w:hAnsi="Times New Roman"/>
          <w:sz w:val="28"/>
          <w:szCs w:val="28"/>
          <w:lang w:val="ru-RU" w:eastAsia="ru-RU"/>
        </w:rPr>
        <w:t>1</w:t>
      </w:r>
      <w:r w:rsidR="000660B2">
        <w:rPr>
          <w:rFonts w:ascii="Times New Roman" w:hAnsi="Times New Roman"/>
          <w:sz w:val="28"/>
          <w:szCs w:val="28"/>
          <w:lang w:val="ru-RU" w:eastAsia="ru-RU"/>
        </w:rPr>
        <w:t>9</w:t>
      </w:r>
      <w:r w:rsidRPr="004A63A4">
        <w:rPr>
          <w:rFonts w:ascii="Times New Roman" w:hAnsi="Times New Roman"/>
          <w:sz w:val="28"/>
          <w:szCs w:val="28"/>
          <w:lang w:val="ru-RU" w:eastAsia="ru-RU"/>
        </w:rPr>
        <w:t xml:space="preserve">. После окончания занятия организованный выход из зала </w:t>
      </w:r>
      <w:r w:rsidR="00C20604">
        <w:rPr>
          <w:rFonts w:ascii="Times New Roman" w:hAnsi="Times New Roman"/>
          <w:sz w:val="28"/>
          <w:szCs w:val="28"/>
          <w:lang w:val="ru-RU" w:eastAsia="ru-RU"/>
        </w:rPr>
        <w:t xml:space="preserve">спортсменов </w:t>
      </w:r>
      <w:r w:rsidRPr="004A63A4">
        <w:rPr>
          <w:rFonts w:ascii="Times New Roman" w:hAnsi="Times New Roman"/>
          <w:sz w:val="28"/>
          <w:szCs w:val="28"/>
          <w:lang w:val="ru-RU" w:eastAsia="ru-RU"/>
        </w:rPr>
        <w:t>проходит под контролем тренера</w:t>
      </w:r>
      <w:r w:rsidR="00432694">
        <w:rPr>
          <w:rFonts w:ascii="Times New Roman" w:hAnsi="Times New Roman"/>
          <w:sz w:val="28"/>
          <w:szCs w:val="28"/>
          <w:lang w:val="ru-RU" w:eastAsia="ru-RU"/>
        </w:rPr>
        <w:t>.</w:t>
      </w:r>
    </w:p>
    <w:p w14:paraId="26269E68" w14:textId="77777777" w:rsidR="004A63A4" w:rsidRPr="004A63A4" w:rsidRDefault="00C20604" w:rsidP="004A63A4">
      <w:pPr>
        <w:spacing w:after="0" w:line="240" w:lineRule="auto"/>
        <w:ind w:firstLine="567"/>
        <w:jc w:val="both"/>
        <w:rPr>
          <w:rFonts w:ascii="Times New Roman" w:eastAsiaTheme="minorHAnsi" w:hAnsi="Times New Roman"/>
          <w:sz w:val="28"/>
          <w:szCs w:val="28"/>
          <w:u w:val="single"/>
          <w:lang w:val="ru-RU" w:eastAsia="ru-RU"/>
        </w:rPr>
      </w:pPr>
      <w:r>
        <w:rPr>
          <w:rFonts w:ascii="Times New Roman" w:eastAsiaTheme="minorHAnsi" w:hAnsi="Times New Roman"/>
          <w:sz w:val="28"/>
          <w:szCs w:val="28"/>
          <w:u w:val="single"/>
          <w:lang w:val="ru-RU" w:eastAsia="ru-RU"/>
        </w:rPr>
        <w:t>Тренер</w:t>
      </w:r>
      <w:r w:rsidR="004A63A4" w:rsidRPr="004A63A4">
        <w:rPr>
          <w:rFonts w:ascii="Times New Roman" w:eastAsiaTheme="minorHAnsi" w:hAnsi="Times New Roman"/>
          <w:sz w:val="28"/>
          <w:szCs w:val="28"/>
          <w:u w:val="single"/>
          <w:lang w:val="ru-RU" w:eastAsia="ru-RU"/>
        </w:rPr>
        <w:t xml:space="preserve"> должен:</w:t>
      </w:r>
    </w:p>
    <w:p w14:paraId="3297BEB2"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ru-RU"/>
        </w:rPr>
      </w:pPr>
      <w:r w:rsidRPr="004A63A4">
        <w:rPr>
          <w:rFonts w:ascii="Times New Roman" w:eastAsiaTheme="minorHAnsi" w:hAnsi="Times New Roman"/>
          <w:sz w:val="28"/>
          <w:szCs w:val="28"/>
          <w:lang w:val="ru-RU" w:eastAsia="ru-RU"/>
        </w:rPr>
        <w:t>- Проводить систематическую разъяснительную работу по профилактике травматизма на занятиях; добиваться дисциплины, точного выполнения своих указаний.</w:t>
      </w:r>
    </w:p>
    <w:p w14:paraId="027B6E03"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ru-RU"/>
        </w:rPr>
      </w:pPr>
      <w:r w:rsidRPr="004A63A4">
        <w:rPr>
          <w:rFonts w:ascii="Times New Roman" w:eastAsiaTheme="minorHAnsi" w:hAnsi="Times New Roman"/>
          <w:sz w:val="28"/>
          <w:szCs w:val="28"/>
          <w:lang w:val="ru-RU" w:eastAsia="ru-RU"/>
        </w:rPr>
        <w:t xml:space="preserve">- Строго контролировать </w:t>
      </w:r>
      <w:r w:rsidR="005A5925">
        <w:rPr>
          <w:rFonts w:ascii="Times New Roman" w:eastAsiaTheme="minorHAnsi" w:hAnsi="Times New Roman"/>
          <w:sz w:val="28"/>
          <w:szCs w:val="28"/>
          <w:lang w:val="ru-RU" w:eastAsia="ru-RU"/>
        </w:rPr>
        <w:t xml:space="preserve">спортсменов </w:t>
      </w:r>
      <w:r w:rsidRPr="004A63A4">
        <w:rPr>
          <w:rFonts w:ascii="Times New Roman" w:eastAsiaTheme="minorHAnsi" w:hAnsi="Times New Roman"/>
          <w:sz w:val="28"/>
          <w:szCs w:val="28"/>
          <w:lang w:val="ru-RU" w:eastAsia="ru-RU"/>
        </w:rPr>
        <w:t>во время тренировочных занятий, не допуская случаев выполнения упражнений без своего разрешения.</w:t>
      </w:r>
    </w:p>
    <w:p w14:paraId="5438172B" w14:textId="77777777" w:rsidR="004A63A4" w:rsidRDefault="004A63A4" w:rsidP="004A63A4">
      <w:pPr>
        <w:spacing w:after="0" w:line="240" w:lineRule="auto"/>
        <w:ind w:firstLine="567"/>
        <w:jc w:val="both"/>
        <w:rPr>
          <w:rFonts w:ascii="Times New Roman" w:eastAsiaTheme="minorHAnsi" w:hAnsi="Times New Roman"/>
          <w:sz w:val="28"/>
          <w:szCs w:val="28"/>
          <w:lang w:val="ru-RU" w:eastAsia="ru-RU"/>
        </w:rPr>
      </w:pPr>
      <w:r w:rsidRPr="004A63A4">
        <w:rPr>
          <w:rFonts w:ascii="Times New Roman" w:eastAsiaTheme="minorHAnsi" w:hAnsi="Times New Roman"/>
          <w:sz w:val="28"/>
          <w:szCs w:val="28"/>
          <w:lang w:val="ru-RU" w:eastAsia="ru-RU"/>
        </w:rPr>
        <w:t>- Немедленно прекращать заняти</w:t>
      </w:r>
      <w:r w:rsidR="00344A81">
        <w:rPr>
          <w:rFonts w:ascii="Times New Roman" w:eastAsiaTheme="minorHAnsi" w:hAnsi="Times New Roman"/>
          <w:sz w:val="28"/>
          <w:szCs w:val="28"/>
          <w:lang w:val="ru-RU" w:eastAsia="ru-RU"/>
        </w:rPr>
        <w:t>е</w:t>
      </w:r>
      <w:r w:rsidRPr="004A63A4">
        <w:rPr>
          <w:rFonts w:ascii="Times New Roman" w:eastAsiaTheme="minorHAnsi" w:hAnsi="Times New Roman"/>
          <w:sz w:val="28"/>
          <w:szCs w:val="28"/>
          <w:lang w:val="ru-RU" w:eastAsia="ru-RU"/>
        </w:rPr>
        <w:t xml:space="preserve"> при применении грубых или запрещенных приемов.</w:t>
      </w:r>
    </w:p>
    <w:p w14:paraId="06DDC1AA"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ru-RU"/>
        </w:rPr>
      </w:pPr>
      <w:r w:rsidRPr="004A63A4">
        <w:rPr>
          <w:rFonts w:ascii="Times New Roman" w:eastAsiaTheme="minorHAnsi" w:hAnsi="Times New Roman"/>
          <w:sz w:val="28"/>
          <w:szCs w:val="28"/>
          <w:lang w:val="ru-RU" w:eastAsia="ru-RU"/>
        </w:rPr>
        <w:t xml:space="preserve">- Перед началом занятия провести тщательный осмотр места его проведения, убедиться в исправности спортинвентаря, надежности установки и закрепления оборудования, соответствия санитарно-гигиенических условий требованиям, предъявляемым к месту проведения занятий, инструктировать </w:t>
      </w:r>
      <w:r w:rsidR="005A5925">
        <w:rPr>
          <w:rFonts w:ascii="Times New Roman" w:eastAsiaTheme="minorHAnsi" w:hAnsi="Times New Roman"/>
          <w:sz w:val="28"/>
          <w:szCs w:val="28"/>
          <w:lang w:val="ru-RU" w:eastAsia="ru-RU"/>
        </w:rPr>
        <w:t>спортсменов</w:t>
      </w:r>
      <w:r w:rsidRPr="004A63A4">
        <w:rPr>
          <w:rFonts w:ascii="Times New Roman" w:eastAsiaTheme="minorHAnsi" w:hAnsi="Times New Roman"/>
          <w:sz w:val="28"/>
          <w:szCs w:val="28"/>
          <w:lang w:val="ru-RU" w:eastAsia="ru-RU"/>
        </w:rPr>
        <w:t xml:space="preserve"> о порядке, последовательности и мерах безопасности при выполнении физических упражнений.</w:t>
      </w:r>
    </w:p>
    <w:p w14:paraId="045B569A"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ru-RU"/>
        </w:rPr>
      </w:pPr>
      <w:r w:rsidRPr="004A63A4">
        <w:rPr>
          <w:rFonts w:ascii="Times New Roman" w:eastAsiaTheme="minorHAnsi" w:hAnsi="Times New Roman"/>
          <w:sz w:val="28"/>
          <w:szCs w:val="28"/>
          <w:lang w:val="ru-RU" w:eastAsia="ru-RU"/>
        </w:rPr>
        <w:t>- Обучать безопасным приемам выполнения физических упражнений и следить за соблюдением мер безопасности, при этом строго придерживаться принципов доступности и последовательности обучения.</w:t>
      </w:r>
    </w:p>
    <w:p w14:paraId="3F15FC21"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ru-RU"/>
        </w:rPr>
      </w:pPr>
      <w:r w:rsidRPr="004A63A4">
        <w:rPr>
          <w:rFonts w:ascii="Times New Roman" w:eastAsiaTheme="minorHAnsi" w:hAnsi="Times New Roman"/>
          <w:sz w:val="28"/>
          <w:szCs w:val="28"/>
          <w:lang w:val="ru-RU" w:eastAsia="ru-RU"/>
        </w:rPr>
        <w:lastRenderedPageBreak/>
        <w:t>- По результатам медицинского осмотра знать физическую подготовленность и функциональные возможности каждого спортсмена, в необходимых случаях обеспечивать страховку; при появлении признаков утомления или при жалобе спортсмена на недомогание и плохое самочувствие спортсмена необходимо немедленно направлять к медицинскому работнику.</w:t>
      </w:r>
    </w:p>
    <w:p w14:paraId="497661F1" w14:textId="77777777" w:rsidR="004A63A4" w:rsidRPr="004A63A4" w:rsidRDefault="004A63A4" w:rsidP="004A63A4">
      <w:pPr>
        <w:spacing w:after="0" w:line="240" w:lineRule="auto"/>
        <w:ind w:firstLine="567"/>
        <w:jc w:val="both"/>
        <w:rPr>
          <w:rFonts w:ascii="Times New Roman" w:eastAsiaTheme="minorHAnsi" w:hAnsi="Times New Roman"/>
          <w:sz w:val="28"/>
          <w:szCs w:val="28"/>
          <w:lang w:val="ru-RU" w:eastAsia="ru-RU"/>
        </w:rPr>
      </w:pPr>
      <w:r w:rsidRPr="004A63A4">
        <w:rPr>
          <w:rFonts w:ascii="Times New Roman" w:eastAsiaTheme="minorHAnsi" w:hAnsi="Times New Roman"/>
          <w:sz w:val="28"/>
          <w:szCs w:val="28"/>
          <w:lang w:val="ru-RU" w:eastAsia="ru-RU"/>
        </w:rPr>
        <w:t>- Знать способы оказания первой медицинской помощи.</w:t>
      </w:r>
    </w:p>
    <w:p w14:paraId="5D98403A"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i/>
          <w:kern w:val="1"/>
          <w:sz w:val="28"/>
          <w:szCs w:val="28"/>
          <w:u w:val="single"/>
          <w:lang w:val="ru-RU" w:eastAsia="fa-IR" w:bidi="fa-IR"/>
        </w:rPr>
      </w:pPr>
      <w:r w:rsidRPr="004A63A4">
        <w:rPr>
          <w:rFonts w:ascii="Times New Roman" w:eastAsia="Andale Sans UI" w:hAnsi="Times New Roman" w:cs="Tahoma"/>
          <w:i/>
          <w:kern w:val="1"/>
          <w:sz w:val="28"/>
          <w:szCs w:val="28"/>
          <w:u w:val="single"/>
          <w:lang w:val="ru-RU" w:eastAsia="fa-IR" w:bidi="fa-IR"/>
        </w:rPr>
        <w:t>Требования</w:t>
      </w:r>
      <w:r w:rsidR="00344A81">
        <w:rPr>
          <w:rFonts w:ascii="Times New Roman" w:eastAsia="Andale Sans UI" w:hAnsi="Times New Roman" w:cs="Tahoma"/>
          <w:i/>
          <w:kern w:val="1"/>
          <w:sz w:val="28"/>
          <w:szCs w:val="28"/>
          <w:u w:val="single"/>
          <w:lang w:val="ru-RU" w:eastAsia="fa-IR" w:bidi="fa-IR"/>
        </w:rPr>
        <w:t xml:space="preserve"> техники</w:t>
      </w:r>
      <w:r w:rsidRPr="004A63A4">
        <w:rPr>
          <w:rFonts w:ascii="Times New Roman" w:eastAsia="Andale Sans UI" w:hAnsi="Times New Roman" w:cs="Tahoma"/>
          <w:i/>
          <w:kern w:val="1"/>
          <w:sz w:val="28"/>
          <w:szCs w:val="28"/>
          <w:u w:val="single"/>
          <w:lang w:val="ru-RU" w:eastAsia="fa-IR" w:bidi="fa-IR"/>
        </w:rPr>
        <w:t xml:space="preserve"> безопасности в чрезвычайных и аварийных ситуациях</w:t>
      </w:r>
    </w:p>
    <w:p w14:paraId="34E4DD91"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1. При возникновении неисправности спортивного оборудования и инвентаря, прекратить занятие и сообщить об этом администрации учреждения. Занятия продолжать только после устранения неисправности или замены спортивного оборудования и инвентаря.</w:t>
      </w:r>
    </w:p>
    <w:p w14:paraId="4B14DE1D"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 xml:space="preserve">2. При получении </w:t>
      </w:r>
      <w:r w:rsidR="005A5925">
        <w:rPr>
          <w:rFonts w:ascii="Times New Roman" w:eastAsia="Andale Sans UI" w:hAnsi="Times New Roman" w:cs="Tahoma"/>
          <w:kern w:val="1"/>
          <w:sz w:val="28"/>
          <w:szCs w:val="28"/>
          <w:lang w:val="ru-RU" w:eastAsia="fa-IR" w:bidi="fa-IR"/>
        </w:rPr>
        <w:t>спортсменом</w:t>
      </w:r>
      <w:r w:rsidRPr="004A63A4">
        <w:rPr>
          <w:rFonts w:ascii="Times New Roman" w:eastAsia="Andale Sans UI" w:hAnsi="Times New Roman" w:cs="Tahoma"/>
          <w:kern w:val="1"/>
          <w:sz w:val="28"/>
          <w:szCs w:val="28"/>
          <w:lang w:val="ru-RU" w:eastAsia="fa-IR" w:bidi="fa-IR"/>
        </w:rPr>
        <w:t xml:space="preserve"> травмы немедленно сообщить об этом руководителю учреждения, оказать первую помощь пострадавшему, при необходимости отправить его в ближайшее лечебное учреждение.</w:t>
      </w:r>
    </w:p>
    <w:p w14:paraId="7A99E196"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3. При возникновении пожара в спортивном зале, действия работников спортивной школы должны соответствовать требованиям инструкции по пожарной безопасности, действующей в учреждении.</w:t>
      </w:r>
    </w:p>
    <w:p w14:paraId="7C703CA3"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i/>
          <w:kern w:val="1"/>
          <w:sz w:val="28"/>
          <w:szCs w:val="28"/>
          <w:u w:val="single"/>
          <w:lang w:val="ru-RU" w:eastAsia="fa-IR" w:bidi="fa-IR"/>
        </w:rPr>
      </w:pPr>
      <w:r w:rsidRPr="004A63A4">
        <w:rPr>
          <w:rFonts w:ascii="Times New Roman" w:eastAsia="Andale Sans UI" w:hAnsi="Times New Roman" w:cs="Tahoma"/>
          <w:i/>
          <w:kern w:val="1"/>
          <w:sz w:val="28"/>
          <w:szCs w:val="28"/>
          <w:u w:val="single"/>
          <w:lang w:val="ru-RU" w:eastAsia="fa-IR" w:bidi="fa-IR"/>
        </w:rPr>
        <w:t>Требования безопасности по окончании учебно-тренировочного занятия</w:t>
      </w:r>
    </w:p>
    <w:p w14:paraId="78D330DF"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1. Убрать в отведенное место спортивный инвентарь.</w:t>
      </w:r>
    </w:p>
    <w:p w14:paraId="5906DE5C"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2. Организованно покинуть место проведения занятия.</w:t>
      </w:r>
    </w:p>
    <w:p w14:paraId="778D594B"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3. Переодеться в раздевалке.</w:t>
      </w:r>
    </w:p>
    <w:p w14:paraId="04A78557"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4. Принять душ или тщательно вымыть лицо и руки с мылом.</w:t>
      </w:r>
    </w:p>
    <w:p w14:paraId="29B30E15" w14:textId="77777777" w:rsidR="004A63A4" w:rsidRPr="004A63A4" w:rsidRDefault="004A63A4" w:rsidP="004A63A4">
      <w:pPr>
        <w:widowControl w:val="0"/>
        <w:suppressAutoHyphens/>
        <w:spacing w:after="0" w:line="100" w:lineRule="atLeast"/>
        <w:ind w:firstLine="567"/>
        <w:jc w:val="both"/>
        <w:textAlignment w:val="baseline"/>
        <w:rPr>
          <w:rFonts w:ascii="Times New Roman" w:eastAsia="Andale Sans UI" w:hAnsi="Times New Roman" w:cs="Tahoma"/>
          <w:kern w:val="1"/>
          <w:sz w:val="28"/>
          <w:szCs w:val="28"/>
          <w:lang w:val="ru-RU" w:eastAsia="fa-IR" w:bidi="fa-IR"/>
        </w:rPr>
      </w:pPr>
      <w:r w:rsidRPr="004A63A4">
        <w:rPr>
          <w:rFonts w:ascii="Times New Roman" w:eastAsia="Andale Sans UI" w:hAnsi="Times New Roman" w:cs="Tahoma"/>
          <w:kern w:val="1"/>
          <w:sz w:val="28"/>
          <w:szCs w:val="28"/>
          <w:lang w:val="ru-RU" w:eastAsia="fa-IR" w:bidi="fa-IR"/>
        </w:rPr>
        <w:t>5. Проветрить спортивный зал и провести влажную уборку.</w:t>
      </w:r>
    </w:p>
    <w:p w14:paraId="55300D4D" w14:textId="77777777" w:rsidR="00235559" w:rsidRPr="003604D0" w:rsidRDefault="00235559" w:rsidP="00CA2E01">
      <w:pPr>
        <w:widowControl w:val="0"/>
        <w:autoSpaceDE w:val="0"/>
        <w:autoSpaceDN w:val="0"/>
        <w:adjustRightInd w:val="0"/>
        <w:spacing w:after="0" w:line="239" w:lineRule="auto"/>
        <w:ind w:left="720"/>
        <w:jc w:val="center"/>
        <w:rPr>
          <w:rFonts w:ascii="Times New Roman" w:hAnsi="Times New Roman"/>
          <w:b/>
          <w:sz w:val="16"/>
          <w:szCs w:val="16"/>
          <w:lang w:val="ru-RU"/>
        </w:rPr>
      </w:pPr>
    </w:p>
    <w:p w14:paraId="2F7B1C5D" w14:textId="77777777" w:rsidR="00CA2E01" w:rsidRPr="00C6157D" w:rsidRDefault="00CA2E01" w:rsidP="007802C8">
      <w:pPr>
        <w:widowControl w:val="0"/>
        <w:autoSpaceDE w:val="0"/>
        <w:autoSpaceDN w:val="0"/>
        <w:adjustRightInd w:val="0"/>
        <w:spacing w:after="0" w:line="239" w:lineRule="auto"/>
        <w:jc w:val="center"/>
        <w:rPr>
          <w:rFonts w:ascii="Times New Roman" w:hAnsi="Times New Roman"/>
          <w:b/>
          <w:sz w:val="28"/>
          <w:szCs w:val="28"/>
          <w:lang w:val="ru-RU"/>
        </w:rPr>
      </w:pPr>
      <w:r w:rsidRPr="00C6157D">
        <w:rPr>
          <w:rFonts w:ascii="Times New Roman" w:hAnsi="Times New Roman"/>
          <w:b/>
          <w:sz w:val="28"/>
          <w:szCs w:val="28"/>
          <w:lang w:val="ru-RU"/>
        </w:rPr>
        <w:t>3.</w:t>
      </w:r>
      <w:r w:rsidR="00C57AA5" w:rsidRPr="00C6157D">
        <w:rPr>
          <w:rFonts w:ascii="Times New Roman" w:hAnsi="Times New Roman"/>
          <w:b/>
          <w:sz w:val="28"/>
          <w:szCs w:val="28"/>
          <w:lang w:val="ru-RU"/>
        </w:rPr>
        <w:t>3</w:t>
      </w:r>
      <w:r w:rsidRPr="00C6157D">
        <w:rPr>
          <w:rFonts w:ascii="Times New Roman" w:hAnsi="Times New Roman"/>
          <w:b/>
          <w:sz w:val="28"/>
          <w:szCs w:val="28"/>
          <w:lang w:val="ru-RU"/>
        </w:rPr>
        <w:t xml:space="preserve">.  Рекомендуемые объемы тренировочных </w:t>
      </w:r>
    </w:p>
    <w:p w14:paraId="20FBEA03" w14:textId="77777777" w:rsidR="00CA2E01" w:rsidRPr="00C6157D" w:rsidRDefault="00CA2E01" w:rsidP="007802C8">
      <w:pPr>
        <w:widowControl w:val="0"/>
        <w:autoSpaceDE w:val="0"/>
        <w:autoSpaceDN w:val="0"/>
        <w:adjustRightInd w:val="0"/>
        <w:spacing w:after="0" w:line="239" w:lineRule="auto"/>
        <w:jc w:val="center"/>
        <w:rPr>
          <w:rFonts w:ascii="Times New Roman" w:hAnsi="Times New Roman"/>
          <w:b/>
          <w:sz w:val="24"/>
          <w:szCs w:val="24"/>
          <w:lang w:val="ru-RU"/>
        </w:rPr>
      </w:pPr>
      <w:r w:rsidRPr="00C6157D">
        <w:rPr>
          <w:rFonts w:ascii="Times New Roman" w:hAnsi="Times New Roman"/>
          <w:b/>
          <w:sz w:val="28"/>
          <w:szCs w:val="28"/>
          <w:lang w:val="ru-RU"/>
        </w:rPr>
        <w:t>и соревновательных нагрузок</w:t>
      </w:r>
    </w:p>
    <w:p w14:paraId="7B4D40D7" w14:textId="77777777" w:rsidR="00CA2E01" w:rsidRPr="00C57AA5" w:rsidRDefault="00CA2E01" w:rsidP="00CA2E01">
      <w:pPr>
        <w:widowControl w:val="0"/>
        <w:overflowPunct w:val="0"/>
        <w:autoSpaceDE w:val="0"/>
        <w:autoSpaceDN w:val="0"/>
        <w:adjustRightInd w:val="0"/>
        <w:spacing w:after="0" w:line="215" w:lineRule="auto"/>
        <w:ind w:firstLine="708"/>
        <w:jc w:val="both"/>
        <w:rPr>
          <w:rFonts w:ascii="Times New Roman" w:hAnsi="Times New Roman"/>
          <w:sz w:val="16"/>
          <w:szCs w:val="16"/>
          <w:highlight w:val="yellow"/>
          <w:lang w:val="ru-RU"/>
        </w:rPr>
      </w:pPr>
    </w:p>
    <w:p w14:paraId="5DBD6A72" w14:textId="77777777" w:rsidR="005F6EC2" w:rsidRPr="00C6157D" w:rsidRDefault="005F6EC2" w:rsidP="005F6EC2">
      <w:pPr>
        <w:shd w:val="clear" w:color="auto" w:fill="FFFFFF"/>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Нагрузка - это воздействие физических упражнений на организм спортсмена, вызывающее активную реакцию его функциональных систем.</w:t>
      </w:r>
    </w:p>
    <w:p w14:paraId="46A97872" w14:textId="77777777" w:rsidR="005F6EC2" w:rsidRPr="00C6157D"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Соревновательная нагрузка - это интенсивная, часто максимальная нагрузка, связанная с выполнением соревновательной деятельности</w:t>
      </w:r>
    </w:p>
    <w:p w14:paraId="6E7E8FDE" w14:textId="77777777" w:rsidR="005F6EC2" w:rsidRPr="00C6157D"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 xml:space="preserve">Тренировочная и соревновательная нагрузки являются функцией мышечной работы. Тренировочная нагрузка не существует сама по себе. Она является функцией мышечной работы, присущей тренировочной и соревновательной деятельности. Именно мышечная работа содержит в себе тренирующий потенциал, который вызывает со стороны организма соответствующую функциональную перестройку. </w:t>
      </w:r>
    </w:p>
    <w:p w14:paraId="08622B6B" w14:textId="77777777" w:rsidR="005F6EC2" w:rsidRPr="00C6157D"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 xml:space="preserve">По своему характеру нагрузки, применяющиеся в спорте, подразделяются на тренировочные и соревновательные, специфические и </w:t>
      </w:r>
      <w:r w:rsidR="008F1B09">
        <w:rPr>
          <w:rFonts w:ascii="Times New Roman" w:hAnsi="Times New Roman"/>
          <w:sz w:val="28"/>
          <w:szCs w:val="28"/>
          <w:lang w:val="ru-RU" w:eastAsia="ru-RU"/>
        </w:rPr>
        <w:t>неспецифические; по величине -</w:t>
      </w:r>
      <w:r w:rsidRPr="00C6157D">
        <w:rPr>
          <w:rFonts w:ascii="Times New Roman" w:hAnsi="Times New Roman"/>
          <w:sz w:val="28"/>
          <w:szCs w:val="28"/>
          <w:lang w:val="ru-RU" w:eastAsia="ru-RU"/>
        </w:rPr>
        <w:t xml:space="preserve"> на малые, средние, значительные</w:t>
      </w:r>
      <w:r w:rsidR="008F1B09">
        <w:rPr>
          <w:rFonts w:ascii="Times New Roman" w:hAnsi="Times New Roman"/>
          <w:sz w:val="28"/>
          <w:szCs w:val="28"/>
          <w:lang w:val="ru-RU" w:eastAsia="ru-RU"/>
        </w:rPr>
        <w:t xml:space="preserve"> и большие; по направленности - </w:t>
      </w:r>
      <w:r w:rsidRPr="00C6157D">
        <w:rPr>
          <w:rFonts w:ascii="Times New Roman" w:hAnsi="Times New Roman"/>
          <w:sz w:val="28"/>
          <w:szCs w:val="28"/>
          <w:lang w:val="ru-RU" w:eastAsia="ru-RU"/>
        </w:rPr>
        <w:t xml:space="preserve">на способствующие </w:t>
      </w:r>
    </w:p>
    <w:p w14:paraId="39284D69" w14:textId="77777777" w:rsidR="005F6EC2" w:rsidRPr="00C6157D"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 xml:space="preserve">Классификация тренировочных нагрузок дает представление о режимах работы, в которых должны выполняться различные упражнения, используемые в тренировке, направленной на воспитание различных двигательных способностей. В то же время следует отметить, что у юных спортсменов от </w:t>
      </w:r>
      <w:r w:rsidR="003604D0">
        <w:rPr>
          <w:rFonts w:ascii="Times New Roman" w:hAnsi="Times New Roman"/>
          <w:sz w:val="28"/>
          <w:szCs w:val="28"/>
          <w:lang w:val="ru-RU" w:eastAsia="ru-RU"/>
        </w:rPr>
        <w:t>10</w:t>
      </w:r>
      <w:r w:rsidRPr="00C6157D">
        <w:rPr>
          <w:rFonts w:ascii="Times New Roman" w:hAnsi="Times New Roman"/>
          <w:sz w:val="28"/>
          <w:szCs w:val="28"/>
          <w:lang w:val="ru-RU" w:eastAsia="ru-RU"/>
        </w:rPr>
        <w:t xml:space="preserve"> до 17 лет отдельные биологические показатели, например </w:t>
      </w:r>
      <w:r w:rsidRPr="00C6157D">
        <w:rPr>
          <w:rFonts w:ascii="Times New Roman" w:hAnsi="Times New Roman"/>
          <w:sz w:val="28"/>
          <w:szCs w:val="28"/>
          <w:lang w:val="ru-RU" w:eastAsia="ru-RU"/>
        </w:rPr>
        <w:lastRenderedPageBreak/>
        <w:t xml:space="preserve">ЧСС, в различных зонах могут быть более </w:t>
      </w:r>
      <w:r w:rsidR="008F1B09">
        <w:rPr>
          <w:rFonts w:ascii="Times New Roman" w:hAnsi="Times New Roman"/>
          <w:sz w:val="28"/>
          <w:szCs w:val="28"/>
          <w:lang w:val="ru-RU" w:eastAsia="ru-RU"/>
        </w:rPr>
        <w:t>высокими, а показатели лактата -</w:t>
      </w:r>
      <w:r w:rsidRPr="00C6157D">
        <w:rPr>
          <w:rFonts w:ascii="Times New Roman" w:hAnsi="Times New Roman"/>
          <w:sz w:val="28"/>
          <w:szCs w:val="28"/>
          <w:lang w:val="ru-RU" w:eastAsia="ru-RU"/>
        </w:rPr>
        <w:t xml:space="preserve"> более низкими. Чем моложе юный спортсмен, тем в большей мере эти показатели расходятся. </w:t>
      </w:r>
    </w:p>
    <w:p w14:paraId="5A2E8F0F" w14:textId="77777777" w:rsidR="00B82A85"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Тренировочные нагрузки определяются следующими показателями:</w:t>
      </w:r>
    </w:p>
    <w:p w14:paraId="47330B17" w14:textId="77777777" w:rsidR="00B82A85"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а) характером упражнений;</w:t>
      </w:r>
    </w:p>
    <w:p w14:paraId="0C3D46A1" w14:textId="77777777" w:rsidR="00B82A85"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б) интенсивностью работы при их выполнении;</w:t>
      </w:r>
    </w:p>
    <w:p w14:paraId="25CB36BA" w14:textId="77777777" w:rsidR="00B82A85"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в) объемом работы;</w:t>
      </w:r>
    </w:p>
    <w:p w14:paraId="7FFF45CC" w14:textId="77777777" w:rsidR="005F6EC2" w:rsidRPr="00C6157D" w:rsidRDefault="005F6EC2" w:rsidP="005F6EC2">
      <w:pPr>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г) продолжительностью и характером интервалов отдыха между отдельными упражнениями. Соотношения этих показателей в тренировочных нагрузках определяют величину и направленность их воздействия на организм спортсмена.</w:t>
      </w:r>
    </w:p>
    <w:p w14:paraId="7F25A734" w14:textId="77777777" w:rsidR="005F6EC2" w:rsidRPr="00C6157D" w:rsidRDefault="005F6EC2" w:rsidP="005F6EC2">
      <w:pPr>
        <w:shd w:val="clear" w:color="auto" w:fill="FFFFFF"/>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Интенсивность нагрузки в значительной мере определяет величину и направленность воздействия тренировочных упражнений на организм спортсмена. Изменяя интенсивность работы, можно способствовать преимущественной мобилизации тех или иных поставщиков энергии, в различной мере интенсифицировать деятельность функциональных систем, активно влиять на формирование основных параметров спортивной техники.</w:t>
      </w:r>
    </w:p>
    <w:p w14:paraId="628C7F15" w14:textId="77777777" w:rsidR="005F6EC2" w:rsidRPr="00C6157D" w:rsidRDefault="005F6EC2" w:rsidP="005F6EC2">
      <w:pPr>
        <w:shd w:val="clear" w:color="auto" w:fill="FFFFFF"/>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Интенсивность работы тесно взаимосвязана с развиваемой мощностью при выполнении упражнений, со скоростью передвижения в видах спорта циклического характера, плотностью проведения тактико-технических действий в спортивных играх, поединков и схваток в единоборствах.</w:t>
      </w:r>
    </w:p>
    <w:p w14:paraId="42F438F2" w14:textId="77777777" w:rsidR="005F6EC2" w:rsidRPr="00C6157D" w:rsidRDefault="005F6EC2" w:rsidP="005F6EC2">
      <w:pPr>
        <w:shd w:val="clear" w:color="auto" w:fill="FFFFFF"/>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Объем работы. В процессе спортивной тренировки используются упражнения различной продолжительности — от нескольких секунд до 2—3 и более часов. Это определяется в каждом конкретном случае спецификой вида спорта, задачами, которые решают отдельные упражнения или их комплекс.</w:t>
      </w:r>
    </w:p>
    <w:p w14:paraId="2E398078" w14:textId="77777777" w:rsidR="005F6EC2" w:rsidRDefault="005F6EC2" w:rsidP="005F6EC2">
      <w:pPr>
        <w:shd w:val="clear" w:color="auto" w:fill="FFFFFF"/>
        <w:autoSpaceDN w:val="0"/>
        <w:spacing w:after="0" w:line="240" w:lineRule="auto"/>
        <w:ind w:firstLine="709"/>
        <w:jc w:val="both"/>
        <w:rPr>
          <w:rFonts w:ascii="Times New Roman" w:hAnsi="Times New Roman"/>
          <w:sz w:val="28"/>
          <w:szCs w:val="28"/>
          <w:lang w:val="ru-RU" w:eastAsia="ru-RU"/>
        </w:rPr>
      </w:pPr>
      <w:r w:rsidRPr="00C6157D">
        <w:rPr>
          <w:rFonts w:ascii="Times New Roman" w:hAnsi="Times New Roman"/>
          <w:sz w:val="28"/>
          <w:szCs w:val="28"/>
          <w:lang w:val="ru-RU" w:eastAsia="ru-RU"/>
        </w:rPr>
        <w:t xml:space="preserve">Соотношение интенсивности нагрузки и объема работы изменяется в зависимости от уровня квалификации, подготовленности и функционального состояния спортсмена, его индивидуальных особенностей, характера взаимодействия двигательной и вегетативной функций. Например, одна и та же по объему и интенсивности работа вызывает различную реакцию у спортсменов разной квалификации. </w:t>
      </w:r>
    </w:p>
    <w:p w14:paraId="6F024C4A" w14:textId="77777777" w:rsidR="008F1B09" w:rsidRDefault="008F1B09" w:rsidP="00B82A85">
      <w:pPr>
        <w:widowControl w:val="0"/>
        <w:autoSpaceDE w:val="0"/>
        <w:autoSpaceDN w:val="0"/>
        <w:adjustRightInd w:val="0"/>
        <w:spacing w:after="0" w:line="239" w:lineRule="auto"/>
        <w:ind w:left="7797"/>
        <w:rPr>
          <w:rFonts w:ascii="Times New Roman" w:hAnsi="Times New Roman"/>
          <w:sz w:val="28"/>
          <w:szCs w:val="28"/>
          <w:lang w:val="ru-RU"/>
        </w:rPr>
      </w:pPr>
    </w:p>
    <w:p w14:paraId="4635A4C6" w14:textId="77777777" w:rsidR="008F1B09" w:rsidRDefault="008F1B09" w:rsidP="00B82A85">
      <w:pPr>
        <w:widowControl w:val="0"/>
        <w:autoSpaceDE w:val="0"/>
        <w:autoSpaceDN w:val="0"/>
        <w:adjustRightInd w:val="0"/>
        <w:spacing w:after="0" w:line="239" w:lineRule="auto"/>
        <w:ind w:left="7797"/>
        <w:rPr>
          <w:rFonts w:ascii="Times New Roman" w:hAnsi="Times New Roman"/>
          <w:sz w:val="28"/>
          <w:szCs w:val="28"/>
          <w:lang w:val="ru-RU"/>
        </w:rPr>
      </w:pPr>
    </w:p>
    <w:p w14:paraId="12FF1D5E" w14:textId="77777777" w:rsidR="008F1B09" w:rsidRDefault="008F1B09" w:rsidP="00B82A85">
      <w:pPr>
        <w:widowControl w:val="0"/>
        <w:autoSpaceDE w:val="0"/>
        <w:autoSpaceDN w:val="0"/>
        <w:adjustRightInd w:val="0"/>
        <w:spacing w:after="0" w:line="239" w:lineRule="auto"/>
        <w:ind w:left="7797"/>
        <w:rPr>
          <w:rFonts w:ascii="Times New Roman" w:hAnsi="Times New Roman"/>
          <w:sz w:val="28"/>
          <w:szCs w:val="28"/>
          <w:lang w:val="ru-RU"/>
        </w:rPr>
      </w:pPr>
    </w:p>
    <w:p w14:paraId="60166607" w14:textId="77777777" w:rsidR="008F1B09" w:rsidRDefault="008F1B09" w:rsidP="00B82A85">
      <w:pPr>
        <w:widowControl w:val="0"/>
        <w:autoSpaceDE w:val="0"/>
        <w:autoSpaceDN w:val="0"/>
        <w:adjustRightInd w:val="0"/>
        <w:spacing w:after="0" w:line="239" w:lineRule="auto"/>
        <w:ind w:left="7797"/>
        <w:rPr>
          <w:rFonts w:ascii="Times New Roman" w:hAnsi="Times New Roman"/>
          <w:sz w:val="28"/>
          <w:szCs w:val="28"/>
          <w:lang w:val="ru-RU"/>
        </w:rPr>
      </w:pPr>
    </w:p>
    <w:p w14:paraId="5655144D" w14:textId="77777777" w:rsidR="008F1B09" w:rsidRDefault="008F1B09" w:rsidP="00B82A85">
      <w:pPr>
        <w:widowControl w:val="0"/>
        <w:autoSpaceDE w:val="0"/>
        <w:autoSpaceDN w:val="0"/>
        <w:adjustRightInd w:val="0"/>
        <w:spacing w:after="0" w:line="239" w:lineRule="auto"/>
        <w:ind w:left="7797"/>
        <w:rPr>
          <w:rFonts w:ascii="Times New Roman" w:hAnsi="Times New Roman"/>
          <w:sz w:val="28"/>
          <w:szCs w:val="28"/>
          <w:lang w:val="ru-RU"/>
        </w:rPr>
      </w:pPr>
    </w:p>
    <w:p w14:paraId="18F8AE2F" w14:textId="77777777" w:rsidR="008F1B09" w:rsidRDefault="008F1B09" w:rsidP="00B82A85">
      <w:pPr>
        <w:widowControl w:val="0"/>
        <w:autoSpaceDE w:val="0"/>
        <w:autoSpaceDN w:val="0"/>
        <w:adjustRightInd w:val="0"/>
        <w:spacing w:after="0" w:line="239" w:lineRule="auto"/>
        <w:ind w:left="7797"/>
        <w:rPr>
          <w:rFonts w:ascii="Times New Roman" w:hAnsi="Times New Roman"/>
          <w:sz w:val="28"/>
          <w:szCs w:val="28"/>
          <w:lang w:val="ru-RU"/>
        </w:rPr>
      </w:pPr>
    </w:p>
    <w:p w14:paraId="173EFD3F" w14:textId="77777777" w:rsidR="00B82A85" w:rsidRPr="00E6390C" w:rsidRDefault="00B82A85" w:rsidP="00B82A85">
      <w:pPr>
        <w:widowControl w:val="0"/>
        <w:autoSpaceDE w:val="0"/>
        <w:autoSpaceDN w:val="0"/>
        <w:adjustRightInd w:val="0"/>
        <w:spacing w:after="0" w:line="239" w:lineRule="auto"/>
        <w:ind w:left="7797"/>
        <w:rPr>
          <w:rFonts w:ascii="Times New Roman" w:hAnsi="Times New Roman"/>
          <w:sz w:val="28"/>
          <w:szCs w:val="28"/>
          <w:lang w:val="ru-RU"/>
        </w:rPr>
      </w:pPr>
      <w:r w:rsidRPr="00E6390C">
        <w:rPr>
          <w:rFonts w:ascii="Times New Roman" w:hAnsi="Times New Roman"/>
          <w:sz w:val="28"/>
          <w:szCs w:val="28"/>
          <w:lang w:val="ru-RU"/>
        </w:rPr>
        <w:t xml:space="preserve">Таблица </w:t>
      </w:r>
      <w:r>
        <w:rPr>
          <w:rFonts w:ascii="Times New Roman" w:hAnsi="Times New Roman"/>
          <w:sz w:val="28"/>
          <w:szCs w:val="28"/>
          <w:lang w:val="ru-RU"/>
        </w:rPr>
        <w:t>1</w:t>
      </w:r>
      <w:r w:rsidR="00884840">
        <w:rPr>
          <w:rFonts w:ascii="Times New Roman" w:hAnsi="Times New Roman"/>
          <w:sz w:val="28"/>
          <w:szCs w:val="28"/>
          <w:lang w:val="ru-RU"/>
        </w:rPr>
        <w:t>3</w:t>
      </w:r>
    </w:p>
    <w:p w14:paraId="668607E4" w14:textId="77777777" w:rsidR="00B82A85" w:rsidRPr="0057520D" w:rsidRDefault="00B82A85" w:rsidP="00B82A85">
      <w:pPr>
        <w:widowControl w:val="0"/>
        <w:tabs>
          <w:tab w:val="left" w:pos="8880"/>
        </w:tabs>
        <w:autoSpaceDE w:val="0"/>
        <w:autoSpaceDN w:val="0"/>
        <w:adjustRightInd w:val="0"/>
        <w:spacing w:after="0" w:line="187" w:lineRule="exact"/>
        <w:jc w:val="center"/>
        <w:rPr>
          <w:rFonts w:ascii="Times New Roman" w:hAnsi="Times New Roman"/>
          <w:b/>
          <w:sz w:val="28"/>
          <w:szCs w:val="28"/>
          <w:lang w:val="ru-RU"/>
        </w:rPr>
      </w:pPr>
      <w:r w:rsidRPr="0057520D">
        <w:rPr>
          <w:rFonts w:ascii="Times New Roman" w:hAnsi="Times New Roman"/>
          <w:b/>
          <w:sz w:val="28"/>
          <w:szCs w:val="28"/>
          <w:lang w:val="ru-RU"/>
        </w:rPr>
        <w:t>Шкала интенсивности тренировочных нагрузок</w:t>
      </w:r>
    </w:p>
    <w:p w14:paraId="3EE9A3E6" w14:textId="77777777" w:rsidR="00B82A85" w:rsidRPr="00E6390C" w:rsidRDefault="00B82A85" w:rsidP="00B82A85">
      <w:pPr>
        <w:widowControl w:val="0"/>
        <w:overflowPunct w:val="0"/>
        <w:autoSpaceDE w:val="0"/>
        <w:autoSpaceDN w:val="0"/>
        <w:adjustRightInd w:val="0"/>
        <w:spacing w:after="0" w:line="215" w:lineRule="auto"/>
        <w:ind w:right="1420"/>
        <w:jc w:val="center"/>
        <w:rPr>
          <w:rFonts w:ascii="Times New Roman" w:hAnsi="Times New Roman"/>
          <w:sz w:val="28"/>
          <w:szCs w:val="28"/>
          <w:lang w:val="ru-RU"/>
        </w:rPr>
      </w:pPr>
    </w:p>
    <w:tbl>
      <w:tblPr>
        <w:tblStyle w:val="21"/>
        <w:tblW w:w="9924" w:type="dxa"/>
        <w:tblInd w:w="-318" w:type="dxa"/>
        <w:tblLayout w:type="fixed"/>
        <w:tblLook w:val="04A0" w:firstRow="1" w:lastRow="0" w:firstColumn="1" w:lastColumn="0" w:noHBand="0" w:noVBand="1"/>
      </w:tblPr>
      <w:tblGrid>
        <w:gridCol w:w="3403"/>
        <w:gridCol w:w="3344"/>
        <w:gridCol w:w="3177"/>
      </w:tblGrid>
      <w:tr w:rsidR="00B82A85" w:rsidRPr="00E6390C" w14:paraId="716838AF" w14:textId="77777777" w:rsidTr="00CA4E2E">
        <w:trPr>
          <w:trHeight w:val="330"/>
        </w:trPr>
        <w:tc>
          <w:tcPr>
            <w:tcW w:w="3403" w:type="dxa"/>
            <w:vMerge w:val="restart"/>
          </w:tcPr>
          <w:p w14:paraId="244181E1" w14:textId="77777777" w:rsidR="00B82A85" w:rsidRPr="00E6390C" w:rsidRDefault="00B82A85" w:rsidP="003604D0">
            <w:pPr>
              <w:widowControl w:val="0"/>
              <w:overflowPunct w:val="0"/>
              <w:autoSpaceDE w:val="0"/>
              <w:autoSpaceDN w:val="0"/>
              <w:adjustRightInd w:val="0"/>
              <w:spacing w:line="215" w:lineRule="auto"/>
              <w:ind w:right="567"/>
              <w:jc w:val="center"/>
              <w:rPr>
                <w:rFonts w:ascii="Times New Roman" w:hAnsi="Times New Roman"/>
                <w:sz w:val="28"/>
                <w:szCs w:val="28"/>
                <w:lang w:val="ru-RU"/>
              </w:rPr>
            </w:pPr>
            <w:r w:rsidRPr="00E6390C">
              <w:rPr>
                <w:rFonts w:ascii="Times New Roman" w:hAnsi="Times New Roman"/>
                <w:sz w:val="28"/>
                <w:szCs w:val="28"/>
                <w:lang w:val="ru-RU"/>
              </w:rPr>
              <w:t>Интенсивность</w:t>
            </w:r>
          </w:p>
        </w:tc>
        <w:tc>
          <w:tcPr>
            <w:tcW w:w="6521" w:type="dxa"/>
            <w:gridSpan w:val="2"/>
            <w:tcBorders>
              <w:bottom w:val="single" w:sz="8" w:space="0" w:color="auto"/>
            </w:tcBorders>
          </w:tcPr>
          <w:p w14:paraId="0020479E" w14:textId="77777777" w:rsidR="00B82A85" w:rsidRPr="00E6390C" w:rsidRDefault="00B82A85" w:rsidP="00CA4E2E">
            <w:pPr>
              <w:widowControl w:val="0"/>
              <w:overflowPunct w:val="0"/>
              <w:autoSpaceDE w:val="0"/>
              <w:autoSpaceDN w:val="0"/>
              <w:adjustRightInd w:val="0"/>
              <w:spacing w:line="215" w:lineRule="auto"/>
              <w:ind w:right="1420"/>
              <w:jc w:val="center"/>
              <w:rPr>
                <w:rFonts w:ascii="Times New Roman" w:hAnsi="Times New Roman"/>
                <w:sz w:val="28"/>
                <w:szCs w:val="28"/>
                <w:lang w:val="ru-RU"/>
              </w:rPr>
            </w:pPr>
            <w:r w:rsidRPr="00E6390C">
              <w:rPr>
                <w:rFonts w:ascii="Times New Roman" w:hAnsi="Times New Roman"/>
                <w:sz w:val="28"/>
                <w:szCs w:val="28"/>
                <w:lang w:val="ru-RU"/>
              </w:rPr>
              <w:t>Частота сердечных сокращений</w:t>
            </w:r>
          </w:p>
        </w:tc>
      </w:tr>
      <w:tr w:rsidR="00B82A85" w:rsidRPr="00E6390C" w14:paraId="1C8CF192" w14:textId="77777777" w:rsidTr="00CA4E2E">
        <w:trPr>
          <w:trHeight w:val="240"/>
        </w:trPr>
        <w:tc>
          <w:tcPr>
            <w:tcW w:w="3403" w:type="dxa"/>
            <w:vMerge/>
          </w:tcPr>
          <w:p w14:paraId="46538BEF" w14:textId="77777777" w:rsidR="00B82A85" w:rsidRPr="00E6390C" w:rsidRDefault="00B82A85" w:rsidP="00CA4E2E">
            <w:pPr>
              <w:widowControl w:val="0"/>
              <w:overflowPunct w:val="0"/>
              <w:autoSpaceDE w:val="0"/>
              <w:autoSpaceDN w:val="0"/>
              <w:adjustRightInd w:val="0"/>
              <w:spacing w:line="215" w:lineRule="auto"/>
              <w:ind w:right="1420"/>
              <w:jc w:val="both"/>
              <w:rPr>
                <w:rFonts w:ascii="Times New Roman" w:hAnsi="Times New Roman"/>
                <w:sz w:val="28"/>
                <w:szCs w:val="28"/>
                <w:lang w:val="ru-RU"/>
              </w:rPr>
            </w:pPr>
          </w:p>
        </w:tc>
        <w:tc>
          <w:tcPr>
            <w:tcW w:w="3344" w:type="dxa"/>
            <w:tcBorders>
              <w:top w:val="single" w:sz="8" w:space="0" w:color="auto"/>
            </w:tcBorders>
          </w:tcPr>
          <w:p w14:paraId="0E2C2984" w14:textId="77777777" w:rsidR="00B82A85" w:rsidRPr="00E6390C" w:rsidRDefault="00B82A85" w:rsidP="00CA4E2E">
            <w:pPr>
              <w:widowControl w:val="0"/>
              <w:overflowPunct w:val="0"/>
              <w:autoSpaceDE w:val="0"/>
              <w:autoSpaceDN w:val="0"/>
              <w:adjustRightInd w:val="0"/>
              <w:spacing w:line="215" w:lineRule="auto"/>
              <w:ind w:right="-24"/>
              <w:jc w:val="center"/>
              <w:rPr>
                <w:rFonts w:ascii="Times New Roman" w:hAnsi="Times New Roman"/>
                <w:sz w:val="28"/>
                <w:szCs w:val="28"/>
                <w:lang w:val="ru-RU"/>
              </w:rPr>
            </w:pPr>
            <w:r w:rsidRPr="00E6390C">
              <w:rPr>
                <w:rFonts w:ascii="Times New Roman" w:hAnsi="Times New Roman"/>
                <w:sz w:val="28"/>
                <w:szCs w:val="28"/>
                <w:lang w:val="ru-RU"/>
              </w:rPr>
              <w:t>ударов за 10 секунд</w:t>
            </w:r>
          </w:p>
        </w:tc>
        <w:tc>
          <w:tcPr>
            <w:tcW w:w="3177" w:type="dxa"/>
            <w:tcBorders>
              <w:top w:val="single" w:sz="8" w:space="0" w:color="auto"/>
            </w:tcBorders>
          </w:tcPr>
          <w:p w14:paraId="4F4170B0" w14:textId="77777777" w:rsidR="00B82A85" w:rsidRPr="00E6390C" w:rsidRDefault="00B82A85" w:rsidP="00CA4E2E">
            <w:pPr>
              <w:widowControl w:val="0"/>
              <w:overflowPunct w:val="0"/>
              <w:autoSpaceDE w:val="0"/>
              <w:autoSpaceDN w:val="0"/>
              <w:adjustRightInd w:val="0"/>
              <w:spacing w:line="215" w:lineRule="auto"/>
              <w:ind w:right="-108"/>
              <w:jc w:val="center"/>
              <w:rPr>
                <w:rFonts w:ascii="Times New Roman" w:hAnsi="Times New Roman"/>
                <w:sz w:val="28"/>
                <w:szCs w:val="28"/>
                <w:lang w:val="ru-RU"/>
              </w:rPr>
            </w:pPr>
            <w:r w:rsidRPr="00E6390C">
              <w:rPr>
                <w:rFonts w:ascii="Times New Roman" w:hAnsi="Times New Roman"/>
                <w:sz w:val="28"/>
                <w:szCs w:val="28"/>
                <w:lang w:val="ru-RU"/>
              </w:rPr>
              <w:t>ударов в минуту</w:t>
            </w:r>
          </w:p>
        </w:tc>
      </w:tr>
      <w:tr w:rsidR="00B82A85" w:rsidRPr="00E6390C" w14:paraId="1725B98B" w14:textId="77777777" w:rsidTr="00CA4E2E">
        <w:tc>
          <w:tcPr>
            <w:tcW w:w="3403" w:type="dxa"/>
          </w:tcPr>
          <w:p w14:paraId="661C3B83" w14:textId="77777777" w:rsidR="00B82A85" w:rsidRPr="00E6390C" w:rsidRDefault="00B82A85" w:rsidP="00CA4E2E">
            <w:pPr>
              <w:widowControl w:val="0"/>
              <w:overflowPunct w:val="0"/>
              <w:autoSpaceDE w:val="0"/>
              <w:autoSpaceDN w:val="0"/>
              <w:adjustRightInd w:val="0"/>
              <w:spacing w:line="215" w:lineRule="auto"/>
              <w:ind w:right="1420"/>
              <w:jc w:val="both"/>
              <w:rPr>
                <w:rFonts w:ascii="Times New Roman" w:hAnsi="Times New Roman"/>
                <w:sz w:val="28"/>
                <w:szCs w:val="28"/>
                <w:lang w:val="ru-RU"/>
              </w:rPr>
            </w:pPr>
            <w:r w:rsidRPr="00E6390C">
              <w:rPr>
                <w:rFonts w:ascii="Times New Roman" w:hAnsi="Times New Roman"/>
                <w:sz w:val="28"/>
                <w:szCs w:val="28"/>
                <w:lang w:val="ru-RU"/>
              </w:rPr>
              <w:t xml:space="preserve">Максимальная </w:t>
            </w:r>
          </w:p>
        </w:tc>
        <w:tc>
          <w:tcPr>
            <w:tcW w:w="3344" w:type="dxa"/>
          </w:tcPr>
          <w:p w14:paraId="642409BF" w14:textId="77777777" w:rsidR="00B82A85" w:rsidRPr="00E6390C" w:rsidRDefault="00B82A85" w:rsidP="00CA4E2E">
            <w:pPr>
              <w:widowControl w:val="0"/>
              <w:overflowPunct w:val="0"/>
              <w:autoSpaceDE w:val="0"/>
              <w:autoSpaceDN w:val="0"/>
              <w:adjustRightInd w:val="0"/>
              <w:spacing w:line="215" w:lineRule="auto"/>
              <w:jc w:val="center"/>
              <w:rPr>
                <w:rFonts w:ascii="Times New Roman" w:hAnsi="Times New Roman"/>
                <w:sz w:val="28"/>
                <w:szCs w:val="28"/>
                <w:lang w:val="ru-RU"/>
              </w:rPr>
            </w:pPr>
            <w:r w:rsidRPr="00E6390C">
              <w:rPr>
                <w:rFonts w:ascii="Times New Roman" w:hAnsi="Times New Roman"/>
                <w:sz w:val="28"/>
                <w:szCs w:val="28"/>
                <w:lang w:val="ru-RU"/>
              </w:rPr>
              <w:t>30 и больше</w:t>
            </w:r>
          </w:p>
        </w:tc>
        <w:tc>
          <w:tcPr>
            <w:tcW w:w="3177" w:type="dxa"/>
          </w:tcPr>
          <w:p w14:paraId="5596D993" w14:textId="77777777" w:rsidR="00B82A85" w:rsidRPr="00E6390C" w:rsidRDefault="00B82A85" w:rsidP="00CA4E2E">
            <w:pPr>
              <w:widowControl w:val="0"/>
              <w:overflowPunct w:val="0"/>
              <w:autoSpaceDE w:val="0"/>
              <w:autoSpaceDN w:val="0"/>
              <w:adjustRightInd w:val="0"/>
              <w:spacing w:line="215" w:lineRule="auto"/>
              <w:ind w:right="-108"/>
              <w:jc w:val="center"/>
              <w:rPr>
                <w:rFonts w:ascii="Times New Roman" w:hAnsi="Times New Roman"/>
                <w:sz w:val="28"/>
                <w:szCs w:val="28"/>
                <w:lang w:val="ru-RU"/>
              </w:rPr>
            </w:pPr>
            <w:r w:rsidRPr="00E6390C">
              <w:rPr>
                <w:rFonts w:ascii="Times New Roman" w:hAnsi="Times New Roman"/>
                <w:sz w:val="28"/>
                <w:szCs w:val="28"/>
                <w:lang w:val="ru-RU"/>
              </w:rPr>
              <w:t>180 и больше</w:t>
            </w:r>
          </w:p>
        </w:tc>
      </w:tr>
      <w:tr w:rsidR="00B82A85" w:rsidRPr="00E6390C" w14:paraId="0CD60D8E" w14:textId="77777777" w:rsidTr="00CA4E2E">
        <w:tc>
          <w:tcPr>
            <w:tcW w:w="3403" w:type="dxa"/>
          </w:tcPr>
          <w:p w14:paraId="1D4BB482" w14:textId="77777777" w:rsidR="00B82A85" w:rsidRPr="00E6390C" w:rsidRDefault="00B82A85" w:rsidP="00CA4E2E">
            <w:pPr>
              <w:widowControl w:val="0"/>
              <w:overflowPunct w:val="0"/>
              <w:autoSpaceDE w:val="0"/>
              <w:autoSpaceDN w:val="0"/>
              <w:adjustRightInd w:val="0"/>
              <w:spacing w:line="215" w:lineRule="auto"/>
              <w:ind w:right="1420"/>
              <w:jc w:val="both"/>
              <w:rPr>
                <w:rFonts w:ascii="Times New Roman" w:hAnsi="Times New Roman"/>
                <w:sz w:val="28"/>
                <w:szCs w:val="28"/>
                <w:lang w:val="ru-RU"/>
              </w:rPr>
            </w:pPr>
            <w:r w:rsidRPr="00E6390C">
              <w:rPr>
                <w:rFonts w:ascii="Times New Roman" w:hAnsi="Times New Roman"/>
                <w:sz w:val="28"/>
                <w:szCs w:val="28"/>
                <w:lang w:val="ru-RU"/>
              </w:rPr>
              <w:t xml:space="preserve">Большая </w:t>
            </w:r>
          </w:p>
        </w:tc>
        <w:tc>
          <w:tcPr>
            <w:tcW w:w="3344" w:type="dxa"/>
          </w:tcPr>
          <w:p w14:paraId="7C589CBD" w14:textId="77777777" w:rsidR="00B82A85" w:rsidRPr="00E6390C" w:rsidRDefault="00B82A85" w:rsidP="00CA4E2E">
            <w:pPr>
              <w:widowControl w:val="0"/>
              <w:overflowPunct w:val="0"/>
              <w:autoSpaceDE w:val="0"/>
              <w:autoSpaceDN w:val="0"/>
              <w:adjustRightInd w:val="0"/>
              <w:spacing w:line="215" w:lineRule="auto"/>
              <w:ind w:right="-24"/>
              <w:jc w:val="center"/>
              <w:rPr>
                <w:rFonts w:ascii="Times New Roman" w:hAnsi="Times New Roman"/>
                <w:sz w:val="28"/>
                <w:szCs w:val="28"/>
                <w:lang w:val="ru-RU"/>
              </w:rPr>
            </w:pPr>
            <w:r w:rsidRPr="00E6390C">
              <w:rPr>
                <w:rFonts w:ascii="Times New Roman" w:hAnsi="Times New Roman"/>
                <w:sz w:val="28"/>
                <w:szCs w:val="28"/>
                <w:lang w:val="ru-RU"/>
              </w:rPr>
              <w:t>26-29</w:t>
            </w:r>
          </w:p>
        </w:tc>
        <w:tc>
          <w:tcPr>
            <w:tcW w:w="3177" w:type="dxa"/>
          </w:tcPr>
          <w:p w14:paraId="6E8203BB" w14:textId="77777777" w:rsidR="00B82A85" w:rsidRPr="00E6390C" w:rsidRDefault="00B82A85" w:rsidP="00CA4E2E">
            <w:pPr>
              <w:widowControl w:val="0"/>
              <w:overflowPunct w:val="0"/>
              <w:autoSpaceDE w:val="0"/>
              <w:autoSpaceDN w:val="0"/>
              <w:adjustRightInd w:val="0"/>
              <w:spacing w:line="215" w:lineRule="auto"/>
              <w:ind w:right="-108"/>
              <w:jc w:val="center"/>
              <w:rPr>
                <w:rFonts w:ascii="Times New Roman" w:hAnsi="Times New Roman"/>
                <w:sz w:val="28"/>
                <w:szCs w:val="28"/>
                <w:lang w:val="ru-RU"/>
              </w:rPr>
            </w:pPr>
            <w:r w:rsidRPr="00E6390C">
              <w:rPr>
                <w:rFonts w:ascii="Times New Roman" w:hAnsi="Times New Roman"/>
                <w:sz w:val="28"/>
                <w:szCs w:val="28"/>
                <w:lang w:val="ru-RU"/>
              </w:rPr>
              <w:t>156-174</w:t>
            </w:r>
          </w:p>
        </w:tc>
      </w:tr>
      <w:tr w:rsidR="00B82A85" w:rsidRPr="00E6390C" w14:paraId="5F5880B9" w14:textId="77777777" w:rsidTr="00CA4E2E">
        <w:tc>
          <w:tcPr>
            <w:tcW w:w="3403" w:type="dxa"/>
          </w:tcPr>
          <w:p w14:paraId="0AD2B45D" w14:textId="77777777" w:rsidR="00B82A85" w:rsidRPr="00E6390C" w:rsidRDefault="00B82A85" w:rsidP="00CA4E2E">
            <w:pPr>
              <w:widowControl w:val="0"/>
              <w:overflowPunct w:val="0"/>
              <w:autoSpaceDE w:val="0"/>
              <w:autoSpaceDN w:val="0"/>
              <w:adjustRightInd w:val="0"/>
              <w:spacing w:line="215" w:lineRule="auto"/>
              <w:ind w:right="1420"/>
              <w:jc w:val="both"/>
              <w:rPr>
                <w:rFonts w:ascii="Times New Roman" w:hAnsi="Times New Roman"/>
                <w:sz w:val="28"/>
                <w:szCs w:val="28"/>
                <w:lang w:val="ru-RU"/>
              </w:rPr>
            </w:pPr>
            <w:r w:rsidRPr="00E6390C">
              <w:rPr>
                <w:rFonts w:ascii="Times New Roman" w:hAnsi="Times New Roman"/>
                <w:sz w:val="28"/>
                <w:szCs w:val="28"/>
                <w:lang w:val="ru-RU"/>
              </w:rPr>
              <w:t xml:space="preserve">Средняя </w:t>
            </w:r>
          </w:p>
        </w:tc>
        <w:tc>
          <w:tcPr>
            <w:tcW w:w="3344" w:type="dxa"/>
          </w:tcPr>
          <w:p w14:paraId="505E1AF7" w14:textId="77777777" w:rsidR="00B82A85" w:rsidRPr="00E6390C" w:rsidRDefault="00B82A85" w:rsidP="00CA4E2E">
            <w:pPr>
              <w:widowControl w:val="0"/>
              <w:overflowPunct w:val="0"/>
              <w:autoSpaceDE w:val="0"/>
              <w:autoSpaceDN w:val="0"/>
              <w:adjustRightInd w:val="0"/>
              <w:spacing w:line="215" w:lineRule="auto"/>
              <w:ind w:right="-24"/>
              <w:jc w:val="center"/>
              <w:rPr>
                <w:rFonts w:ascii="Times New Roman" w:hAnsi="Times New Roman"/>
                <w:sz w:val="28"/>
                <w:szCs w:val="28"/>
                <w:lang w:val="ru-RU"/>
              </w:rPr>
            </w:pPr>
            <w:r w:rsidRPr="00E6390C">
              <w:rPr>
                <w:rFonts w:ascii="Times New Roman" w:hAnsi="Times New Roman"/>
                <w:sz w:val="28"/>
                <w:szCs w:val="28"/>
                <w:lang w:val="ru-RU"/>
              </w:rPr>
              <w:t>22-25</w:t>
            </w:r>
          </w:p>
        </w:tc>
        <w:tc>
          <w:tcPr>
            <w:tcW w:w="3177" w:type="dxa"/>
          </w:tcPr>
          <w:p w14:paraId="453D6500" w14:textId="77777777" w:rsidR="00B82A85" w:rsidRPr="00E6390C" w:rsidRDefault="00B82A85" w:rsidP="00CA4E2E">
            <w:pPr>
              <w:widowControl w:val="0"/>
              <w:overflowPunct w:val="0"/>
              <w:autoSpaceDE w:val="0"/>
              <w:autoSpaceDN w:val="0"/>
              <w:adjustRightInd w:val="0"/>
              <w:spacing w:line="215" w:lineRule="auto"/>
              <w:ind w:right="-108"/>
              <w:jc w:val="center"/>
              <w:rPr>
                <w:rFonts w:ascii="Times New Roman" w:hAnsi="Times New Roman"/>
                <w:sz w:val="28"/>
                <w:szCs w:val="28"/>
                <w:lang w:val="ru-RU"/>
              </w:rPr>
            </w:pPr>
            <w:r w:rsidRPr="00E6390C">
              <w:rPr>
                <w:rFonts w:ascii="Times New Roman" w:hAnsi="Times New Roman"/>
                <w:sz w:val="28"/>
                <w:szCs w:val="28"/>
                <w:lang w:val="ru-RU"/>
              </w:rPr>
              <w:t>132-150</w:t>
            </w:r>
          </w:p>
        </w:tc>
      </w:tr>
      <w:tr w:rsidR="00B82A85" w:rsidRPr="00E6390C" w14:paraId="0708966A" w14:textId="77777777" w:rsidTr="00CA4E2E">
        <w:tc>
          <w:tcPr>
            <w:tcW w:w="3403" w:type="dxa"/>
          </w:tcPr>
          <w:p w14:paraId="614F1D3C" w14:textId="77777777" w:rsidR="00B82A85" w:rsidRPr="00E6390C" w:rsidRDefault="00B82A85" w:rsidP="00CA4E2E">
            <w:pPr>
              <w:widowControl w:val="0"/>
              <w:overflowPunct w:val="0"/>
              <w:autoSpaceDE w:val="0"/>
              <w:autoSpaceDN w:val="0"/>
              <w:adjustRightInd w:val="0"/>
              <w:spacing w:line="215" w:lineRule="auto"/>
              <w:ind w:right="1420"/>
              <w:jc w:val="both"/>
              <w:rPr>
                <w:rFonts w:ascii="Times New Roman" w:hAnsi="Times New Roman"/>
                <w:sz w:val="28"/>
                <w:szCs w:val="28"/>
                <w:lang w:val="ru-RU"/>
              </w:rPr>
            </w:pPr>
            <w:r w:rsidRPr="00E6390C">
              <w:rPr>
                <w:rFonts w:ascii="Times New Roman" w:hAnsi="Times New Roman"/>
                <w:sz w:val="28"/>
                <w:szCs w:val="28"/>
                <w:lang w:val="ru-RU"/>
              </w:rPr>
              <w:t xml:space="preserve">Малая </w:t>
            </w:r>
          </w:p>
        </w:tc>
        <w:tc>
          <w:tcPr>
            <w:tcW w:w="3344" w:type="dxa"/>
          </w:tcPr>
          <w:p w14:paraId="33217372" w14:textId="77777777" w:rsidR="00B82A85" w:rsidRPr="00E6390C" w:rsidRDefault="00B82A85" w:rsidP="00CA4E2E">
            <w:pPr>
              <w:widowControl w:val="0"/>
              <w:overflowPunct w:val="0"/>
              <w:autoSpaceDE w:val="0"/>
              <w:autoSpaceDN w:val="0"/>
              <w:adjustRightInd w:val="0"/>
              <w:spacing w:line="215" w:lineRule="auto"/>
              <w:ind w:right="-24"/>
              <w:jc w:val="center"/>
              <w:rPr>
                <w:rFonts w:ascii="Times New Roman" w:hAnsi="Times New Roman"/>
                <w:sz w:val="28"/>
                <w:szCs w:val="28"/>
                <w:lang w:val="ru-RU"/>
              </w:rPr>
            </w:pPr>
            <w:r w:rsidRPr="00E6390C">
              <w:rPr>
                <w:rFonts w:ascii="Times New Roman" w:hAnsi="Times New Roman"/>
                <w:sz w:val="28"/>
                <w:szCs w:val="28"/>
                <w:lang w:val="ru-RU"/>
              </w:rPr>
              <w:t>18-21</w:t>
            </w:r>
          </w:p>
        </w:tc>
        <w:tc>
          <w:tcPr>
            <w:tcW w:w="3177" w:type="dxa"/>
          </w:tcPr>
          <w:p w14:paraId="25569E6E" w14:textId="77777777" w:rsidR="00B82A85" w:rsidRPr="00E6390C" w:rsidRDefault="00B82A85" w:rsidP="00CA4E2E">
            <w:pPr>
              <w:widowControl w:val="0"/>
              <w:overflowPunct w:val="0"/>
              <w:autoSpaceDE w:val="0"/>
              <w:autoSpaceDN w:val="0"/>
              <w:adjustRightInd w:val="0"/>
              <w:spacing w:line="215" w:lineRule="auto"/>
              <w:ind w:right="-108"/>
              <w:jc w:val="center"/>
              <w:rPr>
                <w:rFonts w:ascii="Times New Roman" w:hAnsi="Times New Roman"/>
                <w:sz w:val="28"/>
                <w:szCs w:val="28"/>
                <w:lang w:val="ru-RU"/>
              </w:rPr>
            </w:pPr>
            <w:r w:rsidRPr="00E6390C">
              <w:rPr>
                <w:rFonts w:ascii="Times New Roman" w:hAnsi="Times New Roman"/>
                <w:sz w:val="28"/>
                <w:szCs w:val="28"/>
                <w:lang w:val="ru-RU"/>
              </w:rPr>
              <w:t>108-126</w:t>
            </w:r>
          </w:p>
        </w:tc>
      </w:tr>
    </w:tbl>
    <w:p w14:paraId="6F7F19AD" w14:textId="77777777" w:rsidR="00CA2E01" w:rsidRPr="00C6157D" w:rsidRDefault="00CA2E01" w:rsidP="00FA4850">
      <w:pPr>
        <w:pStyle w:val="a3"/>
        <w:ind w:firstLine="709"/>
        <w:jc w:val="both"/>
        <w:rPr>
          <w:rFonts w:ascii="Times New Roman" w:hAnsi="Times New Roman"/>
          <w:b/>
          <w:sz w:val="28"/>
          <w:szCs w:val="28"/>
          <w:lang w:val="ru-RU"/>
        </w:rPr>
      </w:pPr>
    </w:p>
    <w:p w14:paraId="7A08F263" w14:textId="77777777" w:rsidR="00CA2E01" w:rsidRPr="007D6E98" w:rsidRDefault="00CA2E01" w:rsidP="00CA2E01">
      <w:pPr>
        <w:pStyle w:val="a3"/>
        <w:jc w:val="center"/>
        <w:rPr>
          <w:rFonts w:ascii="Times New Roman" w:hAnsi="Times New Roman"/>
          <w:b/>
          <w:sz w:val="28"/>
          <w:szCs w:val="28"/>
          <w:lang w:val="ru-RU"/>
        </w:rPr>
      </w:pPr>
      <w:r w:rsidRPr="00AD0BE5">
        <w:rPr>
          <w:rFonts w:ascii="Times New Roman" w:hAnsi="Times New Roman"/>
          <w:b/>
          <w:sz w:val="28"/>
          <w:szCs w:val="28"/>
          <w:lang w:val="ru-RU"/>
        </w:rPr>
        <w:t>3.</w:t>
      </w:r>
      <w:r w:rsidR="00C57AA5" w:rsidRPr="00AD0BE5">
        <w:rPr>
          <w:rFonts w:ascii="Times New Roman" w:hAnsi="Times New Roman"/>
          <w:b/>
          <w:sz w:val="28"/>
          <w:szCs w:val="28"/>
          <w:lang w:val="ru-RU"/>
        </w:rPr>
        <w:t>4</w:t>
      </w:r>
      <w:r w:rsidRPr="00AD0BE5">
        <w:rPr>
          <w:rFonts w:ascii="Times New Roman" w:hAnsi="Times New Roman"/>
          <w:b/>
          <w:sz w:val="28"/>
          <w:szCs w:val="28"/>
          <w:lang w:val="ru-RU"/>
        </w:rPr>
        <w:t>. Планирование спортивных результатов</w:t>
      </w:r>
    </w:p>
    <w:p w14:paraId="4447B993" w14:textId="77777777" w:rsidR="00CA2E01" w:rsidRPr="007802C8" w:rsidRDefault="00CA2E01" w:rsidP="00FA4850">
      <w:pPr>
        <w:pStyle w:val="a3"/>
        <w:ind w:firstLine="709"/>
        <w:jc w:val="both"/>
        <w:rPr>
          <w:rFonts w:ascii="Times New Roman" w:hAnsi="Times New Roman"/>
          <w:b/>
          <w:sz w:val="16"/>
          <w:szCs w:val="16"/>
          <w:lang w:val="ru-RU"/>
        </w:rPr>
      </w:pPr>
    </w:p>
    <w:p w14:paraId="0EA70EC0" w14:textId="77777777" w:rsidR="005B19FF" w:rsidRPr="00117C89" w:rsidRDefault="005B19FF" w:rsidP="005B19FF">
      <w:pPr>
        <w:suppressAutoHyphens/>
        <w:spacing w:after="0" w:line="240" w:lineRule="auto"/>
        <w:ind w:firstLine="709"/>
        <w:jc w:val="both"/>
        <w:rPr>
          <w:rFonts w:ascii="Times New Roman" w:hAnsi="Times New Roman"/>
          <w:sz w:val="28"/>
          <w:szCs w:val="28"/>
          <w:lang w:val="ru-RU" w:eastAsia="ar-SA"/>
        </w:rPr>
      </w:pPr>
      <w:r w:rsidRPr="00117C89">
        <w:rPr>
          <w:rFonts w:ascii="Times New Roman" w:hAnsi="Times New Roman"/>
          <w:sz w:val="28"/>
          <w:szCs w:val="28"/>
          <w:lang w:val="ru-RU" w:eastAsia="ar-SA"/>
        </w:rPr>
        <w:t>Спортивные соревнования являются неотъемлемой частью 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14:paraId="39EDA721" w14:textId="77777777" w:rsidR="005B19FF" w:rsidRPr="00117C89" w:rsidRDefault="005B19FF" w:rsidP="005B19FF">
      <w:pPr>
        <w:suppressAutoHyphens/>
        <w:spacing w:after="0" w:line="240" w:lineRule="auto"/>
        <w:jc w:val="both"/>
        <w:rPr>
          <w:rFonts w:ascii="Times New Roman" w:hAnsi="Times New Roman"/>
          <w:sz w:val="28"/>
          <w:szCs w:val="28"/>
          <w:lang w:val="ru-RU" w:eastAsia="ar-SA"/>
        </w:rPr>
      </w:pPr>
      <w:r w:rsidRPr="00117C89">
        <w:rPr>
          <w:rFonts w:ascii="Times New Roman" w:hAnsi="Times New Roman"/>
          <w:sz w:val="28"/>
          <w:szCs w:val="28"/>
          <w:lang w:val="ru-RU" w:eastAsia="ar-SA"/>
        </w:rPr>
        <w:tab/>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учебно-тренировочного процесса.</w:t>
      </w:r>
    </w:p>
    <w:p w14:paraId="6D316C7C" w14:textId="77777777" w:rsidR="005B19FF" w:rsidRPr="00117C89" w:rsidRDefault="005B19FF" w:rsidP="005B19FF">
      <w:pPr>
        <w:suppressAutoHyphens/>
        <w:spacing w:after="0" w:line="240" w:lineRule="auto"/>
        <w:ind w:firstLine="720"/>
        <w:jc w:val="both"/>
        <w:rPr>
          <w:rFonts w:ascii="Times New Roman" w:hAnsi="Times New Roman"/>
          <w:sz w:val="28"/>
          <w:szCs w:val="28"/>
          <w:lang w:val="ru-RU" w:eastAsia="ar-SA"/>
        </w:rPr>
      </w:pPr>
      <w:r w:rsidRPr="00117C89">
        <w:rPr>
          <w:rFonts w:ascii="Times New Roman" w:hAnsi="Times New Roman"/>
          <w:sz w:val="28"/>
          <w:szCs w:val="28"/>
          <w:lang w:val="ru-RU" w:eastAsia="ar-SA"/>
        </w:rPr>
        <w:t>Проведение соревнований среди младших юношей по регламен</w:t>
      </w:r>
      <w:r w:rsidRPr="00117C89">
        <w:rPr>
          <w:rFonts w:ascii="Times New Roman" w:hAnsi="Times New Roman"/>
          <w:sz w:val="28"/>
          <w:szCs w:val="28"/>
          <w:lang w:val="ru-RU" w:eastAsia="ar-SA"/>
        </w:rPr>
        <w:softHyphen/>
        <w:t>ту взрослых спортсменов неприемлемо. Большие соревновательные перегрузки предъявляют высокие требования прежде всего к здоро</w:t>
      </w:r>
      <w:r w:rsidRPr="00117C89">
        <w:rPr>
          <w:rFonts w:ascii="Times New Roman" w:hAnsi="Times New Roman"/>
          <w:sz w:val="28"/>
          <w:szCs w:val="28"/>
          <w:lang w:val="ru-RU" w:eastAsia="ar-SA"/>
        </w:rPr>
        <w:softHyphen/>
        <w:t>вью юношей, как физическому, так и моральному. Формирование чемпионских притязаний отрицательно сказывается на моральной стороне воспитания детей.</w:t>
      </w:r>
    </w:p>
    <w:p w14:paraId="1C1BC689" w14:textId="77777777" w:rsidR="005B19FF" w:rsidRPr="00117C89" w:rsidRDefault="005B19FF" w:rsidP="005B19FF">
      <w:pPr>
        <w:suppressAutoHyphens/>
        <w:spacing w:after="0" w:line="240" w:lineRule="auto"/>
        <w:ind w:firstLine="720"/>
        <w:jc w:val="both"/>
        <w:rPr>
          <w:rFonts w:ascii="Times New Roman" w:hAnsi="Times New Roman"/>
          <w:sz w:val="28"/>
          <w:szCs w:val="28"/>
          <w:lang w:val="ru-RU" w:eastAsia="ar-SA"/>
        </w:rPr>
      </w:pPr>
      <w:r w:rsidRPr="00117C89">
        <w:rPr>
          <w:rFonts w:ascii="Times New Roman" w:hAnsi="Times New Roman"/>
          <w:sz w:val="28"/>
          <w:szCs w:val="28"/>
          <w:lang w:val="ru-RU" w:eastAsia="ar-SA"/>
        </w:rPr>
        <w:t>Основное требование к соревновательной деятельности младших юношей - это свобода в выборе предоставленных ему более широ</w:t>
      </w:r>
      <w:r w:rsidRPr="00117C89">
        <w:rPr>
          <w:rFonts w:ascii="Times New Roman" w:hAnsi="Times New Roman"/>
          <w:sz w:val="28"/>
          <w:szCs w:val="28"/>
          <w:lang w:val="ru-RU" w:eastAsia="ar-SA"/>
        </w:rPr>
        <w:softHyphen/>
        <w:t>ких возможностей проявить себя. При этом важно получить преиму</w:t>
      </w:r>
      <w:r w:rsidRPr="00117C89">
        <w:rPr>
          <w:rFonts w:ascii="Times New Roman" w:hAnsi="Times New Roman"/>
          <w:sz w:val="28"/>
          <w:szCs w:val="28"/>
          <w:lang w:val="ru-RU" w:eastAsia="ar-SA"/>
        </w:rPr>
        <w:softHyphen/>
        <w:t>щество над противником, которое будет признано как отдельная победа. В этом случае можно выявлять двух и более победителей. При этом личностные ценности должны быть выработаны самим борцом самостоятельно. Они формируются на основе личного пере</w:t>
      </w:r>
      <w:r w:rsidRPr="00117C89">
        <w:rPr>
          <w:rFonts w:ascii="Times New Roman" w:hAnsi="Times New Roman"/>
          <w:sz w:val="28"/>
          <w:szCs w:val="28"/>
          <w:lang w:val="ru-RU" w:eastAsia="ar-SA"/>
        </w:rPr>
        <w:softHyphen/>
        <w:t>живания. Поэтому соревновательную деятельность юного борца сле</w:t>
      </w:r>
      <w:r w:rsidRPr="00117C89">
        <w:rPr>
          <w:rFonts w:ascii="Times New Roman" w:hAnsi="Times New Roman"/>
          <w:sz w:val="28"/>
          <w:szCs w:val="28"/>
          <w:lang w:val="ru-RU" w:eastAsia="ar-SA"/>
        </w:rPr>
        <w:softHyphen/>
        <w:t xml:space="preserve">дует оценивать по тому, как он готов самостоятельно действовать и принимать решения в условиях, в которые он раньше не попадал. </w:t>
      </w:r>
    </w:p>
    <w:p w14:paraId="709C486A" w14:textId="77777777" w:rsidR="005B19FF" w:rsidRPr="00117C89" w:rsidRDefault="005B19FF" w:rsidP="005B19FF">
      <w:pPr>
        <w:suppressAutoHyphens/>
        <w:spacing w:after="0" w:line="240" w:lineRule="auto"/>
        <w:ind w:firstLine="720"/>
        <w:jc w:val="both"/>
        <w:rPr>
          <w:rFonts w:ascii="Times New Roman" w:hAnsi="Times New Roman"/>
          <w:sz w:val="28"/>
          <w:szCs w:val="28"/>
          <w:lang w:val="ru-RU" w:eastAsia="ar-SA"/>
        </w:rPr>
      </w:pPr>
      <w:r w:rsidRPr="00117C89">
        <w:rPr>
          <w:rFonts w:ascii="Times New Roman" w:hAnsi="Times New Roman"/>
          <w:sz w:val="28"/>
          <w:szCs w:val="28"/>
          <w:lang w:val="ru-RU" w:eastAsia="ar-SA"/>
        </w:rPr>
        <w:t>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w:t>
      </w:r>
    </w:p>
    <w:p w14:paraId="3692F1C3" w14:textId="77777777" w:rsidR="005B19FF" w:rsidRPr="00117C89" w:rsidRDefault="005B19FF" w:rsidP="005B19FF">
      <w:pPr>
        <w:suppressAutoHyphens/>
        <w:spacing w:after="0" w:line="240" w:lineRule="auto"/>
        <w:ind w:firstLine="720"/>
        <w:jc w:val="both"/>
        <w:rPr>
          <w:rFonts w:ascii="Times New Roman" w:hAnsi="Times New Roman"/>
          <w:sz w:val="28"/>
          <w:szCs w:val="28"/>
          <w:lang w:val="ru-RU" w:eastAsia="ar-SA"/>
        </w:rPr>
      </w:pPr>
      <w:r w:rsidRPr="00117C89">
        <w:rPr>
          <w:rFonts w:ascii="Times New Roman" w:hAnsi="Times New Roman"/>
          <w:sz w:val="28"/>
          <w:szCs w:val="28"/>
          <w:lang w:val="ru-RU" w:eastAsia="ar-SA"/>
        </w:rPr>
        <w:t xml:space="preserve">Важное значение имеет определение оптимального количества соревнований, что дает возможность тренерам планомерно проводить подготовку </w:t>
      </w:r>
      <w:r>
        <w:rPr>
          <w:rFonts w:ascii="Times New Roman" w:hAnsi="Times New Roman"/>
          <w:sz w:val="28"/>
          <w:szCs w:val="28"/>
          <w:lang w:val="ru-RU" w:eastAsia="ar-SA"/>
        </w:rPr>
        <w:t>спортсменов</w:t>
      </w:r>
      <w:r w:rsidRPr="00117C89">
        <w:rPr>
          <w:rFonts w:ascii="Times New Roman" w:hAnsi="Times New Roman"/>
          <w:sz w:val="28"/>
          <w:szCs w:val="28"/>
          <w:lang w:val="ru-RU" w:eastAsia="ar-SA"/>
        </w:rPr>
        <w:t>, не форсируя ее и обеспечивая возможность демонстрации наивысших результатов на ответственных соревнованиях.</w:t>
      </w:r>
    </w:p>
    <w:p w14:paraId="3E518501" w14:textId="77777777" w:rsidR="00AB2AB0" w:rsidRDefault="00AB2AB0" w:rsidP="00CA2E01">
      <w:pPr>
        <w:pStyle w:val="a3"/>
        <w:ind w:firstLine="709"/>
        <w:jc w:val="both"/>
        <w:rPr>
          <w:rFonts w:ascii="Times New Roman" w:hAnsi="Times New Roman"/>
          <w:sz w:val="28"/>
          <w:szCs w:val="28"/>
          <w:lang w:val="ru-RU"/>
        </w:rPr>
      </w:pPr>
      <w:r>
        <w:rPr>
          <w:rFonts w:ascii="Times New Roman" w:hAnsi="Times New Roman"/>
          <w:sz w:val="28"/>
          <w:szCs w:val="28"/>
          <w:lang w:val="ru-RU"/>
        </w:rPr>
        <w:t>При планировании спортивных результатов в многолетней подготовке борцов следует ориентироваться на динамику спортивных результатов и оптимальные возрастные границы, в пределах которых спортсмены добиваются сво</w:t>
      </w:r>
      <w:r w:rsidR="00024CC6">
        <w:rPr>
          <w:rFonts w:ascii="Times New Roman" w:hAnsi="Times New Roman"/>
          <w:sz w:val="28"/>
          <w:szCs w:val="28"/>
          <w:lang w:val="ru-RU"/>
        </w:rPr>
        <w:t xml:space="preserve">их высших достижений. Как правило, способные спортсмены </w:t>
      </w:r>
      <w:r w:rsidR="00024CC6">
        <w:rPr>
          <w:rFonts w:ascii="Times New Roman" w:hAnsi="Times New Roman"/>
          <w:sz w:val="28"/>
          <w:szCs w:val="28"/>
          <w:lang w:val="ru-RU"/>
        </w:rPr>
        <w:lastRenderedPageBreak/>
        <w:t>достигают первых успехов через 4-6 лет, а высших достижений – через 7-9 лет специализированной подготовки.</w:t>
      </w:r>
    </w:p>
    <w:p w14:paraId="586855EC" w14:textId="77777777" w:rsidR="00CA2E01" w:rsidRDefault="00CA2E01" w:rsidP="00CA2E01">
      <w:pPr>
        <w:pStyle w:val="a3"/>
        <w:ind w:firstLine="709"/>
        <w:jc w:val="both"/>
        <w:rPr>
          <w:rFonts w:ascii="Times New Roman" w:hAnsi="Times New Roman"/>
          <w:sz w:val="28"/>
          <w:szCs w:val="28"/>
          <w:lang w:val="ru-RU"/>
        </w:rPr>
      </w:pPr>
      <w:r w:rsidRPr="00CA2E01">
        <w:rPr>
          <w:rFonts w:ascii="Times New Roman" w:hAnsi="Times New Roman"/>
          <w:sz w:val="28"/>
          <w:szCs w:val="28"/>
          <w:lang w:val="ru-RU"/>
        </w:rPr>
        <w:t xml:space="preserve">Спортивные достижения в </w:t>
      </w:r>
      <w:r w:rsidR="006E3271">
        <w:rPr>
          <w:rFonts w:ascii="Times New Roman" w:hAnsi="Times New Roman"/>
          <w:sz w:val="28"/>
          <w:szCs w:val="28"/>
          <w:lang w:val="ru-RU"/>
        </w:rPr>
        <w:t>вольной борьбе</w:t>
      </w:r>
      <w:r w:rsidRPr="00CA2E01">
        <w:rPr>
          <w:rFonts w:ascii="Times New Roman" w:hAnsi="Times New Roman"/>
          <w:sz w:val="28"/>
          <w:szCs w:val="28"/>
          <w:lang w:val="ru-RU"/>
        </w:rPr>
        <w:t xml:space="preserve"> выражаются в победах над соперниками при участии в соревнованиях различного уровня.</w:t>
      </w:r>
    </w:p>
    <w:p w14:paraId="35B5216A" w14:textId="77777777" w:rsidR="00CA2E01" w:rsidRPr="00CA2E01" w:rsidRDefault="00CA2E01" w:rsidP="00CA2E01">
      <w:pPr>
        <w:pStyle w:val="a3"/>
        <w:ind w:firstLine="709"/>
        <w:jc w:val="both"/>
        <w:rPr>
          <w:rFonts w:ascii="Times New Roman" w:hAnsi="Times New Roman"/>
          <w:sz w:val="28"/>
          <w:szCs w:val="28"/>
          <w:lang w:val="ru-RU"/>
        </w:rPr>
      </w:pPr>
      <w:r w:rsidRPr="00CA2E01">
        <w:rPr>
          <w:rFonts w:ascii="Times New Roman" w:hAnsi="Times New Roman"/>
          <w:sz w:val="28"/>
          <w:szCs w:val="28"/>
          <w:lang w:val="ru-RU"/>
        </w:rPr>
        <w:t>На динамику спортивных достижений влияет ряд факторов:</w:t>
      </w:r>
    </w:p>
    <w:p w14:paraId="00CFC1D1" w14:textId="77777777" w:rsidR="00CA2E01" w:rsidRPr="00CA2E01" w:rsidRDefault="00CA2E01" w:rsidP="004A2E4F">
      <w:pPr>
        <w:pStyle w:val="a3"/>
        <w:numPr>
          <w:ilvl w:val="0"/>
          <w:numId w:val="7"/>
        </w:numPr>
        <w:ind w:left="0" w:firstLine="284"/>
        <w:jc w:val="both"/>
        <w:rPr>
          <w:rFonts w:ascii="Times New Roman" w:hAnsi="Times New Roman"/>
          <w:sz w:val="28"/>
          <w:szCs w:val="28"/>
          <w:lang w:val="ru-RU"/>
        </w:rPr>
      </w:pPr>
      <w:r w:rsidRPr="00CA2E01">
        <w:rPr>
          <w:rFonts w:ascii="Times New Roman" w:hAnsi="Times New Roman"/>
          <w:sz w:val="28"/>
          <w:szCs w:val="28"/>
          <w:lang w:val="ru-RU"/>
        </w:rPr>
        <w:t>индиви</w:t>
      </w:r>
      <w:r>
        <w:rPr>
          <w:rFonts w:ascii="Times New Roman" w:hAnsi="Times New Roman"/>
          <w:sz w:val="28"/>
          <w:szCs w:val="28"/>
          <w:lang w:val="ru-RU"/>
        </w:rPr>
        <w:t xml:space="preserve">дуальная одаренность спортсмена - </w:t>
      </w:r>
      <w:r w:rsidRPr="00CA2E01">
        <w:rPr>
          <w:rFonts w:ascii="Times New Roman" w:hAnsi="Times New Roman"/>
          <w:sz w:val="28"/>
          <w:szCs w:val="28"/>
          <w:lang w:val="ru-RU"/>
        </w:rPr>
        <w:t xml:space="preserve">выражается в задатках, одаренности и способностях к занятиям </w:t>
      </w:r>
      <w:r w:rsidR="006E3271">
        <w:rPr>
          <w:rFonts w:ascii="Times New Roman" w:hAnsi="Times New Roman"/>
          <w:sz w:val="28"/>
          <w:szCs w:val="28"/>
          <w:lang w:val="ru-RU"/>
        </w:rPr>
        <w:t>вольной борьбой</w:t>
      </w:r>
      <w:r w:rsidRPr="00CA2E01">
        <w:rPr>
          <w:rFonts w:ascii="Times New Roman" w:hAnsi="Times New Roman"/>
          <w:sz w:val="28"/>
          <w:szCs w:val="28"/>
          <w:lang w:val="ru-RU"/>
        </w:rPr>
        <w:t xml:space="preserve">. Способности не сводятся к знаниям, умениям и навыкам, а проявляются в качестве (быстроте, глубине, прочности) освоения арсенала действий </w:t>
      </w:r>
      <w:r w:rsidR="006E3271">
        <w:rPr>
          <w:rFonts w:ascii="Times New Roman" w:hAnsi="Times New Roman"/>
          <w:sz w:val="28"/>
          <w:szCs w:val="28"/>
          <w:lang w:val="ru-RU"/>
        </w:rPr>
        <w:t>вольной борьбы</w:t>
      </w:r>
      <w:r w:rsidRPr="00CA2E01">
        <w:rPr>
          <w:rFonts w:ascii="Times New Roman" w:hAnsi="Times New Roman"/>
          <w:sz w:val="28"/>
          <w:szCs w:val="28"/>
          <w:lang w:val="ru-RU"/>
        </w:rPr>
        <w:t>. Врожденно обусловленным компонентом спортивных способностей является одаренность, которая постепенно становится главным критерием дос</w:t>
      </w:r>
      <w:r>
        <w:rPr>
          <w:rFonts w:ascii="Times New Roman" w:hAnsi="Times New Roman"/>
          <w:sz w:val="28"/>
          <w:szCs w:val="28"/>
          <w:lang w:val="ru-RU"/>
        </w:rPr>
        <w:t>тижения спортивных результатов;</w:t>
      </w:r>
    </w:p>
    <w:p w14:paraId="3D4B2E64" w14:textId="77777777" w:rsidR="00CA2E01" w:rsidRPr="00CA2E01" w:rsidRDefault="00CA2E01" w:rsidP="004A2E4F">
      <w:pPr>
        <w:pStyle w:val="a3"/>
        <w:numPr>
          <w:ilvl w:val="0"/>
          <w:numId w:val="7"/>
        </w:numPr>
        <w:ind w:left="0" w:firstLine="284"/>
        <w:jc w:val="both"/>
        <w:rPr>
          <w:rFonts w:ascii="Times New Roman" w:hAnsi="Times New Roman"/>
          <w:sz w:val="28"/>
          <w:szCs w:val="28"/>
          <w:lang w:val="ru-RU"/>
        </w:rPr>
      </w:pPr>
      <w:r w:rsidRPr="00CA2E01">
        <w:rPr>
          <w:rFonts w:ascii="Times New Roman" w:hAnsi="Times New Roman"/>
          <w:sz w:val="28"/>
          <w:szCs w:val="28"/>
          <w:lang w:val="ru-RU"/>
        </w:rPr>
        <w:t xml:space="preserve">степень подготовленности к спортивному достижению — зависит от использования в подготовке эффективных тренировочных и соревновательных воздействий. А также от осознания спортсменом важности общественной и личной спортивной деятельности и мотивов, формирующих цель этой деятельности, что обеспечивает </w:t>
      </w:r>
      <w:r>
        <w:rPr>
          <w:rFonts w:ascii="Times New Roman" w:hAnsi="Times New Roman"/>
          <w:sz w:val="28"/>
          <w:szCs w:val="28"/>
          <w:lang w:val="ru-RU"/>
        </w:rPr>
        <w:t>прогресс спортивных достижений;</w:t>
      </w:r>
    </w:p>
    <w:p w14:paraId="083F8667" w14:textId="77777777" w:rsidR="00CA2E01" w:rsidRPr="00CA2E01" w:rsidRDefault="00CA2E01" w:rsidP="004A2E4F">
      <w:pPr>
        <w:pStyle w:val="a3"/>
        <w:numPr>
          <w:ilvl w:val="0"/>
          <w:numId w:val="7"/>
        </w:numPr>
        <w:ind w:left="0" w:firstLine="284"/>
        <w:jc w:val="both"/>
        <w:rPr>
          <w:rFonts w:ascii="Times New Roman" w:hAnsi="Times New Roman"/>
          <w:sz w:val="28"/>
          <w:szCs w:val="28"/>
          <w:lang w:val="ru-RU"/>
        </w:rPr>
      </w:pPr>
      <w:r w:rsidRPr="00CA2E01">
        <w:rPr>
          <w:rFonts w:ascii="Times New Roman" w:hAnsi="Times New Roman"/>
          <w:sz w:val="28"/>
          <w:szCs w:val="28"/>
          <w:lang w:val="ru-RU"/>
        </w:rPr>
        <w:t>эффективность системы подготовки спортсменов – зависит от условий, в которых осуществляется подготовка (оборудование, спортивная форма, инвентарь), а также от научных разраб</w:t>
      </w:r>
      <w:r>
        <w:rPr>
          <w:rFonts w:ascii="Times New Roman" w:hAnsi="Times New Roman"/>
          <w:sz w:val="28"/>
          <w:szCs w:val="28"/>
          <w:lang w:val="ru-RU"/>
        </w:rPr>
        <w:t xml:space="preserve">оток проблем подготовки в </w:t>
      </w:r>
      <w:r w:rsidR="00BB58B1">
        <w:rPr>
          <w:rFonts w:ascii="Times New Roman" w:hAnsi="Times New Roman"/>
          <w:sz w:val="28"/>
          <w:szCs w:val="28"/>
          <w:lang w:val="ru-RU"/>
        </w:rPr>
        <w:t>вольной борьбе</w:t>
      </w:r>
      <w:r>
        <w:rPr>
          <w:rFonts w:ascii="Times New Roman" w:hAnsi="Times New Roman"/>
          <w:sz w:val="28"/>
          <w:szCs w:val="28"/>
          <w:lang w:val="ru-RU"/>
        </w:rPr>
        <w:t>;</w:t>
      </w:r>
    </w:p>
    <w:p w14:paraId="0813D4B8" w14:textId="77777777" w:rsidR="00CA2E01" w:rsidRPr="00CA2E01" w:rsidRDefault="00CA2E01" w:rsidP="004A2E4F">
      <w:pPr>
        <w:pStyle w:val="a3"/>
        <w:numPr>
          <w:ilvl w:val="0"/>
          <w:numId w:val="7"/>
        </w:numPr>
        <w:ind w:left="0" w:firstLine="284"/>
        <w:jc w:val="both"/>
        <w:rPr>
          <w:rFonts w:ascii="Times New Roman" w:hAnsi="Times New Roman"/>
          <w:sz w:val="28"/>
          <w:szCs w:val="28"/>
          <w:lang w:val="ru-RU"/>
        </w:rPr>
      </w:pPr>
      <w:r w:rsidRPr="00CA2E01">
        <w:rPr>
          <w:rFonts w:ascii="Times New Roman" w:hAnsi="Times New Roman"/>
          <w:sz w:val="28"/>
          <w:szCs w:val="28"/>
          <w:lang w:val="ru-RU"/>
        </w:rPr>
        <w:t xml:space="preserve">важную роль оказывают социальные условия развития спортивного движения и его экономическое обеспечение т.к. уровень спортивных достижений в разных странах зависит от условий материальной жизни общества. </w:t>
      </w:r>
    </w:p>
    <w:p w14:paraId="7BD44C44" w14:textId="77777777" w:rsidR="00CA2E01" w:rsidRDefault="00CA2E01" w:rsidP="00304443">
      <w:pPr>
        <w:pStyle w:val="a3"/>
        <w:ind w:firstLine="709"/>
        <w:jc w:val="both"/>
        <w:rPr>
          <w:rFonts w:ascii="Times New Roman" w:hAnsi="Times New Roman"/>
          <w:sz w:val="28"/>
          <w:szCs w:val="28"/>
          <w:lang w:val="ru-RU"/>
        </w:rPr>
      </w:pPr>
      <w:r w:rsidRPr="00CA2E01">
        <w:rPr>
          <w:rFonts w:ascii="Times New Roman" w:hAnsi="Times New Roman"/>
          <w:sz w:val="28"/>
          <w:szCs w:val="28"/>
          <w:lang w:val="ru-RU"/>
        </w:rPr>
        <w:t xml:space="preserve">Планирование  спортивных  результатов  основывается на годичном цикле. </w:t>
      </w:r>
    </w:p>
    <w:p w14:paraId="1A7EBA1A" w14:textId="77777777" w:rsidR="0083763F" w:rsidRDefault="0083763F" w:rsidP="0083763F">
      <w:pPr>
        <w:pStyle w:val="a3"/>
        <w:ind w:firstLine="709"/>
        <w:jc w:val="both"/>
        <w:rPr>
          <w:rFonts w:ascii="Times New Roman" w:hAnsi="Times New Roman"/>
          <w:sz w:val="28"/>
          <w:szCs w:val="28"/>
          <w:lang w:val="ru-RU"/>
        </w:rPr>
      </w:pPr>
      <w:r>
        <w:rPr>
          <w:rFonts w:ascii="Times New Roman" w:hAnsi="Times New Roman"/>
          <w:sz w:val="28"/>
          <w:szCs w:val="28"/>
          <w:lang w:val="ru-RU"/>
        </w:rPr>
        <w:t>Планирование спортивных результатов на этапе совершенствования спортивного мастерства и высшего спортивного мастерства носит сугубо индивидуальный характер.</w:t>
      </w:r>
    </w:p>
    <w:p w14:paraId="0AB6326B" w14:textId="77777777" w:rsidR="008B13FC" w:rsidRDefault="008B13FC" w:rsidP="00304443">
      <w:pPr>
        <w:pStyle w:val="a3"/>
        <w:ind w:firstLine="709"/>
        <w:jc w:val="both"/>
        <w:rPr>
          <w:rFonts w:ascii="Times New Roman" w:hAnsi="Times New Roman"/>
          <w:sz w:val="28"/>
          <w:szCs w:val="28"/>
          <w:lang w:val="ru-RU"/>
        </w:rPr>
      </w:pPr>
    </w:p>
    <w:p w14:paraId="0AB8E47A" w14:textId="77777777" w:rsidR="008F1B09" w:rsidRDefault="008F1B09" w:rsidP="00304443">
      <w:pPr>
        <w:pStyle w:val="a3"/>
        <w:ind w:firstLine="709"/>
        <w:jc w:val="both"/>
        <w:rPr>
          <w:rFonts w:ascii="Times New Roman" w:hAnsi="Times New Roman"/>
          <w:sz w:val="28"/>
          <w:szCs w:val="28"/>
          <w:lang w:val="ru-RU"/>
        </w:rPr>
      </w:pPr>
    </w:p>
    <w:p w14:paraId="7221D93C" w14:textId="77777777" w:rsidR="00CA2E01" w:rsidRPr="00BF5B0B" w:rsidRDefault="00CA2E01" w:rsidP="00BF5B0B">
      <w:pPr>
        <w:pStyle w:val="a3"/>
        <w:jc w:val="center"/>
        <w:rPr>
          <w:rFonts w:ascii="Times New Roman" w:hAnsi="Times New Roman"/>
          <w:b/>
          <w:sz w:val="28"/>
          <w:szCs w:val="28"/>
          <w:lang w:val="ru-RU"/>
        </w:rPr>
      </w:pPr>
      <w:r w:rsidRPr="00BF5B0B">
        <w:rPr>
          <w:rFonts w:ascii="Times New Roman" w:hAnsi="Times New Roman"/>
          <w:b/>
          <w:sz w:val="28"/>
          <w:szCs w:val="28"/>
          <w:lang w:val="ru-RU"/>
        </w:rPr>
        <w:t>3.</w:t>
      </w:r>
      <w:r w:rsidR="00C57AA5" w:rsidRPr="00BF5B0B">
        <w:rPr>
          <w:rFonts w:ascii="Times New Roman" w:hAnsi="Times New Roman"/>
          <w:b/>
          <w:sz w:val="28"/>
          <w:szCs w:val="28"/>
          <w:lang w:val="ru-RU"/>
        </w:rPr>
        <w:t>5</w:t>
      </w:r>
      <w:r w:rsidRPr="00BF5B0B">
        <w:rPr>
          <w:rFonts w:ascii="Times New Roman" w:hAnsi="Times New Roman"/>
          <w:b/>
          <w:sz w:val="28"/>
          <w:szCs w:val="28"/>
          <w:lang w:val="ru-RU"/>
        </w:rPr>
        <w:t>. Организация и проведение врачебно-педагогического, психологического и биохимического контроля</w:t>
      </w:r>
    </w:p>
    <w:p w14:paraId="1797C67D" w14:textId="77777777" w:rsidR="00CA2E01" w:rsidRPr="00067089" w:rsidRDefault="00CA2E01" w:rsidP="00CA2E01">
      <w:pPr>
        <w:pStyle w:val="a3"/>
        <w:ind w:firstLine="709"/>
        <w:jc w:val="center"/>
        <w:rPr>
          <w:rFonts w:ascii="Times New Roman" w:hAnsi="Times New Roman"/>
          <w:b/>
          <w:sz w:val="16"/>
          <w:szCs w:val="16"/>
          <w:lang w:val="ru-RU"/>
        </w:rPr>
      </w:pPr>
    </w:p>
    <w:p w14:paraId="34A66E45" w14:textId="77777777" w:rsidR="00A77BD0"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pacing w:val="-2"/>
          <w:sz w:val="28"/>
          <w:szCs w:val="28"/>
          <w:lang w:val="ru-RU" w:eastAsia="ru-RU"/>
        </w:rPr>
      </w:pPr>
      <w:r w:rsidRPr="00A7017D">
        <w:rPr>
          <w:rFonts w:ascii="Times New Roman" w:hAnsi="Times New Roman"/>
          <w:spacing w:val="-3"/>
          <w:sz w:val="28"/>
          <w:szCs w:val="28"/>
          <w:lang w:val="ru-RU" w:eastAsia="ru-RU"/>
        </w:rPr>
        <w:t xml:space="preserve">В процессе подготовки важно осуществлять систематический контроль </w:t>
      </w:r>
      <w:r w:rsidRPr="00A7017D">
        <w:rPr>
          <w:rFonts w:ascii="Times New Roman" w:hAnsi="Times New Roman"/>
          <w:spacing w:val="-2"/>
          <w:sz w:val="28"/>
          <w:szCs w:val="28"/>
          <w:lang w:val="ru-RU" w:eastAsia="ru-RU"/>
        </w:rPr>
        <w:t xml:space="preserve">деятельности, поведения и состояния здоровья </w:t>
      </w:r>
      <w:r w:rsidR="00A77BD0">
        <w:rPr>
          <w:rFonts w:ascii="Times New Roman" w:hAnsi="Times New Roman"/>
          <w:spacing w:val="-2"/>
          <w:sz w:val="28"/>
          <w:szCs w:val="28"/>
          <w:lang w:val="ru-RU" w:eastAsia="ru-RU"/>
        </w:rPr>
        <w:t>борцов</w:t>
      </w:r>
      <w:r w:rsidRPr="00A7017D">
        <w:rPr>
          <w:rFonts w:ascii="Times New Roman" w:hAnsi="Times New Roman"/>
          <w:spacing w:val="-2"/>
          <w:sz w:val="28"/>
          <w:szCs w:val="28"/>
          <w:lang w:val="ru-RU" w:eastAsia="ru-RU"/>
        </w:rPr>
        <w:t xml:space="preserve">. </w:t>
      </w:r>
    </w:p>
    <w:p w14:paraId="6FE12421"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u w:val="single"/>
          <w:lang w:val="ru-RU" w:eastAsia="ru-RU"/>
        </w:rPr>
      </w:pPr>
      <w:r w:rsidRPr="00A7017D">
        <w:rPr>
          <w:rFonts w:ascii="Times New Roman" w:hAnsi="Times New Roman"/>
          <w:bCs/>
          <w:spacing w:val="-1"/>
          <w:sz w:val="28"/>
          <w:szCs w:val="28"/>
          <w:u w:val="single"/>
          <w:lang w:val="ru-RU" w:eastAsia="ru-RU"/>
        </w:rPr>
        <w:t>Педагогический контроль</w:t>
      </w:r>
    </w:p>
    <w:p w14:paraId="2B3408BD"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pacing w:val="-3"/>
          <w:sz w:val="28"/>
          <w:szCs w:val="28"/>
          <w:lang w:val="ru-RU" w:eastAsia="ru-RU"/>
        </w:rPr>
        <w:t xml:space="preserve">Педагогический контроль в подготовке </w:t>
      </w:r>
      <w:r w:rsidR="00A77BD0">
        <w:rPr>
          <w:rFonts w:ascii="Times New Roman" w:hAnsi="Times New Roman"/>
          <w:spacing w:val="-3"/>
          <w:sz w:val="28"/>
          <w:szCs w:val="28"/>
          <w:lang w:val="ru-RU" w:eastAsia="ru-RU"/>
        </w:rPr>
        <w:t>борцов</w:t>
      </w:r>
      <w:r w:rsidRPr="00A7017D">
        <w:rPr>
          <w:rFonts w:ascii="Times New Roman" w:hAnsi="Times New Roman"/>
          <w:spacing w:val="-3"/>
          <w:sz w:val="28"/>
          <w:szCs w:val="28"/>
          <w:lang w:val="ru-RU" w:eastAsia="ru-RU"/>
        </w:rPr>
        <w:t xml:space="preserve"> необходимо приме</w:t>
      </w:r>
      <w:r w:rsidRPr="00A7017D">
        <w:rPr>
          <w:rFonts w:ascii="Times New Roman" w:hAnsi="Times New Roman"/>
          <w:spacing w:val="-3"/>
          <w:sz w:val="28"/>
          <w:szCs w:val="28"/>
          <w:lang w:val="ru-RU" w:eastAsia="ru-RU"/>
        </w:rPr>
        <w:softHyphen/>
      </w:r>
      <w:r w:rsidRPr="00A7017D">
        <w:rPr>
          <w:rFonts w:ascii="Times New Roman" w:hAnsi="Times New Roman"/>
          <w:spacing w:val="-1"/>
          <w:sz w:val="28"/>
          <w:szCs w:val="28"/>
          <w:lang w:val="ru-RU" w:eastAsia="ru-RU"/>
        </w:rPr>
        <w:t>нять для установления взаимосвязи между тренировочными и соревнова</w:t>
      </w:r>
      <w:r w:rsidRPr="00A7017D">
        <w:rPr>
          <w:rFonts w:ascii="Times New Roman" w:hAnsi="Times New Roman"/>
          <w:spacing w:val="-1"/>
          <w:sz w:val="28"/>
          <w:szCs w:val="28"/>
          <w:lang w:val="ru-RU" w:eastAsia="ru-RU"/>
        </w:rPr>
        <w:softHyphen/>
      </w:r>
      <w:r w:rsidRPr="00A7017D">
        <w:rPr>
          <w:rFonts w:ascii="Times New Roman" w:hAnsi="Times New Roman"/>
          <w:sz w:val="28"/>
          <w:szCs w:val="28"/>
          <w:lang w:val="ru-RU" w:eastAsia="ru-RU"/>
        </w:rPr>
        <w:t>тельными нагрузками и результатами, достигнутыми в соревнованиях.</w:t>
      </w:r>
    </w:p>
    <w:p w14:paraId="06401328" w14:textId="77777777" w:rsidR="00A7017D" w:rsidRPr="00A7017D" w:rsidRDefault="00A7017D" w:rsidP="00C228AA">
      <w:pPr>
        <w:widowControl w:val="0"/>
        <w:numPr>
          <w:ilvl w:val="0"/>
          <w:numId w:val="19"/>
        </w:numPr>
        <w:shd w:val="clear" w:color="auto" w:fill="FFFFFF"/>
        <w:tabs>
          <w:tab w:val="left" w:pos="485"/>
        </w:tabs>
        <w:autoSpaceDE w:val="0"/>
        <w:autoSpaceDN w:val="0"/>
        <w:adjustRightInd w:val="0"/>
        <w:spacing w:after="0" w:line="240" w:lineRule="auto"/>
        <w:ind w:firstLine="709"/>
        <w:jc w:val="both"/>
        <w:rPr>
          <w:rFonts w:ascii="Times New Roman" w:hAnsi="Times New Roman"/>
          <w:spacing w:val="-18"/>
          <w:sz w:val="28"/>
          <w:szCs w:val="28"/>
          <w:lang w:val="ru-RU" w:eastAsia="ru-RU"/>
        </w:rPr>
      </w:pPr>
      <w:r w:rsidRPr="00A7017D">
        <w:rPr>
          <w:rFonts w:ascii="Times New Roman" w:hAnsi="Times New Roman"/>
          <w:spacing w:val="-8"/>
          <w:sz w:val="28"/>
          <w:szCs w:val="28"/>
          <w:lang w:val="ru-RU" w:eastAsia="ru-RU"/>
        </w:rPr>
        <w:t xml:space="preserve"> показатели функционального состояния и подготовленности спортсмена</w:t>
      </w:r>
      <w:r w:rsidRPr="00A7017D">
        <w:rPr>
          <w:rFonts w:ascii="Times New Roman" w:hAnsi="Times New Roman"/>
          <w:sz w:val="28"/>
          <w:szCs w:val="28"/>
          <w:lang w:val="ru-RU" w:eastAsia="ru-RU"/>
        </w:rPr>
        <w:t>, зарегистрированные в стандартных условиях;</w:t>
      </w:r>
    </w:p>
    <w:p w14:paraId="632B867F" w14:textId="77777777" w:rsidR="00A7017D" w:rsidRPr="00A7017D" w:rsidRDefault="00A7017D" w:rsidP="00C228AA">
      <w:pPr>
        <w:widowControl w:val="0"/>
        <w:numPr>
          <w:ilvl w:val="0"/>
          <w:numId w:val="19"/>
        </w:numPr>
        <w:shd w:val="clear" w:color="auto" w:fill="FFFFFF"/>
        <w:tabs>
          <w:tab w:val="left" w:pos="485"/>
        </w:tabs>
        <w:autoSpaceDE w:val="0"/>
        <w:autoSpaceDN w:val="0"/>
        <w:adjustRightInd w:val="0"/>
        <w:spacing w:after="0" w:line="240" w:lineRule="auto"/>
        <w:ind w:firstLine="709"/>
        <w:jc w:val="both"/>
        <w:rPr>
          <w:rFonts w:ascii="Times New Roman" w:hAnsi="Times New Roman"/>
          <w:spacing w:val="-12"/>
          <w:sz w:val="28"/>
          <w:szCs w:val="28"/>
          <w:lang w:val="ru-RU" w:eastAsia="ru-RU"/>
        </w:rPr>
      </w:pPr>
      <w:r w:rsidRPr="00A7017D">
        <w:rPr>
          <w:rFonts w:ascii="Times New Roman" w:hAnsi="Times New Roman"/>
          <w:spacing w:val="-1"/>
          <w:sz w:val="28"/>
          <w:szCs w:val="28"/>
          <w:lang w:val="ru-RU" w:eastAsia="ru-RU"/>
        </w:rPr>
        <w:t xml:space="preserve"> показатели тренировочных и соревновательных воздействии.</w:t>
      </w:r>
    </w:p>
    <w:p w14:paraId="17D3B358" w14:textId="77777777" w:rsidR="00A7017D" w:rsidRPr="00A7017D" w:rsidRDefault="00A7017D" w:rsidP="00C228AA">
      <w:pPr>
        <w:widowControl w:val="0"/>
        <w:numPr>
          <w:ilvl w:val="0"/>
          <w:numId w:val="19"/>
        </w:numPr>
        <w:shd w:val="clear" w:color="auto" w:fill="FFFFFF"/>
        <w:tabs>
          <w:tab w:val="left" w:pos="485"/>
        </w:tabs>
        <w:autoSpaceDE w:val="0"/>
        <w:autoSpaceDN w:val="0"/>
        <w:adjustRightInd w:val="0"/>
        <w:spacing w:after="0" w:line="240" w:lineRule="auto"/>
        <w:ind w:firstLine="709"/>
        <w:jc w:val="both"/>
        <w:rPr>
          <w:rFonts w:ascii="Times New Roman" w:hAnsi="Times New Roman"/>
          <w:spacing w:val="-12"/>
          <w:sz w:val="28"/>
          <w:szCs w:val="28"/>
          <w:lang w:val="ru-RU" w:eastAsia="ru-RU"/>
        </w:rPr>
      </w:pPr>
      <w:r w:rsidRPr="00A7017D">
        <w:rPr>
          <w:rFonts w:ascii="Times New Roman" w:hAnsi="Times New Roman"/>
          <w:sz w:val="28"/>
          <w:szCs w:val="28"/>
          <w:lang w:val="ru-RU" w:eastAsia="ru-RU"/>
        </w:rPr>
        <w:t xml:space="preserve"> показатели состояния условий соревнований.</w:t>
      </w:r>
    </w:p>
    <w:p w14:paraId="2F93FE74"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Эти направления контроля реализуются с помощью педагогия </w:t>
      </w:r>
      <w:r w:rsidRPr="00A7017D">
        <w:rPr>
          <w:rFonts w:ascii="Times New Roman" w:hAnsi="Times New Roman"/>
          <w:spacing w:val="-2"/>
          <w:sz w:val="28"/>
          <w:szCs w:val="28"/>
          <w:lang w:val="ru-RU" w:eastAsia="ru-RU"/>
        </w:rPr>
        <w:t xml:space="preserve">биологических, психологических, социологических и других </w:t>
      </w:r>
      <w:r w:rsidRPr="00A7017D">
        <w:rPr>
          <w:rFonts w:ascii="Times New Roman" w:hAnsi="Times New Roman"/>
          <w:sz w:val="28"/>
          <w:szCs w:val="28"/>
          <w:lang w:val="ru-RU" w:eastAsia="ru-RU"/>
        </w:rPr>
        <w:t xml:space="preserve">тестов. Выделяют </w:t>
      </w:r>
      <w:r w:rsidRPr="00A7017D">
        <w:rPr>
          <w:rFonts w:ascii="Times New Roman" w:hAnsi="Times New Roman"/>
          <w:sz w:val="28"/>
          <w:szCs w:val="28"/>
          <w:lang w:val="ru-RU" w:eastAsia="ru-RU"/>
        </w:rPr>
        <w:lastRenderedPageBreak/>
        <w:t>следующие группы тестов.</w:t>
      </w:r>
    </w:p>
    <w:p w14:paraId="5B95668E" w14:textId="77777777" w:rsidR="00A7017D" w:rsidRPr="00A7017D" w:rsidRDefault="00A7017D" w:rsidP="00C228AA">
      <w:pPr>
        <w:widowControl w:val="0"/>
        <w:numPr>
          <w:ilvl w:val="0"/>
          <w:numId w:val="20"/>
        </w:numPr>
        <w:shd w:val="clear" w:color="auto" w:fill="FFFFFF"/>
        <w:tabs>
          <w:tab w:val="left" w:pos="475"/>
        </w:tabs>
        <w:autoSpaceDE w:val="0"/>
        <w:autoSpaceDN w:val="0"/>
        <w:adjustRightInd w:val="0"/>
        <w:spacing w:after="0" w:line="240" w:lineRule="auto"/>
        <w:ind w:firstLine="709"/>
        <w:jc w:val="both"/>
        <w:rPr>
          <w:rFonts w:ascii="Times New Roman" w:hAnsi="Times New Roman"/>
          <w:spacing w:val="-25"/>
          <w:sz w:val="28"/>
          <w:szCs w:val="28"/>
          <w:lang w:val="ru-RU" w:eastAsia="ru-RU"/>
        </w:rPr>
      </w:pPr>
      <w:r w:rsidRPr="00A7017D">
        <w:rPr>
          <w:rFonts w:ascii="Times New Roman" w:hAnsi="Times New Roman"/>
          <w:spacing w:val="-2"/>
          <w:sz w:val="28"/>
          <w:szCs w:val="28"/>
          <w:lang w:val="ru-RU" w:eastAsia="ru-RU"/>
        </w:rPr>
        <w:t xml:space="preserve"> Тесты, проводимые в покое. К ним относят показатели физического </w:t>
      </w:r>
      <w:r w:rsidRPr="00A7017D">
        <w:rPr>
          <w:rFonts w:ascii="Times New Roman" w:hAnsi="Times New Roman"/>
          <w:sz w:val="28"/>
          <w:szCs w:val="28"/>
          <w:lang w:val="ru-RU" w:eastAsia="ru-RU"/>
        </w:rPr>
        <w:t xml:space="preserve">развития (длину и массу тела, толщину кожно-жировых складок, </w:t>
      </w:r>
      <w:r w:rsidRPr="00A7017D">
        <w:rPr>
          <w:rFonts w:ascii="Times New Roman" w:hAnsi="Times New Roman"/>
          <w:spacing w:val="-2"/>
          <w:sz w:val="28"/>
          <w:szCs w:val="28"/>
          <w:lang w:val="ru-RU" w:eastAsia="ru-RU"/>
        </w:rPr>
        <w:t>и обхваты рук, ног, туловища и т.д.). В покое также измеряют функцио</w:t>
      </w:r>
      <w:r w:rsidRPr="00A7017D">
        <w:rPr>
          <w:rFonts w:ascii="Times New Roman" w:hAnsi="Times New Roman"/>
          <w:spacing w:val="-1"/>
          <w:sz w:val="28"/>
          <w:szCs w:val="28"/>
          <w:lang w:val="ru-RU" w:eastAsia="ru-RU"/>
        </w:rPr>
        <w:t xml:space="preserve">нальное состояние сердца, мышц, нервной и сосудистой систем. В эту </w:t>
      </w:r>
      <w:r w:rsidRPr="00A7017D">
        <w:rPr>
          <w:rFonts w:ascii="Times New Roman" w:hAnsi="Times New Roman"/>
          <w:sz w:val="28"/>
          <w:szCs w:val="28"/>
          <w:lang w:val="ru-RU" w:eastAsia="ru-RU"/>
        </w:rPr>
        <w:t>группу входят и психологические тесты.</w:t>
      </w:r>
    </w:p>
    <w:p w14:paraId="0D8C3B31" w14:textId="77777777" w:rsidR="00A7017D" w:rsidRPr="00A7017D" w:rsidRDefault="00A7017D" w:rsidP="00C228AA">
      <w:pPr>
        <w:widowControl w:val="0"/>
        <w:numPr>
          <w:ilvl w:val="0"/>
          <w:numId w:val="20"/>
        </w:numPr>
        <w:shd w:val="clear" w:color="auto" w:fill="FFFFFF"/>
        <w:tabs>
          <w:tab w:val="left" w:pos="475"/>
        </w:tabs>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pacing w:val="-3"/>
          <w:sz w:val="28"/>
          <w:szCs w:val="28"/>
          <w:lang w:val="ru-RU" w:eastAsia="ru-RU"/>
        </w:rPr>
        <w:t xml:space="preserve"> Стандартные тесты, когда всем спортсменам предлагается </w:t>
      </w:r>
      <w:r w:rsidRPr="00A7017D">
        <w:rPr>
          <w:rFonts w:ascii="Times New Roman" w:hAnsi="Times New Roman"/>
          <w:sz w:val="28"/>
          <w:szCs w:val="28"/>
          <w:lang w:val="ru-RU" w:eastAsia="ru-RU"/>
        </w:rPr>
        <w:t xml:space="preserve">одинаковое задание. </w:t>
      </w:r>
      <w:r w:rsidRPr="00A7017D">
        <w:rPr>
          <w:rFonts w:ascii="Times New Roman" w:hAnsi="Times New Roman"/>
          <w:spacing w:val="-2"/>
          <w:sz w:val="28"/>
          <w:szCs w:val="28"/>
          <w:lang w:val="ru-RU" w:eastAsia="ru-RU"/>
        </w:rPr>
        <w:t xml:space="preserve">Например, комплекс контрольных упражнений по ОФП. </w:t>
      </w:r>
    </w:p>
    <w:p w14:paraId="57C785F7"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pacing w:val="-4"/>
          <w:sz w:val="28"/>
          <w:szCs w:val="28"/>
          <w:lang w:val="ru-RU" w:eastAsia="ru-RU"/>
        </w:rPr>
        <w:t>3. Тесты, в которых нужно показать максимально воз</w:t>
      </w:r>
      <w:r w:rsidRPr="00A7017D">
        <w:rPr>
          <w:rFonts w:ascii="Times New Roman" w:hAnsi="Times New Roman"/>
          <w:sz w:val="28"/>
          <w:szCs w:val="28"/>
          <w:lang w:val="ru-RU" w:eastAsia="ru-RU"/>
        </w:rPr>
        <w:t>можный двигательный результат. Измеряются значения биомеханических, физиологических, биохимических и других показателей (силы, проявля</w:t>
      </w:r>
      <w:r w:rsidRPr="00A7017D">
        <w:rPr>
          <w:rFonts w:ascii="Times New Roman" w:hAnsi="Times New Roman"/>
          <w:sz w:val="28"/>
          <w:szCs w:val="28"/>
          <w:lang w:val="ru-RU" w:eastAsia="ru-RU"/>
        </w:rPr>
        <w:softHyphen/>
        <w:t xml:space="preserve">емые в тесте: ЧСС, МПК, анаэробный порог, лактат). Особенность таких </w:t>
      </w:r>
      <w:r w:rsidRPr="00A7017D">
        <w:rPr>
          <w:rFonts w:ascii="Times New Roman" w:hAnsi="Times New Roman"/>
          <w:spacing w:val="-2"/>
          <w:sz w:val="28"/>
          <w:szCs w:val="28"/>
          <w:lang w:val="ru-RU" w:eastAsia="ru-RU"/>
        </w:rPr>
        <w:t xml:space="preserve">тестов — необходимость высокого психологического настроя, мотивации </w:t>
      </w:r>
      <w:r w:rsidRPr="00A7017D">
        <w:rPr>
          <w:rFonts w:ascii="Times New Roman" w:hAnsi="Times New Roman"/>
          <w:sz w:val="28"/>
          <w:szCs w:val="28"/>
          <w:lang w:val="ru-RU" w:eastAsia="ru-RU"/>
        </w:rPr>
        <w:t>на достижение предельных результатов.</w:t>
      </w:r>
    </w:p>
    <w:p w14:paraId="1C6B334B"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bCs/>
          <w:spacing w:val="-9"/>
          <w:sz w:val="28"/>
          <w:szCs w:val="28"/>
          <w:lang w:val="ru-RU" w:eastAsia="ru-RU"/>
        </w:rPr>
        <w:t xml:space="preserve">Исходя из задач управления подготовкой </w:t>
      </w:r>
      <w:r w:rsidR="00CF0F67">
        <w:rPr>
          <w:rFonts w:ascii="Times New Roman" w:hAnsi="Times New Roman"/>
          <w:bCs/>
          <w:spacing w:val="-9"/>
          <w:sz w:val="28"/>
          <w:szCs w:val="28"/>
          <w:lang w:val="ru-RU" w:eastAsia="ru-RU"/>
        </w:rPr>
        <w:t>борц</w:t>
      </w:r>
      <w:r w:rsidRPr="00A7017D">
        <w:rPr>
          <w:rFonts w:ascii="Times New Roman" w:hAnsi="Times New Roman"/>
          <w:bCs/>
          <w:spacing w:val="-9"/>
          <w:sz w:val="28"/>
          <w:szCs w:val="28"/>
          <w:lang w:val="ru-RU" w:eastAsia="ru-RU"/>
        </w:rPr>
        <w:t>ов, различают следу</w:t>
      </w:r>
      <w:r w:rsidRPr="00A7017D">
        <w:rPr>
          <w:rFonts w:ascii="Times New Roman" w:hAnsi="Times New Roman"/>
          <w:bCs/>
          <w:sz w:val="28"/>
          <w:szCs w:val="28"/>
          <w:lang w:val="ru-RU" w:eastAsia="ru-RU"/>
        </w:rPr>
        <w:t>ющие виды контроля:</w:t>
      </w:r>
    </w:p>
    <w:p w14:paraId="579B8090" w14:textId="77777777" w:rsidR="00A7017D" w:rsidRPr="00A7017D" w:rsidRDefault="00A7017D" w:rsidP="003604D0">
      <w:pPr>
        <w:widowControl w:val="0"/>
        <w:numPr>
          <w:ilvl w:val="0"/>
          <w:numId w:val="15"/>
        </w:numPr>
        <w:shd w:val="clear" w:color="auto" w:fill="FFFFFF"/>
        <w:tabs>
          <w:tab w:val="clear" w:pos="1429"/>
          <w:tab w:val="num"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A7017D">
        <w:rPr>
          <w:rFonts w:ascii="Times New Roman" w:hAnsi="Times New Roman"/>
          <w:i/>
          <w:iCs/>
          <w:spacing w:val="-1"/>
          <w:sz w:val="28"/>
          <w:szCs w:val="28"/>
          <w:lang w:val="ru-RU" w:eastAsia="ru-RU"/>
        </w:rPr>
        <w:t xml:space="preserve">Оперативный контроль — </w:t>
      </w:r>
      <w:r w:rsidRPr="00A7017D">
        <w:rPr>
          <w:rFonts w:ascii="Times New Roman" w:hAnsi="Times New Roman"/>
          <w:spacing w:val="-1"/>
          <w:sz w:val="28"/>
          <w:szCs w:val="28"/>
          <w:lang w:val="ru-RU" w:eastAsia="ru-RU"/>
        </w:rPr>
        <w:t>используется тренером и другими специ</w:t>
      </w:r>
      <w:r w:rsidRPr="00A7017D">
        <w:rPr>
          <w:rFonts w:ascii="Times New Roman" w:hAnsi="Times New Roman"/>
          <w:sz w:val="28"/>
          <w:szCs w:val="28"/>
          <w:lang w:val="ru-RU" w:eastAsia="ru-RU"/>
        </w:rPr>
        <w:t>алистами, участвующими в подготовке спортсмена, в отдельном тренировочном занятии. Направлен на оценку реакций на тренировочные или соревновательные нагрузки (качество исполнения технических приемов и комбинаций в целом, настрой и поведение спортсменов в сложных условиях соревновательной и тренировочной деятельности).</w:t>
      </w:r>
    </w:p>
    <w:p w14:paraId="039FF69F" w14:textId="77777777" w:rsidR="00A7017D" w:rsidRPr="00A7017D" w:rsidRDefault="00A7017D" w:rsidP="003604D0">
      <w:pPr>
        <w:widowControl w:val="0"/>
        <w:numPr>
          <w:ilvl w:val="0"/>
          <w:numId w:val="15"/>
        </w:numPr>
        <w:shd w:val="clear" w:color="auto" w:fill="FFFFFF"/>
        <w:tabs>
          <w:tab w:val="clear" w:pos="1429"/>
          <w:tab w:val="num"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A7017D">
        <w:rPr>
          <w:rFonts w:ascii="Times New Roman" w:hAnsi="Times New Roman"/>
          <w:i/>
          <w:iCs/>
          <w:spacing w:val="-2"/>
          <w:sz w:val="28"/>
          <w:szCs w:val="28"/>
          <w:lang w:val="ru-RU" w:eastAsia="ru-RU"/>
        </w:rPr>
        <w:t xml:space="preserve">Текущий контроль — </w:t>
      </w:r>
      <w:r w:rsidRPr="00A7017D">
        <w:rPr>
          <w:rFonts w:ascii="Times New Roman" w:hAnsi="Times New Roman"/>
          <w:spacing w:val="-2"/>
          <w:sz w:val="28"/>
          <w:szCs w:val="28"/>
          <w:lang w:val="ru-RU" w:eastAsia="ru-RU"/>
        </w:rPr>
        <w:t xml:space="preserve">связан с тренировочными и соревновательными </w:t>
      </w:r>
      <w:r w:rsidRPr="00A7017D">
        <w:rPr>
          <w:rFonts w:ascii="Times New Roman" w:hAnsi="Times New Roman"/>
          <w:sz w:val="28"/>
          <w:szCs w:val="28"/>
          <w:lang w:val="ru-RU" w:eastAsia="ru-RU"/>
        </w:rPr>
        <w:t>микроциклами и направлен на изучение следовых процессов после выполнения нагрузок различной направленности, усвоение или совершенствование технико-тактических навыков.</w:t>
      </w:r>
    </w:p>
    <w:p w14:paraId="2AC4F13A" w14:textId="77777777" w:rsidR="00A7017D" w:rsidRPr="00A7017D" w:rsidRDefault="00A7017D" w:rsidP="003604D0">
      <w:pPr>
        <w:widowControl w:val="0"/>
        <w:numPr>
          <w:ilvl w:val="0"/>
          <w:numId w:val="15"/>
        </w:numPr>
        <w:shd w:val="clear" w:color="auto" w:fill="FFFFFF"/>
        <w:tabs>
          <w:tab w:val="clear" w:pos="1429"/>
          <w:tab w:val="num"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A7017D">
        <w:rPr>
          <w:rFonts w:ascii="Times New Roman" w:hAnsi="Times New Roman"/>
          <w:i/>
          <w:iCs/>
          <w:spacing w:val="-4"/>
          <w:sz w:val="28"/>
          <w:szCs w:val="28"/>
          <w:lang w:val="ru-RU" w:eastAsia="ru-RU"/>
        </w:rPr>
        <w:t xml:space="preserve">Этапный контроль </w:t>
      </w:r>
      <w:r w:rsidRPr="00A7017D">
        <w:rPr>
          <w:rFonts w:ascii="Times New Roman" w:hAnsi="Times New Roman"/>
          <w:spacing w:val="-4"/>
          <w:sz w:val="28"/>
          <w:szCs w:val="28"/>
          <w:lang w:val="ru-RU" w:eastAsia="ru-RU"/>
        </w:rPr>
        <w:t>— связан с продолжительными циклами трениров</w:t>
      </w:r>
      <w:r w:rsidRPr="00A7017D">
        <w:rPr>
          <w:rFonts w:ascii="Times New Roman" w:hAnsi="Times New Roman"/>
          <w:sz w:val="28"/>
          <w:szCs w:val="28"/>
          <w:lang w:val="ru-RU" w:eastAsia="ru-RU"/>
        </w:rPr>
        <w:t>ки: периодами, этапами макроцикла. Направлен на комплексное определение итогов конкретного этапа, выраженных в спортивных результатах и показателях тестов, отражающих общий уровень подготовленности спортсмена и ее отдельных сторон.</w:t>
      </w:r>
    </w:p>
    <w:p w14:paraId="60671223"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iCs/>
          <w:spacing w:val="-7"/>
          <w:sz w:val="28"/>
          <w:szCs w:val="28"/>
          <w:lang w:val="ru-RU" w:eastAsia="ru-RU"/>
        </w:rPr>
        <w:t>Контроль за соревновательными воздействиями имеет два направления:</w:t>
      </w:r>
    </w:p>
    <w:p w14:paraId="6D2FC146" w14:textId="77777777" w:rsidR="00A7017D" w:rsidRPr="00A7017D" w:rsidRDefault="00A7017D" w:rsidP="003604D0">
      <w:pPr>
        <w:widowControl w:val="0"/>
        <w:numPr>
          <w:ilvl w:val="0"/>
          <w:numId w:val="21"/>
        </w:numPr>
        <w:shd w:val="clear" w:color="auto" w:fill="FFFFFF"/>
        <w:tabs>
          <w:tab w:val="left" w:pos="0"/>
        </w:tabs>
        <w:autoSpaceDE w:val="0"/>
        <w:autoSpaceDN w:val="0"/>
        <w:adjustRightInd w:val="0"/>
        <w:spacing w:after="0" w:line="240" w:lineRule="auto"/>
        <w:ind w:firstLine="709"/>
        <w:jc w:val="both"/>
        <w:rPr>
          <w:rFonts w:ascii="Times New Roman" w:hAnsi="Times New Roman"/>
          <w:spacing w:val="-22"/>
          <w:sz w:val="28"/>
          <w:szCs w:val="28"/>
          <w:lang w:val="ru-RU" w:eastAsia="ru-RU"/>
        </w:rPr>
      </w:pPr>
      <w:r w:rsidRPr="00A7017D">
        <w:rPr>
          <w:rFonts w:ascii="Times New Roman" w:hAnsi="Times New Roman"/>
          <w:spacing w:val="-4"/>
          <w:sz w:val="28"/>
          <w:szCs w:val="28"/>
          <w:lang w:val="ru-RU" w:eastAsia="ru-RU"/>
        </w:rPr>
        <w:t xml:space="preserve"> Контроль за результатами соревнований в циклах подготовки. В ходе </w:t>
      </w:r>
      <w:r w:rsidRPr="00A7017D">
        <w:rPr>
          <w:rFonts w:ascii="Times New Roman" w:hAnsi="Times New Roman"/>
          <w:sz w:val="28"/>
          <w:szCs w:val="28"/>
          <w:lang w:val="ru-RU" w:eastAsia="ru-RU"/>
        </w:rPr>
        <w:t xml:space="preserve">такого контроля оценивают количество соревнований в определенном </w:t>
      </w:r>
      <w:r w:rsidRPr="00A7017D">
        <w:rPr>
          <w:rFonts w:ascii="Times New Roman" w:hAnsi="Times New Roman"/>
          <w:spacing w:val="-3"/>
          <w:sz w:val="28"/>
          <w:szCs w:val="28"/>
          <w:lang w:val="ru-RU" w:eastAsia="ru-RU"/>
        </w:rPr>
        <w:t>(чаще всего в годичном) цикле подготовки и динамику результатов</w:t>
      </w:r>
    </w:p>
    <w:p w14:paraId="5C167E3C" w14:textId="77777777" w:rsidR="00A7017D" w:rsidRPr="00A7017D" w:rsidRDefault="00A7017D" w:rsidP="003604D0">
      <w:pPr>
        <w:widowControl w:val="0"/>
        <w:numPr>
          <w:ilvl w:val="0"/>
          <w:numId w:val="21"/>
        </w:numPr>
        <w:shd w:val="clear" w:color="auto" w:fill="FFFFFF"/>
        <w:tabs>
          <w:tab w:val="left" w:pos="0"/>
        </w:tabs>
        <w:autoSpaceDE w:val="0"/>
        <w:autoSpaceDN w:val="0"/>
        <w:adjustRightInd w:val="0"/>
        <w:spacing w:after="0" w:line="240" w:lineRule="auto"/>
        <w:ind w:firstLine="709"/>
        <w:jc w:val="both"/>
        <w:rPr>
          <w:rFonts w:ascii="Times New Roman" w:hAnsi="Times New Roman"/>
          <w:spacing w:val="-14"/>
          <w:sz w:val="28"/>
          <w:szCs w:val="28"/>
          <w:lang w:val="ru-RU" w:eastAsia="ru-RU"/>
        </w:rPr>
      </w:pPr>
      <w:r w:rsidRPr="00A7017D">
        <w:rPr>
          <w:rFonts w:ascii="Times New Roman" w:hAnsi="Times New Roman"/>
          <w:sz w:val="28"/>
          <w:szCs w:val="28"/>
          <w:lang w:val="ru-RU" w:eastAsia="ru-RU"/>
        </w:rPr>
        <w:t xml:space="preserve"> Измерение и оценка эффективности соревновательной деятельности.</w:t>
      </w:r>
    </w:p>
    <w:p w14:paraId="65F59B89"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u w:val="single"/>
          <w:lang w:val="ru-RU" w:eastAsia="ru-RU"/>
        </w:rPr>
      </w:pPr>
      <w:r w:rsidRPr="00A7017D">
        <w:rPr>
          <w:rFonts w:ascii="Times New Roman" w:hAnsi="Times New Roman"/>
          <w:sz w:val="28"/>
          <w:szCs w:val="28"/>
          <w:u w:val="single"/>
          <w:lang w:val="ru-RU" w:eastAsia="ru-RU"/>
        </w:rPr>
        <w:t>Врачебный контроль</w:t>
      </w:r>
    </w:p>
    <w:p w14:paraId="1A5CCB83"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i/>
          <w:iCs/>
          <w:spacing w:val="-4"/>
          <w:sz w:val="28"/>
          <w:szCs w:val="28"/>
          <w:lang w:val="ru-RU" w:eastAsia="ru-RU"/>
        </w:rPr>
        <w:t>Основными задачами врачебного контроля являются:</w:t>
      </w:r>
    </w:p>
    <w:p w14:paraId="74F813EA" w14:textId="77777777" w:rsidR="00A7017D" w:rsidRPr="00A7017D" w:rsidRDefault="00A7017D" w:rsidP="003604D0">
      <w:pPr>
        <w:widowControl w:val="0"/>
        <w:numPr>
          <w:ilvl w:val="0"/>
          <w:numId w:val="16"/>
        </w:numPr>
        <w:shd w:val="clear" w:color="auto" w:fill="FFFFFF"/>
        <w:tabs>
          <w:tab w:val="clear" w:pos="1429"/>
          <w:tab w:val="left"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A7017D">
        <w:rPr>
          <w:rFonts w:ascii="Times New Roman" w:hAnsi="Times New Roman"/>
          <w:spacing w:val="-1"/>
          <w:sz w:val="28"/>
          <w:szCs w:val="28"/>
          <w:lang w:val="ru-RU" w:eastAsia="ru-RU"/>
        </w:rPr>
        <w:t>определение состояния здоровья и уровня функционального состо</w:t>
      </w:r>
      <w:r w:rsidRPr="00A7017D">
        <w:rPr>
          <w:rFonts w:ascii="Times New Roman" w:hAnsi="Times New Roman"/>
          <w:sz w:val="28"/>
          <w:szCs w:val="28"/>
          <w:lang w:val="ru-RU" w:eastAsia="ru-RU"/>
        </w:rPr>
        <w:t>яния спортсменов для занятий;</w:t>
      </w:r>
    </w:p>
    <w:p w14:paraId="6C20E21B" w14:textId="77777777" w:rsidR="00A7017D" w:rsidRPr="00A7017D" w:rsidRDefault="00A7017D" w:rsidP="003604D0">
      <w:pPr>
        <w:widowControl w:val="0"/>
        <w:numPr>
          <w:ilvl w:val="0"/>
          <w:numId w:val="16"/>
        </w:numPr>
        <w:shd w:val="clear" w:color="auto" w:fill="FFFFFF"/>
        <w:tabs>
          <w:tab w:val="clear" w:pos="1429"/>
          <w:tab w:val="left" w:pos="0"/>
        </w:tabs>
        <w:autoSpaceDE w:val="0"/>
        <w:autoSpaceDN w:val="0"/>
        <w:adjustRightInd w:val="0"/>
        <w:spacing w:after="0" w:line="240" w:lineRule="auto"/>
        <w:ind w:left="0" w:firstLine="284"/>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систематические наблюдения за изменениями в состоянии физической </w:t>
      </w:r>
      <w:r w:rsidRPr="00A7017D">
        <w:rPr>
          <w:rFonts w:ascii="Times New Roman" w:hAnsi="Times New Roman"/>
          <w:spacing w:val="-3"/>
          <w:sz w:val="28"/>
          <w:szCs w:val="28"/>
          <w:lang w:val="ru-RU" w:eastAsia="ru-RU"/>
        </w:rPr>
        <w:t xml:space="preserve">и функциональной подготовленности, происходящими под влиянием </w:t>
      </w:r>
      <w:r w:rsidRPr="00A7017D">
        <w:rPr>
          <w:rFonts w:ascii="Times New Roman" w:hAnsi="Times New Roman"/>
          <w:sz w:val="28"/>
          <w:szCs w:val="28"/>
          <w:lang w:val="ru-RU" w:eastAsia="ru-RU"/>
        </w:rPr>
        <w:t>регулярных занятий, и определение индивидуальных норм нагрузок.</w:t>
      </w:r>
    </w:p>
    <w:p w14:paraId="448F0771"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pacing w:val="-5"/>
          <w:sz w:val="28"/>
          <w:szCs w:val="28"/>
          <w:lang w:val="ru-RU" w:eastAsia="ru-RU"/>
        </w:rPr>
        <w:t>Контроль за состоянием здоровья спортсменов осуществляется врачом</w:t>
      </w:r>
      <w:r w:rsidRPr="00A7017D">
        <w:rPr>
          <w:rFonts w:ascii="Times New Roman" w:hAnsi="Times New Roman"/>
          <w:sz w:val="28"/>
          <w:szCs w:val="28"/>
          <w:lang w:val="ru-RU" w:eastAsia="ru-RU"/>
        </w:rPr>
        <w:t>.</w:t>
      </w:r>
    </w:p>
    <w:p w14:paraId="3E1D479A"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Углубленное медицинское обследование спортсмены проходят два </w:t>
      </w:r>
      <w:r w:rsidRPr="00A7017D">
        <w:rPr>
          <w:rFonts w:ascii="Times New Roman" w:hAnsi="Times New Roman"/>
          <w:spacing w:val="-1"/>
          <w:sz w:val="28"/>
          <w:szCs w:val="28"/>
          <w:lang w:val="ru-RU" w:eastAsia="ru-RU"/>
        </w:rPr>
        <w:t>раза в год</w:t>
      </w:r>
      <w:r w:rsidR="004F26C7" w:rsidRPr="00300B54">
        <w:rPr>
          <w:rFonts w:ascii="Times New Roman" w:hAnsi="Times New Roman"/>
          <w:spacing w:val="-1"/>
          <w:sz w:val="28"/>
          <w:szCs w:val="28"/>
          <w:lang w:val="ru-RU" w:eastAsia="ru-RU"/>
        </w:rPr>
        <w:t>(начиная с тренировочного этапа спортивной специализации)</w:t>
      </w:r>
      <w:r w:rsidRPr="00300B54">
        <w:rPr>
          <w:rFonts w:ascii="Times New Roman" w:hAnsi="Times New Roman"/>
          <w:spacing w:val="-1"/>
          <w:sz w:val="28"/>
          <w:szCs w:val="28"/>
          <w:lang w:val="ru-RU" w:eastAsia="ru-RU"/>
        </w:rPr>
        <w:t>,</w:t>
      </w:r>
      <w:r w:rsidRPr="00A7017D">
        <w:rPr>
          <w:rFonts w:ascii="Times New Roman" w:hAnsi="Times New Roman"/>
          <w:spacing w:val="-1"/>
          <w:sz w:val="28"/>
          <w:szCs w:val="28"/>
          <w:lang w:val="ru-RU" w:eastAsia="ru-RU"/>
        </w:rPr>
        <w:t xml:space="preserve"> в конце </w:t>
      </w:r>
      <w:r w:rsidRPr="00A7017D">
        <w:rPr>
          <w:rFonts w:ascii="Times New Roman" w:hAnsi="Times New Roman"/>
          <w:spacing w:val="-1"/>
          <w:sz w:val="28"/>
          <w:szCs w:val="28"/>
          <w:lang w:val="ru-RU" w:eastAsia="ru-RU"/>
        </w:rPr>
        <w:lastRenderedPageBreak/>
        <w:t xml:space="preserve">подготовительного и соревновательного периода. Углубленное медицинское обследование включает: анамнез, врачебное </w:t>
      </w:r>
      <w:r w:rsidRPr="00A7017D">
        <w:rPr>
          <w:rFonts w:ascii="Times New Roman" w:hAnsi="Times New Roman"/>
          <w:sz w:val="28"/>
          <w:szCs w:val="28"/>
          <w:lang w:val="ru-RU" w:eastAsia="ru-RU"/>
        </w:rPr>
        <w:t>освидетельствование для определения уровня физического развития и биологического созревания, электрокардиографическое исследование, клинические анализы крови и мочи. Обследование у врачей-специалистов: хирурга, невропатолога, окулиста, отоларинголога, дерматолога, стоматолога, гинеколога (для девушек).</w:t>
      </w:r>
      <w:r w:rsidRPr="00A7017D">
        <w:rPr>
          <w:rFonts w:ascii="Times New Roman" w:hAnsi="Times New Roman"/>
          <w:spacing w:val="-2"/>
          <w:sz w:val="28"/>
          <w:szCs w:val="28"/>
          <w:lang w:val="ru-RU" w:eastAsia="ru-RU"/>
        </w:rPr>
        <w:t xml:space="preserve">В случае необходимости, по медицинским показателям, организуются дополнительные консультации у других специалистов. К занятиям </w:t>
      </w:r>
      <w:r w:rsidRPr="00A7017D">
        <w:rPr>
          <w:rFonts w:ascii="Times New Roman" w:hAnsi="Times New Roman"/>
          <w:sz w:val="28"/>
          <w:szCs w:val="28"/>
          <w:lang w:val="ru-RU" w:eastAsia="ru-RU"/>
        </w:rPr>
        <w:t>допускаются спортсмены, отнесенные к основной медицинской группе.</w:t>
      </w:r>
    </w:p>
    <w:p w14:paraId="0450B8B7"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Углубленное обследование спортсмена проводится совместно с врачом, тренером, в местах тренировок, соревнований, отдыха и </w:t>
      </w:r>
      <w:r w:rsidRPr="00A7017D">
        <w:rPr>
          <w:rFonts w:ascii="Times New Roman" w:hAnsi="Times New Roman"/>
          <w:spacing w:val="-2"/>
          <w:sz w:val="28"/>
          <w:szCs w:val="28"/>
          <w:lang w:val="ru-RU" w:eastAsia="ru-RU"/>
        </w:rPr>
        <w:t xml:space="preserve">учебы </w:t>
      </w:r>
      <w:r w:rsidR="00300B54">
        <w:rPr>
          <w:rFonts w:ascii="Times New Roman" w:hAnsi="Times New Roman"/>
          <w:spacing w:val="-2"/>
          <w:sz w:val="28"/>
          <w:szCs w:val="28"/>
          <w:lang w:val="ru-RU" w:eastAsia="ru-RU"/>
        </w:rPr>
        <w:t>спортсменов</w:t>
      </w:r>
      <w:r w:rsidRPr="00A7017D">
        <w:rPr>
          <w:rFonts w:ascii="Times New Roman" w:hAnsi="Times New Roman"/>
          <w:spacing w:val="-2"/>
          <w:sz w:val="28"/>
          <w:szCs w:val="28"/>
          <w:lang w:val="ru-RU" w:eastAsia="ru-RU"/>
        </w:rPr>
        <w:t xml:space="preserve">. Такие наблюдения играют в большинстве </w:t>
      </w:r>
      <w:r w:rsidRPr="00A7017D">
        <w:rPr>
          <w:rFonts w:ascii="Times New Roman" w:hAnsi="Times New Roman"/>
          <w:sz w:val="28"/>
          <w:szCs w:val="28"/>
          <w:lang w:val="ru-RU" w:eastAsia="ru-RU"/>
        </w:rPr>
        <w:t>решающую роль в индивидуализации тренировочного процесса. За</w:t>
      </w:r>
      <w:r w:rsidRPr="00A7017D">
        <w:rPr>
          <w:rFonts w:ascii="Times New Roman" w:hAnsi="Times New Roman"/>
          <w:spacing w:val="-1"/>
          <w:sz w:val="28"/>
          <w:szCs w:val="28"/>
          <w:lang w:val="ru-RU" w:eastAsia="ru-RU"/>
        </w:rPr>
        <w:t xml:space="preserve">ключение по результатам углубленного обследования содержит оценку </w:t>
      </w:r>
      <w:r w:rsidRPr="00A7017D">
        <w:rPr>
          <w:rFonts w:ascii="Times New Roman" w:hAnsi="Times New Roman"/>
          <w:sz w:val="28"/>
          <w:szCs w:val="28"/>
          <w:lang w:val="ru-RU" w:eastAsia="ru-RU"/>
        </w:rPr>
        <w:t xml:space="preserve">состояния здоровья и физического развития, биологический возраст и его соответствие паспортному, уровень функционального </w:t>
      </w:r>
      <w:r w:rsidRPr="00A7017D">
        <w:rPr>
          <w:rFonts w:ascii="Times New Roman" w:hAnsi="Times New Roman"/>
          <w:sz w:val="28"/>
          <w:szCs w:val="28"/>
          <w:lang w:eastAsia="ru-RU"/>
        </w:rPr>
        <w:t>co</w:t>
      </w:r>
      <w:r w:rsidRPr="00A7017D">
        <w:rPr>
          <w:rFonts w:ascii="Times New Roman" w:hAnsi="Times New Roman"/>
          <w:sz w:val="28"/>
          <w:szCs w:val="28"/>
          <w:lang w:val="ru-RU" w:eastAsia="ru-RU"/>
        </w:rPr>
        <w:t>стояния, рекомендации по лечебно-профилактическим и восстановительным мероприятиям и режиму.</w:t>
      </w:r>
    </w:p>
    <w:p w14:paraId="27CAE8D3"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Контроль за уровнем физической работоспособности и функци</w:t>
      </w:r>
      <w:r w:rsidRPr="00A7017D">
        <w:rPr>
          <w:rFonts w:ascii="Times New Roman" w:hAnsi="Times New Roman"/>
          <w:spacing w:val="-2"/>
          <w:sz w:val="28"/>
          <w:szCs w:val="28"/>
          <w:lang w:val="ru-RU" w:eastAsia="ru-RU"/>
        </w:rPr>
        <w:t xml:space="preserve">онального состояния организма спортсмена проводится в рамках этапного </w:t>
      </w:r>
      <w:r w:rsidRPr="00A7017D">
        <w:rPr>
          <w:rFonts w:ascii="Times New Roman" w:hAnsi="Times New Roman"/>
          <w:sz w:val="28"/>
          <w:szCs w:val="28"/>
          <w:lang w:val="ru-RU" w:eastAsia="ru-RU"/>
        </w:rPr>
        <w:t>комплексного обследования для определения потенциальных возможно</w:t>
      </w:r>
      <w:r w:rsidRPr="00A7017D">
        <w:rPr>
          <w:rFonts w:ascii="Times New Roman" w:hAnsi="Times New Roman"/>
          <w:sz w:val="28"/>
          <w:szCs w:val="28"/>
          <w:lang w:val="ru-RU" w:eastAsia="ru-RU"/>
        </w:rPr>
        <w:softHyphen/>
      </w:r>
      <w:r w:rsidRPr="00A7017D">
        <w:rPr>
          <w:rFonts w:ascii="Times New Roman" w:hAnsi="Times New Roman"/>
          <w:spacing w:val="-2"/>
          <w:sz w:val="28"/>
          <w:szCs w:val="28"/>
          <w:lang w:val="ru-RU" w:eastAsia="ru-RU"/>
        </w:rPr>
        <w:t xml:space="preserve">стей спортсмена, динамики уровня тренированности, соответствия </w:t>
      </w:r>
      <w:r w:rsidRPr="00A7017D">
        <w:rPr>
          <w:rFonts w:ascii="Times New Roman" w:hAnsi="Times New Roman"/>
          <w:sz w:val="28"/>
          <w:szCs w:val="28"/>
          <w:lang w:val="ru-RU" w:eastAsia="ru-RU"/>
        </w:rPr>
        <w:t>выполняемых тренировочных и соревновательных нагрузок физическим и функциональным возможностям организма.</w:t>
      </w:r>
    </w:p>
    <w:p w14:paraId="2E529DCD"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В исследовании используются стандартные тестирующие процедуры с дозированными или максимальными нагрузками. Результаты тестирования оцениваются по уровню эргометрических, вегетативных и метаболических показателей.</w:t>
      </w:r>
    </w:p>
    <w:p w14:paraId="327C8F53"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Для получения объективной оценки уровня физической работоспособности и функционального состояния спортсмена необходимо стандартизировать методику тестирования. Для этого режим дня, предшествующий тестированию, должен строиться по одной схеме, в нем исключаются средние и большие нагрузки. Могут проводиться занятия восстановительного характера. Разминка перед тестированием должна быть стандартной. Схема выполнения теста не изменяется и остается постоянной от тестирования к тестированию. Спортсмен должен стремиться показать в тесте максимально возможный результат.</w:t>
      </w:r>
    </w:p>
    <w:p w14:paraId="6F93326D"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Для определения физической работоспособности в условиях кабинета </w:t>
      </w:r>
      <w:r w:rsidRPr="00A7017D">
        <w:rPr>
          <w:rFonts w:ascii="Times New Roman" w:hAnsi="Times New Roman"/>
          <w:spacing w:val="-1"/>
          <w:sz w:val="28"/>
          <w:szCs w:val="28"/>
          <w:lang w:val="ru-RU" w:eastAsia="ru-RU"/>
        </w:rPr>
        <w:t>используются различные модели физических нагрузок. Наиболее распро</w:t>
      </w:r>
      <w:r w:rsidRPr="00A7017D">
        <w:rPr>
          <w:rFonts w:ascii="Times New Roman" w:hAnsi="Times New Roman"/>
          <w:spacing w:val="-1"/>
          <w:sz w:val="28"/>
          <w:szCs w:val="28"/>
          <w:lang w:val="ru-RU" w:eastAsia="ru-RU"/>
        </w:rPr>
        <w:softHyphen/>
        <w:t xml:space="preserve">странено определение работоспособности по тесту </w:t>
      </w:r>
      <w:r w:rsidRPr="00A7017D">
        <w:rPr>
          <w:rFonts w:ascii="Times New Roman" w:hAnsi="Times New Roman"/>
          <w:spacing w:val="-1"/>
          <w:sz w:val="28"/>
          <w:szCs w:val="28"/>
          <w:lang w:eastAsia="ru-RU"/>
        </w:rPr>
        <w:t>PWC</w:t>
      </w:r>
      <w:r w:rsidRPr="00A7017D">
        <w:rPr>
          <w:rFonts w:ascii="Times New Roman" w:hAnsi="Times New Roman"/>
          <w:spacing w:val="-1"/>
          <w:sz w:val="28"/>
          <w:szCs w:val="28"/>
          <w:vertAlign w:val="subscript"/>
          <w:lang w:val="ru-RU" w:eastAsia="ru-RU"/>
        </w:rPr>
        <w:t>|</w:t>
      </w:r>
      <w:r w:rsidRPr="00A7017D">
        <w:rPr>
          <w:rFonts w:ascii="Times New Roman" w:hAnsi="Times New Roman"/>
          <w:spacing w:val="-1"/>
          <w:sz w:val="28"/>
          <w:szCs w:val="28"/>
          <w:lang w:val="ru-RU" w:eastAsia="ru-RU"/>
        </w:rPr>
        <w:t>.</w:t>
      </w:r>
    </w:p>
    <w:p w14:paraId="7D02602D"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Текущий контроль проводится: 1) либо по заранее намеченно</w:t>
      </w:r>
      <w:r w:rsidRPr="00A7017D">
        <w:rPr>
          <w:rFonts w:ascii="Times New Roman" w:hAnsi="Times New Roman"/>
          <w:spacing w:val="-4"/>
          <w:sz w:val="28"/>
          <w:szCs w:val="28"/>
          <w:lang w:val="ru-RU" w:eastAsia="ru-RU"/>
        </w:rPr>
        <w:t xml:space="preserve">му плану; 2) либо после того как спортсмен приступил к тренировкам после перенесенного заболевания; 3) либо по заявке тренера. Его цель - выявить, </w:t>
      </w:r>
      <w:r w:rsidRPr="00A7017D">
        <w:rPr>
          <w:rFonts w:ascii="Times New Roman" w:hAnsi="Times New Roman"/>
          <w:sz w:val="28"/>
          <w:szCs w:val="28"/>
          <w:lang w:val="ru-RU" w:eastAsia="ru-RU"/>
        </w:rPr>
        <w:t>как переносит спортсмен максимальные тренировочные нагрузки (од</w:t>
      </w:r>
      <w:r w:rsidRPr="00A7017D">
        <w:rPr>
          <w:rFonts w:ascii="Times New Roman" w:hAnsi="Times New Roman"/>
          <w:sz w:val="28"/>
          <w:szCs w:val="28"/>
          <w:lang w:val="ru-RU" w:eastAsia="ru-RU"/>
        </w:rPr>
        <w:softHyphen/>
        <w:t>но тренировочное занятие, недельный цикл). Минимальный комплекс включает измерения частоты сердечных сокращений, артериального давления, электрокардиограммы и адаптации к дополнительной нагрузке.</w:t>
      </w:r>
    </w:p>
    <w:p w14:paraId="5F30A3CB"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lastRenderedPageBreak/>
        <w:t xml:space="preserve">Результаты текущего контроля осуществляются простыми методами для охвата наибольшего количества занимающихся. В этом случае врач </w:t>
      </w:r>
      <w:r w:rsidRPr="00A7017D">
        <w:rPr>
          <w:rFonts w:ascii="Times New Roman" w:hAnsi="Times New Roman"/>
          <w:spacing w:val="-1"/>
          <w:sz w:val="28"/>
          <w:szCs w:val="28"/>
          <w:lang w:val="ru-RU" w:eastAsia="ru-RU"/>
        </w:rPr>
        <w:t xml:space="preserve">проводит на занятиях наблюдения за внешним видом учащихся, который </w:t>
      </w:r>
      <w:r w:rsidRPr="00A7017D">
        <w:rPr>
          <w:rFonts w:ascii="Times New Roman" w:hAnsi="Times New Roman"/>
          <w:spacing w:val="-2"/>
          <w:sz w:val="28"/>
          <w:szCs w:val="28"/>
          <w:lang w:val="ru-RU" w:eastAsia="ru-RU"/>
        </w:rPr>
        <w:t>дает представление о степени утомления, проводит хронометраж занятий, изучает физиологическую кривую тренировки, при необходимости прово</w:t>
      </w:r>
      <w:r w:rsidRPr="00A7017D">
        <w:rPr>
          <w:rFonts w:ascii="Times New Roman" w:hAnsi="Times New Roman"/>
          <w:spacing w:val="-2"/>
          <w:sz w:val="28"/>
          <w:szCs w:val="28"/>
          <w:lang w:val="ru-RU" w:eastAsia="ru-RU"/>
        </w:rPr>
        <w:softHyphen/>
      </w:r>
      <w:r w:rsidRPr="00A7017D">
        <w:rPr>
          <w:rFonts w:ascii="Times New Roman" w:hAnsi="Times New Roman"/>
          <w:spacing w:val="-3"/>
          <w:sz w:val="28"/>
          <w:szCs w:val="28"/>
          <w:lang w:val="ru-RU" w:eastAsia="ru-RU"/>
        </w:rPr>
        <w:t xml:space="preserve">дит индивидуальные наблюдения за отдельными спортсменами, используя </w:t>
      </w:r>
      <w:r w:rsidRPr="00A7017D">
        <w:rPr>
          <w:rFonts w:ascii="Times New Roman" w:hAnsi="Times New Roman"/>
          <w:sz w:val="28"/>
          <w:szCs w:val="28"/>
          <w:lang w:val="ru-RU" w:eastAsia="ru-RU"/>
        </w:rPr>
        <w:t>при этом легкодоступные, необременительные методы исследования (подсчет ЧСС, измерение АД).</w:t>
      </w:r>
    </w:p>
    <w:p w14:paraId="68088FEA"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Врач и тренер анализируют тренировочные нагрузки и находят оптимальную их дозировку в соответствии с состоянием организма спортсмена.</w:t>
      </w:r>
    </w:p>
    <w:p w14:paraId="2B85F6CD"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Врачебный контроль предусматривает также медицинские осмотры </w:t>
      </w:r>
      <w:r w:rsidRPr="00A7017D">
        <w:rPr>
          <w:rFonts w:ascii="Times New Roman" w:hAnsi="Times New Roman"/>
          <w:spacing w:val="-3"/>
          <w:sz w:val="28"/>
          <w:szCs w:val="28"/>
          <w:lang w:val="ru-RU" w:eastAsia="ru-RU"/>
        </w:rPr>
        <w:t xml:space="preserve">перед участием в соревнованиях, после перенесенной болезни или травмы, </w:t>
      </w:r>
      <w:r w:rsidRPr="00A7017D">
        <w:rPr>
          <w:rFonts w:ascii="Times New Roman" w:hAnsi="Times New Roman"/>
          <w:sz w:val="28"/>
          <w:szCs w:val="28"/>
          <w:lang w:val="ru-RU" w:eastAsia="ru-RU"/>
        </w:rPr>
        <w:t>врачебно-педагогические наблюдения с использованием дополнительных нагрузок, спортивную ориентацию и отбор, санитарно-гигиенический контроль за местами тренировок и соревнований, контроль за питанием и использованием восстановительных средств и мероприятий.</w:t>
      </w:r>
    </w:p>
    <w:p w14:paraId="4D59D470" w14:textId="77777777" w:rsidR="003604D0"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Контроль за состоянием здоровья </w:t>
      </w:r>
      <w:r w:rsidR="00C974D2">
        <w:rPr>
          <w:rFonts w:ascii="Times New Roman" w:hAnsi="Times New Roman"/>
          <w:sz w:val="28"/>
          <w:szCs w:val="28"/>
          <w:lang w:val="ru-RU" w:eastAsia="ru-RU"/>
        </w:rPr>
        <w:t>борцов</w:t>
      </w:r>
      <w:r w:rsidRPr="00A7017D">
        <w:rPr>
          <w:rFonts w:ascii="Times New Roman" w:hAnsi="Times New Roman"/>
          <w:sz w:val="28"/>
          <w:szCs w:val="28"/>
          <w:lang w:val="ru-RU" w:eastAsia="ru-RU"/>
        </w:rPr>
        <w:t xml:space="preserve"> и переносимостью тре</w:t>
      </w:r>
      <w:r w:rsidRPr="00A7017D">
        <w:rPr>
          <w:rFonts w:ascii="Times New Roman" w:hAnsi="Times New Roman"/>
          <w:sz w:val="28"/>
          <w:szCs w:val="28"/>
          <w:lang w:val="ru-RU" w:eastAsia="ru-RU"/>
        </w:rPr>
        <w:softHyphen/>
        <w:t>нировочных и соревновательных нагрузок позволяет своевременно при</w:t>
      </w:r>
      <w:r w:rsidRPr="00A7017D">
        <w:rPr>
          <w:rFonts w:ascii="Times New Roman" w:hAnsi="Times New Roman"/>
          <w:sz w:val="28"/>
          <w:szCs w:val="28"/>
          <w:lang w:val="ru-RU" w:eastAsia="ru-RU"/>
        </w:rPr>
        <w:softHyphen/>
      </w:r>
      <w:r w:rsidRPr="00A7017D">
        <w:rPr>
          <w:rFonts w:ascii="Times New Roman" w:hAnsi="Times New Roman"/>
          <w:spacing w:val="-1"/>
          <w:sz w:val="28"/>
          <w:szCs w:val="28"/>
          <w:lang w:val="ru-RU" w:eastAsia="ru-RU"/>
        </w:rPr>
        <w:t xml:space="preserve">нимать необходимые лечебно-профилактические меры. Следует отметить </w:t>
      </w:r>
      <w:r w:rsidRPr="00A7017D">
        <w:rPr>
          <w:rFonts w:ascii="Times New Roman" w:hAnsi="Times New Roman"/>
          <w:spacing w:val="-2"/>
          <w:sz w:val="28"/>
          <w:szCs w:val="28"/>
          <w:lang w:val="ru-RU" w:eastAsia="ru-RU"/>
        </w:rPr>
        <w:t>необходимость сознательного участия в самоконтроле самого спортсмена. В этой связи необходимо ознакомить спортсмена с описанием при</w:t>
      </w:r>
      <w:r w:rsidRPr="00A7017D">
        <w:rPr>
          <w:rFonts w:ascii="Times New Roman" w:hAnsi="Times New Roman"/>
          <w:spacing w:val="-2"/>
          <w:sz w:val="28"/>
          <w:szCs w:val="28"/>
          <w:lang w:val="ru-RU" w:eastAsia="ru-RU"/>
        </w:rPr>
        <w:softHyphen/>
        <w:t xml:space="preserve">знаков утомления и оценкой самочувствия. Для этого необходимо изучить </w:t>
      </w:r>
      <w:r w:rsidRPr="00A7017D">
        <w:rPr>
          <w:rFonts w:ascii="Times New Roman" w:hAnsi="Times New Roman"/>
          <w:sz w:val="28"/>
          <w:szCs w:val="28"/>
          <w:lang w:val="ru-RU" w:eastAsia="ru-RU"/>
        </w:rPr>
        <w:t>представленные показатели утомления и научить использовать их в процессе самоконтроля за состоянием организма.</w:t>
      </w:r>
    </w:p>
    <w:p w14:paraId="0A37AED9" w14:textId="77777777" w:rsidR="008F1B09" w:rsidRDefault="008F1B09" w:rsidP="00A7017D">
      <w:pPr>
        <w:widowControl w:val="0"/>
        <w:shd w:val="clear" w:color="auto" w:fill="FFFFFF"/>
        <w:autoSpaceDE w:val="0"/>
        <w:autoSpaceDN w:val="0"/>
        <w:adjustRightInd w:val="0"/>
        <w:spacing w:after="0" w:line="240" w:lineRule="auto"/>
        <w:ind w:firstLine="709"/>
        <w:jc w:val="right"/>
        <w:rPr>
          <w:rFonts w:ascii="Times New Roman" w:hAnsi="Times New Roman"/>
          <w:iCs/>
          <w:spacing w:val="-4"/>
          <w:sz w:val="28"/>
          <w:szCs w:val="28"/>
          <w:lang w:val="ru-RU" w:eastAsia="ru-RU"/>
        </w:rPr>
      </w:pPr>
    </w:p>
    <w:p w14:paraId="153B6C5D" w14:textId="77777777" w:rsidR="008F1B09" w:rsidRDefault="008F1B09" w:rsidP="00A7017D">
      <w:pPr>
        <w:widowControl w:val="0"/>
        <w:shd w:val="clear" w:color="auto" w:fill="FFFFFF"/>
        <w:autoSpaceDE w:val="0"/>
        <w:autoSpaceDN w:val="0"/>
        <w:adjustRightInd w:val="0"/>
        <w:spacing w:after="0" w:line="240" w:lineRule="auto"/>
        <w:ind w:firstLine="709"/>
        <w:jc w:val="right"/>
        <w:rPr>
          <w:rFonts w:ascii="Times New Roman" w:hAnsi="Times New Roman"/>
          <w:iCs/>
          <w:spacing w:val="-4"/>
          <w:sz w:val="28"/>
          <w:szCs w:val="28"/>
          <w:lang w:val="ru-RU" w:eastAsia="ru-RU"/>
        </w:rPr>
      </w:pPr>
    </w:p>
    <w:p w14:paraId="23B8E1BC" w14:textId="77777777" w:rsidR="008F1B09" w:rsidRDefault="008F1B09" w:rsidP="00A7017D">
      <w:pPr>
        <w:widowControl w:val="0"/>
        <w:shd w:val="clear" w:color="auto" w:fill="FFFFFF"/>
        <w:autoSpaceDE w:val="0"/>
        <w:autoSpaceDN w:val="0"/>
        <w:adjustRightInd w:val="0"/>
        <w:spacing w:after="0" w:line="240" w:lineRule="auto"/>
        <w:ind w:firstLine="709"/>
        <w:jc w:val="right"/>
        <w:rPr>
          <w:rFonts w:ascii="Times New Roman" w:hAnsi="Times New Roman"/>
          <w:iCs/>
          <w:spacing w:val="-4"/>
          <w:sz w:val="28"/>
          <w:szCs w:val="28"/>
          <w:lang w:val="ru-RU" w:eastAsia="ru-RU"/>
        </w:rPr>
      </w:pPr>
    </w:p>
    <w:p w14:paraId="06B8BABF" w14:textId="77777777" w:rsidR="00A7017D" w:rsidRPr="00A7017D" w:rsidRDefault="00A7017D" w:rsidP="00A7017D">
      <w:pPr>
        <w:widowControl w:val="0"/>
        <w:shd w:val="clear" w:color="auto" w:fill="FFFFFF"/>
        <w:autoSpaceDE w:val="0"/>
        <w:autoSpaceDN w:val="0"/>
        <w:adjustRightInd w:val="0"/>
        <w:spacing w:after="0" w:line="240" w:lineRule="auto"/>
        <w:ind w:firstLine="709"/>
        <w:jc w:val="right"/>
        <w:rPr>
          <w:rFonts w:ascii="Times New Roman" w:hAnsi="Times New Roman"/>
          <w:iCs/>
          <w:spacing w:val="-4"/>
          <w:sz w:val="28"/>
          <w:szCs w:val="28"/>
          <w:lang w:val="ru-RU" w:eastAsia="ru-RU"/>
        </w:rPr>
      </w:pPr>
      <w:r w:rsidRPr="00724D4D">
        <w:rPr>
          <w:rFonts w:ascii="Times New Roman" w:hAnsi="Times New Roman"/>
          <w:iCs/>
          <w:spacing w:val="-4"/>
          <w:sz w:val="28"/>
          <w:szCs w:val="28"/>
          <w:lang w:val="ru-RU" w:eastAsia="ru-RU"/>
        </w:rPr>
        <w:t xml:space="preserve">Таблица </w:t>
      </w:r>
      <w:r w:rsidR="00F85759" w:rsidRPr="00724D4D">
        <w:rPr>
          <w:rFonts w:ascii="Times New Roman" w:hAnsi="Times New Roman"/>
          <w:iCs/>
          <w:spacing w:val="-4"/>
          <w:sz w:val="28"/>
          <w:szCs w:val="28"/>
          <w:lang w:val="ru-RU" w:eastAsia="ru-RU"/>
        </w:rPr>
        <w:t>14</w:t>
      </w:r>
    </w:p>
    <w:p w14:paraId="77E0F5DE" w14:textId="77777777" w:rsidR="00A7017D" w:rsidRPr="00BF5B0B" w:rsidRDefault="00A7017D" w:rsidP="00A7017D">
      <w:pPr>
        <w:widowControl w:val="0"/>
        <w:shd w:val="clear" w:color="auto" w:fill="FFFFFF"/>
        <w:autoSpaceDE w:val="0"/>
        <w:autoSpaceDN w:val="0"/>
        <w:adjustRightInd w:val="0"/>
        <w:spacing w:after="0" w:line="240" w:lineRule="auto"/>
        <w:ind w:firstLine="709"/>
        <w:jc w:val="center"/>
        <w:rPr>
          <w:rFonts w:ascii="Times New Roman" w:hAnsi="Times New Roman"/>
          <w:b/>
          <w:bCs/>
          <w:sz w:val="28"/>
          <w:szCs w:val="28"/>
          <w:lang w:val="ru-RU" w:eastAsia="ru-RU"/>
        </w:rPr>
      </w:pPr>
      <w:r w:rsidRPr="00BF5B0B">
        <w:rPr>
          <w:rFonts w:ascii="Times New Roman" w:hAnsi="Times New Roman"/>
          <w:b/>
          <w:bCs/>
          <w:spacing w:val="-2"/>
          <w:sz w:val="28"/>
          <w:szCs w:val="28"/>
          <w:lang w:val="ru-RU" w:eastAsia="ru-RU"/>
        </w:rPr>
        <w:t xml:space="preserve">Внешние признаки утомления при выполнении </w:t>
      </w:r>
      <w:r w:rsidRPr="00BF5B0B">
        <w:rPr>
          <w:rFonts w:ascii="Times New Roman" w:hAnsi="Times New Roman"/>
          <w:b/>
          <w:bCs/>
          <w:sz w:val="28"/>
          <w:szCs w:val="28"/>
          <w:lang w:val="ru-RU" w:eastAsia="ru-RU"/>
        </w:rPr>
        <w:t>физических нагрузок</w:t>
      </w:r>
    </w:p>
    <w:p w14:paraId="0C45469A" w14:textId="77777777" w:rsidR="00F85759" w:rsidRPr="00F85759" w:rsidRDefault="00F85759" w:rsidP="00A7017D">
      <w:pPr>
        <w:widowControl w:val="0"/>
        <w:shd w:val="clear" w:color="auto" w:fill="FFFFFF"/>
        <w:autoSpaceDE w:val="0"/>
        <w:autoSpaceDN w:val="0"/>
        <w:adjustRightInd w:val="0"/>
        <w:spacing w:after="0" w:line="240" w:lineRule="auto"/>
        <w:ind w:firstLine="709"/>
        <w:jc w:val="center"/>
        <w:rPr>
          <w:rFonts w:ascii="Times New Roman" w:hAnsi="Times New Roman"/>
          <w:bCs/>
          <w:sz w:val="16"/>
          <w:szCs w:val="16"/>
          <w:lang w:val="ru-RU" w:eastAsia="ru-RU"/>
        </w:rPr>
      </w:pPr>
    </w:p>
    <w:tbl>
      <w:tblPr>
        <w:tblW w:w="9671" w:type="dxa"/>
        <w:jc w:val="center"/>
        <w:tblLayout w:type="fixed"/>
        <w:tblCellMar>
          <w:left w:w="40" w:type="dxa"/>
          <w:right w:w="40" w:type="dxa"/>
        </w:tblCellMar>
        <w:tblLook w:val="0000" w:firstRow="0" w:lastRow="0" w:firstColumn="0" w:lastColumn="0" w:noHBand="0" w:noVBand="0"/>
      </w:tblPr>
      <w:tblGrid>
        <w:gridCol w:w="1277"/>
        <w:gridCol w:w="2098"/>
        <w:gridCol w:w="2524"/>
        <w:gridCol w:w="3772"/>
      </w:tblGrid>
      <w:tr w:rsidR="00A64A1E" w:rsidRPr="00A64A1E" w14:paraId="40CFBEFC" w14:textId="77777777" w:rsidTr="00FB1078">
        <w:trPr>
          <w:trHeight w:hRule="exact" w:val="373"/>
          <w:jc w:val="center"/>
        </w:trPr>
        <w:tc>
          <w:tcPr>
            <w:tcW w:w="1277" w:type="dxa"/>
            <w:vMerge w:val="restart"/>
            <w:tcBorders>
              <w:top w:val="single" w:sz="6" w:space="0" w:color="auto"/>
              <w:left w:val="single" w:sz="6" w:space="0" w:color="auto"/>
              <w:right w:val="single" w:sz="6" w:space="0" w:color="auto"/>
            </w:tcBorders>
            <w:shd w:val="clear" w:color="auto" w:fill="FFFFFF"/>
          </w:tcPr>
          <w:p w14:paraId="58B24CA6"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bCs/>
                <w:sz w:val="20"/>
                <w:szCs w:val="20"/>
                <w:lang w:val="ru-RU" w:eastAsia="ru-RU"/>
              </w:rPr>
              <w:t>Признаки</w:t>
            </w:r>
          </w:p>
          <w:p w14:paraId="4B3359D1"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bCs/>
                <w:sz w:val="20"/>
                <w:szCs w:val="20"/>
                <w:lang w:val="ru-RU" w:eastAsia="ru-RU"/>
              </w:rPr>
              <w:t>усталости</w:t>
            </w:r>
          </w:p>
          <w:p w14:paraId="0C0974C8" w14:textId="77777777" w:rsidR="00A64A1E" w:rsidRPr="00A64A1E" w:rsidRDefault="00A64A1E" w:rsidP="00A64A1E">
            <w:pPr>
              <w:widowControl w:val="0"/>
              <w:autoSpaceDE w:val="0"/>
              <w:autoSpaceDN w:val="0"/>
              <w:adjustRightInd w:val="0"/>
              <w:spacing w:after="0" w:line="240" w:lineRule="auto"/>
              <w:jc w:val="both"/>
              <w:rPr>
                <w:rFonts w:ascii="Times New Roman" w:hAnsi="Times New Roman"/>
                <w:sz w:val="20"/>
                <w:szCs w:val="20"/>
                <w:lang w:val="ru-RU" w:eastAsia="ru-RU"/>
              </w:rPr>
            </w:pPr>
          </w:p>
          <w:p w14:paraId="61D1C591" w14:textId="77777777" w:rsidR="00A64A1E" w:rsidRPr="00A64A1E" w:rsidRDefault="00A64A1E" w:rsidP="00A64A1E">
            <w:pPr>
              <w:widowControl w:val="0"/>
              <w:autoSpaceDE w:val="0"/>
              <w:autoSpaceDN w:val="0"/>
              <w:adjustRightInd w:val="0"/>
              <w:spacing w:after="0" w:line="240" w:lineRule="auto"/>
              <w:jc w:val="both"/>
              <w:rPr>
                <w:rFonts w:ascii="Times New Roman" w:hAnsi="Times New Roman"/>
                <w:sz w:val="20"/>
                <w:szCs w:val="20"/>
                <w:lang w:val="ru-RU" w:eastAsia="ru-RU"/>
              </w:rPr>
            </w:pPr>
          </w:p>
        </w:tc>
        <w:tc>
          <w:tcPr>
            <w:tcW w:w="8394" w:type="dxa"/>
            <w:gridSpan w:val="3"/>
            <w:tcBorders>
              <w:top w:val="single" w:sz="6" w:space="0" w:color="auto"/>
              <w:left w:val="single" w:sz="6" w:space="0" w:color="auto"/>
              <w:bottom w:val="single" w:sz="6" w:space="0" w:color="auto"/>
              <w:right w:val="single" w:sz="6" w:space="0" w:color="auto"/>
            </w:tcBorders>
            <w:shd w:val="clear" w:color="auto" w:fill="FFFFFF"/>
          </w:tcPr>
          <w:p w14:paraId="47952C42" w14:textId="77777777" w:rsidR="00A64A1E" w:rsidRPr="00A64A1E" w:rsidRDefault="00A64A1E" w:rsidP="00A64A1E">
            <w:pPr>
              <w:widowControl w:val="0"/>
              <w:shd w:val="clear" w:color="auto" w:fill="FFFFFF"/>
              <w:autoSpaceDE w:val="0"/>
              <w:autoSpaceDN w:val="0"/>
              <w:adjustRightInd w:val="0"/>
              <w:spacing w:after="0" w:line="240" w:lineRule="auto"/>
              <w:jc w:val="center"/>
              <w:rPr>
                <w:rFonts w:ascii="Times New Roman" w:hAnsi="Times New Roman"/>
                <w:sz w:val="20"/>
                <w:szCs w:val="20"/>
                <w:lang w:val="ru-RU" w:eastAsia="ru-RU"/>
              </w:rPr>
            </w:pPr>
            <w:r w:rsidRPr="00A64A1E">
              <w:rPr>
                <w:rFonts w:ascii="Times New Roman" w:hAnsi="Times New Roman"/>
                <w:bCs/>
                <w:sz w:val="20"/>
                <w:szCs w:val="20"/>
                <w:lang w:val="ru-RU" w:eastAsia="ru-RU"/>
              </w:rPr>
              <w:t>Степень утомления</w:t>
            </w:r>
          </w:p>
        </w:tc>
      </w:tr>
      <w:tr w:rsidR="00A64A1E" w:rsidRPr="00A64A1E" w14:paraId="274B53D2" w14:textId="77777777" w:rsidTr="00FB1078">
        <w:trPr>
          <w:trHeight w:hRule="exact" w:val="240"/>
          <w:jc w:val="center"/>
        </w:trPr>
        <w:tc>
          <w:tcPr>
            <w:tcW w:w="1277" w:type="dxa"/>
            <w:vMerge/>
            <w:tcBorders>
              <w:left w:val="single" w:sz="6" w:space="0" w:color="auto"/>
              <w:bottom w:val="single" w:sz="6" w:space="0" w:color="auto"/>
              <w:right w:val="single" w:sz="6" w:space="0" w:color="auto"/>
            </w:tcBorders>
            <w:shd w:val="clear" w:color="auto" w:fill="FFFFFF"/>
          </w:tcPr>
          <w:p w14:paraId="7CDEAFAC" w14:textId="77777777" w:rsidR="00A64A1E" w:rsidRPr="00A64A1E" w:rsidRDefault="00A64A1E" w:rsidP="00A64A1E">
            <w:pPr>
              <w:widowControl w:val="0"/>
              <w:autoSpaceDE w:val="0"/>
              <w:autoSpaceDN w:val="0"/>
              <w:adjustRightInd w:val="0"/>
              <w:spacing w:after="0" w:line="240" w:lineRule="auto"/>
              <w:jc w:val="both"/>
              <w:rPr>
                <w:rFonts w:ascii="Times New Roman" w:hAnsi="Times New Roman"/>
                <w:sz w:val="20"/>
                <w:szCs w:val="20"/>
                <w:lang w:val="ru-RU" w:eastAsia="ru-RU"/>
              </w:rPr>
            </w:pP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0606496E"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bCs/>
                <w:spacing w:val="-12"/>
                <w:sz w:val="20"/>
                <w:szCs w:val="20"/>
                <w:lang w:val="ru-RU" w:eastAsia="ru-RU"/>
              </w:rPr>
              <w:t>Небольшая</w:t>
            </w:r>
          </w:p>
        </w:tc>
        <w:tc>
          <w:tcPr>
            <w:tcW w:w="2524" w:type="dxa"/>
            <w:tcBorders>
              <w:top w:val="single" w:sz="6" w:space="0" w:color="auto"/>
              <w:left w:val="single" w:sz="6" w:space="0" w:color="auto"/>
              <w:bottom w:val="single" w:sz="6" w:space="0" w:color="auto"/>
              <w:right w:val="single" w:sz="6" w:space="0" w:color="auto"/>
            </w:tcBorders>
            <w:shd w:val="clear" w:color="auto" w:fill="FFFFFF"/>
          </w:tcPr>
          <w:p w14:paraId="3A3BC2D3"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bCs/>
                <w:spacing w:val="-13"/>
                <w:sz w:val="20"/>
                <w:szCs w:val="20"/>
                <w:lang w:val="ru-RU" w:eastAsia="ru-RU"/>
              </w:rPr>
              <w:t>Значительная</w:t>
            </w:r>
          </w:p>
        </w:tc>
        <w:tc>
          <w:tcPr>
            <w:tcW w:w="3772" w:type="dxa"/>
            <w:tcBorders>
              <w:top w:val="single" w:sz="6" w:space="0" w:color="auto"/>
              <w:left w:val="single" w:sz="6" w:space="0" w:color="auto"/>
              <w:bottom w:val="single" w:sz="6" w:space="0" w:color="auto"/>
              <w:right w:val="single" w:sz="6" w:space="0" w:color="auto"/>
            </w:tcBorders>
            <w:shd w:val="clear" w:color="auto" w:fill="FFFFFF"/>
          </w:tcPr>
          <w:p w14:paraId="21ADE588"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bCs/>
                <w:sz w:val="20"/>
                <w:szCs w:val="20"/>
                <w:lang w:val="ru-RU" w:eastAsia="ru-RU"/>
              </w:rPr>
              <w:t>Резкая (большая)</w:t>
            </w:r>
          </w:p>
        </w:tc>
      </w:tr>
      <w:tr w:rsidR="00A64A1E" w:rsidRPr="00A64A1E" w14:paraId="014BFBA6" w14:textId="77777777" w:rsidTr="00FB1078">
        <w:trPr>
          <w:trHeight w:hRule="exact" w:val="264"/>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0FDB68B9"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pacing w:val="-2"/>
                <w:sz w:val="20"/>
                <w:szCs w:val="20"/>
                <w:lang w:val="ru-RU" w:eastAsia="ru-RU"/>
              </w:rPr>
              <w:t>Окраска кожи</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6F4D34FB"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Небольшое покраснение</w:t>
            </w:r>
          </w:p>
        </w:tc>
        <w:tc>
          <w:tcPr>
            <w:tcW w:w="2524" w:type="dxa"/>
            <w:tcBorders>
              <w:top w:val="single" w:sz="6" w:space="0" w:color="auto"/>
              <w:left w:val="single" w:sz="6" w:space="0" w:color="auto"/>
              <w:bottom w:val="single" w:sz="6" w:space="0" w:color="auto"/>
              <w:right w:val="single" w:sz="6" w:space="0" w:color="auto"/>
            </w:tcBorders>
            <w:shd w:val="clear" w:color="auto" w:fill="FFFFFF"/>
          </w:tcPr>
          <w:p w14:paraId="7FF66EBA"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Значительное покраснение</w:t>
            </w:r>
          </w:p>
        </w:tc>
        <w:tc>
          <w:tcPr>
            <w:tcW w:w="3772" w:type="dxa"/>
            <w:tcBorders>
              <w:top w:val="single" w:sz="6" w:space="0" w:color="auto"/>
              <w:left w:val="single" w:sz="6" w:space="0" w:color="auto"/>
              <w:bottom w:val="single" w:sz="6" w:space="0" w:color="auto"/>
              <w:right w:val="single" w:sz="6" w:space="0" w:color="auto"/>
            </w:tcBorders>
            <w:shd w:val="clear" w:color="auto" w:fill="FFFFFF"/>
          </w:tcPr>
          <w:p w14:paraId="2C02C4FD"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pacing w:val="-1"/>
                <w:sz w:val="20"/>
                <w:szCs w:val="20"/>
                <w:lang w:val="ru-RU" w:eastAsia="ru-RU"/>
              </w:rPr>
              <w:t xml:space="preserve">Резкое покраснение или </w:t>
            </w:r>
            <w:r w:rsidRPr="00A64A1E">
              <w:rPr>
                <w:rFonts w:ascii="Times New Roman" w:hAnsi="Times New Roman"/>
                <w:sz w:val="20"/>
                <w:szCs w:val="20"/>
                <w:lang w:val="ru-RU" w:eastAsia="ru-RU"/>
              </w:rPr>
              <w:t>побледнение</w:t>
            </w:r>
          </w:p>
        </w:tc>
      </w:tr>
      <w:tr w:rsidR="00A64A1E" w:rsidRPr="00811492" w14:paraId="1BFF1209" w14:textId="77777777" w:rsidTr="00FB1078">
        <w:trPr>
          <w:trHeight w:hRule="exact" w:val="499"/>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5B01CBB2"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pacing w:val="-2"/>
                <w:sz w:val="20"/>
                <w:szCs w:val="20"/>
                <w:lang w:val="ru-RU" w:eastAsia="ru-RU"/>
              </w:rPr>
              <w:t>Потливость</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6EF054F0"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Небольшая</w:t>
            </w:r>
          </w:p>
        </w:tc>
        <w:tc>
          <w:tcPr>
            <w:tcW w:w="2524" w:type="dxa"/>
            <w:tcBorders>
              <w:top w:val="single" w:sz="6" w:space="0" w:color="auto"/>
              <w:left w:val="single" w:sz="6" w:space="0" w:color="auto"/>
              <w:bottom w:val="single" w:sz="6" w:space="0" w:color="auto"/>
              <w:right w:val="single" w:sz="6" w:space="0" w:color="auto"/>
            </w:tcBorders>
            <w:shd w:val="clear" w:color="auto" w:fill="FFFFFF"/>
          </w:tcPr>
          <w:p w14:paraId="14F7685C"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 xml:space="preserve">Большая </w:t>
            </w:r>
            <w:r w:rsidRPr="00A64A1E">
              <w:rPr>
                <w:rFonts w:ascii="Times New Roman" w:hAnsi="Times New Roman"/>
                <w:spacing w:val="-2"/>
                <w:sz w:val="20"/>
                <w:szCs w:val="20"/>
                <w:lang w:val="ru-RU" w:eastAsia="ru-RU"/>
              </w:rPr>
              <w:t>(плечевой пояс)</w:t>
            </w:r>
          </w:p>
        </w:tc>
        <w:tc>
          <w:tcPr>
            <w:tcW w:w="3772" w:type="dxa"/>
            <w:tcBorders>
              <w:top w:val="single" w:sz="6" w:space="0" w:color="auto"/>
              <w:left w:val="single" w:sz="6" w:space="0" w:color="auto"/>
              <w:bottom w:val="single" w:sz="6" w:space="0" w:color="auto"/>
              <w:right w:val="single" w:sz="6" w:space="0" w:color="auto"/>
            </w:tcBorders>
            <w:shd w:val="clear" w:color="auto" w:fill="FFFFFF"/>
          </w:tcPr>
          <w:p w14:paraId="726B5DEC"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pacing w:val="-1"/>
                <w:sz w:val="20"/>
                <w:szCs w:val="20"/>
                <w:lang w:val="ru-RU" w:eastAsia="ru-RU"/>
              </w:rPr>
              <w:t xml:space="preserve">Очень большая, появление </w:t>
            </w:r>
            <w:r w:rsidRPr="00A64A1E">
              <w:rPr>
                <w:rFonts w:ascii="Times New Roman" w:hAnsi="Times New Roman"/>
                <w:sz w:val="20"/>
                <w:szCs w:val="20"/>
                <w:lang w:val="ru-RU" w:eastAsia="ru-RU"/>
              </w:rPr>
              <w:t>соли на висках, на майке</w:t>
            </w:r>
          </w:p>
        </w:tc>
      </w:tr>
      <w:tr w:rsidR="00A64A1E" w:rsidRPr="00811492" w14:paraId="28D8564C" w14:textId="77777777" w:rsidTr="00FB1078">
        <w:trPr>
          <w:trHeight w:hRule="exact" w:val="948"/>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23639AF1"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Дыхание</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3F3BE7D1"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pacing w:val="-2"/>
                <w:sz w:val="20"/>
                <w:szCs w:val="20"/>
                <w:lang w:val="ru-RU" w:eastAsia="ru-RU"/>
              </w:rPr>
              <w:t xml:space="preserve">Учащенное, </w:t>
            </w:r>
            <w:r w:rsidRPr="00A64A1E">
              <w:rPr>
                <w:rFonts w:ascii="Times New Roman" w:hAnsi="Times New Roman"/>
                <w:sz w:val="20"/>
                <w:szCs w:val="20"/>
                <w:lang w:val="ru-RU" w:eastAsia="ru-RU"/>
              </w:rPr>
              <w:t>ровное</w:t>
            </w:r>
          </w:p>
        </w:tc>
        <w:tc>
          <w:tcPr>
            <w:tcW w:w="2524" w:type="dxa"/>
            <w:tcBorders>
              <w:top w:val="single" w:sz="6" w:space="0" w:color="auto"/>
              <w:left w:val="single" w:sz="6" w:space="0" w:color="auto"/>
              <w:bottom w:val="single" w:sz="6" w:space="0" w:color="auto"/>
              <w:right w:val="single" w:sz="6" w:space="0" w:color="auto"/>
            </w:tcBorders>
            <w:shd w:val="clear" w:color="auto" w:fill="FFFFFF"/>
          </w:tcPr>
          <w:p w14:paraId="783915B6"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Сильно учащенное</w:t>
            </w:r>
          </w:p>
        </w:tc>
        <w:tc>
          <w:tcPr>
            <w:tcW w:w="3772" w:type="dxa"/>
            <w:tcBorders>
              <w:top w:val="single" w:sz="6" w:space="0" w:color="auto"/>
              <w:left w:val="single" w:sz="6" w:space="0" w:color="auto"/>
              <w:bottom w:val="single" w:sz="6" w:space="0" w:color="auto"/>
              <w:right w:val="single" w:sz="6" w:space="0" w:color="auto"/>
            </w:tcBorders>
            <w:shd w:val="clear" w:color="auto" w:fill="FFFFFF"/>
          </w:tcPr>
          <w:p w14:paraId="4102F0B0"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 xml:space="preserve">Резко учащенное, поверхностное с </w:t>
            </w:r>
            <w:r w:rsidRPr="00A64A1E">
              <w:rPr>
                <w:rFonts w:ascii="Times New Roman" w:hAnsi="Times New Roman"/>
                <w:spacing w:val="-2"/>
                <w:sz w:val="20"/>
                <w:szCs w:val="20"/>
                <w:lang w:val="ru-RU" w:eastAsia="ru-RU"/>
              </w:rPr>
              <w:t xml:space="preserve">отдельными глубокими </w:t>
            </w:r>
            <w:r w:rsidRPr="00A64A1E">
              <w:rPr>
                <w:rFonts w:ascii="Times New Roman" w:hAnsi="Times New Roman"/>
                <w:sz w:val="20"/>
                <w:szCs w:val="20"/>
                <w:lang w:val="ru-RU" w:eastAsia="ru-RU"/>
              </w:rPr>
              <w:t xml:space="preserve">вдохами, сменяющимися </w:t>
            </w:r>
            <w:r w:rsidRPr="00A64A1E">
              <w:rPr>
                <w:rFonts w:ascii="Times New Roman" w:hAnsi="Times New Roman"/>
                <w:spacing w:val="-2"/>
                <w:sz w:val="20"/>
                <w:szCs w:val="20"/>
                <w:lang w:val="ru-RU" w:eastAsia="ru-RU"/>
              </w:rPr>
              <w:t xml:space="preserve">беспорядочным дыханием </w:t>
            </w:r>
            <w:r w:rsidRPr="00A64A1E">
              <w:rPr>
                <w:rFonts w:ascii="Times New Roman" w:hAnsi="Times New Roman"/>
                <w:sz w:val="20"/>
                <w:szCs w:val="20"/>
                <w:lang w:val="ru-RU" w:eastAsia="ru-RU"/>
              </w:rPr>
              <w:t>(значительная одышка)</w:t>
            </w:r>
          </w:p>
        </w:tc>
      </w:tr>
      <w:tr w:rsidR="00A64A1E" w:rsidRPr="00811492" w14:paraId="0636E486" w14:textId="77777777" w:rsidTr="00BF5B0B">
        <w:trPr>
          <w:trHeight w:hRule="exact" w:val="602"/>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0E736A98"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Движение</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7CCCF98B"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Быстрая походка</w:t>
            </w:r>
          </w:p>
        </w:tc>
        <w:tc>
          <w:tcPr>
            <w:tcW w:w="2524" w:type="dxa"/>
            <w:tcBorders>
              <w:top w:val="single" w:sz="6" w:space="0" w:color="auto"/>
              <w:left w:val="single" w:sz="6" w:space="0" w:color="auto"/>
              <w:bottom w:val="single" w:sz="6" w:space="0" w:color="auto"/>
              <w:right w:val="single" w:sz="6" w:space="0" w:color="auto"/>
            </w:tcBorders>
            <w:shd w:val="clear" w:color="auto" w:fill="FFFFFF"/>
          </w:tcPr>
          <w:p w14:paraId="5E8E4FC4"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Неуверенныйшаг,</w:t>
            </w:r>
          </w:p>
          <w:p w14:paraId="1496FF3A"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покачивания</w:t>
            </w:r>
          </w:p>
        </w:tc>
        <w:tc>
          <w:tcPr>
            <w:tcW w:w="3772" w:type="dxa"/>
            <w:tcBorders>
              <w:top w:val="single" w:sz="6" w:space="0" w:color="auto"/>
              <w:left w:val="single" w:sz="6" w:space="0" w:color="auto"/>
              <w:bottom w:val="single" w:sz="6" w:space="0" w:color="auto"/>
              <w:right w:val="single" w:sz="6" w:space="0" w:color="auto"/>
            </w:tcBorders>
            <w:shd w:val="clear" w:color="auto" w:fill="FFFFFF"/>
          </w:tcPr>
          <w:p w14:paraId="7FCA128F"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 xml:space="preserve">Резкие покачивания, </w:t>
            </w:r>
            <w:r w:rsidRPr="00A64A1E">
              <w:rPr>
                <w:rFonts w:ascii="Times New Roman" w:hAnsi="Times New Roman"/>
                <w:spacing w:val="-2"/>
                <w:sz w:val="20"/>
                <w:szCs w:val="20"/>
                <w:lang w:val="ru-RU" w:eastAsia="ru-RU"/>
              </w:rPr>
              <w:t xml:space="preserve">отставания при ходьбе, беге, </w:t>
            </w:r>
            <w:r w:rsidRPr="00A64A1E">
              <w:rPr>
                <w:rFonts w:ascii="Times New Roman" w:hAnsi="Times New Roman"/>
                <w:sz w:val="20"/>
                <w:szCs w:val="20"/>
                <w:lang w:val="ru-RU" w:eastAsia="ru-RU"/>
              </w:rPr>
              <w:t>в походах</w:t>
            </w:r>
          </w:p>
        </w:tc>
      </w:tr>
      <w:tr w:rsidR="00A64A1E" w:rsidRPr="00811492" w14:paraId="00AE8AEE" w14:textId="77777777" w:rsidTr="00FB1078">
        <w:trPr>
          <w:trHeight w:hRule="exact" w:val="1198"/>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02E9A3CD"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Внимание</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583DAF03"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 xml:space="preserve">Хорошее, </w:t>
            </w:r>
            <w:r w:rsidRPr="00A64A1E">
              <w:rPr>
                <w:rFonts w:ascii="Times New Roman" w:hAnsi="Times New Roman"/>
                <w:spacing w:val="-2"/>
                <w:sz w:val="20"/>
                <w:szCs w:val="20"/>
                <w:lang w:val="ru-RU" w:eastAsia="ru-RU"/>
              </w:rPr>
              <w:t xml:space="preserve">безошибочное </w:t>
            </w:r>
            <w:r w:rsidRPr="00A64A1E">
              <w:rPr>
                <w:rFonts w:ascii="Times New Roman" w:hAnsi="Times New Roman"/>
                <w:sz w:val="20"/>
                <w:szCs w:val="20"/>
                <w:lang w:val="ru-RU" w:eastAsia="ru-RU"/>
              </w:rPr>
              <w:t>выполнение указаний</w:t>
            </w:r>
          </w:p>
        </w:tc>
        <w:tc>
          <w:tcPr>
            <w:tcW w:w="2524" w:type="dxa"/>
            <w:tcBorders>
              <w:top w:val="single" w:sz="6" w:space="0" w:color="auto"/>
              <w:left w:val="single" w:sz="6" w:space="0" w:color="auto"/>
              <w:bottom w:val="single" w:sz="6" w:space="0" w:color="auto"/>
              <w:right w:val="single" w:sz="6" w:space="0" w:color="auto"/>
            </w:tcBorders>
            <w:shd w:val="clear" w:color="auto" w:fill="FFFFFF"/>
          </w:tcPr>
          <w:p w14:paraId="516FE121"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Неточность в выполнении команды, ошибки при перемене направлений</w:t>
            </w:r>
          </w:p>
          <w:p w14:paraId="4C1C9411"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pacing w:val="-2"/>
                <w:sz w:val="20"/>
                <w:szCs w:val="20"/>
                <w:lang w:val="ru-RU" w:eastAsia="ru-RU"/>
              </w:rPr>
              <w:t>передвижения</w:t>
            </w:r>
          </w:p>
        </w:tc>
        <w:tc>
          <w:tcPr>
            <w:tcW w:w="3772" w:type="dxa"/>
            <w:tcBorders>
              <w:top w:val="single" w:sz="6" w:space="0" w:color="auto"/>
              <w:left w:val="single" w:sz="6" w:space="0" w:color="auto"/>
              <w:bottom w:val="single" w:sz="6" w:space="0" w:color="auto"/>
              <w:right w:val="single" w:sz="6" w:space="0" w:color="auto"/>
            </w:tcBorders>
            <w:shd w:val="clear" w:color="auto" w:fill="FFFFFF"/>
          </w:tcPr>
          <w:p w14:paraId="7F692B49"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pacing w:val="-1"/>
                <w:sz w:val="20"/>
                <w:szCs w:val="20"/>
                <w:lang w:val="ru-RU" w:eastAsia="ru-RU"/>
              </w:rPr>
              <w:t xml:space="preserve">Замедленное выполнение команд, воспринимаются </w:t>
            </w:r>
            <w:r w:rsidRPr="00A64A1E">
              <w:rPr>
                <w:rFonts w:ascii="Times New Roman" w:hAnsi="Times New Roman"/>
                <w:sz w:val="20"/>
                <w:szCs w:val="20"/>
                <w:lang w:val="ru-RU" w:eastAsia="ru-RU"/>
              </w:rPr>
              <w:t>только громкие команды</w:t>
            </w:r>
          </w:p>
        </w:tc>
      </w:tr>
      <w:tr w:rsidR="00A64A1E" w:rsidRPr="00811492" w14:paraId="2E6645FB" w14:textId="77777777" w:rsidTr="00FB1078">
        <w:trPr>
          <w:trHeight w:hRule="exact" w:val="682"/>
          <w:jc w:val="center"/>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4314863B"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pacing w:val="-5"/>
                <w:sz w:val="20"/>
                <w:szCs w:val="20"/>
                <w:lang w:val="ru-RU" w:eastAsia="ru-RU"/>
              </w:rPr>
              <w:t>Самочувствие</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14:paraId="056E6100" w14:textId="77777777" w:rsidR="00A64A1E" w:rsidRPr="00A64A1E" w:rsidRDefault="00A64A1E" w:rsidP="00A64A1E">
            <w:pPr>
              <w:widowControl w:val="0"/>
              <w:shd w:val="clear" w:color="auto" w:fill="FFFFFF"/>
              <w:autoSpaceDE w:val="0"/>
              <w:autoSpaceDN w:val="0"/>
              <w:adjustRightInd w:val="0"/>
              <w:spacing w:after="0" w:line="240" w:lineRule="auto"/>
              <w:jc w:val="both"/>
              <w:rPr>
                <w:rFonts w:ascii="Times New Roman" w:hAnsi="Times New Roman"/>
                <w:sz w:val="20"/>
                <w:szCs w:val="20"/>
                <w:lang w:val="ru-RU" w:eastAsia="ru-RU"/>
              </w:rPr>
            </w:pPr>
            <w:r w:rsidRPr="00A64A1E">
              <w:rPr>
                <w:rFonts w:ascii="Times New Roman" w:hAnsi="Times New Roman"/>
                <w:sz w:val="20"/>
                <w:szCs w:val="20"/>
                <w:lang w:val="ru-RU" w:eastAsia="ru-RU"/>
              </w:rPr>
              <w:t>Никаких жалоб</w:t>
            </w:r>
          </w:p>
        </w:tc>
        <w:tc>
          <w:tcPr>
            <w:tcW w:w="2524" w:type="dxa"/>
            <w:tcBorders>
              <w:top w:val="single" w:sz="6" w:space="0" w:color="auto"/>
              <w:left w:val="single" w:sz="6" w:space="0" w:color="auto"/>
              <w:bottom w:val="single" w:sz="6" w:space="0" w:color="auto"/>
              <w:right w:val="single" w:sz="6" w:space="0" w:color="auto"/>
            </w:tcBorders>
            <w:shd w:val="clear" w:color="auto" w:fill="FFFFFF"/>
          </w:tcPr>
          <w:p w14:paraId="768BFA97"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z w:val="20"/>
                <w:szCs w:val="20"/>
                <w:lang w:val="ru-RU" w:eastAsia="ru-RU"/>
              </w:rPr>
              <w:t xml:space="preserve">Жалобы на </w:t>
            </w:r>
            <w:r w:rsidRPr="00A64A1E">
              <w:rPr>
                <w:rFonts w:ascii="Times New Roman" w:hAnsi="Times New Roman"/>
                <w:spacing w:val="-2"/>
                <w:sz w:val="20"/>
                <w:szCs w:val="20"/>
                <w:lang w:val="ru-RU" w:eastAsia="ru-RU"/>
              </w:rPr>
              <w:t xml:space="preserve">усталость, боли </w:t>
            </w:r>
            <w:r w:rsidRPr="00A64A1E">
              <w:rPr>
                <w:rFonts w:ascii="Times New Roman" w:hAnsi="Times New Roman"/>
                <w:spacing w:val="-3"/>
                <w:sz w:val="20"/>
                <w:szCs w:val="20"/>
                <w:lang w:val="ru-RU" w:eastAsia="ru-RU"/>
              </w:rPr>
              <w:t xml:space="preserve">в ногах, одышку, </w:t>
            </w:r>
            <w:r w:rsidRPr="00A64A1E">
              <w:rPr>
                <w:rFonts w:ascii="Times New Roman" w:hAnsi="Times New Roman"/>
                <w:sz w:val="20"/>
                <w:szCs w:val="20"/>
                <w:lang w:val="ru-RU" w:eastAsia="ru-RU"/>
              </w:rPr>
              <w:t>сердцебиение</w:t>
            </w:r>
          </w:p>
        </w:tc>
        <w:tc>
          <w:tcPr>
            <w:tcW w:w="3772" w:type="dxa"/>
            <w:tcBorders>
              <w:top w:val="single" w:sz="6" w:space="0" w:color="auto"/>
              <w:left w:val="single" w:sz="6" w:space="0" w:color="auto"/>
              <w:bottom w:val="single" w:sz="6" w:space="0" w:color="auto"/>
              <w:right w:val="single" w:sz="6" w:space="0" w:color="auto"/>
            </w:tcBorders>
            <w:shd w:val="clear" w:color="auto" w:fill="FFFFFF"/>
          </w:tcPr>
          <w:p w14:paraId="73195888" w14:textId="77777777" w:rsidR="00A64A1E" w:rsidRPr="00A64A1E" w:rsidRDefault="00A64A1E" w:rsidP="00C974D2">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pPr>
            <w:r w:rsidRPr="00A64A1E">
              <w:rPr>
                <w:rFonts w:ascii="Times New Roman" w:hAnsi="Times New Roman"/>
                <w:spacing w:val="-2"/>
                <w:sz w:val="20"/>
                <w:szCs w:val="20"/>
                <w:lang w:val="ru-RU" w:eastAsia="ru-RU"/>
              </w:rPr>
              <w:t xml:space="preserve">Жалобы на те же явления. </w:t>
            </w:r>
            <w:r w:rsidRPr="00A64A1E">
              <w:rPr>
                <w:rFonts w:ascii="Times New Roman" w:hAnsi="Times New Roman"/>
                <w:spacing w:val="-1"/>
                <w:sz w:val="20"/>
                <w:szCs w:val="20"/>
                <w:lang w:val="ru-RU" w:eastAsia="ru-RU"/>
              </w:rPr>
              <w:t xml:space="preserve">Головная боль, жжение в </w:t>
            </w:r>
            <w:r w:rsidRPr="00A64A1E">
              <w:rPr>
                <w:rFonts w:ascii="Times New Roman" w:hAnsi="Times New Roman"/>
                <w:sz w:val="20"/>
                <w:szCs w:val="20"/>
                <w:lang w:val="ru-RU" w:eastAsia="ru-RU"/>
              </w:rPr>
              <w:t>груди, тошнота</w:t>
            </w:r>
          </w:p>
        </w:tc>
      </w:tr>
    </w:tbl>
    <w:p w14:paraId="2497694E" w14:textId="77777777" w:rsidR="00A64A1E" w:rsidRDefault="00A64A1E" w:rsidP="00A7017D">
      <w:pPr>
        <w:widowControl w:val="0"/>
        <w:shd w:val="clear" w:color="auto" w:fill="FFFFFF"/>
        <w:autoSpaceDE w:val="0"/>
        <w:autoSpaceDN w:val="0"/>
        <w:adjustRightInd w:val="0"/>
        <w:spacing w:after="0" w:line="240" w:lineRule="auto"/>
        <w:ind w:firstLine="709"/>
        <w:jc w:val="center"/>
        <w:rPr>
          <w:rFonts w:ascii="Times New Roman" w:hAnsi="Times New Roman"/>
          <w:bCs/>
          <w:sz w:val="28"/>
          <w:szCs w:val="28"/>
          <w:lang w:val="ru-RU" w:eastAsia="ru-RU"/>
        </w:rPr>
      </w:pPr>
    </w:p>
    <w:p w14:paraId="5FAF94E0" w14:textId="77777777" w:rsidR="00A7017D" w:rsidRPr="00A7017D" w:rsidRDefault="00A7017D" w:rsidP="00A7017D">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A7017D">
        <w:rPr>
          <w:rFonts w:ascii="Times New Roman" w:hAnsi="Times New Roman"/>
          <w:spacing w:val="-1"/>
          <w:sz w:val="28"/>
          <w:szCs w:val="28"/>
          <w:lang w:val="ru-RU" w:eastAsia="ru-RU"/>
        </w:rPr>
        <w:t>Результаты медицинских обследований спортсменов заносятся в про</w:t>
      </w:r>
      <w:r w:rsidRPr="00A7017D">
        <w:rPr>
          <w:rFonts w:ascii="Times New Roman" w:hAnsi="Times New Roman"/>
          <w:spacing w:val="-1"/>
          <w:sz w:val="28"/>
          <w:szCs w:val="28"/>
          <w:lang w:val="ru-RU" w:eastAsia="ru-RU"/>
        </w:rPr>
        <w:softHyphen/>
      </w:r>
      <w:r w:rsidRPr="00A7017D">
        <w:rPr>
          <w:rFonts w:ascii="Times New Roman" w:hAnsi="Times New Roman"/>
          <w:sz w:val="28"/>
          <w:szCs w:val="28"/>
          <w:lang w:val="ru-RU" w:eastAsia="ru-RU"/>
        </w:rPr>
        <w:t xml:space="preserve">токолы и на их основе дается заключение о переносимости тренировочной </w:t>
      </w:r>
      <w:r w:rsidRPr="00A7017D">
        <w:rPr>
          <w:rFonts w:ascii="Times New Roman" w:hAnsi="Times New Roman"/>
          <w:spacing w:val="-2"/>
          <w:sz w:val="28"/>
          <w:szCs w:val="28"/>
          <w:lang w:val="ru-RU" w:eastAsia="ru-RU"/>
        </w:rPr>
        <w:t xml:space="preserve">нагрузки; указывается, какое воздействие оказывает проведенное занятие, </w:t>
      </w:r>
      <w:r w:rsidRPr="00A7017D">
        <w:rPr>
          <w:rFonts w:ascii="Times New Roman" w:hAnsi="Times New Roman"/>
          <w:sz w:val="28"/>
          <w:szCs w:val="28"/>
          <w:lang w:val="ru-RU" w:eastAsia="ru-RU"/>
        </w:rPr>
        <w:t>соответствует ли нагрузка периоду подготовки; дается оценка уровня функ</w:t>
      </w:r>
      <w:r w:rsidRPr="00A7017D">
        <w:rPr>
          <w:rFonts w:ascii="Times New Roman" w:hAnsi="Times New Roman"/>
          <w:sz w:val="28"/>
          <w:szCs w:val="28"/>
          <w:lang w:val="ru-RU" w:eastAsia="ru-RU"/>
        </w:rPr>
        <w:softHyphen/>
        <w:t>циональных возможностей; вносится коррекция в планы тренировок.</w:t>
      </w:r>
    </w:p>
    <w:p w14:paraId="6DEF3069" w14:textId="77777777" w:rsidR="00A7017D" w:rsidRPr="00A7017D" w:rsidRDefault="00A7017D" w:rsidP="00A7017D">
      <w:pPr>
        <w:spacing w:after="0" w:line="240" w:lineRule="auto"/>
        <w:ind w:firstLine="709"/>
        <w:jc w:val="both"/>
        <w:outlineLvl w:val="1"/>
        <w:rPr>
          <w:rFonts w:ascii="Times New Roman" w:hAnsi="Times New Roman"/>
          <w:bCs/>
          <w:color w:val="000000"/>
          <w:sz w:val="28"/>
          <w:szCs w:val="28"/>
          <w:u w:val="single"/>
          <w:lang w:val="ru-RU"/>
        </w:rPr>
      </w:pPr>
      <w:r w:rsidRPr="00A7017D">
        <w:rPr>
          <w:rFonts w:ascii="Times New Roman" w:hAnsi="Times New Roman"/>
          <w:bCs/>
          <w:color w:val="000000"/>
          <w:sz w:val="28"/>
          <w:szCs w:val="28"/>
          <w:u w:val="single"/>
          <w:lang w:val="ru-RU"/>
        </w:rPr>
        <w:t xml:space="preserve">Биохимический </w:t>
      </w:r>
      <w:r w:rsidRPr="00D9215C">
        <w:rPr>
          <w:rFonts w:ascii="Times New Roman" w:hAnsi="Times New Roman"/>
          <w:bCs/>
          <w:color w:val="000000"/>
          <w:sz w:val="28"/>
          <w:szCs w:val="28"/>
          <w:u w:val="single"/>
          <w:lang w:val="ru-RU"/>
        </w:rPr>
        <w:t>контрол</w:t>
      </w:r>
      <w:r w:rsidRPr="00A7017D">
        <w:rPr>
          <w:rFonts w:ascii="Times New Roman" w:hAnsi="Times New Roman"/>
          <w:bCs/>
          <w:color w:val="000000"/>
          <w:sz w:val="28"/>
          <w:szCs w:val="28"/>
          <w:u w:val="single"/>
          <w:lang w:val="ru-RU"/>
        </w:rPr>
        <w:t>ь</w:t>
      </w:r>
    </w:p>
    <w:p w14:paraId="0C212096" w14:textId="77777777" w:rsidR="00A7017D" w:rsidRPr="00A7017D" w:rsidRDefault="00A7017D" w:rsidP="00A7017D">
      <w:pPr>
        <w:spacing w:after="0" w:line="240" w:lineRule="auto"/>
        <w:ind w:firstLine="709"/>
        <w:jc w:val="both"/>
        <w:rPr>
          <w:rFonts w:ascii="Times New Roman" w:hAnsi="Times New Roman"/>
          <w:sz w:val="28"/>
          <w:szCs w:val="28"/>
          <w:lang w:val="ru-RU" w:eastAsia="ru-RU"/>
        </w:rPr>
      </w:pPr>
      <w:r w:rsidRPr="00A7017D">
        <w:rPr>
          <w:rFonts w:ascii="Times New Roman" w:hAnsi="Times New Roman"/>
          <w:sz w:val="28"/>
          <w:szCs w:val="28"/>
          <w:lang w:val="ru-RU" w:eastAsia="ru-RU"/>
        </w:rPr>
        <w:t>В спорте наряду с медицинским, педагогическим, психологическим и физиологическим контролем используется биохимический контроль за функциональным состоянием спортсмена.</w:t>
      </w:r>
    </w:p>
    <w:p w14:paraId="6DEBD875" w14:textId="77777777" w:rsidR="00A7017D" w:rsidRPr="00A7017D" w:rsidRDefault="00A7017D" w:rsidP="00A7017D">
      <w:pPr>
        <w:spacing w:after="0" w:line="240" w:lineRule="auto"/>
        <w:ind w:firstLine="709"/>
        <w:jc w:val="both"/>
        <w:rPr>
          <w:rFonts w:ascii="Times New Roman" w:hAnsi="Times New Roman"/>
          <w:color w:val="000000"/>
          <w:sz w:val="28"/>
          <w:szCs w:val="28"/>
          <w:lang w:val="ru-RU" w:eastAsia="ru-RU"/>
        </w:rPr>
      </w:pPr>
      <w:r w:rsidRPr="00A7017D">
        <w:rPr>
          <w:rFonts w:ascii="Times New Roman" w:hAnsi="Times New Roman"/>
          <w:color w:val="000000"/>
          <w:sz w:val="28"/>
          <w:szCs w:val="28"/>
          <w:lang w:val="ru-RU" w:eastAsia="ru-RU"/>
        </w:rPr>
        <w:t>Определение биохимических показателей обмена веществ позволяет решать следующие задачи комплексного обследования: контроль за функциональным состоянием организма спортсмена, которое отражает эффективность и рациональность выполняемой индивидуальной тренировочной программы, наблюдение за адаптационными изменениями основных энергетических систем и функциональной перестройкой организма в процессе тренировки, диагностика предпатологических и патологических изменений метаболизма спортсменов. Биохимический контроль позволяет также решать такие частные задачи, как выявление реакции организма на физические нагрузки, оценка уровня тренированности, адекватности применения фармакологических и других восстанавливающих средств, роли энергетических метаболических систем в мышечной деятельности, воздействия климатических факторов и др. В связи с этим в практике спорта используется биохимический контроль на различных этапах подготовки спортсменов.</w:t>
      </w:r>
    </w:p>
    <w:p w14:paraId="0BDBE2AA" w14:textId="77777777" w:rsidR="00A7017D" w:rsidRPr="00A7017D" w:rsidRDefault="00A7017D" w:rsidP="00A7017D">
      <w:pPr>
        <w:spacing w:after="0" w:line="240" w:lineRule="auto"/>
        <w:ind w:firstLine="709"/>
        <w:jc w:val="both"/>
        <w:rPr>
          <w:rFonts w:ascii="Times New Roman" w:hAnsi="Times New Roman"/>
          <w:color w:val="000000"/>
          <w:sz w:val="28"/>
          <w:szCs w:val="28"/>
          <w:lang w:val="ru-RU" w:eastAsia="ru-RU"/>
        </w:rPr>
      </w:pPr>
      <w:r w:rsidRPr="00A7017D">
        <w:rPr>
          <w:rFonts w:ascii="Times New Roman" w:hAnsi="Times New Roman"/>
          <w:color w:val="000000"/>
          <w:sz w:val="28"/>
          <w:szCs w:val="28"/>
          <w:lang w:val="ru-RU" w:eastAsia="ru-RU"/>
        </w:rPr>
        <w:t>В годичном тренировочном цикле подготовки квалифицированных спортсменов выделяют разные виды биохимического контроля:</w:t>
      </w:r>
    </w:p>
    <w:p w14:paraId="0D934570" w14:textId="77777777" w:rsidR="00A7017D" w:rsidRPr="00BF5B0B" w:rsidRDefault="00A7017D" w:rsidP="00C228AA">
      <w:pPr>
        <w:pStyle w:val="a5"/>
        <w:widowControl w:val="0"/>
        <w:numPr>
          <w:ilvl w:val="0"/>
          <w:numId w:val="23"/>
        </w:numPr>
        <w:autoSpaceDE w:val="0"/>
        <w:autoSpaceDN w:val="0"/>
        <w:adjustRightInd w:val="0"/>
        <w:spacing w:after="0" w:line="240" w:lineRule="auto"/>
        <w:ind w:left="0" w:firstLine="142"/>
        <w:jc w:val="both"/>
        <w:rPr>
          <w:rFonts w:ascii="Times New Roman" w:hAnsi="Times New Roman"/>
          <w:color w:val="000000"/>
          <w:sz w:val="28"/>
          <w:szCs w:val="28"/>
          <w:lang w:val="ru-RU" w:eastAsia="ru-RU"/>
        </w:rPr>
      </w:pPr>
      <w:r w:rsidRPr="00BF5B0B">
        <w:rPr>
          <w:rFonts w:ascii="Times New Roman" w:hAnsi="Times New Roman"/>
          <w:color w:val="000000"/>
          <w:sz w:val="28"/>
          <w:szCs w:val="28"/>
          <w:lang w:val="ru-RU" w:eastAsia="ru-RU"/>
        </w:rPr>
        <w:t>текущие обследования (ТО), проводимые повседневно в соответствии с планом подготовки;</w:t>
      </w:r>
    </w:p>
    <w:p w14:paraId="65DB9D92" w14:textId="77777777" w:rsidR="00A7017D" w:rsidRPr="00BF5B0B" w:rsidRDefault="00A7017D" w:rsidP="00C228AA">
      <w:pPr>
        <w:pStyle w:val="a5"/>
        <w:widowControl w:val="0"/>
        <w:numPr>
          <w:ilvl w:val="0"/>
          <w:numId w:val="23"/>
        </w:numPr>
        <w:autoSpaceDE w:val="0"/>
        <w:autoSpaceDN w:val="0"/>
        <w:adjustRightInd w:val="0"/>
        <w:spacing w:after="0" w:line="240" w:lineRule="auto"/>
        <w:ind w:left="0" w:firstLine="142"/>
        <w:jc w:val="both"/>
        <w:rPr>
          <w:rFonts w:ascii="Times New Roman" w:hAnsi="Times New Roman"/>
          <w:color w:val="000000"/>
          <w:sz w:val="28"/>
          <w:szCs w:val="28"/>
          <w:lang w:val="ru-RU" w:eastAsia="ru-RU"/>
        </w:rPr>
      </w:pPr>
      <w:r w:rsidRPr="00BF5B0B">
        <w:rPr>
          <w:rFonts w:ascii="Times New Roman" w:hAnsi="Times New Roman"/>
          <w:color w:val="000000"/>
          <w:sz w:val="28"/>
          <w:szCs w:val="28"/>
          <w:lang w:val="ru-RU" w:eastAsia="ru-RU"/>
        </w:rPr>
        <w:t>этапные комплексные обследования (ЭКО), проводимые 3—4 раза в год;</w:t>
      </w:r>
    </w:p>
    <w:p w14:paraId="3538D99C" w14:textId="77777777" w:rsidR="00A7017D" w:rsidRPr="00BF5B0B" w:rsidRDefault="00A7017D" w:rsidP="00C228AA">
      <w:pPr>
        <w:pStyle w:val="a5"/>
        <w:widowControl w:val="0"/>
        <w:numPr>
          <w:ilvl w:val="0"/>
          <w:numId w:val="23"/>
        </w:numPr>
        <w:autoSpaceDE w:val="0"/>
        <w:autoSpaceDN w:val="0"/>
        <w:adjustRightInd w:val="0"/>
        <w:spacing w:after="0" w:line="240" w:lineRule="auto"/>
        <w:ind w:left="0" w:firstLine="142"/>
        <w:jc w:val="both"/>
        <w:rPr>
          <w:rFonts w:ascii="Times New Roman" w:hAnsi="Times New Roman"/>
          <w:color w:val="000000"/>
          <w:sz w:val="28"/>
          <w:szCs w:val="28"/>
          <w:lang w:val="ru-RU" w:eastAsia="ru-RU"/>
        </w:rPr>
      </w:pPr>
      <w:r w:rsidRPr="00BF5B0B">
        <w:rPr>
          <w:rFonts w:ascii="Times New Roman" w:hAnsi="Times New Roman"/>
          <w:color w:val="000000"/>
          <w:sz w:val="28"/>
          <w:szCs w:val="28"/>
          <w:lang w:val="ru-RU" w:eastAsia="ru-RU"/>
        </w:rPr>
        <w:t>углубленные комплексные обследования (УКО), проводимые 2 раза в год;</w:t>
      </w:r>
    </w:p>
    <w:p w14:paraId="6100FAE7" w14:textId="77777777" w:rsidR="00A7017D" w:rsidRPr="00BF5B0B" w:rsidRDefault="00A7017D" w:rsidP="00C228AA">
      <w:pPr>
        <w:pStyle w:val="a5"/>
        <w:widowControl w:val="0"/>
        <w:numPr>
          <w:ilvl w:val="0"/>
          <w:numId w:val="23"/>
        </w:numPr>
        <w:autoSpaceDE w:val="0"/>
        <w:autoSpaceDN w:val="0"/>
        <w:adjustRightInd w:val="0"/>
        <w:spacing w:after="0" w:line="240" w:lineRule="auto"/>
        <w:ind w:left="0" w:firstLine="142"/>
        <w:jc w:val="both"/>
        <w:rPr>
          <w:rFonts w:ascii="Times New Roman" w:hAnsi="Times New Roman"/>
          <w:color w:val="000000"/>
          <w:sz w:val="28"/>
          <w:szCs w:val="28"/>
          <w:lang w:val="ru-RU" w:eastAsia="ru-RU"/>
        </w:rPr>
      </w:pPr>
      <w:r w:rsidRPr="00BF5B0B">
        <w:rPr>
          <w:rFonts w:ascii="Times New Roman" w:hAnsi="Times New Roman"/>
          <w:color w:val="000000"/>
          <w:sz w:val="28"/>
          <w:szCs w:val="28"/>
          <w:lang w:val="ru-RU" w:eastAsia="ru-RU"/>
        </w:rPr>
        <w:t>обследование соревновательной деятельности (ОСД).</w:t>
      </w:r>
    </w:p>
    <w:p w14:paraId="7DA669D3" w14:textId="77777777" w:rsidR="00A7017D" w:rsidRPr="00A7017D" w:rsidRDefault="00A7017D" w:rsidP="00A7017D">
      <w:pPr>
        <w:spacing w:after="0" w:line="240" w:lineRule="auto"/>
        <w:ind w:firstLine="709"/>
        <w:jc w:val="both"/>
        <w:rPr>
          <w:rFonts w:ascii="Times New Roman" w:hAnsi="Times New Roman"/>
          <w:color w:val="000000"/>
          <w:sz w:val="28"/>
          <w:szCs w:val="28"/>
          <w:lang w:val="ru-RU" w:eastAsia="ru-RU"/>
        </w:rPr>
      </w:pPr>
      <w:r w:rsidRPr="00A7017D">
        <w:rPr>
          <w:rFonts w:ascii="Times New Roman" w:hAnsi="Times New Roman"/>
          <w:color w:val="000000"/>
          <w:sz w:val="28"/>
          <w:szCs w:val="28"/>
          <w:lang w:val="ru-RU" w:eastAsia="ru-RU"/>
        </w:rPr>
        <w:t>На основании текущих обследований определяют функциональное состояние спортсмена - одно из основных показателей тренированности, оценивают уровень срочного и отставленного тренировочного эффекта физических нагрузок, проводят коррекцию физических нагрузок в ходе тренировок.</w:t>
      </w:r>
    </w:p>
    <w:p w14:paraId="7436B1CB" w14:textId="77777777" w:rsidR="00A7017D" w:rsidRPr="00A7017D" w:rsidRDefault="00A7017D" w:rsidP="00A7017D">
      <w:pPr>
        <w:spacing w:after="0" w:line="240" w:lineRule="auto"/>
        <w:ind w:firstLine="709"/>
        <w:jc w:val="both"/>
        <w:rPr>
          <w:rFonts w:ascii="Times New Roman" w:hAnsi="Times New Roman"/>
          <w:color w:val="000000"/>
          <w:sz w:val="28"/>
          <w:szCs w:val="28"/>
          <w:lang w:val="ru-RU" w:eastAsia="ru-RU"/>
        </w:rPr>
      </w:pPr>
      <w:r w:rsidRPr="00A7017D">
        <w:rPr>
          <w:rFonts w:ascii="Times New Roman" w:hAnsi="Times New Roman"/>
          <w:color w:val="000000"/>
          <w:sz w:val="28"/>
          <w:szCs w:val="28"/>
          <w:lang w:val="ru-RU" w:eastAsia="ru-RU"/>
        </w:rPr>
        <w:t>В процессе этапных и углубленных комплексных обследований спортсменов с помощью биохимических показателей можно оценить кумулятивный тренировочный эффект, причем биохимический контроль дает тренеру, педагогу или врачу быструю и достаточно объективную информацию о росте тренированности и функциональных системах организма, а также других адаптационных изменениях.</w:t>
      </w:r>
    </w:p>
    <w:p w14:paraId="714FB98C" w14:textId="77777777" w:rsidR="00A7017D" w:rsidRPr="00A7017D" w:rsidRDefault="00A7017D" w:rsidP="00A7017D">
      <w:pPr>
        <w:spacing w:after="0" w:line="240" w:lineRule="auto"/>
        <w:ind w:firstLine="709"/>
        <w:jc w:val="both"/>
        <w:outlineLvl w:val="1"/>
        <w:rPr>
          <w:rFonts w:ascii="Times New Roman" w:hAnsi="Times New Roman"/>
          <w:bCs/>
          <w:color w:val="000000"/>
          <w:sz w:val="28"/>
          <w:szCs w:val="28"/>
          <w:u w:val="single"/>
          <w:lang w:val="ru-RU"/>
        </w:rPr>
      </w:pPr>
      <w:r w:rsidRPr="00A7017D">
        <w:rPr>
          <w:rFonts w:ascii="Times New Roman" w:hAnsi="Times New Roman"/>
          <w:bCs/>
          <w:color w:val="000000"/>
          <w:sz w:val="28"/>
          <w:szCs w:val="28"/>
          <w:u w:val="single"/>
          <w:lang w:val="ru-RU"/>
        </w:rPr>
        <w:t>Психологический контроль</w:t>
      </w:r>
    </w:p>
    <w:p w14:paraId="1A8E12FE"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Психолог осуществляет контроль над деятельностью спортсменов.</w:t>
      </w:r>
    </w:p>
    <w:p w14:paraId="577B59BD"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lastRenderedPageBreak/>
        <w:t>В практике спорта принято выделять три вида контроля – этапный, текущий и оперативный. Каждый из них увязывается с соответствующим типом физических и психических состояний спортсменов.</w:t>
      </w:r>
    </w:p>
    <w:p w14:paraId="322E7BBB"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14:paraId="3C4D8721"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Предметом психологического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14:paraId="0545E0CC"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Этапный контроль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14:paraId="64CDA37C"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Текущий контроль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14:paraId="4005C0C9"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w:t>
      </w:r>
    </w:p>
    <w:p w14:paraId="37C1B8B6"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Психологический контроль связан в первую очередь с изучением особенностей личности спортсменов, их психического состояния и подготовленности, общего микроклимата и условий тренировочной и соревновательной деятельности и др.</w:t>
      </w:r>
    </w:p>
    <w:p w14:paraId="1DD7E1DB" w14:textId="77777777" w:rsid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Центральной проблемой учета психологических аспектов организации управления и контроля тренировочным процессом является диагностика и оценка психического состояния спортсмена. Современный спорт характеризуется высокой интенсивностью и большими объёмами физических нагрузок. Под влиянием нагрузок, их объёма, интенсивности, длительности физиологические и психологические функциональные системы организма спортсмена могут работать в режимах: самовосстанавливаемости, восстанавливаемостии и невосстанавливаемости функциональных возможностей.</w:t>
      </w:r>
    </w:p>
    <w:p w14:paraId="7E0049D3" w14:textId="77777777" w:rsidR="00A7017D" w:rsidRPr="00A7017D" w:rsidRDefault="00A7017D" w:rsidP="00A7017D">
      <w:pPr>
        <w:spacing w:after="0" w:line="240" w:lineRule="auto"/>
        <w:ind w:firstLine="709"/>
        <w:contextualSpacing/>
        <w:jc w:val="both"/>
        <w:rPr>
          <w:rFonts w:ascii="Times New Roman" w:hAnsi="Times New Roman"/>
          <w:i/>
          <w:sz w:val="28"/>
          <w:szCs w:val="28"/>
          <w:lang w:val="ru-RU" w:eastAsia="ru-RU"/>
        </w:rPr>
      </w:pPr>
      <w:r w:rsidRPr="00A7017D">
        <w:rPr>
          <w:rFonts w:ascii="Times New Roman" w:hAnsi="Times New Roman"/>
          <w:sz w:val="28"/>
          <w:szCs w:val="28"/>
          <w:lang w:val="ru-RU" w:eastAsia="ru-RU"/>
        </w:rPr>
        <w:t>Выделяют субъективные и объективные признаки психических состояний.</w:t>
      </w:r>
    </w:p>
    <w:p w14:paraId="6C1D177D"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i/>
          <w:sz w:val="28"/>
          <w:szCs w:val="28"/>
          <w:lang w:val="ru-RU" w:eastAsia="ru-RU"/>
        </w:rPr>
        <w:t>Субъективные признаки. </w:t>
      </w:r>
      <w:r w:rsidRPr="00A7017D">
        <w:rPr>
          <w:rFonts w:ascii="Times New Roman" w:hAnsi="Times New Roman"/>
          <w:sz w:val="28"/>
          <w:szCs w:val="28"/>
          <w:lang w:val="ru-RU" w:eastAsia="ru-RU"/>
        </w:rPr>
        <w:t>Характеристика субъективных признаков во многом определяется мотивами деятельности, и, особенно при состоянии адекватной мобилизации, ряд отрицательных признаков может или не замечаться, или скрываться.</w:t>
      </w:r>
    </w:p>
    <w:p w14:paraId="331B0FB8"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В течение первых фаз изменений работоспособности в ощущениях человека доминируют положительные мотивы: стремление к деятельности, чувство соревнования, определенное чувство ответственности за выполнение действий. По мере перехода к последующим фазам возникает постепенное смещение мотивов в сторону охраны индивидуума. Появляется нежелание работать, стремление переключиться на более простые формы деятельности и </w:t>
      </w:r>
      <w:r w:rsidRPr="00A7017D">
        <w:rPr>
          <w:rFonts w:ascii="Times New Roman" w:hAnsi="Times New Roman"/>
          <w:sz w:val="28"/>
          <w:szCs w:val="28"/>
          <w:lang w:val="ru-RU" w:eastAsia="ru-RU"/>
        </w:rPr>
        <w:lastRenderedPageBreak/>
        <w:t>т.п. Для крайних фаз и, особенно для переутомления, характерно появление мотива ненависти к работе, иногда с переориентацией объекта ненависти на орудие труда либо на окружающих.</w:t>
      </w:r>
    </w:p>
    <w:p w14:paraId="3036E2AE"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По мере продолжения работы, даже при наличии фазы компенсации, и особенно при последующих фазах, как правило, возникает чувство усталости. Появляются боли, чувство онемения в конечностях, мышцах шеи, шум в голове, давление в висках, возникает головная боль и ряд зрительных нарушений. При выраженных явлениях утомления возникают ощущения перебоев в сердце, нехватки воздуха.</w:t>
      </w:r>
    </w:p>
    <w:p w14:paraId="44A30913"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i/>
          <w:sz w:val="28"/>
          <w:szCs w:val="28"/>
          <w:lang w:val="ru-RU" w:eastAsia="ru-RU"/>
        </w:rPr>
        <w:t>Объективные признаки состояния.</w:t>
      </w:r>
      <w:r w:rsidRPr="00A7017D">
        <w:rPr>
          <w:rFonts w:ascii="Times New Roman" w:hAnsi="Times New Roman"/>
          <w:sz w:val="28"/>
          <w:szCs w:val="28"/>
          <w:lang w:val="ru-RU" w:eastAsia="ru-RU"/>
        </w:rPr>
        <w:t> При любом виде утомления детальное исследование может выявить изменение в характере функционирования любой системы организма – сердечно-сосудистой, двигательной, центральной нервной, пищеварительной, выделительной и др.</w:t>
      </w:r>
    </w:p>
    <w:p w14:paraId="3D9FEBE7"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Однако следует отметить, что основными при физической работе признаны мышечная и двигательная системы, а также системы, обеспечивающие выполнение физической нагрузки – дыхательная и сердечно-сосудистая. Среди психофизиологических и психологических характеристик – показатели сенсомоторики (латентный период двигательной реакции, критическая частота мелькающих раздражителей, изменение порога ощущений на световые и слуховые раздражители).</w:t>
      </w:r>
    </w:p>
    <w:p w14:paraId="3B29DA21"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Помимо контроля над психическими состояниями, производится контроль над психологической подготовленностью. Поскольку психологическая подготовленность спортсменов постоянно изменяется, она подлежит количественной и качественной оценке в условиях этапного, текущего и оперативного контроля. В целом психологическая подготовленность предусматривает такие основные направления как: формирование мотивации занятий спортом; воспитание волевых качеств; аутогенная, идеомоторная, психомышечная тренировка; совершенствование быстроты реагирования; совершенствование специализированных умений; регулировка психической напряженности; выработка толерантности к эмоциональному стрессу; управление стартовыми состояниями.</w:t>
      </w:r>
    </w:p>
    <w:p w14:paraId="4FA1FC54" w14:textId="77777777" w:rsidR="00A7017D" w:rsidRPr="00A7017D" w:rsidRDefault="00A7017D" w:rsidP="00A7017D">
      <w:pPr>
        <w:spacing w:after="0" w:line="240" w:lineRule="auto"/>
        <w:ind w:firstLine="709"/>
        <w:contextualSpacing/>
        <w:jc w:val="both"/>
        <w:rPr>
          <w:rFonts w:ascii="Times New Roman" w:hAnsi="Times New Roman"/>
          <w:sz w:val="28"/>
          <w:szCs w:val="28"/>
          <w:lang w:val="ru-RU" w:eastAsia="ru-RU"/>
        </w:rPr>
      </w:pPr>
      <w:r w:rsidRPr="00A7017D">
        <w:rPr>
          <w:rFonts w:ascii="Times New Roman" w:hAnsi="Times New Roman"/>
          <w:sz w:val="28"/>
          <w:szCs w:val="28"/>
          <w:lang w:val="ru-RU" w:eastAsia="ru-RU"/>
        </w:rPr>
        <w:t xml:space="preserve">Принципиальное значение в этом случае приобретают способы определения подготовленности спортсменов. В процессе контроля психической подготовленности оценивают следующее: личностные и морально-волевые качества, обеспечивающие достижение высоких спортивных результатов на соревнованиях в различных видах спорта (способность к лидерству, мотивация в достижении победы, умение концентрировать все силы в нужный момент, способность к перенесению высоких нагрузок, эмоциональная устойчивость, способность к самоконтролю и др.); стабильность выступления на соревнованиях с участием соперников высокой квалификации, умение показывать лучшие результаты на главных соревнованиях; объем и сосредоточенность внимания в связи со спецификой видов спорта и различных соревновательных ситуаций; способность управлять уровнем возбуждения непосредственно перед и в ходе соревнований (устойчивость к стрессовым ситуациям); степень совершенства различных восприятий (визуальных, кинестетических) параметров движений, </w:t>
      </w:r>
      <w:r w:rsidRPr="00A7017D">
        <w:rPr>
          <w:rFonts w:ascii="Times New Roman" w:hAnsi="Times New Roman"/>
          <w:sz w:val="28"/>
          <w:szCs w:val="28"/>
          <w:lang w:val="ru-RU" w:eastAsia="ru-RU"/>
        </w:rPr>
        <w:lastRenderedPageBreak/>
        <w:t>способность к психической регуляции мышечной координации, восприятию и переработке информации; возможность анализаторной деятельности, сенсомоторных реакций, пространственно-временной антиципации, способность к формированию опережающих решений в условиях дефицита времени и др.</w:t>
      </w:r>
    </w:p>
    <w:p w14:paraId="145A0247" w14:textId="77777777" w:rsidR="00191D29" w:rsidRPr="003604D0" w:rsidRDefault="00191D29" w:rsidP="005F6EC2">
      <w:pPr>
        <w:pStyle w:val="a3"/>
        <w:tabs>
          <w:tab w:val="left" w:pos="2136"/>
        </w:tabs>
        <w:rPr>
          <w:rFonts w:ascii="Times New Roman" w:hAnsi="Times New Roman"/>
          <w:b/>
          <w:sz w:val="16"/>
          <w:szCs w:val="16"/>
          <w:lang w:val="ru-RU"/>
        </w:rPr>
      </w:pPr>
    </w:p>
    <w:p w14:paraId="5C161683" w14:textId="77777777" w:rsidR="00E41413" w:rsidRPr="00376375" w:rsidRDefault="00E41413" w:rsidP="00376375">
      <w:pPr>
        <w:pStyle w:val="a3"/>
        <w:ind w:firstLine="709"/>
        <w:jc w:val="center"/>
        <w:rPr>
          <w:rFonts w:ascii="Times New Roman" w:hAnsi="Times New Roman"/>
          <w:b/>
          <w:sz w:val="28"/>
          <w:szCs w:val="28"/>
          <w:lang w:val="ru-RU"/>
        </w:rPr>
      </w:pPr>
      <w:r w:rsidRPr="00376375">
        <w:rPr>
          <w:rFonts w:ascii="Times New Roman" w:hAnsi="Times New Roman"/>
          <w:b/>
          <w:sz w:val="28"/>
          <w:szCs w:val="28"/>
          <w:lang w:val="ru-RU"/>
        </w:rPr>
        <w:t>3.</w:t>
      </w:r>
      <w:r w:rsidR="00C57AA5" w:rsidRPr="00376375">
        <w:rPr>
          <w:rFonts w:ascii="Times New Roman" w:hAnsi="Times New Roman"/>
          <w:b/>
          <w:sz w:val="28"/>
          <w:szCs w:val="28"/>
          <w:lang w:val="ru-RU"/>
        </w:rPr>
        <w:t>6</w:t>
      </w:r>
      <w:r w:rsidRPr="00376375">
        <w:rPr>
          <w:rFonts w:ascii="Times New Roman" w:hAnsi="Times New Roman"/>
          <w:b/>
          <w:sz w:val="28"/>
          <w:szCs w:val="28"/>
          <w:lang w:val="ru-RU"/>
        </w:rPr>
        <w:t>. Программный материал для практических занятий по каждому этапу подготовки с разбивкой на периоды подготовки</w:t>
      </w:r>
    </w:p>
    <w:p w14:paraId="566A8CAF" w14:textId="77777777" w:rsidR="00B677B2" w:rsidRPr="00D11277" w:rsidRDefault="00B677B2" w:rsidP="00376375">
      <w:pPr>
        <w:autoSpaceDE w:val="0"/>
        <w:autoSpaceDN w:val="0"/>
        <w:adjustRightInd w:val="0"/>
        <w:spacing w:after="0" w:line="240" w:lineRule="auto"/>
        <w:ind w:firstLine="709"/>
        <w:jc w:val="both"/>
        <w:rPr>
          <w:rFonts w:ascii="Times New Roman" w:hAnsi="Times New Roman"/>
          <w:color w:val="000000"/>
          <w:sz w:val="16"/>
          <w:szCs w:val="16"/>
          <w:highlight w:val="white"/>
          <w:lang w:val="ru-RU" w:eastAsia="ru-RU"/>
        </w:rPr>
      </w:pPr>
    </w:p>
    <w:p w14:paraId="50A40165" w14:textId="77777777" w:rsidR="00B677B2" w:rsidRPr="00376375" w:rsidRDefault="00B677B2" w:rsidP="00376375">
      <w:pPr>
        <w:autoSpaceDE w:val="0"/>
        <w:autoSpaceDN w:val="0"/>
        <w:adjustRightInd w:val="0"/>
        <w:spacing w:after="0" w:line="240" w:lineRule="auto"/>
        <w:ind w:firstLine="709"/>
        <w:jc w:val="both"/>
        <w:rPr>
          <w:rFonts w:ascii="Times New Roman" w:hAnsi="Times New Roman"/>
          <w:color w:val="000000"/>
          <w:sz w:val="28"/>
          <w:szCs w:val="28"/>
          <w:highlight w:val="white"/>
          <w:lang w:val="ru-RU" w:eastAsia="ru-RU"/>
        </w:rPr>
      </w:pPr>
      <w:r w:rsidRPr="00376375">
        <w:rPr>
          <w:rFonts w:ascii="Times New Roman" w:hAnsi="Times New Roman"/>
          <w:color w:val="000000"/>
          <w:sz w:val="28"/>
          <w:szCs w:val="28"/>
          <w:highlight w:val="white"/>
          <w:lang w:val="ru-RU" w:eastAsia="ru-RU"/>
        </w:rPr>
        <w:t>В спортивной подготовке следует выделить ряд относительно самостоятельных ее сторон, видов, имеющих существенные признаки, отличающие их друг от друга: технические, тактические, физические, психологические, теоретические. Это упорядочивает представление о составляющих спортивного мастерства, позволяет в определенной мере систематизировать средства и методы их совершенствования, систему контроля и управления тренировочным процессом. Вместе с тем следует учитывать, что в тренировочной и особенно в соревновательной деятельности ни один из этих видов подготовки не проявляется изолированно, они объединяются в сложный комплекс, направленный на достижение наивысших спортивных показателей.</w:t>
      </w:r>
    </w:p>
    <w:p w14:paraId="3ED66824" w14:textId="77777777" w:rsidR="00B677B2" w:rsidRDefault="00B677B2" w:rsidP="00376375">
      <w:pPr>
        <w:suppressAutoHyphens/>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376375">
        <w:rPr>
          <w:rFonts w:ascii="Times New Roman" w:hAnsi="Times New Roman"/>
          <w:color w:val="000000"/>
          <w:sz w:val="28"/>
          <w:szCs w:val="28"/>
          <w:lang w:val="ru-RU" w:eastAsia="ru-RU"/>
        </w:rPr>
        <w:t>Следует учитывать, что каждый вид спортивной подготовки зависит от других видов, определяется ими и, в свою очередь, влияет на них. Например, техника находится в прямой зависимости от уровня развития физических качеств, т.е. от силы, быстроты, гибкости и других. Уровень проявления физических качеств (например, выносливости) тесно связан с экономичностью техники, специальной психической устойчивостью к утомлению, умением реализовать рациональную тактическую схему соревновательной борьбы в сложных условиях. Вместе с тем тактическая подготовка не может быть осуществлена без высокого уровня технического мастерства, хорошей функциональной подготовленности, развития смелости, решительности, целеустремленности и т.д.</w:t>
      </w:r>
    </w:p>
    <w:p w14:paraId="42660EDC" w14:textId="77777777" w:rsidR="00952781" w:rsidRPr="0009407A" w:rsidRDefault="00952781" w:rsidP="00952781">
      <w:pPr>
        <w:pStyle w:val="a3"/>
        <w:jc w:val="center"/>
        <w:rPr>
          <w:rFonts w:ascii="Times New Roman" w:hAnsi="Times New Roman"/>
          <w:b/>
          <w:sz w:val="16"/>
          <w:szCs w:val="16"/>
          <w:lang w:val="ru-RU" w:eastAsia="ru-RU"/>
        </w:rPr>
      </w:pPr>
    </w:p>
    <w:p w14:paraId="6054E955" w14:textId="77777777" w:rsidR="003B16C3" w:rsidRPr="00952781" w:rsidRDefault="003B16C3" w:rsidP="00952781">
      <w:pPr>
        <w:pStyle w:val="a3"/>
        <w:jc w:val="center"/>
        <w:rPr>
          <w:rFonts w:ascii="Times New Roman" w:hAnsi="Times New Roman"/>
          <w:b/>
          <w:sz w:val="28"/>
          <w:szCs w:val="28"/>
          <w:lang w:val="ru-RU" w:eastAsia="ru-RU"/>
        </w:rPr>
      </w:pPr>
      <w:r w:rsidRPr="00952781">
        <w:rPr>
          <w:rFonts w:ascii="Times New Roman" w:hAnsi="Times New Roman"/>
          <w:b/>
          <w:sz w:val="28"/>
          <w:szCs w:val="28"/>
          <w:lang w:val="ru-RU" w:eastAsia="ru-RU"/>
        </w:rPr>
        <w:t xml:space="preserve">3.6.1. </w:t>
      </w:r>
      <w:r w:rsidR="00952781">
        <w:rPr>
          <w:rFonts w:ascii="Times New Roman" w:hAnsi="Times New Roman"/>
          <w:b/>
          <w:sz w:val="28"/>
          <w:szCs w:val="28"/>
          <w:lang w:val="ru-RU" w:eastAsia="ru-RU"/>
        </w:rPr>
        <w:t>Общая ф</w:t>
      </w:r>
      <w:r w:rsidR="00952781" w:rsidRPr="00952781">
        <w:rPr>
          <w:rFonts w:ascii="Times New Roman" w:hAnsi="Times New Roman"/>
          <w:b/>
          <w:sz w:val="28"/>
          <w:szCs w:val="28"/>
          <w:lang w:val="ru-RU" w:eastAsia="ru-RU"/>
        </w:rPr>
        <w:t>изическая подготовка</w:t>
      </w:r>
    </w:p>
    <w:p w14:paraId="348852CC" w14:textId="77777777" w:rsidR="003B16C3" w:rsidRPr="00952781" w:rsidRDefault="003B16C3" w:rsidP="00952781">
      <w:pPr>
        <w:pStyle w:val="a3"/>
        <w:jc w:val="center"/>
        <w:rPr>
          <w:rFonts w:ascii="Times New Roman" w:hAnsi="Times New Roman"/>
          <w:b/>
          <w:bCs/>
          <w:spacing w:val="2"/>
          <w:sz w:val="28"/>
          <w:szCs w:val="28"/>
          <w:lang w:val="ru-RU" w:eastAsia="ru-RU"/>
        </w:rPr>
      </w:pPr>
      <w:r w:rsidRPr="00952781">
        <w:rPr>
          <w:rFonts w:ascii="Times New Roman" w:hAnsi="Times New Roman"/>
          <w:b/>
          <w:sz w:val="28"/>
          <w:szCs w:val="28"/>
          <w:lang w:val="ru-RU" w:eastAsia="ru-RU"/>
        </w:rPr>
        <w:t>(для всех этапов подготовки)</w:t>
      </w:r>
    </w:p>
    <w:p w14:paraId="6CDD2BAE" w14:textId="77777777" w:rsidR="00E41413" w:rsidRPr="00952781" w:rsidRDefault="00E41413" w:rsidP="00952781">
      <w:pPr>
        <w:pStyle w:val="a3"/>
        <w:jc w:val="center"/>
        <w:rPr>
          <w:rFonts w:ascii="Times New Roman" w:hAnsi="Times New Roman"/>
          <w:b/>
          <w:sz w:val="16"/>
          <w:szCs w:val="16"/>
          <w:lang w:val="ru-RU"/>
        </w:rPr>
      </w:pPr>
    </w:p>
    <w:p w14:paraId="7BE1AEAA" w14:textId="77777777" w:rsidR="003B16C3" w:rsidRPr="003B16C3" w:rsidRDefault="003B16C3" w:rsidP="003B16C3">
      <w:pPr>
        <w:pStyle w:val="a3"/>
        <w:ind w:firstLine="709"/>
        <w:jc w:val="both"/>
        <w:rPr>
          <w:rFonts w:ascii="Times New Roman" w:hAnsi="Times New Roman"/>
          <w:b/>
          <w:i/>
          <w:sz w:val="28"/>
          <w:szCs w:val="28"/>
          <w:lang w:val="ru-RU" w:eastAsia="ru-RU"/>
        </w:rPr>
      </w:pPr>
      <w:r w:rsidRPr="003B16C3">
        <w:rPr>
          <w:rFonts w:ascii="Times New Roman" w:hAnsi="Times New Roman"/>
          <w:b/>
          <w:i/>
          <w:sz w:val="28"/>
          <w:szCs w:val="28"/>
          <w:lang w:val="ru-RU" w:eastAsia="ru-RU"/>
        </w:rPr>
        <w:t>Обще-подготовительные упражнения</w:t>
      </w:r>
      <w:r>
        <w:rPr>
          <w:rFonts w:ascii="Times New Roman" w:hAnsi="Times New Roman"/>
          <w:b/>
          <w:i/>
          <w:sz w:val="28"/>
          <w:szCs w:val="28"/>
          <w:lang w:val="ru-RU" w:eastAsia="ru-RU"/>
        </w:rPr>
        <w:t>.</w:t>
      </w:r>
    </w:p>
    <w:p w14:paraId="1BF6A4B9"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sz w:val="28"/>
          <w:szCs w:val="28"/>
          <w:lang w:val="ru-RU" w:eastAsia="ru-RU"/>
        </w:rPr>
        <w:t>В этом разделе приводятся упражнения, знакомство с которыми начинается в группах начальной подготовки и продолжается на протяжении всех лет занятий борьбой.</w:t>
      </w:r>
    </w:p>
    <w:p w14:paraId="601A1583"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sz w:val="28"/>
          <w:szCs w:val="28"/>
          <w:lang w:val="ru-RU" w:eastAsia="ru-RU"/>
        </w:rPr>
        <w:t>Одно из главных требований, которое следует учитывать в процессе планирования тренировочных занятий, заключается в том, чтобы средства, вводимые в тренировку, посте</w:t>
      </w:r>
      <w:r w:rsidRPr="003B16C3">
        <w:rPr>
          <w:rFonts w:ascii="Times New Roman" w:hAnsi="Times New Roman"/>
          <w:sz w:val="28"/>
          <w:szCs w:val="28"/>
          <w:lang w:val="ru-RU" w:eastAsia="ru-RU"/>
        </w:rPr>
        <w:softHyphen/>
        <w:t>пенно обновлялись и усложнялись. Это необходимо для того, чтобы обес</w:t>
      </w:r>
      <w:r w:rsidRPr="003B16C3">
        <w:rPr>
          <w:rFonts w:ascii="Times New Roman" w:hAnsi="Times New Roman"/>
          <w:sz w:val="28"/>
          <w:szCs w:val="28"/>
          <w:lang w:val="ru-RU" w:eastAsia="ru-RU"/>
        </w:rPr>
        <w:softHyphen/>
        <w:t>печить расширение и пополнение запаса двигательных координации (уме</w:t>
      </w:r>
      <w:r w:rsidRPr="003B16C3">
        <w:rPr>
          <w:rFonts w:ascii="Times New Roman" w:hAnsi="Times New Roman"/>
          <w:sz w:val="28"/>
          <w:szCs w:val="28"/>
          <w:lang w:val="ru-RU" w:eastAsia="ru-RU"/>
        </w:rPr>
        <w:softHyphen/>
        <w:t>ний и навыков), необходимых в спортивной борьбе, поскольку благоприятным моментом для координационной подготовки, как отмечалось выше, является возраст 10-12 лет.</w:t>
      </w:r>
    </w:p>
    <w:p w14:paraId="63B8274B"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bCs/>
          <w:sz w:val="28"/>
          <w:szCs w:val="28"/>
          <w:lang w:val="ru-RU" w:eastAsia="ru-RU"/>
        </w:rPr>
        <w:t xml:space="preserve">Строевые и порядковые упражнения: </w:t>
      </w:r>
      <w:r w:rsidRPr="003B16C3">
        <w:rPr>
          <w:rFonts w:ascii="Times New Roman" w:hAnsi="Times New Roman"/>
          <w:sz w:val="28"/>
          <w:szCs w:val="28"/>
          <w:lang w:val="ru-RU" w:eastAsia="ru-RU"/>
        </w:rPr>
        <w:t xml:space="preserve">общие понятия о строевых упражнениях и командах. Действия в строю, на месте и в движении: </w:t>
      </w:r>
      <w:r w:rsidRPr="003B16C3">
        <w:rPr>
          <w:rFonts w:ascii="Times New Roman" w:hAnsi="Times New Roman"/>
          <w:sz w:val="28"/>
          <w:szCs w:val="28"/>
          <w:lang w:val="ru-RU" w:eastAsia="ru-RU"/>
        </w:rPr>
        <w:lastRenderedPageBreak/>
        <w:t>построение, расчет, рапорт, приветствие, повороты, перестроения, размыкания и смыкания строя, перемена направления движения, остановка во время движения, шагом и бегом, переход с шага на бег и с бега на шаг, изменение скорости движения.</w:t>
      </w:r>
    </w:p>
    <w:p w14:paraId="2AC846E2"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sz w:val="28"/>
          <w:szCs w:val="28"/>
          <w:lang w:val="ru-RU" w:eastAsia="ru-RU"/>
        </w:rPr>
        <w:t>Ходьба: обычная, спиной вперед, боком; на носках, пятках, наруж</w:t>
      </w:r>
      <w:r w:rsidRPr="003B16C3">
        <w:rPr>
          <w:rFonts w:ascii="Times New Roman" w:hAnsi="Times New Roman"/>
          <w:sz w:val="28"/>
          <w:szCs w:val="28"/>
          <w:lang w:val="ru-RU" w:eastAsia="ru-RU"/>
        </w:rPr>
        <w:softHyphen/>
        <w:t>ном крае стопы, разворачивая стопу (внутрь, наружу); в полуприседе, приседе; ускоренная; спортивная; с выпадами; на коленях, на четве</w:t>
      </w:r>
      <w:r w:rsidRPr="003B16C3">
        <w:rPr>
          <w:rFonts w:ascii="Times New Roman" w:hAnsi="Times New Roman"/>
          <w:sz w:val="28"/>
          <w:szCs w:val="28"/>
          <w:lang w:val="ru-RU" w:eastAsia="ru-RU"/>
        </w:rPr>
        <w:softHyphen/>
        <w:t>реньках, скрещивая ноги выпадами; перекатами с пятки на носок; при</w:t>
      </w:r>
      <w:r w:rsidRPr="003B16C3">
        <w:rPr>
          <w:rFonts w:ascii="Times New Roman" w:hAnsi="Times New Roman"/>
          <w:sz w:val="28"/>
          <w:szCs w:val="28"/>
          <w:lang w:val="ru-RU" w:eastAsia="ru-RU"/>
        </w:rPr>
        <w:softHyphen/>
        <w:t>ставным шагом в одну и другую сторону и др.</w:t>
      </w:r>
    </w:p>
    <w:p w14:paraId="60540F63"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bCs/>
          <w:sz w:val="28"/>
          <w:szCs w:val="28"/>
          <w:lang w:val="ru-RU" w:eastAsia="ru-RU"/>
        </w:rPr>
        <w:t xml:space="preserve">Бег: </w:t>
      </w:r>
      <w:r w:rsidRPr="003B16C3">
        <w:rPr>
          <w:rFonts w:ascii="Times New Roman" w:hAnsi="Times New Roman"/>
          <w:sz w:val="28"/>
          <w:szCs w:val="28"/>
          <w:lang w:val="ru-RU" w:eastAsia="ru-RU"/>
        </w:rPr>
        <w:t>на короткие дистанции из различных стартовых положений; на средние и длинные дистанции; по пересеченной местности (кросс), с преодолением различных препятствий по песку, воде; змейкой; вперед, спиной вперед, боком; с высоким подниманием бедра, касаясь пятками ягодиц, с поворотом на носках; в равномерном и переменном                                (с ускорениями) темпе; мелким и широким шагом; с изменением направления и др.</w:t>
      </w:r>
    </w:p>
    <w:p w14:paraId="13DF2727"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bCs/>
          <w:sz w:val="28"/>
          <w:szCs w:val="28"/>
          <w:lang w:val="ru-RU" w:eastAsia="ru-RU"/>
        </w:rPr>
        <w:t xml:space="preserve">Прыжки: </w:t>
      </w:r>
      <w:r w:rsidRPr="003B16C3">
        <w:rPr>
          <w:rFonts w:ascii="Times New Roman" w:hAnsi="Times New Roman"/>
          <w:sz w:val="28"/>
          <w:szCs w:val="28"/>
          <w:lang w:val="ru-RU" w:eastAsia="ru-RU"/>
        </w:rPr>
        <w:t>в длину и высоту с места и с разбега; на одной и двух но</w:t>
      </w:r>
      <w:r w:rsidRPr="003B16C3">
        <w:rPr>
          <w:rFonts w:ascii="Times New Roman" w:hAnsi="Times New Roman"/>
          <w:sz w:val="28"/>
          <w:szCs w:val="28"/>
          <w:lang w:val="ru-RU" w:eastAsia="ru-RU"/>
        </w:rPr>
        <w:softHyphen/>
        <w:t>гах; со сменой положения ног; с одной ноги на другую; с двух ног на одну; с одной ноги на две; вперед, назад, боком, с поворотами, с враще</w:t>
      </w:r>
      <w:r w:rsidRPr="003B16C3">
        <w:rPr>
          <w:rFonts w:ascii="Times New Roman" w:hAnsi="Times New Roman"/>
          <w:sz w:val="28"/>
          <w:szCs w:val="28"/>
          <w:lang w:val="ru-RU" w:eastAsia="ru-RU"/>
        </w:rPr>
        <w:softHyphen/>
        <w:t>нием; выпрыгивание на возвышение разной высоты; спрыгивание с вы</w:t>
      </w:r>
      <w:r w:rsidRPr="003B16C3">
        <w:rPr>
          <w:rFonts w:ascii="Times New Roman" w:hAnsi="Times New Roman"/>
          <w:sz w:val="28"/>
          <w:szCs w:val="28"/>
          <w:lang w:val="ru-RU" w:eastAsia="ru-RU"/>
        </w:rPr>
        <w:softHyphen/>
        <w:t>соты; в глубину; через скакалку; опорные через козла, коня и др.</w:t>
      </w:r>
    </w:p>
    <w:p w14:paraId="72EDC301"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bCs/>
          <w:sz w:val="28"/>
          <w:szCs w:val="28"/>
          <w:lang w:val="ru-RU" w:eastAsia="ru-RU"/>
        </w:rPr>
        <w:t xml:space="preserve">Метания: </w:t>
      </w:r>
      <w:r w:rsidRPr="003B16C3">
        <w:rPr>
          <w:rFonts w:ascii="Times New Roman" w:hAnsi="Times New Roman"/>
          <w:sz w:val="28"/>
          <w:szCs w:val="28"/>
          <w:lang w:val="ru-RU" w:eastAsia="ru-RU"/>
        </w:rPr>
        <w:t>теннисного мяча, гранаты, набивного мяча, камня, вперед из-за головы, из положения руки внизу, от груди; назад; толкание ядра, набивного мяча и других отягощений.</w:t>
      </w:r>
    </w:p>
    <w:p w14:paraId="265EF447" w14:textId="77777777" w:rsidR="003B16C3" w:rsidRPr="003B16C3" w:rsidRDefault="003B16C3" w:rsidP="003B16C3">
      <w:pPr>
        <w:pStyle w:val="a3"/>
        <w:ind w:firstLine="709"/>
        <w:jc w:val="both"/>
        <w:rPr>
          <w:rFonts w:ascii="Times New Roman" w:hAnsi="Times New Roman"/>
          <w:sz w:val="28"/>
          <w:szCs w:val="28"/>
          <w:lang w:val="ru-RU" w:eastAsia="ru-RU"/>
        </w:rPr>
      </w:pPr>
      <w:r w:rsidRPr="003B16C3">
        <w:rPr>
          <w:rFonts w:ascii="Times New Roman" w:hAnsi="Times New Roman"/>
          <w:sz w:val="28"/>
          <w:szCs w:val="28"/>
          <w:lang w:val="ru-RU" w:eastAsia="ru-RU"/>
        </w:rPr>
        <w:t>Переползания: на скамейке вперед, назад; на четвереньках; на коле</w:t>
      </w:r>
      <w:r w:rsidRPr="003B16C3">
        <w:rPr>
          <w:rFonts w:ascii="Times New Roman" w:hAnsi="Times New Roman"/>
          <w:sz w:val="28"/>
          <w:szCs w:val="28"/>
          <w:lang w:val="ru-RU" w:eastAsia="ru-RU"/>
        </w:rPr>
        <w:softHyphen/>
        <w:t>нях вперед, назад, влево, вправо, с поворотом на 360°; стоя на мосту; через несколько предметов; «змейкой» между предметами; подтягивать</w:t>
      </w:r>
      <w:r w:rsidRPr="003B16C3">
        <w:rPr>
          <w:rFonts w:ascii="Times New Roman" w:hAnsi="Times New Roman"/>
          <w:sz w:val="28"/>
          <w:szCs w:val="28"/>
          <w:lang w:val="ru-RU" w:eastAsia="ru-RU"/>
        </w:rPr>
        <w:softHyphen/>
        <w:t>ся на скамейке, лежа на животе, стоя на коленях, сидя на бревне с помо</w:t>
      </w:r>
      <w:r w:rsidRPr="003B16C3">
        <w:rPr>
          <w:rFonts w:ascii="Times New Roman" w:hAnsi="Times New Roman"/>
          <w:sz w:val="28"/>
          <w:szCs w:val="28"/>
          <w:lang w:val="ru-RU" w:eastAsia="ru-RU"/>
        </w:rPr>
        <w:softHyphen/>
        <w:t>щью рук и ног; перелезать через препятствия; в упоре сидя сзади согнув ноги вперед, назад, вправо, влево, с вращением; с переходом из упора лежа в упор сидя сзади (не отрывая рук от пола).</w:t>
      </w:r>
    </w:p>
    <w:p w14:paraId="23CE0576"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i/>
          <w:sz w:val="28"/>
          <w:szCs w:val="28"/>
          <w:lang w:val="ru-RU" w:eastAsia="ru-RU"/>
        </w:rPr>
      </w:pPr>
      <w:r w:rsidRPr="003B16C3">
        <w:rPr>
          <w:rFonts w:ascii="Times New Roman" w:hAnsi="Times New Roman"/>
          <w:b/>
          <w:bCs/>
          <w:i/>
          <w:sz w:val="28"/>
          <w:szCs w:val="28"/>
          <w:lang w:val="ru-RU" w:eastAsia="ru-RU"/>
        </w:rPr>
        <w:t>Упражнения без предметов:</w:t>
      </w:r>
    </w:p>
    <w:p w14:paraId="31B4462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а) </w:t>
      </w:r>
      <w:r w:rsidRPr="003B16C3">
        <w:rPr>
          <w:rFonts w:ascii="Times New Roman" w:hAnsi="Times New Roman"/>
          <w:i/>
          <w:iCs/>
          <w:sz w:val="28"/>
          <w:szCs w:val="28"/>
          <w:lang w:val="ru-RU" w:eastAsia="ru-RU"/>
        </w:rPr>
        <w:t xml:space="preserve">упражнения для рук и плечевого пояса </w:t>
      </w:r>
      <w:r w:rsidRPr="003B16C3">
        <w:rPr>
          <w:rFonts w:ascii="Times New Roman" w:hAnsi="Times New Roman"/>
          <w:sz w:val="28"/>
          <w:szCs w:val="28"/>
          <w:lang w:val="ru-RU" w:eastAsia="ru-RU"/>
        </w:rPr>
        <w:t>– одновременные, перемен</w:t>
      </w:r>
      <w:r w:rsidRPr="003B16C3">
        <w:rPr>
          <w:rFonts w:ascii="Times New Roman" w:hAnsi="Times New Roman"/>
          <w:sz w:val="28"/>
          <w:szCs w:val="28"/>
          <w:lang w:val="ru-RU" w:eastAsia="ru-RU"/>
        </w:rPr>
        <w:softHyphen/>
        <w:t>ные и последовательные движения в плечах, локтевых и лучезапястиых суставах (сгибание, разгибание, отведение, приведение, повороты, ма</w:t>
      </w:r>
      <w:r w:rsidRPr="003B16C3">
        <w:rPr>
          <w:rFonts w:ascii="Times New Roman" w:hAnsi="Times New Roman"/>
          <w:sz w:val="28"/>
          <w:szCs w:val="28"/>
          <w:lang w:val="ru-RU" w:eastAsia="ru-RU"/>
        </w:rPr>
        <w:softHyphen/>
        <w:t>ховые движения, круговые движения); сгибания и разгибания рук в упо</w:t>
      </w:r>
      <w:r w:rsidRPr="003B16C3">
        <w:rPr>
          <w:rFonts w:ascii="Times New Roman" w:hAnsi="Times New Roman"/>
          <w:sz w:val="28"/>
          <w:szCs w:val="28"/>
          <w:lang w:val="ru-RU" w:eastAsia="ru-RU"/>
        </w:rPr>
        <w:softHyphen/>
        <w:t>ре лежа (ноги на полу, на гимнастической скамейке, с опорой ногами о стену) и др.;</w:t>
      </w:r>
    </w:p>
    <w:p w14:paraId="6BF4082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б) </w:t>
      </w:r>
      <w:r w:rsidRPr="003B16C3">
        <w:rPr>
          <w:rFonts w:ascii="Times New Roman" w:hAnsi="Times New Roman"/>
          <w:i/>
          <w:iCs/>
          <w:sz w:val="28"/>
          <w:szCs w:val="28"/>
          <w:lang w:val="ru-RU" w:eastAsia="ru-RU"/>
        </w:rPr>
        <w:t xml:space="preserve">упражнения для туловища – </w:t>
      </w:r>
      <w:r w:rsidRPr="003B16C3">
        <w:rPr>
          <w:rFonts w:ascii="Times New Roman" w:hAnsi="Times New Roman"/>
          <w:sz w:val="28"/>
          <w:szCs w:val="28"/>
          <w:lang w:val="ru-RU" w:eastAsia="ru-RU"/>
        </w:rPr>
        <w:t>упражнения для формирования правильной осанки (наклоны вперед, назад и в стороны из различных исходных положений и с различными движениями руками); дополнитель</w:t>
      </w:r>
      <w:r w:rsidRPr="003B16C3">
        <w:rPr>
          <w:rFonts w:ascii="Times New Roman" w:hAnsi="Times New Roman"/>
          <w:sz w:val="28"/>
          <w:szCs w:val="28"/>
          <w:lang w:val="ru-RU" w:eastAsia="ru-RU"/>
        </w:rPr>
        <w:softHyphen/>
        <w:t>ные пружинистые наклоны; круговые движения туловищем; прогиба</w:t>
      </w:r>
      <w:r w:rsidRPr="003B16C3">
        <w:rPr>
          <w:rFonts w:ascii="Times New Roman" w:hAnsi="Times New Roman"/>
          <w:sz w:val="28"/>
          <w:szCs w:val="28"/>
          <w:lang w:val="ru-RU" w:eastAsia="ru-RU"/>
        </w:rPr>
        <w:softHyphen/>
        <w:t>ния лежа лицом вниз с различными положениями и движениями руками и ногами; переходы из упора лежа в упор лежа боком, в упор лежа спиной; поднимание ног и рук поочередно и одновременно; поднимание и мед</w:t>
      </w:r>
      <w:r w:rsidRPr="003B16C3">
        <w:rPr>
          <w:rFonts w:ascii="Times New Roman" w:hAnsi="Times New Roman"/>
          <w:sz w:val="28"/>
          <w:szCs w:val="28"/>
          <w:lang w:val="ru-RU" w:eastAsia="ru-RU"/>
        </w:rPr>
        <w:softHyphen/>
        <w:t>ленное опускание прямых ног; поднимание туловища, не отрывая ног от ковра; круговые движения ногами (педалирование) и др.;</w:t>
      </w:r>
    </w:p>
    <w:p w14:paraId="0BEAA78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lastRenderedPageBreak/>
        <w:t xml:space="preserve">в) </w:t>
      </w:r>
      <w:r w:rsidRPr="003B16C3">
        <w:rPr>
          <w:rFonts w:ascii="Times New Roman" w:hAnsi="Times New Roman"/>
          <w:i/>
          <w:iCs/>
          <w:sz w:val="28"/>
          <w:szCs w:val="28"/>
          <w:lang w:val="ru-RU" w:eastAsia="ru-RU"/>
        </w:rPr>
        <w:t xml:space="preserve">упражнения для ног </w:t>
      </w:r>
      <w:r w:rsidRPr="003B16C3">
        <w:rPr>
          <w:rFonts w:ascii="Times New Roman" w:hAnsi="Times New Roman"/>
          <w:sz w:val="28"/>
          <w:szCs w:val="28"/>
          <w:lang w:val="ru-RU" w:eastAsia="ru-RU"/>
        </w:rPr>
        <w:t>– в положении стоя различные движения пря</w:t>
      </w:r>
      <w:r w:rsidRPr="003B16C3">
        <w:rPr>
          <w:rFonts w:ascii="Times New Roman" w:hAnsi="Times New Roman"/>
          <w:sz w:val="28"/>
          <w:szCs w:val="28"/>
          <w:lang w:val="ru-RU" w:eastAsia="ru-RU"/>
        </w:rPr>
        <w:softHyphen/>
        <w:t>мой и согнутой ногой; приседания на двух и на одной ноге; маховые движения; выпады с дополнительными пружинистыми движениями; под</w:t>
      </w:r>
      <w:r w:rsidRPr="003B16C3">
        <w:rPr>
          <w:rFonts w:ascii="Times New Roman" w:hAnsi="Times New Roman"/>
          <w:sz w:val="28"/>
          <w:szCs w:val="28"/>
          <w:lang w:val="ru-RU" w:eastAsia="ru-RU"/>
        </w:rPr>
        <w:softHyphen/>
        <w:t>нимание на носки; различные прыжки на одной и на двух ногах на месте и в движении; продвижение прыжками на одной и на двух ногах и др.;</w:t>
      </w:r>
    </w:p>
    <w:p w14:paraId="44299F3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г) </w:t>
      </w:r>
      <w:r w:rsidRPr="003B16C3">
        <w:rPr>
          <w:rFonts w:ascii="Times New Roman" w:hAnsi="Times New Roman"/>
          <w:i/>
          <w:iCs/>
          <w:sz w:val="28"/>
          <w:szCs w:val="28"/>
          <w:lang w:val="ru-RU" w:eastAsia="ru-RU"/>
        </w:rPr>
        <w:t xml:space="preserve">упражнения для рук, туловища и ног – </w:t>
      </w:r>
      <w:r w:rsidRPr="003B16C3">
        <w:rPr>
          <w:rFonts w:ascii="Times New Roman" w:hAnsi="Times New Roman"/>
          <w:sz w:val="28"/>
          <w:szCs w:val="28"/>
          <w:lang w:val="ru-RU" w:eastAsia="ru-RU"/>
        </w:rPr>
        <w:t>в положении сидя (лежа) различные движения руками и ногами; круговые движения ногами; разноименные движения руками и ногами на координацию; маховые дви</w:t>
      </w:r>
      <w:r w:rsidRPr="003B16C3">
        <w:rPr>
          <w:rFonts w:ascii="Times New Roman" w:hAnsi="Times New Roman"/>
          <w:sz w:val="28"/>
          <w:szCs w:val="28"/>
          <w:lang w:val="ru-RU" w:eastAsia="ru-RU"/>
        </w:rPr>
        <w:softHyphen/>
        <w:t>жения с большой амплитудой; упражнения для укрепления мышц кистей и сгибателей пальцев рук; отталкивания обеими руками и одной рукой от стены, пола; наклоны и повороты туловища, упражнения для разви</w:t>
      </w:r>
      <w:r w:rsidRPr="003B16C3">
        <w:rPr>
          <w:rFonts w:ascii="Times New Roman" w:hAnsi="Times New Roman"/>
          <w:sz w:val="28"/>
          <w:szCs w:val="28"/>
          <w:lang w:val="ru-RU" w:eastAsia="ru-RU"/>
        </w:rPr>
        <w:softHyphen/>
        <w:t>тия гибкости и на расслабление и др.;</w:t>
      </w:r>
    </w:p>
    <w:p w14:paraId="0BCDCB2A"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д) </w:t>
      </w:r>
      <w:r w:rsidRPr="003B16C3">
        <w:rPr>
          <w:rFonts w:ascii="Times New Roman" w:hAnsi="Times New Roman"/>
          <w:i/>
          <w:iCs/>
          <w:sz w:val="28"/>
          <w:szCs w:val="28"/>
          <w:lang w:val="ru-RU" w:eastAsia="ru-RU"/>
        </w:rPr>
        <w:t xml:space="preserve">упражнения для формирования правильной осанки </w:t>
      </w:r>
      <w:r w:rsidRPr="003B16C3">
        <w:rPr>
          <w:rFonts w:ascii="Times New Roman" w:hAnsi="Times New Roman"/>
          <w:sz w:val="28"/>
          <w:szCs w:val="28"/>
          <w:lang w:val="ru-RU" w:eastAsia="ru-RU"/>
        </w:rPr>
        <w:t>– стоя спиной возле вертикальной плоскости, согнуть ногу, выпрямить и отвести в сто</w:t>
      </w:r>
      <w:r w:rsidRPr="003B16C3">
        <w:rPr>
          <w:rFonts w:ascii="Times New Roman" w:hAnsi="Times New Roman"/>
          <w:sz w:val="28"/>
          <w:szCs w:val="28"/>
          <w:lang w:val="ru-RU" w:eastAsia="ru-RU"/>
        </w:rPr>
        <w:softHyphen/>
        <w:t>рону; то же с подниманием на носки; наклоны туловища вправо, влево, не отрываясь от плоскости; из основной стойки, прижавшись затылком, плечами, ягодицами, пятками к вертикальной плоскости, отойти на не</w:t>
      </w:r>
      <w:r w:rsidRPr="003B16C3">
        <w:rPr>
          <w:rFonts w:ascii="Times New Roman" w:hAnsi="Times New Roman"/>
          <w:sz w:val="28"/>
          <w:szCs w:val="28"/>
          <w:lang w:val="ru-RU" w:eastAsia="ru-RU"/>
        </w:rPr>
        <w:softHyphen/>
        <w:t>сколько шагов вперед, сохраняя строго вертикальное положение, и вернуться в исходное положение; поднимание рук в стороны, вверх, при</w:t>
      </w:r>
      <w:r w:rsidRPr="003B16C3">
        <w:rPr>
          <w:rFonts w:ascii="Times New Roman" w:hAnsi="Times New Roman"/>
          <w:sz w:val="28"/>
          <w:szCs w:val="28"/>
          <w:lang w:val="ru-RU" w:eastAsia="ru-RU"/>
        </w:rPr>
        <w:softHyphen/>
        <w:t>жавшись спиной к вертикальной плоскости; то же в приседе; удержание груза (150-200 г) на голове; в основной стойке, руки на поясе, поднима</w:t>
      </w:r>
      <w:r w:rsidRPr="003B16C3">
        <w:rPr>
          <w:rFonts w:ascii="Times New Roman" w:hAnsi="Times New Roman"/>
          <w:sz w:val="28"/>
          <w:szCs w:val="28"/>
          <w:lang w:val="ru-RU" w:eastAsia="ru-RU"/>
        </w:rPr>
        <w:softHyphen/>
        <w:t>ние на носки и опускание на всю стопу; в том же и.п. пройти заданное количество шагов по коридору шириной 15 см, обозначенному на полу нитями (скалками), то же с приседаниями; ходьба по линии с касанием пальцами пяток; передвижение боком по гимнастической стенке; ходь</w:t>
      </w:r>
      <w:r w:rsidRPr="003B16C3">
        <w:rPr>
          <w:rFonts w:ascii="Times New Roman" w:hAnsi="Times New Roman"/>
          <w:sz w:val="28"/>
          <w:szCs w:val="28"/>
          <w:lang w:val="ru-RU" w:eastAsia="ru-RU"/>
        </w:rPr>
        <w:softHyphen/>
        <w:t>ба по рейке гимнастической скамейки, руки за головой, плечи разверну</w:t>
      </w:r>
      <w:r w:rsidRPr="003B16C3">
        <w:rPr>
          <w:rFonts w:ascii="Times New Roman" w:hAnsi="Times New Roman"/>
          <w:sz w:val="28"/>
          <w:szCs w:val="28"/>
          <w:lang w:val="ru-RU" w:eastAsia="ru-RU"/>
        </w:rPr>
        <w:softHyphen/>
        <w:t>ты; стоя на одной ноге, другую поднять вперед, отвести в сторону и назад, согнуть, подтянуть к себе; ходьба с различной постановкой сто</w:t>
      </w:r>
      <w:r w:rsidRPr="003B16C3">
        <w:rPr>
          <w:rFonts w:ascii="Times New Roman" w:hAnsi="Times New Roman"/>
          <w:sz w:val="28"/>
          <w:szCs w:val="28"/>
          <w:lang w:val="ru-RU" w:eastAsia="ru-RU"/>
        </w:rPr>
        <w:softHyphen/>
        <w:t>пы (ноги прямые, руки за головой) – ходьба по обручу, гимнастической палке, канату; захват мелких предметов сводом стопы;</w:t>
      </w:r>
    </w:p>
    <w:p w14:paraId="70F7B6F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е) </w:t>
      </w:r>
      <w:r w:rsidRPr="003B16C3">
        <w:rPr>
          <w:rFonts w:ascii="Times New Roman" w:hAnsi="Times New Roman"/>
          <w:i/>
          <w:iCs/>
          <w:sz w:val="28"/>
          <w:szCs w:val="28"/>
          <w:lang w:val="ru-RU" w:eastAsia="ru-RU"/>
        </w:rPr>
        <w:t xml:space="preserve">упражнения на расслабление </w:t>
      </w:r>
      <w:r w:rsidRPr="003B16C3">
        <w:rPr>
          <w:rFonts w:ascii="Times New Roman" w:hAnsi="Times New Roman"/>
          <w:sz w:val="28"/>
          <w:szCs w:val="28"/>
          <w:lang w:val="ru-RU" w:eastAsia="ru-RU"/>
        </w:rPr>
        <w:t>– из полунаклона туловища вперед –приподнимание и опускание плеч с полным расслаблением, свободным покачиванием и встряхиванием рук; из положения руки вверх, в сторо</w:t>
      </w:r>
      <w:r w:rsidRPr="003B16C3">
        <w:rPr>
          <w:rFonts w:ascii="Times New Roman" w:hAnsi="Times New Roman"/>
          <w:sz w:val="28"/>
          <w:szCs w:val="28"/>
          <w:lang w:val="ru-RU" w:eastAsia="ru-RU"/>
        </w:rPr>
        <w:softHyphen/>
        <w:t>ны - свободное опускание, покачивание и потряхивание расслаблен</w:t>
      </w:r>
      <w:r w:rsidRPr="003B16C3">
        <w:rPr>
          <w:rFonts w:ascii="Times New Roman" w:hAnsi="Times New Roman"/>
          <w:sz w:val="28"/>
          <w:szCs w:val="28"/>
          <w:lang w:val="ru-RU" w:eastAsia="ru-RU"/>
        </w:rPr>
        <w:softHyphen/>
        <w:t>ных рук; из полунаклона туловища в стороны – встряхивание свободно висящей расслабленной руки и кисти; махи свободно висящими руками при поворотах туловища; из стойки на одной ноге на скамейке – махи, свободные покачивания, встряхивания другой ноги; из основной стой</w:t>
      </w:r>
      <w:r w:rsidRPr="003B16C3">
        <w:rPr>
          <w:rFonts w:ascii="Times New Roman" w:hAnsi="Times New Roman"/>
          <w:sz w:val="28"/>
          <w:szCs w:val="28"/>
          <w:lang w:val="ru-RU" w:eastAsia="ru-RU"/>
        </w:rPr>
        <w:softHyphen/>
        <w:t>ки или стойки ноги врозь, руки вверху – расслабление мышц рук, туло</w:t>
      </w:r>
      <w:r w:rsidRPr="003B16C3">
        <w:rPr>
          <w:rFonts w:ascii="Times New Roman" w:hAnsi="Times New Roman"/>
          <w:sz w:val="28"/>
          <w:szCs w:val="28"/>
          <w:lang w:val="ru-RU" w:eastAsia="ru-RU"/>
        </w:rPr>
        <w:softHyphen/>
        <w:t>вища и ног до положения присев согнувшись и др.;</w:t>
      </w:r>
    </w:p>
    <w:p w14:paraId="6A33F29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ж) </w:t>
      </w:r>
      <w:r w:rsidRPr="003B16C3">
        <w:rPr>
          <w:rFonts w:ascii="Times New Roman" w:hAnsi="Times New Roman"/>
          <w:i/>
          <w:iCs/>
          <w:sz w:val="28"/>
          <w:szCs w:val="28"/>
          <w:lang w:val="ru-RU" w:eastAsia="ru-RU"/>
        </w:rPr>
        <w:t xml:space="preserve">дыхательные упражнения – </w:t>
      </w:r>
      <w:r w:rsidRPr="003B16C3">
        <w:rPr>
          <w:rFonts w:ascii="Times New Roman" w:hAnsi="Times New Roman"/>
          <w:sz w:val="28"/>
          <w:szCs w:val="28"/>
          <w:lang w:val="ru-RU" w:eastAsia="ru-RU"/>
        </w:rPr>
        <w:t>синхронное чередование акцентированного вдоха (короткого, энергичного, шумного) с выдохом (с часто</w:t>
      </w:r>
      <w:r w:rsidRPr="003B16C3">
        <w:rPr>
          <w:rFonts w:ascii="Times New Roman" w:hAnsi="Times New Roman"/>
          <w:sz w:val="28"/>
          <w:szCs w:val="28"/>
          <w:lang w:val="ru-RU" w:eastAsia="ru-RU"/>
        </w:rPr>
        <w:softHyphen/>
        <w:t>той – вдох в секунду); повороты головы с одновременным вдохом; покачивания головы влево-вправо с одновременным вдохом; движения головы вверх-вниз с одновременным вдохом; движения головы вверх-вниз с одновременным вдохом; движения согнутых в локтях рук перед гру</w:t>
      </w:r>
      <w:r w:rsidRPr="003B16C3">
        <w:rPr>
          <w:rFonts w:ascii="Times New Roman" w:hAnsi="Times New Roman"/>
          <w:sz w:val="28"/>
          <w:szCs w:val="28"/>
          <w:lang w:val="ru-RU" w:eastAsia="ru-RU"/>
        </w:rPr>
        <w:softHyphen/>
        <w:t xml:space="preserve">дью с </w:t>
      </w:r>
      <w:r w:rsidRPr="003B16C3">
        <w:rPr>
          <w:rFonts w:ascii="Times New Roman" w:hAnsi="Times New Roman"/>
          <w:sz w:val="28"/>
          <w:szCs w:val="28"/>
          <w:lang w:val="ru-RU" w:eastAsia="ru-RU"/>
        </w:rPr>
        <w:lastRenderedPageBreak/>
        <w:t>касанием разноименных плеч ладонями и одновременным вдохом; наклон туловища вперед с одновременным вдохом; ритмичные акценти</w:t>
      </w:r>
      <w:r w:rsidRPr="003B16C3">
        <w:rPr>
          <w:rFonts w:ascii="Times New Roman" w:hAnsi="Times New Roman"/>
          <w:sz w:val="28"/>
          <w:szCs w:val="28"/>
          <w:lang w:val="ru-RU" w:eastAsia="ru-RU"/>
        </w:rPr>
        <w:softHyphen/>
        <w:t>рованные вдохи при наклоне туловища вперед и его выпрямлении; пере</w:t>
      </w:r>
      <w:r w:rsidRPr="003B16C3">
        <w:rPr>
          <w:rFonts w:ascii="Times New Roman" w:hAnsi="Times New Roman"/>
          <w:sz w:val="28"/>
          <w:szCs w:val="28"/>
          <w:lang w:val="ru-RU" w:eastAsia="ru-RU"/>
        </w:rPr>
        <w:softHyphen/>
        <w:t>нос веса туловища с акцентированными вдохами на каждое движение, с одной ноги на другую (ноги широко расставлены в стороны); шаги на месте с вдохом на каждый подъем ноги; выпады в стороны); шаги на месте с вдохом на каждый выпад; повороты туловища в стороны с вдо</w:t>
      </w:r>
      <w:r w:rsidRPr="003B16C3">
        <w:rPr>
          <w:rFonts w:ascii="Times New Roman" w:hAnsi="Times New Roman"/>
          <w:sz w:val="28"/>
          <w:szCs w:val="28"/>
          <w:lang w:val="ru-RU" w:eastAsia="ru-RU"/>
        </w:rPr>
        <w:softHyphen/>
        <w:t>хом на каждое движение и др.</w:t>
      </w:r>
    </w:p>
    <w:p w14:paraId="65EF1752"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i/>
          <w:sz w:val="28"/>
          <w:szCs w:val="28"/>
          <w:lang w:val="ru-RU" w:eastAsia="ru-RU"/>
        </w:rPr>
      </w:pPr>
      <w:r w:rsidRPr="003B16C3">
        <w:rPr>
          <w:rFonts w:ascii="Times New Roman" w:hAnsi="Times New Roman"/>
          <w:b/>
          <w:i/>
          <w:sz w:val="28"/>
          <w:szCs w:val="28"/>
          <w:lang w:val="ru-RU" w:eastAsia="ru-RU"/>
        </w:rPr>
        <w:t>Упражнения с предметами:</w:t>
      </w:r>
    </w:p>
    <w:p w14:paraId="205E9E06"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а) </w:t>
      </w:r>
      <w:r w:rsidRPr="003B16C3">
        <w:rPr>
          <w:rFonts w:ascii="Times New Roman" w:hAnsi="Times New Roman"/>
          <w:i/>
          <w:iCs/>
          <w:sz w:val="28"/>
          <w:szCs w:val="28"/>
          <w:lang w:val="ru-RU" w:eastAsia="ru-RU"/>
        </w:rPr>
        <w:t xml:space="preserve">со скакалкой – </w:t>
      </w:r>
      <w:r w:rsidRPr="003B16C3">
        <w:rPr>
          <w:rFonts w:ascii="Times New Roman" w:hAnsi="Times New Roman"/>
          <w:sz w:val="28"/>
          <w:szCs w:val="28"/>
          <w:lang w:val="ru-RU" w:eastAsia="ru-RU"/>
        </w:rPr>
        <w:t>прыжки с вращением скакалки вперед и назад, на одной и обеих ногах, с ноги на ногу, с поворотами, в приседе и полупри</w:t>
      </w:r>
      <w:r w:rsidRPr="003B16C3">
        <w:rPr>
          <w:rFonts w:ascii="Times New Roman" w:hAnsi="Times New Roman"/>
          <w:sz w:val="28"/>
          <w:szCs w:val="28"/>
          <w:lang w:val="ru-RU" w:eastAsia="ru-RU"/>
        </w:rPr>
        <w:softHyphen/>
        <w:t>седе; два прыжка на один оборот скакалки; с двойным вращением ска</w:t>
      </w:r>
      <w:r w:rsidRPr="003B16C3">
        <w:rPr>
          <w:rFonts w:ascii="Times New Roman" w:hAnsi="Times New Roman"/>
          <w:sz w:val="28"/>
          <w:szCs w:val="28"/>
          <w:lang w:val="ru-RU" w:eastAsia="ru-RU"/>
        </w:rPr>
        <w:softHyphen/>
        <w:t>калки; со скрещиванием рук; бег со скакалкой по прямой и по кругу; прыжки в приседе через скакалку, сложенную вдвое, вчетверо; те же прыжки в стойке; прыжки через скакалку, вращаемую одним концом по кругу; опускание скакалки за спину, не сгибая рук; эстафета со скакал</w:t>
      </w:r>
      <w:r w:rsidRPr="003B16C3">
        <w:rPr>
          <w:rFonts w:ascii="Times New Roman" w:hAnsi="Times New Roman"/>
          <w:sz w:val="28"/>
          <w:szCs w:val="28"/>
          <w:lang w:val="ru-RU" w:eastAsia="ru-RU"/>
        </w:rPr>
        <w:softHyphen/>
        <w:t>ками и др.;</w:t>
      </w:r>
    </w:p>
    <w:p w14:paraId="68E121F8"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б) </w:t>
      </w:r>
      <w:r w:rsidRPr="003B16C3">
        <w:rPr>
          <w:rFonts w:ascii="Times New Roman" w:hAnsi="Times New Roman"/>
          <w:i/>
          <w:iCs/>
          <w:sz w:val="28"/>
          <w:szCs w:val="28"/>
          <w:lang w:val="ru-RU" w:eastAsia="ru-RU"/>
        </w:rPr>
        <w:t xml:space="preserve">с гимнастической палкой – </w:t>
      </w:r>
      <w:r w:rsidRPr="003B16C3">
        <w:rPr>
          <w:rFonts w:ascii="Times New Roman" w:hAnsi="Times New Roman"/>
          <w:sz w:val="28"/>
          <w:szCs w:val="28"/>
          <w:lang w:val="ru-RU" w:eastAsia="ru-RU"/>
        </w:rPr>
        <w:t>наклоны и поворот туловища, держа палку в различных положениях; маховые и круговые движения руками; переворачивание, выкручивание и вкручивание; переносы ног через палку (перешагиванием и прыжком); подбрасывание и ловля палки; упражнения вдвоем с одной палкой (с сопротивлением); упор палкой в стену – поворот на 360°; переворот вперед с упором палкой в ковер (с разбега и без разбега); кувырки с палкой (вперед, назад); перекаты в сторону с палкой вверху (не касаясь палкой ковра) и др.;</w:t>
      </w:r>
    </w:p>
    <w:p w14:paraId="1FE1267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в) </w:t>
      </w:r>
      <w:r w:rsidRPr="003B16C3">
        <w:rPr>
          <w:rFonts w:ascii="Times New Roman" w:hAnsi="Times New Roman"/>
          <w:i/>
          <w:iCs/>
          <w:sz w:val="28"/>
          <w:szCs w:val="28"/>
          <w:lang w:val="ru-RU" w:eastAsia="ru-RU"/>
        </w:rPr>
        <w:t xml:space="preserve">упражнения с теннисным мячом </w:t>
      </w:r>
      <w:r w:rsidRPr="003B16C3">
        <w:rPr>
          <w:rFonts w:ascii="Times New Roman" w:hAnsi="Times New Roman"/>
          <w:sz w:val="28"/>
          <w:szCs w:val="28"/>
          <w:lang w:val="ru-RU" w:eastAsia="ru-RU"/>
        </w:rPr>
        <w:t>– броски и ловля мяча из положения сидя (стоя, лежа) одной и двумя руками; ловля мяча, отскочившего от стенки; перебрасывание мяча на ходу и при беге; метание мяча в цель (мишень) и на дальность (соревновательного характера);</w:t>
      </w:r>
    </w:p>
    <w:p w14:paraId="1B8DC1B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г) </w:t>
      </w:r>
      <w:r w:rsidRPr="003B16C3">
        <w:rPr>
          <w:rFonts w:ascii="Times New Roman" w:hAnsi="Times New Roman"/>
          <w:i/>
          <w:iCs/>
          <w:sz w:val="28"/>
          <w:szCs w:val="28"/>
          <w:lang w:val="ru-RU" w:eastAsia="ru-RU"/>
        </w:rPr>
        <w:t xml:space="preserve">упразднения с набивным мячом </w:t>
      </w:r>
      <w:r w:rsidRPr="003B16C3">
        <w:rPr>
          <w:rFonts w:ascii="Times New Roman" w:hAnsi="Times New Roman"/>
          <w:sz w:val="28"/>
          <w:szCs w:val="28"/>
          <w:lang w:val="ru-RU" w:eastAsia="ru-RU"/>
        </w:rPr>
        <w:t>(вес мяча 1-2 кг) – вращение мяча пальцами; сгибание и разгибание рук; круговые движения руками; со</w:t>
      </w:r>
      <w:r w:rsidRPr="003B16C3">
        <w:rPr>
          <w:rFonts w:ascii="Times New Roman" w:hAnsi="Times New Roman"/>
          <w:sz w:val="28"/>
          <w:szCs w:val="28"/>
          <w:lang w:val="ru-RU" w:eastAsia="ru-RU"/>
        </w:rPr>
        <w:softHyphen/>
        <w:t>четание движений руками с движениями туловищем; маховые движе</w:t>
      </w:r>
      <w:r w:rsidRPr="003B16C3">
        <w:rPr>
          <w:rFonts w:ascii="Times New Roman" w:hAnsi="Times New Roman"/>
          <w:sz w:val="28"/>
          <w:szCs w:val="28"/>
          <w:lang w:val="ru-RU" w:eastAsia="ru-RU"/>
        </w:rPr>
        <w:softHyphen/>
        <w:t>ния; броски и ловля мяча с поворотом и приседанием; перебрасывание по кругу и друг другу из положения стоя (стоя на коленях, сидя, лежа на спине, на груди) в различных направлениях, различными способами (толчком от груди двумя руками, толчком от плеча одной рукой, двумя руками из-за головы, через голову, между ногами); эстафеты и игры с мячом; соревнования на дальность броска одной и двумя руками (вперед, на</w:t>
      </w:r>
      <w:r w:rsidRPr="003B16C3">
        <w:rPr>
          <w:rFonts w:ascii="Times New Roman" w:hAnsi="Times New Roman"/>
          <w:sz w:val="28"/>
          <w:szCs w:val="28"/>
          <w:lang w:val="ru-RU" w:eastAsia="ru-RU"/>
        </w:rPr>
        <w:softHyphen/>
        <w:t>зад) и др.;</w:t>
      </w:r>
    </w:p>
    <w:p w14:paraId="284CF6C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д) </w:t>
      </w:r>
      <w:r w:rsidRPr="003B16C3">
        <w:rPr>
          <w:rFonts w:ascii="Times New Roman" w:hAnsi="Times New Roman"/>
          <w:i/>
          <w:iCs/>
          <w:sz w:val="28"/>
          <w:szCs w:val="28"/>
          <w:lang w:val="ru-RU" w:eastAsia="ru-RU"/>
        </w:rPr>
        <w:t xml:space="preserve">упражнения с гантелями </w:t>
      </w:r>
      <w:r w:rsidRPr="003B16C3">
        <w:rPr>
          <w:rFonts w:ascii="Times New Roman" w:hAnsi="Times New Roman"/>
          <w:sz w:val="28"/>
          <w:szCs w:val="28"/>
          <w:lang w:val="ru-RU" w:eastAsia="ru-RU"/>
        </w:rPr>
        <w:t>(вес до 1 кг) – поочередное и одновременное сгибание рук; наклоны и повороты туловища с гантелями в вы</w:t>
      </w:r>
      <w:r w:rsidRPr="003B16C3">
        <w:rPr>
          <w:rFonts w:ascii="Times New Roman" w:hAnsi="Times New Roman"/>
          <w:sz w:val="28"/>
          <w:szCs w:val="28"/>
          <w:lang w:val="ru-RU" w:eastAsia="ru-RU"/>
        </w:rPr>
        <w:softHyphen/>
        <w:t>тянутых руках; приседания с различными положениями гантелей; вращение гантелей, захваченных за ручки, за головки в положении руки внизу, вверху, впереди, в стороне; поднимание гантелей вверх одновре</w:t>
      </w:r>
      <w:r w:rsidRPr="003B16C3">
        <w:rPr>
          <w:rFonts w:ascii="Times New Roman" w:hAnsi="Times New Roman"/>
          <w:sz w:val="28"/>
          <w:szCs w:val="28"/>
          <w:lang w:val="ru-RU" w:eastAsia="ru-RU"/>
        </w:rPr>
        <w:softHyphen/>
        <w:t>менно и попеременно через стороны, впереди, от плеч; встречные движе</w:t>
      </w:r>
      <w:r w:rsidRPr="003B16C3">
        <w:rPr>
          <w:rFonts w:ascii="Times New Roman" w:hAnsi="Times New Roman"/>
          <w:sz w:val="28"/>
          <w:szCs w:val="28"/>
          <w:lang w:val="ru-RU" w:eastAsia="ru-RU"/>
        </w:rPr>
        <w:softHyphen/>
        <w:t>ния гантелями вверх-вниз (вправо, влево, кругами; «удары» руками с гантелями перед собой; наклоны и повороты туловища с гантелями в руках (руки за головой, в стороны, впереди, вверху); жонглирование гантелями – броски и ловля за ручку (головку) без вращения, с вращени</w:t>
      </w:r>
      <w:r w:rsidRPr="003B16C3">
        <w:rPr>
          <w:rFonts w:ascii="Times New Roman" w:hAnsi="Times New Roman"/>
          <w:sz w:val="28"/>
          <w:szCs w:val="28"/>
          <w:lang w:val="ru-RU" w:eastAsia="ru-RU"/>
        </w:rPr>
        <w:softHyphen/>
        <w:t>ем в полете (0,5-2 оборота), с вращением из руки в руку и др.;</w:t>
      </w:r>
    </w:p>
    <w:p w14:paraId="2BA2EDD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lastRenderedPageBreak/>
        <w:t xml:space="preserve">е) </w:t>
      </w:r>
      <w:r w:rsidRPr="003B16C3">
        <w:rPr>
          <w:rFonts w:ascii="Times New Roman" w:hAnsi="Times New Roman"/>
          <w:i/>
          <w:iCs/>
          <w:sz w:val="28"/>
          <w:szCs w:val="28"/>
          <w:lang w:val="ru-RU" w:eastAsia="ru-RU"/>
        </w:rPr>
        <w:t xml:space="preserve">упражнения с гирями </w:t>
      </w:r>
      <w:r w:rsidRPr="003B16C3">
        <w:rPr>
          <w:rFonts w:ascii="Times New Roman" w:hAnsi="Times New Roman"/>
          <w:sz w:val="28"/>
          <w:szCs w:val="28"/>
          <w:lang w:val="ru-RU" w:eastAsia="ru-RU"/>
        </w:rPr>
        <w:t>для учебно-тренировочных групп 3-го года обучения и старше (15-16 лет) – поднимание гири на грудь двумя и од</w:t>
      </w:r>
      <w:r w:rsidRPr="003B16C3">
        <w:rPr>
          <w:rFonts w:ascii="Times New Roman" w:hAnsi="Times New Roman"/>
          <w:sz w:val="28"/>
          <w:szCs w:val="28"/>
          <w:lang w:val="ru-RU" w:eastAsia="ru-RU"/>
        </w:rPr>
        <w:softHyphen/>
        <w:t>ной руками с пола, из виса (на уровне колен выжимание гири от груди двумя и одной руками; то же из-за головы; вращение гири на весу в наклоне; вырывание гири вверх двумя руками, сгибая и не сгибая руки; то же одной рукой (из виса, с пола); вращение гири вокруг головы (вокруг туловища) с захватом двумя руками, одной рукой; одновремен</w:t>
      </w:r>
      <w:r w:rsidRPr="003B16C3">
        <w:rPr>
          <w:rFonts w:ascii="Times New Roman" w:hAnsi="Times New Roman"/>
          <w:sz w:val="28"/>
          <w:szCs w:val="28"/>
          <w:lang w:val="ru-RU" w:eastAsia="ru-RU"/>
        </w:rPr>
        <w:softHyphen/>
        <w:t xml:space="preserve">ное и поочередное поднимание двух гирь на грудь, выжимание от груди, вырывание вверх на прямые руки; повороты и наклоны с гирей в руках; приседания с гирей в руках (у груди, на плече, за головой, за спиной, в выпрямленных руках). </w:t>
      </w:r>
      <w:r w:rsidRPr="003B16C3">
        <w:rPr>
          <w:rFonts w:ascii="Times New Roman" w:hAnsi="Times New Roman"/>
          <w:i/>
          <w:iCs/>
          <w:sz w:val="28"/>
          <w:szCs w:val="28"/>
          <w:lang w:val="ru-RU" w:eastAsia="ru-RU"/>
        </w:rPr>
        <w:t xml:space="preserve">Жонглирование </w:t>
      </w:r>
      <w:r w:rsidRPr="003B16C3">
        <w:rPr>
          <w:rFonts w:ascii="Times New Roman" w:hAnsi="Times New Roman"/>
          <w:sz w:val="28"/>
          <w:szCs w:val="28"/>
          <w:lang w:val="ru-RU" w:eastAsia="ru-RU"/>
        </w:rPr>
        <w:t>– бросить гирю и поймать дру</w:t>
      </w:r>
      <w:r w:rsidRPr="003B16C3">
        <w:rPr>
          <w:rFonts w:ascii="Times New Roman" w:hAnsi="Times New Roman"/>
          <w:sz w:val="28"/>
          <w:szCs w:val="28"/>
          <w:lang w:val="ru-RU" w:eastAsia="ru-RU"/>
        </w:rPr>
        <w:softHyphen/>
        <w:t>гой рукой; то же, но поймать той же рукой без вращения, вращая дужкой от себя вверх, от себя в сторону, к себе внутрь, к себе вниз; то же, но поймать гирю после вращения разными способами другой рукой; бросить гирю и поймать донышком на ладонь; жонглирование в парах и др.;</w:t>
      </w:r>
    </w:p>
    <w:p w14:paraId="248BB6B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ж) </w:t>
      </w:r>
      <w:r w:rsidRPr="003B16C3">
        <w:rPr>
          <w:rFonts w:ascii="Times New Roman" w:hAnsi="Times New Roman"/>
          <w:i/>
          <w:iCs/>
          <w:sz w:val="28"/>
          <w:szCs w:val="28"/>
          <w:lang w:val="ru-RU" w:eastAsia="ru-RU"/>
        </w:rPr>
        <w:t xml:space="preserve">упражнения со стулом – </w:t>
      </w:r>
      <w:r w:rsidRPr="003B16C3">
        <w:rPr>
          <w:rFonts w:ascii="Times New Roman" w:hAnsi="Times New Roman"/>
          <w:sz w:val="28"/>
          <w:szCs w:val="28"/>
          <w:lang w:val="ru-RU" w:eastAsia="ru-RU"/>
        </w:rPr>
        <w:t>поднимание стула за спинку двумя (од</w:t>
      </w:r>
      <w:r w:rsidRPr="003B16C3">
        <w:rPr>
          <w:rFonts w:ascii="Times New Roman" w:hAnsi="Times New Roman"/>
          <w:sz w:val="28"/>
          <w:szCs w:val="28"/>
          <w:lang w:val="ru-RU" w:eastAsia="ru-RU"/>
        </w:rPr>
        <w:softHyphen/>
        <w:t>ной) руками (руки не сгибать); поднимание за две ножки (одну ножку) двумя (одной) руками; стойка на руках с упором в спинку и сиденье стула; стоя сбоку захватить стул за спинку и сиденье, перенести ноги через стул, сесть на сиденье и вернуться в и.п. (сиденья ногами не касаться); наклоны назад, сидя на стуле (с зафиксированными ногами) и др.</w:t>
      </w:r>
    </w:p>
    <w:p w14:paraId="1EEC466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i/>
          <w:sz w:val="28"/>
          <w:szCs w:val="28"/>
          <w:lang w:val="ru-RU" w:eastAsia="ru-RU"/>
        </w:rPr>
      </w:pPr>
      <w:r w:rsidRPr="003B16C3">
        <w:rPr>
          <w:rFonts w:ascii="Times New Roman" w:hAnsi="Times New Roman"/>
          <w:b/>
          <w:i/>
          <w:sz w:val="28"/>
          <w:szCs w:val="28"/>
          <w:lang w:val="ru-RU" w:eastAsia="ru-RU"/>
        </w:rPr>
        <w:t>Упражнения на гимнастических снарядах:</w:t>
      </w:r>
    </w:p>
    <w:p w14:paraId="69555CF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а) </w:t>
      </w:r>
      <w:r w:rsidRPr="003B16C3">
        <w:rPr>
          <w:rFonts w:ascii="Times New Roman" w:hAnsi="Times New Roman"/>
          <w:i/>
          <w:iCs/>
          <w:sz w:val="28"/>
          <w:szCs w:val="28"/>
          <w:lang w:val="ru-RU" w:eastAsia="ru-RU"/>
        </w:rPr>
        <w:t xml:space="preserve">на гимнастической скамейке – </w:t>
      </w:r>
      <w:r w:rsidRPr="003B16C3">
        <w:rPr>
          <w:rFonts w:ascii="Times New Roman" w:hAnsi="Times New Roman"/>
          <w:sz w:val="28"/>
          <w:szCs w:val="28"/>
          <w:lang w:val="ru-RU" w:eastAsia="ru-RU"/>
        </w:rPr>
        <w:t>упражнения на равновесие – в стой</w:t>
      </w:r>
      <w:r w:rsidRPr="003B16C3">
        <w:rPr>
          <w:rFonts w:ascii="Times New Roman" w:hAnsi="Times New Roman"/>
          <w:sz w:val="28"/>
          <w:szCs w:val="28"/>
          <w:lang w:val="ru-RU" w:eastAsia="ru-RU"/>
        </w:rPr>
        <w:softHyphen/>
        <w:t>ке на одной ноге махи другой ногой, вращение рук в различных направ</w:t>
      </w:r>
      <w:r w:rsidRPr="003B16C3">
        <w:rPr>
          <w:rFonts w:ascii="Times New Roman" w:hAnsi="Times New Roman"/>
          <w:sz w:val="28"/>
          <w:szCs w:val="28"/>
          <w:lang w:val="ru-RU" w:eastAsia="ru-RU"/>
        </w:rPr>
        <w:softHyphen/>
        <w:t>лениях, вращение туловища; прыжки на двух ногах, с одной на другую, на одной ноге с поворотом на 90°, 180°, 360°; сидя на скамейке пооче</w:t>
      </w:r>
      <w:r w:rsidRPr="003B16C3">
        <w:rPr>
          <w:rFonts w:ascii="Times New Roman" w:hAnsi="Times New Roman"/>
          <w:sz w:val="28"/>
          <w:szCs w:val="28"/>
          <w:lang w:val="ru-RU" w:eastAsia="ru-RU"/>
        </w:rPr>
        <w:softHyphen/>
        <w:t>редное и одновременное сгибание и разгибание ног; сидя верхом на ска</w:t>
      </w:r>
      <w:r w:rsidRPr="003B16C3">
        <w:rPr>
          <w:rFonts w:ascii="Times New Roman" w:hAnsi="Times New Roman"/>
          <w:sz w:val="28"/>
          <w:szCs w:val="28"/>
          <w:lang w:val="ru-RU" w:eastAsia="ru-RU"/>
        </w:rPr>
        <w:softHyphen/>
        <w:t>мейке поочередные наклоны к правой и левой ногами; наклоны к ноге, поставленной на скамейку; сидя на скамейке, прогибаясь коснуться го</w:t>
      </w:r>
      <w:r w:rsidRPr="003B16C3">
        <w:rPr>
          <w:rFonts w:ascii="Times New Roman" w:hAnsi="Times New Roman"/>
          <w:sz w:val="28"/>
          <w:szCs w:val="28"/>
          <w:lang w:val="ru-RU" w:eastAsia="ru-RU"/>
        </w:rPr>
        <w:softHyphen/>
        <w:t>ловой ковра и вернуться в и.п.; поднимание и опускание ног в седе уг</w:t>
      </w:r>
      <w:r w:rsidRPr="003B16C3">
        <w:rPr>
          <w:rFonts w:ascii="Times New Roman" w:hAnsi="Times New Roman"/>
          <w:sz w:val="28"/>
          <w:szCs w:val="28"/>
          <w:lang w:val="ru-RU" w:eastAsia="ru-RU"/>
        </w:rPr>
        <w:softHyphen/>
        <w:t>лом на скамейке; сидя на скамейке с зафиксированными ногами накло</w:t>
      </w:r>
      <w:r w:rsidRPr="003B16C3">
        <w:rPr>
          <w:rFonts w:ascii="Times New Roman" w:hAnsi="Times New Roman"/>
          <w:sz w:val="28"/>
          <w:szCs w:val="28"/>
          <w:lang w:val="ru-RU" w:eastAsia="ru-RU"/>
        </w:rPr>
        <w:softHyphen/>
        <w:t>ны назад (ноги закреплены за другую скамейку, за нижнюю переклади</w:t>
      </w:r>
      <w:r w:rsidRPr="003B16C3">
        <w:rPr>
          <w:rFonts w:ascii="Times New Roman" w:hAnsi="Times New Roman"/>
          <w:sz w:val="28"/>
          <w:szCs w:val="28"/>
          <w:lang w:val="ru-RU" w:eastAsia="ru-RU"/>
        </w:rPr>
        <w:softHyphen/>
        <w:t>ну гимнастической стенки или удерживаются партнером); лежа на спине садиться и ложиться на скамейку; в том же и.п., сгибаясь, доставать ногами скамейку за головой); прыжки через скамейку на двух (одной) ногах, стоя к ней лицом, спиной, боком; ходьба и бег по наклонной ска</w:t>
      </w:r>
      <w:r w:rsidRPr="003B16C3">
        <w:rPr>
          <w:rFonts w:ascii="Times New Roman" w:hAnsi="Times New Roman"/>
          <w:sz w:val="28"/>
          <w:szCs w:val="28"/>
          <w:lang w:val="ru-RU" w:eastAsia="ru-RU"/>
        </w:rPr>
        <w:softHyphen/>
        <w:t>мейке (скамейку закрепить за рейку гимнастической стенки); лежа на наклонной скамейке ногами вверх, руки за головой, сгибание и разги</w:t>
      </w:r>
      <w:r w:rsidRPr="003B16C3">
        <w:rPr>
          <w:rFonts w:ascii="Times New Roman" w:hAnsi="Times New Roman"/>
          <w:sz w:val="28"/>
          <w:szCs w:val="28"/>
          <w:lang w:val="ru-RU" w:eastAsia="ru-RU"/>
        </w:rPr>
        <w:softHyphen/>
        <w:t>бание туловища; лежа на спине на наклонной скамейке головой вверх, держась руками за рейку, сгибаясь доставать ногами до рейки; подни</w:t>
      </w:r>
      <w:r w:rsidRPr="003B16C3">
        <w:rPr>
          <w:rFonts w:ascii="Times New Roman" w:hAnsi="Times New Roman"/>
          <w:sz w:val="28"/>
          <w:szCs w:val="28"/>
          <w:lang w:val="ru-RU" w:eastAsia="ru-RU"/>
        </w:rPr>
        <w:softHyphen/>
        <w:t>мание скамейки группой и переставление ее в другую сторону (группа в колонне по одному боком к скамейке) и др.;</w:t>
      </w:r>
    </w:p>
    <w:p w14:paraId="0ADC6C7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б) </w:t>
      </w:r>
      <w:r w:rsidRPr="003B16C3">
        <w:rPr>
          <w:rFonts w:ascii="Times New Roman" w:hAnsi="Times New Roman"/>
          <w:i/>
          <w:iCs/>
          <w:sz w:val="28"/>
          <w:szCs w:val="28"/>
          <w:lang w:val="ru-RU" w:eastAsia="ru-RU"/>
        </w:rPr>
        <w:t xml:space="preserve">на гимнастической стенке </w:t>
      </w:r>
      <w:r w:rsidRPr="003B16C3">
        <w:rPr>
          <w:rFonts w:ascii="Times New Roman" w:hAnsi="Times New Roman"/>
          <w:sz w:val="28"/>
          <w:szCs w:val="28"/>
          <w:lang w:val="ru-RU" w:eastAsia="ru-RU"/>
        </w:rPr>
        <w:t xml:space="preserve">– передвижение и лазанье с помощью и без помощи ног, стоя на разной высоте; прыжки вверх с рейки на рейку одновременным толчком руками и ногами; прыжки в стороны, сверху вниз, подтягивания на верхней рейке в висе лицом к стенке, спиной к стенке; в висе на верхней рейке поднимание ног до касания рейки; угол в висе; раскачивания </w:t>
      </w:r>
      <w:r w:rsidRPr="003B16C3">
        <w:rPr>
          <w:rFonts w:ascii="Times New Roman" w:hAnsi="Times New Roman"/>
          <w:sz w:val="28"/>
          <w:szCs w:val="28"/>
          <w:lang w:val="ru-RU" w:eastAsia="ru-RU"/>
        </w:rPr>
        <w:lastRenderedPageBreak/>
        <w:t>в висе; вис па стенке ноги в сторону, хватом за рейки на разной высоте («флажок»); соскоки из виса спиной к стенке, лицом к стенке (выполняются с толчком и без толчка ногами); из виса вниз головой спиной к стенке, сгибаясь, коснуться ногами пола; из упора хватом сверху за 4-6 рейку снизу (на расстоянии более 1 м от стенки) коснуться грудью пола и вернуться в и.п. (руки и ноги во время упражнения не сгибать); сидя спиной к стенке (хват за рейку над голо</w:t>
      </w:r>
      <w:r w:rsidRPr="003B16C3">
        <w:rPr>
          <w:rFonts w:ascii="Times New Roman" w:hAnsi="Times New Roman"/>
          <w:sz w:val="28"/>
          <w:szCs w:val="28"/>
          <w:lang w:val="ru-RU" w:eastAsia="ru-RU"/>
        </w:rPr>
        <w:softHyphen/>
        <w:t>вой), прогнуться, не сгибая рук, выйти в стойку и вернуться в и.п.; стоя лицом к стенке (хват рейки на уровне груди), махи ногой с возможно большей амплитудой; стоя лицом к стенке, коснуться ногой рейки как можно выше, прыжки на другой ноге (ногу отставлять от стенки воз</w:t>
      </w:r>
      <w:r w:rsidRPr="003B16C3">
        <w:rPr>
          <w:rFonts w:ascii="Times New Roman" w:hAnsi="Times New Roman"/>
          <w:sz w:val="28"/>
          <w:szCs w:val="28"/>
          <w:lang w:val="ru-RU" w:eastAsia="ru-RU"/>
        </w:rPr>
        <w:softHyphen/>
        <w:t>можно дальше); стоя лицом к стенке на расстоянии 1-2-х шагов (хват рейки на уровне плеч), махи ногой назад одновременно с наклоном вперед и др.;</w:t>
      </w:r>
    </w:p>
    <w:p w14:paraId="453ABB72"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в) </w:t>
      </w:r>
      <w:r w:rsidRPr="003B16C3">
        <w:rPr>
          <w:rFonts w:ascii="Times New Roman" w:hAnsi="Times New Roman"/>
          <w:i/>
          <w:iCs/>
          <w:sz w:val="28"/>
          <w:szCs w:val="28"/>
          <w:lang w:val="ru-RU" w:eastAsia="ru-RU"/>
        </w:rPr>
        <w:t xml:space="preserve">на кольцах и перекладине – </w:t>
      </w:r>
      <w:r w:rsidRPr="003B16C3">
        <w:rPr>
          <w:rFonts w:ascii="Times New Roman" w:hAnsi="Times New Roman"/>
          <w:sz w:val="28"/>
          <w:szCs w:val="28"/>
          <w:lang w:val="ru-RU" w:eastAsia="ru-RU"/>
        </w:rPr>
        <w:t>подтягивание с разным хватом (ла</w:t>
      </w:r>
      <w:r w:rsidRPr="003B16C3">
        <w:rPr>
          <w:rFonts w:ascii="Times New Roman" w:hAnsi="Times New Roman"/>
          <w:sz w:val="28"/>
          <w:szCs w:val="28"/>
          <w:lang w:val="ru-RU" w:eastAsia="ru-RU"/>
        </w:rPr>
        <w:softHyphen/>
        <w:t>донями к себе и от себя, широким и узким); подъем силой; висы на согнутых руках, головой вниз, на коленях, на носках; раскачивание вперед, назад, в стороны, круговое; соскоки вперед, назад, в сторо</w:t>
      </w:r>
      <w:r w:rsidRPr="003B16C3">
        <w:rPr>
          <w:rFonts w:ascii="Times New Roman" w:hAnsi="Times New Roman"/>
          <w:sz w:val="28"/>
          <w:szCs w:val="28"/>
          <w:lang w:val="ru-RU" w:eastAsia="ru-RU"/>
        </w:rPr>
        <w:softHyphen/>
        <w:t>ны и др.;</w:t>
      </w:r>
    </w:p>
    <w:p w14:paraId="7935DB8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г)  </w:t>
      </w:r>
      <w:r w:rsidRPr="003B16C3">
        <w:rPr>
          <w:rFonts w:ascii="Times New Roman" w:hAnsi="Times New Roman"/>
          <w:i/>
          <w:iCs/>
          <w:sz w:val="28"/>
          <w:szCs w:val="28"/>
          <w:lang w:val="ru-RU" w:eastAsia="ru-RU"/>
        </w:rPr>
        <w:t xml:space="preserve">на канате и шесте – </w:t>
      </w:r>
      <w:r w:rsidRPr="003B16C3">
        <w:rPr>
          <w:rFonts w:ascii="Times New Roman" w:hAnsi="Times New Roman"/>
          <w:sz w:val="28"/>
          <w:szCs w:val="28"/>
          <w:lang w:val="ru-RU" w:eastAsia="ru-RU"/>
        </w:rPr>
        <w:t>лазанье с помощью ног, без помощи ног, в положении сед углом; раскачивание в висе на канате; прыжки на даль</w:t>
      </w:r>
      <w:r w:rsidRPr="003B16C3">
        <w:rPr>
          <w:rFonts w:ascii="Times New Roman" w:hAnsi="Times New Roman"/>
          <w:sz w:val="28"/>
          <w:szCs w:val="28"/>
          <w:lang w:val="ru-RU" w:eastAsia="ru-RU"/>
        </w:rPr>
        <w:softHyphen/>
        <w:t>ность, держась за канат и раскачиваясь; прыжки, держась за канат, че</w:t>
      </w:r>
      <w:r w:rsidRPr="003B16C3">
        <w:rPr>
          <w:rFonts w:ascii="Times New Roman" w:hAnsi="Times New Roman"/>
          <w:sz w:val="28"/>
          <w:szCs w:val="28"/>
          <w:lang w:val="ru-RU" w:eastAsia="ru-RU"/>
        </w:rPr>
        <w:softHyphen/>
        <w:t>рез препятствие (условное); завязывание на канате; прыжки с каната на канат; лазанье и передвижение по горизонтальному канату (шесту) с помощью и без помощи ног;</w:t>
      </w:r>
    </w:p>
    <w:p w14:paraId="2234B9F1"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д) </w:t>
      </w:r>
      <w:r w:rsidRPr="003B16C3">
        <w:rPr>
          <w:rFonts w:ascii="Times New Roman" w:hAnsi="Times New Roman"/>
          <w:i/>
          <w:iCs/>
          <w:sz w:val="28"/>
          <w:szCs w:val="28"/>
          <w:lang w:val="ru-RU" w:eastAsia="ru-RU"/>
        </w:rPr>
        <w:t xml:space="preserve">на бревне – </w:t>
      </w:r>
      <w:r w:rsidRPr="003B16C3">
        <w:rPr>
          <w:rFonts w:ascii="Times New Roman" w:hAnsi="Times New Roman"/>
          <w:sz w:val="28"/>
          <w:szCs w:val="28"/>
          <w:lang w:val="ru-RU" w:eastAsia="ru-RU"/>
        </w:rPr>
        <w:t>ходьба, бег, прыжки с поворотами на 90°, 180°, 360°; спрыгивание на дальность и точность;</w:t>
      </w:r>
    </w:p>
    <w:p w14:paraId="5BCE26FE"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е) </w:t>
      </w:r>
      <w:r w:rsidRPr="003B16C3">
        <w:rPr>
          <w:rFonts w:ascii="Times New Roman" w:hAnsi="Times New Roman"/>
          <w:i/>
          <w:iCs/>
          <w:sz w:val="28"/>
          <w:szCs w:val="28"/>
          <w:lang w:val="ru-RU" w:eastAsia="ru-RU"/>
        </w:rPr>
        <w:t xml:space="preserve">на козле и коне </w:t>
      </w:r>
      <w:r w:rsidRPr="003B16C3">
        <w:rPr>
          <w:rFonts w:ascii="Times New Roman" w:hAnsi="Times New Roman"/>
          <w:sz w:val="28"/>
          <w:szCs w:val="28"/>
          <w:lang w:val="ru-RU" w:eastAsia="ru-RU"/>
        </w:rPr>
        <w:t>– опорные прыжки через снаряды разной высоты;</w:t>
      </w:r>
    </w:p>
    <w:p w14:paraId="0EBAD351"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ж) </w:t>
      </w:r>
      <w:r w:rsidRPr="003B16C3">
        <w:rPr>
          <w:rFonts w:ascii="Times New Roman" w:hAnsi="Times New Roman"/>
          <w:i/>
          <w:iCs/>
          <w:sz w:val="28"/>
          <w:szCs w:val="28"/>
          <w:lang w:val="ru-RU" w:eastAsia="ru-RU"/>
        </w:rPr>
        <w:t xml:space="preserve">упражнения на батуте </w:t>
      </w:r>
      <w:r w:rsidRPr="003B16C3">
        <w:rPr>
          <w:rFonts w:ascii="Times New Roman" w:hAnsi="Times New Roman"/>
          <w:sz w:val="28"/>
          <w:szCs w:val="28"/>
          <w:lang w:val="ru-RU" w:eastAsia="ru-RU"/>
        </w:rPr>
        <w:t>(для учащихся учебно-тренировочных групп 3-го года обучения и старше 15-16 лет) – прыжок на две ноги; то же с поворотом на 90°, 180°, 360° (в обе стороны); прыжки в группировке (согнувшись); прыжок в сед, на колени; то же с поворотом на 90°, 180°, 360°; прыжок вперед на живот; то же в группировке; прыжок назад на спину; то же в группировке; прыжок 1/2 сальто вперед на живот согнув</w:t>
      </w:r>
      <w:r w:rsidRPr="003B16C3">
        <w:rPr>
          <w:rFonts w:ascii="Times New Roman" w:hAnsi="Times New Roman"/>
          <w:sz w:val="28"/>
          <w:szCs w:val="28"/>
          <w:lang w:val="ru-RU" w:eastAsia="ru-RU"/>
        </w:rPr>
        <w:softHyphen/>
        <w:t>шись; прыжок с пируэтом (поворот на 360° вокруг продольной оси) на ноги; сальто вперед и назад в группировке на ноги; сальто назад прогнув</w:t>
      </w:r>
      <w:r w:rsidRPr="003B16C3">
        <w:rPr>
          <w:rFonts w:ascii="Times New Roman" w:hAnsi="Times New Roman"/>
          <w:sz w:val="28"/>
          <w:szCs w:val="28"/>
          <w:lang w:val="ru-RU" w:eastAsia="ru-RU"/>
        </w:rPr>
        <w:softHyphen/>
        <w:t>шись на ноги. Комбинация прыжков: прыжок ноги врозь на ноги – пры</w:t>
      </w:r>
      <w:r w:rsidRPr="003B16C3">
        <w:rPr>
          <w:rFonts w:ascii="Times New Roman" w:hAnsi="Times New Roman"/>
          <w:sz w:val="28"/>
          <w:szCs w:val="28"/>
          <w:lang w:val="ru-RU" w:eastAsia="ru-RU"/>
        </w:rPr>
        <w:softHyphen/>
        <w:t>жок в сед – прыжок с поворотом на 180° – прыжок на колени – прыжок с поворотом на 180° на ноги; 1/2 сальто вперед согнувшись на живот  – 1/2 сальто вперед на спину – прыжок на колени – прыжок с поворотом на 180° в сед – прыжок на ноги; сальто назад в группировке на ноги  – пры</w:t>
      </w:r>
      <w:r w:rsidRPr="003B16C3">
        <w:rPr>
          <w:rFonts w:ascii="Times New Roman" w:hAnsi="Times New Roman"/>
          <w:sz w:val="28"/>
          <w:szCs w:val="28"/>
          <w:lang w:val="ru-RU" w:eastAsia="ru-RU"/>
        </w:rPr>
        <w:softHyphen/>
        <w:t>жок в сед – прыжок с пируэтом на колени – прыжок на ноги; прыжок с пируэтом в сед – прыжок на ноги – прыжок согнувшись ноги врозь на ноги - сальто вперед на ноги и др.</w:t>
      </w:r>
    </w:p>
    <w:p w14:paraId="30497343"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b/>
          <w:bCs/>
          <w:i/>
          <w:sz w:val="28"/>
          <w:szCs w:val="28"/>
          <w:lang w:val="ru-RU" w:eastAsia="ru-RU"/>
        </w:rPr>
        <w:t>Подвижные игры и эстафеты:</w:t>
      </w:r>
      <w:r w:rsidRPr="003B16C3">
        <w:rPr>
          <w:rFonts w:ascii="Times New Roman" w:hAnsi="Times New Roman"/>
          <w:sz w:val="28"/>
          <w:szCs w:val="28"/>
          <w:lang w:val="ru-RU" w:eastAsia="ru-RU"/>
        </w:rPr>
        <w:t>с элементами бега, прыжков, полза</w:t>
      </w:r>
      <w:r w:rsidRPr="003B16C3">
        <w:rPr>
          <w:rFonts w:ascii="Times New Roman" w:hAnsi="Times New Roman"/>
          <w:sz w:val="28"/>
          <w:szCs w:val="28"/>
          <w:lang w:val="ru-RU" w:eastAsia="ru-RU"/>
        </w:rPr>
        <w:softHyphen/>
        <w:t>ния, лазанья, метаний, кувырков; с переноской, расстановкой и собира</w:t>
      </w:r>
      <w:r w:rsidRPr="003B16C3">
        <w:rPr>
          <w:rFonts w:ascii="Times New Roman" w:hAnsi="Times New Roman"/>
          <w:sz w:val="28"/>
          <w:szCs w:val="28"/>
          <w:lang w:val="ru-RU" w:eastAsia="ru-RU"/>
        </w:rPr>
        <w:softHyphen/>
        <w:t>нием предметов; переноской груза; с сохранением равновесия; со ска</w:t>
      </w:r>
      <w:r w:rsidRPr="003B16C3">
        <w:rPr>
          <w:rFonts w:ascii="Times New Roman" w:hAnsi="Times New Roman"/>
          <w:sz w:val="28"/>
          <w:szCs w:val="28"/>
          <w:lang w:val="ru-RU" w:eastAsia="ru-RU"/>
        </w:rPr>
        <w:softHyphen/>
        <w:t>калками, набивными мячами, элементами спортивных игр; комбиниро</w:t>
      </w:r>
      <w:r w:rsidRPr="003B16C3">
        <w:rPr>
          <w:rFonts w:ascii="Times New Roman" w:hAnsi="Times New Roman"/>
          <w:sz w:val="28"/>
          <w:szCs w:val="28"/>
          <w:lang w:val="ru-RU" w:eastAsia="ru-RU"/>
        </w:rPr>
        <w:softHyphen/>
        <w:t>ванные эстафеты с применением перечисленных элементов в различных сочетаниях.</w:t>
      </w:r>
    </w:p>
    <w:p w14:paraId="0CD7AAF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b/>
          <w:bCs/>
          <w:i/>
          <w:sz w:val="28"/>
          <w:szCs w:val="28"/>
          <w:lang w:val="ru-RU" w:eastAsia="ru-RU"/>
        </w:rPr>
        <w:t>Спортивные игры:</w:t>
      </w:r>
      <w:r w:rsidRPr="003B16C3">
        <w:rPr>
          <w:rFonts w:ascii="Times New Roman" w:hAnsi="Times New Roman"/>
          <w:sz w:val="28"/>
          <w:szCs w:val="28"/>
          <w:lang w:val="ru-RU" w:eastAsia="ru-RU"/>
        </w:rPr>
        <w:t>баскетбол, гандбол, футбол – ознакомле</w:t>
      </w:r>
      <w:r w:rsidRPr="003B16C3">
        <w:rPr>
          <w:rFonts w:ascii="Times New Roman" w:hAnsi="Times New Roman"/>
          <w:sz w:val="28"/>
          <w:szCs w:val="28"/>
          <w:lang w:val="ru-RU" w:eastAsia="ru-RU"/>
        </w:rPr>
        <w:softHyphen/>
        <w:t xml:space="preserve">ние с </w:t>
      </w:r>
      <w:r w:rsidRPr="003B16C3">
        <w:rPr>
          <w:rFonts w:ascii="Times New Roman" w:hAnsi="Times New Roman"/>
          <w:sz w:val="28"/>
          <w:szCs w:val="28"/>
          <w:lang w:val="ru-RU" w:eastAsia="ru-RU"/>
        </w:rPr>
        <w:lastRenderedPageBreak/>
        <w:t>основными элементами техники, тактики и правилами соревнова</w:t>
      </w:r>
      <w:r w:rsidRPr="003B16C3">
        <w:rPr>
          <w:rFonts w:ascii="Times New Roman" w:hAnsi="Times New Roman"/>
          <w:sz w:val="28"/>
          <w:szCs w:val="28"/>
          <w:lang w:val="ru-RU" w:eastAsia="ru-RU"/>
        </w:rPr>
        <w:softHyphen/>
        <w:t>ний; двусторонние игры.</w:t>
      </w:r>
    </w:p>
    <w:p w14:paraId="48C635C5" w14:textId="77777777" w:rsidR="003B16C3" w:rsidRPr="0009407A"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16"/>
          <w:szCs w:val="16"/>
          <w:lang w:val="ru-RU" w:eastAsia="ru-RU"/>
        </w:rPr>
      </w:pPr>
    </w:p>
    <w:p w14:paraId="7709AC51" w14:textId="77777777" w:rsidR="00952781" w:rsidRPr="00952781" w:rsidRDefault="00952781" w:rsidP="00952781">
      <w:pPr>
        <w:pStyle w:val="a3"/>
        <w:jc w:val="center"/>
        <w:rPr>
          <w:rFonts w:ascii="Times New Roman" w:hAnsi="Times New Roman"/>
          <w:b/>
          <w:sz w:val="28"/>
          <w:szCs w:val="28"/>
          <w:lang w:val="ru-RU" w:eastAsia="ru-RU"/>
        </w:rPr>
      </w:pPr>
      <w:r>
        <w:rPr>
          <w:rFonts w:ascii="Times New Roman" w:hAnsi="Times New Roman"/>
          <w:b/>
          <w:sz w:val="28"/>
          <w:szCs w:val="28"/>
          <w:lang w:val="ru-RU" w:eastAsia="ru-RU"/>
        </w:rPr>
        <w:t>3.6.2</w:t>
      </w:r>
      <w:r w:rsidRPr="00952781">
        <w:rPr>
          <w:rFonts w:ascii="Times New Roman" w:hAnsi="Times New Roman"/>
          <w:b/>
          <w:sz w:val="28"/>
          <w:szCs w:val="28"/>
          <w:lang w:val="ru-RU" w:eastAsia="ru-RU"/>
        </w:rPr>
        <w:t xml:space="preserve">. </w:t>
      </w:r>
      <w:r>
        <w:rPr>
          <w:rFonts w:ascii="Times New Roman" w:hAnsi="Times New Roman"/>
          <w:b/>
          <w:sz w:val="28"/>
          <w:szCs w:val="28"/>
          <w:lang w:val="ru-RU" w:eastAsia="ru-RU"/>
        </w:rPr>
        <w:t>Специальная ф</w:t>
      </w:r>
      <w:r w:rsidRPr="00952781">
        <w:rPr>
          <w:rFonts w:ascii="Times New Roman" w:hAnsi="Times New Roman"/>
          <w:b/>
          <w:sz w:val="28"/>
          <w:szCs w:val="28"/>
          <w:lang w:val="ru-RU" w:eastAsia="ru-RU"/>
        </w:rPr>
        <w:t>изическая подготовка</w:t>
      </w:r>
    </w:p>
    <w:p w14:paraId="492492E4" w14:textId="77777777" w:rsidR="00952781" w:rsidRPr="00952781" w:rsidRDefault="00952781" w:rsidP="00952781">
      <w:pPr>
        <w:pStyle w:val="a3"/>
        <w:jc w:val="center"/>
        <w:rPr>
          <w:rFonts w:ascii="Times New Roman" w:hAnsi="Times New Roman"/>
          <w:b/>
          <w:bCs/>
          <w:spacing w:val="2"/>
          <w:sz w:val="28"/>
          <w:szCs w:val="28"/>
          <w:lang w:val="ru-RU" w:eastAsia="ru-RU"/>
        </w:rPr>
      </w:pPr>
      <w:r w:rsidRPr="00952781">
        <w:rPr>
          <w:rFonts w:ascii="Times New Roman" w:hAnsi="Times New Roman"/>
          <w:b/>
          <w:sz w:val="28"/>
          <w:szCs w:val="28"/>
          <w:lang w:val="ru-RU" w:eastAsia="ru-RU"/>
        </w:rPr>
        <w:t>(для всех этапов подготовки)</w:t>
      </w:r>
    </w:p>
    <w:p w14:paraId="1B240B39" w14:textId="77777777" w:rsidR="00952781" w:rsidRPr="00613014" w:rsidRDefault="00952781" w:rsidP="003B16C3">
      <w:pPr>
        <w:widowControl w:val="0"/>
        <w:shd w:val="clear" w:color="auto" w:fill="FFFFFF"/>
        <w:autoSpaceDE w:val="0"/>
        <w:autoSpaceDN w:val="0"/>
        <w:adjustRightInd w:val="0"/>
        <w:spacing w:after="0" w:line="240" w:lineRule="auto"/>
        <w:ind w:firstLine="720"/>
        <w:jc w:val="both"/>
        <w:rPr>
          <w:rFonts w:ascii="Times New Roman" w:hAnsi="Times New Roman"/>
          <w:sz w:val="16"/>
          <w:szCs w:val="16"/>
          <w:lang w:val="ru-RU" w:eastAsia="ru-RU"/>
        </w:rPr>
      </w:pPr>
    </w:p>
    <w:p w14:paraId="50CF4DBE" w14:textId="77777777" w:rsidR="003B16C3" w:rsidRPr="00613014" w:rsidRDefault="003B16C3" w:rsidP="00B9451D">
      <w:pPr>
        <w:widowControl w:val="0"/>
        <w:shd w:val="clear" w:color="auto" w:fill="FFFFFF"/>
        <w:autoSpaceDE w:val="0"/>
        <w:autoSpaceDN w:val="0"/>
        <w:adjustRightInd w:val="0"/>
        <w:spacing w:after="0" w:line="240" w:lineRule="auto"/>
        <w:jc w:val="center"/>
        <w:rPr>
          <w:rFonts w:ascii="Times New Roman" w:hAnsi="Times New Roman"/>
          <w:sz w:val="28"/>
          <w:szCs w:val="28"/>
          <w:u w:val="single"/>
          <w:lang w:val="ru-RU" w:eastAsia="ru-RU"/>
        </w:rPr>
      </w:pPr>
      <w:r w:rsidRPr="00613014">
        <w:rPr>
          <w:rFonts w:ascii="Times New Roman" w:hAnsi="Times New Roman"/>
          <w:sz w:val="28"/>
          <w:szCs w:val="28"/>
          <w:u w:val="single"/>
          <w:lang w:val="ru-RU" w:eastAsia="ru-RU"/>
        </w:rPr>
        <w:t>Специально-подготовительные упражнения</w:t>
      </w:r>
    </w:p>
    <w:p w14:paraId="3BE6492A" w14:textId="77777777" w:rsidR="003B16C3" w:rsidRPr="008F1B09"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
          <w:bCs/>
          <w:sz w:val="16"/>
          <w:szCs w:val="16"/>
          <w:lang w:val="ru-RU" w:eastAsia="ru-RU"/>
        </w:rPr>
      </w:pPr>
    </w:p>
    <w:p w14:paraId="0C91B39E"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B9451D">
        <w:rPr>
          <w:rFonts w:ascii="Times New Roman" w:hAnsi="Times New Roman"/>
          <w:b/>
          <w:bCs/>
          <w:i/>
          <w:sz w:val="28"/>
          <w:szCs w:val="28"/>
          <w:lang w:val="ru-RU" w:eastAsia="ru-RU"/>
        </w:rPr>
        <w:t>Акробатические упражнения:</w:t>
      </w:r>
      <w:r w:rsidRPr="003B16C3">
        <w:rPr>
          <w:rFonts w:ascii="Times New Roman" w:hAnsi="Times New Roman"/>
          <w:bCs/>
          <w:sz w:val="28"/>
          <w:szCs w:val="28"/>
          <w:lang w:val="ru-RU" w:eastAsia="ru-RU"/>
        </w:rPr>
        <w:t xml:space="preserve">Кувырки вперед: из упора присев, скрестив голени, из основной стойки, из стойки на голове и руках, из стойки на руках до положения сидя в группировке, до упора присев,  с выходом на одну ногу, в стойку на лопатка, до упора присев, в стойку на одном колене, в упор стоя, ноги врозь, через стойку на руках, через левое (правое) плечо. </w:t>
      </w:r>
    </w:p>
    <w:p w14:paraId="4CA46254"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B9451D">
        <w:rPr>
          <w:rFonts w:ascii="Times New Roman" w:hAnsi="Times New Roman"/>
          <w:b/>
          <w:bCs/>
          <w:i/>
          <w:sz w:val="28"/>
          <w:szCs w:val="28"/>
          <w:lang w:val="ru-RU" w:eastAsia="ru-RU"/>
        </w:rPr>
        <w:t>Упражнения для укрепления мышц шеи:</w:t>
      </w:r>
      <w:r w:rsidRPr="003B16C3">
        <w:rPr>
          <w:rFonts w:ascii="Times New Roman" w:hAnsi="Times New Roman"/>
          <w:bCs/>
          <w:sz w:val="28"/>
          <w:szCs w:val="28"/>
          <w:lang w:val="ru-RU" w:eastAsia="ru-RU"/>
        </w:rPr>
        <w:t>Наклоны головы: вперед с упором рукой в подбородок, вперед и назад с упором соединенных рук в затылок (с захватом головы руками), в сторону с помощью руки. Движения головы: вперед-назад, в стороны, кругообразные из упора головой в ковер с помощью и без помощи рук. Движения стоя на голове стоя на голове с опорой ногами в стену: вперед-назад, в стороны, кругообразные. Наклоны и повороты головы в стойке с помощью партнера. Поднимание и опускание головы стоя на четвереньках.</w:t>
      </w:r>
    </w:p>
    <w:p w14:paraId="595D179E" w14:textId="77777777" w:rsidR="003B16C3" w:rsidRPr="003B16C3" w:rsidRDefault="003B16C3" w:rsidP="003B16C3">
      <w:pPr>
        <w:widowControl w:val="0"/>
        <w:autoSpaceDE w:val="0"/>
        <w:autoSpaceDN w:val="0"/>
        <w:adjustRightInd w:val="0"/>
        <w:spacing w:after="0" w:line="240" w:lineRule="auto"/>
        <w:ind w:firstLine="708"/>
        <w:jc w:val="both"/>
        <w:rPr>
          <w:rFonts w:ascii="Times New Roman" w:hAnsi="Times New Roman"/>
          <w:bCs/>
          <w:sz w:val="28"/>
          <w:szCs w:val="28"/>
          <w:lang w:val="ru-RU" w:eastAsia="ru-RU"/>
        </w:rPr>
      </w:pPr>
      <w:r w:rsidRPr="00B9451D">
        <w:rPr>
          <w:rFonts w:ascii="Times New Roman" w:hAnsi="Times New Roman"/>
          <w:b/>
          <w:bCs/>
          <w:i/>
          <w:sz w:val="28"/>
          <w:szCs w:val="28"/>
          <w:lang w:val="ru-RU" w:eastAsia="ru-RU"/>
        </w:rPr>
        <w:t>Упражнения на мосту:</w:t>
      </w:r>
      <w:r w:rsidRPr="003B16C3">
        <w:rPr>
          <w:rFonts w:ascii="Times New Roman" w:hAnsi="Times New Roman"/>
          <w:bCs/>
          <w:sz w:val="28"/>
          <w:szCs w:val="28"/>
          <w:lang w:val="ru-RU" w:eastAsia="ru-RU"/>
        </w:rPr>
        <w:t xml:space="preserve">Вставание на мост: лежа на спине, кувырком вперед, из стойки с помощью партнера, с помощью рук, без помощи рук, с предметом в руках. Движения в положении на мосту: вперед-назад, с поворотом головы влево (вправо). Забегание на мосту с помощью и без помощи партнера. Сгибание и разгибание рук в положении на мосту. Передвижения на мосту: головой вперед, ногами вперед, левым (правым) боком, с сидящим на бедрах партнером. Уходы с моста: без партнера, с партнером, проводящим удержание. </w:t>
      </w:r>
    </w:p>
    <w:p w14:paraId="635FDFD7" w14:textId="77777777" w:rsidR="003B16C3" w:rsidRPr="003B16C3" w:rsidRDefault="003B16C3" w:rsidP="003B16C3">
      <w:pPr>
        <w:widowControl w:val="0"/>
        <w:autoSpaceDE w:val="0"/>
        <w:autoSpaceDN w:val="0"/>
        <w:adjustRightInd w:val="0"/>
        <w:spacing w:after="0" w:line="240" w:lineRule="auto"/>
        <w:ind w:firstLine="708"/>
        <w:jc w:val="both"/>
        <w:rPr>
          <w:rFonts w:ascii="Times New Roman" w:hAnsi="Times New Roman"/>
          <w:bCs/>
          <w:sz w:val="28"/>
          <w:szCs w:val="28"/>
          <w:lang w:val="ru-RU" w:eastAsia="ru-RU"/>
        </w:rPr>
      </w:pPr>
      <w:r w:rsidRPr="00B9451D">
        <w:rPr>
          <w:rFonts w:ascii="Times New Roman" w:hAnsi="Times New Roman"/>
          <w:b/>
          <w:bCs/>
          <w:i/>
          <w:sz w:val="28"/>
          <w:szCs w:val="28"/>
          <w:lang w:val="ru-RU" w:eastAsia="ru-RU"/>
        </w:rPr>
        <w:t>Упражнения в самостраховке:</w:t>
      </w:r>
      <w:r w:rsidRPr="003B16C3">
        <w:rPr>
          <w:rFonts w:ascii="Times New Roman" w:hAnsi="Times New Roman"/>
          <w:bCs/>
          <w:sz w:val="28"/>
          <w:szCs w:val="28"/>
          <w:lang w:val="ru-RU" w:eastAsia="ru-RU"/>
        </w:rPr>
        <w:t>Перекаты в группировке на спине. Положение рук при падении на спину. Падение на спину из положения: сидя, из приседа, из полуприседа, из стойки. Прыжком через стоящего четвереньках партнера, через горизонтальную палку. Положение при падении на бок. Перекат: на бок, с одного бока на другой. Падение на бок из положения: сидя, из приседа, из основной стойки, через стоящего на четвереньках партнера, через шест (палку). Кувырок вперед: с подъемом разгибом, через плечо, через стоящего на четвереньках партнера с падением на бок, через палку с падением на бок, с прыжка, держась за руку партнера. Падение вперед: вперед с опорой на кисти из стойки на коленях, из основной стойки, из основной стойки с поворотом направо (налево) после падения назад.</w:t>
      </w:r>
    </w:p>
    <w:p w14:paraId="701B13F8" w14:textId="77777777" w:rsidR="003B16C3" w:rsidRPr="003B16C3" w:rsidRDefault="003B16C3" w:rsidP="003B16C3">
      <w:pPr>
        <w:widowControl w:val="0"/>
        <w:autoSpaceDE w:val="0"/>
        <w:autoSpaceDN w:val="0"/>
        <w:adjustRightInd w:val="0"/>
        <w:spacing w:after="0" w:line="240" w:lineRule="auto"/>
        <w:ind w:firstLine="708"/>
        <w:jc w:val="both"/>
        <w:rPr>
          <w:rFonts w:ascii="Times New Roman" w:hAnsi="Times New Roman"/>
          <w:bCs/>
          <w:sz w:val="28"/>
          <w:szCs w:val="28"/>
          <w:lang w:val="ru-RU" w:eastAsia="ru-RU"/>
        </w:rPr>
      </w:pPr>
      <w:r w:rsidRPr="00B9451D">
        <w:rPr>
          <w:rFonts w:ascii="Times New Roman" w:hAnsi="Times New Roman"/>
          <w:b/>
          <w:bCs/>
          <w:i/>
          <w:sz w:val="28"/>
          <w:szCs w:val="28"/>
          <w:lang w:val="ru-RU" w:eastAsia="ru-RU"/>
        </w:rPr>
        <w:t>Имитационные упражнения:</w:t>
      </w:r>
      <w:r w:rsidRPr="003B16C3">
        <w:rPr>
          <w:rFonts w:ascii="Times New Roman" w:hAnsi="Times New Roman"/>
          <w:bCs/>
          <w:sz w:val="28"/>
          <w:szCs w:val="28"/>
          <w:lang w:val="ru-RU" w:eastAsia="ru-RU"/>
        </w:rPr>
        <w:t>Имитация различных действий и  приемов: без партнеров, с манекеном, с резиновым амортизатором, набивным мячом, отягощением. Имитация изучаемых атакующих действий: с партнером без отрыва от ковра, с партнером с отрывом от ковра. Выполнение различных действий и оценочных приемов с партнером, имитирующим различные действия, захваты, перемещения.</w:t>
      </w:r>
    </w:p>
    <w:p w14:paraId="59D9FB44" w14:textId="77777777" w:rsidR="003B16C3" w:rsidRPr="003B16C3" w:rsidRDefault="003B16C3" w:rsidP="003B16C3">
      <w:pPr>
        <w:widowControl w:val="0"/>
        <w:autoSpaceDE w:val="0"/>
        <w:autoSpaceDN w:val="0"/>
        <w:adjustRightInd w:val="0"/>
        <w:spacing w:after="0" w:line="240" w:lineRule="auto"/>
        <w:ind w:firstLine="708"/>
        <w:jc w:val="both"/>
        <w:rPr>
          <w:rFonts w:ascii="Times New Roman" w:hAnsi="Times New Roman"/>
          <w:bCs/>
          <w:sz w:val="28"/>
          <w:szCs w:val="28"/>
          <w:lang w:val="ru-RU" w:eastAsia="ru-RU"/>
        </w:rPr>
      </w:pPr>
      <w:r w:rsidRPr="00B9451D">
        <w:rPr>
          <w:rFonts w:ascii="Times New Roman" w:hAnsi="Times New Roman"/>
          <w:b/>
          <w:bCs/>
          <w:i/>
          <w:sz w:val="28"/>
          <w:szCs w:val="28"/>
          <w:lang w:val="ru-RU" w:eastAsia="ru-RU"/>
        </w:rPr>
        <w:t>Упражнения с манекеном:</w:t>
      </w:r>
      <w:r w:rsidRPr="003B16C3">
        <w:rPr>
          <w:rFonts w:ascii="Times New Roman" w:hAnsi="Times New Roman"/>
          <w:bCs/>
          <w:sz w:val="28"/>
          <w:szCs w:val="28"/>
          <w:lang w:val="ru-RU" w:eastAsia="ru-RU"/>
        </w:rPr>
        <w:t xml:space="preserve">Поднимание манекена лежащего и стоящего на ковре. Броски манекена: толчком руками вперед, назад (через голову), в </w:t>
      </w:r>
      <w:r w:rsidRPr="003B16C3">
        <w:rPr>
          <w:rFonts w:ascii="Times New Roman" w:hAnsi="Times New Roman"/>
          <w:bCs/>
          <w:sz w:val="28"/>
          <w:szCs w:val="28"/>
          <w:lang w:val="ru-RU" w:eastAsia="ru-RU"/>
        </w:rPr>
        <w:lastRenderedPageBreak/>
        <w:t xml:space="preserve">стороны. Переноска манекена на: руках, плече, спине, бедре, стопе, голове и т.д. Повороты, наклоны, приседания с манекеном на: плечах, руках, бедре, голове. Лежа на спине перетаскивание манекена через себя и перекаты в стороны. Ходьба и бег с манекеном: на руках, плечах, голове, бедре, стопе и т.д. Движения на мосту с манекеном на груди продольно и поперек. Имитация изучаемых приемов. </w:t>
      </w:r>
    </w:p>
    <w:p w14:paraId="1A894861" w14:textId="77777777" w:rsidR="003B16C3" w:rsidRPr="003B16C3" w:rsidRDefault="003B16C3" w:rsidP="003B16C3">
      <w:pPr>
        <w:widowControl w:val="0"/>
        <w:autoSpaceDE w:val="0"/>
        <w:autoSpaceDN w:val="0"/>
        <w:adjustRightInd w:val="0"/>
        <w:spacing w:after="0" w:line="240" w:lineRule="auto"/>
        <w:ind w:firstLine="708"/>
        <w:jc w:val="both"/>
        <w:rPr>
          <w:rFonts w:ascii="Times New Roman" w:hAnsi="Times New Roman"/>
          <w:bCs/>
          <w:sz w:val="28"/>
          <w:szCs w:val="28"/>
          <w:lang w:val="ru-RU" w:eastAsia="ru-RU"/>
        </w:rPr>
      </w:pPr>
      <w:r w:rsidRPr="00B9451D">
        <w:rPr>
          <w:rFonts w:ascii="Times New Roman" w:hAnsi="Times New Roman"/>
          <w:b/>
          <w:bCs/>
          <w:i/>
          <w:sz w:val="28"/>
          <w:szCs w:val="28"/>
          <w:lang w:val="ru-RU" w:eastAsia="ru-RU"/>
        </w:rPr>
        <w:t>Упражнения с партнером:</w:t>
      </w:r>
      <w:r w:rsidRPr="003B16C3">
        <w:rPr>
          <w:rFonts w:ascii="Times New Roman" w:hAnsi="Times New Roman"/>
          <w:bCs/>
          <w:sz w:val="28"/>
          <w:szCs w:val="28"/>
          <w:lang w:val="ru-RU" w:eastAsia="ru-RU"/>
        </w:rPr>
        <w:t>Поднимание партнера из стойки обхватом за:  бедра, пояс, грудь. Поднимание партнера: стоящего на четвереньках, лежащего на животе. Переноска партнера на: плечах, спине, бедре, сидящего спереди, на руках впереди себя. Приседания и наклоны: с партнером на плечах, стоя спиной друг к другу сцепив руки в локтевых сгибах, стоя спиной друг к другу взявшись за руки, сведение и разведение рук, перевороты, круговые вращения. Ходьба на руках с помощью партнера. Отжимание рук в разных исходных положениях: стоя лицом друг к другу, вверху,  перед грудью, опираясь в колени лежащего на спине партнера, опираясь в плечи стоящего на четвереньках партнера, опираясь в плечи партнера, находящегося в упоре лежа, положив ноги на плечи стоящего в основной стойке партнера, выпрямление рук стоя лицом друг к другу, лежа на спине ногами друг к другу. Отжимание ног, разведение и сведение ног. Стоя лицом друг к другу поднимание и опускание рук через стороны, разведение и сведение рук на уровне плеч, сгибание и разгибание рук. Кружение взявшись за руки, за одну руку. Вращение партнера: на плечах, на спине, впереди на руках, обхватив под руки спереди (сзади), внезапные остановки после кружения и вращения. Кувырки: вперед и назад, захватив ноги партнера. Падение на спину и вставание в стойку с помощью партнера.</w:t>
      </w:r>
    </w:p>
    <w:p w14:paraId="1FAA8190" w14:textId="77777777" w:rsidR="003B16C3" w:rsidRPr="003B16C3" w:rsidRDefault="003B16C3" w:rsidP="003B16C3">
      <w:pPr>
        <w:widowControl w:val="0"/>
        <w:autoSpaceDE w:val="0"/>
        <w:autoSpaceDN w:val="0"/>
        <w:adjustRightInd w:val="0"/>
        <w:spacing w:after="0" w:line="240" w:lineRule="auto"/>
        <w:ind w:firstLine="708"/>
        <w:jc w:val="both"/>
        <w:rPr>
          <w:rFonts w:ascii="Times New Roman" w:hAnsi="Times New Roman"/>
          <w:sz w:val="28"/>
          <w:szCs w:val="28"/>
          <w:lang w:val="ru-RU" w:eastAsia="ru-RU"/>
        </w:rPr>
      </w:pPr>
      <w:r w:rsidRPr="00B9451D">
        <w:rPr>
          <w:rFonts w:ascii="Times New Roman" w:hAnsi="Times New Roman"/>
          <w:b/>
          <w:i/>
          <w:sz w:val="28"/>
          <w:szCs w:val="28"/>
          <w:lang w:val="ru-RU" w:eastAsia="ru-RU"/>
        </w:rPr>
        <w:t>Простейшие     формы     борьбы:</w:t>
      </w:r>
      <w:r w:rsidRPr="003B16C3">
        <w:rPr>
          <w:rFonts w:ascii="Times New Roman" w:hAnsi="Times New Roman"/>
          <w:sz w:val="28"/>
          <w:szCs w:val="28"/>
          <w:lang w:val="ru-RU" w:eastAsia="ru-RU"/>
        </w:rPr>
        <w:t>Отталкивание руками стоя друг против друга на расстоянии одного шага. Перетяги</w:t>
      </w:r>
      <w:r w:rsidRPr="003B16C3">
        <w:rPr>
          <w:rFonts w:ascii="Times New Roman" w:hAnsi="Times New Roman"/>
          <w:sz w:val="28"/>
          <w:szCs w:val="28"/>
          <w:lang w:val="ru-RU" w:eastAsia="ru-RU"/>
        </w:rPr>
        <w:softHyphen/>
        <w:t>вание одной рукой, стоя правым (левым) боком друг к другу. Перетя</w:t>
      </w:r>
      <w:r w:rsidRPr="003B16C3">
        <w:rPr>
          <w:rFonts w:ascii="Times New Roman" w:hAnsi="Times New Roman"/>
          <w:sz w:val="28"/>
          <w:szCs w:val="28"/>
          <w:lang w:val="ru-RU" w:eastAsia="ru-RU"/>
        </w:rPr>
        <w:softHyphen/>
        <w:t>гивание из положения сидя ноги врозь, упираясь ступнями. Выталкива</w:t>
      </w:r>
      <w:r w:rsidRPr="003B16C3">
        <w:rPr>
          <w:rFonts w:ascii="Times New Roman" w:hAnsi="Times New Roman"/>
          <w:sz w:val="28"/>
          <w:szCs w:val="28"/>
          <w:lang w:val="ru-RU" w:eastAsia="ru-RU"/>
        </w:rPr>
        <w:softHyphen/>
        <w:t>ние с ковра: сидя спиной друг к другу, упираясь ногами и руками, выталкивание или вынесение партнера за ковер в стойке. Выведение из равновесия без помощи рук, стоя на одной ноге лицом друг к другу. Борьба за захват руки (рук, ноги, ног): после захвата ноги противни</w:t>
      </w:r>
      <w:r w:rsidRPr="003B16C3">
        <w:rPr>
          <w:rFonts w:ascii="Times New Roman" w:hAnsi="Times New Roman"/>
          <w:sz w:val="28"/>
          <w:szCs w:val="28"/>
          <w:lang w:val="ru-RU" w:eastAsia="ru-RU"/>
        </w:rPr>
        <w:softHyphen/>
        <w:t>ком, на коленях, на кушаках,  ногами лежа, за предмет (мяч, гимнасти</w:t>
      </w:r>
      <w:r w:rsidRPr="003B16C3">
        <w:rPr>
          <w:rFonts w:ascii="Times New Roman" w:hAnsi="Times New Roman"/>
          <w:sz w:val="28"/>
          <w:szCs w:val="28"/>
          <w:lang w:val="ru-RU" w:eastAsia="ru-RU"/>
        </w:rPr>
        <w:softHyphen/>
        <w:t>ческую палку). Борьба за площадь ковра в парах: за мяч между коман</w:t>
      </w:r>
      <w:r w:rsidRPr="003B16C3">
        <w:rPr>
          <w:rFonts w:ascii="Times New Roman" w:hAnsi="Times New Roman"/>
          <w:sz w:val="28"/>
          <w:szCs w:val="28"/>
          <w:lang w:val="ru-RU" w:eastAsia="ru-RU"/>
        </w:rPr>
        <w:softHyphen/>
        <w:t>дами – стоя, стоя на коленях с применением захватов, подножек и т.д., «бой петухов», «бой всадников», перетягивание каната и др.</w:t>
      </w:r>
    </w:p>
    <w:p w14:paraId="6B39405C" w14:textId="77777777" w:rsidR="003B16C3" w:rsidRPr="003B16C3" w:rsidRDefault="003B16C3" w:rsidP="003B16C3">
      <w:pPr>
        <w:widowControl w:val="0"/>
        <w:autoSpaceDE w:val="0"/>
        <w:autoSpaceDN w:val="0"/>
        <w:adjustRightInd w:val="0"/>
        <w:spacing w:after="0" w:line="240" w:lineRule="auto"/>
        <w:ind w:firstLine="708"/>
        <w:jc w:val="both"/>
        <w:rPr>
          <w:rFonts w:ascii="Times New Roman" w:hAnsi="Times New Roman"/>
          <w:sz w:val="28"/>
          <w:szCs w:val="28"/>
          <w:lang w:val="ru-RU" w:eastAsia="ru-RU"/>
        </w:rPr>
      </w:pPr>
      <w:r w:rsidRPr="00B9451D">
        <w:rPr>
          <w:rFonts w:ascii="Times New Roman" w:hAnsi="Times New Roman"/>
          <w:b/>
          <w:i/>
          <w:sz w:val="28"/>
          <w:szCs w:val="28"/>
          <w:lang w:val="ru-RU" w:eastAsia="ru-RU"/>
        </w:rPr>
        <w:t xml:space="preserve">Упражнения для укрепления моста: </w:t>
      </w:r>
      <w:r w:rsidRPr="003B16C3">
        <w:rPr>
          <w:rFonts w:ascii="Times New Roman" w:hAnsi="Times New Roman"/>
          <w:sz w:val="28"/>
          <w:szCs w:val="28"/>
          <w:lang w:val="ru-RU" w:eastAsia="ru-RU"/>
        </w:rPr>
        <w:t>Движения в положении на мосту: вперед-назад, с поворотом головы, с различными положениями рук. Упражнения в упоре головой, в ковер – движения: вперед-назад, в сторону,  кругообразные. Забегание вокруг головы. Вставание (падение) на мост: стоя на коленях, с приседа, со стойки и уходы с моста. Перевороты с моста: через голову, вперед через голову (не касаясь ковра лопатками). Движения в упоре головой в ковер под стенкой (находясь спиной к стенке, с партнером удерживающим ноги. Движения на мосту, удерживая набивной мяч, гири, штангу, с партнером, сидящим на бедрах, на груди. Перевороты с мо</w:t>
      </w:r>
      <w:r w:rsidRPr="003B16C3">
        <w:rPr>
          <w:rFonts w:ascii="Times New Roman" w:hAnsi="Times New Roman"/>
          <w:sz w:val="28"/>
          <w:szCs w:val="28"/>
          <w:lang w:val="ru-RU" w:eastAsia="ru-RU"/>
        </w:rPr>
        <w:softHyphen/>
        <w:t>ста, забегание вокруг головы: держась за ноги партнера, гирю, штан</w:t>
      </w:r>
      <w:r w:rsidRPr="003B16C3">
        <w:rPr>
          <w:rFonts w:ascii="Times New Roman" w:hAnsi="Times New Roman"/>
          <w:sz w:val="28"/>
          <w:szCs w:val="28"/>
          <w:lang w:val="ru-RU" w:eastAsia="ru-RU"/>
        </w:rPr>
        <w:softHyphen/>
        <w:t xml:space="preserve">гу;  с </w:t>
      </w:r>
      <w:r w:rsidRPr="003B16C3">
        <w:rPr>
          <w:rFonts w:ascii="Times New Roman" w:hAnsi="Times New Roman"/>
          <w:sz w:val="28"/>
          <w:szCs w:val="28"/>
          <w:lang w:val="ru-RU" w:eastAsia="ru-RU"/>
        </w:rPr>
        <w:lastRenderedPageBreak/>
        <w:t>преодолением усилий партнера (при дожиме) с различными захва</w:t>
      </w:r>
      <w:r w:rsidRPr="003B16C3">
        <w:rPr>
          <w:rFonts w:ascii="Times New Roman" w:hAnsi="Times New Roman"/>
          <w:sz w:val="28"/>
          <w:szCs w:val="28"/>
          <w:lang w:val="ru-RU" w:eastAsia="ru-RU"/>
        </w:rPr>
        <w:softHyphen/>
        <w:t xml:space="preserve">тами. </w:t>
      </w:r>
    </w:p>
    <w:p w14:paraId="0E66FB77" w14:textId="77777777" w:rsidR="003B16C3" w:rsidRPr="008F1B09" w:rsidRDefault="003B16C3" w:rsidP="00B9451D">
      <w:pPr>
        <w:pStyle w:val="a3"/>
        <w:rPr>
          <w:sz w:val="16"/>
          <w:szCs w:val="16"/>
          <w:lang w:val="ru-RU" w:eastAsia="ru-RU"/>
        </w:rPr>
      </w:pPr>
    </w:p>
    <w:p w14:paraId="1FC9C964" w14:textId="77777777" w:rsidR="003B16C3" w:rsidRPr="00613014" w:rsidRDefault="003B16C3" w:rsidP="00B9451D">
      <w:pPr>
        <w:widowControl w:val="0"/>
        <w:shd w:val="clear" w:color="auto" w:fill="FFFFFF"/>
        <w:autoSpaceDE w:val="0"/>
        <w:autoSpaceDN w:val="0"/>
        <w:adjustRightInd w:val="0"/>
        <w:spacing w:after="0" w:line="240" w:lineRule="auto"/>
        <w:jc w:val="center"/>
        <w:rPr>
          <w:rFonts w:ascii="Times New Roman" w:hAnsi="Times New Roman"/>
          <w:sz w:val="28"/>
          <w:szCs w:val="28"/>
          <w:u w:val="single"/>
          <w:lang w:val="ru-RU" w:eastAsia="ru-RU"/>
        </w:rPr>
      </w:pPr>
      <w:r w:rsidRPr="00613014">
        <w:rPr>
          <w:rFonts w:ascii="Times New Roman" w:hAnsi="Times New Roman"/>
          <w:sz w:val="28"/>
          <w:szCs w:val="28"/>
          <w:u w:val="single"/>
          <w:lang w:val="ru-RU" w:eastAsia="ru-RU"/>
        </w:rPr>
        <w:t>Специализированные игровые комплексы</w:t>
      </w:r>
    </w:p>
    <w:p w14:paraId="1B3FCDE8" w14:textId="77777777" w:rsidR="003B16C3" w:rsidRPr="00613014" w:rsidRDefault="003B16C3" w:rsidP="00B9451D">
      <w:pPr>
        <w:pStyle w:val="a3"/>
        <w:rPr>
          <w:sz w:val="16"/>
          <w:szCs w:val="16"/>
          <w:lang w:val="ru-RU" w:eastAsia="ru-RU"/>
        </w:rPr>
      </w:pPr>
    </w:p>
    <w:p w14:paraId="79CB092E" w14:textId="77777777" w:rsidR="003B16C3" w:rsidRPr="00B9451D"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i/>
          <w:sz w:val="28"/>
          <w:szCs w:val="28"/>
          <w:lang w:val="ru-RU" w:eastAsia="ru-RU"/>
        </w:rPr>
      </w:pPr>
      <w:r w:rsidRPr="00B9451D">
        <w:rPr>
          <w:rFonts w:ascii="Times New Roman" w:hAnsi="Times New Roman"/>
          <w:b/>
          <w:i/>
          <w:sz w:val="28"/>
          <w:szCs w:val="28"/>
          <w:lang w:val="ru-RU" w:eastAsia="ru-RU"/>
        </w:rPr>
        <w:t>Игры в касания</w:t>
      </w:r>
    </w:p>
    <w:p w14:paraId="7D2C29FC"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Сюжет игры, ее смысл – кто быстрее коснется определенной части тела партнера. Если рассматривать использование игр применительно к борьбе, то это означает, прежде всего, заставить играющего не только наклоняться, быстро перемещаться вперед-назад, в разные стороны, выпрямляться и прочее в манере, характерной для спортивной борьбы, но и конструировать в дальнейшем «двигательные фазы», присущие реальному соревновательному поединку.</w:t>
      </w:r>
    </w:p>
    <w:p w14:paraId="2253A78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Игры в касания рассматриваются как упражнения, способствующие развитию целой серии качеств и навыков: видеть партнера, распреде</w:t>
      </w:r>
      <w:r w:rsidRPr="003B16C3">
        <w:rPr>
          <w:rFonts w:ascii="Times New Roman" w:hAnsi="Times New Roman"/>
          <w:sz w:val="28"/>
          <w:szCs w:val="28"/>
          <w:lang w:val="ru-RU" w:eastAsia="ru-RU"/>
        </w:rPr>
        <w:softHyphen/>
        <w:t>лять и концентрировать внимание, перемещаться самостоятельно, твор</w:t>
      </w:r>
      <w:r w:rsidRPr="003B16C3">
        <w:rPr>
          <w:rFonts w:ascii="Times New Roman" w:hAnsi="Times New Roman"/>
          <w:sz w:val="28"/>
          <w:szCs w:val="28"/>
          <w:lang w:val="ru-RU" w:eastAsia="ru-RU"/>
        </w:rPr>
        <w:softHyphen/>
        <w:t>чески решать двигательные задачи.</w:t>
      </w:r>
    </w:p>
    <w:p w14:paraId="7E4FA19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Подчеркивая значимость данного материала на начальных этапах обучения спортивной борьбе, исходим из следующих посылок. Известно, что существует несколько основных захватов, связанных с определенны</w:t>
      </w:r>
      <w:r w:rsidRPr="003B16C3">
        <w:rPr>
          <w:rFonts w:ascii="Times New Roman" w:hAnsi="Times New Roman"/>
          <w:sz w:val="28"/>
          <w:szCs w:val="28"/>
          <w:lang w:val="ru-RU" w:eastAsia="ru-RU"/>
        </w:rPr>
        <w:softHyphen/>
        <w:t>ми зонами соприкосновения частей тела партнеров, соперником. В игре эти зоны можно ограничивать или расширять. Но для того чтобы макси</w:t>
      </w:r>
      <w:r w:rsidRPr="003B16C3">
        <w:rPr>
          <w:rFonts w:ascii="Times New Roman" w:hAnsi="Times New Roman"/>
          <w:sz w:val="28"/>
          <w:szCs w:val="28"/>
          <w:lang w:val="ru-RU" w:eastAsia="ru-RU"/>
        </w:rPr>
        <w:softHyphen/>
        <w:t>мально приблизиться к поединку в борьбе, необходимо коснуться строго определенных точек (частей тела), защита которых вызывает определен</w:t>
      </w:r>
      <w:r w:rsidRPr="003B16C3">
        <w:rPr>
          <w:rFonts w:ascii="Times New Roman" w:hAnsi="Times New Roman"/>
          <w:sz w:val="28"/>
          <w:szCs w:val="28"/>
          <w:lang w:val="ru-RU" w:eastAsia="ru-RU"/>
        </w:rPr>
        <w:softHyphen/>
        <w:t>ную реакцию у занимающихся – принятие позы и выбор способа действий. Задание – коснуться двумя руками одновременно определенной точки или части тела вначале для ребенка представляет определенную труд</w:t>
      </w:r>
      <w:r w:rsidRPr="003B16C3">
        <w:rPr>
          <w:rFonts w:ascii="Times New Roman" w:hAnsi="Times New Roman"/>
          <w:sz w:val="28"/>
          <w:szCs w:val="28"/>
          <w:lang w:val="ru-RU" w:eastAsia="ru-RU"/>
        </w:rPr>
        <w:softHyphen/>
        <w:t>ность. По мере накопления им опыта достижения цели, даже случайно, однажды сблокировав одну из рук соперника (неожиданно освободился, коснулся двумя руками заданной части тела, опередил партнера, побе</w:t>
      </w:r>
      <w:r w:rsidRPr="003B16C3">
        <w:rPr>
          <w:rFonts w:ascii="Times New Roman" w:hAnsi="Times New Roman"/>
          <w:sz w:val="28"/>
          <w:szCs w:val="28"/>
          <w:lang w:val="ru-RU" w:eastAsia="ru-RU"/>
        </w:rPr>
        <w:softHyphen/>
        <w:t>дил), сам приходит к понятию «блокирования». Последнее является од</w:t>
      </w:r>
      <w:r w:rsidRPr="003B16C3">
        <w:rPr>
          <w:rFonts w:ascii="Times New Roman" w:hAnsi="Times New Roman"/>
          <w:sz w:val="28"/>
          <w:szCs w:val="28"/>
          <w:lang w:val="ru-RU" w:eastAsia="ru-RU"/>
        </w:rPr>
        <w:softHyphen/>
        <w:t>ним из видов действия, довольно часто встречающегося в борьбе.</w:t>
      </w:r>
    </w:p>
    <w:p w14:paraId="4FF60D3E" w14:textId="77777777" w:rsid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Принимая во внимание все возможные точки касания, находящиеся в поле зрения вольной борьбы, исключив для удобства в оценке точки касания в зоне рук, предлагается 14 точек </w:t>
      </w:r>
      <w:r w:rsidRPr="00724D4D">
        <w:rPr>
          <w:rFonts w:ascii="Times New Roman" w:hAnsi="Times New Roman"/>
          <w:sz w:val="28"/>
          <w:szCs w:val="28"/>
          <w:lang w:val="ru-RU" w:eastAsia="ru-RU"/>
        </w:rPr>
        <w:t>(табл</w:t>
      </w:r>
      <w:r w:rsidR="00B9451D" w:rsidRPr="00724D4D">
        <w:rPr>
          <w:rFonts w:ascii="Times New Roman" w:hAnsi="Times New Roman"/>
          <w:sz w:val="28"/>
          <w:szCs w:val="28"/>
          <w:lang w:val="ru-RU" w:eastAsia="ru-RU"/>
        </w:rPr>
        <w:t xml:space="preserve">ица </w:t>
      </w:r>
      <w:r w:rsidRPr="00724D4D">
        <w:rPr>
          <w:rFonts w:ascii="Times New Roman" w:hAnsi="Times New Roman"/>
          <w:sz w:val="28"/>
          <w:szCs w:val="28"/>
          <w:lang w:val="ru-RU" w:eastAsia="ru-RU"/>
        </w:rPr>
        <w:t>1</w:t>
      </w:r>
      <w:r w:rsidR="00724D4D" w:rsidRPr="00724D4D">
        <w:rPr>
          <w:rFonts w:ascii="Times New Roman" w:hAnsi="Times New Roman"/>
          <w:sz w:val="28"/>
          <w:szCs w:val="28"/>
          <w:lang w:val="ru-RU" w:eastAsia="ru-RU"/>
        </w:rPr>
        <w:t>5</w:t>
      </w:r>
      <w:r w:rsidRPr="00724D4D">
        <w:rPr>
          <w:rFonts w:ascii="Times New Roman" w:hAnsi="Times New Roman"/>
          <w:sz w:val="28"/>
          <w:szCs w:val="28"/>
          <w:lang w:val="ru-RU" w:eastAsia="ru-RU"/>
        </w:rPr>
        <w:t>).</w:t>
      </w:r>
    </w:p>
    <w:p w14:paraId="2D66EE26" w14:textId="77777777" w:rsidR="003B16C3" w:rsidRPr="003B16C3" w:rsidRDefault="003B16C3" w:rsidP="003B16C3">
      <w:pPr>
        <w:widowControl w:val="0"/>
        <w:shd w:val="clear" w:color="auto" w:fill="FFFFFF"/>
        <w:autoSpaceDE w:val="0"/>
        <w:autoSpaceDN w:val="0"/>
        <w:adjustRightInd w:val="0"/>
        <w:spacing w:after="0" w:line="240" w:lineRule="auto"/>
        <w:ind w:firstLine="720"/>
        <w:jc w:val="right"/>
        <w:rPr>
          <w:rFonts w:ascii="Times New Roman" w:hAnsi="Times New Roman"/>
          <w:sz w:val="28"/>
          <w:szCs w:val="28"/>
          <w:lang w:val="ru-RU" w:eastAsia="ru-RU"/>
        </w:rPr>
      </w:pPr>
      <w:r w:rsidRPr="00724D4D">
        <w:rPr>
          <w:rFonts w:ascii="Times New Roman" w:hAnsi="Times New Roman"/>
          <w:sz w:val="28"/>
          <w:szCs w:val="28"/>
          <w:lang w:val="ru-RU" w:eastAsia="ru-RU"/>
        </w:rPr>
        <w:t>Таблица 1</w:t>
      </w:r>
      <w:r w:rsidR="00724D4D" w:rsidRPr="00724D4D">
        <w:rPr>
          <w:rFonts w:ascii="Times New Roman" w:hAnsi="Times New Roman"/>
          <w:sz w:val="28"/>
          <w:szCs w:val="28"/>
          <w:lang w:val="ru-RU" w:eastAsia="ru-RU"/>
        </w:rPr>
        <w:t>5</w:t>
      </w:r>
    </w:p>
    <w:p w14:paraId="60CAED7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Номера заданий для игр в касания</w:t>
      </w:r>
    </w:p>
    <w:tbl>
      <w:tblPr>
        <w:tblW w:w="0" w:type="auto"/>
        <w:jc w:val="center"/>
        <w:tblLayout w:type="fixed"/>
        <w:tblCellMar>
          <w:left w:w="40" w:type="dxa"/>
          <w:right w:w="40" w:type="dxa"/>
        </w:tblCellMar>
        <w:tblLook w:val="0000" w:firstRow="0" w:lastRow="0" w:firstColumn="0" w:lastColumn="0" w:noHBand="0" w:noVBand="0"/>
      </w:tblPr>
      <w:tblGrid>
        <w:gridCol w:w="586"/>
        <w:gridCol w:w="4139"/>
        <w:gridCol w:w="1134"/>
        <w:gridCol w:w="1134"/>
        <w:gridCol w:w="1134"/>
        <w:gridCol w:w="1134"/>
      </w:tblGrid>
      <w:tr w:rsidR="003B16C3" w:rsidRPr="003B16C3" w14:paraId="7E335913" w14:textId="77777777" w:rsidTr="00F3660D">
        <w:trPr>
          <w:trHeight w:val="182"/>
          <w:jc w:val="center"/>
        </w:trPr>
        <w:tc>
          <w:tcPr>
            <w:tcW w:w="586" w:type="dxa"/>
            <w:vMerge w:val="restart"/>
            <w:tcBorders>
              <w:top w:val="single" w:sz="6" w:space="0" w:color="auto"/>
              <w:left w:val="single" w:sz="6" w:space="0" w:color="auto"/>
              <w:right w:val="single" w:sz="6" w:space="0" w:color="auto"/>
            </w:tcBorders>
            <w:shd w:val="clear" w:color="auto" w:fill="FFFFFF"/>
          </w:tcPr>
          <w:p w14:paraId="6405AB6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b/>
                <w:sz w:val="28"/>
                <w:szCs w:val="28"/>
                <w:lang w:val="ru-RU" w:eastAsia="ru-RU"/>
              </w:rPr>
            </w:pPr>
            <w:r w:rsidRPr="003B16C3">
              <w:rPr>
                <w:rFonts w:ascii="Times New Roman" w:hAnsi="Times New Roman"/>
                <w:b/>
                <w:sz w:val="28"/>
                <w:szCs w:val="28"/>
                <w:lang w:val="ru-RU" w:eastAsia="ru-RU"/>
              </w:rPr>
              <w:t>№</w:t>
            </w:r>
          </w:p>
          <w:p w14:paraId="488D63D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b/>
                <w:sz w:val="28"/>
                <w:szCs w:val="28"/>
                <w:lang w:val="ru-RU" w:eastAsia="ru-RU"/>
              </w:rPr>
            </w:pPr>
            <w:r w:rsidRPr="003B16C3">
              <w:rPr>
                <w:rFonts w:ascii="Times New Roman" w:hAnsi="Times New Roman"/>
                <w:b/>
                <w:sz w:val="28"/>
                <w:szCs w:val="28"/>
                <w:lang w:val="ru-RU" w:eastAsia="ru-RU"/>
              </w:rPr>
              <w:t>п/п</w:t>
            </w:r>
          </w:p>
        </w:tc>
        <w:tc>
          <w:tcPr>
            <w:tcW w:w="4139" w:type="dxa"/>
            <w:vMerge w:val="restart"/>
            <w:tcBorders>
              <w:top w:val="single" w:sz="6" w:space="0" w:color="auto"/>
              <w:left w:val="single" w:sz="6" w:space="0" w:color="auto"/>
              <w:right w:val="single" w:sz="6" w:space="0" w:color="auto"/>
            </w:tcBorders>
            <w:shd w:val="clear" w:color="auto" w:fill="FFFFFF"/>
            <w:vAlign w:val="center"/>
          </w:tcPr>
          <w:p w14:paraId="733BE54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Место касания</w:t>
            </w: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5BD7BB2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bCs/>
                <w:sz w:val="28"/>
                <w:szCs w:val="28"/>
                <w:lang w:val="ru-RU" w:eastAsia="ru-RU"/>
              </w:rPr>
              <w:t>Способы касания рукам</w:t>
            </w:r>
          </w:p>
        </w:tc>
      </w:tr>
      <w:tr w:rsidR="003B16C3" w:rsidRPr="003B16C3" w14:paraId="0BE01035" w14:textId="77777777" w:rsidTr="00F3660D">
        <w:trPr>
          <w:trHeight w:val="163"/>
          <w:jc w:val="center"/>
        </w:trPr>
        <w:tc>
          <w:tcPr>
            <w:tcW w:w="586" w:type="dxa"/>
            <w:vMerge/>
            <w:tcBorders>
              <w:left w:val="single" w:sz="6" w:space="0" w:color="auto"/>
              <w:bottom w:val="single" w:sz="6" w:space="0" w:color="auto"/>
              <w:right w:val="single" w:sz="6" w:space="0" w:color="auto"/>
            </w:tcBorders>
            <w:shd w:val="clear" w:color="auto" w:fill="FFFFFF"/>
          </w:tcPr>
          <w:p w14:paraId="12ED178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p>
        </w:tc>
        <w:tc>
          <w:tcPr>
            <w:tcW w:w="4139" w:type="dxa"/>
            <w:vMerge/>
            <w:tcBorders>
              <w:left w:val="single" w:sz="6" w:space="0" w:color="auto"/>
              <w:bottom w:val="single" w:sz="6" w:space="0" w:color="auto"/>
              <w:right w:val="single" w:sz="6" w:space="0" w:color="auto"/>
            </w:tcBorders>
            <w:shd w:val="clear" w:color="auto" w:fill="FFFFFF"/>
          </w:tcPr>
          <w:p w14:paraId="2CAD5A8F"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177EDB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любой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0E7C0E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правой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5DF361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левой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F2A7BE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обеими</w:t>
            </w:r>
          </w:p>
        </w:tc>
      </w:tr>
      <w:tr w:rsidR="003B16C3" w:rsidRPr="003B16C3" w14:paraId="30DAE778" w14:textId="77777777" w:rsidTr="00F3660D">
        <w:trPr>
          <w:trHeight w:val="240"/>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2DDA791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3163B41B"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Затылок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901405B"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00EC70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1F5A3C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79882B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43</w:t>
            </w:r>
          </w:p>
        </w:tc>
      </w:tr>
      <w:tr w:rsidR="003B16C3" w:rsidRPr="003B16C3" w14:paraId="39B5C74E" w14:textId="77777777" w:rsidTr="00F3660D">
        <w:trPr>
          <w:trHeight w:val="178"/>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58EEA35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55FDE62C"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Спина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874197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901271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C45A72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72A381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44</w:t>
            </w:r>
          </w:p>
        </w:tc>
      </w:tr>
      <w:tr w:rsidR="003B16C3" w:rsidRPr="003B16C3" w14:paraId="2D13C246" w14:textId="77777777" w:rsidTr="00F3660D">
        <w:trPr>
          <w:trHeight w:val="182"/>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0DABE11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15E6FC7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Поясница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96FEAD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5905DB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E68371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F16E9C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45</w:t>
            </w:r>
          </w:p>
        </w:tc>
      </w:tr>
      <w:tr w:rsidR="003B16C3" w:rsidRPr="003B16C3" w14:paraId="3F1A0D3C" w14:textId="77777777" w:rsidTr="00F3660D">
        <w:trPr>
          <w:trHeight w:val="226"/>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6A10D3D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229AD15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Передняя часть живота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85DDD5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400E0D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0BE859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81740B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46</w:t>
            </w:r>
          </w:p>
        </w:tc>
      </w:tr>
      <w:tr w:rsidR="003B16C3" w:rsidRPr="003B16C3" w14:paraId="2E9CEC66" w14:textId="77777777" w:rsidTr="00F3660D">
        <w:trPr>
          <w:trHeight w:val="163"/>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657A9A7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2B841DF2"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Левая часть живота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67DA38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CF7715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BC42E1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029CCA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47</w:t>
            </w:r>
          </w:p>
        </w:tc>
      </w:tr>
      <w:tr w:rsidR="003B16C3" w:rsidRPr="003B16C3" w14:paraId="2792C79B" w14:textId="77777777" w:rsidTr="00F3660D">
        <w:trPr>
          <w:trHeight w:val="197"/>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5525D4B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275DDA74"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Левая подмышечная впадина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6925E8B"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841E27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29B007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F6DEFB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48</w:t>
            </w:r>
          </w:p>
        </w:tc>
      </w:tr>
      <w:tr w:rsidR="003B16C3" w:rsidRPr="003B16C3" w14:paraId="68730408" w14:textId="77777777" w:rsidTr="00F3660D">
        <w:trPr>
          <w:trHeight w:val="192"/>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450043A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363015F1"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Левое плечо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DC681D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36FCCE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315866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BD0E87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49</w:t>
            </w:r>
          </w:p>
        </w:tc>
      </w:tr>
      <w:tr w:rsidR="003B16C3" w:rsidRPr="003B16C3" w14:paraId="0D812BC9" w14:textId="77777777" w:rsidTr="00F3660D">
        <w:trPr>
          <w:trHeight w:val="211"/>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1F6E88D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6E846317"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Правая часть живота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7DA520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D89CD4E"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A95FF5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7720D9E"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50</w:t>
            </w:r>
          </w:p>
        </w:tc>
      </w:tr>
      <w:tr w:rsidR="003B16C3" w:rsidRPr="003B16C3" w14:paraId="3028BD46" w14:textId="77777777" w:rsidTr="00F3660D">
        <w:trPr>
          <w:trHeight w:val="182"/>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2F79792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9.</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6229199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Правая подмышечная впадина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DC89D6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44C9FC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A99E00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C33F41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51</w:t>
            </w:r>
          </w:p>
        </w:tc>
      </w:tr>
      <w:tr w:rsidR="003B16C3" w:rsidRPr="003B16C3" w14:paraId="3DEE1A0B" w14:textId="77777777" w:rsidTr="00F3660D">
        <w:trPr>
          <w:trHeight w:val="226"/>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25F1FDD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lastRenderedPageBreak/>
              <w:t>10.</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4FA52CE0"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Правое плечо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EB7778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F721E7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8075E3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DB683E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52</w:t>
            </w:r>
          </w:p>
        </w:tc>
      </w:tr>
      <w:tr w:rsidR="003B16C3" w:rsidRPr="003B16C3" w14:paraId="6C4BCD9D" w14:textId="77777777" w:rsidTr="00F3660D">
        <w:trPr>
          <w:trHeight w:val="163"/>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7269E08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11.</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62D76E49"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Левое бедро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DAEDF3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8B6A5D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203EC3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B89B0A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53</w:t>
            </w:r>
          </w:p>
        </w:tc>
      </w:tr>
      <w:tr w:rsidR="003B16C3" w:rsidRPr="003B16C3" w14:paraId="1DBE2F60" w14:textId="77777777" w:rsidTr="00F3660D">
        <w:trPr>
          <w:trHeight w:val="211"/>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331BE81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12.</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50A45F8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Левая голень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CF274D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C796D6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96676E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AEBA8F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54</w:t>
            </w:r>
          </w:p>
        </w:tc>
      </w:tr>
      <w:tr w:rsidR="003B16C3" w:rsidRPr="003B16C3" w14:paraId="5EAF4982" w14:textId="77777777" w:rsidTr="00F3660D">
        <w:trPr>
          <w:trHeight w:val="206"/>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242C445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13.</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514604CF"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Правое бедро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6335F2E"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BD7235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774240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D966BB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55</w:t>
            </w:r>
          </w:p>
        </w:tc>
      </w:tr>
      <w:tr w:rsidR="003B16C3" w:rsidRPr="003B16C3" w14:paraId="17B21D46" w14:textId="77777777" w:rsidTr="00F3660D">
        <w:trPr>
          <w:trHeight w:val="182"/>
          <w:jc w:val="center"/>
        </w:trPr>
        <w:tc>
          <w:tcPr>
            <w:tcW w:w="586" w:type="dxa"/>
            <w:tcBorders>
              <w:top w:val="single" w:sz="6" w:space="0" w:color="auto"/>
              <w:left w:val="single" w:sz="6" w:space="0" w:color="auto"/>
              <w:bottom w:val="single" w:sz="6" w:space="0" w:color="auto"/>
              <w:right w:val="single" w:sz="6" w:space="0" w:color="auto"/>
            </w:tcBorders>
            <w:shd w:val="clear" w:color="auto" w:fill="FFFFFF"/>
          </w:tcPr>
          <w:p w14:paraId="05A3EE0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14.</w:t>
            </w:r>
          </w:p>
        </w:tc>
        <w:tc>
          <w:tcPr>
            <w:tcW w:w="4139" w:type="dxa"/>
            <w:tcBorders>
              <w:top w:val="single" w:sz="6" w:space="0" w:color="auto"/>
              <w:left w:val="single" w:sz="6" w:space="0" w:color="auto"/>
              <w:bottom w:val="single" w:sz="6" w:space="0" w:color="auto"/>
              <w:right w:val="single" w:sz="6" w:space="0" w:color="auto"/>
            </w:tcBorders>
            <w:shd w:val="clear" w:color="auto" w:fill="FFFFFF"/>
          </w:tcPr>
          <w:p w14:paraId="7CEE2D72"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Правая голень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852582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A0C1BF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D98D59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B4741C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bCs/>
                <w:sz w:val="28"/>
                <w:szCs w:val="28"/>
                <w:lang w:val="ru-RU" w:eastAsia="ru-RU"/>
              </w:rPr>
              <w:t>56</w:t>
            </w:r>
          </w:p>
        </w:tc>
      </w:tr>
    </w:tbl>
    <w:p w14:paraId="2719B496" w14:textId="77777777" w:rsidR="003B16C3" w:rsidRPr="008F1B09"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16"/>
          <w:szCs w:val="16"/>
          <w:lang w:val="ru-RU" w:eastAsia="ru-RU"/>
        </w:rPr>
      </w:pPr>
    </w:p>
    <w:p w14:paraId="2031B423"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В таблице по вертикали обозначены места касания, а по горизонтали – способы касания; все игры помечены цифрами от 1 до 56. Например, игра 21 состоит в том, что оба игрока получают одно и то же задание – первым коснуться правой рукой передней части живота партнера, а игра 40 – в том, что оба игрока получают одно и то же задание –  первым коснуться левой рукой правого бедра партнера.</w:t>
      </w:r>
    </w:p>
    <w:p w14:paraId="2DD86DC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Нумерация проставлена для удобства записи игр, их обозначения.</w:t>
      </w:r>
    </w:p>
    <w:p w14:paraId="62F8DEBC"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Партнеры могут получать разные задания. Для простоты и удобст</w:t>
      </w:r>
      <w:r w:rsidRPr="003B16C3">
        <w:rPr>
          <w:rFonts w:ascii="Times New Roman" w:hAnsi="Times New Roman"/>
          <w:sz w:val="28"/>
          <w:szCs w:val="28"/>
          <w:lang w:val="ru-RU" w:eastAsia="ru-RU"/>
        </w:rPr>
        <w:softHyphen/>
        <w:t>ва записи этого вида игр предлагается пользоваться той же табли</w:t>
      </w:r>
      <w:r w:rsidRPr="003B16C3">
        <w:rPr>
          <w:rFonts w:ascii="Times New Roman" w:hAnsi="Times New Roman"/>
          <w:sz w:val="28"/>
          <w:szCs w:val="28"/>
          <w:lang w:val="ru-RU" w:eastAsia="ru-RU"/>
        </w:rPr>
        <w:softHyphen/>
        <w:t>цей, по которой можно определить задание для партнеров А и Б. На</w:t>
      </w:r>
      <w:r w:rsidRPr="003B16C3">
        <w:rPr>
          <w:rFonts w:ascii="Times New Roman" w:hAnsi="Times New Roman"/>
          <w:sz w:val="28"/>
          <w:szCs w:val="28"/>
          <w:lang w:val="ru-RU" w:eastAsia="ru-RU"/>
        </w:rPr>
        <w:softHyphen/>
        <w:t>пример, борец А получает задание коснуться затылка партнера Б лю</w:t>
      </w:r>
      <w:r w:rsidRPr="003B16C3">
        <w:rPr>
          <w:rFonts w:ascii="Times New Roman" w:hAnsi="Times New Roman"/>
          <w:sz w:val="28"/>
          <w:szCs w:val="28"/>
          <w:lang w:val="ru-RU" w:eastAsia="ru-RU"/>
        </w:rPr>
        <w:softHyphen/>
        <w:t>бой рукой (1), а борец Б - коснуться левой рукой поясницы партнера А (20). В том случае запись игры будет выглядеть: А1-Б20.</w:t>
      </w:r>
    </w:p>
    <w:p w14:paraId="0085B1E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Игры в касания систематически и постепенно подводят занимающихся к выбору выгодной позиции, позы для достижения успеха, подбору сво</w:t>
      </w:r>
      <w:r w:rsidRPr="003B16C3">
        <w:rPr>
          <w:rFonts w:ascii="Times New Roman" w:hAnsi="Times New Roman"/>
          <w:sz w:val="28"/>
          <w:szCs w:val="28"/>
          <w:lang w:val="ru-RU" w:eastAsia="ru-RU"/>
        </w:rPr>
        <w:softHyphen/>
        <w:t>ей стойки. Обычно новички отдаляют ту часть тела, которой должен коснуться партнер и сосредотачивают внимание на определенных дви</w:t>
      </w:r>
      <w:r w:rsidRPr="003B16C3">
        <w:rPr>
          <w:rFonts w:ascii="Times New Roman" w:hAnsi="Times New Roman"/>
          <w:sz w:val="28"/>
          <w:szCs w:val="28"/>
          <w:lang w:val="ru-RU" w:eastAsia="ru-RU"/>
        </w:rPr>
        <w:softHyphen/>
        <w:t>жениях, а также частях тела соперника. Если дано задание коснуться правого плеча, то для защиты играющий, отдалив его разворотом, вы</w:t>
      </w:r>
      <w:r w:rsidRPr="003B16C3">
        <w:rPr>
          <w:rFonts w:ascii="Times New Roman" w:hAnsi="Times New Roman"/>
          <w:sz w:val="28"/>
          <w:szCs w:val="28"/>
          <w:lang w:val="ru-RU" w:eastAsia="ru-RU"/>
        </w:rPr>
        <w:softHyphen/>
        <w:t>нужден принять левостороннюю стойку и действовать в дальнейшем преимущественно в ней. Необходимость защищаться от касания любой части головы заставляет играющих выпрямиться, прогнуться. Задание коснуться живота вызывает реакцию наклониться; коснуться левого плеча – повернуться влево, приняв правую стойку. Выполнение задания коснуться двумя руками одной из сторон соперника вызывают более сложные повороты, развороты, маневрирования и т.п. не только у ата</w:t>
      </w:r>
      <w:r w:rsidRPr="003B16C3">
        <w:rPr>
          <w:rFonts w:ascii="Times New Roman" w:hAnsi="Times New Roman"/>
          <w:sz w:val="28"/>
          <w:szCs w:val="28"/>
          <w:lang w:val="ru-RU" w:eastAsia="ru-RU"/>
        </w:rPr>
        <w:softHyphen/>
        <w:t>кующего, но и у защищающегося партнера.</w:t>
      </w:r>
    </w:p>
    <w:p w14:paraId="2406E26E" w14:textId="77777777" w:rsidR="003B16C3" w:rsidRPr="00B9451D"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На данных примерах становится понятным, что игровые комплексы составляются по принципу: </w:t>
      </w:r>
      <w:r w:rsidRPr="00B9451D">
        <w:rPr>
          <w:rFonts w:ascii="Times New Roman" w:hAnsi="Times New Roman"/>
          <w:iCs/>
          <w:sz w:val="28"/>
          <w:szCs w:val="28"/>
          <w:lang w:val="ru-RU" w:eastAsia="ru-RU"/>
        </w:rPr>
        <w:t xml:space="preserve">убрать ту часть тела, которой угрожает касание, заставить в серии игр принимать нужную позу, действовать в определенной манере. </w:t>
      </w:r>
      <w:r w:rsidRPr="00B9451D">
        <w:rPr>
          <w:rFonts w:ascii="Times New Roman" w:hAnsi="Times New Roman"/>
          <w:sz w:val="28"/>
          <w:szCs w:val="28"/>
          <w:lang w:val="ru-RU" w:eastAsia="ru-RU"/>
        </w:rPr>
        <w:t xml:space="preserve">Варианты усложнения игр представлены в </w:t>
      </w:r>
      <w:r w:rsidRPr="00724D4D">
        <w:rPr>
          <w:rFonts w:ascii="Times New Roman" w:hAnsi="Times New Roman"/>
          <w:sz w:val="28"/>
          <w:szCs w:val="28"/>
          <w:lang w:val="ru-RU" w:eastAsia="ru-RU"/>
        </w:rPr>
        <w:t>таблице 1</w:t>
      </w:r>
      <w:r w:rsidR="00724D4D" w:rsidRPr="00724D4D">
        <w:rPr>
          <w:rFonts w:ascii="Times New Roman" w:hAnsi="Times New Roman"/>
          <w:sz w:val="28"/>
          <w:szCs w:val="28"/>
          <w:lang w:val="ru-RU" w:eastAsia="ru-RU"/>
        </w:rPr>
        <w:t>6</w:t>
      </w:r>
      <w:r w:rsidRPr="00724D4D">
        <w:rPr>
          <w:rFonts w:ascii="Times New Roman" w:hAnsi="Times New Roman"/>
          <w:sz w:val="28"/>
          <w:szCs w:val="28"/>
          <w:lang w:val="ru-RU" w:eastAsia="ru-RU"/>
        </w:rPr>
        <w:t>.</w:t>
      </w:r>
    </w:p>
    <w:p w14:paraId="372964F0" w14:textId="77777777" w:rsidR="003B16C3" w:rsidRPr="003B16C3" w:rsidRDefault="003B16C3" w:rsidP="003B16C3">
      <w:pPr>
        <w:widowControl w:val="0"/>
        <w:shd w:val="clear" w:color="auto" w:fill="FFFFFF"/>
        <w:autoSpaceDE w:val="0"/>
        <w:autoSpaceDN w:val="0"/>
        <w:adjustRightInd w:val="0"/>
        <w:spacing w:after="0" w:line="240" w:lineRule="auto"/>
        <w:ind w:firstLine="720"/>
        <w:jc w:val="right"/>
        <w:rPr>
          <w:rFonts w:ascii="Times New Roman" w:hAnsi="Times New Roman"/>
          <w:sz w:val="28"/>
          <w:szCs w:val="28"/>
          <w:lang w:val="ru-RU" w:eastAsia="ru-RU"/>
        </w:rPr>
      </w:pPr>
      <w:r w:rsidRPr="003B16C3">
        <w:rPr>
          <w:rFonts w:ascii="Times New Roman" w:hAnsi="Times New Roman"/>
          <w:sz w:val="28"/>
          <w:szCs w:val="28"/>
          <w:lang w:val="ru-RU" w:eastAsia="ru-RU"/>
        </w:rPr>
        <w:t>Таблица 1</w:t>
      </w:r>
      <w:r w:rsidR="00724D4D">
        <w:rPr>
          <w:rFonts w:ascii="Times New Roman" w:hAnsi="Times New Roman"/>
          <w:sz w:val="28"/>
          <w:szCs w:val="28"/>
          <w:lang w:val="ru-RU" w:eastAsia="ru-RU"/>
        </w:rPr>
        <w:t>6</w:t>
      </w:r>
    </w:p>
    <w:p w14:paraId="4A121B6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 xml:space="preserve">Увеличение вариантов способов касания руками </w:t>
      </w:r>
    </w:p>
    <w:p w14:paraId="33B1EFD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каждого из партнеров</w:t>
      </w:r>
    </w:p>
    <w:tbl>
      <w:tblPr>
        <w:tblW w:w="0" w:type="auto"/>
        <w:jc w:val="center"/>
        <w:tblLayout w:type="fixed"/>
        <w:tblCellMar>
          <w:left w:w="40" w:type="dxa"/>
          <w:right w:w="40" w:type="dxa"/>
        </w:tblCellMar>
        <w:tblLook w:val="0000" w:firstRow="0" w:lastRow="0" w:firstColumn="0" w:lastColumn="0" w:noHBand="0" w:noVBand="0"/>
      </w:tblPr>
      <w:tblGrid>
        <w:gridCol w:w="567"/>
        <w:gridCol w:w="1417"/>
        <w:gridCol w:w="1417"/>
        <w:gridCol w:w="567"/>
        <w:gridCol w:w="1417"/>
        <w:gridCol w:w="1417"/>
      </w:tblGrid>
      <w:tr w:rsidR="003B16C3" w:rsidRPr="008A4245" w14:paraId="36077345" w14:textId="77777777" w:rsidTr="00F3660D">
        <w:trPr>
          <w:trHeight w:val="19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C4C135B"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8A4245">
              <w:rPr>
                <w:rFonts w:ascii="Times New Roman" w:hAnsi="Times New Roman"/>
                <w:b/>
                <w:bCs/>
                <w:sz w:val="24"/>
                <w:szCs w:val="24"/>
                <w:lang w:val="ru-RU" w:eastAsia="ru-RU"/>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D8F5FA1"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8A4245">
              <w:rPr>
                <w:rFonts w:ascii="Times New Roman" w:hAnsi="Times New Roman"/>
                <w:b/>
                <w:bCs/>
                <w:sz w:val="24"/>
                <w:szCs w:val="24"/>
                <w:lang w:val="ru-RU" w:eastAsia="ru-RU"/>
              </w:rPr>
              <w:t>Борец 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054679A"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8A4245">
              <w:rPr>
                <w:rFonts w:ascii="Times New Roman" w:hAnsi="Times New Roman"/>
                <w:b/>
                <w:bCs/>
                <w:sz w:val="24"/>
                <w:szCs w:val="24"/>
                <w:lang w:val="ru-RU" w:eastAsia="ru-RU"/>
              </w:rPr>
              <w:t>Борец Б</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11736B1"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8A4245">
              <w:rPr>
                <w:rFonts w:ascii="Times New Roman" w:hAnsi="Times New Roman"/>
                <w:b/>
                <w:bCs/>
                <w:sz w:val="24"/>
                <w:szCs w:val="24"/>
                <w:lang w:val="ru-RU" w:eastAsia="ru-RU"/>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29A0389"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8A4245">
              <w:rPr>
                <w:rFonts w:ascii="Times New Roman" w:hAnsi="Times New Roman"/>
                <w:b/>
                <w:bCs/>
                <w:sz w:val="24"/>
                <w:szCs w:val="24"/>
                <w:lang w:val="ru-RU" w:eastAsia="ru-RU"/>
              </w:rPr>
              <w:t>Борец 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986736F"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8A4245">
              <w:rPr>
                <w:rFonts w:ascii="Times New Roman" w:hAnsi="Times New Roman"/>
                <w:b/>
                <w:bCs/>
                <w:sz w:val="24"/>
                <w:szCs w:val="24"/>
                <w:lang w:val="ru-RU" w:eastAsia="ru-RU"/>
              </w:rPr>
              <w:t>Борец Б</w:t>
            </w:r>
          </w:p>
        </w:tc>
      </w:tr>
      <w:tr w:rsidR="003B16C3" w:rsidRPr="008A4245" w14:paraId="0DA70EA4" w14:textId="77777777" w:rsidTr="00F3660D">
        <w:trPr>
          <w:trHeight w:val="197"/>
          <w:jc w:val="center"/>
        </w:trPr>
        <w:tc>
          <w:tcPr>
            <w:tcW w:w="567" w:type="dxa"/>
            <w:tcBorders>
              <w:top w:val="single" w:sz="6" w:space="0" w:color="auto"/>
              <w:left w:val="single" w:sz="6" w:space="0" w:color="auto"/>
              <w:bottom w:val="nil"/>
              <w:right w:val="single" w:sz="6" w:space="0" w:color="auto"/>
            </w:tcBorders>
            <w:shd w:val="clear" w:color="auto" w:fill="FFFFFF"/>
          </w:tcPr>
          <w:p w14:paraId="56DDE0FA"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1.</w:t>
            </w:r>
          </w:p>
        </w:tc>
        <w:tc>
          <w:tcPr>
            <w:tcW w:w="1417" w:type="dxa"/>
            <w:tcBorders>
              <w:top w:val="single" w:sz="6" w:space="0" w:color="auto"/>
              <w:left w:val="single" w:sz="6" w:space="0" w:color="auto"/>
              <w:bottom w:val="nil"/>
              <w:right w:val="single" w:sz="6" w:space="0" w:color="auto"/>
            </w:tcBorders>
            <w:shd w:val="clear" w:color="auto" w:fill="FFFFFF"/>
          </w:tcPr>
          <w:p w14:paraId="190CB888"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c>
          <w:tcPr>
            <w:tcW w:w="1417" w:type="dxa"/>
            <w:tcBorders>
              <w:top w:val="single" w:sz="6" w:space="0" w:color="auto"/>
              <w:left w:val="single" w:sz="6" w:space="0" w:color="auto"/>
              <w:bottom w:val="nil"/>
              <w:right w:val="single" w:sz="6" w:space="0" w:color="auto"/>
            </w:tcBorders>
            <w:shd w:val="clear" w:color="auto" w:fill="FFFFFF"/>
          </w:tcPr>
          <w:p w14:paraId="180FE77D"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c>
          <w:tcPr>
            <w:tcW w:w="567" w:type="dxa"/>
            <w:tcBorders>
              <w:top w:val="single" w:sz="6" w:space="0" w:color="auto"/>
              <w:left w:val="single" w:sz="6" w:space="0" w:color="auto"/>
              <w:bottom w:val="nil"/>
              <w:right w:val="single" w:sz="6" w:space="0" w:color="auto"/>
            </w:tcBorders>
            <w:shd w:val="clear" w:color="auto" w:fill="FFFFFF"/>
          </w:tcPr>
          <w:p w14:paraId="35307516"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9.</w:t>
            </w:r>
          </w:p>
        </w:tc>
        <w:tc>
          <w:tcPr>
            <w:tcW w:w="1417" w:type="dxa"/>
            <w:tcBorders>
              <w:top w:val="single" w:sz="6" w:space="0" w:color="auto"/>
              <w:left w:val="single" w:sz="6" w:space="0" w:color="auto"/>
              <w:bottom w:val="nil"/>
              <w:right w:val="single" w:sz="6" w:space="0" w:color="auto"/>
            </w:tcBorders>
            <w:shd w:val="clear" w:color="auto" w:fill="FFFFFF"/>
          </w:tcPr>
          <w:p w14:paraId="1F089C32"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c>
          <w:tcPr>
            <w:tcW w:w="1417" w:type="dxa"/>
            <w:tcBorders>
              <w:top w:val="single" w:sz="6" w:space="0" w:color="auto"/>
              <w:left w:val="single" w:sz="6" w:space="0" w:color="auto"/>
              <w:bottom w:val="nil"/>
              <w:right w:val="single" w:sz="6" w:space="0" w:color="auto"/>
            </w:tcBorders>
            <w:shd w:val="clear" w:color="auto" w:fill="FFFFFF"/>
          </w:tcPr>
          <w:p w14:paraId="285CDD6B"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r>
      <w:tr w:rsidR="003B16C3" w:rsidRPr="008A4245" w14:paraId="34772098" w14:textId="77777777" w:rsidTr="00F3660D">
        <w:trPr>
          <w:trHeight w:val="206"/>
          <w:jc w:val="center"/>
        </w:trPr>
        <w:tc>
          <w:tcPr>
            <w:tcW w:w="567" w:type="dxa"/>
            <w:tcBorders>
              <w:top w:val="nil"/>
              <w:left w:val="single" w:sz="6" w:space="0" w:color="auto"/>
              <w:bottom w:val="nil"/>
              <w:right w:val="single" w:sz="6" w:space="0" w:color="auto"/>
            </w:tcBorders>
            <w:shd w:val="clear" w:color="auto" w:fill="FFFFFF"/>
          </w:tcPr>
          <w:p w14:paraId="5CE968F7"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2.</w:t>
            </w:r>
          </w:p>
        </w:tc>
        <w:tc>
          <w:tcPr>
            <w:tcW w:w="1417" w:type="dxa"/>
            <w:tcBorders>
              <w:top w:val="nil"/>
              <w:left w:val="single" w:sz="6" w:space="0" w:color="auto"/>
              <w:bottom w:val="nil"/>
              <w:right w:val="single" w:sz="6" w:space="0" w:color="auto"/>
            </w:tcBorders>
            <w:shd w:val="clear" w:color="auto" w:fill="FFFFFF"/>
          </w:tcPr>
          <w:p w14:paraId="016CBF33"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c>
          <w:tcPr>
            <w:tcW w:w="1417" w:type="dxa"/>
            <w:tcBorders>
              <w:top w:val="nil"/>
              <w:left w:val="single" w:sz="6" w:space="0" w:color="auto"/>
              <w:bottom w:val="nil"/>
              <w:right w:val="single" w:sz="6" w:space="0" w:color="auto"/>
            </w:tcBorders>
            <w:shd w:val="clear" w:color="auto" w:fill="FFFFFF"/>
          </w:tcPr>
          <w:p w14:paraId="43EFB77B"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c>
          <w:tcPr>
            <w:tcW w:w="567" w:type="dxa"/>
            <w:tcBorders>
              <w:top w:val="nil"/>
              <w:left w:val="single" w:sz="6" w:space="0" w:color="auto"/>
              <w:bottom w:val="nil"/>
              <w:right w:val="single" w:sz="6" w:space="0" w:color="auto"/>
            </w:tcBorders>
            <w:shd w:val="clear" w:color="auto" w:fill="FFFFFF"/>
          </w:tcPr>
          <w:p w14:paraId="5E5ECD1D"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10.</w:t>
            </w:r>
          </w:p>
        </w:tc>
        <w:tc>
          <w:tcPr>
            <w:tcW w:w="1417" w:type="dxa"/>
            <w:tcBorders>
              <w:top w:val="nil"/>
              <w:left w:val="single" w:sz="6" w:space="0" w:color="auto"/>
              <w:bottom w:val="nil"/>
              <w:right w:val="single" w:sz="6" w:space="0" w:color="auto"/>
            </w:tcBorders>
            <w:shd w:val="clear" w:color="auto" w:fill="FFFFFF"/>
          </w:tcPr>
          <w:p w14:paraId="75EFB842"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c>
          <w:tcPr>
            <w:tcW w:w="1417" w:type="dxa"/>
            <w:tcBorders>
              <w:top w:val="nil"/>
              <w:left w:val="single" w:sz="6" w:space="0" w:color="auto"/>
              <w:bottom w:val="nil"/>
              <w:right w:val="single" w:sz="6" w:space="0" w:color="auto"/>
            </w:tcBorders>
            <w:shd w:val="clear" w:color="auto" w:fill="FFFFFF"/>
          </w:tcPr>
          <w:p w14:paraId="087CBD4E"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Двумя</w:t>
            </w:r>
          </w:p>
        </w:tc>
      </w:tr>
      <w:tr w:rsidR="003B16C3" w:rsidRPr="008A4245" w14:paraId="04D2BE2C" w14:textId="77777777" w:rsidTr="00F3660D">
        <w:trPr>
          <w:trHeight w:val="168"/>
          <w:jc w:val="center"/>
        </w:trPr>
        <w:tc>
          <w:tcPr>
            <w:tcW w:w="567" w:type="dxa"/>
            <w:tcBorders>
              <w:top w:val="nil"/>
              <w:left w:val="single" w:sz="6" w:space="0" w:color="auto"/>
              <w:bottom w:val="nil"/>
              <w:right w:val="single" w:sz="6" w:space="0" w:color="auto"/>
            </w:tcBorders>
            <w:shd w:val="clear" w:color="auto" w:fill="FFFFFF"/>
          </w:tcPr>
          <w:p w14:paraId="592A3717"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3.</w:t>
            </w:r>
          </w:p>
        </w:tc>
        <w:tc>
          <w:tcPr>
            <w:tcW w:w="1417" w:type="dxa"/>
            <w:tcBorders>
              <w:top w:val="nil"/>
              <w:left w:val="single" w:sz="6" w:space="0" w:color="auto"/>
              <w:bottom w:val="nil"/>
              <w:right w:val="single" w:sz="6" w:space="0" w:color="auto"/>
            </w:tcBorders>
            <w:shd w:val="clear" w:color="auto" w:fill="FFFFFF"/>
          </w:tcPr>
          <w:p w14:paraId="43905F52"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c>
          <w:tcPr>
            <w:tcW w:w="1417" w:type="dxa"/>
            <w:tcBorders>
              <w:top w:val="nil"/>
              <w:left w:val="single" w:sz="6" w:space="0" w:color="auto"/>
              <w:bottom w:val="nil"/>
              <w:right w:val="single" w:sz="6" w:space="0" w:color="auto"/>
            </w:tcBorders>
            <w:shd w:val="clear" w:color="auto" w:fill="FFFFFF"/>
          </w:tcPr>
          <w:p w14:paraId="14A5B132"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c>
          <w:tcPr>
            <w:tcW w:w="567" w:type="dxa"/>
            <w:tcBorders>
              <w:top w:val="nil"/>
              <w:left w:val="single" w:sz="6" w:space="0" w:color="auto"/>
              <w:bottom w:val="nil"/>
              <w:right w:val="single" w:sz="6" w:space="0" w:color="auto"/>
            </w:tcBorders>
            <w:shd w:val="clear" w:color="auto" w:fill="FFFFFF"/>
          </w:tcPr>
          <w:p w14:paraId="338B8DED"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11.</w:t>
            </w:r>
          </w:p>
        </w:tc>
        <w:tc>
          <w:tcPr>
            <w:tcW w:w="1417" w:type="dxa"/>
            <w:tcBorders>
              <w:top w:val="nil"/>
              <w:left w:val="single" w:sz="6" w:space="0" w:color="auto"/>
              <w:bottom w:val="nil"/>
              <w:right w:val="single" w:sz="6" w:space="0" w:color="auto"/>
            </w:tcBorders>
            <w:shd w:val="clear" w:color="auto" w:fill="FFFFFF"/>
          </w:tcPr>
          <w:p w14:paraId="0BD090DF"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c>
          <w:tcPr>
            <w:tcW w:w="1417" w:type="dxa"/>
            <w:tcBorders>
              <w:top w:val="nil"/>
              <w:left w:val="single" w:sz="6" w:space="0" w:color="auto"/>
              <w:bottom w:val="nil"/>
              <w:right w:val="single" w:sz="6" w:space="0" w:color="auto"/>
            </w:tcBorders>
            <w:shd w:val="clear" w:color="auto" w:fill="FFFFFF"/>
          </w:tcPr>
          <w:p w14:paraId="5B527155"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Двумя</w:t>
            </w:r>
          </w:p>
        </w:tc>
      </w:tr>
      <w:tr w:rsidR="003B16C3" w:rsidRPr="008A4245" w14:paraId="17A72590" w14:textId="77777777" w:rsidTr="00F3660D">
        <w:trPr>
          <w:trHeight w:val="192"/>
          <w:jc w:val="center"/>
        </w:trPr>
        <w:tc>
          <w:tcPr>
            <w:tcW w:w="567" w:type="dxa"/>
            <w:tcBorders>
              <w:top w:val="nil"/>
              <w:left w:val="single" w:sz="6" w:space="0" w:color="auto"/>
              <w:bottom w:val="nil"/>
              <w:right w:val="single" w:sz="6" w:space="0" w:color="auto"/>
            </w:tcBorders>
            <w:shd w:val="clear" w:color="auto" w:fill="FFFFFF"/>
          </w:tcPr>
          <w:p w14:paraId="23D64DDE"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4.</w:t>
            </w:r>
          </w:p>
        </w:tc>
        <w:tc>
          <w:tcPr>
            <w:tcW w:w="1417" w:type="dxa"/>
            <w:tcBorders>
              <w:top w:val="nil"/>
              <w:left w:val="single" w:sz="6" w:space="0" w:color="auto"/>
              <w:bottom w:val="nil"/>
              <w:right w:val="single" w:sz="6" w:space="0" w:color="auto"/>
            </w:tcBorders>
            <w:shd w:val="clear" w:color="auto" w:fill="FFFFFF"/>
          </w:tcPr>
          <w:p w14:paraId="6F75F3BE"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c>
          <w:tcPr>
            <w:tcW w:w="1417" w:type="dxa"/>
            <w:tcBorders>
              <w:top w:val="nil"/>
              <w:left w:val="single" w:sz="6" w:space="0" w:color="auto"/>
              <w:bottom w:val="nil"/>
              <w:right w:val="single" w:sz="6" w:space="0" w:color="auto"/>
            </w:tcBorders>
            <w:shd w:val="clear" w:color="auto" w:fill="FFFFFF"/>
          </w:tcPr>
          <w:p w14:paraId="1B14C5C6"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c>
          <w:tcPr>
            <w:tcW w:w="567" w:type="dxa"/>
            <w:tcBorders>
              <w:top w:val="nil"/>
              <w:left w:val="single" w:sz="6" w:space="0" w:color="auto"/>
              <w:bottom w:val="nil"/>
              <w:right w:val="single" w:sz="6" w:space="0" w:color="auto"/>
            </w:tcBorders>
            <w:shd w:val="clear" w:color="auto" w:fill="FFFFFF"/>
          </w:tcPr>
          <w:p w14:paraId="06F3F940"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12.</w:t>
            </w:r>
          </w:p>
        </w:tc>
        <w:tc>
          <w:tcPr>
            <w:tcW w:w="1417" w:type="dxa"/>
            <w:tcBorders>
              <w:top w:val="nil"/>
              <w:left w:val="single" w:sz="6" w:space="0" w:color="auto"/>
              <w:bottom w:val="nil"/>
              <w:right w:val="single" w:sz="6" w:space="0" w:color="auto"/>
            </w:tcBorders>
            <w:shd w:val="clear" w:color="auto" w:fill="FFFFFF"/>
          </w:tcPr>
          <w:p w14:paraId="58ADC831"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c>
          <w:tcPr>
            <w:tcW w:w="1417" w:type="dxa"/>
            <w:tcBorders>
              <w:top w:val="nil"/>
              <w:left w:val="single" w:sz="6" w:space="0" w:color="auto"/>
              <w:bottom w:val="nil"/>
              <w:right w:val="single" w:sz="6" w:space="0" w:color="auto"/>
            </w:tcBorders>
            <w:shd w:val="clear" w:color="auto" w:fill="FFFFFF"/>
          </w:tcPr>
          <w:p w14:paraId="1DE5E5A1"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Двумя</w:t>
            </w:r>
          </w:p>
        </w:tc>
      </w:tr>
      <w:tr w:rsidR="003B16C3" w:rsidRPr="008A4245" w14:paraId="5FD2D277" w14:textId="77777777" w:rsidTr="00F3660D">
        <w:trPr>
          <w:trHeight w:val="134"/>
          <w:jc w:val="center"/>
        </w:trPr>
        <w:tc>
          <w:tcPr>
            <w:tcW w:w="567" w:type="dxa"/>
            <w:tcBorders>
              <w:top w:val="nil"/>
              <w:left w:val="single" w:sz="6" w:space="0" w:color="auto"/>
              <w:bottom w:val="nil"/>
              <w:right w:val="single" w:sz="6" w:space="0" w:color="auto"/>
            </w:tcBorders>
            <w:shd w:val="clear" w:color="auto" w:fill="FFFFFF"/>
          </w:tcPr>
          <w:p w14:paraId="0258B126"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5</w:t>
            </w:r>
          </w:p>
        </w:tc>
        <w:tc>
          <w:tcPr>
            <w:tcW w:w="1417" w:type="dxa"/>
            <w:tcBorders>
              <w:top w:val="nil"/>
              <w:left w:val="single" w:sz="6" w:space="0" w:color="auto"/>
              <w:bottom w:val="nil"/>
              <w:right w:val="single" w:sz="6" w:space="0" w:color="auto"/>
            </w:tcBorders>
            <w:shd w:val="clear" w:color="auto" w:fill="FFFFFF"/>
          </w:tcPr>
          <w:p w14:paraId="1F90BC40"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c>
          <w:tcPr>
            <w:tcW w:w="1417" w:type="dxa"/>
            <w:tcBorders>
              <w:top w:val="nil"/>
              <w:left w:val="single" w:sz="6" w:space="0" w:color="auto"/>
              <w:bottom w:val="nil"/>
              <w:right w:val="single" w:sz="6" w:space="0" w:color="auto"/>
            </w:tcBorders>
            <w:shd w:val="clear" w:color="auto" w:fill="FFFFFF"/>
          </w:tcPr>
          <w:p w14:paraId="0E9294A2"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c>
          <w:tcPr>
            <w:tcW w:w="567" w:type="dxa"/>
            <w:tcBorders>
              <w:top w:val="nil"/>
              <w:left w:val="single" w:sz="6" w:space="0" w:color="auto"/>
              <w:bottom w:val="nil"/>
              <w:right w:val="single" w:sz="6" w:space="0" w:color="auto"/>
            </w:tcBorders>
            <w:shd w:val="clear" w:color="auto" w:fill="FFFFFF"/>
          </w:tcPr>
          <w:p w14:paraId="285CC9DE"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13.</w:t>
            </w:r>
          </w:p>
        </w:tc>
        <w:tc>
          <w:tcPr>
            <w:tcW w:w="1417" w:type="dxa"/>
            <w:tcBorders>
              <w:top w:val="nil"/>
              <w:left w:val="single" w:sz="6" w:space="0" w:color="auto"/>
              <w:bottom w:val="nil"/>
              <w:right w:val="single" w:sz="6" w:space="0" w:color="auto"/>
            </w:tcBorders>
            <w:shd w:val="clear" w:color="auto" w:fill="FFFFFF"/>
          </w:tcPr>
          <w:p w14:paraId="0AB91A46"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Двумя</w:t>
            </w:r>
          </w:p>
        </w:tc>
        <w:tc>
          <w:tcPr>
            <w:tcW w:w="1417" w:type="dxa"/>
            <w:tcBorders>
              <w:top w:val="nil"/>
              <w:left w:val="single" w:sz="6" w:space="0" w:color="auto"/>
              <w:bottom w:val="nil"/>
              <w:right w:val="single" w:sz="6" w:space="0" w:color="auto"/>
            </w:tcBorders>
            <w:shd w:val="clear" w:color="auto" w:fill="FFFFFF"/>
          </w:tcPr>
          <w:p w14:paraId="7A31B3FC"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r>
      <w:tr w:rsidR="003B16C3" w:rsidRPr="008A4245" w14:paraId="0C44228C" w14:textId="77777777" w:rsidTr="00F3660D">
        <w:trPr>
          <w:trHeight w:val="211"/>
          <w:jc w:val="center"/>
        </w:trPr>
        <w:tc>
          <w:tcPr>
            <w:tcW w:w="567" w:type="dxa"/>
            <w:tcBorders>
              <w:top w:val="nil"/>
              <w:left w:val="single" w:sz="6" w:space="0" w:color="auto"/>
              <w:bottom w:val="nil"/>
              <w:right w:val="single" w:sz="6" w:space="0" w:color="auto"/>
            </w:tcBorders>
            <w:shd w:val="clear" w:color="auto" w:fill="FFFFFF"/>
          </w:tcPr>
          <w:p w14:paraId="35E10C41"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6.</w:t>
            </w:r>
          </w:p>
        </w:tc>
        <w:tc>
          <w:tcPr>
            <w:tcW w:w="1417" w:type="dxa"/>
            <w:tcBorders>
              <w:top w:val="nil"/>
              <w:left w:val="single" w:sz="6" w:space="0" w:color="auto"/>
              <w:bottom w:val="nil"/>
              <w:right w:val="single" w:sz="6" w:space="0" w:color="auto"/>
            </w:tcBorders>
            <w:shd w:val="clear" w:color="auto" w:fill="FFFFFF"/>
          </w:tcPr>
          <w:p w14:paraId="159FD81B"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c>
          <w:tcPr>
            <w:tcW w:w="1417" w:type="dxa"/>
            <w:tcBorders>
              <w:top w:val="nil"/>
              <w:left w:val="single" w:sz="6" w:space="0" w:color="auto"/>
              <w:bottom w:val="nil"/>
              <w:right w:val="single" w:sz="6" w:space="0" w:color="auto"/>
            </w:tcBorders>
            <w:shd w:val="clear" w:color="auto" w:fill="FFFFFF"/>
          </w:tcPr>
          <w:p w14:paraId="30324A05"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c>
          <w:tcPr>
            <w:tcW w:w="567" w:type="dxa"/>
            <w:tcBorders>
              <w:top w:val="nil"/>
              <w:left w:val="single" w:sz="6" w:space="0" w:color="auto"/>
              <w:bottom w:val="nil"/>
              <w:right w:val="single" w:sz="6" w:space="0" w:color="auto"/>
            </w:tcBorders>
            <w:shd w:val="clear" w:color="auto" w:fill="FFFFFF"/>
          </w:tcPr>
          <w:p w14:paraId="144E5CDD"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14.</w:t>
            </w:r>
          </w:p>
        </w:tc>
        <w:tc>
          <w:tcPr>
            <w:tcW w:w="1417" w:type="dxa"/>
            <w:tcBorders>
              <w:top w:val="nil"/>
              <w:left w:val="single" w:sz="6" w:space="0" w:color="auto"/>
              <w:bottom w:val="nil"/>
              <w:right w:val="single" w:sz="6" w:space="0" w:color="auto"/>
            </w:tcBorders>
            <w:shd w:val="clear" w:color="auto" w:fill="FFFFFF"/>
          </w:tcPr>
          <w:p w14:paraId="1D4D42DC"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Двумя</w:t>
            </w:r>
          </w:p>
        </w:tc>
        <w:tc>
          <w:tcPr>
            <w:tcW w:w="1417" w:type="dxa"/>
            <w:tcBorders>
              <w:top w:val="nil"/>
              <w:left w:val="single" w:sz="6" w:space="0" w:color="auto"/>
              <w:bottom w:val="nil"/>
              <w:right w:val="single" w:sz="6" w:space="0" w:color="auto"/>
            </w:tcBorders>
            <w:shd w:val="clear" w:color="auto" w:fill="FFFFFF"/>
          </w:tcPr>
          <w:p w14:paraId="380AAAB8"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Левой</w:t>
            </w:r>
          </w:p>
        </w:tc>
      </w:tr>
      <w:tr w:rsidR="003B16C3" w:rsidRPr="008A4245" w14:paraId="32CDDEFB" w14:textId="77777777" w:rsidTr="00F3660D">
        <w:trPr>
          <w:trHeight w:val="197"/>
          <w:jc w:val="center"/>
        </w:trPr>
        <w:tc>
          <w:tcPr>
            <w:tcW w:w="567" w:type="dxa"/>
            <w:tcBorders>
              <w:top w:val="nil"/>
              <w:left w:val="single" w:sz="6" w:space="0" w:color="auto"/>
              <w:bottom w:val="nil"/>
              <w:right w:val="single" w:sz="6" w:space="0" w:color="auto"/>
            </w:tcBorders>
            <w:shd w:val="clear" w:color="auto" w:fill="FFFFFF"/>
          </w:tcPr>
          <w:p w14:paraId="2CEE1633"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7.</w:t>
            </w:r>
          </w:p>
        </w:tc>
        <w:tc>
          <w:tcPr>
            <w:tcW w:w="1417" w:type="dxa"/>
            <w:tcBorders>
              <w:top w:val="nil"/>
              <w:left w:val="single" w:sz="6" w:space="0" w:color="auto"/>
              <w:bottom w:val="nil"/>
              <w:right w:val="single" w:sz="6" w:space="0" w:color="auto"/>
            </w:tcBorders>
            <w:shd w:val="clear" w:color="auto" w:fill="FFFFFF"/>
          </w:tcPr>
          <w:p w14:paraId="44D664FD"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c>
          <w:tcPr>
            <w:tcW w:w="1417" w:type="dxa"/>
            <w:tcBorders>
              <w:top w:val="nil"/>
              <w:left w:val="single" w:sz="6" w:space="0" w:color="auto"/>
              <w:bottom w:val="nil"/>
              <w:right w:val="single" w:sz="6" w:space="0" w:color="auto"/>
            </w:tcBorders>
            <w:shd w:val="clear" w:color="auto" w:fill="FFFFFF"/>
          </w:tcPr>
          <w:p w14:paraId="6FED1C2B"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c>
          <w:tcPr>
            <w:tcW w:w="567" w:type="dxa"/>
            <w:tcBorders>
              <w:top w:val="nil"/>
              <w:left w:val="single" w:sz="6" w:space="0" w:color="auto"/>
              <w:bottom w:val="nil"/>
              <w:right w:val="single" w:sz="6" w:space="0" w:color="auto"/>
            </w:tcBorders>
            <w:shd w:val="clear" w:color="auto" w:fill="FFFFFF"/>
          </w:tcPr>
          <w:p w14:paraId="765E8ACA"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15.</w:t>
            </w:r>
          </w:p>
        </w:tc>
        <w:tc>
          <w:tcPr>
            <w:tcW w:w="1417" w:type="dxa"/>
            <w:tcBorders>
              <w:top w:val="nil"/>
              <w:left w:val="single" w:sz="6" w:space="0" w:color="auto"/>
              <w:bottom w:val="nil"/>
              <w:right w:val="single" w:sz="6" w:space="0" w:color="auto"/>
            </w:tcBorders>
            <w:shd w:val="clear" w:color="auto" w:fill="FFFFFF"/>
          </w:tcPr>
          <w:p w14:paraId="23FF5A40"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Двумя</w:t>
            </w:r>
          </w:p>
        </w:tc>
        <w:tc>
          <w:tcPr>
            <w:tcW w:w="1417" w:type="dxa"/>
            <w:tcBorders>
              <w:top w:val="nil"/>
              <w:left w:val="single" w:sz="6" w:space="0" w:color="auto"/>
              <w:bottom w:val="nil"/>
              <w:right w:val="single" w:sz="6" w:space="0" w:color="auto"/>
            </w:tcBorders>
            <w:shd w:val="clear" w:color="auto" w:fill="FFFFFF"/>
          </w:tcPr>
          <w:p w14:paraId="16360E43"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r>
      <w:tr w:rsidR="003B16C3" w:rsidRPr="008A4245" w14:paraId="0C626C31" w14:textId="77777777" w:rsidTr="00F3660D">
        <w:trPr>
          <w:trHeight w:val="192"/>
          <w:jc w:val="center"/>
        </w:trPr>
        <w:tc>
          <w:tcPr>
            <w:tcW w:w="567" w:type="dxa"/>
            <w:tcBorders>
              <w:top w:val="nil"/>
              <w:left w:val="single" w:sz="6" w:space="0" w:color="auto"/>
              <w:bottom w:val="single" w:sz="6" w:space="0" w:color="auto"/>
              <w:right w:val="single" w:sz="6" w:space="0" w:color="auto"/>
            </w:tcBorders>
            <w:shd w:val="clear" w:color="auto" w:fill="FFFFFF"/>
          </w:tcPr>
          <w:p w14:paraId="1EF01755" w14:textId="77777777" w:rsidR="003B16C3" w:rsidRPr="008A4245"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bCs/>
                <w:sz w:val="24"/>
                <w:szCs w:val="24"/>
                <w:lang w:val="ru-RU" w:eastAsia="ru-RU"/>
              </w:rPr>
              <w:t>8.</w:t>
            </w:r>
          </w:p>
        </w:tc>
        <w:tc>
          <w:tcPr>
            <w:tcW w:w="1417" w:type="dxa"/>
            <w:tcBorders>
              <w:top w:val="nil"/>
              <w:left w:val="single" w:sz="6" w:space="0" w:color="auto"/>
              <w:bottom w:val="single" w:sz="6" w:space="0" w:color="auto"/>
              <w:right w:val="single" w:sz="6" w:space="0" w:color="auto"/>
            </w:tcBorders>
            <w:shd w:val="clear" w:color="auto" w:fill="FFFFFF"/>
          </w:tcPr>
          <w:p w14:paraId="7BBBCAAD"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Правой</w:t>
            </w:r>
          </w:p>
        </w:tc>
        <w:tc>
          <w:tcPr>
            <w:tcW w:w="1417" w:type="dxa"/>
            <w:tcBorders>
              <w:top w:val="nil"/>
              <w:left w:val="single" w:sz="6" w:space="0" w:color="auto"/>
              <w:bottom w:val="single" w:sz="6" w:space="0" w:color="auto"/>
              <w:right w:val="single" w:sz="6" w:space="0" w:color="auto"/>
            </w:tcBorders>
            <w:shd w:val="clear" w:color="auto" w:fill="FFFFFF"/>
          </w:tcPr>
          <w:p w14:paraId="6E5B54E4"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8A4245">
              <w:rPr>
                <w:rFonts w:ascii="Times New Roman" w:hAnsi="Times New Roman"/>
                <w:sz w:val="24"/>
                <w:szCs w:val="24"/>
                <w:lang w:val="ru-RU" w:eastAsia="ru-RU"/>
              </w:rPr>
              <w:t>Любой</w:t>
            </w:r>
          </w:p>
        </w:tc>
        <w:tc>
          <w:tcPr>
            <w:tcW w:w="567" w:type="dxa"/>
            <w:tcBorders>
              <w:top w:val="nil"/>
              <w:left w:val="single" w:sz="6" w:space="0" w:color="auto"/>
              <w:bottom w:val="single" w:sz="6" w:space="0" w:color="auto"/>
              <w:right w:val="single" w:sz="6" w:space="0" w:color="auto"/>
            </w:tcBorders>
            <w:shd w:val="clear" w:color="auto" w:fill="FFFFFF"/>
          </w:tcPr>
          <w:p w14:paraId="40D4AD62"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p>
        </w:tc>
        <w:tc>
          <w:tcPr>
            <w:tcW w:w="1417" w:type="dxa"/>
            <w:tcBorders>
              <w:top w:val="nil"/>
              <w:left w:val="single" w:sz="6" w:space="0" w:color="auto"/>
              <w:bottom w:val="single" w:sz="6" w:space="0" w:color="auto"/>
              <w:right w:val="single" w:sz="6" w:space="0" w:color="auto"/>
            </w:tcBorders>
            <w:shd w:val="clear" w:color="auto" w:fill="FFFFFF"/>
          </w:tcPr>
          <w:p w14:paraId="3A0C5A80"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p>
        </w:tc>
        <w:tc>
          <w:tcPr>
            <w:tcW w:w="1417" w:type="dxa"/>
            <w:tcBorders>
              <w:top w:val="nil"/>
              <w:left w:val="single" w:sz="6" w:space="0" w:color="auto"/>
              <w:bottom w:val="single" w:sz="6" w:space="0" w:color="auto"/>
              <w:right w:val="single" w:sz="6" w:space="0" w:color="auto"/>
            </w:tcBorders>
            <w:shd w:val="clear" w:color="auto" w:fill="FFFFFF"/>
          </w:tcPr>
          <w:p w14:paraId="06F8A86F" w14:textId="77777777" w:rsidR="003B16C3" w:rsidRPr="008A4245" w:rsidRDefault="003B16C3" w:rsidP="008A4245">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p>
        </w:tc>
      </w:tr>
    </w:tbl>
    <w:p w14:paraId="36DD3A51" w14:textId="77777777" w:rsidR="003B16C3" w:rsidRPr="008F1B09"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i/>
          <w:iCs/>
          <w:sz w:val="16"/>
          <w:szCs w:val="16"/>
          <w:lang w:val="ru-RU" w:eastAsia="ru-RU"/>
        </w:rPr>
      </w:pPr>
    </w:p>
    <w:p w14:paraId="6012F6D6" w14:textId="77777777" w:rsidR="003B16C3" w:rsidRPr="00B9451D" w:rsidRDefault="003B16C3" w:rsidP="003B16C3">
      <w:pPr>
        <w:widowControl w:val="0"/>
        <w:shd w:val="clear" w:color="auto" w:fill="FFFFFF"/>
        <w:autoSpaceDE w:val="0"/>
        <w:autoSpaceDN w:val="0"/>
        <w:adjustRightInd w:val="0"/>
        <w:spacing w:after="0" w:line="240" w:lineRule="auto"/>
        <w:ind w:firstLine="567"/>
        <w:jc w:val="both"/>
        <w:rPr>
          <w:rFonts w:ascii="Times New Roman" w:hAnsi="Times New Roman"/>
          <w:i/>
          <w:iCs/>
          <w:sz w:val="28"/>
          <w:szCs w:val="28"/>
          <w:lang w:val="ru-RU" w:eastAsia="ru-RU"/>
        </w:rPr>
      </w:pPr>
      <w:r w:rsidRPr="00B9451D">
        <w:rPr>
          <w:rFonts w:ascii="Times New Roman" w:hAnsi="Times New Roman"/>
          <w:i/>
          <w:iCs/>
          <w:sz w:val="28"/>
          <w:szCs w:val="28"/>
          <w:lang w:val="ru-RU" w:eastAsia="ru-RU"/>
        </w:rPr>
        <w:t xml:space="preserve">Изменение способов защиты, противодействия </w:t>
      </w:r>
    </w:p>
    <w:p w14:paraId="52945F89" w14:textId="77777777" w:rsidR="003B16C3" w:rsidRPr="003B16C3" w:rsidRDefault="003B16C3" w:rsidP="00C228AA">
      <w:pPr>
        <w:widowControl w:val="0"/>
        <w:numPr>
          <w:ilvl w:val="0"/>
          <w:numId w:val="61"/>
        </w:numPr>
        <w:shd w:val="clear" w:color="auto" w:fill="FFFFFF"/>
        <w:autoSpaceDE w:val="0"/>
        <w:autoSpaceDN w:val="0"/>
        <w:adjustRightInd w:val="0"/>
        <w:spacing w:after="0" w:line="240" w:lineRule="auto"/>
        <w:jc w:val="both"/>
        <w:rPr>
          <w:rFonts w:ascii="Times New Roman" w:hAnsi="Times New Roman"/>
          <w:b/>
          <w:sz w:val="28"/>
          <w:szCs w:val="28"/>
          <w:lang w:val="ru-RU" w:eastAsia="ru-RU"/>
        </w:rPr>
      </w:pPr>
      <w:r w:rsidRPr="003B16C3">
        <w:rPr>
          <w:rFonts w:ascii="Times New Roman" w:hAnsi="Times New Roman"/>
          <w:sz w:val="28"/>
          <w:szCs w:val="28"/>
          <w:lang w:val="ru-RU" w:eastAsia="ru-RU"/>
        </w:rPr>
        <w:t>Места касания прикрывать нельзя.</w:t>
      </w:r>
    </w:p>
    <w:p w14:paraId="2121E4E9" w14:textId="77777777" w:rsidR="003B16C3" w:rsidRPr="003B16C3" w:rsidRDefault="003B16C3" w:rsidP="00C228AA">
      <w:pPr>
        <w:widowControl w:val="0"/>
        <w:numPr>
          <w:ilvl w:val="0"/>
          <w:numId w:val="61"/>
        </w:numPr>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Места касания прикрывать можно.</w:t>
      </w:r>
    </w:p>
    <w:p w14:paraId="2C5785D4" w14:textId="77777777" w:rsidR="003B16C3" w:rsidRPr="003B16C3" w:rsidRDefault="003B16C3" w:rsidP="00C228AA">
      <w:pPr>
        <w:widowControl w:val="0"/>
        <w:numPr>
          <w:ilvl w:val="0"/>
          <w:numId w:val="61"/>
        </w:numPr>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Захватывать руки партнера нельзя.</w:t>
      </w:r>
    </w:p>
    <w:p w14:paraId="34B5DEEC" w14:textId="77777777" w:rsidR="003B16C3" w:rsidRPr="003B16C3" w:rsidRDefault="003B16C3" w:rsidP="00C228AA">
      <w:pPr>
        <w:widowControl w:val="0"/>
        <w:numPr>
          <w:ilvl w:val="0"/>
          <w:numId w:val="61"/>
        </w:numPr>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Захватывать руки партнера можно.</w:t>
      </w:r>
    </w:p>
    <w:p w14:paraId="4035D375" w14:textId="77777777" w:rsidR="003B16C3" w:rsidRPr="003B16C3" w:rsidRDefault="003B16C3" w:rsidP="00C228AA">
      <w:pPr>
        <w:widowControl w:val="0"/>
        <w:numPr>
          <w:ilvl w:val="0"/>
          <w:numId w:val="61"/>
        </w:numPr>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Захватывать может только один из партнеров (с соответственной сменой).</w:t>
      </w:r>
    </w:p>
    <w:p w14:paraId="6BFE1388" w14:textId="77777777" w:rsidR="003B16C3" w:rsidRPr="003B16C3" w:rsidRDefault="003B16C3" w:rsidP="00C228AA">
      <w:pPr>
        <w:widowControl w:val="0"/>
        <w:numPr>
          <w:ilvl w:val="0"/>
          <w:numId w:val="61"/>
        </w:numPr>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Места касания прикрывать нельзя, захватывать руки партнера нельзя.</w:t>
      </w:r>
    </w:p>
    <w:p w14:paraId="0D40350E" w14:textId="77777777" w:rsidR="003B16C3" w:rsidRPr="003B16C3" w:rsidRDefault="003B16C3" w:rsidP="00C228AA">
      <w:pPr>
        <w:widowControl w:val="0"/>
        <w:numPr>
          <w:ilvl w:val="0"/>
          <w:numId w:val="61"/>
        </w:numPr>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Места касания прикрывать можно, захватывать руки партнера можно.</w:t>
      </w:r>
    </w:p>
    <w:p w14:paraId="73401C3F"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В данном случае 6-й и 7-й варианты рекомендуется проводить в ограниченный промежуток времени.</w:t>
      </w:r>
    </w:p>
    <w:p w14:paraId="7D8885A2" w14:textId="77777777" w:rsidR="003B16C3" w:rsidRPr="00B9451D"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i/>
          <w:iCs/>
          <w:sz w:val="28"/>
          <w:szCs w:val="28"/>
          <w:lang w:val="ru-RU" w:eastAsia="ru-RU"/>
        </w:rPr>
        <w:t>Изменение размеров игровой площадки</w:t>
      </w:r>
    </w:p>
    <w:p w14:paraId="797B95A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1.  В период ознакомления игры проводятся по всей площади зала. По мере их освоения пространство (круги, квадраты, за пределы кото</w:t>
      </w:r>
      <w:r w:rsidRPr="003B16C3">
        <w:rPr>
          <w:rFonts w:ascii="Times New Roman" w:hAnsi="Times New Roman"/>
          <w:sz w:val="28"/>
          <w:szCs w:val="28"/>
          <w:lang w:val="ru-RU" w:eastAsia="ru-RU"/>
        </w:rPr>
        <w:softHyphen/>
        <w:t>рых выходить запрещается) ограничивается.</w:t>
      </w:r>
    </w:p>
    <w:p w14:paraId="152926F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2. Вводится запрещение отступать, разрешаются различные поворо</w:t>
      </w:r>
      <w:r w:rsidRPr="003B16C3">
        <w:rPr>
          <w:rFonts w:ascii="Times New Roman" w:hAnsi="Times New Roman"/>
          <w:sz w:val="28"/>
          <w:szCs w:val="28"/>
          <w:lang w:val="ru-RU" w:eastAsia="ru-RU"/>
        </w:rPr>
        <w:softHyphen/>
        <w:t>ты (при диаметре кругов 6-3 м).</w:t>
      </w:r>
    </w:p>
    <w:p w14:paraId="66C8E94F"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3. Время отдельных поединков постепенно сокращается за счет увеличения скорости перемещений, действий; появляется возможность увеличить общее их количество и разнообразие.</w:t>
      </w:r>
    </w:p>
    <w:p w14:paraId="44AB6725" w14:textId="77777777" w:rsidR="003B16C3" w:rsidRPr="00B9451D"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iCs/>
          <w:sz w:val="28"/>
          <w:szCs w:val="28"/>
          <w:lang w:val="ru-RU" w:eastAsia="ru-RU"/>
        </w:rPr>
        <w:t>Выравнивание различий между физическими возможностями занимающихся (т.е. проведение игр с форой)</w:t>
      </w:r>
    </w:p>
    <w:p w14:paraId="7EA0E26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1.  Более подготовленный партнер касается обусловленного места одной рукой, получивший фору – любой рукой.</w:t>
      </w:r>
    </w:p>
    <w:p w14:paraId="7D1ACC8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2.  Более подготовленный партнер касается обусловленного места любой рукой; партнер, получивший фору, – любой рукой любого из двух мест касания.</w:t>
      </w:r>
    </w:p>
    <w:p w14:paraId="082556F3"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3. Вводится «наказание» проигравшим в виде выполнения упражнения повышенной трудности (чтобы не возникло равнодушия к проигрышу).</w:t>
      </w:r>
    </w:p>
    <w:p w14:paraId="1B855E2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Предлагаемые опорные варианты игр могут быть использованы на протяжении всего урока или отдельных его частей. Следует не забы</w:t>
      </w:r>
      <w:r w:rsidRPr="003B16C3">
        <w:rPr>
          <w:rFonts w:ascii="Times New Roman" w:hAnsi="Times New Roman"/>
          <w:sz w:val="28"/>
          <w:szCs w:val="28"/>
          <w:lang w:val="ru-RU" w:eastAsia="ru-RU"/>
        </w:rPr>
        <w:softHyphen/>
        <w:t>вать, что они могут успешно проводиться в залах без мягких покрытий, открытых площадках и т.п. при условии запрета падений, поворотов, приемов с падением.</w:t>
      </w:r>
    </w:p>
    <w:p w14:paraId="6679C8A5" w14:textId="77777777" w:rsidR="003B16C3" w:rsidRPr="00B9451D"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i/>
          <w:sz w:val="28"/>
          <w:szCs w:val="28"/>
          <w:lang w:val="ru-RU" w:eastAsia="ru-RU"/>
        </w:rPr>
      </w:pPr>
      <w:r w:rsidRPr="00B9451D">
        <w:rPr>
          <w:rFonts w:ascii="Times New Roman" w:hAnsi="Times New Roman"/>
          <w:b/>
          <w:i/>
          <w:sz w:val="28"/>
          <w:szCs w:val="28"/>
          <w:lang w:val="ru-RU" w:eastAsia="ru-RU"/>
        </w:rPr>
        <w:t>Игры в блокирующие захваты</w:t>
      </w:r>
    </w:p>
    <w:p w14:paraId="691350E8"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По мере освоения игр в касания определенных частей тела двигательная активность подростков легче приобретает специфическую направленность, т.е. больше приближается к спортивной борьбе. Это выражается, прежде всего, в умении сковать действия противника, захва</w:t>
      </w:r>
      <w:r w:rsidRPr="003B16C3">
        <w:rPr>
          <w:rFonts w:ascii="Times New Roman" w:hAnsi="Times New Roman"/>
          <w:sz w:val="28"/>
          <w:szCs w:val="28"/>
          <w:lang w:val="ru-RU" w:eastAsia="ru-RU"/>
        </w:rPr>
        <w:softHyphen/>
        <w:t>тив одну или обе руки (в зависимости от задач, которые предстоит ре</w:t>
      </w:r>
      <w:r w:rsidRPr="003B16C3">
        <w:rPr>
          <w:rFonts w:ascii="Times New Roman" w:hAnsi="Times New Roman"/>
          <w:sz w:val="28"/>
          <w:szCs w:val="28"/>
          <w:lang w:val="ru-RU" w:eastAsia="ru-RU"/>
        </w:rPr>
        <w:softHyphen/>
        <w:t>шать в игре). Таким образом, появление дополнительного условия – ограниченные площадки игры, наказание проигрышем при выходе за ее пределы – требует от учеников знаний и умения выполнять блокирую</w:t>
      </w:r>
      <w:r w:rsidRPr="003B16C3">
        <w:rPr>
          <w:rFonts w:ascii="Times New Roman" w:hAnsi="Times New Roman"/>
          <w:sz w:val="28"/>
          <w:szCs w:val="28"/>
          <w:lang w:val="ru-RU" w:eastAsia="ru-RU"/>
        </w:rPr>
        <w:softHyphen/>
        <w:t>щие захваты. Вместе со стихийным появлением блокирующих захватов следует выбрать ситуацию, когда в группах играющих в касание по</w:t>
      </w:r>
      <w:r w:rsidRPr="003B16C3">
        <w:rPr>
          <w:rFonts w:ascii="Times New Roman" w:hAnsi="Times New Roman"/>
          <w:sz w:val="28"/>
          <w:szCs w:val="28"/>
          <w:lang w:val="ru-RU" w:eastAsia="ru-RU"/>
        </w:rPr>
        <w:softHyphen/>
        <w:t>явятся ученики, «открывшие блокирование», добившиеся благодаря этому победы. Преподавателю следует на примере этих учеников (соот</w:t>
      </w:r>
      <w:r w:rsidRPr="003B16C3">
        <w:rPr>
          <w:rFonts w:ascii="Times New Roman" w:hAnsi="Times New Roman"/>
          <w:sz w:val="28"/>
          <w:szCs w:val="28"/>
          <w:lang w:val="ru-RU" w:eastAsia="ru-RU"/>
        </w:rPr>
        <w:softHyphen/>
        <w:t xml:space="preserve">ветственно с дополнениями) объяснить сущность и смысл </w:t>
      </w:r>
      <w:r w:rsidRPr="003B16C3">
        <w:rPr>
          <w:rFonts w:ascii="Times New Roman" w:hAnsi="Times New Roman"/>
          <w:sz w:val="28"/>
          <w:szCs w:val="28"/>
          <w:lang w:val="ru-RU" w:eastAsia="ru-RU"/>
        </w:rPr>
        <w:lastRenderedPageBreak/>
        <w:t>блокирующих захватов, который они несут в играх и борцовском поединке.</w:t>
      </w:r>
    </w:p>
    <w:p w14:paraId="2513D4DC"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Суть игры</w:t>
      </w:r>
      <w:r w:rsidRPr="003B16C3">
        <w:rPr>
          <w:rFonts w:ascii="Times New Roman" w:hAnsi="Times New Roman"/>
          <w:sz w:val="28"/>
          <w:szCs w:val="28"/>
          <w:lang w:val="ru-RU" w:eastAsia="ru-RU"/>
        </w:rPr>
        <w:t>в блокирующие захваты заключается в том, что один из играющих, осуществив в исходном положении заданный захват, стре</w:t>
      </w:r>
      <w:r w:rsidRPr="003B16C3">
        <w:rPr>
          <w:rFonts w:ascii="Times New Roman" w:hAnsi="Times New Roman"/>
          <w:sz w:val="28"/>
          <w:szCs w:val="28"/>
          <w:lang w:val="ru-RU" w:eastAsia="ru-RU"/>
        </w:rPr>
        <w:softHyphen/>
        <w:t>мится удержать его до конца поединка (3-5 с, предел – 10 с), другой старается как можно быстрее освободиться от захвата. Победа присуж</w:t>
      </w:r>
      <w:r w:rsidRPr="003B16C3">
        <w:rPr>
          <w:rFonts w:ascii="Times New Roman" w:hAnsi="Times New Roman"/>
          <w:sz w:val="28"/>
          <w:szCs w:val="28"/>
          <w:lang w:val="ru-RU" w:eastAsia="ru-RU"/>
        </w:rPr>
        <w:softHyphen/>
        <w:t>дается спортсмену, успешно решившему свою задачу, затем партнеры меняются ролями.</w:t>
      </w:r>
    </w:p>
    <w:p w14:paraId="04D9CA13"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Игры проводятся на ограниченной площади (круг, квадрат, кори</w:t>
      </w:r>
      <w:r w:rsidRPr="003B16C3">
        <w:rPr>
          <w:rFonts w:ascii="Times New Roman" w:hAnsi="Times New Roman"/>
          <w:sz w:val="28"/>
          <w:szCs w:val="28"/>
          <w:lang w:val="ru-RU" w:eastAsia="ru-RU"/>
        </w:rPr>
        <w:softHyphen/>
        <w:t>дор), выход за пределы считается поражением. Проигрыш засчитывается и за касание пола рукой, коленом, за преднамеренное падение, попытку провести прием с падением (последнее относится к начальному периоду освоения и на площадках без мягкого покрытия).</w:t>
      </w:r>
    </w:p>
    <w:p w14:paraId="3229FFB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sz w:val="28"/>
          <w:szCs w:val="28"/>
          <w:lang w:val="ru-RU" w:eastAsia="ru-RU"/>
        </w:rPr>
      </w:pPr>
      <w:r w:rsidRPr="003B16C3">
        <w:rPr>
          <w:rFonts w:ascii="Times New Roman" w:hAnsi="Times New Roman"/>
          <w:b/>
          <w:i/>
          <w:iCs/>
          <w:sz w:val="28"/>
          <w:szCs w:val="28"/>
          <w:lang w:val="ru-RU" w:eastAsia="ru-RU"/>
        </w:rPr>
        <w:t>Классификация игр, основы методики</w:t>
      </w:r>
    </w:p>
    <w:p w14:paraId="1042D30A"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Структура блокирующих захватов характеризуется: </w:t>
      </w:r>
    </w:p>
    <w:p w14:paraId="6EA6E0C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1) зонами (час</w:t>
      </w:r>
      <w:r w:rsidRPr="003B16C3">
        <w:rPr>
          <w:rFonts w:ascii="Times New Roman" w:hAnsi="Times New Roman"/>
          <w:sz w:val="28"/>
          <w:szCs w:val="28"/>
          <w:lang w:val="ru-RU" w:eastAsia="ru-RU"/>
        </w:rPr>
        <w:softHyphen/>
        <w:t>тями тела), на которых выполняются захваты-упоры правой-левой ру</w:t>
      </w:r>
      <w:r w:rsidRPr="003B16C3">
        <w:rPr>
          <w:rFonts w:ascii="Times New Roman" w:hAnsi="Times New Roman"/>
          <w:sz w:val="28"/>
          <w:szCs w:val="28"/>
          <w:lang w:val="ru-RU" w:eastAsia="ru-RU"/>
        </w:rPr>
        <w:softHyphen/>
        <w:t>ками (в таблице они размещены слева в двух столбцах текста под номе</w:t>
      </w:r>
      <w:r w:rsidRPr="003B16C3">
        <w:rPr>
          <w:rFonts w:ascii="Times New Roman" w:hAnsi="Times New Roman"/>
          <w:sz w:val="28"/>
          <w:szCs w:val="28"/>
          <w:lang w:val="ru-RU" w:eastAsia="ru-RU"/>
        </w:rPr>
        <w:softHyphen/>
        <w:t xml:space="preserve">рами 1-22); </w:t>
      </w:r>
    </w:p>
    <w:p w14:paraId="130A0A5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2) особенностями выполнения захватов-упоров в разных зонах (правая часть таблицы). Под номерами с 1 по 88 даны исходные положения начала игры.</w:t>
      </w:r>
    </w:p>
    <w:p w14:paraId="033B4935" w14:textId="77777777" w:rsidR="003B16C3" w:rsidRPr="003B16C3" w:rsidRDefault="003B16C3" w:rsidP="003B16C3">
      <w:pPr>
        <w:widowControl w:val="0"/>
        <w:shd w:val="clear" w:color="auto" w:fill="FFFFFF"/>
        <w:autoSpaceDE w:val="0"/>
        <w:autoSpaceDN w:val="0"/>
        <w:adjustRightInd w:val="0"/>
        <w:spacing w:after="0" w:line="240" w:lineRule="auto"/>
        <w:ind w:firstLine="720"/>
        <w:jc w:val="right"/>
        <w:rPr>
          <w:rFonts w:ascii="Times New Roman" w:hAnsi="Times New Roman"/>
          <w:sz w:val="28"/>
          <w:szCs w:val="28"/>
          <w:lang w:val="ru-RU" w:eastAsia="ru-RU"/>
        </w:rPr>
      </w:pPr>
      <w:r w:rsidRPr="00724D4D">
        <w:rPr>
          <w:rFonts w:ascii="Times New Roman" w:hAnsi="Times New Roman"/>
          <w:sz w:val="28"/>
          <w:szCs w:val="28"/>
          <w:lang w:val="ru-RU" w:eastAsia="ru-RU"/>
        </w:rPr>
        <w:t>Таблица 1</w:t>
      </w:r>
      <w:r w:rsidR="00724D4D" w:rsidRPr="00724D4D">
        <w:rPr>
          <w:rFonts w:ascii="Times New Roman" w:hAnsi="Times New Roman"/>
          <w:sz w:val="28"/>
          <w:szCs w:val="28"/>
          <w:lang w:val="ru-RU" w:eastAsia="ru-RU"/>
        </w:rPr>
        <w:t>7</w:t>
      </w:r>
    </w:p>
    <w:p w14:paraId="1474201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Номера заданий для игр в блокирующие захваты</w:t>
      </w:r>
    </w:p>
    <w:tbl>
      <w:tblPr>
        <w:tblW w:w="9464" w:type="dxa"/>
        <w:jc w:val="center"/>
        <w:tblLayout w:type="fixed"/>
        <w:tblCellMar>
          <w:left w:w="40" w:type="dxa"/>
          <w:right w:w="40" w:type="dxa"/>
        </w:tblCellMar>
        <w:tblLook w:val="0000" w:firstRow="0" w:lastRow="0" w:firstColumn="0" w:lastColumn="0" w:noHBand="0" w:noVBand="0"/>
      </w:tblPr>
      <w:tblGrid>
        <w:gridCol w:w="567"/>
        <w:gridCol w:w="2438"/>
        <w:gridCol w:w="2438"/>
        <w:gridCol w:w="1057"/>
        <w:gridCol w:w="1020"/>
        <w:gridCol w:w="951"/>
        <w:gridCol w:w="993"/>
      </w:tblGrid>
      <w:tr w:rsidR="003B16C3" w:rsidRPr="003B16C3" w14:paraId="14391334" w14:textId="77777777" w:rsidTr="00B9451D">
        <w:trPr>
          <w:trHeight w:val="360"/>
          <w:jc w:val="center"/>
        </w:trPr>
        <w:tc>
          <w:tcPr>
            <w:tcW w:w="567" w:type="dxa"/>
            <w:vMerge w:val="restart"/>
            <w:tcBorders>
              <w:top w:val="single" w:sz="4" w:space="0" w:color="auto"/>
              <w:left w:val="single" w:sz="6" w:space="0" w:color="auto"/>
              <w:right w:val="single" w:sz="6" w:space="0" w:color="auto"/>
            </w:tcBorders>
            <w:shd w:val="clear" w:color="auto" w:fill="FFFFFF"/>
            <w:vAlign w:val="center"/>
          </w:tcPr>
          <w:p w14:paraId="45FEED4A" w14:textId="77777777" w:rsidR="003B16C3" w:rsidRPr="00613014" w:rsidRDefault="003B16C3" w:rsidP="003B16C3">
            <w:pPr>
              <w:spacing w:after="0" w:line="240" w:lineRule="auto"/>
              <w:jc w:val="center"/>
              <w:rPr>
                <w:rFonts w:ascii="Times New Roman" w:hAnsi="Times New Roman"/>
                <w:sz w:val="24"/>
                <w:szCs w:val="24"/>
                <w:lang w:val="ru-RU" w:eastAsia="ru-RU"/>
              </w:rPr>
            </w:pPr>
            <w:r w:rsidRPr="00613014">
              <w:rPr>
                <w:rFonts w:ascii="Times New Roman" w:hAnsi="Times New Roman"/>
                <w:sz w:val="24"/>
                <w:szCs w:val="24"/>
                <w:lang w:val="ru-RU" w:eastAsia="ru-RU"/>
              </w:rPr>
              <w:t>№ п/п</w:t>
            </w:r>
          </w:p>
        </w:tc>
        <w:tc>
          <w:tcPr>
            <w:tcW w:w="4876" w:type="dxa"/>
            <w:gridSpan w:val="2"/>
            <w:vMerge w:val="restart"/>
            <w:tcBorders>
              <w:top w:val="single" w:sz="4" w:space="0" w:color="auto"/>
              <w:left w:val="single" w:sz="6" w:space="0" w:color="auto"/>
              <w:right w:val="single" w:sz="6" w:space="0" w:color="auto"/>
            </w:tcBorders>
            <w:shd w:val="clear" w:color="auto" w:fill="FFFFFF"/>
            <w:vAlign w:val="center"/>
          </w:tcPr>
          <w:p w14:paraId="5FE21ACE" w14:textId="77777777" w:rsidR="003B16C3" w:rsidRPr="00613014"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613014">
              <w:rPr>
                <w:rFonts w:ascii="Times New Roman" w:hAnsi="Times New Roman"/>
                <w:sz w:val="24"/>
                <w:szCs w:val="24"/>
                <w:lang w:val="ru-RU" w:eastAsia="ru-RU"/>
              </w:rPr>
              <w:t>Зоны (части тела) захватов-упоров, выполненных руками</w:t>
            </w:r>
          </w:p>
        </w:tc>
        <w:tc>
          <w:tcPr>
            <w:tcW w:w="4021"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002B3266" w14:textId="77777777" w:rsidR="003B16C3" w:rsidRPr="00613014"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613014">
              <w:rPr>
                <w:rFonts w:ascii="Times New Roman" w:hAnsi="Times New Roman"/>
                <w:sz w:val="24"/>
                <w:szCs w:val="24"/>
                <w:lang w:val="ru-RU" w:eastAsia="ru-RU"/>
              </w:rPr>
              <w:t>Особенности захвата</w:t>
            </w:r>
          </w:p>
        </w:tc>
      </w:tr>
      <w:tr w:rsidR="003B16C3" w:rsidRPr="003B16C3" w14:paraId="43EBC067" w14:textId="77777777" w:rsidTr="00B9451D">
        <w:trPr>
          <w:trHeight w:val="360"/>
          <w:jc w:val="center"/>
        </w:trPr>
        <w:tc>
          <w:tcPr>
            <w:tcW w:w="567" w:type="dxa"/>
            <w:vMerge/>
            <w:tcBorders>
              <w:left w:val="single" w:sz="6" w:space="0" w:color="auto"/>
              <w:right w:val="single" w:sz="6" w:space="0" w:color="auto"/>
            </w:tcBorders>
            <w:shd w:val="clear" w:color="auto" w:fill="FFFFFF"/>
            <w:vAlign w:val="center"/>
          </w:tcPr>
          <w:p w14:paraId="6CA26271" w14:textId="77777777" w:rsidR="003B16C3" w:rsidRPr="00613014" w:rsidRDefault="003B16C3" w:rsidP="003B16C3">
            <w:pPr>
              <w:spacing w:after="0" w:line="240" w:lineRule="auto"/>
              <w:jc w:val="center"/>
              <w:rPr>
                <w:rFonts w:ascii="Times New Roman" w:hAnsi="Times New Roman"/>
                <w:sz w:val="24"/>
                <w:szCs w:val="24"/>
                <w:lang w:val="ru-RU" w:eastAsia="ru-RU"/>
              </w:rPr>
            </w:pPr>
          </w:p>
        </w:tc>
        <w:tc>
          <w:tcPr>
            <w:tcW w:w="4876" w:type="dxa"/>
            <w:gridSpan w:val="2"/>
            <w:vMerge/>
            <w:tcBorders>
              <w:left w:val="single" w:sz="6" w:space="0" w:color="auto"/>
              <w:bottom w:val="single" w:sz="6" w:space="0" w:color="auto"/>
              <w:right w:val="single" w:sz="6" w:space="0" w:color="auto"/>
            </w:tcBorders>
            <w:shd w:val="clear" w:color="auto" w:fill="FFFFFF"/>
            <w:vAlign w:val="center"/>
          </w:tcPr>
          <w:p w14:paraId="2CA78C3C" w14:textId="77777777" w:rsidR="003B16C3" w:rsidRPr="00613014"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p>
        </w:tc>
        <w:tc>
          <w:tcPr>
            <w:tcW w:w="20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2BB972A" w14:textId="77777777" w:rsidR="003B16C3" w:rsidRPr="00613014"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613014">
              <w:rPr>
                <w:rFonts w:ascii="Times New Roman" w:hAnsi="Times New Roman"/>
                <w:sz w:val="24"/>
                <w:szCs w:val="24"/>
                <w:lang w:val="ru-RU" w:eastAsia="ru-RU"/>
              </w:rPr>
              <w:t>Не прижимая руку к туловищу</w:t>
            </w:r>
          </w:p>
        </w:tc>
        <w:tc>
          <w:tcPr>
            <w:tcW w:w="19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1A2F707" w14:textId="77777777" w:rsidR="003B16C3" w:rsidRPr="00613014"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613014">
              <w:rPr>
                <w:rFonts w:ascii="Times New Roman" w:hAnsi="Times New Roman"/>
                <w:sz w:val="24"/>
                <w:szCs w:val="24"/>
                <w:lang w:val="ru-RU" w:eastAsia="ru-RU"/>
              </w:rPr>
              <w:t>Прижимая руку к туловищу</w:t>
            </w:r>
          </w:p>
        </w:tc>
      </w:tr>
      <w:tr w:rsidR="003B16C3" w:rsidRPr="003B16C3" w14:paraId="54B6733A" w14:textId="77777777" w:rsidTr="00B9451D">
        <w:trPr>
          <w:trHeight w:val="360"/>
          <w:jc w:val="center"/>
        </w:trPr>
        <w:tc>
          <w:tcPr>
            <w:tcW w:w="567" w:type="dxa"/>
            <w:vMerge/>
            <w:tcBorders>
              <w:left w:val="single" w:sz="6" w:space="0" w:color="auto"/>
              <w:bottom w:val="single" w:sz="6" w:space="0" w:color="auto"/>
              <w:right w:val="single" w:sz="6" w:space="0" w:color="auto"/>
            </w:tcBorders>
            <w:shd w:val="clear" w:color="auto" w:fill="FFFFFF"/>
            <w:vAlign w:val="center"/>
          </w:tcPr>
          <w:p w14:paraId="464108B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p>
        </w:tc>
        <w:tc>
          <w:tcPr>
            <w:tcW w:w="2438" w:type="dxa"/>
            <w:tcBorders>
              <w:top w:val="nil"/>
              <w:left w:val="single" w:sz="6" w:space="0" w:color="auto"/>
              <w:bottom w:val="single" w:sz="6" w:space="0" w:color="auto"/>
              <w:right w:val="single" w:sz="6" w:space="0" w:color="auto"/>
            </w:tcBorders>
            <w:shd w:val="clear" w:color="auto" w:fill="FFFFFF"/>
            <w:vAlign w:val="center"/>
          </w:tcPr>
          <w:p w14:paraId="47F8DB8E"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 xml:space="preserve">Левой </w:t>
            </w:r>
          </w:p>
        </w:tc>
        <w:tc>
          <w:tcPr>
            <w:tcW w:w="2438" w:type="dxa"/>
            <w:tcBorders>
              <w:top w:val="nil"/>
              <w:left w:val="single" w:sz="6" w:space="0" w:color="auto"/>
              <w:bottom w:val="single" w:sz="6" w:space="0" w:color="auto"/>
              <w:right w:val="single" w:sz="6" w:space="0" w:color="auto"/>
            </w:tcBorders>
            <w:shd w:val="clear" w:color="auto" w:fill="FFFFFF"/>
            <w:vAlign w:val="center"/>
          </w:tcPr>
          <w:p w14:paraId="310BA67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правой</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26FDC879" w14:textId="77777777" w:rsidR="003B16C3" w:rsidRPr="00B9451D"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B9451D">
              <w:rPr>
                <w:rFonts w:ascii="Times New Roman" w:hAnsi="Times New Roman"/>
                <w:sz w:val="24"/>
                <w:szCs w:val="24"/>
                <w:lang w:val="ru-RU" w:eastAsia="ru-RU"/>
              </w:rPr>
              <w:t>Захват изнутри</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710087FF" w14:textId="77777777" w:rsidR="003B16C3" w:rsidRPr="00B9451D"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B9451D">
              <w:rPr>
                <w:rFonts w:ascii="Times New Roman" w:hAnsi="Times New Roman"/>
                <w:sz w:val="24"/>
                <w:szCs w:val="24"/>
                <w:lang w:val="ru-RU" w:eastAsia="ru-RU"/>
              </w:rPr>
              <w:t>Захват снаружи</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3C6E2AC3" w14:textId="77777777" w:rsidR="003B16C3" w:rsidRPr="00B9451D"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B9451D">
              <w:rPr>
                <w:rFonts w:ascii="Times New Roman" w:hAnsi="Times New Roman"/>
                <w:sz w:val="24"/>
                <w:szCs w:val="24"/>
                <w:lang w:val="ru-RU" w:eastAsia="ru-RU"/>
              </w:rPr>
              <w:t>Захват изнутри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96B4EAF" w14:textId="77777777" w:rsidR="003B16C3" w:rsidRPr="00B9451D"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B9451D">
              <w:rPr>
                <w:rFonts w:ascii="Times New Roman" w:hAnsi="Times New Roman"/>
                <w:sz w:val="24"/>
                <w:szCs w:val="24"/>
                <w:lang w:val="ru-RU" w:eastAsia="ru-RU"/>
              </w:rPr>
              <w:t>Захват снаружи</w:t>
            </w:r>
          </w:p>
        </w:tc>
      </w:tr>
      <w:tr w:rsidR="003B16C3" w:rsidRPr="003B16C3" w14:paraId="1118179B" w14:textId="77777777" w:rsidTr="00B9451D">
        <w:trPr>
          <w:trHeight w:val="19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66F683C"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AFEC2C7"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A83253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6438399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5C05A0E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23</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5EF9C7D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F74060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67</w:t>
            </w:r>
          </w:p>
        </w:tc>
      </w:tr>
      <w:tr w:rsidR="003B16C3" w:rsidRPr="003B16C3" w14:paraId="11A77FC6" w14:textId="77777777" w:rsidTr="00B9451D">
        <w:trPr>
          <w:trHeight w:val="16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44E5FB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2.</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DBAB11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грудь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6E29AA3B"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4F748D9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456808D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24</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4328AC3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A62F6E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68</w:t>
            </w:r>
          </w:p>
        </w:tc>
      </w:tr>
      <w:tr w:rsidR="003B16C3" w:rsidRPr="003B16C3" w14:paraId="0A2B6686" w14:textId="77777777" w:rsidTr="00B9451D">
        <w:trPr>
          <w:trHeight w:val="19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1DD7FB5"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3.</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979261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живот</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7B7D47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325EC05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7805545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26</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7F80A6A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5863EF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69</w:t>
            </w:r>
          </w:p>
        </w:tc>
      </w:tr>
      <w:tr w:rsidR="003B16C3" w:rsidRPr="003B16C3" w14:paraId="4896D88A" w14:textId="77777777" w:rsidTr="00B9451D">
        <w:trPr>
          <w:trHeight w:val="20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E08EAC3"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4.</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77230AA3"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плечо</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65BFA37"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619AD22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0B7C97D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26</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45D9774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2C2DCA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70</w:t>
            </w:r>
          </w:p>
        </w:tc>
      </w:tr>
      <w:tr w:rsidR="003B16C3" w:rsidRPr="003B16C3" w14:paraId="23B75475" w14:textId="77777777" w:rsidTr="00B9451D">
        <w:trPr>
          <w:trHeight w:val="211"/>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DFE0DFB"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5.</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766B4CF1"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предплечье</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D73B5EF"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2B17596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39CCC9F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27</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006DAA0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A20B47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71</w:t>
            </w:r>
          </w:p>
        </w:tc>
      </w:tr>
      <w:tr w:rsidR="003B16C3" w:rsidRPr="003B16C3" w14:paraId="4399D478" w14:textId="77777777" w:rsidTr="00B9451D">
        <w:trPr>
          <w:trHeight w:val="19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B2FBFB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6.</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1DAC250"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бедро</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05D255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506F6ABB"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5D5E61C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28</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08D9BA9B"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3D87F5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72</w:t>
            </w:r>
          </w:p>
        </w:tc>
      </w:tr>
      <w:tr w:rsidR="003B16C3" w:rsidRPr="003B16C3" w14:paraId="09BCCCDC" w14:textId="77777777" w:rsidTr="00B9451D">
        <w:trPr>
          <w:trHeight w:val="20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F78CB5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7.</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581DE14F"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D5974BC"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3BE00C6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1D4825BB"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29</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73DC42C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3FA05C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73</w:t>
            </w:r>
          </w:p>
        </w:tc>
      </w:tr>
      <w:tr w:rsidR="003B16C3" w:rsidRPr="003B16C3" w14:paraId="78173FB2" w14:textId="77777777" w:rsidTr="00B9451D">
        <w:trPr>
          <w:trHeight w:val="18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B0BC96C"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8.</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7E3B023B"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38D19502"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грудь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5B4E461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64E2D9E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30</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6DCF84E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D2AA56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74</w:t>
            </w:r>
          </w:p>
        </w:tc>
      </w:tr>
      <w:tr w:rsidR="003B16C3" w:rsidRPr="003B16C3" w14:paraId="5E10EAB0" w14:textId="77777777" w:rsidTr="00B9451D">
        <w:trPr>
          <w:trHeight w:val="19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EF3781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9.</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D53D277"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3BE0895"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живот</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4C5BFE7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9</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003D0561"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31</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400402E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4F109C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75</w:t>
            </w:r>
          </w:p>
        </w:tc>
      </w:tr>
      <w:tr w:rsidR="003B16C3" w:rsidRPr="003B16C3" w14:paraId="5F19FF02" w14:textId="77777777" w:rsidTr="00B9451D">
        <w:trPr>
          <w:trHeight w:val="19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A08423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10.</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39E147D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28DF9B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плечо</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6BB1CFE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10</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1F8286E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32</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6D7DEA4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290FBD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76</w:t>
            </w:r>
          </w:p>
        </w:tc>
      </w:tr>
      <w:tr w:rsidR="003B16C3" w:rsidRPr="003B16C3" w14:paraId="0725DE89" w14:textId="77777777" w:rsidTr="00B9451D">
        <w:trPr>
          <w:trHeight w:val="211"/>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358C76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11.</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7FE6351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3D8FDDE5"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предплечье</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53405D8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11</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6751CF6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33</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488D77F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63FC2E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77</w:t>
            </w:r>
          </w:p>
        </w:tc>
      </w:tr>
      <w:tr w:rsidR="003B16C3" w:rsidRPr="003B16C3" w14:paraId="16BF2763" w14:textId="77777777" w:rsidTr="00B9451D">
        <w:trPr>
          <w:trHeight w:val="19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2D6D88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12.</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73E8E90"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55EFEF05"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Упор в бедро</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70B1824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12</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64E0F55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34</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25306F4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E29055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78</w:t>
            </w:r>
          </w:p>
        </w:tc>
      </w:tr>
      <w:tr w:rsidR="003B16C3" w:rsidRPr="003B16C3" w14:paraId="2A856E24" w14:textId="77777777" w:rsidTr="00B9451D">
        <w:trPr>
          <w:trHeight w:val="17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E56C4B3"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13.</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1C4E8A9"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A1E68DF"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1BAA05C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13</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64ADA50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35</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74A0B45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43258C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79</w:t>
            </w:r>
          </w:p>
        </w:tc>
      </w:tr>
      <w:tr w:rsidR="003B16C3" w:rsidRPr="003B16C3" w14:paraId="5618BCC1" w14:textId="77777777" w:rsidTr="00B9451D">
        <w:trPr>
          <w:trHeight w:val="19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BDF215C"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14.</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A0FAEC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Левое предплечье</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66B1A2EC"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47C4174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14</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48BD7C3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36</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28544FF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58D3AE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80</w:t>
            </w:r>
          </w:p>
        </w:tc>
      </w:tr>
      <w:tr w:rsidR="003B16C3" w:rsidRPr="003B16C3" w14:paraId="21F30072" w14:textId="77777777" w:rsidTr="00B9451D">
        <w:trPr>
          <w:trHeight w:val="19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E0E0AF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15.</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4BC83B57"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Левый локоть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5B99519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23DD128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15</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731BE595"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37</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1043759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59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7033AC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81</w:t>
            </w:r>
          </w:p>
        </w:tc>
      </w:tr>
      <w:tr w:rsidR="003B16C3" w:rsidRPr="003B16C3" w14:paraId="58888CF3" w14:textId="77777777" w:rsidTr="00B9451D">
        <w:trPr>
          <w:trHeight w:val="18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264DD93"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16.</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729500CE"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Левое плечо</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594CC5B7"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7149D70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16</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38CAB6FB"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38</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53DA7ED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040FF2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82</w:t>
            </w:r>
          </w:p>
        </w:tc>
      </w:tr>
      <w:tr w:rsidR="003B16C3" w:rsidRPr="003B16C3" w14:paraId="7E805048" w14:textId="77777777" w:rsidTr="00B9451D">
        <w:trPr>
          <w:trHeight w:val="211"/>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99418B4"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17.</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1846BC3"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Левое бедро</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026DE6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Левую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0E2FB31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17</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56F7769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39</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6E8D5FE3"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0A469E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83</w:t>
            </w:r>
          </w:p>
        </w:tc>
      </w:tr>
      <w:tr w:rsidR="003B16C3" w:rsidRPr="003B16C3" w14:paraId="21A24E57" w14:textId="77777777" w:rsidTr="00B9451D">
        <w:trPr>
          <w:trHeight w:val="17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B94DA49"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18.</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3886ED60"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B4D40F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4DC1E2FA"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18</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222D60D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40</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41E9180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64AE0E4"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84</w:t>
            </w:r>
          </w:p>
        </w:tc>
      </w:tr>
      <w:tr w:rsidR="003B16C3" w:rsidRPr="003B16C3" w14:paraId="30DCD8A6" w14:textId="77777777" w:rsidTr="00B9451D">
        <w:trPr>
          <w:trHeight w:val="211"/>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AA42C54"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19.</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374592B8"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31A6E85"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Правое предплечье</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280E975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19</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52D0D932"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41</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312935E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50661A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85</w:t>
            </w:r>
          </w:p>
        </w:tc>
      </w:tr>
      <w:tr w:rsidR="003B16C3" w:rsidRPr="003B16C3" w14:paraId="44B512FA" w14:textId="77777777" w:rsidTr="00B9451D">
        <w:trPr>
          <w:trHeight w:val="19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3702CC0"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20.</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2171906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CBE74C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Правый локоть</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51938FB9"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20</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24FD8F5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42</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2E70BBF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5E8F2B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86</w:t>
            </w:r>
          </w:p>
        </w:tc>
      </w:tr>
      <w:tr w:rsidR="003B16C3" w:rsidRPr="003B16C3" w14:paraId="476EAA21" w14:textId="77777777" w:rsidTr="00B9451D">
        <w:trPr>
          <w:trHeight w:val="18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1A5E43F"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t>21.</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04324684"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7C7F2B9"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Правое плечо</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6CB7629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21</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524E54AF"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43</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221393F8"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6420552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87</w:t>
            </w:r>
          </w:p>
        </w:tc>
      </w:tr>
      <w:tr w:rsidR="003B16C3" w:rsidRPr="003B16C3" w14:paraId="47C8B1D4" w14:textId="77777777" w:rsidTr="00B9451D">
        <w:trPr>
          <w:trHeight w:val="22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B819757"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bCs/>
                <w:sz w:val="28"/>
                <w:szCs w:val="28"/>
                <w:lang w:val="ru-RU" w:eastAsia="ru-RU"/>
              </w:rPr>
              <w:lastRenderedPageBreak/>
              <w:t>22.</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3597DF44"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Правую кисть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14:paraId="1E5CF485"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sz w:val="28"/>
                <w:szCs w:val="28"/>
                <w:lang w:val="ru-RU" w:eastAsia="ru-RU"/>
              </w:rPr>
            </w:pPr>
            <w:r w:rsidRPr="003B16C3">
              <w:rPr>
                <w:rFonts w:ascii="Times New Roman" w:hAnsi="Times New Roman"/>
                <w:sz w:val="28"/>
                <w:szCs w:val="28"/>
                <w:lang w:val="ru-RU" w:eastAsia="ru-RU"/>
              </w:rPr>
              <w:t>Правое бедро</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14:paraId="6F1D4A5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22</w:t>
            </w:r>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14:paraId="51BAA687"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44</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14:paraId="009373AC"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66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3C92CCE"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sz w:val="28"/>
                <w:szCs w:val="28"/>
                <w:lang w:val="ru-RU" w:eastAsia="ru-RU"/>
              </w:rPr>
            </w:pPr>
            <w:r w:rsidRPr="003B16C3">
              <w:rPr>
                <w:rFonts w:ascii="Times New Roman" w:hAnsi="Times New Roman"/>
                <w:sz w:val="28"/>
                <w:szCs w:val="28"/>
                <w:lang w:val="ru-RU" w:eastAsia="ru-RU"/>
              </w:rPr>
              <w:t>88</w:t>
            </w:r>
          </w:p>
        </w:tc>
      </w:tr>
    </w:tbl>
    <w:p w14:paraId="795AF2EF"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Цифровое обозначение игр выполнено с учетом возрастания трудно</w:t>
      </w:r>
      <w:r w:rsidRPr="003B16C3">
        <w:rPr>
          <w:rFonts w:ascii="Times New Roman" w:hAnsi="Times New Roman"/>
          <w:sz w:val="28"/>
          <w:szCs w:val="28"/>
          <w:lang w:val="ru-RU" w:eastAsia="ru-RU"/>
        </w:rPr>
        <w:softHyphen/>
        <w:t>сти освобождения от блокирующих захватов. Данный игровой матери</w:t>
      </w:r>
      <w:r w:rsidRPr="003B16C3">
        <w:rPr>
          <w:rFonts w:ascii="Times New Roman" w:hAnsi="Times New Roman"/>
          <w:sz w:val="28"/>
          <w:szCs w:val="28"/>
          <w:lang w:val="ru-RU" w:eastAsia="ru-RU"/>
        </w:rPr>
        <w:softHyphen/>
        <w:t>ал одновременно является упражнением в решении определенных, нестандартных двигательных задач. Поэтому на начальных этапах осво</w:t>
      </w:r>
      <w:r w:rsidRPr="003B16C3">
        <w:rPr>
          <w:rFonts w:ascii="Times New Roman" w:hAnsi="Times New Roman"/>
          <w:sz w:val="28"/>
          <w:szCs w:val="28"/>
          <w:lang w:val="ru-RU" w:eastAsia="ru-RU"/>
        </w:rPr>
        <w:softHyphen/>
        <w:t>ения игр не следует сразу показывать способы наиболее рационального освобождения от захватов, предоставив учащимся самостоятельно, творчески найти их. В дальнейшем, когда подросток научится самостоя</w:t>
      </w:r>
      <w:r w:rsidRPr="003B16C3">
        <w:rPr>
          <w:rFonts w:ascii="Times New Roman" w:hAnsi="Times New Roman"/>
          <w:sz w:val="28"/>
          <w:szCs w:val="28"/>
          <w:lang w:val="ru-RU" w:eastAsia="ru-RU"/>
        </w:rPr>
        <w:softHyphen/>
        <w:t>тельно решать поставленные перед ним задачи, идет уточнение техники выполнения, выбор оптимальных ее вариантов.</w:t>
      </w:r>
    </w:p>
    <w:p w14:paraId="3126A5F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Последовательное изучение блокирующих захватов должно идти по пути надежного освоения и решения задач, прежде всего игр 1-44. Проч</w:t>
      </w:r>
      <w:r w:rsidRPr="003B16C3">
        <w:rPr>
          <w:rFonts w:ascii="Times New Roman" w:hAnsi="Times New Roman"/>
          <w:sz w:val="28"/>
          <w:szCs w:val="28"/>
          <w:lang w:val="ru-RU" w:eastAsia="ru-RU"/>
        </w:rPr>
        <w:softHyphen/>
        <w:t>ное усвоение этих заданий делает посильными и 45-88 игры, где осво</w:t>
      </w:r>
      <w:r w:rsidRPr="003B16C3">
        <w:rPr>
          <w:rFonts w:ascii="Times New Roman" w:hAnsi="Times New Roman"/>
          <w:sz w:val="28"/>
          <w:szCs w:val="28"/>
          <w:lang w:val="ru-RU" w:eastAsia="ru-RU"/>
        </w:rPr>
        <w:softHyphen/>
        <w:t>бождение от захватов требует значительных физических усилий.</w:t>
      </w:r>
    </w:p>
    <w:p w14:paraId="32BA11B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Повышенное внимание к качественному выполнению освобождений от захватов и их надежного удержания предполагает уточнение факта победы. Необходимо обратить внимание на то, что у партнеров, осво</w:t>
      </w:r>
      <w:r w:rsidRPr="003B16C3">
        <w:rPr>
          <w:rFonts w:ascii="Times New Roman" w:hAnsi="Times New Roman"/>
          <w:sz w:val="28"/>
          <w:szCs w:val="28"/>
          <w:lang w:val="ru-RU" w:eastAsia="ru-RU"/>
        </w:rPr>
        <w:softHyphen/>
        <w:t>бождающихся от блокирования, появляется соблазн победить за счет выталкивания партнера за пределы ограниченной линии. Таким обра</w:t>
      </w:r>
      <w:r w:rsidRPr="003B16C3">
        <w:rPr>
          <w:rFonts w:ascii="Times New Roman" w:hAnsi="Times New Roman"/>
          <w:sz w:val="28"/>
          <w:szCs w:val="28"/>
          <w:lang w:val="ru-RU" w:eastAsia="ru-RU"/>
        </w:rPr>
        <w:softHyphen/>
        <w:t>зом, теснение может стать самоцелью и препятствовать освоению спосо</w:t>
      </w:r>
      <w:r w:rsidRPr="003B16C3">
        <w:rPr>
          <w:rFonts w:ascii="Times New Roman" w:hAnsi="Times New Roman"/>
          <w:sz w:val="28"/>
          <w:szCs w:val="28"/>
          <w:lang w:val="ru-RU" w:eastAsia="ru-RU"/>
        </w:rPr>
        <w:softHyphen/>
        <w:t>бов удержания применяемых захватов. Аналогичная ситуация может возникнуть и в играх со следующими заданиями: коснуться определен</w:t>
      </w:r>
      <w:r w:rsidRPr="003B16C3">
        <w:rPr>
          <w:rFonts w:ascii="Times New Roman" w:hAnsi="Times New Roman"/>
          <w:sz w:val="28"/>
          <w:szCs w:val="28"/>
          <w:lang w:val="ru-RU" w:eastAsia="ru-RU"/>
        </w:rPr>
        <w:softHyphen/>
        <w:t>ной точки, начать поединок из необычных положений и т.д. В таких ситуациях выход за пределы площади единоборства нельзя приравни</w:t>
      </w:r>
      <w:r w:rsidRPr="003B16C3">
        <w:rPr>
          <w:rFonts w:ascii="Times New Roman" w:hAnsi="Times New Roman"/>
          <w:sz w:val="28"/>
          <w:szCs w:val="28"/>
          <w:lang w:val="ru-RU" w:eastAsia="ru-RU"/>
        </w:rPr>
        <w:softHyphen/>
        <w:t>вать к поражению. За достижение главного задания игроку следует при</w:t>
      </w:r>
      <w:r w:rsidRPr="003B16C3">
        <w:rPr>
          <w:rFonts w:ascii="Times New Roman" w:hAnsi="Times New Roman"/>
          <w:sz w:val="28"/>
          <w:szCs w:val="28"/>
          <w:lang w:val="ru-RU" w:eastAsia="ru-RU"/>
        </w:rPr>
        <w:softHyphen/>
        <w:t>суждать два очка, за вытеснение партнера – одно.</w:t>
      </w:r>
    </w:p>
    <w:p w14:paraId="274614D6"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Комплектовать спарринг-партнеров следует после проведения нескольких серий игр с учетом степени физической одаренности учащих</w:t>
      </w:r>
      <w:r w:rsidRPr="003B16C3">
        <w:rPr>
          <w:rFonts w:ascii="Times New Roman" w:hAnsi="Times New Roman"/>
          <w:sz w:val="28"/>
          <w:szCs w:val="28"/>
          <w:lang w:val="ru-RU" w:eastAsia="ru-RU"/>
        </w:rPr>
        <w:softHyphen/>
        <w:t>ся: победители – в одну группу, побежденные – в другую. Эта мера пред</w:t>
      </w:r>
      <w:r w:rsidRPr="003B16C3">
        <w:rPr>
          <w:rFonts w:ascii="Times New Roman" w:hAnsi="Times New Roman"/>
          <w:sz w:val="28"/>
          <w:szCs w:val="28"/>
          <w:lang w:val="ru-RU" w:eastAsia="ru-RU"/>
        </w:rPr>
        <w:softHyphen/>
        <w:t>полагает заставить подростка заниматься дома, чтобы со временем ока</w:t>
      </w:r>
      <w:r w:rsidRPr="003B16C3">
        <w:rPr>
          <w:rFonts w:ascii="Times New Roman" w:hAnsi="Times New Roman"/>
          <w:sz w:val="28"/>
          <w:szCs w:val="28"/>
          <w:lang w:val="ru-RU" w:eastAsia="ru-RU"/>
        </w:rPr>
        <w:softHyphen/>
        <w:t>заться в группе победителей.</w:t>
      </w:r>
    </w:p>
    <w:p w14:paraId="469A258A" w14:textId="77777777" w:rsidR="003B16C3" w:rsidRPr="00B9451D"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i/>
          <w:sz w:val="28"/>
          <w:szCs w:val="28"/>
          <w:lang w:val="ru-RU" w:eastAsia="ru-RU"/>
        </w:rPr>
      </w:pPr>
      <w:r w:rsidRPr="00B9451D">
        <w:rPr>
          <w:rFonts w:ascii="Times New Roman" w:hAnsi="Times New Roman"/>
          <w:b/>
          <w:i/>
          <w:sz w:val="28"/>
          <w:szCs w:val="28"/>
          <w:lang w:val="ru-RU" w:eastAsia="ru-RU"/>
        </w:rPr>
        <w:t>Игры в атакующие захваты</w:t>
      </w:r>
    </w:p>
    <w:p w14:paraId="229F0A22"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Искусство владеть своим телом с позиций спортивного единобор</w:t>
      </w:r>
      <w:r w:rsidRPr="003B16C3">
        <w:rPr>
          <w:rFonts w:ascii="Times New Roman" w:hAnsi="Times New Roman"/>
          <w:sz w:val="28"/>
          <w:szCs w:val="28"/>
          <w:lang w:val="ru-RU" w:eastAsia="ru-RU"/>
        </w:rPr>
        <w:softHyphen/>
        <w:t>ства проявляется в умении осуществлять захват, тонко чувствовать че</w:t>
      </w:r>
      <w:r w:rsidRPr="003B16C3">
        <w:rPr>
          <w:rFonts w:ascii="Times New Roman" w:hAnsi="Times New Roman"/>
          <w:sz w:val="28"/>
          <w:szCs w:val="28"/>
          <w:lang w:val="ru-RU" w:eastAsia="ru-RU"/>
        </w:rPr>
        <w:softHyphen/>
        <w:t>рез него особенности опоры, прилагать усилия в нужном направлении и требуемой величины. В борьбе очень важно научить рационально при</w:t>
      </w:r>
      <w:r w:rsidRPr="003B16C3">
        <w:rPr>
          <w:rFonts w:ascii="Times New Roman" w:hAnsi="Times New Roman"/>
          <w:sz w:val="28"/>
          <w:szCs w:val="28"/>
          <w:lang w:val="ru-RU" w:eastAsia="ru-RU"/>
        </w:rPr>
        <w:softHyphen/>
        <w:t>лагать усилия, что является одной из важнейших задач физического и трудового воспитания.</w:t>
      </w:r>
    </w:p>
    <w:p w14:paraId="4A547C83"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Игры в захваты направлены на постепенный поиск способов реше</w:t>
      </w:r>
      <w:r w:rsidRPr="003B16C3">
        <w:rPr>
          <w:rFonts w:ascii="Times New Roman" w:hAnsi="Times New Roman"/>
          <w:sz w:val="28"/>
          <w:szCs w:val="28"/>
          <w:lang w:val="ru-RU" w:eastAsia="ru-RU"/>
        </w:rPr>
        <w:softHyphen/>
        <w:t>ния большей части соревновательной схватки борцов, связанной с маневрированием, блокированием, выполнением действий, несущих преимущество (сбить в партер, на колени, провести прием).</w:t>
      </w:r>
    </w:p>
    <w:p w14:paraId="2639965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В зависимости от поставленных задач играм можно придать харак</w:t>
      </w:r>
      <w:r w:rsidRPr="003B16C3">
        <w:rPr>
          <w:rFonts w:ascii="Times New Roman" w:hAnsi="Times New Roman"/>
          <w:sz w:val="28"/>
          <w:szCs w:val="28"/>
          <w:lang w:val="ru-RU" w:eastAsia="ru-RU"/>
        </w:rPr>
        <w:softHyphen/>
        <w:t>тер специальной силовой работы, где практически решаются все виды распределения усилий, встречающихся в борцовском поединке.</w:t>
      </w:r>
    </w:p>
    <w:p w14:paraId="0A495EE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В основу игр в атакующие захваты положены элементы позиционной борьбы, наблюдаемые в соревновательных поединках. Суть игр заклю</w:t>
      </w:r>
      <w:r w:rsidRPr="003B16C3">
        <w:rPr>
          <w:rFonts w:ascii="Times New Roman" w:hAnsi="Times New Roman"/>
          <w:sz w:val="28"/>
          <w:szCs w:val="28"/>
          <w:lang w:val="ru-RU" w:eastAsia="ru-RU"/>
        </w:rPr>
        <w:softHyphen/>
        <w:t xml:space="preserve">чается в том, чтобы добиться одного из захватов, обусловленных заданием, и </w:t>
      </w:r>
      <w:r w:rsidRPr="003B16C3">
        <w:rPr>
          <w:rFonts w:ascii="Times New Roman" w:hAnsi="Times New Roman"/>
          <w:sz w:val="28"/>
          <w:szCs w:val="28"/>
          <w:lang w:val="ru-RU" w:eastAsia="ru-RU"/>
        </w:rPr>
        <w:lastRenderedPageBreak/>
        <w:t>реализовать его каким-либо преимуществом над соперником. Пос</w:t>
      </w:r>
      <w:r w:rsidRPr="003B16C3">
        <w:rPr>
          <w:rFonts w:ascii="Times New Roman" w:hAnsi="Times New Roman"/>
          <w:sz w:val="28"/>
          <w:szCs w:val="28"/>
          <w:lang w:val="ru-RU" w:eastAsia="ru-RU"/>
        </w:rPr>
        <w:softHyphen/>
        <w:t>леднее может выражаться в удержании захвата заданное время, сбить соперника на колени, зайти сзади, провести сваливание, теснить и т.д.</w:t>
      </w:r>
    </w:p>
    <w:p w14:paraId="3BCA687C"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Арсенал возможных атак, завершающихся оценочными приемами или признаками преимущества, у начинающих борцов невелик. Поэтому факт победы как конечная цель задания в играх усложняется постепенно. Главное назначение этого задания – приучить учащихся мыслить кате</w:t>
      </w:r>
      <w:r w:rsidRPr="003B16C3">
        <w:rPr>
          <w:rFonts w:ascii="Times New Roman" w:hAnsi="Times New Roman"/>
          <w:sz w:val="28"/>
          <w:szCs w:val="28"/>
          <w:lang w:val="ru-RU" w:eastAsia="ru-RU"/>
        </w:rPr>
        <w:softHyphen/>
        <w:t>гориями решений создавшейся ситуации, достижения преимущества над соперником за счет всех возможных в данном случае действий.</w:t>
      </w:r>
    </w:p>
    <w:p w14:paraId="5F17291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sz w:val="28"/>
          <w:szCs w:val="28"/>
          <w:lang w:val="ru-RU" w:eastAsia="ru-RU"/>
        </w:rPr>
      </w:pPr>
      <w:r w:rsidRPr="003B16C3">
        <w:rPr>
          <w:rFonts w:ascii="Times New Roman" w:hAnsi="Times New Roman"/>
          <w:b/>
          <w:i/>
          <w:iCs/>
          <w:sz w:val="28"/>
          <w:szCs w:val="28"/>
          <w:lang w:val="ru-RU" w:eastAsia="ru-RU"/>
        </w:rPr>
        <w:t>Основные варианты атакующих захватов</w:t>
      </w:r>
    </w:p>
    <w:p w14:paraId="16908BEF"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Руки – </w:t>
      </w:r>
      <w:r w:rsidRPr="003B16C3">
        <w:rPr>
          <w:rFonts w:ascii="Times New Roman" w:hAnsi="Times New Roman"/>
          <w:sz w:val="28"/>
          <w:szCs w:val="28"/>
          <w:lang w:val="ru-RU" w:eastAsia="ru-RU"/>
        </w:rPr>
        <w:t>двумя изнутри, двумя снаружи, на шее (при захвате противником головы атакуемого), поднятой вверх с соединением своих рук в крючок.</w:t>
      </w:r>
    </w:p>
    <w:p w14:paraId="4255203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Руки – </w:t>
      </w:r>
      <w:r w:rsidRPr="003B16C3">
        <w:rPr>
          <w:rFonts w:ascii="Times New Roman" w:hAnsi="Times New Roman"/>
          <w:sz w:val="28"/>
          <w:szCs w:val="28"/>
          <w:lang w:val="ru-RU" w:eastAsia="ru-RU"/>
        </w:rPr>
        <w:t>сверху за плечи; снизу под плечи; за плечо снизу и другое плечо сверху; плеча снизу и другого запястья; запястья и другой руки из-под плеча; сверху одной за плечо, другой под плечо; за разноименное запястье и другое предплечье изнутри; за разноименные запястья изнут</w:t>
      </w:r>
      <w:r w:rsidRPr="003B16C3">
        <w:rPr>
          <w:rFonts w:ascii="Times New Roman" w:hAnsi="Times New Roman"/>
          <w:sz w:val="28"/>
          <w:szCs w:val="28"/>
          <w:lang w:val="ru-RU" w:eastAsia="ru-RU"/>
        </w:rPr>
        <w:softHyphen/>
        <w:t>ри, снаружи; за одноименные запястья.</w:t>
      </w:r>
    </w:p>
    <w:p w14:paraId="56C200B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Руки и шеи – </w:t>
      </w:r>
      <w:r w:rsidRPr="003B16C3">
        <w:rPr>
          <w:rFonts w:ascii="Times New Roman" w:hAnsi="Times New Roman"/>
          <w:sz w:val="28"/>
          <w:szCs w:val="28"/>
          <w:lang w:val="ru-RU" w:eastAsia="ru-RU"/>
        </w:rPr>
        <w:t>разноименного плеча (сверху) и шеи; одноименной руки за запястья (плечо) и шеи; сверху разноименного плеча и шеи; одноимен</w:t>
      </w:r>
      <w:r w:rsidRPr="003B16C3">
        <w:rPr>
          <w:rFonts w:ascii="Times New Roman" w:hAnsi="Times New Roman"/>
          <w:sz w:val="28"/>
          <w:szCs w:val="28"/>
          <w:lang w:val="ru-RU" w:eastAsia="ru-RU"/>
        </w:rPr>
        <w:softHyphen/>
        <w:t>ной руки и шеи сверху (подбородка).</w:t>
      </w:r>
    </w:p>
    <w:p w14:paraId="6BA2A72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Рук с головой – </w:t>
      </w:r>
      <w:r w:rsidRPr="003B16C3">
        <w:rPr>
          <w:rFonts w:ascii="Times New Roman" w:hAnsi="Times New Roman"/>
          <w:sz w:val="28"/>
          <w:szCs w:val="28"/>
          <w:lang w:val="ru-RU" w:eastAsia="ru-RU"/>
        </w:rPr>
        <w:t>спереди, сверху.</w:t>
      </w:r>
    </w:p>
    <w:p w14:paraId="59F2625F"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Руки и туловища – </w:t>
      </w:r>
      <w:r w:rsidRPr="003B16C3">
        <w:rPr>
          <w:rFonts w:ascii="Times New Roman" w:hAnsi="Times New Roman"/>
          <w:sz w:val="28"/>
          <w:szCs w:val="28"/>
          <w:lang w:val="ru-RU" w:eastAsia="ru-RU"/>
        </w:rPr>
        <w:t>разноименной руки сверху (снизу) и туловища; одноименной руки и туловища спереди (сбоку, сзади); руки на шее и туловища.</w:t>
      </w:r>
    </w:p>
    <w:p w14:paraId="42B4B82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Руки и бедра – </w:t>
      </w:r>
      <w:r w:rsidRPr="003B16C3">
        <w:rPr>
          <w:rFonts w:ascii="Times New Roman" w:hAnsi="Times New Roman"/>
          <w:sz w:val="28"/>
          <w:szCs w:val="28"/>
          <w:lang w:val="ru-RU" w:eastAsia="ru-RU"/>
        </w:rPr>
        <w:t>разноименной руки сверху (снизу) и одноименного (разноименного) бедра.</w:t>
      </w:r>
    </w:p>
    <w:p w14:paraId="2A0930E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Шеи с рукой - шеи с плечом спереди, </w:t>
      </w:r>
      <w:r w:rsidRPr="003B16C3">
        <w:rPr>
          <w:rFonts w:ascii="Times New Roman" w:hAnsi="Times New Roman"/>
          <w:sz w:val="28"/>
          <w:szCs w:val="28"/>
          <w:lang w:val="ru-RU" w:eastAsia="ru-RU"/>
        </w:rPr>
        <w:t>соединяя руки в «петлю», в «крест», шеи с рукой сверху, сбоку-сверху.</w:t>
      </w:r>
    </w:p>
    <w:p w14:paraId="3DA67A2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Шеи и туловища – </w:t>
      </w:r>
      <w:r w:rsidRPr="003B16C3">
        <w:rPr>
          <w:rFonts w:ascii="Times New Roman" w:hAnsi="Times New Roman"/>
          <w:sz w:val="28"/>
          <w:szCs w:val="28"/>
          <w:lang w:val="ru-RU" w:eastAsia="ru-RU"/>
        </w:rPr>
        <w:t>спереди, сбоку.</w:t>
      </w:r>
    </w:p>
    <w:p w14:paraId="36A99272"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Шеи и руки, шеи и плеча сверху; шеи сверху и разноименного плеча снизу; шеи сверху и руки па шее; шеи сверху и одноименного плеча.</w:t>
      </w:r>
    </w:p>
    <w:p w14:paraId="2263FC8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Туловища – </w:t>
      </w:r>
      <w:r w:rsidRPr="003B16C3">
        <w:rPr>
          <w:rFonts w:ascii="Times New Roman" w:hAnsi="Times New Roman"/>
          <w:sz w:val="28"/>
          <w:szCs w:val="28"/>
          <w:lang w:val="ru-RU" w:eastAsia="ru-RU"/>
        </w:rPr>
        <w:t>спереди с соединением рук и без соединения; сбоку – с соединением и без соединения рук; сзади - с соединением и без соедине</w:t>
      </w:r>
      <w:r w:rsidRPr="003B16C3">
        <w:rPr>
          <w:rFonts w:ascii="Times New Roman" w:hAnsi="Times New Roman"/>
          <w:sz w:val="28"/>
          <w:szCs w:val="28"/>
          <w:lang w:val="ru-RU" w:eastAsia="ru-RU"/>
        </w:rPr>
        <w:softHyphen/>
        <w:t>ния рук.</w:t>
      </w:r>
    </w:p>
    <w:p w14:paraId="70DC7E98"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Туловища с рукой – </w:t>
      </w:r>
      <w:r w:rsidRPr="003B16C3">
        <w:rPr>
          <w:rFonts w:ascii="Times New Roman" w:hAnsi="Times New Roman"/>
          <w:sz w:val="28"/>
          <w:szCs w:val="28"/>
          <w:lang w:val="ru-RU" w:eastAsia="ru-RU"/>
        </w:rPr>
        <w:t xml:space="preserve">спереди, сбоку, сзади, с дальней рукой, сбоку. </w:t>
      </w:r>
      <w:r w:rsidRPr="003B16C3">
        <w:rPr>
          <w:rFonts w:ascii="Times New Roman" w:hAnsi="Times New Roman"/>
          <w:i/>
          <w:iCs/>
          <w:sz w:val="28"/>
          <w:szCs w:val="28"/>
          <w:lang w:val="ru-RU" w:eastAsia="ru-RU"/>
        </w:rPr>
        <w:t xml:space="preserve">Туловище с руками – </w:t>
      </w:r>
      <w:r w:rsidRPr="003B16C3">
        <w:rPr>
          <w:rFonts w:ascii="Times New Roman" w:hAnsi="Times New Roman"/>
          <w:sz w:val="28"/>
          <w:szCs w:val="28"/>
          <w:lang w:val="ru-RU" w:eastAsia="ru-RU"/>
        </w:rPr>
        <w:t>спереди, сзади, сбоку.</w:t>
      </w:r>
    </w:p>
    <w:p w14:paraId="55F1711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Ноги двумя руками – г</w:t>
      </w:r>
      <w:r w:rsidRPr="003B16C3">
        <w:rPr>
          <w:rFonts w:ascii="Times New Roman" w:hAnsi="Times New Roman"/>
          <w:sz w:val="28"/>
          <w:szCs w:val="28"/>
          <w:lang w:val="ru-RU" w:eastAsia="ru-RU"/>
        </w:rPr>
        <w:t>олова изнутри, снаружи.</w:t>
      </w:r>
    </w:p>
    <w:p w14:paraId="2A8CAADE"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
          <w:sz w:val="28"/>
          <w:szCs w:val="28"/>
          <w:lang w:val="ru-RU" w:eastAsia="ru-RU"/>
        </w:rPr>
      </w:pPr>
      <w:r w:rsidRPr="003B16C3">
        <w:rPr>
          <w:rFonts w:ascii="Times New Roman" w:hAnsi="Times New Roman"/>
          <w:b/>
          <w:i/>
          <w:iCs/>
          <w:sz w:val="28"/>
          <w:szCs w:val="28"/>
          <w:lang w:val="ru-RU" w:eastAsia="ru-RU"/>
        </w:rPr>
        <w:t>Варианты усложнения заданий</w:t>
      </w:r>
    </w:p>
    <w:p w14:paraId="7183D7DE"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В период освоения игр сложность задания для партнеров постепенно возрастает: захват одной (правой или левой), двумя изнутри; захват ту</w:t>
      </w:r>
      <w:r w:rsidRPr="003B16C3">
        <w:rPr>
          <w:rFonts w:ascii="Times New Roman" w:hAnsi="Times New Roman"/>
          <w:sz w:val="28"/>
          <w:szCs w:val="28"/>
          <w:lang w:val="ru-RU" w:eastAsia="ru-RU"/>
        </w:rPr>
        <w:softHyphen/>
        <w:t>ловища двумя (спереди, сбоку) и т.д.</w:t>
      </w:r>
    </w:p>
    <w:p w14:paraId="69FD5BF4"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Условия игры в зависимости от степени освоения действий должны предусматривать два варианта маневрирования: «отступать можно» и «отступать нельзя». При условии «отступать можно» предполагается увеличение времени решения поставленной задачи, возможность осво</w:t>
      </w:r>
      <w:r w:rsidRPr="003B16C3">
        <w:rPr>
          <w:rFonts w:ascii="Times New Roman" w:hAnsi="Times New Roman"/>
          <w:sz w:val="28"/>
          <w:szCs w:val="28"/>
          <w:lang w:val="ru-RU" w:eastAsia="ru-RU"/>
        </w:rPr>
        <w:softHyphen/>
        <w:t xml:space="preserve">ить положения за счет неограниченного маневрирования на площадке. При </w:t>
      </w:r>
      <w:r w:rsidRPr="003B16C3">
        <w:rPr>
          <w:rFonts w:ascii="Times New Roman" w:hAnsi="Times New Roman"/>
          <w:sz w:val="28"/>
          <w:szCs w:val="28"/>
          <w:lang w:val="ru-RU" w:eastAsia="ru-RU"/>
        </w:rPr>
        <w:lastRenderedPageBreak/>
        <w:t>условии игры «отступать нельзя» – соперники ставятся в жесткие рамки дефицита времени, что предполагает быстрое решение задачи (так как действует правило круга: вышел за его пределы – проиграл). Выигрывает борец, зафиксировавший захват в течение 3-5 с, и т.д., Для того, чтобы максимальна приблизить перечисленные выше игры-задания к требованиям соревновательной схватки, по мере освоения учебного материала постепенно вводятся усложнения: ограничение иг</w:t>
      </w:r>
      <w:r w:rsidRPr="003B16C3">
        <w:rPr>
          <w:rFonts w:ascii="Times New Roman" w:hAnsi="Times New Roman"/>
          <w:sz w:val="28"/>
          <w:szCs w:val="28"/>
          <w:lang w:val="ru-RU" w:eastAsia="ru-RU"/>
        </w:rPr>
        <w:softHyphen/>
        <w:t>ровой площади (круг диаметром 6,4, 3 м), проигрыш за выход из круга, необходимость решения захвата действием (зайти за спину, сбить в партер) и т.п. Как указывалось в предыдущем разделе, необходимо предупредить попытки решения заданий только теснением партнера за пределы ограничительной линии путем соответствующих оценок, разъяс</w:t>
      </w:r>
      <w:r w:rsidRPr="003B16C3">
        <w:rPr>
          <w:rFonts w:ascii="Times New Roman" w:hAnsi="Times New Roman"/>
          <w:sz w:val="28"/>
          <w:szCs w:val="28"/>
          <w:lang w:val="ru-RU" w:eastAsia="ru-RU"/>
        </w:rPr>
        <w:softHyphen/>
        <w:t>нений. Совершенно другая ситуация возникает, когда основной целью является теснение за пределы круга. При ограничении игровой площа</w:t>
      </w:r>
      <w:r w:rsidRPr="003B16C3">
        <w:rPr>
          <w:rFonts w:ascii="Times New Roman" w:hAnsi="Times New Roman"/>
          <w:sz w:val="28"/>
          <w:szCs w:val="28"/>
          <w:lang w:val="ru-RU" w:eastAsia="ru-RU"/>
        </w:rPr>
        <w:softHyphen/>
        <w:t>ди и запрещении отступать – это возможный способ решения вопросов скоростно-силовой подготовки юных борцов.</w:t>
      </w:r>
    </w:p>
    <w:p w14:paraId="37BD86AB" w14:textId="77777777" w:rsidR="003B16C3" w:rsidRPr="00B9451D"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i/>
          <w:sz w:val="28"/>
          <w:szCs w:val="28"/>
          <w:lang w:val="ru-RU" w:eastAsia="ru-RU"/>
        </w:rPr>
      </w:pPr>
      <w:r w:rsidRPr="00B9451D">
        <w:rPr>
          <w:rFonts w:ascii="Times New Roman" w:hAnsi="Times New Roman"/>
          <w:b/>
          <w:bCs/>
          <w:i/>
          <w:sz w:val="28"/>
          <w:szCs w:val="28"/>
          <w:lang w:val="ru-RU" w:eastAsia="ru-RU"/>
        </w:rPr>
        <w:t>Игры в теснения</w:t>
      </w:r>
    </w:p>
    <w:p w14:paraId="7CE41E9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Как отмечалось, борьба за участок площади является одним из основных компонентов спортивного поединка. Это не просто выталкива</w:t>
      </w:r>
      <w:r w:rsidRPr="003B16C3">
        <w:rPr>
          <w:rFonts w:ascii="Times New Roman" w:hAnsi="Times New Roman"/>
          <w:sz w:val="28"/>
          <w:szCs w:val="28"/>
          <w:lang w:val="ru-RU" w:eastAsia="ru-RU"/>
        </w:rPr>
        <w:softHyphen/>
        <w:t>ние, это теснение противника активными действиями из зоны поединка                (в пределах правил), парализуя его попытки к действию, вынуждая к отступлению. Значение данного упражнения для формирования качеств, необходимых борцу, – огромно. Умелое использование игр в касания и захваты с постепенным переходом к элементам теснения соперника учит подростков пониманию психологического состояния конкурентов, уме</w:t>
      </w:r>
      <w:r w:rsidRPr="003B16C3">
        <w:rPr>
          <w:rFonts w:ascii="Times New Roman" w:hAnsi="Times New Roman"/>
          <w:sz w:val="28"/>
          <w:szCs w:val="28"/>
          <w:lang w:val="ru-RU" w:eastAsia="ru-RU"/>
        </w:rPr>
        <w:softHyphen/>
        <w:t>нию использовать их слабые стороны, приучает не отступать, «гасить» усилия соперника, разрывать захват, перемещаться и действовать в ог</w:t>
      </w:r>
      <w:r w:rsidRPr="003B16C3">
        <w:rPr>
          <w:rFonts w:ascii="Times New Roman" w:hAnsi="Times New Roman"/>
          <w:sz w:val="28"/>
          <w:szCs w:val="28"/>
          <w:lang w:val="ru-RU" w:eastAsia="ru-RU"/>
        </w:rPr>
        <w:softHyphen/>
        <w:t>раниченном пространстве. Теснение – это уже соревнование, противо</w:t>
      </w:r>
      <w:r w:rsidRPr="003B16C3">
        <w:rPr>
          <w:rFonts w:ascii="Times New Roman" w:hAnsi="Times New Roman"/>
          <w:sz w:val="28"/>
          <w:szCs w:val="28"/>
          <w:lang w:val="ru-RU" w:eastAsia="ru-RU"/>
        </w:rPr>
        <w:softHyphen/>
        <w:t>борство, а борец, получивший ряд предупреждений за уходы с ковра в захвате, снимается с поединка. Итак, игры с заданием теснить соперни</w:t>
      </w:r>
      <w:r w:rsidRPr="003B16C3">
        <w:rPr>
          <w:rFonts w:ascii="Times New Roman" w:hAnsi="Times New Roman"/>
          <w:sz w:val="28"/>
          <w:szCs w:val="28"/>
          <w:lang w:val="ru-RU" w:eastAsia="ru-RU"/>
        </w:rPr>
        <w:softHyphen/>
        <w:t>ка являются базовой подготовкой к овладению элементами борьбы.</w:t>
      </w:r>
    </w:p>
    <w:p w14:paraId="56768A34"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При проведении игр необходимо придерживаться следующих основных правил:</w:t>
      </w:r>
    </w:p>
    <w:p w14:paraId="1CA0D6C4"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1)  соревнования проводятся на площадках (коврах), очерченных кругом диаметром 6, 4, 3 м в квадратах 4x4, 3x3, 2x2 м;</w:t>
      </w:r>
    </w:p>
    <w:p w14:paraId="615BE9EE"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2) в соревнованиях участвуют все ученики;</w:t>
      </w:r>
    </w:p>
    <w:p w14:paraId="1E2A294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3) количество игровых попыток (поединков) может варьировать в пределах 3, 5, 7;</w:t>
      </w:r>
    </w:p>
    <w:p w14:paraId="527F40A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4)  факт победы – выход ногами за черту площади, касание ногой (рукой) черты, ограничивающей площадь единоборства.</w:t>
      </w:r>
    </w:p>
    <w:p w14:paraId="76DFD354"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Подчеркивая значимость игр в теснение для подготовки спортсмена-борца, не следует забывать и житейские стороны дела. Общеизвестно, что единоборства являются одним из немногих способов воспитания мужества в повседневной жизни. Реальность экстремальных ситуаций в жизни, в сравнительно трудной обстановке (служба в армии, трудовая деятельность) предполагает напряжения, как правило, связанные с неприятными, возмож</w:t>
      </w:r>
      <w:r w:rsidRPr="003B16C3">
        <w:rPr>
          <w:rFonts w:ascii="Times New Roman" w:hAnsi="Times New Roman"/>
          <w:sz w:val="28"/>
          <w:szCs w:val="28"/>
          <w:lang w:val="ru-RU" w:eastAsia="ru-RU"/>
        </w:rPr>
        <w:softHyphen/>
        <w:t xml:space="preserve">но, болевыми ощущениями, необходимостью терпеть, выдержать, суметь </w:t>
      </w:r>
      <w:r w:rsidRPr="003B16C3">
        <w:rPr>
          <w:rFonts w:ascii="Times New Roman" w:hAnsi="Times New Roman"/>
          <w:sz w:val="28"/>
          <w:szCs w:val="28"/>
          <w:lang w:val="ru-RU" w:eastAsia="ru-RU"/>
        </w:rPr>
        <w:lastRenderedPageBreak/>
        <w:t>преодолеть трудность. Игры в теснение являются первым практическим шагом в воспитании сильного, мужественного характера подростка в са</w:t>
      </w:r>
      <w:r w:rsidRPr="003B16C3">
        <w:rPr>
          <w:rFonts w:ascii="Times New Roman" w:hAnsi="Times New Roman"/>
          <w:sz w:val="28"/>
          <w:szCs w:val="28"/>
          <w:lang w:val="ru-RU" w:eastAsia="ru-RU"/>
        </w:rPr>
        <w:softHyphen/>
        <w:t>мом начале его спортивного пути. Очень важно, чтобы преподаватель в доступной форме объяснил значимость игр-заданий, создал соответствующую атмосферу и условия для освоения игрового материала.</w:t>
      </w:r>
    </w:p>
    <w:p w14:paraId="03BB321C"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b/>
          <w:bCs/>
          <w:i/>
          <w:sz w:val="28"/>
          <w:szCs w:val="28"/>
          <w:lang w:val="ru-RU" w:eastAsia="ru-RU"/>
        </w:rPr>
        <w:t xml:space="preserve">Игры в </w:t>
      </w:r>
      <w:r w:rsidRPr="00B9451D">
        <w:rPr>
          <w:rFonts w:ascii="Times New Roman" w:hAnsi="Times New Roman"/>
          <w:b/>
          <w:i/>
          <w:sz w:val="28"/>
          <w:szCs w:val="28"/>
          <w:lang w:val="ru-RU" w:eastAsia="ru-RU"/>
        </w:rPr>
        <w:t>дебюты</w:t>
      </w:r>
      <w:r w:rsidRPr="003B16C3">
        <w:rPr>
          <w:rFonts w:ascii="Times New Roman" w:hAnsi="Times New Roman"/>
          <w:sz w:val="28"/>
          <w:szCs w:val="28"/>
          <w:lang w:val="ru-RU" w:eastAsia="ru-RU"/>
        </w:rPr>
        <w:t xml:space="preserve"> (начало поединка)</w:t>
      </w:r>
    </w:p>
    <w:p w14:paraId="3F7E019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После ознакомления с играми, где фактически начинается освоение элементов перемещения, способов завоевания захватов и освобождение от них на фоне маневрирования и т.п., занимающимся предлагается иг</w:t>
      </w:r>
      <w:r w:rsidRPr="003B16C3">
        <w:rPr>
          <w:rFonts w:ascii="Times New Roman" w:hAnsi="Times New Roman"/>
          <w:sz w:val="28"/>
          <w:szCs w:val="28"/>
          <w:lang w:val="ru-RU" w:eastAsia="ru-RU"/>
        </w:rPr>
        <w:softHyphen/>
        <w:t>ровой материал в более сложных условиях – начать поединок, находясь в различных позах и положениях по отношению друг к другу. Быстрая ориентировка в неожиданно сложившейся ситуации, искусство владеть своим телом, ловкий маневр помогают эффективно начать прерванный поединок в наиболее выгодных, даже в невыгодных условиях, своевре</w:t>
      </w:r>
      <w:r w:rsidRPr="003B16C3">
        <w:rPr>
          <w:rFonts w:ascii="Times New Roman" w:hAnsi="Times New Roman"/>
          <w:sz w:val="28"/>
          <w:szCs w:val="28"/>
          <w:lang w:val="ru-RU" w:eastAsia="ru-RU"/>
        </w:rPr>
        <w:softHyphen/>
        <w:t>менно блокировать или ограничить действия соперника.</w:t>
      </w:r>
    </w:p>
    <w:p w14:paraId="600EBD4A"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Исходные положения. </w:t>
      </w:r>
      <w:r w:rsidRPr="003B16C3">
        <w:rPr>
          <w:rFonts w:ascii="Times New Roman" w:hAnsi="Times New Roman"/>
          <w:sz w:val="28"/>
          <w:szCs w:val="28"/>
          <w:lang w:val="ru-RU" w:eastAsia="ru-RU"/>
        </w:rPr>
        <w:t>Данный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На этой основе предлагаются следующие исходные положе</w:t>
      </w:r>
      <w:r w:rsidRPr="003B16C3">
        <w:rPr>
          <w:rFonts w:ascii="Times New Roman" w:hAnsi="Times New Roman"/>
          <w:sz w:val="28"/>
          <w:szCs w:val="28"/>
          <w:lang w:val="ru-RU" w:eastAsia="ru-RU"/>
        </w:rPr>
        <w:softHyphen/>
        <w:t>ния при проведении игр в дебюты:</w:t>
      </w:r>
    </w:p>
    <w:p w14:paraId="3080A0C4"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спина к спине;</w:t>
      </w:r>
    </w:p>
    <w:p w14:paraId="51A453B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левый бок к левому;</w:t>
      </w:r>
    </w:p>
    <w:p w14:paraId="282CB5DA"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правый бок к правому;</w:t>
      </w:r>
    </w:p>
    <w:p w14:paraId="56493746"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левый бок к правому;</w:t>
      </w:r>
    </w:p>
    <w:p w14:paraId="51DA526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правый бок к левому;</w:t>
      </w:r>
    </w:p>
    <w:p w14:paraId="3F98B27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соперники разошлись – встретились;</w:t>
      </w:r>
    </w:p>
    <w:p w14:paraId="6003E9D4"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один партнер на коленях, другой – стоя;</w:t>
      </w:r>
    </w:p>
    <w:p w14:paraId="112E5F5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оба соперника на коленях;</w:t>
      </w:r>
    </w:p>
    <w:p w14:paraId="3B0CEAC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соперники лежат на спине (левым боком к правому и наоборот) и т.д.;</w:t>
      </w:r>
    </w:p>
    <w:p w14:paraId="799750B1"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соперники стоят на мосту (левым боком к правому и наоборот) и т.д.</w:t>
      </w:r>
    </w:p>
    <w:p w14:paraId="3CFFA14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Усложнения исходных положений</w:t>
      </w:r>
      <w:r w:rsidRPr="003B16C3">
        <w:rPr>
          <w:rFonts w:ascii="Times New Roman" w:hAnsi="Times New Roman"/>
          <w:sz w:val="28"/>
          <w:szCs w:val="28"/>
          <w:lang w:val="ru-RU" w:eastAsia="ru-RU"/>
        </w:rPr>
        <w:t>могут идти в следующих направлениях:</w:t>
      </w:r>
    </w:p>
    <w:p w14:paraId="35DB91F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а) руки вверху прямые;</w:t>
      </w:r>
    </w:p>
    <w:p w14:paraId="437C654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б) руки соединены в «крючок» над головой;</w:t>
      </w:r>
    </w:p>
    <w:p w14:paraId="16467B36"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в) руки выпрямлены вдоль тела;</w:t>
      </w:r>
    </w:p>
    <w:p w14:paraId="28F18A5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г) руки соединены в «крючок» за спиной.</w:t>
      </w:r>
    </w:p>
    <w:p w14:paraId="55558053"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Все начала поединка из предлагаемых исходных положений могут выполняться в двух вариантах – соперники касаются или не касаются друг друга (допустимо расстояние до полуметра).</w:t>
      </w:r>
    </w:p>
    <w:p w14:paraId="4C28E3FE"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i/>
          <w:iCs/>
          <w:sz w:val="28"/>
          <w:szCs w:val="28"/>
          <w:lang w:val="ru-RU" w:eastAsia="ru-RU"/>
        </w:rPr>
        <w:t xml:space="preserve">Цель задания </w:t>
      </w:r>
      <w:r w:rsidRPr="003B16C3">
        <w:rPr>
          <w:rFonts w:ascii="Times New Roman" w:hAnsi="Times New Roman"/>
          <w:sz w:val="28"/>
          <w:szCs w:val="28"/>
          <w:lang w:val="ru-RU" w:eastAsia="ru-RU"/>
        </w:rPr>
        <w:t>заключается в том, что побеждает тот, кто вынудил соперника выйти за пределы круга (наступить на черту), коснуться за</w:t>
      </w:r>
      <w:r w:rsidRPr="003B16C3">
        <w:rPr>
          <w:rFonts w:ascii="Times New Roman" w:hAnsi="Times New Roman"/>
          <w:sz w:val="28"/>
          <w:szCs w:val="28"/>
          <w:lang w:val="ru-RU" w:eastAsia="ru-RU"/>
        </w:rPr>
        <w:softHyphen/>
        <w:t>ранее указанной части тела, оказался сзади за его спиной, сбил на коле</w:t>
      </w:r>
      <w:r w:rsidRPr="003B16C3">
        <w:rPr>
          <w:rFonts w:ascii="Times New Roman" w:hAnsi="Times New Roman"/>
          <w:sz w:val="28"/>
          <w:szCs w:val="28"/>
          <w:lang w:val="ru-RU" w:eastAsia="ru-RU"/>
        </w:rPr>
        <w:softHyphen/>
        <w:t>ни либо положил на лопатки.</w:t>
      </w:r>
    </w:p>
    <w:p w14:paraId="57BF5A11"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В старших возрастных группах, где содержание игр по трудности максимально приближено к реальным условиям поединка, оценка преимущества над соперником повышается по степени сложности </w:t>
      </w:r>
      <w:r w:rsidRPr="003B16C3">
        <w:rPr>
          <w:rFonts w:ascii="Times New Roman" w:hAnsi="Times New Roman"/>
          <w:sz w:val="28"/>
          <w:szCs w:val="28"/>
          <w:lang w:val="ru-RU" w:eastAsia="ru-RU"/>
        </w:rPr>
        <w:lastRenderedPageBreak/>
        <w:t>завершающего технического действия; например, сбил соперника на колени –1 очко; преследуя, положил соперника на лопатки – 2 очка и т.д.</w:t>
      </w:r>
    </w:p>
    <w:p w14:paraId="62EF335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Игры в дебюты позволяют оценить, насколько усвоен весь предыдущий материал, каким способом действий отдают предпочтение ученики (это легко выявить, если ограничить время на решение каждого из дебю</w:t>
      </w:r>
      <w:r w:rsidRPr="003B16C3">
        <w:rPr>
          <w:rFonts w:ascii="Times New Roman" w:hAnsi="Times New Roman"/>
          <w:sz w:val="28"/>
          <w:szCs w:val="28"/>
          <w:lang w:val="ru-RU" w:eastAsia="ru-RU"/>
        </w:rPr>
        <w:softHyphen/>
        <w:t>тов, запретить блокирование). Время, отводимое для решения поставленной задачи, не должно превышать 10-15 с.</w:t>
      </w:r>
    </w:p>
    <w:p w14:paraId="0D9253E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b/>
          <w:bCs/>
          <w:i/>
          <w:sz w:val="28"/>
          <w:szCs w:val="28"/>
          <w:lang w:val="ru-RU" w:eastAsia="ru-RU"/>
        </w:rPr>
        <w:t>Игры в перетягивание</w:t>
      </w:r>
      <w:r w:rsidRPr="003B16C3">
        <w:rPr>
          <w:rFonts w:ascii="Times New Roman" w:hAnsi="Times New Roman"/>
          <w:sz w:val="28"/>
          <w:szCs w:val="28"/>
          <w:lang w:val="ru-RU" w:eastAsia="ru-RU"/>
        </w:rPr>
        <w:t>для развития силовых качеств: парные и групповые перетягивания с захватами за руки, за палку; перетягивание каната; перетягивание кистями рук в положении лежа, головой к голове соперника; сидя, стоя.</w:t>
      </w:r>
    </w:p>
    <w:p w14:paraId="41AA561B"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b/>
          <w:bCs/>
          <w:i/>
          <w:sz w:val="28"/>
          <w:szCs w:val="28"/>
          <w:lang w:val="ru-RU" w:eastAsia="ru-RU"/>
        </w:rPr>
        <w:t xml:space="preserve">Игры </w:t>
      </w:r>
      <w:r w:rsidRPr="00B9451D">
        <w:rPr>
          <w:rFonts w:ascii="Times New Roman" w:hAnsi="Times New Roman"/>
          <w:b/>
          <w:i/>
          <w:sz w:val="28"/>
          <w:szCs w:val="28"/>
          <w:lang w:val="ru-RU" w:eastAsia="ru-RU"/>
        </w:rPr>
        <w:t xml:space="preserve">с опережением </w:t>
      </w:r>
      <w:r w:rsidRPr="00B9451D">
        <w:rPr>
          <w:rFonts w:ascii="Times New Roman" w:hAnsi="Times New Roman"/>
          <w:b/>
          <w:bCs/>
          <w:i/>
          <w:sz w:val="28"/>
          <w:szCs w:val="28"/>
          <w:lang w:val="ru-RU" w:eastAsia="ru-RU"/>
        </w:rPr>
        <w:t xml:space="preserve">и </w:t>
      </w:r>
      <w:r w:rsidRPr="00B9451D">
        <w:rPr>
          <w:rFonts w:ascii="Times New Roman" w:hAnsi="Times New Roman"/>
          <w:b/>
          <w:i/>
          <w:sz w:val="28"/>
          <w:szCs w:val="28"/>
          <w:lang w:val="ru-RU" w:eastAsia="ru-RU"/>
        </w:rPr>
        <w:t>борьбой за выгодное положение</w:t>
      </w:r>
      <w:r w:rsidRPr="003B16C3">
        <w:rPr>
          <w:rFonts w:ascii="Times New Roman" w:hAnsi="Times New Roman"/>
          <w:sz w:val="28"/>
          <w:szCs w:val="28"/>
          <w:lang w:val="ru-RU" w:eastAsia="ru-RU"/>
        </w:rPr>
        <w:t xml:space="preserve"> для формирования умений быстро находить и осуществлять атакующие решения из неудобных исходных положений: лежа на спине, на животе, па боку, ногами друг к другу - выйти наверх и прижать соперника лопатками к ковру; стоя на коленях, сидя, лежа - по сигналу встать и зайти за спину партнеру.</w:t>
      </w:r>
    </w:p>
    <w:p w14:paraId="3EB62DB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b/>
          <w:bCs/>
          <w:i/>
          <w:sz w:val="28"/>
          <w:szCs w:val="28"/>
          <w:lang w:val="ru-RU" w:eastAsia="ru-RU"/>
        </w:rPr>
        <w:t xml:space="preserve">Игры </w:t>
      </w:r>
      <w:r w:rsidRPr="00B9451D">
        <w:rPr>
          <w:rFonts w:ascii="Times New Roman" w:hAnsi="Times New Roman"/>
          <w:i/>
          <w:sz w:val="28"/>
          <w:szCs w:val="28"/>
          <w:lang w:val="ru-RU" w:eastAsia="ru-RU"/>
        </w:rPr>
        <w:t xml:space="preserve">за </w:t>
      </w:r>
      <w:r w:rsidRPr="00B9451D">
        <w:rPr>
          <w:rFonts w:ascii="Times New Roman" w:hAnsi="Times New Roman"/>
          <w:b/>
          <w:bCs/>
          <w:i/>
          <w:sz w:val="28"/>
          <w:szCs w:val="28"/>
          <w:lang w:val="ru-RU" w:eastAsia="ru-RU"/>
        </w:rPr>
        <w:t>сохранение равновесия</w:t>
      </w:r>
      <w:r w:rsidRPr="003B16C3">
        <w:rPr>
          <w:rFonts w:ascii="Times New Roman" w:hAnsi="Times New Roman"/>
          <w:sz w:val="28"/>
          <w:szCs w:val="28"/>
          <w:lang w:val="ru-RU" w:eastAsia="ru-RU"/>
        </w:rPr>
        <w:t>в разных исходных положениях: в положении руки за спину стоя на одной ноге – толчками плечом и туловищем вытолкнуть партнера с определенной площади или добиться потери равновесия; в положении сидя, сидя на корточках, стоя на одной ноге –толчками ладонями в ладони партнера вытолкнуть его с опреде</w:t>
      </w:r>
      <w:r w:rsidRPr="003B16C3">
        <w:rPr>
          <w:rFonts w:ascii="Times New Roman" w:hAnsi="Times New Roman"/>
          <w:sz w:val="28"/>
          <w:szCs w:val="28"/>
          <w:lang w:val="ru-RU" w:eastAsia="ru-RU"/>
        </w:rPr>
        <w:softHyphen/>
        <w:t>ленной площади или заставить потерять равновесие; стоя на скамейке, сидя на гимнастическом коне, парами с сидящим на плечах партнером – толчками руками добиться потери равновесия соперника.</w:t>
      </w:r>
    </w:p>
    <w:p w14:paraId="6E0397A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b/>
          <w:bCs/>
          <w:i/>
          <w:sz w:val="28"/>
          <w:szCs w:val="28"/>
          <w:lang w:val="ru-RU" w:eastAsia="ru-RU"/>
        </w:rPr>
        <w:t>Игры с отрывом соперника от ковра</w:t>
      </w:r>
      <w:r w:rsidRPr="003B16C3">
        <w:rPr>
          <w:rFonts w:ascii="Times New Roman" w:hAnsi="Times New Roman"/>
          <w:sz w:val="28"/>
          <w:szCs w:val="28"/>
          <w:lang w:val="ru-RU" w:eastAsia="ru-RU"/>
        </w:rPr>
        <w:t>для развития физических качеств и формирования навыков единоборства: в разных исходных положениях, с различными захватами, с ограничением площади передви</w:t>
      </w:r>
      <w:r w:rsidRPr="003B16C3">
        <w:rPr>
          <w:rFonts w:ascii="Times New Roman" w:hAnsi="Times New Roman"/>
          <w:sz w:val="28"/>
          <w:szCs w:val="28"/>
          <w:lang w:val="ru-RU" w:eastAsia="ru-RU"/>
        </w:rPr>
        <w:softHyphen/>
        <w:t>жения.</w:t>
      </w:r>
    </w:p>
    <w:p w14:paraId="1ADD8590"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b/>
          <w:bCs/>
          <w:i/>
          <w:sz w:val="28"/>
          <w:szCs w:val="28"/>
          <w:lang w:val="ru-RU" w:eastAsia="ru-RU"/>
        </w:rPr>
        <w:t>Игры за овладение обусловленным предметом</w:t>
      </w:r>
      <w:r w:rsidRPr="003B16C3">
        <w:rPr>
          <w:rFonts w:ascii="Times New Roman" w:hAnsi="Times New Roman"/>
          <w:sz w:val="28"/>
          <w:szCs w:val="28"/>
          <w:lang w:val="ru-RU" w:eastAsia="ru-RU"/>
        </w:rPr>
        <w:t>(мячом, палкой, булавой, манекеном и т.п.) для формирования навыков маневрирования, сохранения позы, совершенствования атакующих и защитных действий, развития скоростных и скоростно-силовых качеств.</w:t>
      </w:r>
    </w:p>
    <w:p w14:paraId="3F599917"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B9451D">
        <w:rPr>
          <w:rFonts w:ascii="Times New Roman" w:hAnsi="Times New Roman"/>
          <w:b/>
          <w:bCs/>
          <w:i/>
          <w:sz w:val="28"/>
          <w:szCs w:val="28"/>
          <w:lang w:val="ru-RU" w:eastAsia="ru-RU"/>
        </w:rPr>
        <w:t>Игры с прорывом через строй, из круга</w:t>
      </w:r>
      <w:r w:rsidRPr="003B16C3">
        <w:rPr>
          <w:rFonts w:ascii="Times New Roman" w:hAnsi="Times New Roman"/>
          <w:sz w:val="28"/>
          <w:szCs w:val="28"/>
          <w:lang w:val="ru-RU" w:eastAsia="ru-RU"/>
        </w:rPr>
        <w:t>для формирования навыков единоборства и развития физических качеств.</w:t>
      </w:r>
    </w:p>
    <w:p w14:paraId="6B52CE89" w14:textId="77777777" w:rsidR="003B16C3" w:rsidRPr="00773E1C" w:rsidRDefault="003B16C3" w:rsidP="007B5041">
      <w:pPr>
        <w:pStyle w:val="a3"/>
        <w:rPr>
          <w:sz w:val="16"/>
          <w:szCs w:val="16"/>
          <w:lang w:val="ru-RU" w:eastAsia="ru-RU"/>
        </w:rPr>
      </w:pPr>
    </w:p>
    <w:p w14:paraId="62CA4D09" w14:textId="77777777" w:rsidR="003B16C3" w:rsidRPr="00B9451D" w:rsidRDefault="003B16C3" w:rsidP="00B9451D">
      <w:pPr>
        <w:widowControl w:val="0"/>
        <w:shd w:val="clear" w:color="auto" w:fill="FFFFFF"/>
        <w:autoSpaceDE w:val="0"/>
        <w:autoSpaceDN w:val="0"/>
        <w:adjustRightInd w:val="0"/>
        <w:spacing w:after="0" w:line="240" w:lineRule="auto"/>
        <w:ind w:left="1429" w:hanging="720"/>
        <w:jc w:val="center"/>
        <w:rPr>
          <w:rFonts w:ascii="Times New Roman" w:hAnsi="Times New Roman"/>
          <w:b/>
          <w:sz w:val="28"/>
          <w:szCs w:val="28"/>
          <w:lang w:val="ru-RU" w:eastAsia="ru-RU"/>
        </w:rPr>
      </w:pPr>
      <w:r w:rsidRPr="00B9451D">
        <w:rPr>
          <w:rFonts w:ascii="Times New Roman" w:hAnsi="Times New Roman"/>
          <w:b/>
          <w:sz w:val="28"/>
          <w:szCs w:val="28"/>
          <w:lang w:val="ru-RU" w:eastAsia="ru-RU"/>
        </w:rPr>
        <w:t>Упражнения для изучения и совершенствования</w:t>
      </w:r>
    </w:p>
    <w:p w14:paraId="05FA486F" w14:textId="77777777" w:rsidR="003B16C3" w:rsidRPr="00B9451D" w:rsidRDefault="003B16C3" w:rsidP="00B9451D">
      <w:pPr>
        <w:widowControl w:val="0"/>
        <w:shd w:val="clear" w:color="auto" w:fill="FFFFFF"/>
        <w:autoSpaceDE w:val="0"/>
        <w:autoSpaceDN w:val="0"/>
        <w:adjustRightInd w:val="0"/>
        <w:spacing w:after="0" w:line="240" w:lineRule="auto"/>
        <w:ind w:left="1429" w:hanging="720"/>
        <w:jc w:val="center"/>
        <w:rPr>
          <w:rFonts w:ascii="Times New Roman" w:hAnsi="Times New Roman"/>
          <w:b/>
          <w:sz w:val="28"/>
          <w:szCs w:val="28"/>
          <w:lang w:val="ru-RU" w:eastAsia="ru-RU"/>
        </w:rPr>
      </w:pPr>
      <w:r w:rsidRPr="00B9451D">
        <w:rPr>
          <w:rFonts w:ascii="Times New Roman" w:hAnsi="Times New Roman"/>
          <w:b/>
          <w:sz w:val="28"/>
          <w:szCs w:val="28"/>
          <w:lang w:val="ru-RU" w:eastAsia="ru-RU"/>
        </w:rPr>
        <w:t>технических действий</w:t>
      </w:r>
    </w:p>
    <w:p w14:paraId="6DB98EF5" w14:textId="77777777" w:rsidR="003B16C3" w:rsidRPr="00773E1C" w:rsidRDefault="003B16C3" w:rsidP="007B5041">
      <w:pPr>
        <w:pStyle w:val="a3"/>
        <w:rPr>
          <w:sz w:val="16"/>
          <w:szCs w:val="16"/>
          <w:lang w:val="ru-RU" w:eastAsia="ru-RU"/>
        </w:rPr>
      </w:pPr>
    </w:p>
    <w:p w14:paraId="02AE3588"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B5041">
        <w:rPr>
          <w:rFonts w:ascii="Times New Roman" w:hAnsi="Times New Roman"/>
          <w:b/>
          <w:i/>
          <w:sz w:val="28"/>
          <w:szCs w:val="28"/>
          <w:lang w:val="ru-RU" w:eastAsia="ru-RU"/>
        </w:rPr>
        <w:t>Имитационные  упражнения</w:t>
      </w:r>
      <w:r w:rsidR="007B5041">
        <w:rPr>
          <w:rFonts w:ascii="Times New Roman" w:hAnsi="Times New Roman"/>
          <w:b/>
          <w:i/>
          <w:sz w:val="28"/>
          <w:szCs w:val="28"/>
          <w:lang w:val="ru-RU" w:eastAsia="ru-RU"/>
        </w:rPr>
        <w:t>.</w:t>
      </w:r>
      <w:r w:rsidRPr="003B16C3">
        <w:rPr>
          <w:rFonts w:ascii="Times New Roman" w:hAnsi="Times New Roman"/>
          <w:sz w:val="28"/>
          <w:szCs w:val="28"/>
          <w:lang w:val="ru-RU" w:eastAsia="ru-RU"/>
        </w:rPr>
        <w:t xml:space="preserve">  Упражнения, сходные по структуре с элементами техники борьбы (например, имита</w:t>
      </w:r>
      <w:r w:rsidRPr="003B16C3">
        <w:rPr>
          <w:rFonts w:ascii="Times New Roman" w:hAnsi="Times New Roman"/>
          <w:sz w:val="28"/>
          <w:szCs w:val="28"/>
          <w:lang w:val="ru-RU" w:eastAsia="ru-RU"/>
        </w:rPr>
        <w:softHyphen/>
        <w:t>ция движения атакующего при выполнении бросков через спину, проги</w:t>
      </w:r>
      <w:r w:rsidRPr="003B16C3">
        <w:rPr>
          <w:rFonts w:ascii="Times New Roman" w:hAnsi="Times New Roman"/>
          <w:sz w:val="28"/>
          <w:szCs w:val="28"/>
          <w:lang w:val="ru-RU" w:eastAsia="ru-RU"/>
        </w:rPr>
        <w:softHyphen/>
        <w:t>бом или отдельных их частей). Упражнения с манекеном. Поднимание лежащего или стоящего манекена из различных исходных положений и с разнообразными захватами для совершенствования силы групп мышц, необходимых при выполнении изучаемых или излюбленных приемов. Броски манекена через спину, прогибом, мельницей, наклоном без действий и с действиями ногами.</w:t>
      </w:r>
    </w:p>
    <w:p w14:paraId="704864D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B5041">
        <w:rPr>
          <w:rFonts w:ascii="Times New Roman" w:hAnsi="Times New Roman"/>
          <w:b/>
          <w:i/>
          <w:sz w:val="28"/>
          <w:szCs w:val="28"/>
          <w:lang w:val="ru-RU" w:eastAsia="ru-RU"/>
        </w:rPr>
        <w:t>Упражнения для развития скорости</w:t>
      </w:r>
      <w:r w:rsidRPr="003B16C3">
        <w:rPr>
          <w:rFonts w:ascii="Times New Roman" w:hAnsi="Times New Roman"/>
          <w:i/>
          <w:sz w:val="28"/>
          <w:szCs w:val="28"/>
          <w:lang w:val="ru-RU" w:eastAsia="ru-RU"/>
        </w:rPr>
        <w:t>.</w:t>
      </w:r>
      <w:r w:rsidRPr="003B16C3">
        <w:rPr>
          <w:rFonts w:ascii="Times New Roman" w:hAnsi="Times New Roman"/>
          <w:sz w:val="28"/>
          <w:szCs w:val="28"/>
          <w:lang w:val="ru-RU" w:eastAsia="ru-RU"/>
        </w:rPr>
        <w:t xml:space="preserve"> Общеразвивающие. гимнастические упражнения, выполняемые в быстром темпе. Пробегание </w:t>
      </w:r>
      <w:r w:rsidRPr="003B16C3">
        <w:rPr>
          <w:rFonts w:ascii="Times New Roman" w:hAnsi="Times New Roman"/>
          <w:sz w:val="28"/>
          <w:szCs w:val="28"/>
          <w:lang w:val="ru-RU" w:eastAsia="ru-RU"/>
        </w:rPr>
        <w:lastRenderedPageBreak/>
        <w:t>коротких отрезков 5, 10, 30, 60, 100 м на время челночный бег; различные прыжки с разбега. Игра в баскетбол, ручной мяч, футбол, хоккей в нападении, полузащите в непродолжительные от</w:t>
      </w:r>
      <w:r w:rsidRPr="003B16C3">
        <w:rPr>
          <w:rFonts w:ascii="Times New Roman" w:hAnsi="Times New Roman"/>
          <w:sz w:val="28"/>
          <w:szCs w:val="28"/>
          <w:lang w:val="ru-RU" w:eastAsia="ru-RU"/>
        </w:rPr>
        <w:softHyphen/>
        <w:t>резки времени. Быстрая смена деятельности (выполнения упражнения) и внезапно подаваемым сигналам. Выполнение специальных упражнений борца, приемов на время. Вызов партнера на проведение приема и использование его движения для проведения приема, контрприема; комбинационная борьба до завершения ситуации. Ведение схватки с быстрым, легким партнером; с частой заменой партнеров; на демонстрацию технических действий («показательной»).</w:t>
      </w:r>
    </w:p>
    <w:p w14:paraId="245276EA"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B5041">
        <w:rPr>
          <w:rFonts w:ascii="Times New Roman" w:hAnsi="Times New Roman"/>
          <w:b/>
          <w:i/>
          <w:sz w:val="28"/>
          <w:szCs w:val="28"/>
          <w:lang w:val="ru-RU" w:eastAsia="ru-RU"/>
        </w:rPr>
        <w:t>Упражнения для  развития  силы.</w:t>
      </w:r>
      <w:r w:rsidRPr="003B16C3">
        <w:rPr>
          <w:rFonts w:ascii="Times New Roman" w:hAnsi="Times New Roman"/>
          <w:sz w:val="28"/>
          <w:szCs w:val="28"/>
          <w:lang w:val="ru-RU" w:eastAsia="ru-RU"/>
        </w:rPr>
        <w:t xml:space="preserve"> Общеразвивающие упражнения для шеи, рук, туловища, ног с отягощениями  (набивной мяч, гантели, гири, штанга, камни, бревна и др. предметы). Упражнения на гимнастических снарядах, настенных эспан</w:t>
      </w:r>
      <w:r w:rsidRPr="003B16C3">
        <w:rPr>
          <w:rFonts w:ascii="Times New Roman" w:hAnsi="Times New Roman"/>
          <w:sz w:val="28"/>
          <w:szCs w:val="28"/>
          <w:lang w:val="ru-RU" w:eastAsia="ru-RU"/>
        </w:rPr>
        <w:softHyphen/>
        <w:t>дерах, станке для развития физических качеств (типа АРЗ)на максимальное количество раз при одном подходе. Выполнение жима, толчка, рывка штанги, гири большого веса. Упражнения, игры в преодолении сопротивления партнера, переноске груза, партнера. Упражнения на мосту со штангой, гирями, партнером, сидящим на бедрах, груди. Дожимы, уходы и контрприемы с уходом с моста.</w:t>
      </w:r>
    </w:p>
    <w:p w14:paraId="0AA8A689"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B5041">
        <w:rPr>
          <w:rFonts w:ascii="Times New Roman" w:hAnsi="Times New Roman"/>
          <w:b/>
          <w:i/>
          <w:sz w:val="28"/>
          <w:szCs w:val="28"/>
          <w:lang w:val="ru-RU" w:eastAsia="ru-RU"/>
        </w:rPr>
        <w:t>Упражнения  для  развития ловко</w:t>
      </w:r>
      <w:r w:rsidRPr="007B5041">
        <w:rPr>
          <w:rFonts w:ascii="Times New Roman" w:hAnsi="Times New Roman"/>
          <w:b/>
          <w:i/>
          <w:sz w:val="28"/>
          <w:szCs w:val="28"/>
          <w:lang w:val="ru-RU" w:eastAsia="ru-RU"/>
        </w:rPr>
        <w:softHyphen/>
        <w:t>сти.</w:t>
      </w:r>
      <w:r w:rsidRPr="003B16C3">
        <w:rPr>
          <w:rFonts w:ascii="Times New Roman" w:hAnsi="Times New Roman"/>
          <w:sz w:val="28"/>
          <w:szCs w:val="28"/>
          <w:lang w:val="ru-RU" w:eastAsia="ru-RU"/>
        </w:rPr>
        <w:t xml:space="preserve"> Различные общеразвивающие упражнения на координацию движе</w:t>
      </w:r>
      <w:r w:rsidRPr="003B16C3">
        <w:rPr>
          <w:rFonts w:ascii="Times New Roman" w:hAnsi="Times New Roman"/>
          <w:sz w:val="28"/>
          <w:szCs w:val="28"/>
          <w:lang w:val="ru-RU" w:eastAsia="ru-RU"/>
        </w:rPr>
        <w:softHyphen/>
        <w:t>ния, акробатические упражнения, упражнения на батуте, гимнастические упражнения в равновесии, опорных прыжках. Подвижные и спортивные игры, прыжки в воду; спуск с гор на лыжах и др. Выполнение сложных специальных упражнений борца на мосту, с манекеном, партнером; упражнений из необычных исходных положений; с включением неизвест</w:t>
      </w:r>
      <w:r w:rsidRPr="003B16C3">
        <w:rPr>
          <w:rFonts w:ascii="Times New Roman" w:hAnsi="Times New Roman"/>
          <w:sz w:val="28"/>
          <w:szCs w:val="28"/>
          <w:lang w:val="ru-RU" w:eastAsia="ru-RU"/>
        </w:rPr>
        <w:softHyphen/>
        <w:t>ных элементов приемов, защит, контрприемов и комбинаций.</w:t>
      </w:r>
    </w:p>
    <w:p w14:paraId="030979BD"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7B5041">
        <w:rPr>
          <w:rFonts w:ascii="Times New Roman" w:hAnsi="Times New Roman"/>
          <w:b/>
          <w:i/>
          <w:sz w:val="28"/>
          <w:szCs w:val="28"/>
          <w:lang w:val="ru-RU" w:eastAsia="ru-RU"/>
        </w:rPr>
        <w:t>Упражнения для развитиягибко</w:t>
      </w:r>
      <w:r w:rsidRPr="007B5041">
        <w:rPr>
          <w:rFonts w:ascii="Times New Roman" w:hAnsi="Times New Roman"/>
          <w:b/>
          <w:i/>
          <w:sz w:val="28"/>
          <w:szCs w:val="28"/>
          <w:lang w:val="ru-RU" w:eastAsia="ru-RU"/>
        </w:rPr>
        <w:softHyphen/>
        <w:t xml:space="preserve">сти. </w:t>
      </w:r>
      <w:r w:rsidRPr="003B16C3">
        <w:rPr>
          <w:rFonts w:ascii="Times New Roman" w:hAnsi="Times New Roman"/>
          <w:sz w:val="28"/>
          <w:szCs w:val="28"/>
          <w:lang w:val="ru-RU" w:eastAsia="ru-RU"/>
        </w:rPr>
        <w:t>Общеразвивающие упражнения, выполняемые с большой амплиту</w:t>
      </w:r>
      <w:r w:rsidRPr="003B16C3">
        <w:rPr>
          <w:rFonts w:ascii="Times New Roman" w:hAnsi="Times New Roman"/>
          <w:sz w:val="28"/>
          <w:szCs w:val="28"/>
          <w:lang w:val="ru-RU" w:eastAsia="ru-RU"/>
        </w:rPr>
        <w:softHyphen/>
        <w:t>дой движения (маховые, пружинистые), то же с помощью партнера, с отягощением, гимнастической палкой, скакалкой. Акробатические упражнения: мост, фляк, перевороты, шпагат и др. Специальные упражне</w:t>
      </w:r>
      <w:r w:rsidRPr="003B16C3">
        <w:rPr>
          <w:rFonts w:ascii="Times New Roman" w:hAnsi="Times New Roman"/>
          <w:sz w:val="28"/>
          <w:szCs w:val="28"/>
          <w:lang w:val="ru-RU" w:eastAsia="ru-RU"/>
        </w:rPr>
        <w:softHyphen/>
        <w:t>ния борца: вставание со стойки на мост, движения на мосту, перево</w:t>
      </w:r>
      <w:r w:rsidRPr="003B16C3">
        <w:rPr>
          <w:rFonts w:ascii="Times New Roman" w:hAnsi="Times New Roman"/>
          <w:sz w:val="28"/>
          <w:szCs w:val="28"/>
          <w:lang w:val="ru-RU" w:eastAsia="ru-RU"/>
        </w:rPr>
        <w:softHyphen/>
        <w:t>роты с моста, забегание вокруг головы; выполнение элементов пере</w:t>
      </w:r>
      <w:r w:rsidRPr="003B16C3">
        <w:rPr>
          <w:rFonts w:ascii="Times New Roman" w:hAnsi="Times New Roman"/>
          <w:sz w:val="28"/>
          <w:szCs w:val="28"/>
          <w:lang w:val="ru-RU" w:eastAsia="ru-RU"/>
        </w:rPr>
        <w:softHyphen/>
        <w:t>воротов перекатом, разгибанием в партере; бросков прогибом в стой</w:t>
      </w:r>
      <w:r w:rsidRPr="003B16C3">
        <w:rPr>
          <w:rFonts w:ascii="Times New Roman" w:hAnsi="Times New Roman"/>
          <w:sz w:val="28"/>
          <w:szCs w:val="28"/>
          <w:lang w:val="ru-RU" w:eastAsia="ru-RU"/>
        </w:rPr>
        <w:softHyphen/>
        <w:t>ке.</w:t>
      </w:r>
    </w:p>
    <w:p w14:paraId="1D900255"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Cs/>
          <w:sz w:val="28"/>
          <w:szCs w:val="28"/>
          <w:lang w:val="ru-RU" w:eastAsia="ru-RU"/>
        </w:rPr>
      </w:pPr>
      <w:r w:rsidRPr="007B5041">
        <w:rPr>
          <w:rFonts w:ascii="Times New Roman" w:hAnsi="Times New Roman"/>
          <w:b/>
          <w:i/>
          <w:sz w:val="28"/>
          <w:szCs w:val="28"/>
          <w:lang w:val="ru-RU" w:eastAsia="ru-RU"/>
        </w:rPr>
        <w:t>Упражнения  для развитиявынос</w:t>
      </w:r>
      <w:r w:rsidRPr="007B5041">
        <w:rPr>
          <w:rFonts w:ascii="Times New Roman" w:hAnsi="Times New Roman"/>
          <w:b/>
          <w:i/>
          <w:sz w:val="28"/>
          <w:szCs w:val="28"/>
          <w:lang w:val="ru-RU" w:eastAsia="ru-RU"/>
        </w:rPr>
        <w:softHyphen/>
        <w:t>ливости</w:t>
      </w:r>
      <w:r w:rsidRPr="003B16C3">
        <w:rPr>
          <w:rFonts w:ascii="Times New Roman" w:hAnsi="Times New Roman"/>
          <w:b/>
          <w:sz w:val="28"/>
          <w:szCs w:val="28"/>
          <w:lang w:val="ru-RU" w:eastAsia="ru-RU"/>
        </w:rPr>
        <w:t>.</w:t>
      </w:r>
      <w:r w:rsidRPr="003B16C3">
        <w:rPr>
          <w:rFonts w:ascii="Times New Roman" w:hAnsi="Times New Roman"/>
          <w:sz w:val="28"/>
          <w:szCs w:val="28"/>
          <w:lang w:val="ru-RU" w:eastAsia="ru-RU"/>
        </w:rPr>
        <w:t xml:space="preserve"> Общеразвивающие и специальные упражнения борца, выполняемые в течение длительного времени, без снижения интенсив</w:t>
      </w:r>
      <w:r w:rsidRPr="003B16C3">
        <w:rPr>
          <w:rFonts w:ascii="Times New Roman" w:hAnsi="Times New Roman"/>
          <w:sz w:val="28"/>
          <w:szCs w:val="28"/>
          <w:lang w:val="ru-RU" w:eastAsia="ru-RU"/>
        </w:rPr>
        <w:softHyphen/>
        <w:t>ности. Многократное выполнение упражнений с отягощением, гимнасти</w:t>
      </w:r>
      <w:r w:rsidRPr="003B16C3">
        <w:rPr>
          <w:rFonts w:ascii="Times New Roman" w:hAnsi="Times New Roman"/>
          <w:sz w:val="28"/>
          <w:szCs w:val="28"/>
          <w:lang w:val="ru-RU" w:eastAsia="ru-RU"/>
        </w:rPr>
        <w:softHyphen/>
        <w:t>ческих упражнений в висах и упорах, лазаньи. Бег на средние (400-</w:t>
      </w:r>
      <w:r w:rsidRPr="003B16C3">
        <w:rPr>
          <w:rFonts w:ascii="Times New Roman" w:hAnsi="Times New Roman"/>
          <w:iCs/>
          <w:sz w:val="28"/>
          <w:szCs w:val="28"/>
          <w:lang w:val="ru-RU" w:eastAsia="ru-RU"/>
        </w:rPr>
        <w:t xml:space="preserve">600 </w:t>
      </w:r>
      <w:r w:rsidRPr="003B16C3">
        <w:rPr>
          <w:rFonts w:ascii="Times New Roman" w:hAnsi="Times New Roman"/>
          <w:sz w:val="28"/>
          <w:szCs w:val="28"/>
          <w:lang w:val="ru-RU" w:eastAsia="ru-RU"/>
        </w:rPr>
        <w:t>м) и длинные дистанции, кроссы 3-5 км, походы в горы. Лыж</w:t>
      </w:r>
      <w:r w:rsidRPr="003B16C3">
        <w:rPr>
          <w:rFonts w:ascii="Times New Roman" w:hAnsi="Times New Roman"/>
          <w:bCs/>
          <w:sz w:val="28"/>
          <w:szCs w:val="28"/>
          <w:lang w:val="ru-RU" w:eastAsia="ru-RU"/>
        </w:rPr>
        <w:t>ные гонки 5-10 км, преодоление подъемов. Игра в баскетбол, руч</w:t>
      </w:r>
      <w:r w:rsidRPr="003B16C3">
        <w:rPr>
          <w:rFonts w:ascii="Times New Roman" w:hAnsi="Times New Roman"/>
          <w:bCs/>
          <w:sz w:val="28"/>
          <w:szCs w:val="28"/>
          <w:lang w:val="ru-RU" w:eastAsia="ru-RU"/>
        </w:rPr>
        <w:softHyphen/>
        <w:t>ной мяч, регби, футбол, хоккей, водное поло и др. более длитель</w:t>
      </w:r>
      <w:r w:rsidRPr="003B16C3">
        <w:rPr>
          <w:rFonts w:ascii="Times New Roman" w:hAnsi="Times New Roman"/>
          <w:bCs/>
          <w:sz w:val="28"/>
          <w:szCs w:val="28"/>
          <w:lang w:val="ru-RU" w:eastAsia="ru-RU"/>
        </w:rPr>
        <w:softHyphen/>
        <w:t>ное время. Многократное выполнение приемов с манекеном, партнером в высоком темпе. Ведение схватки со спрутами, с частой заменой партнеров, по формуле, превышающей соревновательную.</w:t>
      </w:r>
    </w:p>
    <w:p w14:paraId="38B632F9" w14:textId="77777777" w:rsidR="003604D0" w:rsidRPr="008A4245" w:rsidRDefault="003604D0" w:rsidP="0055785F">
      <w:pPr>
        <w:widowControl w:val="0"/>
        <w:shd w:val="clear" w:color="auto" w:fill="FFFFFF"/>
        <w:autoSpaceDE w:val="0"/>
        <w:autoSpaceDN w:val="0"/>
        <w:adjustRightInd w:val="0"/>
        <w:spacing w:after="0" w:line="240" w:lineRule="auto"/>
        <w:ind w:firstLine="720"/>
        <w:jc w:val="center"/>
        <w:rPr>
          <w:rFonts w:ascii="Times New Roman" w:hAnsi="Times New Roman"/>
          <w:b/>
          <w:bCs/>
          <w:sz w:val="16"/>
          <w:szCs w:val="16"/>
          <w:lang w:val="ru-RU" w:eastAsia="ru-RU"/>
        </w:rPr>
      </w:pPr>
    </w:p>
    <w:p w14:paraId="40CE5EDC" w14:textId="77777777" w:rsidR="00613014" w:rsidRDefault="0055785F" w:rsidP="0055785F">
      <w:pPr>
        <w:widowControl w:val="0"/>
        <w:shd w:val="clear" w:color="auto" w:fill="FFFFFF"/>
        <w:autoSpaceDE w:val="0"/>
        <w:autoSpaceDN w:val="0"/>
        <w:adjustRightInd w:val="0"/>
        <w:spacing w:after="0" w:line="240" w:lineRule="auto"/>
        <w:ind w:firstLine="720"/>
        <w:jc w:val="center"/>
        <w:rPr>
          <w:rFonts w:ascii="Times New Roman" w:hAnsi="Times New Roman"/>
          <w:b/>
          <w:bCs/>
          <w:sz w:val="28"/>
          <w:szCs w:val="28"/>
          <w:lang w:val="ru-RU" w:eastAsia="ru-RU"/>
        </w:rPr>
      </w:pPr>
      <w:r>
        <w:rPr>
          <w:rFonts w:ascii="Times New Roman" w:hAnsi="Times New Roman"/>
          <w:b/>
          <w:bCs/>
          <w:sz w:val="28"/>
          <w:szCs w:val="28"/>
          <w:lang w:val="ru-RU" w:eastAsia="ru-RU"/>
        </w:rPr>
        <w:t>3.6.</w:t>
      </w:r>
      <w:r w:rsidR="00613014">
        <w:rPr>
          <w:rFonts w:ascii="Times New Roman" w:hAnsi="Times New Roman"/>
          <w:b/>
          <w:bCs/>
          <w:sz w:val="28"/>
          <w:szCs w:val="28"/>
          <w:lang w:val="ru-RU" w:eastAsia="ru-RU"/>
        </w:rPr>
        <w:t>3</w:t>
      </w:r>
      <w:r>
        <w:rPr>
          <w:rFonts w:ascii="Times New Roman" w:hAnsi="Times New Roman"/>
          <w:b/>
          <w:bCs/>
          <w:sz w:val="28"/>
          <w:szCs w:val="28"/>
          <w:lang w:val="ru-RU" w:eastAsia="ru-RU"/>
        </w:rPr>
        <w:t xml:space="preserve">. </w:t>
      </w:r>
      <w:r w:rsidR="00613014">
        <w:rPr>
          <w:rFonts w:ascii="Times New Roman" w:hAnsi="Times New Roman"/>
          <w:b/>
          <w:bCs/>
          <w:sz w:val="28"/>
          <w:szCs w:val="28"/>
          <w:lang w:val="ru-RU" w:eastAsia="ru-RU"/>
        </w:rPr>
        <w:t>Т</w:t>
      </w:r>
      <w:r w:rsidR="00DC5E39">
        <w:rPr>
          <w:rFonts w:ascii="Times New Roman" w:hAnsi="Times New Roman"/>
          <w:b/>
          <w:bCs/>
          <w:sz w:val="28"/>
          <w:szCs w:val="28"/>
          <w:lang w:val="ru-RU" w:eastAsia="ru-RU"/>
        </w:rPr>
        <w:t>ехнико-тактическ</w:t>
      </w:r>
      <w:r w:rsidR="00613014">
        <w:rPr>
          <w:rFonts w:ascii="Times New Roman" w:hAnsi="Times New Roman"/>
          <w:b/>
          <w:bCs/>
          <w:sz w:val="28"/>
          <w:szCs w:val="28"/>
          <w:lang w:val="ru-RU" w:eastAsia="ru-RU"/>
        </w:rPr>
        <w:t>ая подготовка</w:t>
      </w:r>
    </w:p>
    <w:p w14:paraId="481A070C" w14:textId="77777777" w:rsidR="00613014" w:rsidRPr="008A4245" w:rsidRDefault="00613014" w:rsidP="003B16C3">
      <w:pPr>
        <w:widowControl w:val="0"/>
        <w:shd w:val="clear" w:color="auto" w:fill="FFFFFF"/>
        <w:autoSpaceDE w:val="0"/>
        <w:autoSpaceDN w:val="0"/>
        <w:adjustRightInd w:val="0"/>
        <w:spacing w:after="0" w:line="240" w:lineRule="auto"/>
        <w:ind w:firstLine="720"/>
        <w:jc w:val="both"/>
        <w:rPr>
          <w:rFonts w:ascii="Times New Roman" w:hAnsi="Times New Roman"/>
          <w:b/>
          <w:bCs/>
          <w:sz w:val="16"/>
          <w:szCs w:val="16"/>
          <w:lang w:val="ru-RU" w:eastAsia="ru-RU"/>
        </w:rPr>
      </w:pPr>
    </w:p>
    <w:p w14:paraId="298D2B22" w14:textId="77777777" w:rsidR="003B16C3" w:rsidRPr="003B16C3" w:rsidRDefault="00613014" w:rsidP="00613014">
      <w:pPr>
        <w:widowControl w:val="0"/>
        <w:shd w:val="clear" w:color="auto" w:fill="FFFFFF"/>
        <w:autoSpaceDE w:val="0"/>
        <w:autoSpaceDN w:val="0"/>
        <w:adjustRightInd w:val="0"/>
        <w:spacing w:after="0" w:line="240" w:lineRule="auto"/>
        <w:ind w:firstLine="720"/>
        <w:jc w:val="center"/>
        <w:rPr>
          <w:rFonts w:ascii="Times New Roman" w:hAnsi="Times New Roman"/>
          <w:bCs/>
          <w:sz w:val="28"/>
          <w:szCs w:val="28"/>
          <w:lang w:val="ru-RU" w:eastAsia="ru-RU"/>
        </w:rPr>
      </w:pPr>
      <w:r>
        <w:rPr>
          <w:rFonts w:ascii="Times New Roman" w:hAnsi="Times New Roman"/>
          <w:b/>
          <w:bCs/>
          <w:sz w:val="28"/>
          <w:szCs w:val="28"/>
          <w:lang w:val="ru-RU" w:eastAsia="ru-RU"/>
        </w:rPr>
        <w:t>ЭТАП НАЧАЛЬНОЙ ПОДГОТОВКИ</w:t>
      </w:r>
    </w:p>
    <w:p w14:paraId="27BC6DAD" w14:textId="77777777" w:rsidR="00613014" w:rsidRPr="008A4245" w:rsidRDefault="00613014" w:rsidP="0055785F">
      <w:pPr>
        <w:widowControl w:val="0"/>
        <w:shd w:val="clear" w:color="auto" w:fill="FFFFFF"/>
        <w:autoSpaceDE w:val="0"/>
        <w:autoSpaceDN w:val="0"/>
        <w:adjustRightInd w:val="0"/>
        <w:spacing w:after="0" w:line="240" w:lineRule="auto"/>
        <w:ind w:left="720"/>
        <w:jc w:val="center"/>
        <w:rPr>
          <w:rFonts w:ascii="Times New Roman" w:hAnsi="Times New Roman"/>
          <w:b/>
          <w:sz w:val="16"/>
          <w:szCs w:val="16"/>
          <w:lang w:val="ru-RU" w:eastAsia="ru-RU"/>
        </w:rPr>
      </w:pPr>
    </w:p>
    <w:p w14:paraId="02C853C7" w14:textId="77777777" w:rsidR="003B16C3" w:rsidRPr="00544C35" w:rsidRDefault="003B16C3" w:rsidP="0055785F">
      <w:pPr>
        <w:widowControl w:val="0"/>
        <w:shd w:val="clear" w:color="auto" w:fill="FFFFFF"/>
        <w:autoSpaceDE w:val="0"/>
        <w:autoSpaceDN w:val="0"/>
        <w:adjustRightInd w:val="0"/>
        <w:spacing w:after="0" w:line="240" w:lineRule="auto"/>
        <w:ind w:left="720"/>
        <w:jc w:val="center"/>
        <w:rPr>
          <w:rFonts w:ascii="Times New Roman" w:hAnsi="Times New Roman"/>
          <w:sz w:val="28"/>
          <w:szCs w:val="28"/>
          <w:u w:val="single"/>
          <w:lang w:val="ru-RU" w:eastAsia="ru-RU"/>
        </w:rPr>
      </w:pPr>
      <w:r w:rsidRPr="00544C35">
        <w:rPr>
          <w:rFonts w:ascii="Times New Roman" w:hAnsi="Times New Roman"/>
          <w:sz w:val="28"/>
          <w:szCs w:val="28"/>
          <w:u w:val="single"/>
          <w:lang w:val="ru-RU" w:eastAsia="ru-RU"/>
        </w:rPr>
        <w:lastRenderedPageBreak/>
        <w:t>Освоение элементов техники и тактики борьбы</w:t>
      </w:r>
    </w:p>
    <w:p w14:paraId="5A42A92C" w14:textId="77777777" w:rsidR="003B16C3" w:rsidRPr="008A4245"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i/>
          <w:iCs/>
          <w:sz w:val="16"/>
          <w:szCs w:val="16"/>
          <w:lang w:val="ru-RU" w:eastAsia="ru-RU"/>
        </w:rPr>
      </w:pPr>
    </w:p>
    <w:p w14:paraId="4A60D973"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
          <w:sz w:val="28"/>
          <w:szCs w:val="28"/>
          <w:lang w:val="ru-RU" w:eastAsia="ru-RU"/>
        </w:rPr>
      </w:pPr>
      <w:r w:rsidRPr="003B16C3">
        <w:rPr>
          <w:rFonts w:ascii="Times New Roman" w:hAnsi="Times New Roman"/>
          <w:b/>
          <w:i/>
          <w:iCs/>
          <w:sz w:val="28"/>
          <w:szCs w:val="28"/>
          <w:lang w:val="ru-RU" w:eastAsia="ru-RU"/>
        </w:rPr>
        <w:t>Основные положения в борьбе</w:t>
      </w:r>
    </w:p>
    <w:p w14:paraId="0082E0CE"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Стойка:</w:t>
      </w:r>
      <w:r w:rsidRPr="003B16C3">
        <w:rPr>
          <w:rFonts w:ascii="Times New Roman" w:hAnsi="Times New Roman"/>
          <w:sz w:val="28"/>
          <w:szCs w:val="28"/>
          <w:lang w:val="ru-RU" w:eastAsia="ru-RU"/>
        </w:rPr>
        <w:t>фронтальная, левосторонняя, правосторонняя, низкая, средняя, высокая.</w:t>
      </w:r>
    </w:p>
    <w:p w14:paraId="37F6F203"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Партер:</w:t>
      </w:r>
      <w:r w:rsidRPr="003B16C3">
        <w:rPr>
          <w:rFonts w:ascii="Times New Roman" w:hAnsi="Times New Roman"/>
          <w:sz w:val="28"/>
          <w:szCs w:val="28"/>
          <w:lang w:val="ru-RU" w:eastAsia="ru-RU"/>
        </w:rPr>
        <w:t>высокий, низкий, положение лежа на животе, на спине, стой</w:t>
      </w:r>
      <w:r w:rsidRPr="003B16C3">
        <w:rPr>
          <w:rFonts w:ascii="Times New Roman" w:hAnsi="Times New Roman"/>
          <w:sz w:val="28"/>
          <w:szCs w:val="28"/>
          <w:lang w:val="ru-RU" w:eastAsia="ru-RU"/>
        </w:rPr>
        <w:softHyphen/>
        <w:t>ка на четвереньках, на одном колене, мост, полумост.</w:t>
      </w:r>
    </w:p>
    <w:p w14:paraId="17AF3941"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 xml:space="preserve">Положения </w:t>
      </w:r>
      <w:r w:rsidRPr="003B16C3">
        <w:rPr>
          <w:rFonts w:ascii="Times New Roman" w:hAnsi="Times New Roman"/>
          <w:sz w:val="28"/>
          <w:szCs w:val="28"/>
          <w:lang w:val="ru-RU" w:eastAsia="ru-RU"/>
        </w:rPr>
        <w:t>в начале и конце схватки, формы приветствия.</w:t>
      </w:r>
    </w:p>
    <w:p w14:paraId="38344197"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Дистанции:</w:t>
      </w:r>
      <w:r w:rsidRPr="003B16C3">
        <w:rPr>
          <w:rFonts w:ascii="Times New Roman" w:hAnsi="Times New Roman"/>
          <w:sz w:val="28"/>
          <w:szCs w:val="28"/>
          <w:lang w:val="ru-RU" w:eastAsia="ru-RU"/>
        </w:rPr>
        <w:t>ближняя, средняя, дальняя, вне захвата.</w:t>
      </w:r>
    </w:p>
    <w:p w14:paraId="47C50291"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
          <w:sz w:val="28"/>
          <w:szCs w:val="28"/>
          <w:lang w:val="ru-RU" w:eastAsia="ru-RU"/>
        </w:rPr>
      </w:pPr>
      <w:r w:rsidRPr="003B16C3">
        <w:rPr>
          <w:rFonts w:ascii="Times New Roman" w:hAnsi="Times New Roman"/>
          <w:b/>
          <w:i/>
          <w:iCs/>
          <w:sz w:val="28"/>
          <w:szCs w:val="28"/>
          <w:lang w:val="ru-RU" w:eastAsia="ru-RU"/>
        </w:rPr>
        <w:t>Элементы маневрирования</w:t>
      </w:r>
    </w:p>
    <w:p w14:paraId="6C003DCE"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В стойке:</w:t>
      </w:r>
      <w:r w:rsidRPr="003B16C3">
        <w:rPr>
          <w:rFonts w:ascii="Times New Roman" w:hAnsi="Times New Roman"/>
          <w:sz w:val="28"/>
          <w:szCs w:val="28"/>
          <w:lang w:val="ru-RU" w:eastAsia="ru-RU"/>
        </w:rPr>
        <w:t>передвижение вперед, назад, влево, вправо; шагами, с подставлением ноги; нырками и уклонами; с поворотами налево-вперед, направо-назад, направо-кругом на 180°.</w:t>
      </w:r>
    </w:p>
    <w:p w14:paraId="604FEC77"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В партере:</w:t>
      </w:r>
      <w:r w:rsidRPr="003B16C3">
        <w:rPr>
          <w:rFonts w:ascii="Times New Roman" w:hAnsi="Times New Roman"/>
          <w:sz w:val="28"/>
          <w:szCs w:val="28"/>
          <w:lang w:val="ru-RU" w:eastAsia="ru-RU"/>
        </w:rPr>
        <w:t>передвижение в стойке на одном колене; выседы в упо</w:t>
      </w:r>
      <w:r w:rsidRPr="003B16C3">
        <w:rPr>
          <w:rFonts w:ascii="Times New Roman" w:hAnsi="Times New Roman"/>
          <w:sz w:val="28"/>
          <w:szCs w:val="28"/>
          <w:lang w:val="ru-RU" w:eastAsia="ru-RU"/>
        </w:rPr>
        <w:softHyphen/>
        <w:t>ре лежа вправо, влево; подтягивания лежа на животе, отжимания вол</w:t>
      </w:r>
      <w:r w:rsidRPr="003B16C3">
        <w:rPr>
          <w:rFonts w:ascii="Times New Roman" w:hAnsi="Times New Roman"/>
          <w:sz w:val="28"/>
          <w:szCs w:val="28"/>
          <w:lang w:val="ru-RU" w:eastAsia="ru-RU"/>
        </w:rPr>
        <w:softHyphen/>
        <w:t>ной в упоре лежа; повороты на боку вокруг вертикальной оси; пере</w:t>
      </w:r>
      <w:r w:rsidRPr="003B16C3">
        <w:rPr>
          <w:rFonts w:ascii="Times New Roman" w:hAnsi="Times New Roman"/>
          <w:sz w:val="28"/>
          <w:szCs w:val="28"/>
          <w:lang w:val="ru-RU" w:eastAsia="ru-RU"/>
        </w:rPr>
        <w:softHyphen/>
        <w:t>движения вперед и назад лежа на спине с помощью ног; движения на мосту; лежа на спине перевороты сгибанием ног в тазобедренных сус</w:t>
      </w:r>
      <w:r w:rsidRPr="003B16C3">
        <w:rPr>
          <w:rFonts w:ascii="Times New Roman" w:hAnsi="Times New Roman"/>
          <w:sz w:val="28"/>
          <w:szCs w:val="28"/>
          <w:lang w:val="ru-RU" w:eastAsia="ru-RU"/>
        </w:rPr>
        <w:softHyphen/>
        <w:t>тавах.</w:t>
      </w:r>
    </w:p>
    <w:p w14:paraId="752F68F8"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B16C3">
        <w:rPr>
          <w:rFonts w:ascii="Times New Roman" w:hAnsi="Times New Roman"/>
          <w:b/>
          <w:i/>
          <w:iCs/>
          <w:sz w:val="28"/>
          <w:szCs w:val="28"/>
          <w:lang w:val="ru-RU" w:eastAsia="ru-RU"/>
        </w:rPr>
        <w:t xml:space="preserve">Маневрирования </w:t>
      </w:r>
      <w:r w:rsidRPr="003B16C3">
        <w:rPr>
          <w:rFonts w:ascii="Times New Roman" w:hAnsi="Times New Roman"/>
          <w:sz w:val="28"/>
          <w:szCs w:val="28"/>
          <w:lang w:val="ru-RU" w:eastAsia="ru-RU"/>
        </w:rPr>
        <w:t>в различных стойках (левой-правой, высокой-низ</w:t>
      </w:r>
      <w:r w:rsidRPr="003B16C3">
        <w:rPr>
          <w:rFonts w:ascii="Times New Roman" w:hAnsi="Times New Roman"/>
          <w:sz w:val="28"/>
          <w:szCs w:val="28"/>
          <w:lang w:val="ru-RU" w:eastAsia="ru-RU"/>
        </w:rPr>
        <w:softHyphen/>
        <w:t>кой и т.п.); знакомство со способами передвижений и действий в задан</w:t>
      </w:r>
      <w:r w:rsidRPr="003B16C3">
        <w:rPr>
          <w:rFonts w:ascii="Times New Roman" w:hAnsi="Times New Roman"/>
          <w:sz w:val="28"/>
          <w:szCs w:val="28"/>
          <w:lang w:val="ru-RU" w:eastAsia="ru-RU"/>
        </w:rPr>
        <w:softHyphen/>
        <w:t>ной стойке посредством игр в касания; маневрирование с элементами произвольного выполнения блокирующих действий и захватов (наряду с выбором способов перемещений учащиеся самостоятельно «изобрета</w:t>
      </w:r>
      <w:r w:rsidRPr="003B16C3">
        <w:rPr>
          <w:rFonts w:ascii="Times New Roman" w:hAnsi="Times New Roman"/>
          <w:sz w:val="28"/>
          <w:szCs w:val="28"/>
          <w:lang w:val="ru-RU" w:eastAsia="ru-RU"/>
        </w:rPr>
        <w:softHyphen/>
        <w:t>ют», апробируют в действии способы решения поставленных задач – коснуться рукой (двумя) обусловленного места, части тела соперника, используя какой-либо захват, упор, рывок и т.п.).</w:t>
      </w:r>
    </w:p>
    <w:p w14:paraId="36DAE6D5"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Cs/>
          <w:sz w:val="28"/>
          <w:szCs w:val="28"/>
          <w:lang w:val="ru-RU" w:eastAsia="ru-RU"/>
        </w:rPr>
      </w:pPr>
      <w:r w:rsidRPr="003B16C3">
        <w:rPr>
          <w:rFonts w:ascii="Times New Roman" w:hAnsi="Times New Roman"/>
          <w:b/>
          <w:i/>
          <w:iCs/>
          <w:sz w:val="28"/>
          <w:szCs w:val="28"/>
          <w:lang w:val="ru-RU" w:eastAsia="ru-RU"/>
        </w:rPr>
        <w:t>Защита от захвата ног</w:t>
      </w:r>
      <w:r w:rsidRPr="003B16C3">
        <w:rPr>
          <w:rFonts w:ascii="Times New Roman" w:hAnsi="Times New Roman"/>
          <w:sz w:val="28"/>
          <w:szCs w:val="28"/>
          <w:lang w:val="ru-RU" w:eastAsia="ru-RU"/>
        </w:rPr>
        <w:t>– из различных стоек отбрасывание ног.</w:t>
      </w:r>
    </w:p>
    <w:p w14:paraId="06D65339" w14:textId="77777777" w:rsidR="003B16C3" w:rsidRPr="003B16C3" w:rsidRDefault="003B16C3" w:rsidP="003B16C3">
      <w:pPr>
        <w:spacing w:after="0" w:line="240" w:lineRule="auto"/>
        <w:rPr>
          <w:rFonts w:ascii="Times New Roman" w:hAnsi="Times New Roman"/>
          <w:bCs/>
          <w:sz w:val="28"/>
          <w:szCs w:val="28"/>
          <w:lang w:val="ru-RU" w:eastAsia="ru-RU"/>
        </w:rPr>
        <w:sectPr w:rsidR="003B16C3" w:rsidRPr="003B16C3" w:rsidSect="00D6791B">
          <w:pgSz w:w="11909" w:h="16834"/>
          <w:pgMar w:top="851" w:right="851" w:bottom="851" w:left="1701" w:header="720" w:footer="720" w:gutter="0"/>
          <w:cols w:space="720"/>
          <w:docGrid w:linePitch="299"/>
        </w:sectPr>
      </w:pPr>
    </w:p>
    <w:p w14:paraId="67435D03" w14:textId="77777777" w:rsidR="003B16C3" w:rsidRPr="00DC5E39" w:rsidRDefault="003B16C3" w:rsidP="003B16C3">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lastRenderedPageBreak/>
        <w:t xml:space="preserve">Таблица </w:t>
      </w:r>
      <w:r w:rsidR="00724D4D" w:rsidRPr="00724D4D">
        <w:rPr>
          <w:rFonts w:ascii="Times New Roman" w:hAnsi="Times New Roman"/>
          <w:bCs/>
          <w:sz w:val="28"/>
          <w:szCs w:val="28"/>
          <w:lang w:val="ru-RU" w:eastAsia="ru-RU"/>
        </w:rPr>
        <w:t>18</w:t>
      </w:r>
    </w:p>
    <w:p w14:paraId="1E543BD8" w14:textId="77777777" w:rsidR="003B16C3" w:rsidRDefault="00D316E5"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Pr>
          <w:rFonts w:ascii="Times New Roman" w:hAnsi="Times New Roman"/>
          <w:b/>
          <w:bCs/>
          <w:sz w:val="28"/>
          <w:szCs w:val="28"/>
          <w:lang w:val="ru-RU" w:eastAsia="ru-RU"/>
        </w:rPr>
        <w:t>Техника борьбы в стойке</w:t>
      </w:r>
    </w:p>
    <w:p w14:paraId="20889BB2" w14:textId="77777777" w:rsidR="00247BA2" w:rsidRPr="00247BA2" w:rsidRDefault="00247BA2" w:rsidP="003B16C3">
      <w:pPr>
        <w:widowControl w:val="0"/>
        <w:shd w:val="clear" w:color="auto" w:fill="FFFFFF"/>
        <w:autoSpaceDE w:val="0"/>
        <w:autoSpaceDN w:val="0"/>
        <w:adjustRightInd w:val="0"/>
        <w:spacing w:after="0" w:line="240" w:lineRule="auto"/>
        <w:jc w:val="center"/>
        <w:rPr>
          <w:rFonts w:ascii="Times New Roman" w:hAnsi="Times New Roman"/>
          <w:b/>
          <w:bCs/>
          <w:sz w:val="16"/>
          <w:szCs w:val="16"/>
          <w:lang w:val="ru-RU" w:eastAsia="ru-RU"/>
        </w:rPr>
      </w:pPr>
    </w:p>
    <w:p w14:paraId="33C9C76B" w14:textId="77777777" w:rsid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sidRPr="00247BA2">
        <w:rPr>
          <w:rFonts w:ascii="Times New Roman" w:hAnsi="Times New Roman"/>
          <w:b/>
          <w:bCs/>
          <w:i/>
          <w:sz w:val="28"/>
          <w:szCs w:val="28"/>
          <w:lang w:val="ru-RU" w:eastAsia="ru-RU"/>
        </w:rPr>
        <w:t xml:space="preserve">Переводы в партер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6237"/>
        <w:gridCol w:w="4536"/>
      </w:tblGrid>
      <w:tr w:rsidR="003B16C3" w:rsidRPr="00247BA2" w14:paraId="47845AA5"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5EF41FD9"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Приём</w:t>
            </w:r>
          </w:p>
        </w:tc>
        <w:tc>
          <w:tcPr>
            <w:tcW w:w="6237" w:type="dxa"/>
            <w:tcBorders>
              <w:top w:val="single" w:sz="4" w:space="0" w:color="000000"/>
              <w:left w:val="single" w:sz="4" w:space="0" w:color="000000"/>
              <w:bottom w:val="single" w:sz="4" w:space="0" w:color="000000"/>
              <w:right w:val="single" w:sz="4" w:space="0" w:color="000000"/>
            </w:tcBorders>
            <w:hideMark/>
          </w:tcPr>
          <w:p w14:paraId="5676A8B7"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Защита</w:t>
            </w:r>
          </w:p>
        </w:tc>
        <w:tc>
          <w:tcPr>
            <w:tcW w:w="4536" w:type="dxa"/>
            <w:tcBorders>
              <w:top w:val="single" w:sz="4" w:space="0" w:color="000000"/>
              <w:left w:val="single" w:sz="4" w:space="0" w:color="000000"/>
              <w:bottom w:val="single" w:sz="4" w:space="0" w:color="000000"/>
              <w:right w:val="single" w:sz="4" w:space="0" w:color="000000"/>
            </w:tcBorders>
            <w:hideMark/>
          </w:tcPr>
          <w:p w14:paraId="21334900"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Контрприём</w:t>
            </w:r>
          </w:p>
        </w:tc>
      </w:tr>
      <w:tr w:rsidR="003B16C3" w:rsidRPr="00247BA2" w14:paraId="40BF2090"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3B963705"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 xml:space="preserve">Перевод рывком захватом плеча и шеи сверху </w:t>
            </w:r>
          </w:p>
        </w:tc>
        <w:tc>
          <w:tcPr>
            <w:tcW w:w="6237" w:type="dxa"/>
            <w:tcBorders>
              <w:top w:val="single" w:sz="4" w:space="0" w:color="000000"/>
              <w:left w:val="single" w:sz="4" w:space="0" w:color="000000"/>
              <w:bottom w:val="single" w:sz="4" w:space="0" w:color="000000"/>
              <w:right w:val="single" w:sz="4" w:space="0" w:color="000000"/>
            </w:tcBorders>
            <w:hideMark/>
          </w:tcPr>
          <w:p w14:paraId="0CC994CF"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Захватить руку атакующего и, выпрямляя туло</w:t>
            </w:r>
            <w:r w:rsidRPr="00247BA2">
              <w:rPr>
                <w:rFonts w:ascii="Times New Roman" w:hAnsi="Times New Roman"/>
                <w:bCs/>
                <w:sz w:val="24"/>
                <w:szCs w:val="24"/>
                <w:lang w:val="ru-RU" w:eastAsia="ru-RU"/>
              </w:rPr>
              <w:softHyphen/>
              <w:t xml:space="preserve">вище, разорвать захват    </w:t>
            </w:r>
          </w:p>
        </w:tc>
        <w:tc>
          <w:tcPr>
            <w:tcW w:w="4536" w:type="dxa"/>
            <w:tcBorders>
              <w:top w:val="single" w:sz="4" w:space="0" w:color="000000"/>
              <w:left w:val="single" w:sz="4" w:space="0" w:color="000000"/>
              <w:bottom w:val="single" w:sz="4" w:space="0" w:color="000000"/>
              <w:right w:val="single" w:sz="4" w:space="0" w:color="000000"/>
            </w:tcBorders>
            <w:hideMark/>
          </w:tcPr>
          <w:p w14:paraId="2C5E8272"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Перевод рывком за руку</w:t>
            </w:r>
          </w:p>
        </w:tc>
      </w:tr>
      <w:tr w:rsidR="003B16C3" w:rsidRPr="00247BA2" w14:paraId="45BF6CD5"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7F510349" w14:textId="77777777" w:rsidR="003B16C3" w:rsidRPr="00247BA2" w:rsidRDefault="003B16C3" w:rsidP="00773E1C">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 xml:space="preserve">Перевод рывком захватом шеи сверху и дальнего или бедра </w:t>
            </w:r>
          </w:p>
        </w:tc>
        <w:tc>
          <w:tcPr>
            <w:tcW w:w="6237" w:type="dxa"/>
            <w:tcBorders>
              <w:top w:val="single" w:sz="4" w:space="0" w:color="000000"/>
              <w:left w:val="single" w:sz="4" w:space="0" w:color="000000"/>
              <w:bottom w:val="single" w:sz="4" w:space="0" w:color="000000"/>
              <w:right w:val="single" w:sz="4" w:space="0" w:color="000000"/>
            </w:tcBorders>
            <w:hideMark/>
          </w:tcPr>
          <w:p w14:paraId="61F7F297"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 xml:space="preserve">Захватить ноги атакующего спереди </w:t>
            </w:r>
          </w:p>
        </w:tc>
        <w:tc>
          <w:tcPr>
            <w:tcW w:w="4536" w:type="dxa"/>
            <w:tcBorders>
              <w:top w:val="single" w:sz="4" w:space="0" w:color="000000"/>
              <w:left w:val="single" w:sz="4" w:space="0" w:color="000000"/>
              <w:bottom w:val="single" w:sz="4" w:space="0" w:color="000000"/>
              <w:right w:val="single" w:sz="4" w:space="0" w:color="000000"/>
            </w:tcBorders>
            <w:hideMark/>
          </w:tcPr>
          <w:p w14:paraId="00227A6E"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Перевод нырком под руку</w:t>
            </w:r>
          </w:p>
        </w:tc>
      </w:tr>
      <w:tr w:rsidR="003B16C3" w:rsidRPr="00811492" w14:paraId="3037515A"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5BBEFAED"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 xml:space="preserve">Перевод рывком захватом одноименной руки с подножкой  </w:t>
            </w:r>
          </w:p>
        </w:tc>
        <w:tc>
          <w:tcPr>
            <w:tcW w:w="6237" w:type="dxa"/>
            <w:tcBorders>
              <w:top w:val="single" w:sz="4" w:space="0" w:color="000000"/>
              <w:left w:val="single" w:sz="4" w:space="0" w:color="000000"/>
              <w:bottom w:val="single" w:sz="4" w:space="0" w:color="000000"/>
              <w:right w:val="single" w:sz="4" w:space="0" w:color="000000"/>
            </w:tcBorders>
            <w:hideMark/>
          </w:tcPr>
          <w:p w14:paraId="48AD2C44"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Упереться в грудь, шагнуть дальней ногой назад в сторону, рывком на себя освободить захваченную руку</w:t>
            </w:r>
          </w:p>
        </w:tc>
        <w:tc>
          <w:tcPr>
            <w:tcW w:w="4536" w:type="dxa"/>
            <w:tcBorders>
              <w:top w:val="single" w:sz="4" w:space="0" w:color="000000"/>
              <w:left w:val="single" w:sz="4" w:space="0" w:color="000000"/>
              <w:bottom w:val="single" w:sz="4" w:space="0" w:color="000000"/>
              <w:right w:val="single" w:sz="4" w:space="0" w:color="000000"/>
            </w:tcBorders>
            <w:hideMark/>
          </w:tcPr>
          <w:p w14:paraId="36880232" w14:textId="77777777" w:rsidR="003B16C3" w:rsidRPr="00247BA2" w:rsidRDefault="003B16C3" w:rsidP="00773E1C">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 xml:space="preserve">а) Перевод рывком за руку; </w:t>
            </w:r>
          </w:p>
          <w:p w14:paraId="1AC91BAC"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б) бросок боко</w:t>
            </w:r>
            <w:r w:rsidRPr="00247BA2">
              <w:rPr>
                <w:rFonts w:ascii="Times New Roman" w:hAnsi="Times New Roman"/>
                <w:bCs/>
                <w:sz w:val="24"/>
                <w:szCs w:val="24"/>
                <w:lang w:val="ru-RU" w:eastAsia="ru-RU"/>
              </w:rPr>
              <w:softHyphen/>
              <w:t>вой подножкой с захватом руки через плечо</w:t>
            </w:r>
          </w:p>
        </w:tc>
      </w:tr>
      <w:tr w:rsidR="003B16C3" w:rsidRPr="00811492" w14:paraId="15631992"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5538C88E"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Перевод нырком захватом ног</w:t>
            </w:r>
          </w:p>
        </w:tc>
        <w:tc>
          <w:tcPr>
            <w:tcW w:w="6237" w:type="dxa"/>
            <w:tcBorders>
              <w:top w:val="single" w:sz="4" w:space="0" w:color="000000"/>
              <w:left w:val="single" w:sz="4" w:space="0" w:color="000000"/>
              <w:bottom w:val="single" w:sz="4" w:space="0" w:color="000000"/>
              <w:right w:val="single" w:sz="4" w:space="0" w:color="000000"/>
            </w:tcBorders>
            <w:hideMark/>
          </w:tcPr>
          <w:p w14:paraId="7E72C7C6" w14:textId="77777777" w:rsidR="003B16C3" w:rsidRPr="00247BA2" w:rsidRDefault="003B16C3" w:rsidP="00773E1C">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а) Упереться предплечьем в грудь;</w:t>
            </w:r>
          </w:p>
          <w:p w14:paraId="1466EF1E" w14:textId="77777777" w:rsidR="003B16C3" w:rsidRPr="00247BA2" w:rsidRDefault="003B16C3" w:rsidP="00773E1C">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б) упереться рукой в голову и отбросить ноги назад;</w:t>
            </w:r>
          </w:p>
          <w:p w14:paraId="4BF012DC"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б) отставить ногу назад и упереться рукой в голову</w:t>
            </w:r>
          </w:p>
        </w:tc>
        <w:tc>
          <w:tcPr>
            <w:tcW w:w="4536" w:type="dxa"/>
            <w:tcBorders>
              <w:top w:val="single" w:sz="4" w:space="0" w:color="000000"/>
              <w:left w:val="single" w:sz="4" w:space="0" w:color="000000"/>
              <w:bottom w:val="single" w:sz="4" w:space="0" w:color="000000"/>
              <w:right w:val="single" w:sz="4" w:space="0" w:color="000000"/>
            </w:tcBorders>
            <w:hideMark/>
          </w:tcPr>
          <w:p w14:paraId="54106E44"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Перевод рывком захватом плеча и шеи сверху</w:t>
            </w:r>
          </w:p>
        </w:tc>
      </w:tr>
      <w:tr w:rsidR="003B16C3" w:rsidRPr="00811492" w14:paraId="1F2DBA34"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15D8BAFA"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Перевод нырком захватом шеи и туловища сбоку с подножкой</w:t>
            </w:r>
          </w:p>
        </w:tc>
        <w:tc>
          <w:tcPr>
            <w:tcW w:w="6237" w:type="dxa"/>
            <w:tcBorders>
              <w:top w:val="single" w:sz="4" w:space="0" w:color="000000"/>
              <w:left w:val="single" w:sz="4" w:space="0" w:color="000000"/>
              <w:bottom w:val="single" w:sz="4" w:space="0" w:color="000000"/>
              <w:right w:val="single" w:sz="4" w:space="0" w:color="000000"/>
            </w:tcBorders>
            <w:hideMark/>
          </w:tcPr>
          <w:p w14:paraId="3689C07E" w14:textId="77777777" w:rsidR="003B16C3" w:rsidRPr="00247BA2" w:rsidRDefault="003B16C3" w:rsidP="00773E1C">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 xml:space="preserve">а) Упереться предплечьем в грудь; </w:t>
            </w:r>
          </w:p>
          <w:p w14:paraId="5DAA7A0A"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б) отставить ногу назад и, поворачиваясь грудью к атакующему, снять руку с шеи</w:t>
            </w:r>
          </w:p>
        </w:tc>
        <w:tc>
          <w:tcPr>
            <w:tcW w:w="4536" w:type="dxa"/>
            <w:tcBorders>
              <w:top w:val="single" w:sz="4" w:space="0" w:color="000000"/>
              <w:left w:val="single" w:sz="4" w:space="0" w:color="000000"/>
              <w:bottom w:val="single" w:sz="4" w:space="0" w:color="000000"/>
              <w:right w:val="single" w:sz="4" w:space="0" w:color="000000"/>
            </w:tcBorders>
            <w:hideMark/>
          </w:tcPr>
          <w:p w14:paraId="7018AA6C" w14:textId="77777777" w:rsidR="003B16C3" w:rsidRPr="00247BA2" w:rsidRDefault="003B16C3" w:rsidP="00773E1C">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 xml:space="preserve">а) Перевод рывком захватом плеча и шеи сверху; </w:t>
            </w:r>
          </w:p>
          <w:p w14:paraId="7D4ED470" w14:textId="77777777" w:rsidR="003B16C3" w:rsidRPr="00247BA2" w:rsidRDefault="003B16C3" w:rsidP="00773E1C">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 xml:space="preserve">б) бросок подворотом захватом руки на плечо; </w:t>
            </w:r>
          </w:p>
          <w:p w14:paraId="5438B968" w14:textId="77777777" w:rsidR="003B16C3" w:rsidRPr="00247BA2" w:rsidRDefault="003B16C3" w:rsidP="00773E1C">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в) бросок подворотом захватом запястья</w:t>
            </w:r>
          </w:p>
        </w:tc>
      </w:tr>
    </w:tbl>
    <w:p w14:paraId="384D1430" w14:textId="77777777" w:rsidR="003B16C3" w:rsidRPr="00247BA2" w:rsidRDefault="003B16C3" w:rsidP="003B16C3">
      <w:pPr>
        <w:widowControl w:val="0"/>
        <w:shd w:val="clear" w:color="auto" w:fill="FFFFFF"/>
        <w:autoSpaceDE w:val="0"/>
        <w:autoSpaceDN w:val="0"/>
        <w:adjustRightInd w:val="0"/>
        <w:spacing w:after="0" w:line="240" w:lineRule="auto"/>
        <w:ind w:firstLine="720"/>
        <w:jc w:val="center"/>
        <w:rPr>
          <w:rFonts w:ascii="Times New Roman" w:hAnsi="Times New Roman"/>
          <w:b/>
          <w:bCs/>
          <w:i/>
          <w:sz w:val="28"/>
          <w:szCs w:val="28"/>
          <w:lang w:val="ru-RU" w:eastAsia="ru-RU"/>
        </w:rPr>
      </w:pPr>
      <w:r w:rsidRPr="00247BA2">
        <w:rPr>
          <w:rFonts w:ascii="Times New Roman" w:hAnsi="Times New Roman"/>
          <w:b/>
          <w:bCs/>
          <w:i/>
          <w:sz w:val="28"/>
          <w:szCs w:val="28"/>
          <w:lang w:val="ru-RU" w:eastAsia="ru-RU"/>
        </w:rPr>
        <w:t>Сваливания</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6237"/>
        <w:gridCol w:w="4536"/>
      </w:tblGrid>
      <w:tr w:rsidR="003B16C3" w:rsidRPr="00247BA2" w14:paraId="759F72F8"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000C513B"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Приём</w:t>
            </w:r>
          </w:p>
        </w:tc>
        <w:tc>
          <w:tcPr>
            <w:tcW w:w="6237" w:type="dxa"/>
            <w:tcBorders>
              <w:top w:val="single" w:sz="4" w:space="0" w:color="000000"/>
              <w:left w:val="single" w:sz="4" w:space="0" w:color="000000"/>
              <w:bottom w:val="single" w:sz="4" w:space="0" w:color="000000"/>
              <w:right w:val="single" w:sz="4" w:space="0" w:color="000000"/>
            </w:tcBorders>
            <w:hideMark/>
          </w:tcPr>
          <w:p w14:paraId="7394E519"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Защита</w:t>
            </w:r>
          </w:p>
        </w:tc>
        <w:tc>
          <w:tcPr>
            <w:tcW w:w="4536" w:type="dxa"/>
            <w:tcBorders>
              <w:top w:val="single" w:sz="4" w:space="0" w:color="000000"/>
              <w:left w:val="single" w:sz="4" w:space="0" w:color="000000"/>
              <w:bottom w:val="single" w:sz="4" w:space="0" w:color="000000"/>
              <w:right w:val="single" w:sz="4" w:space="0" w:color="000000"/>
            </w:tcBorders>
            <w:hideMark/>
          </w:tcPr>
          <w:p w14:paraId="3225F7C8"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Контрприём</w:t>
            </w:r>
          </w:p>
        </w:tc>
      </w:tr>
      <w:tr w:rsidR="003B16C3" w:rsidRPr="00811492" w14:paraId="067B2743" w14:textId="77777777" w:rsidTr="001C49F4">
        <w:tc>
          <w:tcPr>
            <w:tcW w:w="4644" w:type="dxa"/>
            <w:tcBorders>
              <w:top w:val="single" w:sz="4" w:space="0" w:color="000000"/>
              <w:left w:val="single" w:sz="4" w:space="0" w:color="000000"/>
              <w:bottom w:val="single" w:sz="4" w:space="0" w:color="000000"/>
              <w:right w:val="single" w:sz="4" w:space="0" w:color="000000"/>
            </w:tcBorders>
            <w:vAlign w:val="center"/>
            <w:hideMark/>
          </w:tcPr>
          <w:p w14:paraId="010A8098"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Сваливание сбиванием захватом ноги (ног)</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0AF3FB4C" w14:textId="77777777" w:rsidR="003B16C3" w:rsidRPr="00247BA2"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а) Упереться руками в голову или захватить ее под плечо и, отставляя ногу назад, прогнуться;</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CFC4F4D"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Перевод рывком захватом руки и шеи сверху</w:t>
            </w:r>
          </w:p>
        </w:tc>
      </w:tr>
    </w:tbl>
    <w:p w14:paraId="3D9DEEE3" w14:textId="77777777" w:rsidR="003B16C3" w:rsidRPr="00247BA2" w:rsidRDefault="003B16C3" w:rsidP="003B16C3">
      <w:pPr>
        <w:widowControl w:val="0"/>
        <w:shd w:val="clear" w:color="auto" w:fill="FFFFFF"/>
        <w:autoSpaceDE w:val="0"/>
        <w:autoSpaceDN w:val="0"/>
        <w:adjustRightInd w:val="0"/>
        <w:spacing w:after="0" w:line="240" w:lineRule="auto"/>
        <w:ind w:firstLine="720"/>
        <w:jc w:val="center"/>
        <w:rPr>
          <w:rFonts w:ascii="Times New Roman" w:hAnsi="Times New Roman"/>
          <w:b/>
          <w:i/>
          <w:sz w:val="28"/>
          <w:szCs w:val="28"/>
          <w:lang w:val="ru-RU" w:eastAsia="ru-RU"/>
        </w:rPr>
      </w:pPr>
      <w:r w:rsidRPr="00247BA2">
        <w:rPr>
          <w:rFonts w:ascii="Times New Roman" w:hAnsi="Times New Roman"/>
          <w:b/>
          <w:i/>
          <w:sz w:val="28"/>
          <w:szCs w:val="28"/>
          <w:lang w:val="ru-RU" w:eastAsia="ru-RU"/>
        </w:rPr>
        <w:t>Броски   наклоном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6237"/>
        <w:gridCol w:w="4536"/>
      </w:tblGrid>
      <w:tr w:rsidR="003B16C3" w:rsidRPr="00247BA2" w14:paraId="2A755D09"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6EE2411F"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Приём</w:t>
            </w:r>
          </w:p>
        </w:tc>
        <w:tc>
          <w:tcPr>
            <w:tcW w:w="6237" w:type="dxa"/>
            <w:tcBorders>
              <w:top w:val="single" w:sz="4" w:space="0" w:color="000000"/>
              <w:left w:val="single" w:sz="4" w:space="0" w:color="000000"/>
              <w:bottom w:val="single" w:sz="4" w:space="0" w:color="000000"/>
              <w:right w:val="single" w:sz="4" w:space="0" w:color="000000"/>
            </w:tcBorders>
            <w:hideMark/>
          </w:tcPr>
          <w:p w14:paraId="78E9271D"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Защита</w:t>
            </w:r>
          </w:p>
        </w:tc>
        <w:tc>
          <w:tcPr>
            <w:tcW w:w="4536" w:type="dxa"/>
            <w:tcBorders>
              <w:top w:val="single" w:sz="4" w:space="0" w:color="000000"/>
              <w:left w:val="single" w:sz="4" w:space="0" w:color="000000"/>
              <w:bottom w:val="single" w:sz="4" w:space="0" w:color="000000"/>
              <w:right w:val="single" w:sz="4" w:space="0" w:color="000000"/>
            </w:tcBorders>
            <w:hideMark/>
          </w:tcPr>
          <w:p w14:paraId="238E7042"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Контрприём</w:t>
            </w:r>
          </w:p>
        </w:tc>
      </w:tr>
      <w:tr w:rsidR="003B16C3" w:rsidRPr="00811492" w14:paraId="253DBF56" w14:textId="77777777" w:rsidTr="001C49F4">
        <w:tc>
          <w:tcPr>
            <w:tcW w:w="4644" w:type="dxa"/>
            <w:tcBorders>
              <w:top w:val="single" w:sz="4" w:space="0" w:color="000000"/>
              <w:left w:val="single" w:sz="4" w:space="0" w:color="000000"/>
              <w:bottom w:val="single" w:sz="4" w:space="0" w:color="000000"/>
              <w:right w:val="single" w:sz="4" w:space="0" w:color="000000"/>
            </w:tcBorders>
            <w:vAlign w:val="center"/>
            <w:hideMark/>
          </w:tcPr>
          <w:p w14:paraId="737ED990"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sz w:val="24"/>
                <w:szCs w:val="24"/>
                <w:lang w:val="ru-RU" w:eastAsia="ru-RU"/>
              </w:rPr>
              <w:t>Бросок наклоном захватом руки с задней подножкой</w:t>
            </w:r>
          </w:p>
        </w:tc>
        <w:tc>
          <w:tcPr>
            <w:tcW w:w="6237" w:type="dxa"/>
            <w:vMerge w:val="restart"/>
            <w:tcBorders>
              <w:top w:val="single" w:sz="4" w:space="0" w:color="000000"/>
              <w:left w:val="single" w:sz="4" w:space="0" w:color="000000"/>
              <w:bottom w:val="single" w:sz="4" w:space="0" w:color="000000"/>
              <w:right w:val="single" w:sz="4" w:space="0" w:color="000000"/>
            </w:tcBorders>
            <w:vAlign w:val="center"/>
            <w:hideMark/>
          </w:tcPr>
          <w:p w14:paraId="646D6B76" w14:textId="77777777" w:rsidR="003B16C3" w:rsidRPr="00247BA2"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а) Наклониться вперед, отставить ногу назад, сво</w:t>
            </w:r>
            <w:r w:rsidRPr="00247BA2">
              <w:rPr>
                <w:rFonts w:ascii="Times New Roman" w:hAnsi="Times New Roman"/>
                <w:sz w:val="24"/>
                <w:szCs w:val="24"/>
                <w:lang w:val="ru-RU" w:eastAsia="ru-RU"/>
              </w:rPr>
              <w:softHyphen/>
              <w:t>бодной рукой упереться в бок, бедро</w:t>
            </w:r>
          </w:p>
          <w:p w14:paraId="54C07B56"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 xml:space="preserve">б) упереться рукой в голову и отбросить ноги назад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hideMark/>
          </w:tcPr>
          <w:p w14:paraId="77487A8A" w14:textId="77777777" w:rsidR="003B16C3" w:rsidRPr="00247BA2"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 xml:space="preserve">а) Перевод рывком за руку (туловище с рукой); </w:t>
            </w:r>
          </w:p>
          <w:p w14:paraId="3291FA58"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б) бросок наклоном захватом руки и туловища с подножкой</w:t>
            </w:r>
          </w:p>
        </w:tc>
      </w:tr>
      <w:tr w:rsidR="003B16C3" w:rsidRPr="00811492" w14:paraId="5DE55B79" w14:textId="77777777" w:rsidTr="001C49F4">
        <w:tc>
          <w:tcPr>
            <w:tcW w:w="4644" w:type="dxa"/>
            <w:tcBorders>
              <w:top w:val="single" w:sz="4" w:space="0" w:color="000000"/>
              <w:left w:val="single" w:sz="4" w:space="0" w:color="000000"/>
              <w:bottom w:val="single" w:sz="4" w:space="0" w:color="000000"/>
              <w:right w:val="single" w:sz="4" w:space="0" w:color="000000"/>
            </w:tcBorders>
            <w:vAlign w:val="center"/>
            <w:hideMark/>
          </w:tcPr>
          <w:p w14:paraId="4CE21704" w14:textId="77777777" w:rsidR="003B16C3" w:rsidRPr="00247BA2" w:rsidRDefault="003B16C3" w:rsidP="003B16C3">
            <w:pPr>
              <w:widowControl w:val="0"/>
              <w:shd w:val="clear" w:color="auto" w:fill="FFFFFF"/>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Бросок наклоном захватом руки и туловища с подножкой</w:t>
            </w:r>
          </w:p>
        </w:tc>
        <w:tc>
          <w:tcPr>
            <w:tcW w:w="6237" w:type="dxa"/>
            <w:vMerge/>
            <w:tcBorders>
              <w:top w:val="single" w:sz="4" w:space="0" w:color="000000"/>
              <w:left w:val="single" w:sz="4" w:space="0" w:color="000000"/>
              <w:bottom w:val="single" w:sz="4" w:space="0" w:color="000000"/>
              <w:right w:val="single" w:sz="4" w:space="0" w:color="000000"/>
            </w:tcBorders>
            <w:vAlign w:val="center"/>
            <w:hideMark/>
          </w:tcPr>
          <w:p w14:paraId="1899C6F4" w14:textId="77777777" w:rsidR="003B16C3" w:rsidRPr="00247BA2" w:rsidRDefault="003B16C3" w:rsidP="003B16C3">
            <w:pPr>
              <w:spacing w:after="0" w:line="240" w:lineRule="auto"/>
              <w:rPr>
                <w:rFonts w:ascii="Times New Roman" w:hAnsi="Times New Roman"/>
                <w:b/>
                <w:sz w:val="24"/>
                <w:szCs w:val="24"/>
                <w:lang w:val="ru-RU" w:eastAsia="ru-RU"/>
              </w:rPr>
            </w:pP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14:paraId="5E723197" w14:textId="77777777" w:rsidR="003B16C3" w:rsidRPr="00247BA2" w:rsidRDefault="003B16C3" w:rsidP="003B16C3">
            <w:pPr>
              <w:spacing w:after="0" w:line="240" w:lineRule="auto"/>
              <w:rPr>
                <w:rFonts w:ascii="Times New Roman" w:hAnsi="Times New Roman"/>
                <w:b/>
                <w:sz w:val="24"/>
                <w:szCs w:val="24"/>
                <w:lang w:val="ru-RU" w:eastAsia="ru-RU"/>
              </w:rPr>
            </w:pPr>
          </w:p>
        </w:tc>
      </w:tr>
    </w:tbl>
    <w:p w14:paraId="42F32732" w14:textId="77777777" w:rsidR="00C86277" w:rsidRDefault="00C86277" w:rsidP="003B16C3">
      <w:pPr>
        <w:widowControl w:val="0"/>
        <w:shd w:val="clear" w:color="auto" w:fill="FFFFFF"/>
        <w:autoSpaceDE w:val="0"/>
        <w:autoSpaceDN w:val="0"/>
        <w:adjustRightInd w:val="0"/>
        <w:spacing w:after="0" w:line="240" w:lineRule="auto"/>
        <w:ind w:firstLine="709"/>
        <w:jc w:val="center"/>
        <w:rPr>
          <w:rFonts w:ascii="Times New Roman" w:hAnsi="Times New Roman"/>
          <w:b/>
          <w:i/>
          <w:sz w:val="28"/>
          <w:szCs w:val="28"/>
          <w:lang w:val="ru-RU" w:eastAsia="ru-RU"/>
        </w:rPr>
      </w:pPr>
    </w:p>
    <w:p w14:paraId="053374C5" w14:textId="77777777" w:rsidR="001C49F4" w:rsidRDefault="001C49F4" w:rsidP="003B16C3">
      <w:pPr>
        <w:widowControl w:val="0"/>
        <w:shd w:val="clear" w:color="auto" w:fill="FFFFFF"/>
        <w:autoSpaceDE w:val="0"/>
        <w:autoSpaceDN w:val="0"/>
        <w:adjustRightInd w:val="0"/>
        <w:spacing w:after="0" w:line="240" w:lineRule="auto"/>
        <w:ind w:firstLine="709"/>
        <w:jc w:val="center"/>
        <w:rPr>
          <w:rFonts w:ascii="Times New Roman" w:hAnsi="Times New Roman"/>
          <w:b/>
          <w:i/>
          <w:sz w:val="28"/>
          <w:szCs w:val="28"/>
          <w:lang w:val="ru-RU" w:eastAsia="ru-RU"/>
        </w:rPr>
      </w:pPr>
    </w:p>
    <w:p w14:paraId="2213679C" w14:textId="77777777" w:rsidR="003B16C3" w:rsidRPr="00247BA2"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i/>
          <w:sz w:val="28"/>
          <w:szCs w:val="28"/>
          <w:lang w:val="ru-RU" w:eastAsia="ru-RU"/>
        </w:rPr>
      </w:pPr>
      <w:r w:rsidRPr="00247BA2">
        <w:rPr>
          <w:rFonts w:ascii="Times New Roman" w:hAnsi="Times New Roman"/>
          <w:b/>
          <w:i/>
          <w:sz w:val="28"/>
          <w:szCs w:val="28"/>
          <w:lang w:val="ru-RU" w:eastAsia="ru-RU"/>
        </w:rPr>
        <w:t>Броски  поворотом  (мельницы)</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6237"/>
        <w:gridCol w:w="4536"/>
      </w:tblGrid>
      <w:tr w:rsidR="003B16C3" w:rsidRPr="00247BA2" w14:paraId="120950B6"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5D7A8E6E"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lastRenderedPageBreak/>
              <w:t>Приём</w:t>
            </w:r>
          </w:p>
        </w:tc>
        <w:tc>
          <w:tcPr>
            <w:tcW w:w="6237" w:type="dxa"/>
            <w:tcBorders>
              <w:top w:val="single" w:sz="4" w:space="0" w:color="000000"/>
              <w:left w:val="single" w:sz="4" w:space="0" w:color="000000"/>
              <w:bottom w:val="single" w:sz="4" w:space="0" w:color="000000"/>
              <w:right w:val="single" w:sz="4" w:space="0" w:color="000000"/>
            </w:tcBorders>
            <w:hideMark/>
          </w:tcPr>
          <w:p w14:paraId="41B70C18"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Защита</w:t>
            </w:r>
          </w:p>
        </w:tc>
        <w:tc>
          <w:tcPr>
            <w:tcW w:w="4536" w:type="dxa"/>
            <w:tcBorders>
              <w:top w:val="single" w:sz="4" w:space="0" w:color="000000"/>
              <w:left w:val="single" w:sz="4" w:space="0" w:color="000000"/>
              <w:bottom w:val="single" w:sz="4" w:space="0" w:color="000000"/>
              <w:right w:val="single" w:sz="4" w:space="0" w:color="000000"/>
            </w:tcBorders>
            <w:hideMark/>
          </w:tcPr>
          <w:p w14:paraId="2657D168"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Контрприём</w:t>
            </w:r>
          </w:p>
        </w:tc>
      </w:tr>
      <w:tr w:rsidR="003B16C3" w:rsidRPr="00811492" w14:paraId="4B99EA14"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0A6A0600"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Бросок поворотом захватом руки и одноименной ноги изнутри</w:t>
            </w:r>
          </w:p>
        </w:tc>
        <w:tc>
          <w:tcPr>
            <w:tcW w:w="6237" w:type="dxa"/>
            <w:tcBorders>
              <w:top w:val="single" w:sz="4" w:space="0" w:color="000000"/>
              <w:left w:val="single" w:sz="4" w:space="0" w:color="000000"/>
              <w:bottom w:val="single" w:sz="4" w:space="0" w:color="000000"/>
              <w:right w:val="single" w:sz="4" w:space="0" w:color="000000"/>
            </w:tcBorders>
            <w:hideMark/>
          </w:tcPr>
          <w:p w14:paraId="2074E41A"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 xml:space="preserve">а) Захватить руку, захватывающую ногу; </w:t>
            </w:r>
          </w:p>
          <w:p w14:paraId="3F5F7277"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б)упе</w:t>
            </w:r>
            <w:r w:rsidRPr="00247BA2">
              <w:rPr>
                <w:rFonts w:ascii="Times New Roman" w:hAnsi="Times New Roman"/>
                <w:sz w:val="24"/>
                <w:szCs w:val="24"/>
                <w:lang w:val="ru-RU" w:eastAsia="ru-RU"/>
              </w:rPr>
              <w:softHyphen/>
              <w:t>реться рукой в плечо, отставить захваченную ногу назад в сто</w:t>
            </w:r>
            <w:r w:rsidRPr="00247BA2">
              <w:rPr>
                <w:rFonts w:ascii="Times New Roman" w:hAnsi="Times New Roman"/>
                <w:sz w:val="24"/>
                <w:szCs w:val="24"/>
                <w:lang w:val="ru-RU" w:eastAsia="ru-RU"/>
              </w:rPr>
              <w:softHyphen/>
              <w:t>рону</w:t>
            </w:r>
          </w:p>
        </w:tc>
        <w:tc>
          <w:tcPr>
            <w:tcW w:w="4536" w:type="dxa"/>
            <w:tcBorders>
              <w:top w:val="single" w:sz="4" w:space="0" w:color="000000"/>
              <w:left w:val="single" w:sz="4" w:space="0" w:color="000000"/>
              <w:bottom w:val="single" w:sz="4" w:space="0" w:color="000000"/>
              <w:right w:val="single" w:sz="4" w:space="0" w:color="000000"/>
            </w:tcBorders>
            <w:hideMark/>
          </w:tcPr>
          <w:p w14:paraId="4BB721D6"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Перевод рывком захватом шеи сверху и ближнего бедра</w:t>
            </w:r>
          </w:p>
        </w:tc>
      </w:tr>
      <w:tr w:rsidR="003B16C3" w:rsidRPr="00811492" w14:paraId="1F3FF6B9" w14:textId="77777777" w:rsidTr="001C49F4">
        <w:trPr>
          <w:trHeight w:val="432"/>
        </w:trPr>
        <w:tc>
          <w:tcPr>
            <w:tcW w:w="4644" w:type="dxa"/>
            <w:tcBorders>
              <w:top w:val="single" w:sz="4" w:space="0" w:color="000000"/>
              <w:left w:val="single" w:sz="4" w:space="0" w:color="000000"/>
              <w:bottom w:val="single" w:sz="4" w:space="0" w:color="000000"/>
              <w:right w:val="single" w:sz="4" w:space="0" w:color="000000"/>
            </w:tcBorders>
            <w:hideMark/>
          </w:tcPr>
          <w:p w14:paraId="6AB5EB36"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Бросок поворотом назад захватом руки  под плечо</w:t>
            </w:r>
          </w:p>
        </w:tc>
        <w:tc>
          <w:tcPr>
            <w:tcW w:w="6237" w:type="dxa"/>
            <w:tcBorders>
              <w:top w:val="single" w:sz="4" w:space="0" w:color="000000"/>
              <w:left w:val="single" w:sz="4" w:space="0" w:color="000000"/>
              <w:bottom w:val="single" w:sz="4" w:space="0" w:color="000000"/>
              <w:right w:val="single" w:sz="4" w:space="0" w:color="000000"/>
            </w:tcBorders>
            <w:hideMark/>
          </w:tcPr>
          <w:p w14:paraId="600D70AC"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Упираясь ногой в ковер, выпрямиться и освобо</w:t>
            </w:r>
            <w:r w:rsidRPr="00247BA2">
              <w:rPr>
                <w:rFonts w:ascii="Times New Roman" w:hAnsi="Times New Roman"/>
                <w:bCs/>
                <w:sz w:val="24"/>
                <w:szCs w:val="24"/>
                <w:lang w:val="ru-RU" w:eastAsia="ru-RU"/>
              </w:rPr>
              <w:softHyphen/>
              <w:t>дить руку</w:t>
            </w:r>
          </w:p>
        </w:tc>
        <w:tc>
          <w:tcPr>
            <w:tcW w:w="4536" w:type="dxa"/>
            <w:tcBorders>
              <w:top w:val="single" w:sz="4" w:space="0" w:color="000000"/>
              <w:left w:val="single" w:sz="4" w:space="0" w:color="000000"/>
              <w:bottom w:val="single" w:sz="4" w:space="0" w:color="000000"/>
              <w:right w:val="single" w:sz="4" w:space="0" w:color="000000"/>
            </w:tcBorders>
            <w:hideMark/>
          </w:tcPr>
          <w:p w14:paraId="7EA87290"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Перевод рывком захватом плеча и шеи сверху</w:t>
            </w:r>
          </w:p>
        </w:tc>
      </w:tr>
    </w:tbl>
    <w:p w14:paraId="73E8ED26" w14:textId="77777777" w:rsidR="003B16C3" w:rsidRPr="00247BA2"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i/>
          <w:sz w:val="28"/>
          <w:szCs w:val="28"/>
          <w:lang w:val="ru-RU" w:eastAsia="ru-RU"/>
        </w:rPr>
      </w:pPr>
      <w:r w:rsidRPr="00247BA2">
        <w:rPr>
          <w:rFonts w:ascii="Times New Roman" w:hAnsi="Times New Roman"/>
          <w:b/>
          <w:i/>
          <w:sz w:val="28"/>
          <w:szCs w:val="28"/>
          <w:lang w:val="ru-RU" w:eastAsia="ru-RU"/>
        </w:rPr>
        <w:t>Броски   подворотом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6237"/>
        <w:gridCol w:w="4536"/>
      </w:tblGrid>
      <w:tr w:rsidR="003B16C3" w:rsidRPr="00247BA2" w14:paraId="45DE023D" w14:textId="77777777" w:rsidTr="001C49F4">
        <w:tc>
          <w:tcPr>
            <w:tcW w:w="4644" w:type="dxa"/>
            <w:tcBorders>
              <w:top w:val="single" w:sz="4" w:space="0" w:color="000000"/>
              <w:left w:val="single" w:sz="4" w:space="0" w:color="000000"/>
              <w:bottom w:val="single" w:sz="4" w:space="0" w:color="000000"/>
              <w:right w:val="single" w:sz="4" w:space="0" w:color="000000"/>
            </w:tcBorders>
            <w:vAlign w:val="center"/>
            <w:hideMark/>
          </w:tcPr>
          <w:p w14:paraId="49DEB1C2"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Приём</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7F562921"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Защита</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2774C609"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Контрприём</w:t>
            </w:r>
          </w:p>
        </w:tc>
      </w:tr>
      <w:tr w:rsidR="003B16C3" w:rsidRPr="00811492" w14:paraId="330EC83C" w14:textId="77777777" w:rsidTr="001C49F4">
        <w:tc>
          <w:tcPr>
            <w:tcW w:w="4644" w:type="dxa"/>
            <w:tcBorders>
              <w:top w:val="single" w:sz="4" w:space="0" w:color="000000"/>
              <w:left w:val="single" w:sz="4" w:space="0" w:color="000000"/>
              <w:bottom w:val="single" w:sz="4" w:space="0" w:color="000000"/>
              <w:right w:val="single" w:sz="4" w:space="0" w:color="000000"/>
            </w:tcBorders>
            <w:hideMark/>
          </w:tcPr>
          <w:p w14:paraId="7108B620"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 xml:space="preserve">Бросок подворотом захватом руки за </w:t>
            </w:r>
            <w:r w:rsidR="00247BA2" w:rsidRPr="00247BA2">
              <w:rPr>
                <w:rFonts w:ascii="Times New Roman" w:hAnsi="Times New Roman"/>
                <w:sz w:val="24"/>
                <w:szCs w:val="24"/>
                <w:lang w:val="ru-RU" w:eastAsia="ru-RU"/>
              </w:rPr>
              <w:t>п</w:t>
            </w:r>
            <w:r w:rsidRPr="00247BA2">
              <w:rPr>
                <w:rFonts w:ascii="Times New Roman" w:hAnsi="Times New Roman"/>
                <w:sz w:val="24"/>
                <w:szCs w:val="24"/>
                <w:lang w:val="ru-RU" w:eastAsia="ru-RU"/>
              </w:rPr>
              <w:t>лечо</w:t>
            </w:r>
          </w:p>
        </w:tc>
        <w:tc>
          <w:tcPr>
            <w:tcW w:w="6237" w:type="dxa"/>
            <w:vMerge w:val="restart"/>
            <w:tcBorders>
              <w:top w:val="single" w:sz="4" w:space="0" w:color="000000"/>
              <w:left w:val="single" w:sz="4" w:space="0" w:color="000000"/>
              <w:bottom w:val="single" w:sz="4" w:space="0" w:color="000000"/>
              <w:right w:val="single" w:sz="4" w:space="0" w:color="000000"/>
            </w:tcBorders>
            <w:hideMark/>
          </w:tcPr>
          <w:p w14:paraId="763FCCE7" w14:textId="77777777" w:rsidR="003B16C3" w:rsidRPr="00247BA2" w:rsidRDefault="003B16C3" w:rsidP="00773E1C">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t xml:space="preserve">а) Выпрямиться и упереться свободной рукой в поясницу атакующего; </w:t>
            </w:r>
          </w:p>
          <w:p w14:paraId="08A4ADB0"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б) приседая, опуститься на колени и зах</w:t>
            </w:r>
            <w:r w:rsidRPr="00247BA2">
              <w:rPr>
                <w:rFonts w:ascii="Times New Roman" w:hAnsi="Times New Roman"/>
                <w:bCs/>
                <w:sz w:val="24"/>
                <w:szCs w:val="24"/>
                <w:lang w:val="ru-RU" w:eastAsia="ru-RU"/>
              </w:rPr>
              <w:softHyphen/>
              <w:t>ватить туловище (с рукой) атакующего сзади</w:t>
            </w:r>
          </w:p>
        </w:tc>
        <w:tc>
          <w:tcPr>
            <w:tcW w:w="4536" w:type="dxa"/>
            <w:vMerge w:val="restart"/>
            <w:tcBorders>
              <w:top w:val="single" w:sz="4" w:space="0" w:color="000000"/>
              <w:left w:val="single" w:sz="4" w:space="0" w:color="000000"/>
              <w:bottom w:val="single" w:sz="4" w:space="0" w:color="000000"/>
              <w:right w:val="single" w:sz="4" w:space="0" w:color="000000"/>
            </w:tcBorders>
            <w:hideMark/>
          </w:tcPr>
          <w:p w14:paraId="30A7DE7A"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Перевод рывком захватом туловища с рукой сзади</w:t>
            </w:r>
          </w:p>
        </w:tc>
      </w:tr>
      <w:tr w:rsidR="003B16C3" w:rsidRPr="00811492" w14:paraId="3A2F0E8A" w14:textId="77777777" w:rsidTr="001C49F4">
        <w:tc>
          <w:tcPr>
            <w:tcW w:w="4644" w:type="dxa"/>
            <w:tcBorders>
              <w:top w:val="single" w:sz="4" w:space="0" w:color="000000"/>
              <w:left w:val="single" w:sz="4" w:space="0" w:color="000000"/>
              <w:bottom w:val="single" w:sz="4" w:space="0" w:color="000000"/>
              <w:right w:val="single" w:sz="4" w:space="0" w:color="000000"/>
            </w:tcBorders>
            <w:vAlign w:val="center"/>
            <w:hideMark/>
          </w:tcPr>
          <w:p w14:paraId="59247E70" w14:textId="77777777" w:rsidR="003B16C3" w:rsidRPr="00247BA2"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Бросок подворотом  захватом руки и шеи</w:t>
            </w:r>
          </w:p>
        </w:tc>
        <w:tc>
          <w:tcPr>
            <w:tcW w:w="6237" w:type="dxa"/>
            <w:vMerge/>
            <w:tcBorders>
              <w:top w:val="single" w:sz="4" w:space="0" w:color="000000"/>
              <w:left w:val="single" w:sz="4" w:space="0" w:color="000000"/>
              <w:bottom w:val="single" w:sz="4" w:space="0" w:color="000000"/>
              <w:right w:val="single" w:sz="4" w:space="0" w:color="000000"/>
            </w:tcBorders>
            <w:vAlign w:val="center"/>
            <w:hideMark/>
          </w:tcPr>
          <w:p w14:paraId="681363F4" w14:textId="77777777" w:rsidR="003B16C3" w:rsidRPr="00247BA2" w:rsidRDefault="003B16C3" w:rsidP="003B16C3">
            <w:pPr>
              <w:spacing w:after="0" w:line="240" w:lineRule="auto"/>
              <w:rPr>
                <w:rFonts w:ascii="Times New Roman" w:hAnsi="Times New Roman"/>
                <w:sz w:val="24"/>
                <w:szCs w:val="24"/>
                <w:lang w:val="ru-RU" w:eastAsia="ru-RU"/>
              </w:rPr>
            </w:pP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14:paraId="4AEE7C9A" w14:textId="77777777" w:rsidR="003B16C3" w:rsidRPr="00247BA2" w:rsidRDefault="003B16C3" w:rsidP="003B16C3">
            <w:pPr>
              <w:spacing w:after="0" w:line="240" w:lineRule="auto"/>
              <w:rPr>
                <w:rFonts w:ascii="Times New Roman" w:hAnsi="Times New Roman"/>
                <w:sz w:val="24"/>
                <w:szCs w:val="24"/>
                <w:lang w:val="ru-RU" w:eastAsia="ru-RU"/>
              </w:rPr>
            </w:pPr>
          </w:p>
        </w:tc>
      </w:tr>
      <w:tr w:rsidR="003B16C3" w:rsidRPr="00811492" w14:paraId="28D72402" w14:textId="77777777" w:rsidTr="001C49F4">
        <w:tc>
          <w:tcPr>
            <w:tcW w:w="4644" w:type="dxa"/>
            <w:tcBorders>
              <w:top w:val="single" w:sz="4" w:space="0" w:color="000000"/>
              <w:left w:val="single" w:sz="4" w:space="0" w:color="000000"/>
              <w:bottom w:val="single" w:sz="4" w:space="0" w:color="000000"/>
              <w:right w:val="single" w:sz="4" w:space="0" w:color="000000"/>
            </w:tcBorders>
            <w:vAlign w:val="center"/>
            <w:hideMark/>
          </w:tcPr>
          <w:p w14:paraId="3A4DA1DE" w14:textId="77777777" w:rsidR="003B16C3" w:rsidRPr="00247BA2"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bCs/>
                <w:sz w:val="24"/>
                <w:szCs w:val="24"/>
                <w:lang w:val="ru-RU" w:eastAsia="ru-RU"/>
              </w:rPr>
              <w:t>Бросок подворо</w:t>
            </w:r>
            <w:r w:rsidRPr="00247BA2">
              <w:rPr>
                <w:rFonts w:ascii="Times New Roman" w:hAnsi="Times New Roman"/>
                <w:bCs/>
                <w:sz w:val="24"/>
                <w:szCs w:val="24"/>
                <w:lang w:val="ru-RU" w:eastAsia="ru-RU"/>
              </w:rPr>
              <w:softHyphen/>
              <w:t>том  захватом руки через плечо с передней подножкой</w:t>
            </w:r>
          </w:p>
        </w:tc>
        <w:tc>
          <w:tcPr>
            <w:tcW w:w="6237" w:type="dxa"/>
            <w:vMerge/>
            <w:tcBorders>
              <w:top w:val="single" w:sz="4" w:space="0" w:color="000000"/>
              <w:left w:val="single" w:sz="4" w:space="0" w:color="000000"/>
              <w:bottom w:val="single" w:sz="4" w:space="0" w:color="000000"/>
              <w:right w:val="single" w:sz="4" w:space="0" w:color="000000"/>
            </w:tcBorders>
            <w:vAlign w:val="center"/>
            <w:hideMark/>
          </w:tcPr>
          <w:p w14:paraId="4F47A467" w14:textId="77777777" w:rsidR="003B16C3" w:rsidRPr="00247BA2" w:rsidRDefault="003B16C3" w:rsidP="003B16C3">
            <w:pPr>
              <w:spacing w:after="0" w:line="240" w:lineRule="auto"/>
              <w:rPr>
                <w:rFonts w:ascii="Times New Roman" w:hAnsi="Times New Roman"/>
                <w:sz w:val="24"/>
                <w:szCs w:val="24"/>
                <w:lang w:val="ru-RU" w:eastAsia="ru-RU"/>
              </w:rPr>
            </w:pP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14:paraId="0A7AECB2" w14:textId="77777777" w:rsidR="003B16C3" w:rsidRPr="00247BA2" w:rsidRDefault="003B16C3" w:rsidP="003B16C3">
            <w:pPr>
              <w:spacing w:after="0" w:line="240" w:lineRule="auto"/>
              <w:rPr>
                <w:rFonts w:ascii="Times New Roman" w:hAnsi="Times New Roman"/>
                <w:sz w:val="24"/>
                <w:szCs w:val="24"/>
                <w:lang w:val="ru-RU" w:eastAsia="ru-RU"/>
              </w:rPr>
            </w:pPr>
          </w:p>
        </w:tc>
      </w:tr>
    </w:tbl>
    <w:p w14:paraId="608D352B" w14:textId="77777777" w:rsidR="003B16C3" w:rsidRPr="00247BA2"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247BA2">
        <w:rPr>
          <w:rFonts w:ascii="Times New Roman" w:hAnsi="Times New Roman"/>
          <w:b/>
          <w:i/>
          <w:sz w:val="28"/>
          <w:szCs w:val="28"/>
          <w:lang w:val="ru-RU" w:eastAsia="ru-RU"/>
        </w:rPr>
        <w:t>Броски вращением (вертушки)</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57"/>
        <w:gridCol w:w="6194"/>
        <w:gridCol w:w="4438"/>
      </w:tblGrid>
      <w:tr w:rsidR="00247BA2" w:rsidRPr="00247BA2" w14:paraId="1B94E383" w14:textId="77777777" w:rsidTr="001C49F4">
        <w:tc>
          <w:tcPr>
            <w:tcW w:w="1500" w:type="pct"/>
            <w:tcBorders>
              <w:top w:val="single" w:sz="4" w:space="0" w:color="000000"/>
              <w:left w:val="single" w:sz="4" w:space="0" w:color="000000"/>
              <w:bottom w:val="single" w:sz="4" w:space="0" w:color="000000"/>
              <w:right w:val="single" w:sz="4" w:space="0" w:color="000000"/>
            </w:tcBorders>
            <w:hideMark/>
          </w:tcPr>
          <w:p w14:paraId="243DA7A9"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Приём</w:t>
            </w:r>
          </w:p>
        </w:tc>
        <w:tc>
          <w:tcPr>
            <w:tcW w:w="2039" w:type="pct"/>
            <w:tcBorders>
              <w:top w:val="single" w:sz="4" w:space="0" w:color="000000"/>
              <w:left w:val="single" w:sz="4" w:space="0" w:color="000000"/>
              <w:bottom w:val="single" w:sz="4" w:space="0" w:color="000000"/>
              <w:right w:val="single" w:sz="4" w:space="0" w:color="000000"/>
            </w:tcBorders>
            <w:hideMark/>
          </w:tcPr>
          <w:p w14:paraId="6C55CD97"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Защита</w:t>
            </w:r>
          </w:p>
        </w:tc>
        <w:tc>
          <w:tcPr>
            <w:tcW w:w="1461" w:type="pct"/>
            <w:tcBorders>
              <w:top w:val="single" w:sz="4" w:space="0" w:color="000000"/>
              <w:left w:val="single" w:sz="4" w:space="0" w:color="000000"/>
              <w:bottom w:val="single" w:sz="4" w:space="0" w:color="000000"/>
              <w:right w:val="single" w:sz="4" w:space="0" w:color="000000"/>
            </w:tcBorders>
            <w:hideMark/>
          </w:tcPr>
          <w:p w14:paraId="32BD19D6"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Контрприём</w:t>
            </w:r>
          </w:p>
        </w:tc>
      </w:tr>
      <w:tr w:rsidR="00247BA2" w:rsidRPr="00811492" w14:paraId="6BCEEADD" w14:textId="77777777" w:rsidTr="001C49F4">
        <w:tc>
          <w:tcPr>
            <w:tcW w:w="1500" w:type="pct"/>
            <w:tcBorders>
              <w:top w:val="single" w:sz="4" w:space="0" w:color="000000"/>
              <w:left w:val="single" w:sz="4" w:space="0" w:color="000000"/>
              <w:bottom w:val="single" w:sz="4" w:space="0" w:color="000000"/>
              <w:right w:val="single" w:sz="4" w:space="0" w:color="000000"/>
            </w:tcBorders>
            <w:hideMark/>
          </w:tcPr>
          <w:p w14:paraId="39E8D7FB"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Бросок вращением  захватом руки снизу</w:t>
            </w:r>
          </w:p>
        </w:tc>
        <w:tc>
          <w:tcPr>
            <w:tcW w:w="2039" w:type="pct"/>
            <w:vMerge w:val="restart"/>
            <w:tcBorders>
              <w:top w:val="single" w:sz="4" w:space="0" w:color="000000"/>
              <w:left w:val="single" w:sz="4" w:space="0" w:color="000000"/>
              <w:bottom w:val="single" w:sz="4" w:space="0" w:color="000000"/>
              <w:right w:val="single" w:sz="4" w:space="0" w:color="000000"/>
            </w:tcBorders>
            <w:hideMark/>
          </w:tcPr>
          <w:p w14:paraId="34B28549"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 xml:space="preserve">а) Прижать руку к туловищу, не дать выполнить вращение; </w:t>
            </w:r>
          </w:p>
          <w:p w14:paraId="3FB017D6"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б) прижать предплечье к груди соперника, не дать выполнить вращение;</w:t>
            </w:r>
          </w:p>
          <w:p w14:paraId="618F502C"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в) зашагнуть дальней ногой за спину атакующего и прижать его захваченной рукой к ближнему бедру</w:t>
            </w:r>
          </w:p>
        </w:tc>
        <w:tc>
          <w:tcPr>
            <w:tcW w:w="1461" w:type="pct"/>
            <w:vMerge w:val="restart"/>
            <w:tcBorders>
              <w:top w:val="single" w:sz="4" w:space="0" w:color="000000"/>
              <w:left w:val="single" w:sz="4" w:space="0" w:color="000000"/>
              <w:bottom w:val="single" w:sz="4" w:space="0" w:color="000000"/>
              <w:right w:val="single" w:sz="4" w:space="0" w:color="000000"/>
            </w:tcBorders>
            <w:hideMark/>
          </w:tcPr>
          <w:p w14:paraId="5203833F"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Зашагнуть дальней ногой за спину атакующего, выполнить перевод  в партер рывком за руку</w:t>
            </w:r>
          </w:p>
        </w:tc>
      </w:tr>
      <w:tr w:rsidR="00247BA2" w:rsidRPr="00811492" w14:paraId="0DF5F071" w14:textId="77777777" w:rsidTr="001C49F4">
        <w:tc>
          <w:tcPr>
            <w:tcW w:w="1500" w:type="pct"/>
            <w:tcBorders>
              <w:top w:val="single" w:sz="4" w:space="0" w:color="000000"/>
              <w:left w:val="single" w:sz="4" w:space="0" w:color="000000"/>
              <w:bottom w:val="single" w:sz="4" w:space="0" w:color="000000"/>
              <w:right w:val="single" w:sz="4" w:space="0" w:color="000000"/>
            </w:tcBorders>
            <w:hideMark/>
          </w:tcPr>
          <w:p w14:paraId="7C151E76" w14:textId="77777777" w:rsidR="003B16C3" w:rsidRPr="00247BA2"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Бросок вращением  захватом руки сверху</w:t>
            </w:r>
          </w:p>
        </w:tc>
        <w:tc>
          <w:tcPr>
            <w:tcW w:w="2039" w:type="pct"/>
            <w:vMerge/>
            <w:tcBorders>
              <w:top w:val="single" w:sz="4" w:space="0" w:color="000000"/>
              <w:left w:val="single" w:sz="4" w:space="0" w:color="000000"/>
              <w:bottom w:val="single" w:sz="4" w:space="0" w:color="000000"/>
              <w:right w:val="single" w:sz="4" w:space="0" w:color="000000"/>
            </w:tcBorders>
            <w:vAlign w:val="center"/>
            <w:hideMark/>
          </w:tcPr>
          <w:p w14:paraId="513E9093" w14:textId="77777777" w:rsidR="003B16C3" w:rsidRPr="00247BA2" w:rsidRDefault="003B16C3" w:rsidP="003B16C3">
            <w:pPr>
              <w:spacing w:after="0" w:line="240" w:lineRule="auto"/>
              <w:rPr>
                <w:rFonts w:ascii="Times New Roman" w:hAnsi="Times New Roman"/>
                <w:sz w:val="24"/>
                <w:szCs w:val="24"/>
                <w:lang w:val="ru-RU" w:eastAsia="ru-RU"/>
              </w:rPr>
            </w:pPr>
          </w:p>
        </w:tc>
        <w:tc>
          <w:tcPr>
            <w:tcW w:w="1461" w:type="pct"/>
            <w:vMerge/>
            <w:tcBorders>
              <w:top w:val="single" w:sz="4" w:space="0" w:color="000000"/>
              <w:left w:val="single" w:sz="4" w:space="0" w:color="000000"/>
              <w:bottom w:val="single" w:sz="4" w:space="0" w:color="000000"/>
              <w:right w:val="single" w:sz="4" w:space="0" w:color="000000"/>
            </w:tcBorders>
            <w:vAlign w:val="center"/>
            <w:hideMark/>
          </w:tcPr>
          <w:p w14:paraId="683D2D0B" w14:textId="77777777" w:rsidR="003B16C3" w:rsidRPr="00247BA2" w:rsidRDefault="003B16C3" w:rsidP="003B16C3">
            <w:pPr>
              <w:spacing w:after="0" w:line="240" w:lineRule="auto"/>
              <w:rPr>
                <w:rFonts w:ascii="Times New Roman" w:hAnsi="Times New Roman"/>
                <w:sz w:val="24"/>
                <w:szCs w:val="24"/>
                <w:lang w:val="ru-RU" w:eastAsia="ru-RU"/>
              </w:rPr>
            </w:pPr>
          </w:p>
        </w:tc>
      </w:tr>
      <w:tr w:rsidR="00247BA2" w:rsidRPr="00811492" w14:paraId="2DF170B8" w14:textId="77777777" w:rsidTr="001C49F4">
        <w:tc>
          <w:tcPr>
            <w:tcW w:w="1500" w:type="pct"/>
            <w:tcBorders>
              <w:top w:val="single" w:sz="4" w:space="0" w:color="000000"/>
              <w:left w:val="single" w:sz="4" w:space="0" w:color="000000"/>
              <w:bottom w:val="single" w:sz="4" w:space="0" w:color="000000"/>
              <w:right w:val="single" w:sz="4" w:space="0" w:color="000000"/>
            </w:tcBorders>
            <w:hideMark/>
          </w:tcPr>
          <w:p w14:paraId="2F15D2AE" w14:textId="77777777" w:rsidR="003B16C3" w:rsidRPr="00247BA2" w:rsidRDefault="003B16C3" w:rsidP="00773E1C">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 xml:space="preserve">Бросок вращением  с произвольным захватом (сверху, снизу) проносом ноги </w:t>
            </w:r>
          </w:p>
        </w:tc>
        <w:tc>
          <w:tcPr>
            <w:tcW w:w="2039" w:type="pct"/>
            <w:vMerge/>
            <w:tcBorders>
              <w:top w:val="single" w:sz="4" w:space="0" w:color="000000"/>
              <w:left w:val="single" w:sz="4" w:space="0" w:color="000000"/>
              <w:bottom w:val="single" w:sz="4" w:space="0" w:color="000000"/>
              <w:right w:val="single" w:sz="4" w:space="0" w:color="000000"/>
            </w:tcBorders>
            <w:vAlign w:val="center"/>
            <w:hideMark/>
          </w:tcPr>
          <w:p w14:paraId="73401674" w14:textId="77777777" w:rsidR="003B16C3" w:rsidRPr="00247BA2" w:rsidRDefault="003B16C3" w:rsidP="003B16C3">
            <w:pPr>
              <w:spacing w:after="0" w:line="240" w:lineRule="auto"/>
              <w:rPr>
                <w:rFonts w:ascii="Times New Roman" w:hAnsi="Times New Roman"/>
                <w:sz w:val="24"/>
                <w:szCs w:val="24"/>
                <w:lang w:val="ru-RU" w:eastAsia="ru-RU"/>
              </w:rPr>
            </w:pPr>
          </w:p>
        </w:tc>
        <w:tc>
          <w:tcPr>
            <w:tcW w:w="1461" w:type="pct"/>
            <w:vMerge/>
            <w:tcBorders>
              <w:top w:val="single" w:sz="4" w:space="0" w:color="000000"/>
              <w:left w:val="single" w:sz="4" w:space="0" w:color="000000"/>
              <w:bottom w:val="single" w:sz="4" w:space="0" w:color="000000"/>
              <w:right w:val="single" w:sz="4" w:space="0" w:color="000000"/>
            </w:tcBorders>
            <w:vAlign w:val="center"/>
            <w:hideMark/>
          </w:tcPr>
          <w:p w14:paraId="7CAA57A6" w14:textId="77777777" w:rsidR="003B16C3" w:rsidRPr="00247BA2" w:rsidRDefault="003B16C3" w:rsidP="003B16C3">
            <w:pPr>
              <w:spacing w:after="0" w:line="240" w:lineRule="auto"/>
              <w:rPr>
                <w:rFonts w:ascii="Times New Roman" w:hAnsi="Times New Roman"/>
                <w:sz w:val="24"/>
                <w:szCs w:val="24"/>
                <w:lang w:val="ru-RU" w:eastAsia="ru-RU"/>
              </w:rPr>
            </w:pPr>
          </w:p>
        </w:tc>
      </w:tr>
    </w:tbl>
    <w:p w14:paraId="227E0E99" w14:textId="77777777" w:rsidR="00C65CA0" w:rsidRPr="00C65CA0" w:rsidRDefault="00C65CA0" w:rsidP="003B16C3">
      <w:pPr>
        <w:widowControl w:val="0"/>
        <w:shd w:val="clear" w:color="auto" w:fill="FFFFFF"/>
        <w:autoSpaceDE w:val="0"/>
        <w:autoSpaceDN w:val="0"/>
        <w:adjustRightInd w:val="0"/>
        <w:spacing w:after="0" w:line="240" w:lineRule="auto"/>
        <w:ind w:firstLine="708"/>
        <w:jc w:val="center"/>
        <w:rPr>
          <w:rFonts w:ascii="Times New Roman" w:hAnsi="Times New Roman"/>
          <w:b/>
          <w:sz w:val="16"/>
          <w:szCs w:val="16"/>
          <w:lang w:val="ru-RU" w:eastAsia="ru-RU"/>
        </w:rPr>
      </w:pPr>
    </w:p>
    <w:p w14:paraId="5902CF8F" w14:textId="77777777" w:rsidR="003B16C3" w:rsidRPr="004A4E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4A4E2C">
        <w:rPr>
          <w:rFonts w:ascii="Times New Roman" w:hAnsi="Times New Roman"/>
          <w:b/>
          <w:i/>
          <w:sz w:val="28"/>
          <w:szCs w:val="28"/>
          <w:lang w:val="ru-RU" w:eastAsia="ru-RU"/>
        </w:rPr>
        <w:t>Комбинации</w:t>
      </w:r>
    </w:p>
    <w:p w14:paraId="5BE181D5" w14:textId="77777777" w:rsidR="003B16C3" w:rsidRPr="00773E1C" w:rsidRDefault="003B16C3" w:rsidP="00773E1C">
      <w:pPr>
        <w:widowControl w:val="0"/>
        <w:numPr>
          <w:ilvl w:val="0"/>
          <w:numId w:val="66"/>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773E1C">
        <w:rPr>
          <w:rFonts w:ascii="Times New Roman" w:hAnsi="Times New Roman"/>
          <w:sz w:val="24"/>
          <w:szCs w:val="24"/>
          <w:lang w:val="ru-RU" w:eastAsia="ru-RU"/>
        </w:rPr>
        <w:t>Перевод рывком захватом плеча и шеи сверху – защита: захватить руку и, выпрямляя туловище, разорвать захват – сбивание сваливанием захватом ноги (ног).</w:t>
      </w:r>
    </w:p>
    <w:p w14:paraId="753E9CE5" w14:textId="77777777" w:rsidR="003B16C3" w:rsidRPr="00773E1C" w:rsidRDefault="003B16C3" w:rsidP="00773E1C">
      <w:pPr>
        <w:widowControl w:val="0"/>
        <w:numPr>
          <w:ilvl w:val="0"/>
          <w:numId w:val="66"/>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773E1C">
        <w:rPr>
          <w:rFonts w:ascii="Times New Roman" w:hAnsi="Times New Roman"/>
          <w:sz w:val="24"/>
          <w:szCs w:val="24"/>
          <w:lang w:val="ru-RU" w:eastAsia="ru-RU"/>
        </w:rPr>
        <w:t>Перевод рывком за руку с подножкой – защита: упереться в грудь, шагнуть дальней ногой вперед – бросок наклоном захватом руки с задней подножкой.</w:t>
      </w:r>
    </w:p>
    <w:p w14:paraId="7E15F932" w14:textId="77777777" w:rsidR="003B16C3" w:rsidRPr="00773E1C" w:rsidRDefault="003B16C3" w:rsidP="00773E1C">
      <w:pPr>
        <w:widowControl w:val="0"/>
        <w:numPr>
          <w:ilvl w:val="0"/>
          <w:numId w:val="66"/>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773E1C">
        <w:rPr>
          <w:rFonts w:ascii="Times New Roman" w:hAnsi="Times New Roman"/>
          <w:sz w:val="24"/>
          <w:szCs w:val="24"/>
          <w:lang w:val="ru-RU" w:eastAsia="ru-RU"/>
        </w:rPr>
        <w:t>Перевод рывком захватом одноименной руки с подножкой – переворот забеганием захватом руки на ключ и предплечьем на шее.</w:t>
      </w:r>
    </w:p>
    <w:p w14:paraId="2C05E4AF" w14:textId="77777777" w:rsidR="003B16C3" w:rsidRPr="00773E1C" w:rsidRDefault="003B16C3" w:rsidP="00773E1C">
      <w:pPr>
        <w:widowControl w:val="0"/>
        <w:numPr>
          <w:ilvl w:val="0"/>
          <w:numId w:val="66"/>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773E1C">
        <w:rPr>
          <w:rFonts w:ascii="Times New Roman" w:hAnsi="Times New Roman"/>
          <w:bCs/>
          <w:sz w:val="24"/>
          <w:szCs w:val="24"/>
          <w:lang w:val="ru-RU" w:eastAsia="ru-RU"/>
        </w:rPr>
        <w:t>Перевод рывком за руку – переворот скручиванием захватом на рычаг.</w:t>
      </w:r>
    </w:p>
    <w:p w14:paraId="7922C83D" w14:textId="77777777" w:rsidR="003B16C3" w:rsidRPr="00773E1C" w:rsidRDefault="003B16C3" w:rsidP="00773E1C">
      <w:pPr>
        <w:widowControl w:val="0"/>
        <w:numPr>
          <w:ilvl w:val="0"/>
          <w:numId w:val="66"/>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773E1C">
        <w:rPr>
          <w:rFonts w:ascii="Times New Roman" w:hAnsi="Times New Roman"/>
          <w:bCs/>
          <w:sz w:val="24"/>
          <w:szCs w:val="24"/>
          <w:lang w:val="ru-RU" w:eastAsia="ru-RU"/>
        </w:rPr>
        <w:t>Перевод нырком захватом ног – переворот скручиванием захватом скрещенных голеней.</w:t>
      </w:r>
    </w:p>
    <w:p w14:paraId="4668D4FB" w14:textId="77777777" w:rsidR="003B16C3" w:rsidRPr="00773E1C" w:rsidRDefault="003B16C3" w:rsidP="00773E1C">
      <w:pPr>
        <w:widowControl w:val="0"/>
        <w:numPr>
          <w:ilvl w:val="0"/>
          <w:numId w:val="66"/>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773E1C">
        <w:rPr>
          <w:rFonts w:ascii="Times New Roman" w:hAnsi="Times New Roman"/>
          <w:bCs/>
          <w:sz w:val="24"/>
          <w:szCs w:val="24"/>
          <w:lang w:val="ru-RU" w:eastAsia="ru-RU"/>
        </w:rPr>
        <w:t>Перевод рывком за руку – защита: упереться предплечьем захваченной руки в грудь атакующего и зашагнуть за него – бросок подворотом захватом руки через плечо.</w:t>
      </w:r>
    </w:p>
    <w:p w14:paraId="3EBF6EBC" w14:textId="77777777" w:rsidR="003B16C3" w:rsidRPr="00773E1C" w:rsidRDefault="003B16C3" w:rsidP="00773E1C">
      <w:pPr>
        <w:widowControl w:val="0"/>
        <w:numPr>
          <w:ilvl w:val="0"/>
          <w:numId w:val="66"/>
        </w:numPr>
        <w:shd w:val="clear" w:color="auto" w:fill="FFFFFF"/>
        <w:autoSpaceDE w:val="0"/>
        <w:autoSpaceDN w:val="0"/>
        <w:adjustRightInd w:val="0"/>
        <w:spacing w:after="0" w:line="240" w:lineRule="auto"/>
        <w:ind w:left="0" w:right="-177" w:firstLine="284"/>
        <w:jc w:val="both"/>
        <w:rPr>
          <w:rFonts w:ascii="Times New Roman" w:hAnsi="Times New Roman"/>
          <w:bCs/>
          <w:sz w:val="24"/>
          <w:szCs w:val="24"/>
          <w:lang w:val="ru-RU" w:eastAsia="ru-RU"/>
        </w:rPr>
      </w:pPr>
      <w:r w:rsidRPr="00773E1C">
        <w:rPr>
          <w:rFonts w:ascii="Times New Roman" w:hAnsi="Times New Roman"/>
          <w:bCs/>
          <w:sz w:val="24"/>
          <w:szCs w:val="24"/>
          <w:lang w:val="ru-RU" w:eastAsia="ru-RU"/>
        </w:rPr>
        <w:t xml:space="preserve">Перевод рывком за руку – защита: упереться рукой в грудь, шагнуть дальней ногой вперед – бросок поворотом захватом руки и одноименной </w:t>
      </w:r>
      <w:r w:rsidRPr="00773E1C">
        <w:rPr>
          <w:rFonts w:ascii="Times New Roman" w:hAnsi="Times New Roman"/>
          <w:bCs/>
          <w:sz w:val="24"/>
          <w:szCs w:val="24"/>
          <w:lang w:val="ru-RU" w:eastAsia="ru-RU"/>
        </w:rPr>
        <w:lastRenderedPageBreak/>
        <w:t xml:space="preserve">ноги изнутри. </w:t>
      </w:r>
    </w:p>
    <w:p w14:paraId="5107FC0F" w14:textId="77777777" w:rsidR="003B16C3" w:rsidRPr="00247BA2" w:rsidRDefault="00247BA2" w:rsidP="00247BA2">
      <w:pPr>
        <w:widowControl w:val="0"/>
        <w:shd w:val="clear" w:color="auto" w:fill="FFFFFF"/>
        <w:autoSpaceDE w:val="0"/>
        <w:autoSpaceDN w:val="0"/>
        <w:adjustRightInd w:val="0"/>
        <w:spacing w:after="0" w:line="240" w:lineRule="auto"/>
        <w:jc w:val="right"/>
        <w:rPr>
          <w:rFonts w:ascii="Times New Roman" w:hAnsi="Times New Roman"/>
          <w:sz w:val="28"/>
          <w:szCs w:val="28"/>
          <w:lang w:val="ru-RU" w:eastAsia="ru-RU"/>
        </w:rPr>
      </w:pPr>
      <w:r w:rsidRPr="00724D4D">
        <w:rPr>
          <w:rFonts w:ascii="Times New Roman" w:hAnsi="Times New Roman"/>
          <w:sz w:val="28"/>
          <w:szCs w:val="28"/>
          <w:lang w:val="ru-RU" w:eastAsia="ru-RU"/>
        </w:rPr>
        <w:t xml:space="preserve">Таблица </w:t>
      </w:r>
      <w:r w:rsidR="00724D4D" w:rsidRPr="00724D4D">
        <w:rPr>
          <w:rFonts w:ascii="Times New Roman" w:hAnsi="Times New Roman"/>
          <w:sz w:val="28"/>
          <w:szCs w:val="28"/>
          <w:lang w:val="ru-RU" w:eastAsia="ru-RU"/>
        </w:rPr>
        <w:t>19</w:t>
      </w:r>
    </w:p>
    <w:p w14:paraId="3A5DBC84" w14:textId="77777777" w:rsidR="003B16C3" w:rsidRPr="00247BA2" w:rsidRDefault="00D316E5"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Pr>
          <w:rFonts w:ascii="Times New Roman" w:hAnsi="Times New Roman"/>
          <w:b/>
          <w:sz w:val="28"/>
          <w:szCs w:val="28"/>
          <w:lang w:val="ru-RU" w:eastAsia="ru-RU"/>
        </w:rPr>
        <w:t>Техника борьбы в партере</w:t>
      </w:r>
    </w:p>
    <w:p w14:paraId="3915F177" w14:textId="77777777" w:rsidR="00247BA2" w:rsidRPr="00247BA2" w:rsidRDefault="00247BA2" w:rsidP="003B16C3">
      <w:pPr>
        <w:widowControl w:val="0"/>
        <w:shd w:val="clear" w:color="auto" w:fill="FFFFFF"/>
        <w:autoSpaceDE w:val="0"/>
        <w:autoSpaceDN w:val="0"/>
        <w:adjustRightInd w:val="0"/>
        <w:spacing w:after="0" w:line="240" w:lineRule="auto"/>
        <w:jc w:val="center"/>
        <w:rPr>
          <w:rFonts w:ascii="Times New Roman" w:hAnsi="Times New Roman"/>
          <w:b/>
          <w:i/>
          <w:sz w:val="16"/>
          <w:szCs w:val="16"/>
          <w:lang w:val="ru-RU" w:eastAsia="ru-RU"/>
        </w:rPr>
      </w:pPr>
    </w:p>
    <w:p w14:paraId="19DD3015" w14:textId="77777777" w:rsidR="003B16C3" w:rsidRPr="00247BA2" w:rsidRDefault="003B16C3" w:rsidP="003B16C3">
      <w:pPr>
        <w:widowControl w:val="0"/>
        <w:shd w:val="clear" w:color="auto" w:fill="FFFFFF"/>
        <w:autoSpaceDE w:val="0"/>
        <w:autoSpaceDN w:val="0"/>
        <w:adjustRightInd w:val="0"/>
        <w:spacing w:after="0" w:line="240" w:lineRule="auto"/>
        <w:jc w:val="center"/>
        <w:rPr>
          <w:rFonts w:ascii="Times New Roman" w:hAnsi="Times New Roman"/>
          <w:b/>
          <w:i/>
          <w:sz w:val="28"/>
          <w:szCs w:val="28"/>
          <w:lang w:val="ru-RU" w:eastAsia="ru-RU"/>
        </w:rPr>
      </w:pPr>
      <w:r w:rsidRPr="00247BA2">
        <w:rPr>
          <w:rFonts w:ascii="Times New Roman" w:hAnsi="Times New Roman"/>
          <w:b/>
          <w:i/>
          <w:sz w:val="28"/>
          <w:szCs w:val="28"/>
          <w:lang w:val="ru-RU" w:eastAsia="ru-RU"/>
        </w:rPr>
        <w:t>Перевороты скручиванием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529"/>
        <w:gridCol w:w="5102"/>
      </w:tblGrid>
      <w:tr w:rsidR="003B16C3" w:rsidRPr="00C86277" w14:paraId="57D6FC5A" w14:textId="77777777" w:rsidTr="004A4E2C">
        <w:tc>
          <w:tcPr>
            <w:tcW w:w="4786" w:type="dxa"/>
          </w:tcPr>
          <w:p w14:paraId="558A64E7"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Приём</w:t>
            </w:r>
          </w:p>
        </w:tc>
        <w:tc>
          <w:tcPr>
            <w:tcW w:w="5529" w:type="dxa"/>
          </w:tcPr>
          <w:p w14:paraId="394DD280"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Защита</w:t>
            </w:r>
          </w:p>
        </w:tc>
        <w:tc>
          <w:tcPr>
            <w:tcW w:w="5102" w:type="dxa"/>
          </w:tcPr>
          <w:p w14:paraId="79915782"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Контрприём</w:t>
            </w:r>
          </w:p>
        </w:tc>
      </w:tr>
      <w:tr w:rsidR="003B16C3" w:rsidRPr="00811492" w14:paraId="4FFD468C" w14:textId="77777777" w:rsidTr="004A4E2C">
        <w:tc>
          <w:tcPr>
            <w:tcW w:w="4786" w:type="dxa"/>
          </w:tcPr>
          <w:p w14:paraId="6D9BF8B6"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скручиванием захватом на рычаг</w:t>
            </w:r>
          </w:p>
        </w:tc>
        <w:tc>
          <w:tcPr>
            <w:tcW w:w="5529" w:type="dxa"/>
            <w:vMerge w:val="restart"/>
          </w:tcPr>
          <w:p w14:paraId="13A14D2A"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 xml:space="preserve">а) Не давать осуществить захват; </w:t>
            </w:r>
          </w:p>
          <w:p w14:paraId="2E19FF3A"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б) выставить ногу в сторону переворота и, поворачиваясь грудью к атакую</w:t>
            </w:r>
            <w:r w:rsidRPr="00C86277">
              <w:rPr>
                <w:rFonts w:ascii="Times New Roman" w:hAnsi="Times New Roman"/>
                <w:sz w:val="24"/>
                <w:szCs w:val="24"/>
                <w:lang w:val="ru-RU" w:eastAsia="ru-RU"/>
              </w:rPr>
              <w:softHyphen/>
              <w:t>щему, освободиться от захвата</w:t>
            </w:r>
          </w:p>
        </w:tc>
        <w:tc>
          <w:tcPr>
            <w:tcW w:w="5102" w:type="dxa"/>
            <w:vMerge w:val="restart"/>
          </w:tcPr>
          <w:p w14:paraId="36612C09"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 xml:space="preserve">а) Переворот за себя захватом разноименной (одноименной) руки под плечо; </w:t>
            </w:r>
          </w:p>
          <w:p w14:paraId="48E3388D"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б) бросок через спину захватом руки через плечо</w:t>
            </w:r>
          </w:p>
        </w:tc>
      </w:tr>
      <w:tr w:rsidR="003B16C3" w:rsidRPr="00811492" w14:paraId="71A41023" w14:textId="77777777" w:rsidTr="004A4E2C">
        <w:tc>
          <w:tcPr>
            <w:tcW w:w="4786" w:type="dxa"/>
          </w:tcPr>
          <w:p w14:paraId="42885415"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скручиванием захватом рук сбоку</w:t>
            </w:r>
          </w:p>
        </w:tc>
        <w:tc>
          <w:tcPr>
            <w:tcW w:w="5529" w:type="dxa"/>
            <w:vMerge/>
          </w:tcPr>
          <w:p w14:paraId="030E80B3"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102" w:type="dxa"/>
            <w:vMerge/>
          </w:tcPr>
          <w:p w14:paraId="5E6C090D"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37789B6E" w14:textId="77777777" w:rsidTr="004A4E2C">
        <w:tc>
          <w:tcPr>
            <w:tcW w:w="4786" w:type="dxa"/>
          </w:tcPr>
          <w:p w14:paraId="3E0C0C72"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скручиваниемзахватом дальней руки и бедра снизу-спереди</w:t>
            </w:r>
          </w:p>
        </w:tc>
        <w:tc>
          <w:tcPr>
            <w:tcW w:w="5529" w:type="dxa"/>
            <w:vMerge/>
          </w:tcPr>
          <w:p w14:paraId="6F464375"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102" w:type="dxa"/>
            <w:vMerge/>
          </w:tcPr>
          <w:p w14:paraId="7596DBBB"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1A2A588C" w14:textId="77777777" w:rsidTr="004A4E2C">
        <w:tc>
          <w:tcPr>
            <w:tcW w:w="4786" w:type="dxa"/>
          </w:tcPr>
          <w:p w14:paraId="28EFA69A"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eastAsia="ru-RU"/>
              </w:rPr>
            </w:pPr>
            <w:r w:rsidRPr="00C86277">
              <w:rPr>
                <w:rFonts w:ascii="Times New Roman" w:hAnsi="Times New Roman"/>
                <w:sz w:val="24"/>
                <w:szCs w:val="24"/>
                <w:lang w:val="ru-RU" w:eastAsia="ru-RU"/>
              </w:rPr>
              <w:t>Переворот скручиванием захватом скрещенных голеней</w:t>
            </w:r>
          </w:p>
          <w:p w14:paraId="0CD71B0B"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eastAsia="ru-RU"/>
              </w:rPr>
            </w:pPr>
          </w:p>
        </w:tc>
        <w:tc>
          <w:tcPr>
            <w:tcW w:w="5529" w:type="dxa"/>
          </w:tcPr>
          <w:p w14:paraId="33353835"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а) Захватить руки, подтянуть ближнюю ногу атакую</w:t>
            </w:r>
            <w:r w:rsidRPr="00C86277">
              <w:rPr>
                <w:rFonts w:ascii="Times New Roman" w:hAnsi="Times New Roman"/>
                <w:sz w:val="24"/>
                <w:szCs w:val="24"/>
                <w:lang w:val="ru-RU" w:eastAsia="ru-RU"/>
              </w:rPr>
              <w:softHyphen/>
              <w:t xml:space="preserve">щего к себе; </w:t>
            </w:r>
          </w:p>
          <w:p w14:paraId="1BBA2079"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б) сесть и захватить ближнюю ногу атакующего</w:t>
            </w:r>
          </w:p>
        </w:tc>
        <w:tc>
          <w:tcPr>
            <w:tcW w:w="5102" w:type="dxa"/>
          </w:tcPr>
          <w:p w14:paraId="4E7C85EB"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за себя захватом ближней ноги, зажимая руку ногами</w:t>
            </w:r>
          </w:p>
        </w:tc>
      </w:tr>
      <w:tr w:rsidR="003B16C3" w:rsidRPr="00C86277" w14:paraId="31E7B1F0" w14:textId="77777777" w:rsidTr="004A4E2C">
        <w:tc>
          <w:tcPr>
            <w:tcW w:w="4786" w:type="dxa"/>
          </w:tcPr>
          <w:p w14:paraId="6593B3F8"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Переворот скручиванием захватом предплечья изнутри</w:t>
            </w:r>
          </w:p>
        </w:tc>
        <w:tc>
          <w:tcPr>
            <w:tcW w:w="5529" w:type="dxa"/>
            <w:vMerge w:val="restart"/>
          </w:tcPr>
          <w:p w14:paraId="6E6C2B60"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 xml:space="preserve">а) Освободить захваченную руку, упереться свободной рукой в ковер; </w:t>
            </w:r>
          </w:p>
          <w:p w14:paraId="46C8EC7F"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б) лечь на живот, зажать ногу ата</w:t>
            </w:r>
            <w:r w:rsidRPr="00C86277">
              <w:rPr>
                <w:rFonts w:ascii="Times New Roman" w:hAnsi="Times New Roman"/>
                <w:bCs/>
                <w:sz w:val="24"/>
                <w:szCs w:val="24"/>
                <w:lang w:val="ru-RU" w:eastAsia="ru-RU"/>
              </w:rPr>
              <w:softHyphen/>
              <w:t>кующего ногами и освободить руку</w:t>
            </w:r>
          </w:p>
        </w:tc>
        <w:tc>
          <w:tcPr>
            <w:tcW w:w="5102" w:type="dxa"/>
            <w:vMerge w:val="restart"/>
          </w:tcPr>
          <w:p w14:paraId="2525B043"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Выход наверх захватом туловища</w:t>
            </w:r>
          </w:p>
        </w:tc>
      </w:tr>
      <w:tr w:rsidR="003B16C3" w:rsidRPr="00811492" w14:paraId="3C96929F" w14:textId="77777777" w:rsidTr="004A4E2C">
        <w:tc>
          <w:tcPr>
            <w:tcW w:w="4786" w:type="dxa"/>
          </w:tcPr>
          <w:p w14:paraId="20A2157D"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Переворот скручиванием захватом предплечья изнутри, прижимая голову бедром</w:t>
            </w:r>
          </w:p>
        </w:tc>
        <w:tc>
          <w:tcPr>
            <w:tcW w:w="5529" w:type="dxa"/>
            <w:vMerge/>
          </w:tcPr>
          <w:p w14:paraId="051F12F6"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102" w:type="dxa"/>
            <w:vMerge/>
          </w:tcPr>
          <w:p w14:paraId="142723D6"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2D663A07" w14:textId="77777777" w:rsidTr="004A4E2C">
        <w:tc>
          <w:tcPr>
            <w:tcW w:w="4786" w:type="dxa"/>
          </w:tcPr>
          <w:p w14:paraId="7783BB58"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Переворот скручиванием захватом руки (шеи) и ближнего бедра с зацепом дальней ноги изнутри</w:t>
            </w:r>
          </w:p>
        </w:tc>
        <w:tc>
          <w:tcPr>
            <w:tcW w:w="5529" w:type="dxa"/>
          </w:tcPr>
          <w:p w14:paraId="13B71A27"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 xml:space="preserve">а) Поворачиваясь спиной к атакующему, прижать голень дальней ноги к бедру; </w:t>
            </w:r>
          </w:p>
          <w:p w14:paraId="72731551"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б) отталкиваясь от ковра сво</w:t>
            </w:r>
            <w:r w:rsidRPr="00C86277">
              <w:rPr>
                <w:rFonts w:ascii="Times New Roman" w:hAnsi="Times New Roman"/>
                <w:bCs/>
                <w:sz w:val="24"/>
                <w:szCs w:val="24"/>
                <w:lang w:val="ru-RU" w:eastAsia="ru-RU"/>
              </w:rPr>
              <w:softHyphen/>
              <w:t>бодной ногой, продвинуться вперед в сторону от атакующего и освободить захваченную руку</w:t>
            </w:r>
          </w:p>
        </w:tc>
        <w:tc>
          <w:tcPr>
            <w:tcW w:w="5102" w:type="dxa"/>
          </w:tcPr>
          <w:p w14:paraId="4405CBBF"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Переворот за себя захватом туловища с заце</w:t>
            </w:r>
            <w:r w:rsidRPr="00C86277">
              <w:rPr>
                <w:rFonts w:ascii="Times New Roman" w:hAnsi="Times New Roman"/>
                <w:bCs/>
                <w:sz w:val="24"/>
                <w:szCs w:val="24"/>
                <w:lang w:val="ru-RU" w:eastAsia="ru-RU"/>
              </w:rPr>
              <w:softHyphen/>
              <w:t>пом одноименной ноги</w:t>
            </w:r>
          </w:p>
        </w:tc>
      </w:tr>
      <w:tr w:rsidR="003B16C3" w:rsidRPr="00811492" w14:paraId="2094897D" w14:textId="77777777" w:rsidTr="004A4E2C">
        <w:tc>
          <w:tcPr>
            <w:tcW w:w="4786" w:type="dxa"/>
          </w:tcPr>
          <w:p w14:paraId="45CCD7A3"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eastAsia="ru-RU"/>
              </w:rPr>
            </w:pPr>
            <w:r w:rsidRPr="00C86277">
              <w:rPr>
                <w:rFonts w:ascii="Times New Roman" w:hAnsi="Times New Roman"/>
                <w:bCs/>
                <w:sz w:val="24"/>
                <w:szCs w:val="24"/>
                <w:lang w:val="ru-RU" w:eastAsia="ru-RU"/>
              </w:rPr>
              <w:t>Переворот скручиванием захватом скрещенных голеней</w:t>
            </w:r>
          </w:p>
          <w:p w14:paraId="5E7971CA"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eastAsia="ru-RU"/>
              </w:rPr>
            </w:pPr>
          </w:p>
        </w:tc>
        <w:tc>
          <w:tcPr>
            <w:tcW w:w="5529" w:type="dxa"/>
          </w:tcPr>
          <w:p w14:paraId="740F2999"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а) Захватить руку атакующего, подтянуть ближнюю ногу к себе;</w:t>
            </w:r>
          </w:p>
          <w:p w14:paraId="04BBBCE9"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б) сесть и захватить ближнюю ногу атакующего</w:t>
            </w:r>
          </w:p>
        </w:tc>
        <w:tc>
          <w:tcPr>
            <w:tcW w:w="5102" w:type="dxa"/>
          </w:tcPr>
          <w:p w14:paraId="314AE088"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Переворот за себя захватом ближней ноги, зажимая руку бедрами</w:t>
            </w:r>
          </w:p>
        </w:tc>
      </w:tr>
    </w:tbl>
    <w:p w14:paraId="7D6B5035" w14:textId="77777777" w:rsidR="005E6085" w:rsidRDefault="005E6085"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p>
    <w:p w14:paraId="18F0EC41" w14:textId="77777777" w:rsidR="005E6085" w:rsidRDefault="005E6085"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p>
    <w:p w14:paraId="6DA43BC6" w14:textId="77777777" w:rsidR="005E6085" w:rsidRDefault="005E6085"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p>
    <w:p w14:paraId="509603AE" w14:textId="77777777" w:rsidR="003B16C3" w:rsidRPr="003B16C3"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3B16C3">
        <w:rPr>
          <w:rFonts w:ascii="Times New Roman" w:hAnsi="Times New Roman"/>
          <w:b/>
          <w:i/>
          <w:sz w:val="28"/>
          <w:szCs w:val="28"/>
          <w:lang w:val="ru-RU" w:eastAsia="ru-RU"/>
        </w:rPr>
        <w:t>Перевороты забеганием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529"/>
        <w:gridCol w:w="5102"/>
      </w:tblGrid>
      <w:tr w:rsidR="003B16C3" w:rsidRPr="00247BA2" w14:paraId="60FC715E" w14:textId="77777777" w:rsidTr="004A4E2C">
        <w:tc>
          <w:tcPr>
            <w:tcW w:w="4786" w:type="dxa"/>
          </w:tcPr>
          <w:p w14:paraId="261801A7"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Приём</w:t>
            </w:r>
          </w:p>
        </w:tc>
        <w:tc>
          <w:tcPr>
            <w:tcW w:w="5529" w:type="dxa"/>
          </w:tcPr>
          <w:p w14:paraId="02043C89"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Защита</w:t>
            </w:r>
          </w:p>
        </w:tc>
        <w:tc>
          <w:tcPr>
            <w:tcW w:w="5102" w:type="dxa"/>
          </w:tcPr>
          <w:p w14:paraId="77931794" w14:textId="77777777" w:rsidR="003B16C3" w:rsidRPr="00247BA2"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47BA2">
              <w:rPr>
                <w:rFonts w:ascii="Times New Roman" w:hAnsi="Times New Roman"/>
                <w:b/>
                <w:sz w:val="24"/>
                <w:szCs w:val="24"/>
                <w:lang w:val="ru-RU" w:eastAsia="ru-RU"/>
              </w:rPr>
              <w:t>Контрприём</w:t>
            </w:r>
          </w:p>
        </w:tc>
      </w:tr>
      <w:tr w:rsidR="003B16C3" w:rsidRPr="00811492" w14:paraId="451DF6FE" w14:textId="77777777" w:rsidTr="004A4E2C">
        <w:tc>
          <w:tcPr>
            <w:tcW w:w="4786" w:type="dxa"/>
          </w:tcPr>
          <w:p w14:paraId="4F960395" w14:textId="77777777" w:rsid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 xml:space="preserve">Переворот забеганием захватом шеи из-под </w:t>
            </w:r>
            <w:r w:rsidRPr="00247BA2">
              <w:rPr>
                <w:rFonts w:ascii="Times New Roman" w:hAnsi="Times New Roman"/>
                <w:sz w:val="24"/>
                <w:szCs w:val="24"/>
                <w:lang w:val="ru-RU" w:eastAsia="ru-RU"/>
              </w:rPr>
              <w:lastRenderedPageBreak/>
              <w:t>плеча</w:t>
            </w:r>
          </w:p>
          <w:p w14:paraId="49143C33" w14:textId="77777777" w:rsidR="009E5D17" w:rsidRPr="00247BA2" w:rsidRDefault="009E5D17"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529" w:type="dxa"/>
            <w:vMerge w:val="restart"/>
          </w:tcPr>
          <w:p w14:paraId="28565EE6" w14:textId="77777777" w:rsidR="00247BA2" w:rsidRPr="00247BA2" w:rsidRDefault="003B16C3" w:rsidP="00C86277">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lastRenderedPageBreak/>
              <w:t>Не дать осуществить захват, упираясь свобод</w:t>
            </w:r>
            <w:r w:rsidRPr="00247BA2">
              <w:rPr>
                <w:rFonts w:ascii="Times New Roman" w:hAnsi="Times New Roman"/>
                <w:bCs/>
                <w:sz w:val="24"/>
                <w:szCs w:val="24"/>
                <w:lang w:val="ru-RU" w:eastAsia="ru-RU"/>
              </w:rPr>
              <w:softHyphen/>
              <w:t xml:space="preserve">ной </w:t>
            </w:r>
            <w:r w:rsidRPr="00247BA2">
              <w:rPr>
                <w:rFonts w:ascii="Times New Roman" w:hAnsi="Times New Roman"/>
                <w:bCs/>
                <w:sz w:val="24"/>
                <w:szCs w:val="24"/>
                <w:lang w:val="ru-RU" w:eastAsia="ru-RU"/>
              </w:rPr>
              <w:lastRenderedPageBreak/>
              <w:t>рукой в ковер, выставить дальнюю ногу и, поворачиваясь лицом к атакуемому, освободиться от захвата или встать в стойку</w:t>
            </w:r>
          </w:p>
        </w:tc>
        <w:tc>
          <w:tcPr>
            <w:tcW w:w="5102" w:type="dxa"/>
            <w:vMerge w:val="restart"/>
          </w:tcPr>
          <w:p w14:paraId="14836663" w14:textId="77777777" w:rsidR="003B16C3" w:rsidRPr="00247BA2"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247BA2">
              <w:rPr>
                <w:rFonts w:ascii="Times New Roman" w:hAnsi="Times New Roman"/>
                <w:bCs/>
                <w:sz w:val="24"/>
                <w:szCs w:val="24"/>
                <w:lang w:val="ru-RU" w:eastAsia="ru-RU"/>
              </w:rPr>
              <w:lastRenderedPageBreak/>
              <w:t xml:space="preserve">а) Бросок через спину захватом руки под </w:t>
            </w:r>
            <w:r w:rsidRPr="00247BA2">
              <w:rPr>
                <w:rFonts w:ascii="Times New Roman" w:hAnsi="Times New Roman"/>
                <w:bCs/>
                <w:sz w:val="24"/>
                <w:szCs w:val="24"/>
                <w:lang w:val="ru-RU" w:eastAsia="ru-RU"/>
              </w:rPr>
              <w:lastRenderedPageBreak/>
              <w:t xml:space="preserve">(через) плечо; </w:t>
            </w:r>
          </w:p>
          <w:p w14:paraId="0FFBACB9"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bCs/>
                <w:sz w:val="24"/>
                <w:szCs w:val="24"/>
                <w:lang w:val="ru-RU" w:eastAsia="ru-RU"/>
              </w:rPr>
              <w:t>б) бросок через спину захватом запястья с зацепом</w:t>
            </w:r>
          </w:p>
        </w:tc>
      </w:tr>
      <w:tr w:rsidR="003B16C3" w:rsidRPr="00811492" w14:paraId="5DBE5E1F" w14:textId="77777777" w:rsidTr="004A4E2C">
        <w:tc>
          <w:tcPr>
            <w:tcW w:w="4786" w:type="dxa"/>
            <w:tcBorders>
              <w:top w:val="single" w:sz="4" w:space="0" w:color="000000"/>
              <w:left w:val="single" w:sz="4" w:space="0" w:color="000000"/>
              <w:bottom w:val="single" w:sz="4" w:space="0" w:color="000000"/>
            </w:tcBorders>
          </w:tcPr>
          <w:p w14:paraId="29995A8C" w14:textId="77777777" w:rsidR="003B16C3" w:rsidRPr="00247BA2" w:rsidRDefault="003B16C3" w:rsidP="00C86277">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sz w:val="24"/>
                <w:szCs w:val="24"/>
                <w:lang w:val="ru-RU" w:eastAsia="ru-RU"/>
              </w:rPr>
              <w:lastRenderedPageBreak/>
              <w:t>Пере</w:t>
            </w:r>
            <w:r w:rsidRPr="00247BA2">
              <w:rPr>
                <w:rFonts w:ascii="Times New Roman" w:hAnsi="Times New Roman"/>
                <w:sz w:val="24"/>
                <w:szCs w:val="24"/>
                <w:lang w:val="ru-RU" w:eastAsia="ru-RU"/>
              </w:rPr>
              <w:softHyphen/>
              <w:t>ворот забеганием захватом руки на ключ и предплечьем на шее</w:t>
            </w:r>
          </w:p>
        </w:tc>
        <w:tc>
          <w:tcPr>
            <w:tcW w:w="5529" w:type="dxa"/>
            <w:vMerge/>
            <w:tcBorders>
              <w:bottom w:val="single" w:sz="4" w:space="0" w:color="000000"/>
            </w:tcBorders>
          </w:tcPr>
          <w:p w14:paraId="7B337264"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102" w:type="dxa"/>
            <w:vMerge/>
            <w:tcBorders>
              <w:bottom w:val="single" w:sz="4" w:space="0" w:color="000000"/>
            </w:tcBorders>
          </w:tcPr>
          <w:p w14:paraId="7FB855BE"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76EDE8ED" w14:textId="77777777" w:rsidTr="004A4E2C">
        <w:tc>
          <w:tcPr>
            <w:tcW w:w="4786" w:type="dxa"/>
            <w:tcBorders>
              <w:top w:val="single" w:sz="4" w:space="0" w:color="000000"/>
              <w:left w:val="single" w:sz="4" w:space="0" w:color="000000"/>
              <w:bottom w:val="single" w:sz="4" w:space="0" w:color="000000"/>
              <w:right w:val="single" w:sz="4" w:space="0" w:color="000000"/>
            </w:tcBorders>
          </w:tcPr>
          <w:p w14:paraId="6B2DAE17" w14:textId="77777777" w:rsidR="003B16C3" w:rsidRPr="00247BA2"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Переворот забеганием захватом руки на ключ и дальней голени</w:t>
            </w:r>
          </w:p>
          <w:p w14:paraId="527C9899"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529" w:type="dxa"/>
            <w:tcBorders>
              <w:top w:val="single" w:sz="4" w:space="0" w:color="000000"/>
              <w:left w:val="single" w:sz="4" w:space="0" w:color="000000"/>
              <w:bottom w:val="single" w:sz="4" w:space="0" w:color="000000"/>
              <w:right w:val="single" w:sz="4" w:space="0" w:color="000000"/>
            </w:tcBorders>
          </w:tcPr>
          <w:p w14:paraId="10F70352" w14:textId="77777777" w:rsidR="003B16C3" w:rsidRPr="00247BA2"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 xml:space="preserve">а) Отставить ногу назад в сторону; </w:t>
            </w:r>
          </w:p>
          <w:p w14:paraId="6F471D2E"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sz w:val="24"/>
                <w:szCs w:val="24"/>
                <w:lang w:val="ru-RU" w:eastAsia="ru-RU"/>
              </w:rPr>
              <w:t>б) освободить захваченную ногу и, выставляя ее вперед в сторону, встать в стойку</w:t>
            </w:r>
          </w:p>
        </w:tc>
        <w:tc>
          <w:tcPr>
            <w:tcW w:w="5102" w:type="dxa"/>
            <w:tcBorders>
              <w:top w:val="single" w:sz="4" w:space="0" w:color="000000"/>
              <w:left w:val="single" w:sz="4" w:space="0" w:color="000000"/>
              <w:bottom w:val="single" w:sz="4" w:space="0" w:color="000000"/>
              <w:right w:val="single" w:sz="4" w:space="0" w:color="000000"/>
            </w:tcBorders>
          </w:tcPr>
          <w:p w14:paraId="163756FD" w14:textId="77777777" w:rsidR="003B16C3" w:rsidRPr="00247BA2"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247BA2">
              <w:rPr>
                <w:rFonts w:ascii="Times New Roman" w:hAnsi="Times New Roman"/>
                <w:sz w:val="24"/>
                <w:szCs w:val="24"/>
                <w:lang w:val="ru-RU" w:eastAsia="ru-RU"/>
              </w:rPr>
              <w:t>а) Бросок через спину захватом руки через плечо;</w:t>
            </w:r>
          </w:p>
          <w:p w14:paraId="6410E354" w14:textId="77777777" w:rsidR="003B16C3" w:rsidRPr="00247BA2"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47BA2">
              <w:rPr>
                <w:rFonts w:ascii="Times New Roman" w:hAnsi="Times New Roman"/>
                <w:sz w:val="24"/>
                <w:szCs w:val="24"/>
                <w:lang w:val="ru-RU" w:eastAsia="ru-RU"/>
              </w:rPr>
              <w:t>б) бросок через спину захватом запястья с зацепом</w:t>
            </w:r>
          </w:p>
        </w:tc>
      </w:tr>
    </w:tbl>
    <w:p w14:paraId="200DBD04" w14:textId="77777777" w:rsidR="003B16C3" w:rsidRPr="00247BA2"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bCs/>
          <w:i/>
          <w:sz w:val="28"/>
          <w:szCs w:val="28"/>
          <w:lang w:val="ru-RU" w:eastAsia="ru-RU"/>
        </w:rPr>
      </w:pPr>
      <w:r w:rsidRPr="00247BA2">
        <w:rPr>
          <w:rFonts w:ascii="Times New Roman" w:hAnsi="Times New Roman"/>
          <w:b/>
          <w:bCs/>
          <w:i/>
          <w:sz w:val="28"/>
          <w:szCs w:val="28"/>
          <w:lang w:val="ru-RU" w:eastAsia="ru-RU"/>
        </w:rPr>
        <w:t>Переворотыпереходом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529"/>
        <w:gridCol w:w="5102"/>
      </w:tblGrid>
      <w:tr w:rsidR="003B16C3" w:rsidRPr="00C86277" w14:paraId="7C0BC57C"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4A19121A"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Приём</w:t>
            </w:r>
          </w:p>
        </w:tc>
        <w:tc>
          <w:tcPr>
            <w:tcW w:w="5529" w:type="dxa"/>
            <w:tcBorders>
              <w:top w:val="single" w:sz="4" w:space="0" w:color="000000"/>
              <w:left w:val="single" w:sz="4" w:space="0" w:color="000000"/>
              <w:bottom w:val="single" w:sz="4" w:space="0" w:color="000000"/>
              <w:right w:val="single" w:sz="4" w:space="0" w:color="000000"/>
            </w:tcBorders>
          </w:tcPr>
          <w:p w14:paraId="3ED84C82"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Защита</w:t>
            </w:r>
          </w:p>
        </w:tc>
        <w:tc>
          <w:tcPr>
            <w:tcW w:w="5102" w:type="dxa"/>
            <w:tcBorders>
              <w:top w:val="single" w:sz="4" w:space="0" w:color="000000"/>
              <w:left w:val="single" w:sz="4" w:space="0" w:color="000000"/>
              <w:bottom w:val="single" w:sz="4" w:space="0" w:color="000000"/>
              <w:right w:val="single" w:sz="4" w:space="0" w:color="000000"/>
            </w:tcBorders>
          </w:tcPr>
          <w:p w14:paraId="0AFBE1A2"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Контрприём</w:t>
            </w:r>
          </w:p>
        </w:tc>
      </w:tr>
      <w:tr w:rsidR="003B16C3" w:rsidRPr="00811492" w14:paraId="6182E402"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6AA42ABE"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Переворот переходом с ключом и захватом подбородка</w:t>
            </w:r>
          </w:p>
        </w:tc>
        <w:tc>
          <w:tcPr>
            <w:tcW w:w="5529" w:type="dxa"/>
            <w:tcBorders>
              <w:top w:val="single" w:sz="4" w:space="0" w:color="000000"/>
              <w:left w:val="single" w:sz="4" w:space="0" w:color="000000"/>
              <w:bottom w:val="single" w:sz="4" w:space="0" w:color="000000"/>
              <w:right w:val="single" w:sz="4" w:space="0" w:color="000000"/>
            </w:tcBorders>
          </w:tcPr>
          <w:p w14:paraId="3708AF3D"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а) Упереться свободной рукой в ковер и отста</w:t>
            </w:r>
            <w:r w:rsidRPr="00C86277">
              <w:rPr>
                <w:rFonts w:ascii="Times New Roman" w:hAnsi="Times New Roman"/>
                <w:bCs/>
                <w:sz w:val="24"/>
                <w:szCs w:val="24"/>
                <w:lang w:val="ru-RU" w:eastAsia="ru-RU"/>
              </w:rPr>
              <w:softHyphen/>
              <w:t xml:space="preserve">вить ногу назад между ногами атакующего; </w:t>
            </w:r>
          </w:p>
          <w:p w14:paraId="6337866F"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б) лечь на бок со стороны захваченной на ключ руки и, упираясь свободной рукой в ковер, не дать атакующему перейти на другую сторону</w:t>
            </w:r>
          </w:p>
        </w:tc>
        <w:tc>
          <w:tcPr>
            <w:tcW w:w="5102" w:type="dxa"/>
            <w:tcBorders>
              <w:top w:val="single" w:sz="4" w:space="0" w:color="000000"/>
              <w:left w:val="single" w:sz="4" w:space="0" w:color="000000"/>
              <w:bottom w:val="single" w:sz="4" w:space="0" w:color="000000"/>
              <w:right w:val="single" w:sz="4" w:space="0" w:color="000000"/>
            </w:tcBorders>
          </w:tcPr>
          <w:p w14:paraId="642D30E8"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 xml:space="preserve">а) Выход наверх выседом; </w:t>
            </w:r>
          </w:p>
          <w:p w14:paraId="34BA134B"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б) бросок через спину захватом руки через плечо</w:t>
            </w:r>
          </w:p>
        </w:tc>
      </w:tr>
      <w:tr w:rsidR="003B16C3" w:rsidRPr="00811492" w14:paraId="2FAE4022"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757210AB"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Переворот переходом с ключом и зацепом одноименной ноги</w:t>
            </w:r>
          </w:p>
          <w:p w14:paraId="33F65833"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p w14:paraId="0CA25B8C"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529" w:type="dxa"/>
            <w:tcBorders>
              <w:top w:val="single" w:sz="4" w:space="0" w:color="000000"/>
              <w:left w:val="single" w:sz="4" w:space="0" w:color="000000"/>
              <w:bottom w:val="single" w:sz="4" w:space="0" w:color="000000"/>
              <w:right w:val="single" w:sz="4" w:space="0" w:color="000000"/>
            </w:tcBorders>
          </w:tcPr>
          <w:p w14:paraId="4B9EB41E"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 xml:space="preserve">а) Упереться свободной рукой и ногой в ковер; </w:t>
            </w:r>
          </w:p>
          <w:p w14:paraId="2270CDD3"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6) лечь на бок захваченной руки на ключ и, упираясь свободной рукой и ногой в ковер, не дать атакующему перейти на другую сто</w:t>
            </w:r>
            <w:r w:rsidRPr="00C86277">
              <w:rPr>
                <w:rFonts w:ascii="Times New Roman" w:hAnsi="Times New Roman"/>
                <w:sz w:val="24"/>
                <w:szCs w:val="24"/>
                <w:lang w:val="ru-RU" w:eastAsia="ru-RU"/>
              </w:rPr>
              <w:softHyphen/>
              <w:t>рону</w:t>
            </w:r>
          </w:p>
        </w:tc>
        <w:tc>
          <w:tcPr>
            <w:tcW w:w="5102" w:type="dxa"/>
            <w:tcBorders>
              <w:top w:val="single" w:sz="4" w:space="0" w:color="000000"/>
              <w:left w:val="single" w:sz="4" w:space="0" w:color="000000"/>
              <w:bottom w:val="single" w:sz="4" w:space="0" w:color="000000"/>
              <w:right w:val="single" w:sz="4" w:space="0" w:color="000000"/>
            </w:tcBorders>
          </w:tcPr>
          <w:p w14:paraId="5C94D2D8"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 xml:space="preserve">а) Бросок через спину захватом руки через плечо; </w:t>
            </w:r>
          </w:p>
          <w:p w14:paraId="54699557"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 xml:space="preserve">б) выход наверх выседом; </w:t>
            </w:r>
          </w:p>
          <w:p w14:paraId="71930185"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в) переворот скручиванием захва</w:t>
            </w:r>
            <w:r w:rsidRPr="00C86277">
              <w:rPr>
                <w:rFonts w:ascii="Times New Roman" w:hAnsi="Times New Roman"/>
                <w:sz w:val="24"/>
                <w:szCs w:val="24"/>
                <w:lang w:val="ru-RU" w:eastAsia="ru-RU"/>
              </w:rPr>
              <w:softHyphen/>
              <w:t>том одноименной руки и разноименной ноги</w:t>
            </w:r>
          </w:p>
        </w:tc>
      </w:tr>
      <w:tr w:rsidR="003B16C3" w:rsidRPr="00C86277" w14:paraId="6CEEE978"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4ADF12B8"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переходом с захватом дальней голени снизу-из</w:t>
            </w:r>
            <w:r w:rsidRPr="00C86277">
              <w:rPr>
                <w:rFonts w:ascii="Times New Roman" w:hAnsi="Times New Roman"/>
                <w:sz w:val="24"/>
                <w:szCs w:val="24"/>
                <w:lang w:val="ru-RU" w:eastAsia="ru-RU"/>
              </w:rPr>
              <w:softHyphen/>
              <w:t>нутри и одноименной руки</w:t>
            </w:r>
          </w:p>
        </w:tc>
        <w:tc>
          <w:tcPr>
            <w:tcW w:w="5529" w:type="dxa"/>
            <w:tcBorders>
              <w:top w:val="single" w:sz="4" w:space="0" w:color="000000"/>
              <w:left w:val="single" w:sz="4" w:space="0" w:color="000000"/>
              <w:bottom w:val="single" w:sz="4" w:space="0" w:color="000000"/>
              <w:right w:val="single" w:sz="4" w:space="0" w:color="000000"/>
            </w:tcBorders>
          </w:tcPr>
          <w:p w14:paraId="6ADE09CA"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Отставить захваченную ногу в сторону и захватить ногу атакующего</w:t>
            </w:r>
          </w:p>
        </w:tc>
        <w:tc>
          <w:tcPr>
            <w:tcW w:w="5102" w:type="dxa"/>
            <w:tcBorders>
              <w:top w:val="single" w:sz="4" w:space="0" w:color="000000"/>
              <w:left w:val="single" w:sz="4" w:space="0" w:color="000000"/>
              <w:bottom w:val="single" w:sz="4" w:space="0" w:color="000000"/>
              <w:right w:val="single" w:sz="4" w:space="0" w:color="000000"/>
            </w:tcBorders>
          </w:tcPr>
          <w:p w14:paraId="632A6844"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Выход наверх выседом</w:t>
            </w:r>
          </w:p>
        </w:tc>
      </w:tr>
    </w:tbl>
    <w:p w14:paraId="247F8899" w14:textId="77777777" w:rsidR="003B16C3" w:rsidRPr="00247BA2"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bCs/>
          <w:i/>
          <w:sz w:val="28"/>
          <w:szCs w:val="28"/>
          <w:lang w:val="ru-RU" w:eastAsia="ru-RU"/>
        </w:rPr>
      </w:pPr>
      <w:r w:rsidRPr="00247BA2">
        <w:rPr>
          <w:rFonts w:ascii="Times New Roman" w:hAnsi="Times New Roman"/>
          <w:b/>
          <w:bCs/>
          <w:i/>
          <w:sz w:val="28"/>
          <w:szCs w:val="28"/>
          <w:lang w:val="ru-RU" w:eastAsia="ru-RU"/>
        </w:rPr>
        <w:t>Перевороты перекатом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529"/>
        <w:gridCol w:w="5102"/>
      </w:tblGrid>
      <w:tr w:rsidR="003B16C3" w:rsidRPr="00C86277" w14:paraId="08C8ED10"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4BA80D8E"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Приём</w:t>
            </w:r>
          </w:p>
        </w:tc>
        <w:tc>
          <w:tcPr>
            <w:tcW w:w="5529" w:type="dxa"/>
            <w:tcBorders>
              <w:top w:val="single" w:sz="4" w:space="0" w:color="000000"/>
              <w:left w:val="single" w:sz="4" w:space="0" w:color="000000"/>
              <w:bottom w:val="single" w:sz="4" w:space="0" w:color="000000"/>
              <w:right w:val="single" w:sz="4" w:space="0" w:color="000000"/>
            </w:tcBorders>
          </w:tcPr>
          <w:p w14:paraId="091CCE5D"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Защита</w:t>
            </w:r>
          </w:p>
        </w:tc>
        <w:tc>
          <w:tcPr>
            <w:tcW w:w="5102" w:type="dxa"/>
            <w:tcBorders>
              <w:top w:val="single" w:sz="4" w:space="0" w:color="000000"/>
              <w:left w:val="single" w:sz="4" w:space="0" w:color="000000"/>
              <w:bottom w:val="single" w:sz="4" w:space="0" w:color="000000"/>
              <w:right w:val="single" w:sz="4" w:space="0" w:color="000000"/>
            </w:tcBorders>
          </w:tcPr>
          <w:p w14:paraId="31258E18"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Контрприём</w:t>
            </w:r>
          </w:p>
        </w:tc>
      </w:tr>
      <w:tr w:rsidR="003B16C3" w:rsidRPr="00811492" w14:paraId="2F1BFB4E" w14:textId="77777777" w:rsidTr="005E6085">
        <w:tc>
          <w:tcPr>
            <w:tcW w:w="4786" w:type="dxa"/>
            <w:tcBorders>
              <w:top w:val="single" w:sz="4" w:space="0" w:color="000000"/>
              <w:left w:val="single" w:sz="4" w:space="0" w:color="000000"/>
              <w:right w:val="single" w:sz="4" w:space="0" w:color="000000"/>
            </w:tcBorders>
            <w:shd w:val="clear" w:color="auto" w:fill="auto"/>
          </w:tcPr>
          <w:p w14:paraId="1F3B3716"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bCs/>
                <w:sz w:val="24"/>
                <w:szCs w:val="24"/>
                <w:lang w:val="ru-RU" w:eastAsia="ru-RU"/>
              </w:rPr>
              <w:t>Переворот перекатом с захватом шеи с бедром</w:t>
            </w:r>
          </w:p>
          <w:p w14:paraId="3DBD0A47"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c>
          <w:tcPr>
            <w:tcW w:w="5529" w:type="dxa"/>
            <w:tcBorders>
              <w:top w:val="single" w:sz="4" w:space="0" w:color="000000"/>
              <w:left w:val="single" w:sz="4" w:space="0" w:color="000000"/>
              <w:bottom w:val="single" w:sz="4" w:space="0" w:color="000000"/>
              <w:right w:val="single" w:sz="4" w:space="0" w:color="000000"/>
            </w:tcBorders>
          </w:tcPr>
          <w:p w14:paraId="184023FB"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bCs/>
                <w:sz w:val="24"/>
                <w:szCs w:val="24"/>
                <w:lang w:val="ru-RU" w:eastAsia="ru-RU"/>
              </w:rPr>
              <w:t>Выпрямить руки, прогнуться, отставляя ногу назад, разорвать захват</w:t>
            </w:r>
          </w:p>
        </w:tc>
        <w:tc>
          <w:tcPr>
            <w:tcW w:w="5102" w:type="dxa"/>
            <w:tcBorders>
              <w:top w:val="single" w:sz="4" w:space="0" w:color="000000"/>
              <w:left w:val="single" w:sz="4" w:space="0" w:color="000000"/>
              <w:bottom w:val="single" w:sz="4" w:space="0" w:color="000000"/>
              <w:right w:val="single" w:sz="4" w:space="0" w:color="000000"/>
            </w:tcBorders>
          </w:tcPr>
          <w:p w14:paraId="6FB11405"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 xml:space="preserve">а) Мельница назад захватом разноименных рук; </w:t>
            </w:r>
          </w:p>
          <w:p w14:paraId="7759FAB9" w14:textId="77777777" w:rsid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б) накрывание отбрасыванием ног за атакующего</w:t>
            </w:r>
          </w:p>
          <w:p w14:paraId="51F49599" w14:textId="77777777" w:rsidR="005E6085" w:rsidRPr="00C86277" w:rsidRDefault="005E6085" w:rsidP="003B16C3">
            <w:pPr>
              <w:widowControl w:val="0"/>
              <w:autoSpaceDE w:val="0"/>
              <w:autoSpaceDN w:val="0"/>
              <w:adjustRightInd w:val="0"/>
              <w:spacing w:after="0" w:line="240" w:lineRule="auto"/>
              <w:rPr>
                <w:rFonts w:ascii="Times New Roman" w:hAnsi="Times New Roman"/>
                <w:sz w:val="24"/>
                <w:szCs w:val="24"/>
                <w:lang w:val="ru-RU" w:eastAsia="ru-RU"/>
              </w:rPr>
            </w:pPr>
          </w:p>
        </w:tc>
      </w:tr>
      <w:tr w:rsidR="003B16C3" w:rsidRPr="00811492" w14:paraId="6AF08196" w14:textId="77777777" w:rsidTr="005E6085">
        <w:tc>
          <w:tcPr>
            <w:tcW w:w="4786" w:type="dxa"/>
            <w:tcBorders>
              <w:left w:val="single" w:sz="4" w:space="0" w:color="000000"/>
              <w:bottom w:val="single" w:sz="4" w:space="0" w:color="000000"/>
              <w:right w:val="single" w:sz="4" w:space="0" w:color="000000"/>
            </w:tcBorders>
            <w:shd w:val="clear" w:color="auto" w:fill="auto"/>
          </w:tcPr>
          <w:p w14:paraId="5F84A851"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Переворот перекатом обратным захватом дальнего бедра с ближней голенью</w:t>
            </w:r>
          </w:p>
        </w:tc>
        <w:tc>
          <w:tcPr>
            <w:tcW w:w="5529" w:type="dxa"/>
            <w:tcBorders>
              <w:top w:val="single" w:sz="4" w:space="0" w:color="000000"/>
              <w:left w:val="single" w:sz="4" w:space="0" w:color="000000"/>
              <w:bottom w:val="single" w:sz="4" w:space="0" w:color="000000"/>
              <w:right w:val="single" w:sz="4" w:space="0" w:color="000000"/>
            </w:tcBorders>
          </w:tcPr>
          <w:p w14:paraId="7F3A021D"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Захватить руку, сесть на дальнее бедро, выпрямляя ногу, разорвать захват</w:t>
            </w:r>
          </w:p>
        </w:tc>
        <w:tc>
          <w:tcPr>
            <w:tcW w:w="5102" w:type="dxa"/>
            <w:tcBorders>
              <w:top w:val="single" w:sz="4" w:space="0" w:color="000000"/>
              <w:left w:val="single" w:sz="4" w:space="0" w:color="000000"/>
              <w:bottom w:val="single" w:sz="4" w:space="0" w:color="000000"/>
              <w:right w:val="single" w:sz="4" w:space="0" w:color="000000"/>
            </w:tcBorders>
          </w:tcPr>
          <w:p w14:paraId="6F7018CE"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 xml:space="preserve">а) Переворот выседом о захватом запястья и одноименной голени; </w:t>
            </w:r>
          </w:p>
          <w:p w14:paraId="3A7483DB"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 xml:space="preserve">б) выход наверх выседом; </w:t>
            </w:r>
          </w:p>
          <w:p w14:paraId="22F34D7D"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в) накрывание отбрасыванием ног за атакующего с захватом равноименной ноги</w:t>
            </w:r>
          </w:p>
        </w:tc>
      </w:tr>
    </w:tbl>
    <w:p w14:paraId="27A834C8" w14:textId="77777777" w:rsidR="003B16C3" w:rsidRPr="0014465B"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bCs/>
          <w:i/>
          <w:sz w:val="28"/>
          <w:szCs w:val="28"/>
          <w:lang w:val="ru-RU" w:eastAsia="ru-RU"/>
        </w:rPr>
      </w:pPr>
      <w:r w:rsidRPr="0014465B">
        <w:rPr>
          <w:rFonts w:ascii="Times New Roman" w:hAnsi="Times New Roman"/>
          <w:b/>
          <w:bCs/>
          <w:i/>
          <w:sz w:val="28"/>
          <w:szCs w:val="28"/>
          <w:lang w:val="ru-RU" w:eastAsia="ru-RU"/>
        </w:rPr>
        <w:lastRenderedPageBreak/>
        <w:t>Перевороты накатом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529"/>
        <w:gridCol w:w="5102"/>
      </w:tblGrid>
      <w:tr w:rsidR="003B16C3" w:rsidRPr="00C86277" w14:paraId="2DD0CB58"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7AFD95AC"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Приём</w:t>
            </w:r>
          </w:p>
        </w:tc>
        <w:tc>
          <w:tcPr>
            <w:tcW w:w="5529" w:type="dxa"/>
            <w:tcBorders>
              <w:top w:val="single" w:sz="4" w:space="0" w:color="000000"/>
              <w:left w:val="single" w:sz="4" w:space="0" w:color="000000"/>
              <w:right w:val="single" w:sz="4" w:space="0" w:color="000000"/>
            </w:tcBorders>
          </w:tcPr>
          <w:p w14:paraId="6D63F073"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Защита</w:t>
            </w:r>
          </w:p>
        </w:tc>
        <w:tc>
          <w:tcPr>
            <w:tcW w:w="5102" w:type="dxa"/>
            <w:tcBorders>
              <w:top w:val="single" w:sz="4" w:space="0" w:color="000000"/>
              <w:left w:val="single" w:sz="4" w:space="0" w:color="000000"/>
              <w:right w:val="single" w:sz="4" w:space="0" w:color="000000"/>
            </w:tcBorders>
          </w:tcPr>
          <w:p w14:paraId="2E0C6D7B"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Контрприём</w:t>
            </w:r>
          </w:p>
        </w:tc>
      </w:tr>
      <w:tr w:rsidR="003B16C3" w:rsidRPr="00811492" w14:paraId="6C6051DF"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3E15C9A2"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Переворот накатом захватом разноименного запястья сзади – сбоку</w:t>
            </w:r>
          </w:p>
        </w:tc>
        <w:tc>
          <w:tcPr>
            <w:tcW w:w="5529" w:type="dxa"/>
            <w:vMerge w:val="restart"/>
            <w:tcBorders>
              <w:top w:val="single" w:sz="4" w:space="0" w:color="000000"/>
              <w:left w:val="single" w:sz="4" w:space="0" w:color="000000"/>
              <w:right w:val="single" w:sz="4" w:space="0" w:color="000000"/>
            </w:tcBorders>
          </w:tcPr>
          <w:p w14:paraId="64E51D72"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Лечь на бок грудью к атакующему, упереться рукой и коленом в ковер в сторону переворота</w:t>
            </w:r>
          </w:p>
        </w:tc>
        <w:tc>
          <w:tcPr>
            <w:tcW w:w="5102" w:type="dxa"/>
            <w:vMerge w:val="restart"/>
            <w:tcBorders>
              <w:top w:val="single" w:sz="4" w:space="0" w:color="000000"/>
              <w:left w:val="single" w:sz="4" w:space="0" w:color="000000"/>
              <w:right w:val="single" w:sz="4" w:space="0" w:color="000000"/>
            </w:tcBorders>
          </w:tcPr>
          <w:p w14:paraId="44A79733"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Бросок через спину захватом запястья с за</w:t>
            </w:r>
            <w:r w:rsidRPr="00C86277">
              <w:rPr>
                <w:rFonts w:ascii="Times New Roman" w:hAnsi="Times New Roman"/>
                <w:bCs/>
                <w:sz w:val="24"/>
                <w:szCs w:val="24"/>
                <w:lang w:val="ru-RU" w:eastAsia="ru-RU"/>
              </w:rPr>
              <w:softHyphen/>
              <w:t>цепом</w:t>
            </w:r>
          </w:p>
        </w:tc>
      </w:tr>
      <w:tr w:rsidR="003B16C3" w:rsidRPr="00811492" w14:paraId="4F6AC979"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4631C9C1"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Переворот накатом захватом разноименного запястья сзади-сбоку с зацепом ноги стопой</w:t>
            </w:r>
          </w:p>
        </w:tc>
        <w:tc>
          <w:tcPr>
            <w:tcW w:w="5529" w:type="dxa"/>
            <w:vMerge/>
            <w:tcBorders>
              <w:left w:val="single" w:sz="4" w:space="0" w:color="000000"/>
              <w:bottom w:val="single" w:sz="4" w:space="0" w:color="000000"/>
              <w:right w:val="single" w:sz="4" w:space="0" w:color="000000"/>
            </w:tcBorders>
          </w:tcPr>
          <w:p w14:paraId="7F15C0C2"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102" w:type="dxa"/>
            <w:vMerge/>
            <w:tcBorders>
              <w:left w:val="single" w:sz="4" w:space="0" w:color="000000"/>
              <w:bottom w:val="single" w:sz="4" w:space="0" w:color="000000"/>
              <w:right w:val="single" w:sz="4" w:space="0" w:color="000000"/>
            </w:tcBorders>
          </w:tcPr>
          <w:p w14:paraId="0090D5E8"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376FB6B7"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4EBFF688"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накатом захватом предплечья и туловища сверху с зацепом ноги стопой</w:t>
            </w:r>
          </w:p>
        </w:tc>
        <w:tc>
          <w:tcPr>
            <w:tcW w:w="5529" w:type="dxa"/>
            <w:vMerge w:val="restart"/>
            <w:tcBorders>
              <w:top w:val="single" w:sz="4" w:space="0" w:color="000000"/>
              <w:left w:val="single" w:sz="4" w:space="0" w:color="000000"/>
              <w:right w:val="single" w:sz="4" w:space="0" w:color="000000"/>
            </w:tcBorders>
          </w:tcPr>
          <w:p w14:paraId="3561A0F7"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 xml:space="preserve">Лечь на бок грудью к атакующему, упереться рукой </w:t>
            </w:r>
            <w:r w:rsidRPr="00C86277">
              <w:rPr>
                <w:rFonts w:ascii="Times New Roman" w:hAnsi="Times New Roman"/>
                <w:bCs/>
                <w:sz w:val="24"/>
                <w:szCs w:val="24"/>
                <w:lang w:val="ru-RU" w:eastAsia="ru-RU"/>
              </w:rPr>
              <w:t xml:space="preserve">и коленом в ковер </w:t>
            </w:r>
            <w:r w:rsidRPr="00C86277">
              <w:rPr>
                <w:rFonts w:ascii="Times New Roman" w:hAnsi="Times New Roman"/>
                <w:sz w:val="24"/>
                <w:szCs w:val="24"/>
                <w:lang w:val="ru-RU" w:eastAsia="ru-RU"/>
              </w:rPr>
              <w:t xml:space="preserve">в </w:t>
            </w:r>
            <w:r w:rsidRPr="00C86277">
              <w:rPr>
                <w:rFonts w:ascii="Times New Roman" w:hAnsi="Times New Roman"/>
                <w:bCs/>
                <w:sz w:val="24"/>
                <w:szCs w:val="24"/>
                <w:lang w:val="ru-RU" w:eastAsia="ru-RU"/>
              </w:rPr>
              <w:t>сторону переворота</w:t>
            </w:r>
          </w:p>
        </w:tc>
        <w:tc>
          <w:tcPr>
            <w:tcW w:w="5102" w:type="dxa"/>
            <w:vMerge w:val="restart"/>
            <w:tcBorders>
              <w:top w:val="single" w:sz="4" w:space="0" w:color="000000"/>
              <w:left w:val="single" w:sz="4" w:space="0" w:color="000000"/>
              <w:right w:val="single" w:sz="4" w:space="0" w:color="000000"/>
            </w:tcBorders>
          </w:tcPr>
          <w:p w14:paraId="7D68EA3C" w14:textId="77777777" w:rsidR="003B16C3" w:rsidRPr="00C8627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C86277">
              <w:rPr>
                <w:rFonts w:ascii="Times New Roman" w:hAnsi="Times New Roman"/>
                <w:bCs/>
                <w:sz w:val="24"/>
                <w:szCs w:val="24"/>
                <w:lang w:val="ru-RU" w:eastAsia="ru-RU"/>
              </w:rPr>
              <w:t xml:space="preserve">а) Бросок через спину захватом запястья с зацепом; </w:t>
            </w:r>
          </w:p>
          <w:p w14:paraId="3CEEFD14"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bCs/>
                <w:sz w:val="24"/>
                <w:szCs w:val="24"/>
                <w:lang w:val="ru-RU" w:eastAsia="ru-RU"/>
              </w:rPr>
              <w:t>б) накрывание отбрасыванием ног за атакующего</w:t>
            </w:r>
          </w:p>
        </w:tc>
      </w:tr>
      <w:tr w:rsidR="003B16C3" w:rsidRPr="00811492" w14:paraId="430AC3A7"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53C16B23"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накатом захватом предплечья изнутри и туловища сверху с зацепом ноги стопой</w:t>
            </w:r>
          </w:p>
        </w:tc>
        <w:tc>
          <w:tcPr>
            <w:tcW w:w="5529" w:type="dxa"/>
            <w:vMerge/>
            <w:tcBorders>
              <w:left w:val="single" w:sz="4" w:space="0" w:color="000000"/>
              <w:bottom w:val="single" w:sz="4" w:space="0" w:color="000000"/>
              <w:right w:val="single" w:sz="4" w:space="0" w:color="000000"/>
            </w:tcBorders>
          </w:tcPr>
          <w:p w14:paraId="3E3803B1"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102" w:type="dxa"/>
            <w:vMerge/>
            <w:tcBorders>
              <w:left w:val="single" w:sz="4" w:space="0" w:color="000000"/>
              <w:bottom w:val="single" w:sz="4" w:space="0" w:color="000000"/>
              <w:right w:val="single" w:sz="4" w:space="0" w:color="000000"/>
            </w:tcBorders>
          </w:tcPr>
          <w:p w14:paraId="05F27F50"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bl>
    <w:p w14:paraId="0F00C23A" w14:textId="77777777" w:rsidR="003B16C3" w:rsidRPr="0014465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14465B">
        <w:rPr>
          <w:rFonts w:ascii="Times New Roman" w:hAnsi="Times New Roman"/>
          <w:b/>
          <w:i/>
          <w:sz w:val="28"/>
          <w:szCs w:val="28"/>
          <w:lang w:val="ru-RU" w:eastAsia="ru-RU"/>
        </w:rPr>
        <w:t>Перевороты  разгибанием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530"/>
        <w:gridCol w:w="5101"/>
      </w:tblGrid>
      <w:tr w:rsidR="003B16C3" w:rsidRPr="00C86277" w14:paraId="3ED7BB99"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2B27D568"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Приём</w:t>
            </w:r>
          </w:p>
        </w:tc>
        <w:tc>
          <w:tcPr>
            <w:tcW w:w="5530" w:type="dxa"/>
            <w:tcBorders>
              <w:top w:val="single" w:sz="4" w:space="0" w:color="000000"/>
              <w:left w:val="single" w:sz="4" w:space="0" w:color="000000"/>
              <w:bottom w:val="single" w:sz="4" w:space="0" w:color="000000"/>
              <w:right w:val="single" w:sz="4" w:space="0" w:color="000000"/>
            </w:tcBorders>
          </w:tcPr>
          <w:p w14:paraId="3232C24F"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Защита</w:t>
            </w:r>
          </w:p>
        </w:tc>
        <w:tc>
          <w:tcPr>
            <w:tcW w:w="5101" w:type="dxa"/>
            <w:tcBorders>
              <w:top w:val="single" w:sz="4" w:space="0" w:color="000000"/>
              <w:left w:val="single" w:sz="4" w:space="0" w:color="000000"/>
              <w:bottom w:val="single" w:sz="4" w:space="0" w:color="000000"/>
              <w:right w:val="single" w:sz="4" w:space="0" w:color="000000"/>
            </w:tcBorders>
          </w:tcPr>
          <w:p w14:paraId="60552E22" w14:textId="77777777" w:rsidR="003B16C3" w:rsidRPr="00C86277"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86277">
              <w:rPr>
                <w:rFonts w:ascii="Times New Roman" w:hAnsi="Times New Roman"/>
                <w:b/>
                <w:sz w:val="24"/>
                <w:szCs w:val="24"/>
                <w:lang w:val="ru-RU" w:eastAsia="ru-RU"/>
              </w:rPr>
              <w:t>Контрприём</w:t>
            </w:r>
          </w:p>
        </w:tc>
      </w:tr>
      <w:tr w:rsidR="003B16C3" w:rsidRPr="00C86277" w14:paraId="7AFDAD08" w14:textId="77777777" w:rsidTr="005E6085">
        <w:tc>
          <w:tcPr>
            <w:tcW w:w="4786" w:type="dxa"/>
            <w:tcBorders>
              <w:top w:val="single" w:sz="4" w:space="0" w:color="000000"/>
              <w:left w:val="single" w:sz="4" w:space="0" w:color="000000"/>
              <w:bottom w:val="single" w:sz="4" w:space="0" w:color="000000"/>
              <w:right w:val="single" w:sz="4" w:space="0" w:color="000000"/>
            </w:tcBorders>
          </w:tcPr>
          <w:p w14:paraId="7544AFF9"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Переворот разгибанием обвивом ноги с захватом шеи из-под дальнего плеча</w:t>
            </w:r>
          </w:p>
        </w:tc>
        <w:tc>
          <w:tcPr>
            <w:tcW w:w="5530" w:type="dxa"/>
            <w:tcBorders>
              <w:top w:val="single" w:sz="4" w:space="0" w:color="000000"/>
              <w:left w:val="single" w:sz="4" w:space="0" w:color="000000"/>
              <w:bottom w:val="single" w:sz="4" w:space="0" w:color="000000"/>
              <w:right w:val="single" w:sz="4" w:space="0" w:color="000000"/>
            </w:tcBorders>
          </w:tcPr>
          <w:p w14:paraId="671FEA07"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а) Не дать сделать обвив: захватить стопу атакую</w:t>
            </w:r>
            <w:r w:rsidRPr="00C86277">
              <w:rPr>
                <w:rFonts w:ascii="Times New Roman" w:hAnsi="Times New Roman"/>
                <w:sz w:val="24"/>
                <w:szCs w:val="24"/>
                <w:lang w:val="ru-RU" w:eastAsia="ru-RU"/>
              </w:rPr>
              <w:softHyphen/>
              <w:t xml:space="preserve">щего, соединить бедра; </w:t>
            </w:r>
          </w:p>
          <w:p w14:paraId="4E61F113"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б) прижать руку к туловищу, отставить захваченную ногу назад</w:t>
            </w:r>
          </w:p>
        </w:tc>
        <w:tc>
          <w:tcPr>
            <w:tcW w:w="5101" w:type="dxa"/>
            <w:tcBorders>
              <w:top w:val="single" w:sz="4" w:space="0" w:color="000000"/>
              <w:left w:val="single" w:sz="4" w:space="0" w:color="000000"/>
              <w:bottom w:val="single" w:sz="4" w:space="0" w:color="000000"/>
              <w:right w:val="single" w:sz="4" w:space="0" w:color="000000"/>
            </w:tcBorders>
          </w:tcPr>
          <w:p w14:paraId="1E6A3A46" w14:textId="77777777" w:rsidR="003B16C3" w:rsidRPr="00C86277"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C86277">
              <w:rPr>
                <w:rFonts w:ascii="Times New Roman" w:hAnsi="Times New Roman"/>
                <w:sz w:val="24"/>
                <w:szCs w:val="24"/>
                <w:lang w:val="ru-RU" w:eastAsia="ru-RU"/>
              </w:rPr>
              <w:t>а) Переворот скручиванием захватом разноимен</w:t>
            </w:r>
            <w:r w:rsidRPr="00C86277">
              <w:rPr>
                <w:rFonts w:ascii="Times New Roman" w:hAnsi="Times New Roman"/>
                <w:sz w:val="24"/>
                <w:szCs w:val="24"/>
                <w:lang w:val="ru-RU" w:eastAsia="ru-RU"/>
              </w:rPr>
              <w:softHyphen/>
              <w:t xml:space="preserve">ной ноги и туловища (шеи); </w:t>
            </w:r>
          </w:p>
          <w:p w14:paraId="6C4A5722" w14:textId="77777777" w:rsidR="003B16C3" w:rsidRPr="00C8627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C86277">
              <w:rPr>
                <w:rFonts w:ascii="Times New Roman" w:hAnsi="Times New Roman"/>
                <w:sz w:val="24"/>
                <w:szCs w:val="24"/>
                <w:lang w:val="ru-RU" w:eastAsia="ru-RU"/>
              </w:rPr>
              <w:t>б) накрывание выседом</w:t>
            </w:r>
          </w:p>
        </w:tc>
      </w:tr>
    </w:tbl>
    <w:p w14:paraId="70E40B82" w14:textId="77777777" w:rsidR="003B16C3" w:rsidRPr="00C86277" w:rsidRDefault="003B16C3" w:rsidP="003B16C3">
      <w:pPr>
        <w:widowControl w:val="0"/>
        <w:shd w:val="clear" w:color="auto" w:fill="FFFFFF"/>
        <w:autoSpaceDE w:val="0"/>
        <w:autoSpaceDN w:val="0"/>
        <w:adjustRightInd w:val="0"/>
        <w:spacing w:after="0" w:line="240" w:lineRule="auto"/>
        <w:ind w:firstLine="708"/>
        <w:jc w:val="right"/>
        <w:rPr>
          <w:rFonts w:ascii="Times New Roman" w:hAnsi="Times New Roman"/>
          <w:b/>
          <w:sz w:val="16"/>
          <w:szCs w:val="16"/>
          <w:lang w:val="ru-RU" w:eastAsia="ru-RU"/>
        </w:rPr>
      </w:pPr>
    </w:p>
    <w:p w14:paraId="779A60F3" w14:textId="77777777" w:rsidR="003B16C3" w:rsidRPr="00F24918"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F24918">
        <w:rPr>
          <w:rFonts w:ascii="Times New Roman" w:hAnsi="Times New Roman"/>
          <w:b/>
          <w:bCs/>
          <w:i/>
          <w:sz w:val="28"/>
          <w:szCs w:val="28"/>
          <w:lang w:val="ru-RU" w:eastAsia="ru-RU"/>
        </w:rPr>
        <w:t>Комбинации</w:t>
      </w:r>
    </w:p>
    <w:p w14:paraId="78864BAD" w14:textId="77777777" w:rsidR="003B16C3" w:rsidRPr="008F1B09" w:rsidRDefault="003B16C3" w:rsidP="008F1B09">
      <w:pPr>
        <w:widowControl w:val="0"/>
        <w:numPr>
          <w:ilvl w:val="0"/>
          <w:numId w:val="48"/>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8F1B09">
        <w:rPr>
          <w:rFonts w:ascii="Times New Roman" w:hAnsi="Times New Roman"/>
          <w:bCs/>
          <w:sz w:val="24"/>
          <w:szCs w:val="24"/>
          <w:lang w:val="ru-RU" w:eastAsia="ru-RU"/>
        </w:rPr>
        <w:t>Переворот скручиванием захватом рук сбоку – защита: выставить дальнюю ногу вперед – переворот скручиванием захва</w:t>
      </w:r>
      <w:r w:rsidRPr="008F1B09">
        <w:rPr>
          <w:rFonts w:ascii="Times New Roman" w:hAnsi="Times New Roman"/>
          <w:bCs/>
          <w:sz w:val="24"/>
          <w:szCs w:val="24"/>
          <w:lang w:val="ru-RU" w:eastAsia="ru-RU"/>
        </w:rPr>
        <w:softHyphen/>
        <w:t>том дальних руки и бедра снизу – спереди.</w:t>
      </w:r>
    </w:p>
    <w:p w14:paraId="5312205C" w14:textId="77777777" w:rsidR="003B16C3" w:rsidRPr="008F1B09" w:rsidRDefault="003B16C3" w:rsidP="008F1B09">
      <w:pPr>
        <w:widowControl w:val="0"/>
        <w:numPr>
          <w:ilvl w:val="0"/>
          <w:numId w:val="48"/>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8F1B09">
        <w:rPr>
          <w:rFonts w:ascii="Times New Roman" w:hAnsi="Times New Roman"/>
          <w:bCs/>
          <w:sz w:val="24"/>
          <w:szCs w:val="24"/>
          <w:lang w:val="ru-RU" w:eastAsia="ru-RU"/>
        </w:rPr>
        <w:t>Переворот скручиванием захватом рук сбоку – защита:  выставить дальнюю ногу вперед – переворот перекатом с зах</w:t>
      </w:r>
      <w:r w:rsidRPr="008F1B09">
        <w:rPr>
          <w:rFonts w:ascii="Times New Roman" w:hAnsi="Times New Roman"/>
          <w:bCs/>
          <w:sz w:val="24"/>
          <w:szCs w:val="24"/>
          <w:lang w:val="ru-RU" w:eastAsia="ru-RU"/>
        </w:rPr>
        <w:softHyphen/>
        <w:t>ватом шеи и дальнего бедра.</w:t>
      </w:r>
    </w:p>
    <w:p w14:paraId="797054A4" w14:textId="77777777" w:rsidR="003B16C3" w:rsidRPr="008F1B09" w:rsidRDefault="003B16C3" w:rsidP="008F1B09">
      <w:pPr>
        <w:widowControl w:val="0"/>
        <w:numPr>
          <w:ilvl w:val="0"/>
          <w:numId w:val="48"/>
        </w:numPr>
        <w:shd w:val="clear" w:color="auto" w:fill="FFFFFF"/>
        <w:autoSpaceDE w:val="0"/>
        <w:autoSpaceDN w:val="0"/>
        <w:adjustRightInd w:val="0"/>
        <w:spacing w:after="0" w:line="240" w:lineRule="auto"/>
        <w:ind w:left="0" w:right="-177" w:firstLine="284"/>
        <w:jc w:val="both"/>
        <w:rPr>
          <w:rFonts w:ascii="Times New Roman" w:hAnsi="Times New Roman"/>
          <w:bCs/>
          <w:sz w:val="24"/>
          <w:szCs w:val="24"/>
          <w:lang w:val="ru-RU" w:eastAsia="ru-RU"/>
        </w:rPr>
      </w:pPr>
      <w:r w:rsidRPr="008F1B09">
        <w:rPr>
          <w:rFonts w:ascii="Times New Roman" w:hAnsi="Times New Roman"/>
          <w:bCs/>
          <w:sz w:val="24"/>
          <w:szCs w:val="24"/>
          <w:lang w:val="ru-RU" w:eastAsia="ru-RU"/>
        </w:rPr>
        <w:t>Переворот забеганием захватом руки на ключ и предплечьем на шее – защита: упираясь свободной рукой в ковер, выставить дальнюю ногу – переворот накатом захватом разноименного за</w:t>
      </w:r>
      <w:r w:rsidRPr="008F1B09">
        <w:rPr>
          <w:rFonts w:ascii="Times New Roman" w:hAnsi="Times New Roman"/>
          <w:bCs/>
          <w:sz w:val="24"/>
          <w:szCs w:val="24"/>
          <w:lang w:val="ru-RU" w:eastAsia="ru-RU"/>
        </w:rPr>
        <w:softHyphen/>
        <w:t>пястья сзади-сбоку с зацепом ноги стопой.</w:t>
      </w:r>
    </w:p>
    <w:p w14:paraId="656C1502" w14:textId="77777777" w:rsidR="003B16C3" w:rsidRPr="008F1B09" w:rsidRDefault="003B16C3" w:rsidP="008F1B09">
      <w:pPr>
        <w:widowControl w:val="0"/>
        <w:numPr>
          <w:ilvl w:val="0"/>
          <w:numId w:val="48"/>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8F1B09">
        <w:rPr>
          <w:rFonts w:ascii="Times New Roman" w:hAnsi="Times New Roman"/>
          <w:sz w:val="24"/>
          <w:szCs w:val="24"/>
          <w:lang w:val="ru-RU" w:eastAsia="ru-RU"/>
        </w:rPr>
        <w:t>Переворот скручиванием захватом рук сбоку – защита: выставить дальнюю ногу вперед и повернуться грудью к атакую</w:t>
      </w:r>
      <w:r w:rsidRPr="008F1B09">
        <w:rPr>
          <w:rFonts w:ascii="Times New Roman" w:hAnsi="Times New Roman"/>
          <w:sz w:val="24"/>
          <w:szCs w:val="24"/>
          <w:lang w:val="ru-RU" w:eastAsia="ru-RU"/>
        </w:rPr>
        <w:softHyphen/>
        <w:t>щему – переворот забеганием захватом рук сбоку.</w:t>
      </w:r>
    </w:p>
    <w:p w14:paraId="7E6ECA42" w14:textId="77777777" w:rsidR="003B16C3" w:rsidRPr="008F1B09" w:rsidRDefault="003B16C3" w:rsidP="008F1B09">
      <w:pPr>
        <w:widowControl w:val="0"/>
        <w:numPr>
          <w:ilvl w:val="0"/>
          <w:numId w:val="48"/>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8F1B09">
        <w:rPr>
          <w:rFonts w:ascii="Times New Roman" w:hAnsi="Times New Roman"/>
          <w:sz w:val="24"/>
          <w:szCs w:val="24"/>
          <w:lang w:val="ru-RU" w:eastAsia="ru-RU"/>
        </w:rPr>
        <w:t>Переворот скручиванием захватом предплечья изнутри, при</w:t>
      </w:r>
      <w:r w:rsidRPr="008F1B09">
        <w:rPr>
          <w:rFonts w:ascii="Times New Roman" w:hAnsi="Times New Roman"/>
          <w:sz w:val="24"/>
          <w:szCs w:val="24"/>
          <w:lang w:val="ru-RU" w:eastAsia="ru-RU"/>
        </w:rPr>
        <w:softHyphen/>
        <w:t>жимая голову бедром – защита: поворачиваясь спиной к атакую</w:t>
      </w:r>
      <w:r w:rsidRPr="008F1B09">
        <w:rPr>
          <w:rFonts w:ascii="Times New Roman" w:hAnsi="Times New Roman"/>
          <w:sz w:val="24"/>
          <w:szCs w:val="24"/>
          <w:lang w:val="ru-RU" w:eastAsia="ru-RU"/>
        </w:rPr>
        <w:softHyphen/>
        <w:t>щему, упереться свободной рукой в ковер – переворот накатом захватом предплечья изнутри и туловища сверху с зацепом ноги стопой.</w:t>
      </w:r>
    </w:p>
    <w:p w14:paraId="7B5252B0" w14:textId="77777777" w:rsidR="003B16C3" w:rsidRPr="008F1B09" w:rsidRDefault="003B16C3" w:rsidP="008F1B09">
      <w:pPr>
        <w:widowControl w:val="0"/>
        <w:numPr>
          <w:ilvl w:val="0"/>
          <w:numId w:val="48"/>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8F1B09">
        <w:rPr>
          <w:rFonts w:ascii="Times New Roman" w:hAnsi="Times New Roman"/>
          <w:sz w:val="24"/>
          <w:szCs w:val="24"/>
          <w:lang w:val="ru-RU" w:eastAsia="ru-RU"/>
        </w:rPr>
        <w:t>Переворот перекатом с захватом шеи с бедром – защита: выпрямить руки, прогнуться, отставляя ногу назад – переворот скручиванием захватом руки (шеи) и ближнего бедра с зацепом дальней ноги изнутри.</w:t>
      </w:r>
    </w:p>
    <w:p w14:paraId="203B2EF0" w14:textId="77777777" w:rsidR="003B16C3" w:rsidRPr="008F1B09" w:rsidRDefault="003B16C3" w:rsidP="008F1B09">
      <w:pPr>
        <w:widowControl w:val="0"/>
        <w:numPr>
          <w:ilvl w:val="0"/>
          <w:numId w:val="48"/>
        </w:numPr>
        <w:shd w:val="clear" w:color="auto" w:fill="FFFFFF"/>
        <w:autoSpaceDE w:val="0"/>
        <w:autoSpaceDN w:val="0"/>
        <w:adjustRightInd w:val="0"/>
        <w:spacing w:after="0" w:line="240" w:lineRule="auto"/>
        <w:ind w:left="0" w:right="-177" w:firstLine="284"/>
        <w:jc w:val="both"/>
        <w:rPr>
          <w:rFonts w:ascii="Arial" w:hAnsi="Arial" w:cs="Arial"/>
          <w:sz w:val="24"/>
          <w:szCs w:val="24"/>
          <w:lang w:val="ru-RU" w:eastAsia="ru-RU"/>
        </w:rPr>
      </w:pPr>
      <w:r w:rsidRPr="008F1B09">
        <w:rPr>
          <w:rFonts w:ascii="Times New Roman" w:hAnsi="Times New Roman"/>
          <w:sz w:val="24"/>
          <w:szCs w:val="24"/>
          <w:lang w:val="ru-RU" w:eastAsia="ru-RU"/>
        </w:rPr>
        <w:t>Переворот скручиванием захватом скрещенных голеней – защита: захватить руку, подтянуть ближнюю ногу к туловищу – переворот перекатом обратным захватом дальнего бедра.</w:t>
      </w:r>
    </w:p>
    <w:p w14:paraId="1984708D" w14:textId="77777777" w:rsidR="003B16C3" w:rsidRPr="00C26457" w:rsidRDefault="003B16C3" w:rsidP="003B16C3">
      <w:pPr>
        <w:widowControl w:val="0"/>
        <w:shd w:val="clear" w:color="auto" w:fill="FFFFFF"/>
        <w:autoSpaceDE w:val="0"/>
        <w:autoSpaceDN w:val="0"/>
        <w:adjustRightInd w:val="0"/>
        <w:spacing w:after="0" w:line="240" w:lineRule="auto"/>
        <w:rPr>
          <w:rFonts w:ascii="Times New Roman" w:hAnsi="Times New Roman"/>
          <w:b/>
          <w:sz w:val="16"/>
          <w:szCs w:val="16"/>
          <w:lang w:val="ru-RU" w:eastAsia="ru-RU"/>
        </w:rPr>
      </w:pPr>
    </w:p>
    <w:p w14:paraId="08DE9004" w14:textId="77777777" w:rsidR="00C26457" w:rsidRPr="00090D3B" w:rsidRDefault="00C26457" w:rsidP="00C26457">
      <w:pPr>
        <w:widowControl w:val="0"/>
        <w:shd w:val="clear" w:color="auto" w:fill="FFFFFF"/>
        <w:autoSpaceDE w:val="0"/>
        <w:autoSpaceDN w:val="0"/>
        <w:adjustRightInd w:val="0"/>
        <w:spacing w:after="0" w:line="240" w:lineRule="auto"/>
        <w:ind w:left="1440" w:hanging="731"/>
        <w:jc w:val="center"/>
        <w:rPr>
          <w:rFonts w:ascii="Times New Roman" w:hAnsi="Times New Roman"/>
          <w:b/>
          <w:sz w:val="28"/>
          <w:szCs w:val="28"/>
          <w:lang w:val="ru-RU" w:eastAsia="ru-RU"/>
        </w:rPr>
      </w:pPr>
      <w:r w:rsidRPr="00090D3B">
        <w:rPr>
          <w:rFonts w:ascii="Times New Roman" w:hAnsi="Times New Roman"/>
          <w:b/>
          <w:bCs/>
          <w:sz w:val="28"/>
          <w:szCs w:val="28"/>
          <w:lang w:val="ru-RU" w:eastAsia="ru-RU"/>
        </w:rPr>
        <w:lastRenderedPageBreak/>
        <w:t>Тактика   борьбы</w:t>
      </w:r>
    </w:p>
    <w:p w14:paraId="5D47A52B" w14:textId="77777777" w:rsidR="00C26457" w:rsidRPr="003B16C3" w:rsidRDefault="00C26457" w:rsidP="00C26457">
      <w:pPr>
        <w:widowControl w:val="0"/>
        <w:shd w:val="clear" w:color="auto" w:fill="FFFFFF"/>
        <w:autoSpaceDE w:val="0"/>
        <w:autoSpaceDN w:val="0"/>
        <w:adjustRightInd w:val="0"/>
        <w:spacing w:after="0" w:line="240" w:lineRule="auto"/>
        <w:ind w:firstLine="720"/>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1-й год </w:t>
      </w:r>
      <w:r>
        <w:rPr>
          <w:rFonts w:ascii="Times New Roman" w:hAnsi="Times New Roman"/>
          <w:bCs/>
          <w:sz w:val="28"/>
          <w:szCs w:val="28"/>
          <w:lang w:val="ru-RU" w:eastAsia="ru-RU"/>
        </w:rPr>
        <w:t>подготовки</w:t>
      </w:r>
      <w:r w:rsidRPr="003B16C3">
        <w:rPr>
          <w:rFonts w:ascii="Times New Roman" w:hAnsi="Times New Roman"/>
          <w:bCs/>
          <w:sz w:val="28"/>
          <w:szCs w:val="28"/>
          <w:lang w:val="ru-RU" w:eastAsia="ru-RU"/>
        </w:rPr>
        <w:t xml:space="preserve"> – простейшие способы тактической подготовки для проведе</w:t>
      </w:r>
      <w:r w:rsidRPr="003B16C3">
        <w:rPr>
          <w:rFonts w:ascii="Times New Roman" w:hAnsi="Times New Roman"/>
          <w:bCs/>
          <w:sz w:val="28"/>
          <w:szCs w:val="28"/>
          <w:lang w:val="ru-RU" w:eastAsia="ru-RU"/>
        </w:rPr>
        <w:softHyphen/>
        <w:t>ния приемов (сковывание, маневрирование, выведение из равно</w:t>
      </w:r>
      <w:r w:rsidRPr="003B16C3">
        <w:rPr>
          <w:rFonts w:ascii="Times New Roman" w:hAnsi="Times New Roman"/>
          <w:bCs/>
          <w:sz w:val="28"/>
          <w:szCs w:val="28"/>
          <w:lang w:val="ru-RU" w:eastAsia="ru-RU"/>
        </w:rPr>
        <w:softHyphen/>
        <w:t>весия и др.) изучаются одновременно с освоением приемов.</w:t>
      </w:r>
    </w:p>
    <w:p w14:paraId="209859E9" w14:textId="77777777" w:rsidR="00C26457" w:rsidRPr="003B16C3" w:rsidRDefault="00C26457" w:rsidP="00C26457">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 xml:space="preserve">2-3-й годы </w:t>
      </w:r>
      <w:r>
        <w:rPr>
          <w:rFonts w:ascii="Times New Roman" w:hAnsi="Times New Roman"/>
          <w:sz w:val="28"/>
          <w:szCs w:val="28"/>
          <w:lang w:val="ru-RU" w:eastAsia="ru-RU"/>
        </w:rPr>
        <w:t>подготовки</w:t>
      </w:r>
      <w:r w:rsidRPr="003B16C3">
        <w:rPr>
          <w:rFonts w:ascii="Times New Roman" w:hAnsi="Times New Roman"/>
          <w:sz w:val="28"/>
          <w:szCs w:val="28"/>
          <w:lang w:val="ru-RU" w:eastAsia="ru-RU"/>
        </w:rPr>
        <w:t xml:space="preserve"> – способы тактической подготовки для проведения приемов изучаются одновременно с освоением приемов. Благоприятные поло</w:t>
      </w:r>
      <w:r w:rsidRPr="003B16C3">
        <w:rPr>
          <w:rFonts w:ascii="Times New Roman" w:hAnsi="Times New Roman"/>
          <w:sz w:val="28"/>
          <w:szCs w:val="28"/>
          <w:lang w:val="ru-RU" w:eastAsia="ru-RU"/>
        </w:rPr>
        <w:softHyphen/>
        <w:t>жения для проведения контрприемов, комбинаций изучаются в про</w:t>
      </w:r>
      <w:r w:rsidRPr="003B16C3">
        <w:rPr>
          <w:rFonts w:ascii="Times New Roman" w:hAnsi="Times New Roman"/>
          <w:sz w:val="28"/>
          <w:szCs w:val="28"/>
          <w:lang w:val="ru-RU" w:eastAsia="ru-RU"/>
        </w:rPr>
        <w:softHyphen/>
        <w:t>цессе совершенствования техники и тактики борьбы.</w:t>
      </w:r>
    </w:p>
    <w:p w14:paraId="0FBDF9B8" w14:textId="77777777" w:rsidR="00C26457" w:rsidRPr="003B16C3" w:rsidRDefault="00C26457" w:rsidP="003B16C3">
      <w:pPr>
        <w:widowControl w:val="0"/>
        <w:shd w:val="clear" w:color="auto" w:fill="FFFFFF"/>
        <w:autoSpaceDE w:val="0"/>
        <w:autoSpaceDN w:val="0"/>
        <w:adjustRightInd w:val="0"/>
        <w:spacing w:after="0" w:line="240" w:lineRule="auto"/>
        <w:rPr>
          <w:rFonts w:ascii="Times New Roman" w:hAnsi="Times New Roman"/>
          <w:b/>
          <w:sz w:val="28"/>
          <w:szCs w:val="28"/>
          <w:lang w:val="ru-RU" w:eastAsia="ru-RU"/>
        </w:rPr>
        <w:sectPr w:rsidR="00C26457" w:rsidRPr="003B16C3" w:rsidSect="00773E1C">
          <w:pgSz w:w="16834" w:h="11909" w:orient="landscape" w:code="9"/>
          <w:pgMar w:top="1418" w:right="851" w:bottom="851" w:left="851" w:header="720" w:footer="720" w:gutter="0"/>
          <w:cols w:space="720"/>
          <w:noEndnote/>
        </w:sectPr>
      </w:pPr>
    </w:p>
    <w:p w14:paraId="0621B28F" w14:textId="77777777" w:rsidR="00544C35" w:rsidRDefault="00613014" w:rsidP="00090D3B">
      <w:pPr>
        <w:widowControl w:val="0"/>
        <w:shd w:val="clear" w:color="auto" w:fill="FFFFFF"/>
        <w:autoSpaceDE w:val="0"/>
        <w:autoSpaceDN w:val="0"/>
        <w:adjustRightInd w:val="0"/>
        <w:spacing w:after="0" w:line="240" w:lineRule="auto"/>
        <w:ind w:firstLine="720"/>
        <w:jc w:val="center"/>
        <w:rPr>
          <w:rFonts w:ascii="Times New Roman" w:hAnsi="Times New Roman"/>
          <w:b/>
          <w:bCs/>
          <w:sz w:val="28"/>
          <w:szCs w:val="28"/>
          <w:lang w:val="ru-RU" w:eastAsia="ru-RU"/>
        </w:rPr>
      </w:pPr>
      <w:r>
        <w:rPr>
          <w:rFonts w:ascii="Times New Roman" w:hAnsi="Times New Roman"/>
          <w:b/>
          <w:bCs/>
          <w:sz w:val="28"/>
          <w:szCs w:val="28"/>
          <w:lang w:val="ru-RU" w:eastAsia="ru-RU"/>
        </w:rPr>
        <w:lastRenderedPageBreak/>
        <w:t xml:space="preserve">ТРЕНИРОВОЧНЫЙ ЭТАП </w:t>
      </w:r>
    </w:p>
    <w:p w14:paraId="55CBB997" w14:textId="77777777" w:rsidR="00090D3B" w:rsidRPr="0055785F" w:rsidRDefault="00090D3B" w:rsidP="00090D3B">
      <w:pPr>
        <w:widowControl w:val="0"/>
        <w:shd w:val="clear" w:color="auto" w:fill="FFFFFF"/>
        <w:autoSpaceDE w:val="0"/>
        <w:autoSpaceDN w:val="0"/>
        <w:adjustRightInd w:val="0"/>
        <w:spacing w:after="0" w:line="240" w:lineRule="auto"/>
        <w:ind w:firstLine="720"/>
        <w:jc w:val="center"/>
        <w:rPr>
          <w:rFonts w:ascii="Times New Roman" w:hAnsi="Times New Roman"/>
          <w:b/>
          <w:bCs/>
          <w:sz w:val="28"/>
          <w:szCs w:val="28"/>
          <w:lang w:val="ru-RU" w:eastAsia="ru-RU"/>
        </w:rPr>
      </w:pPr>
      <w:r>
        <w:rPr>
          <w:rFonts w:ascii="Times New Roman" w:hAnsi="Times New Roman"/>
          <w:b/>
          <w:bCs/>
          <w:sz w:val="28"/>
          <w:szCs w:val="28"/>
          <w:lang w:val="ru-RU" w:eastAsia="ru-RU"/>
        </w:rPr>
        <w:t>(до двух лет подготовки)</w:t>
      </w:r>
    </w:p>
    <w:p w14:paraId="039BC50E" w14:textId="77777777" w:rsidR="00090D3B" w:rsidRPr="00544C35" w:rsidRDefault="00090D3B" w:rsidP="003B16C3">
      <w:pPr>
        <w:widowControl w:val="0"/>
        <w:shd w:val="clear" w:color="auto" w:fill="FFFFFF"/>
        <w:autoSpaceDE w:val="0"/>
        <w:autoSpaceDN w:val="0"/>
        <w:adjustRightInd w:val="0"/>
        <w:spacing w:after="0" w:line="240" w:lineRule="auto"/>
        <w:jc w:val="center"/>
        <w:rPr>
          <w:rFonts w:ascii="Times New Roman" w:hAnsi="Times New Roman"/>
          <w:b/>
          <w:bCs/>
          <w:sz w:val="16"/>
          <w:szCs w:val="16"/>
          <w:lang w:val="ru-RU" w:eastAsia="ru-RU"/>
        </w:rPr>
      </w:pPr>
    </w:p>
    <w:p w14:paraId="09E34C7B" w14:textId="77777777" w:rsidR="003B16C3" w:rsidRPr="00544C35" w:rsidRDefault="003B16C3" w:rsidP="00090D3B">
      <w:pPr>
        <w:widowControl w:val="0"/>
        <w:shd w:val="clear" w:color="auto" w:fill="FFFFFF"/>
        <w:autoSpaceDE w:val="0"/>
        <w:autoSpaceDN w:val="0"/>
        <w:adjustRightInd w:val="0"/>
        <w:spacing w:after="0" w:line="240" w:lineRule="auto"/>
        <w:ind w:firstLine="709"/>
        <w:jc w:val="center"/>
        <w:rPr>
          <w:rFonts w:ascii="Times New Roman" w:hAnsi="Times New Roman"/>
          <w:bCs/>
          <w:sz w:val="28"/>
          <w:szCs w:val="28"/>
          <w:u w:val="single"/>
          <w:lang w:val="ru-RU" w:eastAsia="ru-RU"/>
        </w:rPr>
      </w:pPr>
      <w:r w:rsidRPr="00544C35">
        <w:rPr>
          <w:rFonts w:ascii="Times New Roman" w:hAnsi="Times New Roman"/>
          <w:bCs/>
          <w:sz w:val="28"/>
          <w:szCs w:val="28"/>
          <w:u w:val="single"/>
          <w:lang w:val="ru-RU" w:eastAsia="ru-RU"/>
        </w:rPr>
        <w:t>Освоение элементов техники и тактики борьбы</w:t>
      </w:r>
    </w:p>
    <w:p w14:paraId="6FF9CC78" w14:textId="77777777" w:rsidR="003B16C3" w:rsidRPr="00544C35" w:rsidRDefault="003B16C3" w:rsidP="00090D3B">
      <w:pPr>
        <w:widowControl w:val="0"/>
        <w:shd w:val="clear" w:color="auto" w:fill="FFFFFF"/>
        <w:autoSpaceDE w:val="0"/>
        <w:autoSpaceDN w:val="0"/>
        <w:adjustRightInd w:val="0"/>
        <w:spacing w:after="0" w:line="240" w:lineRule="auto"/>
        <w:ind w:firstLine="709"/>
        <w:jc w:val="center"/>
        <w:rPr>
          <w:rFonts w:ascii="Times New Roman" w:hAnsi="Times New Roman"/>
          <w:b/>
          <w:bCs/>
          <w:sz w:val="16"/>
          <w:szCs w:val="16"/>
          <w:lang w:val="ru-RU" w:eastAsia="ru-RU"/>
        </w:rPr>
      </w:pPr>
    </w:p>
    <w:p w14:paraId="5D2603DD"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
          <w:bCs/>
          <w:i/>
          <w:sz w:val="28"/>
          <w:szCs w:val="28"/>
          <w:lang w:val="ru-RU" w:eastAsia="ru-RU"/>
        </w:rPr>
      </w:pPr>
      <w:r w:rsidRPr="003B16C3">
        <w:rPr>
          <w:rFonts w:ascii="Times New Roman" w:hAnsi="Times New Roman"/>
          <w:bCs/>
          <w:sz w:val="32"/>
          <w:szCs w:val="32"/>
          <w:lang w:val="ru-RU" w:eastAsia="ru-RU"/>
        </w:rPr>
        <w:tab/>
      </w:r>
      <w:r w:rsidRPr="003B16C3">
        <w:rPr>
          <w:rFonts w:ascii="Times New Roman" w:hAnsi="Times New Roman"/>
          <w:b/>
          <w:bCs/>
          <w:i/>
          <w:sz w:val="28"/>
          <w:szCs w:val="28"/>
          <w:lang w:val="ru-RU" w:eastAsia="ru-RU"/>
        </w:rPr>
        <w:t>Основные положения в борьбе</w:t>
      </w:r>
    </w:p>
    <w:p w14:paraId="166F2142" w14:textId="77777777" w:rsidR="003B16C3" w:rsidRPr="003B16C3" w:rsidRDefault="003B16C3" w:rsidP="00090D3B">
      <w:pPr>
        <w:widowControl w:val="0"/>
        <w:shd w:val="clear" w:color="auto" w:fill="FFFFFF"/>
        <w:autoSpaceDE w:val="0"/>
        <w:autoSpaceDN w:val="0"/>
        <w:adjustRightInd w:val="0"/>
        <w:spacing w:after="0" w:line="240" w:lineRule="auto"/>
        <w:ind w:firstLine="709"/>
        <w:rPr>
          <w:rFonts w:ascii="Times New Roman" w:hAnsi="Times New Roman"/>
          <w:bCs/>
          <w:i/>
          <w:sz w:val="28"/>
          <w:szCs w:val="28"/>
          <w:lang w:val="ru-RU" w:eastAsia="ru-RU"/>
        </w:rPr>
      </w:pPr>
      <w:r w:rsidRPr="003B16C3">
        <w:rPr>
          <w:rFonts w:ascii="Times New Roman" w:hAnsi="Times New Roman"/>
          <w:bCs/>
          <w:i/>
          <w:sz w:val="28"/>
          <w:szCs w:val="28"/>
          <w:lang w:val="ru-RU" w:eastAsia="ru-RU"/>
        </w:rPr>
        <w:t>Взаимоположение борцов при проведении приемов в стойке:</w:t>
      </w:r>
    </w:p>
    <w:p w14:paraId="405BB100" w14:textId="77777777" w:rsidR="003B16C3" w:rsidRPr="003B16C3" w:rsidRDefault="003B16C3" w:rsidP="00C26457">
      <w:pPr>
        <w:widowControl w:val="0"/>
        <w:numPr>
          <w:ilvl w:val="0"/>
          <w:numId w:val="62"/>
        </w:numPr>
        <w:shd w:val="clear" w:color="auto" w:fill="FFFFFF"/>
        <w:autoSpaceDE w:val="0"/>
        <w:autoSpaceDN w:val="0"/>
        <w:adjustRightInd w:val="0"/>
        <w:spacing w:after="0" w:line="240" w:lineRule="auto"/>
        <w:ind w:left="0" w:firstLine="284"/>
        <w:rPr>
          <w:rFonts w:ascii="Times New Roman" w:hAnsi="Times New Roman"/>
          <w:bCs/>
          <w:i/>
          <w:sz w:val="28"/>
          <w:szCs w:val="28"/>
          <w:lang w:val="ru-RU" w:eastAsia="ru-RU"/>
        </w:rPr>
      </w:pPr>
      <w:r w:rsidRPr="003B16C3">
        <w:rPr>
          <w:rFonts w:ascii="Times New Roman" w:hAnsi="Times New Roman"/>
          <w:bCs/>
          <w:sz w:val="28"/>
          <w:szCs w:val="28"/>
          <w:lang w:val="ru-RU" w:eastAsia="ru-RU"/>
        </w:rPr>
        <w:t>Атакующий в высокой стойке - атакуемый в высокой, средней и низкой стойках;</w:t>
      </w:r>
    </w:p>
    <w:p w14:paraId="18A2268B" w14:textId="77777777" w:rsidR="003B16C3" w:rsidRPr="003B16C3" w:rsidRDefault="003B16C3" w:rsidP="00C26457">
      <w:pPr>
        <w:widowControl w:val="0"/>
        <w:numPr>
          <w:ilvl w:val="0"/>
          <w:numId w:val="51"/>
        </w:numPr>
        <w:shd w:val="clear" w:color="auto" w:fill="FFFFFF"/>
        <w:autoSpaceDE w:val="0"/>
        <w:autoSpaceDN w:val="0"/>
        <w:adjustRightInd w:val="0"/>
        <w:spacing w:after="0" w:line="240" w:lineRule="auto"/>
        <w:ind w:left="0" w:firstLine="284"/>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Атакующий в средней стойке - атакуемый в высокой, средней и низкой стойках;</w:t>
      </w:r>
    </w:p>
    <w:p w14:paraId="1FAD584C" w14:textId="77777777" w:rsidR="003B16C3" w:rsidRPr="003B16C3" w:rsidRDefault="003B16C3" w:rsidP="00C26457">
      <w:pPr>
        <w:widowControl w:val="0"/>
        <w:numPr>
          <w:ilvl w:val="0"/>
          <w:numId w:val="51"/>
        </w:numPr>
        <w:shd w:val="clear" w:color="auto" w:fill="FFFFFF"/>
        <w:autoSpaceDE w:val="0"/>
        <w:autoSpaceDN w:val="0"/>
        <w:adjustRightInd w:val="0"/>
        <w:spacing w:after="0" w:line="240" w:lineRule="auto"/>
        <w:ind w:left="0" w:firstLine="284"/>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Атакующий в низкой стойке - атакуемый в высокой, средней и низкой стойках;</w:t>
      </w:r>
    </w:p>
    <w:p w14:paraId="58211F1E" w14:textId="77777777" w:rsidR="003B16C3" w:rsidRPr="003B16C3" w:rsidRDefault="003B16C3" w:rsidP="00C26457">
      <w:pPr>
        <w:widowControl w:val="0"/>
        <w:shd w:val="clear" w:color="auto" w:fill="FFFFFF"/>
        <w:autoSpaceDE w:val="0"/>
        <w:autoSpaceDN w:val="0"/>
        <w:adjustRightInd w:val="0"/>
        <w:spacing w:after="0" w:line="240" w:lineRule="auto"/>
        <w:ind w:firstLine="284"/>
        <w:jc w:val="both"/>
        <w:rPr>
          <w:rFonts w:ascii="Times New Roman" w:hAnsi="Times New Roman"/>
          <w:bCs/>
          <w:i/>
          <w:sz w:val="28"/>
          <w:szCs w:val="28"/>
          <w:lang w:val="ru-RU" w:eastAsia="ru-RU"/>
        </w:rPr>
      </w:pPr>
      <w:r w:rsidRPr="003B16C3">
        <w:rPr>
          <w:rFonts w:ascii="Times New Roman" w:hAnsi="Times New Roman"/>
          <w:bCs/>
          <w:i/>
          <w:sz w:val="28"/>
          <w:szCs w:val="28"/>
          <w:lang w:val="ru-RU" w:eastAsia="ru-RU"/>
        </w:rPr>
        <w:t>Взаимоположение борцов при проведении приемов в партере:</w:t>
      </w:r>
    </w:p>
    <w:p w14:paraId="09B3B4FE" w14:textId="77777777" w:rsidR="003B16C3" w:rsidRPr="003B16C3" w:rsidRDefault="003B16C3" w:rsidP="00C26457">
      <w:pPr>
        <w:widowControl w:val="0"/>
        <w:numPr>
          <w:ilvl w:val="0"/>
          <w:numId w:val="52"/>
        </w:numPr>
        <w:shd w:val="clear" w:color="auto" w:fill="FFFFFF"/>
        <w:autoSpaceDE w:val="0"/>
        <w:autoSpaceDN w:val="0"/>
        <w:adjustRightInd w:val="0"/>
        <w:spacing w:after="0" w:line="240" w:lineRule="auto"/>
        <w:ind w:left="0" w:firstLine="284"/>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Атакуемый на животе – атакующий сбоку, со стороны головы, со стороны ног;</w:t>
      </w:r>
    </w:p>
    <w:p w14:paraId="4E3327C0" w14:textId="77777777" w:rsidR="003B16C3" w:rsidRPr="003B16C3" w:rsidRDefault="003B16C3" w:rsidP="00C26457">
      <w:pPr>
        <w:widowControl w:val="0"/>
        <w:numPr>
          <w:ilvl w:val="0"/>
          <w:numId w:val="52"/>
        </w:numPr>
        <w:shd w:val="clear" w:color="auto" w:fill="FFFFFF"/>
        <w:autoSpaceDE w:val="0"/>
        <w:autoSpaceDN w:val="0"/>
        <w:adjustRightInd w:val="0"/>
        <w:spacing w:after="0" w:line="240" w:lineRule="auto"/>
        <w:ind w:left="0" w:firstLine="284"/>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Атакуемый на мосту  – атакующий сбоку, со стороны головы, со стороны ног;</w:t>
      </w:r>
    </w:p>
    <w:p w14:paraId="1B88C26D" w14:textId="77777777" w:rsidR="003B16C3" w:rsidRPr="003B16C3" w:rsidRDefault="003B16C3" w:rsidP="00C26457">
      <w:pPr>
        <w:widowControl w:val="0"/>
        <w:numPr>
          <w:ilvl w:val="0"/>
          <w:numId w:val="52"/>
        </w:numPr>
        <w:shd w:val="clear" w:color="auto" w:fill="FFFFFF"/>
        <w:autoSpaceDE w:val="0"/>
        <w:autoSpaceDN w:val="0"/>
        <w:adjustRightInd w:val="0"/>
        <w:spacing w:after="0" w:line="240" w:lineRule="auto"/>
        <w:ind w:left="0" w:firstLine="284"/>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Атакуемый в партере – атакующий сбоку, со стороны головы, со стороны ног;</w:t>
      </w:r>
    </w:p>
    <w:p w14:paraId="6897829F" w14:textId="77777777" w:rsidR="003B16C3" w:rsidRPr="003B16C3" w:rsidRDefault="003B16C3" w:rsidP="003B16C3">
      <w:pPr>
        <w:widowControl w:val="0"/>
        <w:shd w:val="clear" w:color="auto" w:fill="FFFFFF"/>
        <w:autoSpaceDE w:val="0"/>
        <w:autoSpaceDN w:val="0"/>
        <w:adjustRightInd w:val="0"/>
        <w:spacing w:after="0" w:line="240" w:lineRule="auto"/>
        <w:ind w:left="708"/>
        <w:jc w:val="both"/>
        <w:rPr>
          <w:rFonts w:ascii="Times New Roman" w:hAnsi="Times New Roman"/>
          <w:b/>
          <w:bCs/>
          <w:i/>
          <w:sz w:val="28"/>
          <w:szCs w:val="28"/>
          <w:lang w:val="ru-RU" w:eastAsia="ru-RU"/>
        </w:rPr>
      </w:pPr>
      <w:r w:rsidRPr="003B16C3">
        <w:rPr>
          <w:rFonts w:ascii="Times New Roman" w:hAnsi="Times New Roman"/>
          <w:b/>
          <w:bCs/>
          <w:i/>
          <w:sz w:val="28"/>
          <w:szCs w:val="28"/>
          <w:lang w:val="ru-RU" w:eastAsia="ru-RU"/>
        </w:rPr>
        <w:t>Элементы маневрирования</w:t>
      </w:r>
    </w:p>
    <w:p w14:paraId="177B025A"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i/>
          <w:sz w:val="28"/>
          <w:szCs w:val="28"/>
          <w:lang w:val="ru-RU" w:eastAsia="ru-RU"/>
        </w:rPr>
        <w:t xml:space="preserve">Маневрирование </w:t>
      </w:r>
      <w:r w:rsidRPr="003B16C3">
        <w:rPr>
          <w:rFonts w:ascii="Times New Roman" w:hAnsi="Times New Roman"/>
          <w:bCs/>
          <w:sz w:val="28"/>
          <w:szCs w:val="28"/>
          <w:lang w:val="ru-RU" w:eastAsia="ru-RU"/>
        </w:rPr>
        <w:t>в определенном захвате со сменой взаимоположений в стойке, в партере; со сменой захватов.</w:t>
      </w:r>
    </w:p>
    <w:p w14:paraId="65160272"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Cs/>
          <w:sz w:val="28"/>
          <w:szCs w:val="28"/>
          <w:lang w:val="ru-RU" w:eastAsia="ru-RU"/>
        </w:rPr>
      </w:pPr>
      <w:r w:rsidRPr="003B16C3">
        <w:rPr>
          <w:rFonts w:ascii="Times New Roman" w:hAnsi="Times New Roman"/>
          <w:bCs/>
          <w:i/>
          <w:sz w:val="28"/>
          <w:szCs w:val="28"/>
          <w:lang w:val="ru-RU" w:eastAsia="ru-RU"/>
        </w:rPr>
        <w:t xml:space="preserve">Маневрирование </w:t>
      </w:r>
      <w:r w:rsidRPr="003B16C3">
        <w:rPr>
          <w:rFonts w:ascii="Times New Roman" w:hAnsi="Times New Roman"/>
          <w:bCs/>
          <w:sz w:val="28"/>
          <w:szCs w:val="28"/>
          <w:lang w:val="ru-RU" w:eastAsia="ru-RU"/>
        </w:rPr>
        <w:t>с задачей не дать сопернику осуществить определенный захват.</w:t>
      </w:r>
    </w:p>
    <w:p w14:paraId="1868C1C2"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Cs/>
          <w:sz w:val="28"/>
          <w:szCs w:val="28"/>
          <w:lang w:val="ru-RU" w:eastAsia="ru-RU"/>
        </w:rPr>
      </w:pPr>
      <w:r w:rsidRPr="003B16C3">
        <w:rPr>
          <w:rFonts w:ascii="Times New Roman" w:hAnsi="Times New Roman"/>
          <w:bCs/>
          <w:i/>
          <w:sz w:val="28"/>
          <w:szCs w:val="28"/>
          <w:lang w:val="ru-RU" w:eastAsia="ru-RU"/>
        </w:rPr>
        <w:t xml:space="preserve">Маневрирование </w:t>
      </w:r>
      <w:r w:rsidRPr="003B16C3">
        <w:rPr>
          <w:rFonts w:ascii="Times New Roman" w:hAnsi="Times New Roman"/>
          <w:bCs/>
          <w:sz w:val="28"/>
          <w:szCs w:val="28"/>
          <w:lang w:val="ru-RU" w:eastAsia="ru-RU"/>
        </w:rPr>
        <w:t>с задачей освободиться от захвата, навязываемого соперником.</w:t>
      </w:r>
    </w:p>
    <w:p w14:paraId="05DDEA00"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Cs/>
          <w:i/>
          <w:sz w:val="28"/>
          <w:szCs w:val="28"/>
          <w:lang w:val="ru-RU" w:eastAsia="ru-RU"/>
        </w:rPr>
      </w:pPr>
      <w:r w:rsidRPr="003B16C3">
        <w:rPr>
          <w:rFonts w:ascii="Times New Roman" w:hAnsi="Times New Roman"/>
          <w:bCs/>
          <w:i/>
          <w:sz w:val="28"/>
          <w:szCs w:val="28"/>
          <w:lang w:val="ru-RU" w:eastAsia="ru-RU"/>
        </w:rPr>
        <w:t xml:space="preserve">Маневрирование </w:t>
      </w:r>
      <w:r w:rsidRPr="003B16C3">
        <w:rPr>
          <w:rFonts w:ascii="Times New Roman" w:hAnsi="Times New Roman"/>
          <w:bCs/>
          <w:sz w:val="28"/>
          <w:szCs w:val="28"/>
          <w:lang w:val="ru-RU" w:eastAsia="ru-RU"/>
        </w:rPr>
        <w:t>с задачей осуществить свой захват.</w:t>
      </w:r>
    </w:p>
    <w:p w14:paraId="2D66B028"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Cs/>
          <w:i/>
          <w:sz w:val="28"/>
          <w:szCs w:val="28"/>
          <w:lang w:val="ru-RU" w:eastAsia="ru-RU"/>
        </w:rPr>
      </w:pPr>
      <w:r w:rsidRPr="003B16C3">
        <w:rPr>
          <w:rFonts w:ascii="Times New Roman" w:hAnsi="Times New Roman"/>
          <w:bCs/>
          <w:i/>
          <w:sz w:val="28"/>
          <w:szCs w:val="28"/>
          <w:lang w:val="ru-RU" w:eastAsia="ru-RU"/>
        </w:rPr>
        <w:t xml:space="preserve">Маневрирование </w:t>
      </w:r>
      <w:r w:rsidRPr="003B16C3">
        <w:rPr>
          <w:rFonts w:ascii="Times New Roman" w:hAnsi="Times New Roman"/>
          <w:bCs/>
          <w:sz w:val="28"/>
          <w:szCs w:val="28"/>
          <w:lang w:val="ru-RU" w:eastAsia="ru-RU"/>
        </w:rPr>
        <w:t>с задачей перейти с одного захвата на другой.</w:t>
      </w:r>
    </w:p>
    <w:p w14:paraId="5780C42C"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Cs/>
          <w:i/>
          <w:sz w:val="28"/>
          <w:szCs w:val="28"/>
          <w:lang w:val="ru-RU" w:eastAsia="ru-RU"/>
        </w:rPr>
      </w:pPr>
      <w:r w:rsidRPr="003B16C3">
        <w:rPr>
          <w:rFonts w:ascii="Times New Roman" w:hAnsi="Times New Roman"/>
          <w:bCs/>
          <w:i/>
          <w:sz w:val="28"/>
          <w:szCs w:val="28"/>
          <w:lang w:val="ru-RU" w:eastAsia="ru-RU"/>
        </w:rPr>
        <w:t xml:space="preserve">Маневрирование </w:t>
      </w:r>
      <w:r w:rsidRPr="003B16C3">
        <w:rPr>
          <w:rFonts w:ascii="Times New Roman" w:hAnsi="Times New Roman"/>
          <w:bCs/>
          <w:sz w:val="28"/>
          <w:szCs w:val="28"/>
          <w:lang w:val="ru-RU" w:eastAsia="ru-RU"/>
        </w:rPr>
        <w:t>с задачей занять выгодное положение для последующего выполнения определенного приема.</w:t>
      </w:r>
    </w:p>
    <w:p w14:paraId="01F2BD6E" w14:textId="77777777" w:rsidR="003B16C3" w:rsidRPr="003B16C3" w:rsidRDefault="003B16C3" w:rsidP="003B16C3">
      <w:pPr>
        <w:widowControl w:val="0"/>
        <w:shd w:val="clear" w:color="auto" w:fill="FFFFFF"/>
        <w:autoSpaceDE w:val="0"/>
        <w:autoSpaceDN w:val="0"/>
        <w:adjustRightInd w:val="0"/>
        <w:spacing w:after="0" w:line="240" w:lineRule="auto"/>
        <w:ind w:firstLine="709"/>
        <w:jc w:val="both"/>
        <w:rPr>
          <w:rFonts w:ascii="Times New Roman" w:hAnsi="Times New Roman"/>
          <w:bCs/>
          <w:sz w:val="28"/>
          <w:szCs w:val="28"/>
          <w:lang w:val="ru-RU" w:eastAsia="ru-RU"/>
        </w:rPr>
      </w:pPr>
      <w:r w:rsidRPr="003B16C3">
        <w:rPr>
          <w:rFonts w:ascii="Times New Roman" w:hAnsi="Times New Roman"/>
          <w:bCs/>
          <w:i/>
          <w:sz w:val="28"/>
          <w:szCs w:val="28"/>
          <w:lang w:val="ru-RU" w:eastAsia="ru-RU"/>
        </w:rPr>
        <w:t xml:space="preserve">Маневрирование </w:t>
      </w:r>
      <w:r w:rsidRPr="003B16C3">
        <w:rPr>
          <w:rFonts w:ascii="Times New Roman" w:hAnsi="Times New Roman"/>
          <w:bCs/>
          <w:sz w:val="28"/>
          <w:szCs w:val="28"/>
          <w:lang w:val="ru-RU" w:eastAsia="ru-RU"/>
        </w:rPr>
        <w:t>с элементами заданного способа выполнения блокирующих действий и захватов посредством игр в касания с постепенным усложнением заданий (ограничение площади; введение гандикапа и т.п.),</w:t>
      </w:r>
    </w:p>
    <w:p w14:paraId="5859D896"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
          <w:bCs/>
          <w:i/>
          <w:sz w:val="28"/>
          <w:szCs w:val="28"/>
          <w:lang w:val="ru-RU" w:eastAsia="ru-RU"/>
        </w:rPr>
      </w:pPr>
      <w:r w:rsidRPr="003B16C3">
        <w:rPr>
          <w:rFonts w:ascii="Times New Roman" w:hAnsi="Times New Roman"/>
          <w:b/>
          <w:bCs/>
          <w:i/>
          <w:sz w:val="28"/>
          <w:szCs w:val="28"/>
          <w:lang w:val="ru-RU" w:eastAsia="ru-RU"/>
        </w:rPr>
        <w:t>Атакующие и блокирующие захваты</w:t>
      </w:r>
    </w:p>
    <w:p w14:paraId="09D6D21B"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ab/>
        <w:t>Освоение блокирующих захватов и упоров, прижимая руки к туловищу.</w:t>
      </w:r>
    </w:p>
    <w:p w14:paraId="11471799" w14:textId="77777777" w:rsidR="00C26457"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bCs/>
          <w:sz w:val="24"/>
          <w:szCs w:val="24"/>
          <w:lang w:val="ru-RU" w:eastAsia="ru-RU"/>
        </w:rPr>
        <w:sectPr w:rsidR="00C26457" w:rsidRPr="003B16C3" w:rsidSect="00F3660D">
          <w:pgSz w:w="11909" w:h="16834"/>
          <w:pgMar w:top="1134" w:right="850" w:bottom="1134" w:left="1701" w:header="720" w:footer="720" w:gutter="0"/>
          <w:cols w:space="720"/>
          <w:noEndnote/>
        </w:sectPr>
      </w:pPr>
      <w:r w:rsidRPr="003B16C3">
        <w:rPr>
          <w:rFonts w:ascii="Times New Roman" w:hAnsi="Times New Roman"/>
          <w:bCs/>
          <w:sz w:val="28"/>
          <w:szCs w:val="28"/>
          <w:lang w:val="ru-RU" w:eastAsia="ru-RU"/>
        </w:rPr>
        <w:tab/>
        <w:t>Освоение способов освобождения от захватов в стойке и партере</w:t>
      </w:r>
      <w:r w:rsidR="00C26457">
        <w:rPr>
          <w:rFonts w:ascii="Times New Roman" w:hAnsi="Times New Roman"/>
          <w:bCs/>
          <w:sz w:val="28"/>
          <w:szCs w:val="28"/>
          <w:lang w:val="ru-RU" w:eastAsia="ru-RU"/>
        </w:rPr>
        <w:t>.</w:t>
      </w:r>
    </w:p>
    <w:p w14:paraId="6F610E7D" w14:textId="77777777" w:rsidR="003B16C3" w:rsidRPr="00090D3B" w:rsidRDefault="003B16C3" w:rsidP="003B16C3">
      <w:pPr>
        <w:widowControl w:val="0"/>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lastRenderedPageBreak/>
        <w:t>Таблица 2</w:t>
      </w:r>
      <w:r w:rsidR="00724D4D" w:rsidRPr="00724D4D">
        <w:rPr>
          <w:rFonts w:ascii="Times New Roman" w:hAnsi="Times New Roman"/>
          <w:bCs/>
          <w:sz w:val="28"/>
          <w:szCs w:val="28"/>
          <w:lang w:val="ru-RU" w:eastAsia="ru-RU"/>
        </w:rPr>
        <w:t>0</w:t>
      </w:r>
    </w:p>
    <w:p w14:paraId="7975BD4E" w14:textId="77777777" w:rsidR="00090D3B" w:rsidRDefault="00D316E5"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Pr>
          <w:rFonts w:ascii="Times New Roman" w:hAnsi="Times New Roman"/>
          <w:b/>
          <w:bCs/>
          <w:sz w:val="28"/>
          <w:szCs w:val="28"/>
          <w:lang w:val="ru-RU" w:eastAsia="ru-RU"/>
        </w:rPr>
        <w:t>Техника борьбы в стойке</w:t>
      </w:r>
    </w:p>
    <w:p w14:paraId="34EC48C1" w14:textId="77777777" w:rsidR="00D316E5" w:rsidRPr="00090D3B" w:rsidRDefault="00D316E5" w:rsidP="003B16C3">
      <w:pPr>
        <w:widowControl w:val="0"/>
        <w:shd w:val="clear" w:color="auto" w:fill="FFFFFF"/>
        <w:autoSpaceDE w:val="0"/>
        <w:autoSpaceDN w:val="0"/>
        <w:adjustRightInd w:val="0"/>
        <w:spacing w:after="0" w:line="240" w:lineRule="auto"/>
        <w:jc w:val="center"/>
        <w:rPr>
          <w:rFonts w:ascii="Times New Roman" w:hAnsi="Times New Roman"/>
          <w:b/>
          <w:bCs/>
          <w:sz w:val="16"/>
          <w:szCs w:val="16"/>
          <w:lang w:val="ru-RU" w:eastAsia="ru-RU"/>
        </w:rPr>
      </w:pPr>
    </w:p>
    <w:p w14:paraId="67AFF1D9" w14:textId="77777777" w:rsidR="003B16C3" w:rsidRPr="00090D3B"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sidRPr="00090D3B">
        <w:rPr>
          <w:rFonts w:ascii="Times New Roman" w:hAnsi="Times New Roman"/>
          <w:b/>
          <w:bCs/>
          <w:i/>
          <w:sz w:val="28"/>
          <w:szCs w:val="28"/>
          <w:lang w:val="ru-RU" w:eastAsia="ru-RU"/>
        </w:rPr>
        <w:t>Переводыв партер</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5387"/>
        <w:gridCol w:w="5669"/>
      </w:tblGrid>
      <w:tr w:rsidR="003B16C3" w:rsidRPr="00C26457" w14:paraId="00DE7E18" w14:textId="77777777" w:rsidTr="00F24918">
        <w:tc>
          <w:tcPr>
            <w:tcW w:w="4361" w:type="dxa"/>
          </w:tcPr>
          <w:p w14:paraId="63DDF49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7" w:type="dxa"/>
          </w:tcPr>
          <w:p w14:paraId="54FD07C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5669" w:type="dxa"/>
          </w:tcPr>
          <w:p w14:paraId="0A1FCBE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0D32E368" w14:textId="77777777" w:rsidTr="00F24918">
        <w:tc>
          <w:tcPr>
            <w:tcW w:w="4361" w:type="dxa"/>
          </w:tcPr>
          <w:p w14:paraId="7298070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за руку</w:t>
            </w:r>
          </w:p>
        </w:tc>
        <w:tc>
          <w:tcPr>
            <w:tcW w:w="5387" w:type="dxa"/>
            <w:vMerge w:val="restart"/>
          </w:tcPr>
          <w:p w14:paraId="4D528D1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Атакуемый освобождает руку;</w:t>
            </w:r>
          </w:p>
          <w:p w14:paraId="72FC2A0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упереться рукой в грудь, приседая отставить захва</w:t>
            </w:r>
            <w:r w:rsidRPr="003B16C3">
              <w:rPr>
                <w:rFonts w:ascii="Times New Roman" w:hAnsi="Times New Roman"/>
                <w:bCs/>
                <w:sz w:val="24"/>
                <w:szCs w:val="24"/>
                <w:lang w:val="ru-RU" w:eastAsia="ru-RU"/>
              </w:rPr>
              <w:softHyphen/>
              <w:t>ченную ногу назад</w:t>
            </w:r>
          </w:p>
        </w:tc>
        <w:tc>
          <w:tcPr>
            <w:tcW w:w="5669" w:type="dxa"/>
            <w:vMerge w:val="restart"/>
          </w:tcPr>
          <w:p w14:paraId="4EE5845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Перевод рывком за руку;</w:t>
            </w:r>
          </w:p>
          <w:p w14:paraId="56120AB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подворотом с захватом руки через плечо с боковой подножкой</w:t>
            </w:r>
          </w:p>
        </w:tc>
      </w:tr>
      <w:tr w:rsidR="003B16C3" w:rsidRPr="00F9585B" w14:paraId="212F1D3A" w14:textId="77777777" w:rsidTr="00F24918">
        <w:tc>
          <w:tcPr>
            <w:tcW w:w="4361" w:type="dxa"/>
          </w:tcPr>
          <w:p w14:paraId="744AD216"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i/>
                <w:sz w:val="24"/>
                <w:szCs w:val="24"/>
                <w:lang w:val="ru-RU" w:eastAsia="ru-RU"/>
              </w:rPr>
            </w:pPr>
            <w:r w:rsidRPr="003B16C3">
              <w:rPr>
                <w:rFonts w:ascii="Times New Roman" w:hAnsi="Times New Roman"/>
                <w:bCs/>
                <w:sz w:val="24"/>
                <w:szCs w:val="24"/>
                <w:lang w:val="ru-RU" w:eastAsia="ru-RU"/>
              </w:rPr>
              <w:t>Перевод рывком за руку и бедро</w:t>
            </w:r>
          </w:p>
        </w:tc>
        <w:tc>
          <w:tcPr>
            <w:tcW w:w="5387" w:type="dxa"/>
            <w:vMerge/>
          </w:tcPr>
          <w:p w14:paraId="756A96D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669" w:type="dxa"/>
            <w:vMerge/>
          </w:tcPr>
          <w:p w14:paraId="152AACA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3B16C3" w14:paraId="7799EBE2" w14:textId="77777777" w:rsidTr="00F24918">
        <w:tc>
          <w:tcPr>
            <w:tcW w:w="4361" w:type="dxa"/>
          </w:tcPr>
          <w:p w14:paraId="2780EC4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за руку с подсечкой дальней ноги</w:t>
            </w:r>
          </w:p>
        </w:tc>
        <w:tc>
          <w:tcPr>
            <w:tcW w:w="5387" w:type="dxa"/>
          </w:tcPr>
          <w:p w14:paraId="17F507B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Шагнуть дальней ногой вперед, упереться захваченной рукой в грудь</w:t>
            </w:r>
          </w:p>
        </w:tc>
        <w:tc>
          <w:tcPr>
            <w:tcW w:w="5669" w:type="dxa"/>
          </w:tcPr>
          <w:p w14:paraId="2E3663A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за руку</w:t>
            </w:r>
          </w:p>
        </w:tc>
      </w:tr>
      <w:tr w:rsidR="003B16C3" w:rsidRPr="00F9585B" w14:paraId="00A7A751" w14:textId="77777777" w:rsidTr="00F24918">
        <w:tc>
          <w:tcPr>
            <w:tcW w:w="4361" w:type="dxa"/>
          </w:tcPr>
          <w:p w14:paraId="66FB44B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нырком захватом разноименных руки и бедра сбоку</w:t>
            </w:r>
          </w:p>
        </w:tc>
        <w:tc>
          <w:tcPr>
            <w:tcW w:w="5387" w:type="dxa"/>
          </w:tcPr>
          <w:p w14:paraId="50883E5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предплечьем в грудь; </w:t>
            </w:r>
          </w:p>
          <w:p w14:paraId="15CCF80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присесть, от</w:t>
            </w:r>
            <w:r w:rsidRPr="003B16C3">
              <w:rPr>
                <w:rFonts w:ascii="Times New Roman" w:hAnsi="Times New Roman"/>
                <w:bCs/>
                <w:sz w:val="24"/>
                <w:szCs w:val="24"/>
                <w:lang w:val="ru-RU" w:eastAsia="ru-RU"/>
              </w:rPr>
              <w:softHyphen/>
              <w:t>ставляя захваченную ногу назад</w:t>
            </w:r>
          </w:p>
        </w:tc>
        <w:tc>
          <w:tcPr>
            <w:tcW w:w="5669" w:type="dxa"/>
          </w:tcPr>
          <w:p w14:paraId="735435F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выседом с захватом бедра через руку</w:t>
            </w:r>
          </w:p>
        </w:tc>
      </w:tr>
      <w:tr w:rsidR="003B16C3" w:rsidRPr="00F9585B" w14:paraId="26624D5C" w14:textId="77777777" w:rsidTr="00F24918">
        <w:tc>
          <w:tcPr>
            <w:tcW w:w="4361" w:type="dxa"/>
          </w:tcPr>
          <w:p w14:paraId="3ACA8CB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нырком захватом ноги</w:t>
            </w:r>
          </w:p>
        </w:tc>
        <w:tc>
          <w:tcPr>
            <w:tcW w:w="5387" w:type="dxa"/>
          </w:tcPr>
          <w:p w14:paraId="078439F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Присесть, отставляя захваченную ногу; </w:t>
            </w:r>
          </w:p>
          <w:p w14:paraId="76B0B1F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захва</w:t>
            </w:r>
            <w:r w:rsidRPr="003B16C3">
              <w:rPr>
                <w:rFonts w:ascii="Times New Roman" w:hAnsi="Times New Roman"/>
                <w:bCs/>
                <w:sz w:val="24"/>
                <w:szCs w:val="24"/>
                <w:lang w:val="ru-RU" w:eastAsia="ru-RU"/>
              </w:rPr>
              <w:softHyphen/>
              <w:t>тить разноименную руку и шею сверху</w:t>
            </w:r>
          </w:p>
        </w:tc>
        <w:tc>
          <w:tcPr>
            <w:tcW w:w="5669" w:type="dxa"/>
          </w:tcPr>
          <w:p w14:paraId="73A8268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Перевод рывком захватом плеча и шеи свер</w:t>
            </w:r>
            <w:r w:rsidRPr="003B16C3">
              <w:rPr>
                <w:rFonts w:ascii="Times New Roman" w:hAnsi="Times New Roman"/>
                <w:bCs/>
                <w:sz w:val="24"/>
                <w:szCs w:val="24"/>
                <w:lang w:val="ru-RU" w:eastAsia="ru-RU"/>
              </w:rPr>
              <w:softHyphen/>
              <w:t xml:space="preserve">ху; </w:t>
            </w:r>
          </w:p>
          <w:p w14:paraId="14DABBC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перевод выседом захватом бедра через руку</w:t>
            </w:r>
          </w:p>
        </w:tc>
      </w:tr>
      <w:tr w:rsidR="003B16C3" w:rsidRPr="00F9585B" w14:paraId="091942AA" w14:textId="77777777" w:rsidTr="00F24918">
        <w:tc>
          <w:tcPr>
            <w:tcW w:w="4361" w:type="dxa"/>
          </w:tcPr>
          <w:p w14:paraId="243E7F4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нырком захватом шеи и туловища   с подножкой</w:t>
            </w:r>
          </w:p>
        </w:tc>
        <w:tc>
          <w:tcPr>
            <w:tcW w:w="5387" w:type="dxa"/>
          </w:tcPr>
          <w:p w14:paraId="0CA51A1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предплечьем в грудь; </w:t>
            </w:r>
          </w:p>
          <w:p w14:paraId="34E5A0C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присесть, шагая дальней ногой вперед, повернуться грудью к атакующему</w:t>
            </w:r>
          </w:p>
        </w:tc>
        <w:tc>
          <w:tcPr>
            <w:tcW w:w="5669" w:type="dxa"/>
          </w:tcPr>
          <w:p w14:paraId="6856627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руки и шеи сверху; </w:t>
            </w:r>
          </w:p>
          <w:p w14:paraId="550B429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бросок подворотом захватом руки под плечо с боковой подножкой; </w:t>
            </w:r>
          </w:p>
          <w:p w14:paraId="2C06AE3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в)   бросок через спину захватом запястья; </w:t>
            </w:r>
          </w:p>
          <w:p w14:paraId="17573F0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г) бросок прогибом зах</w:t>
            </w:r>
            <w:r w:rsidRPr="003B16C3">
              <w:rPr>
                <w:rFonts w:ascii="Times New Roman" w:hAnsi="Times New Roman"/>
                <w:bCs/>
                <w:sz w:val="24"/>
                <w:szCs w:val="24"/>
                <w:lang w:val="ru-RU" w:eastAsia="ru-RU"/>
              </w:rPr>
              <w:softHyphen/>
              <w:t>ватом плеча и шеи сверху</w:t>
            </w:r>
          </w:p>
        </w:tc>
      </w:tr>
      <w:tr w:rsidR="003B16C3" w:rsidRPr="00F9585B" w14:paraId="7E8172F2" w14:textId="77777777" w:rsidTr="00F24918">
        <w:tc>
          <w:tcPr>
            <w:tcW w:w="4361" w:type="dxa"/>
          </w:tcPr>
          <w:p w14:paraId="291F2EC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вращением захватом за руку сверху (вертушка)</w:t>
            </w:r>
          </w:p>
        </w:tc>
        <w:tc>
          <w:tcPr>
            <w:tcW w:w="5387" w:type="dxa"/>
          </w:tcPr>
          <w:p w14:paraId="2C534D6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Выпрямляясь, рвануть к себе захваченную руку; </w:t>
            </w:r>
          </w:p>
          <w:p w14:paraId="12CD6DF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шагнуть в противоположную повороту сторону</w:t>
            </w:r>
          </w:p>
        </w:tc>
        <w:tc>
          <w:tcPr>
            <w:tcW w:w="5669" w:type="dxa"/>
          </w:tcPr>
          <w:p w14:paraId="6DFF844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за руку, зашагивая за атакующего</w:t>
            </w:r>
          </w:p>
        </w:tc>
      </w:tr>
      <w:tr w:rsidR="003B16C3" w:rsidRPr="00F9585B" w14:paraId="7A2B4B6F" w14:textId="77777777" w:rsidTr="00F24918">
        <w:trPr>
          <w:trHeight w:val="960"/>
        </w:trPr>
        <w:tc>
          <w:tcPr>
            <w:tcW w:w="4361" w:type="dxa"/>
            <w:tcBorders>
              <w:top w:val="single" w:sz="4" w:space="0" w:color="000000"/>
              <w:left w:val="single" w:sz="4" w:space="0" w:color="000000"/>
              <w:right w:val="single" w:sz="4" w:space="0" w:color="000000"/>
            </w:tcBorders>
          </w:tcPr>
          <w:p w14:paraId="4723BD1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выседом захватом ноги через руку</w:t>
            </w:r>
          </w:p>
        </w:tc>
        <w:tc>
          <w:tcPr>
            <w:tcW w:w="5387" w:type="dxa"/>
            <w:tcBorders>
              <w:top w:val="single" w:sz="4" w:space="0" w:color="000000"/>
              <w:left w:val="single" w:sz="4" w:space="0" w:color="000000"/>
              <w:right w:val="single" w:sz="4" w:space="0" w:color="000000"/>
            </w:tcBorders>
          </w:tcPr>
          <w:p w14:paraId="411A6CC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Выпрямиться и рывком на себя освободить захваченную руку;</w:t>
            </w:r>
          </w:p>
          <w:p w14:paraId="2DCC026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выставить вперед стоящую сзади ногу и повернуться грудью к атакующему</w:t>
            </w:r>
          </w:p>
        </w:tc>
        <w:tc>
          <w:tcPr>
            <w:tcW w:w="5669" w:type="dxa"/>
            <w:tcBorders>
              <w:top w:val="single" w:sz="4" w:space="0" w:color="000000"/>
              <w:left w:val="single" w:sz="4" w:space="0" w:color="000000"/>
              <w:right w:val="single" w:sz="4" w:space="0" w:color="000000"/>
            </w:tcBorders>
          </w:tcPr>
          <w:p w14:paraId="068624A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Накрывание выседом;</w:t>
            </w:r>
          </w:p>
          <w:p w14:paraId="6338193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перевод зашагиванием в сторону</w:t>
            </w:r>
          </w:p>
        </w:tc>
      </w:tr>
    </w:tbl>
    <w:p w14:paraId="69F9CAF9" w14:textId="77777777" w:rsidR="003B16C3" w:rsidRPr="00090D3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090D3B">
        <w:rPr>
          <w:rFonts w:ascii="Times New Roman" w:hAnsi="Times New Roman"/>
          <w:b/>
          <w:bCs/>
          <w:i/>
          <w:sz w:val="28"/>
          <w:szCs w:val="28"/>
          <w:lang w:val="ru-RU" w:eastAsia="ru-RU"/>
        </w:rPr>
        <w:t>Сваливания</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5387"/>
        <w:gridCol w:w="5670"/>
      </w:tblGrid>
      <w:tr w:rsidR="003B16C3" w:rsidRPr="003B16C3" w14:paraId="06EE2541"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2EEC90CB"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7" w:type="dxa"/>
            <w:tcBorders>
              <w:top w:val="single" w:sz="4" w:space="0" w:color="000000"/>
              <w:left w:val="single" w:sz="4" w:space="0" w:color="000000"/>
              <w:bottom w:val="single" w:sz="4" w:space="0" w:color="000000"/>
              <w:right w:val="single" w:sz="4" w:space="0" w:color="000000"/>
            </w:tcBorders>
          </w:tcPr>
          <w:p w14:paraId="447B898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5670" w:type="dxa"/>
            <w:tcBorders>
              <w:top w:val="single" w:sz="4" w:space="0" w:color="000000"/>
              <w:left w:val="single" w:sz="4" w:space="0" w:color="000000"/>
              <w:bottom w:val="single" w:sz="4" w:space="0" w:color="000000"/>
              <w:right w:val="single" w:sz="4" w:space="0" w:color="000000"/>
            </w:tcBorders>
          </w:tcPr>
          <w:p w14:paraId="5257A1F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254C82B8"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7917E6E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сбиванием захватом ноги</w:t>
            </w:r>
          </w:p>
        </w:tc>
        <w:tc>
          <w:tcPr>
            <w:tcW w:w="5387" w:type="dxa"/>
            <w:vMerge w:val="restart"/>
            <w:tcBorders>
              <w:top w:val="single" w:sz="4" w:space="0" w:color="000000"/>
              <w:left w:val="single" w:sz="4" w:space="0" w:color="000000"/>
              <w:right w:val="single" w:sz="4" w:space="0" w:color="000000"/>
            </w:tcBorders>
          </w:tcPr>
          <w:p w14:paraId="250155C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вести схватку в низкой стойке и сковывать атакующего захватом за запястье;</w:t>
            </w:r>
          </w:p>
          <w:p w14:paraId="3F43851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упереться рукой в голову, отставить ногу назад</w:t>
            </w:r>
          </w:p>
        </w:tc>
        <w:tc>
          <w:tcPr>
            <w:tcW w:w="5670" w:type="dxa"/>
            <w:vMerge w:val="restart"/>
            <w:tcBorders>
              <w:top w:val="single" w:sz="4" w:space="0" w:color="000000"/>
              <w:left w:val="single" w:sz="4" w:space="0" w:color="000000"/>
              <w:right w:val="single" w:sz="4" w:space="0" w:color="000000"/>
            </w:tcBorders>
          </w:tcPr>
          <w:p w14:paraId="1C556AC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поворотом в сторону захваченной ноги; </w:t>
            </w:r>
          </w:p>
          <w:p w14:paraId="13EDCFE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переворот перекатом обратным захватом ближней ноги</w:t>
            </w:r>
          </w:p>
        </w:tc>
      </w:tr>
      <w:tr w:rsidR="003B16C3" w:rsidRPr="00F9585B" w14:paraId="7154F12E"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033F851E" w14:textId="77777777" w:rsidR="00C86277" w:rsidRPr="003B16C3" w:rsidRDefault="003B16C3" w:rsidP="005E6085">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сбиванием захватом туловища с зацепом голенью снаружи (изнутри)</w:t>
            </w:r>
          </w:p>
        </w:tc>
        <w:tc>
          <w:tcPr>
            <w:tcW w:w="5387" w:type="dxa"/>
            <w:vMerge/>
            <w:tcBorders>
              <w:left w:val="single" w:sz="4" w:space="0" w:color="000000"/>
              <w:bottom w:val="single" w:sz="4" w:space="0" w:color="000000"/>
              <w:right w:val="single" w:sz="4" w:space="0" w:color="000000"/>
            </w:tcBorders>
          </w:tcPr>
          <w:p w14:paraId="36E2932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670" w:type="dxa"/>
            <w:vMerge/>
            <w:tcBorders>
              <w:left w:val="single" w:sz="4" w:space="0" w:color="000000"/>
              <w:bottom w:val="single" w:sz="4" w:space="0" w:color="000000"/>
              <w:right w:val="single" w:sz="4" w:space="0" w:color="000000"/>
            </w:tcBorders>
          </w:tcPr>
          <w:p w14:paraId="2D35504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15195747"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62B55F8E" w14:textId="77777777" w:rsidR="00C74F9B" w:rsidRPr="003B16C3" w:rsidRDefault="003B16C3" w:rsidP="00C2645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Сваливание сбиванием захватом руки и туловища с зацепом разноименной ноги </w:t>
            </w:r>
            <w:r w:rsidRPr="003B16C3">
              <w:rPr>
                <w:rFonts w:ascii="Times New Roman" w:hAnsi="Times New Roman"/>
                <w:bCs/>
                <w:sz w:val="24"/>
                <w:szCs w:val="24"/>
                <w:lang w:val="ru-RU" w:eastAsia="ru-RU"/>
              </w:rPr>
              <w:lastRenderedPageBreak/>
              <w:t>изнутри (снаружи)</w:t>
            </w:r>
          </w:p>
        </w:tc>
        <w:tc>
          <w:tcPr>
            <w:tcW w:w="5387" w:type="dxa"/>
            <w:tcBorders>
              <w:left w:val="single" w:sz="4" w:space="0" w:color="000000"/>
              <w:bottom w:val="single" w:sz="4" w:space="0" w:color="000000"/>
              <w:right w:val="single" w:sz="4" w:space="0" w:color="000000"/>
            </w:tcBorders>
          </w:tcPr>
          <w:p w14:paraId="631FAF8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Упираясь в бедро, отставить ногу назад</w:t>
            </w:r>
          </w:p>
        </w:tc>
        <w:tc>
          <w:tcPr>
            <w:tcW w:w="5670" w:type="dxa"/>
            <w:tcBorders>
              <w:left w:val="single" w:sz="4" w:space="0" w:color="000000"/>
              <w:bottom w:val="single" w:sz="4" w:space="0" w:color="000000"/>
              <w:right w:val="single" w:sz="4" w:space="0" w:color="000000"/>
            </w:tcBorders>
          </w:tcPr>
          <w:p w14:paraId="519D282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сбиванием захватом руки и туловища с зацепом голенью снаружи</w:t>
            </w:r>
          </w:p>
        </w:tc>
      </w:tr>
      <w:tr w:rsidR="003B16C3" w:rsidRPr="003B16C3" w14:paraId="0022BDC1"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0835F7B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скручиванием захватом рук с обвивом изнутри</w:t>
            </w:r>
          </w:p>
        </w:tc>
        <w:tc>
          <w:tcPr>
            <w:tcW w:w="5387" w:type="dxa"/>
            <w:tcBorders>
              <w:top w:val="single" w:sz="4" w:space="0" w:color="000000"/>
              <w:left w:val="single" w:sz="4" w:space="0" w:color="000000"/>
              <w:bottom w:val="single" w:sz="4" w:space="0" w:color="000000"/>
              <w:right w:val="single" w:sz="4" w:space="0" w:color="000000"/>
            </w:tcBorders>
          </w:tcPr>
          <w:p w14:paraId="196DE94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рукой в грудь (живот), выставить свобод</w:t>
            </w:r>
            <w:r w:rsidRPr="003B16C3">
              <w:rPr>
                <w:rFonts w:ascii="Times New Roman" w:hAnsi="Times New Roman"/>
                <w:bCs/>
                <w:sz w:val="24"/>
                <w:szCs w:val="24"/>
                <w:lang w:val="ru-RU" w:eastAsia="ru-RU"/>
              </w:rPr>
              <w:softHyphen/>
              <w:t>ную ногу вперед – в сторону</w:t>
            </w:r>
          </w:p>
        </w:tc>
        <w:tc>
          <w:tcPr>
            <w:tcW w:w="5670" w:type="dxa"/>
            <w:tcBorders>
              <w:top w:val="single" w:sz="4" w:space="0" w:color="000000"/>
              <w:left w:val="single" w:sz="4" w:space="0" w:color="000000"/>
              <w:bottom w:val="single" w:sz="4" w:space="0" w:color="000000"/>
              <w:right w:val="single" w:sz="4" w:space="0" w:color="000000"/>
            </w:tcBorders>
          </w:tcPr>
          <w:p w14:paraId="289BE81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захватом туловища</w:t>
            </w:r>
          </w:p>
        </w:tc>
      </w:tr>
      <w:tr w:rsidR="003B16C3" w:rsidRPr="00F9585B" w14:paraId="58AC4C11"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4FD645F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скручиванием захватом руки двумя руками с об</w:t>
            </w:r>
            <w:r w:rsidRPr="003B16C3">
              <w:rPr>
                <w:rFonts w:ascii="Times New Roman" w:hAnsi="Times New Roman"/>
                <w:bCs/>
                <w:sz w:val="24"/>
                <w:szCs w:val="24"/>
                <w:lang w:val="ru-RU" w:eastAsia="ru-RU"/>
              </w:rPr>
              <w:softHyphen/>
              <w:t>вивом разноименной ноги изнутри</w:t>
            </w:r>
          </w:p>
        </w:tc>
        <w:tc>
          <w:tcPr>
            <w:tcW w:w="5387" w:type="dxa"/>
            <w:tcBorders>
              <w:top w:val="single" w:sz="4" w:space="0" w:color="000000"/>
              <w:left w:val="single" w:sz="4" w:space="0" w:color="000000"/>
              <w:bottom w:val="single" w:sz="4" w:space="0" w:color="000000"/>
              <w:right w:val="single" w:sz="4" w:space="0" w:color="000000"/>
            </w:tcBorders>
          </w:tcPr>
          <w:p w14:paraId="6A46FF0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рукой в грудь (живот), выставить свобод</w:t>
            </w:r>
            <w:r w:rsidRPr="003B16C3">
              <w:rPr>
                <w:rFonts w:ascii="Times New Roman" w:hAnsi="Times New Roman"/>
                <w:bCs/>
                <w:sz w:val="24"/>
                <w:szCs w:val="24"/>
                <w:lang w:val="ru-RU" w:eastAsia="ru-RU"/>
              </w:rPr>
              <w:softHyphen/>
              <w:t>ную ногу вперед – в сторону</w:t>
            </w:r>
          </w:p>
        </w:tc>
        <w:tc>
          <w:tcPr>
            <w:tcW w:w="5670" w:type="dxa"/>
            <w:tcBorders>
              <w:top w:val="single" w:sz="4" w:space="0" w:color="000000"/>
              <w:left w:val="single" w:sz="4" w:space="0" w:color="000000"/>
              <w:bottom w:val="single" w:sz="4" w:space="0" w:color="000000"/>
              <w:right w:val="single" w:sz="4" w:space="0" w:color="000000"/>
            </w:tcBorders>
          </w:tcPr>
          <w:p w14:paraId="40B39AA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туловища; </w:t>
            </w:r>
          </w:p>
          <w:p w14:paraId="45408E9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захватом туловища с подножкой</w:t>
            </w:r>
          </w:p>
        </w:tc>
      </w:tr>
    </w:tbl>
    <w:p w14:paraId="64EF0E00" w14:textId="77777777" w:rsidR="003B16C3" w:rsidRPr="00C74F9B" w:rsidRDefault="00C74F9B"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Pr>
          <w:rFonts w:ascii="Times New Roman" w:hAnsi="Times New Roman"/>
          <w:b/>
          <w:bCs/>
          <w:i/>
          <w:sz w:val="28"/>
          <w:szCs w:val="28"/>
          <w:lang w:val="ru-RU" w:eastAsia="ru-RU"/>
        </w:rPr>
        <w:t xml:space="preserve">Броски </w:t>
      </w:r>
      <w:r w:rsidR="003B16C3" w:rsidRPr="00C74F9B">
        <w:rPr>
          <w:rFonts w:ascii="Times New Roman" w:hAnsi="Times New Roman"/>
          <w:b/>
          <w:bCs/>
          <w:i/>
          <w:sz w:val="28"/>
          <w:szCs w:val="28"/>
          <w:lang w:val="ru-RU" w:eastAsia="ru-RU"/>
        </w:rPr>
        <w:t>наклоном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5387"/>
        <w:gridCol w:w="5669"/>
      </w:tblGrid>
      <w:tr w:rsidR="003B16C3" w:rsidRPr="003B16C3" w14:paraId="784B2B00"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41F9106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7" w:type="dxa"/>
            <w:tcBorders>
              <w:top w:val="single" w:sz="4" w:space="0" w:color="000000"/>
              <w:left w:val="single" w:sz="4" w:space="0" w:color="000000"/>
              <w:bottom w:val="single" w:sz="4" w:space="0" w:color="000000"/>
              <w:right w:val="single" w:sz="4" w:space="0" w:color="000000"/>
            </w:tcBorders>
          </w:tcPr>
          <w:p w14:paraId="0AF8448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5669" w:type="dxa"/>
            <w:tcBorders>
              <w:top w:val="single" w:sz="4" w:space="0" w:color="000000"/>
              <w:left w:val="single" w:sz="4" w:space="0" w:color="000000"/>
              <w:bottom w:val="single" w:sz="4" w:space="0" w:color="000000"/>
              <w:right w:val="single" w:sz="4" w:space="0" w:color="000000"/>
            </w:tcBorders>
          </w:tcPr>
          <w:p w14:paraId="7169861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366DB6FE"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76BD93C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за ноги</w:t>
            </w:r>
          </w:p>
        </w:tc>
        <w:tc>
          <w:tcPr>
            <w:tcW w:w="5387" w:type="dxa"/>
            <w:tcBorders>
              <w:top w:val="single" w:sz="4" w:space="0" w:color="000000"/>
              <w:left w:val="single" w:sz="4" w:space="0" w:color="000000"/>
              <w:bottom w:val="single" w:sz="4" w:space="0" w:color="000000"/>
              <w:right w:val="single" w:sz="4" w:space="0" w:color="000000"/>
            </w:tcBorders>
          </w:tcPr>
          <w:p w14:paraId="61DC734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дать захватить ноги – в низкой стойке захва</w:t>
            </w:r>
            <w:r w:rsidRPr="003B16C3">
              <w:rPr>
                <w:rFonts w:ascii="Times New Roman" w:hAnsi="Times New Roman"/>
                <w:bCs/>
                <w:sz w:val="24"/>
                <w:szCs w:val="24"/>
                <w:lang w:val="ru-RU" w:eastAsia="ru-RU"/>
              </w:rPr>
              <w:softHyphen/>
              <w:t xml:space="preserve">тить руки противника; </w:t>
            </w:r>
          </w:p>
          <w:p w14:paraId="613FF14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захватить шею сверху, отставить ноги назад, прогнуться</w:t>
            </w:r>
          </w:p>
        </w:tc>
        <w:tc>
          <w:tcPr>
            <w:tcW w:w="5669" w:type="dxa"/>
            <w:tcBorders>
              <w:top w:val="single" w:sz="4" w:space="0" w:color="000000"/>
              <w:left w:val="single" w:sz="4" w:space="0" w:color="000000"/>
              <w:bottom w:val="single" w:sz="4" w:space="0" w:color="000000"/>
              <w:right w:val="single" w:sz="4" w:space="0" w:color="000000"/>
            </w:tcBorders>
          </w:tcPr>
          <w:p w14:paraId="6D17A28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 руку и шею сверху; </w:t>
            </w:r>
          </w:p>
          <w:p w14:paraId="3EC40E2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перевод рывком захватом шеи и плеча сверху;</w:t>
            </w:r>
          </w:p>
          <w:p w14:paraId="025FF60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бросок подворотом захватом руки и шеи сверху (подхватом)</w:t>
            </w:r>
          </w:p>
        </w:tc>
      </w:tr>
      <w:tr w:rsidR="003B16C3" w:rsidRPr="00F9585B" w14:paraId="3DFB0BD8"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2A12095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туловища и разноименной ноги с отхватом</w:t>
            </w:r>
          </w:p>
        </w:tc>
        <w:tc>
          <w:tcPr>
            <w:tcW w:w="5387" w:type="dxa"/>
            <w:tcBorders>
              <w:top w:val="single" w:sz="4" w:space="0" w:color="000000"/>
              <w:left w:val="single" w:sz="4" w:space="0" w:color="000000"/>
              <w:bottom w:val="single" w:sz="4" w:space="0" w:color="000000"/>
              <w:right w:val="single" w:sz="4" w:space="0" w:color="000000"/>
            </w:tcBorders>
          </w:tcPr>
          <w:p w14:paraId="10FC272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Упираясь предплечьем в грудь атакующего, отставить захваченную ногу назад</w:t>
            </w:r>
          </w:p>
        </w:tc>
        <w:tc>
          <w:tcPr>
            <w:tcW w:w="5669" w:type="dxa"/>
            <w:tcBorders>
              <w:top w:val="single" w:sz="4" w:space="0" w:color="000000"/>
              <w:left w:val="single" w:sz="4" w:space="0" w:color="000000"/>
              <w:bottom w:val="single" w:sz="4" w:space="0" w:color="000000"/>
              <w:right w:val="single" w:sz="4" w:space="0" w:color="000000"/>
            </w:tcBorders>
          </w:tcPr>
          <w:p w14:paraId="34766B3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сбиванием захватом руки и шеи с зацепом голенью снаружи</w:t>
            </w:r>
          </w:p>
        </w:tc>
      </w:tr>
      <w:tr w:rsidR="003B16C3" w:rsidRPr="00F9585B" w14:paraId="46E0DE60"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63023D8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шеи и разноименного бедра сбоку</w:t>
            </w:r>
          </w:p>
        </w:tc>
        <w:tc>
          <w:tcPr>
            <w:tcW w:w="5387" w:type="dxa"/>
            <w:tcBorders>
              <w:top w:val="single" w:sz="4" w:space="0" w:color="000000"/>
              <w:left w:val="single" w:sz="4" w:space="0" w:color="000000"/>
              <w:bottom w:val="single" w:sz="4" w:space="0" w:color="000000"/>
              <w:right w:val="single" w:sz="4" w:space="0" w:color="000000"/>
            </w:tcBorders>
          </w:tcPr>
          <w:p w14:paraId="67FF38A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Захватить шею спереди, упираясь предплечьем в грудь, не дать сделать нырок; </w:t>
            </w:r>
          </w:p>
          <w:p w14:paraId="452CA1D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приседая, упереться захваченной ногой между ног атакующего (обвить ногу изнутри)</w:t>
            </w:r>
          </w:p>
        </w:tc>
        <w:tc>
          <w:tcPr>
            <w:tcW w:w="5669" w:type="dxa"/>
            <w:tcBorders>
              <w:top w:val="single" w:sz="4" w:space="0" w:color="000000"/>
              <w:left w:val="single" w:sz="4" w:space="0" w:color="000000"/>
              <w:bottom w:val="single" w:sz="4" w:space="0" w:color="000000"/>
              <w:right w:val="single" w:sz="4" w:space="0" w:color="000000"/>
            </w:tcBorders>
          </w:tcPr>
          <w:p w14:paraId="5C4908F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с захватом туловища сзади; </w:t>
            </w:r>
          </w:p>
          <w:p w14:paraId="78EA12D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наклоном захватом руки под плечо с задней подножкой (отхватом)</w:t>
            </w:r>
          </w:p>
        </w:tc>
      </w:tr>
      <w:tr w:rsidR="003B16C3" w:rsidRPr="00F9585B" w14:paraId="6D3ED9E9" w14:textId="77777777" w:rsidTr="00F24918">
        <w:trPr>
          <w:trHeight w:val="579"/>
        </w:trPr>
        <w:tc>
          <w:tcPr>
            <w:tcW w:w="4361" w:type="dxa"/>
            <w:tcBorders>
              <w:top w:val="single" w:sz="4" w:space="0" w:color="000000"/>
              <w:left w:val="single" w:sz="4" w:space="0" w:color="000000"/>
              <w:right w:val="single" w:sz="4" w:space="0" w:color="000000"/>
            </w:tcBorders>
          </w:tcPr>
          <w:p w14:paraId="3BBFEBD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разноименных руки и ноги с зад</w:t>
            </w:r>
            <w:r w:rsidRPr="003B16C3">
              <w:rPr>
                <w:rFonts w:ascii="Times New Roman" w:hAnsi="Times New Roman"/>
                <w:bCs/>
                <w:sz w:val="24"/>
                <w:szCs w:val="24"/>
                <w:lang w:val="ru-RU" w:eastAsia="ru-RU"/>
              </w:rPr>
              <w:softHyphen/>
              <w:t>ней подножкой</w:t>
            </w:r>
          </w:p>
        </w:tc>
        <w:tc>
          <w:tcPr>
            <w:tcW w:w="5387" w:type="dxa"/>
            <w:vMerge w:val="restart"/>
            <w:tcBorders>
              <w:top w:val="single" w:sz="4" w:space="0" w:color="000000"/>
              <w:left w:val="single" w:sz="4" w:space="0" w:color="000000"/>
              <w:right w:val="single" w:sz="4" w:space="0" w:color="000000"/>
            </w:tcBorders>
          </w:tcPr>
          <w:p w14:paraId="4CC8086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свободной рукой в грудь, приседая отста</w:t>
            </w:r>
            <w:r w:rsidRPr="003B16C3">
              <w:rPr>
                <w:rFonts w:ascii="Times New Roman" w:hAnsi="Times New Roman"/>
                <w:bCs/>
                <w:sz w:val="24"/>
                <w:szCs w:val="24"/>
                <w:lang w:val="ru-RU" w:eastAsia="ru-RU"/>
              </w:rPr>
              <w:softHyphen/>
              <w:t>вить захваченную ногу назад</w:t>
            </w:r>
          </w:p>
        </w:tc>
        <w:tc>
          <w:tcPr>
            <w:tcW w:w="5669" w:type="dxa"/>
            <w:vMerge w:val="restart"/>
            <w:tcBorders>
              <w:top w:val="single" w:sz="4" w:space="0" w:color="000000"/>
              <w:left w:val="single" w:sz="4" w:space="0" w:color="000000"/>
              <w:right w:val="single" w:sz="4" w:space="0" w:color="000000"/>
            </w:tcBorders>
          </w:tcPr>
          <w:p w14:paraId="30F6203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итуловища с подножкой</w:t>
            </w:r>
          </w:p>
        </w:tc>
      </w:tr>
      <w:tr w:rsidR="003B16C3" w:rsidRPr="00F9585B" w14:paraId="55E311ED"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1F3AAA1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разноименных руки и ноги с отхватом</w:t>
            </w:r>
          </w:p>
        </w:tc>
        <w:tc>
          <w:tcPr>
            <w:tcW w:w="5387" w:type="dxa"/>
            <w:vMerge/>
            <w:tcBorders>
              <w:left w:val="single" w:sz="4" w:space="0" w:color="000000"/>
              <w:bottom w:val="single" w:sz="4" w:space="0" w:color="000000"/>
              <w:right w:val="single" w:sz="4" w:space="0" w:color="000000"/>
            </w:tcBorders>
          </w:tcPr>
          <w:p w14:paraId="289D1F1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669" w:type="dxa"/>
            <w:vMerge/>
            <w:tcBorders>
              <w:left w:val="single" w:sz="4" w:space="0" w:color="000000"/>
              <w:bottom w:val="single" w:sz="4" w:space="0" w:color="000000"/>
              <w:right w:val="single" w:sz="4" w:space="0" w:color="000000"/>
            </w:tcBorders>
          </w:tcPr>
          <w:p w14:paraId="2EBE4ED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bl>
    <w:p w14:paraId="0333950E" w14:textId="77777777" w:rsidR="003B16C3" w:rsidRPr="00C74F9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C74F9B">
        <w:rPr>
          <w:rFonts w:ascii="Times New Roman" w:hAnsi="Times New Roman"/>
          <w:b/>
          <w:bCs/>
          <w:i/>
          <w:sz w:val="28"/>
          <w:szCs w:val="28"/>
          <w:lang w:val="ru-RU" w:eastAsia="ru-RU"/>
        </w:rPr>
        <w:t>Броски подворотом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5387"/>
        <w:gridCol w:w="5669"/>
      </w:tblGrid>
      <w:tr w:rsidR="003B16C3" w:rsidRPr="003B16C3" w14:paraId="5296379E"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6CE9F966" w14:textId="77777777" w:rsidR="003B16C3" w:rsidRPr="00C74F9B"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74F9B">
              <w:rPr>
                <w:rFonts w:ascii="Times New Roman" w:hAnsi="Times New Roman"/>
                <w:b/>
                <w:sz w:val="24"/>
                <w:szCs w:val="24"/>
                <w:lang w:val="ru-RU" w:eastAsia="ru-RU"/>
              </w:rPr>
              <w:t>Приём</w:t>
            </w:r>
          </w:p>
        </w:tc>
        <w:tc>
          <w:tcPr>
            <w:tcW w:w="5387" w:type="dxa"/>
            <w:tcBorders>
              <w:top w:val="single" w:sz="4" w:space="0" w:color="000000"/>
              <w:left w:val="single" w:sz="4" w:space="0" w:color="000000"/>
              <w:bottom w:val="single" w:sz="4" w:space="0" w:color="000000"/>
              <w:right w:val="single" w:sz="4" w:space="0" w:color="000000"/>
            </w:tcBorders>
          </w:tcPr>
          <w:p w14:paraId="6711AA8D" w14:textId="77777777" w:rsidR="003B16C3" w:rsidRPr="00C74F9B"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74F9B">
              <w:rPr>
                <w:rFonts w:ascii="Times New Roman" w:hAnsi="Times New Roman"/>
                <w:b/>
                <w:sz w:val="24"/>
                <w:szCs w:val="24"/>
                <w:lang w:val="ru-RU" w:eastAsia="ru-RU"/>
              </w:rPr>
              <w:t>Защита</w:t>
            </w:r>
          </w:p>
        </w:tc>
        <w:tc>
          <w:tcPr>
            <w:tcW w:w="5669" w:type="dxa"/>
            <w:tcBorders>
              <w:top w:val="single" w:sz="4" w:space="0" w:color="000000"/>
              <w:left w:val="single" w:sz="4" w:space="0" w:color="000000"/>
              <w:bottom w:val="single" w:sz="4" w:space="0" w:color="000000"/>
              <w:right w:val="single" w:sz="4" w:space="0" w:color="000000"/>
            </w:tcBorders>
          </w:tcPr>
          <w:p w14:paraId="2BC8D4BE" w14:textId="77777777" w:rsidR="003B16C3" w:rsidRPr="00C74F9B"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C74F9B">
              <w:rPr>
                <w:rFonts w:ascii="Times New Roman" w:hAnsi="Times New Roman"/>
                <w:b/>
                <w:sz w:val="24"/>
                <w:szCs w:val="24"/>
                <w:lang w:val="ru-RU" w:eastAsia="ru-RU"/>
              </w:rPr>
              <w:t>Контрприём</w:t>
            </w:r>
          </w:p>
        </w:tc>
      </w:tr>
      <w:tr w:rsidR="003B16C3" w:rsidRPr="003B16C3" w14:paraId="0502EBDE"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67E083E2" w14:textId="77777777" w:rsidR="00067089"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подворотом захватом руки и шеи с передней подножкой</w:t>
            </w:r>
          </w:p>
          <w:p w14:paraId="2B306CFD" w14:textId="77777777" w:rsidR="00067089" w:rsidRDefault="00067089" w:rsidP="003B16C3">
            <w:pPr>
              <w:widowControl w:val="0"/>
              <w:autoSpaceDE w:val="0"/>
              <w:autoSpaceDN w:val="0"/>
              <w:adjustRightInd w:val="0"/>
              <w:spacing w:after="0" w:line="240" w:lineRule="auto"/>
              <w:rPr>
                <w:rFonts w:ascii="Times New Roman" w:hAnsi="Times New Roman"/>
                <w:bCs/>
                <w:sz w:val="24"/>
                <w:szCs w:val="24"/>
                <w:lang w:val="ru-RU" w:eastAsia="ru-RU"/>
              </w:rPr>
            </w:pPr>
          </w:p>
          <w:p w14:paraId="7BD1F15C" w14:textId="77777777" w:rsidR="00067089" w:rsidRDefault="00067089" w:rsidP="003B16C3">
            <w:pPr>
              <w:widowControl w:val="0"/>
              <w:autoSpaceDE w:val="0"/>
              <w:autoSpaceDN w:val="0"/>
              <w:adjustRightInd w:val="0"/>
              <w:spacing w:after="0" w:line="240" w:lineRule="auto"/>
              <w:rPr>
                <w:rFonts w:ascii="Times New Roman" w:hAnsi="Times New Roman"/>
                <w:bCs/>
                <w:sz w:val="24"/>
                <w:szCs w:val="24"/>
                <w:lang w:val="ru-RU" w:eastAsia="ru-RU"/>
              </w:rPr>
            </w:pPr>
          </w:p>
          <w:p w14:paraId="40255341" w14:textId="77777777" w:rsidR="00067089" w:rsidRPr="003B16C3" w:rsidRDefault="00067089"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387" w:type="dxa"/>
            <w:tcBorders>
              <w:top w:val="single" w:sz="4" w:space="0" w:color="000000"/>
              <w:left w:val="single" w:sz="4" w:space="0" w:color="000000"/>
              <w:bottom w:val="single" w:sz="4" w:space="0" w:color="000000"/>
              <w:right w:val="single" w:sz="4" w:space="0" w:color="000000"/>
            </w:tcBorders>
          </w:tcPr>
          <w:p w14:paraId="72F7AFC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Упираясь рукой в бедро, выставить дальнюю ногу вперед;</w:t>
            </w:r>
          </w:p>
          <w:p w14:paraId="231ED32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перешагнуть через подставленную ногу атакующего</w:t>
            </w:r>
          </w:p>
        </w:tc>
        <w:tc>
          <w:tcPr>
            <w:tcW w:w="5669" w:type="dxa"/>
            <w:tcBorders>
              <w:top w:val="single" w:sz="4" w:space="0" w:color="000000"/>
              <w:left w:val="single" w:sz="4" w:space="0" w:color="000000"/>
              <w:bottom w:val="single" w:sz="4" w:space="0" w:color="000000"/>
              <w:right w:val="single" w:sz="4" w:space="0" w:color="000000"/>
            </w:tcBorders>
          </w:tcPr>
          <w:p w14:paraId="7097A78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захватом туловища</w:t>
            </w:r>
          </w:p>
        </w:tc>
      </w:tr>
      <w:tr w:rsidR="003B16C3" w:rsidRPr="00F9585B" w14:paraId="76CA85CB" w14:textId="77777777" w:rsidTr="00F24918">
        <w:trPr>
          <w:trHeight w:val="721"/>
        </w:trPr>
        <w:tc>
          <w:tcPr>
            <w:tcW w:w="4361" w:type="dxa"/>
            <w:tcBorders>
              <w:top w:val="single" w:sz="4" w:space="0" w:color="000000"/>
              <w:left w:val="single" w:sz="4" w:space="0" w:color="000000"/>
              <w:bottom w:val="single" w:sz="4" w:space="0" w:color="000000"/>
              <w:right w:val="single" w:sz="4" w:space="0" w:color="000000"/>
            </w:tcBorders>
          </w:tcPr>
          <w:p w14:paraId="5C1F670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 с подхватом</w:t>
            </w:r>
          </w:p>
        </w:tc>
        <w:tc>
          <w:tcPr>
            <w:tcW w:w="5387" w:type="dxa"/>
            <w:tcBorders>
              <w:top w:val="single" w:sz="4" w:space="0" w:color="000000"/>
              <w:left w:val="single" w:sz="4" w:space="0" w:color="000000"/>
              <w:bottom w:val="single" w:sz="4" w:space="0" w:color="000000"/>
              <w:right w:val="single" w:sz="4" w:space="0" w:color="000000"/>
            </w:tcBorders>
          </w:tcPr>
          <w:p w14:paraId="3BBF9CE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дать атакующему повернуться к себе спиной;</w:t>
            </w:r>
          </w:p>
          <w:p w14:paraId="40F245D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захватить туловище сбоку (сзади), присесть</w:t>
            </w:r>
          </w:p>
        </w:tc>
        <w:tc>
          <w:tcPr>
            <w:tcW w:w="5669" w:type="dxa"/>
            <w:tcBorders>
              <w:top w:val="single" w:sz="4" w:space="0" w:color="000000"/>
              <w:left w:val="single" w:sz="4" w:space="0" w:color="000000"/>
              <w:bottom w:val="single" w:sz="4" w:space="0" w:color="000000"/>
              <w:right w:val="single" w:sz="4" w:space="0" w:color="000000"/>
            </w:tcBorders>
          </w:tcPr>
          <w:p w14:paraId="296D5A3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Перевод рывком захватом туловища (с ру</w:t>
            </w:r>
            <w:r w:rsidRPr="003B16C3">
              <w:rPr>
                <w:rFonts w:ascii="Times New Roman" w:hAnsi="Times New Roman"/>
                <w:bCs/>
                <w:sz w:val="24"/>
                <w:szCs w:val="24"/>
                <w:lang w:val="ru-RU" w:eastAsia="ru-RU"/>
              </w:rPr>
              <w:softHyphen/>
              <w:t xml:space="preserve">кой) сзади; </w:t>
            </w:r>
          </w:p>
          <w:p w14:paraId="632AAA0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с захватом туловища с рукой сзади, с подножкой</w:t>
            </w:r>
          </w:p>
        </w:tc>
      </w:tr>
      <w:tr w:rsidR="003B16C3" w:rsidRPr="00F9585B" w14:paraId="6CC88A32"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527BAB1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Бросок подворотом захватом руки и шеи</w:t>
            </w:r>
          </w:p>
        </w:tc>
        <w:tc>
          <w:tcPr>
            <w:tcW w:w="5387" w:type="dxa"/>
            <w:vMerge w:val="restart"/>
            <w:tcBorders>
              <w:top w:val="single" w:sz="4" w:space="0" w:color="000000"/>
              <w:left w:val="single" w:sz="4" w:space="0" w:color="000000"/>
              <w:right w:val="single" w:sz="4" w:space="0" w:color="000000"/>
            </w:tcBorders>
          </w:tcPr>
          <w:p w14:paraId="6D6066C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Захватить свободную руку атакующего; </w:t>
            </w:r>
          </w:p>
          <w:p w14:paraId="2654BC9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упира</w:t>
            </w:r>
            <w:r w:rsidRPr="003B16C3">
              <w:rPr>
                <w:rFonts w:ascii="Times New Roman" w:hAnsi="Times New Roman"/>
                <w:bCs/>
                <w:sz w:val="24"/>
                <w:szCs w:val="24"/>
                <w:lang w:val="ru-RU" w:eastAsia="ru-RU"/>
              </w:rPr>
              <w:softHyphen/>
              <w:t>ясь свободной рукой в бок или поясницу атакующего, выставить ногу вперед-в-сто</w:t>
            </w:r>
            <w:r w:rsidRPr="003B16C3">
              <w:rPr>
                <w:rFonts w:ascii="Times New Roman" w:hAnsi="Times New Roman"/>
                <w:bCs/>
                <w:sz w:val="24"/>
                <w:szCs w:val="24"/>
                <w:lang w:val="ru-RU" w:eastAsia="ru-RU"/>
              </w:rPr>
              <w:softHyphen/>
              <w:t>рону</w:t>
            </w:r>
          </w:p>
        </w:tc>
        <w:tc>
          <w:tcPr>
            <w:tcW w:w="5669" w:type="dxa"/>
            <w:vMerge w:val="restart"/>
            <w:tcBorders>
              <w:top w:val="single" w:sz="4" w:space="0" w:color="000000"/>
              <w:left w:val="single" w:sz="4" w:space="0" w:color="000000"/>
              <w:right w:val="single" w:sz="4" w:space="0" w:color="000000"/>
            </w:tcBorders>
          </w:tcPr>
          <w:p w14:paraId="1BD29DF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одноименной руки; </w:t>
            </w:r>
          </w:p>
          <w:p w14:paraId="7A036C7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перевод рывком захватом одноименной руки и туловища с подсечкой; </w:t>
            </w:r>
          </w:p>
          <w:p w14:paraId="7064F99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бросок прогибом с захватом туловища с рукой сзади с подножкой</w:t>
            </w:r>
          </w:p>
        </w:tc>
      </w:tr>
      <w:tr w:rsidR="003B16C3" w:rsidRPr="00F9585B" w14:paraId="355911FB"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646A86B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руки под плечо с боковой поднож</w:t>
            </w:r>
            <w:r w:rsidRPr="003B16C3">
              <w:rPr>
                <w:rFonts w:ascii="Times New Roman" w:hAnsi="Times New Roman"/>
                <w:bCs/>
                <w:sz w:val="24"/>
                <w:szCs w:val="24"/>
                <w:lang w:val="ru-RU" w:eastAsia="ru-RU"/>
              </w:rPr>
              <w:softHyphen/>
              <w:t>кой</w:t>
            </w:r>
          </w:p>
        </w:tc>
        <w:tc>
          <w:tcPr>
            <w:tcW w:w="5387" w:type="dxa"/>
            <w:vMerge/>
            <w:tcBorders>
              <w:left w:val="single" w:sz="4" w:space="0" w:color="000000"/>
              <w:right w:val="single" w:sz="4" w:space="0" w:color="000000"/>
            </w:tcBorders>
          </w:tcPr>
          <w:p w14:paraId="65BFF41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669" w:type="dxa"/>
            <w:vMerge/>
            <w:tcBorders>
              <w:left w:val="single" w:sz="4" w:space="0" w:color="000000"/>
              <w:right w:val="single" w:sz="4" w:space="0" w:color="000000"/>
            </w:tcBorders>
          </w:tcPr>
          <w:p w14:paraId="100545F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6F501391"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3513A572" w14:textId="77777777" w:rsidR="00C26457" w:rsidRPr="003B16C3" w:rsidRDefault="003B16C3" w:rsidP="00C2645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захватом руки, упираясь одноименной рукой в бедро</w:t>
            </w:r>
          </w:p>
        </w:tc>
        <w:tc>
          <w:tcPr>
            <w:tcW w:w="5387" w:type="dxa"/>
            <w:vMerge/>
            <w:tcBorders>
              <w:left w:val="single" w:sz="4" w:space="0" w:color="000000"/>
              <w:bottom w:val="single" w:sz="4" w:space="0" w:color="000000"/>
              <w:right w:val="single" w:sz="4" w:space="0" w:color="000000"/>
            </w:tcBorders>
          </w:tcPr>
          <w:p w14:paraId="4DBEE96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669" w:type="dxa"/>
            <w:vMerge/>
            <w:tcBorders>
              <w:left w:val="single" w:sz="4" w:space="0" w:color="000000"/>
              <w:bottom w:val="single" w:sz="4" w:space="0" w:color="000000"/>
              <w:right w:val="single" w:sz="4" w:space="0" w:color="000000"/>
            </w:tcBorders>
          </w:tcPr>
          <w:p w14:paraId="300C9F8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50BD0F60"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6E0B9D9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дальней руки и туловища с подхватом</w:t>
            </w:r>
          </w:p>
        </w:tc>
        <w:tc>
          <w:tcPr>
            <w:tcW w:w="5387" w:type="dxa"/>
            <w:vMerge w:val="restart"/>
            <w:tcBorders>
              <w:top w:val="single" w:sz="4" w:space="0" w:color="000000"/>
              <w:left w:val="single" w:sz="4" w:space="0" w:color="000000"/>
              <w:right w:val="single" w:sz="4" w:space="0" w:color="000000"/>
            </w:tcBorders>
          </w:tcPr>
          <w:p w14:paraId="4EAA2DE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Приседая, упереться свободной рукой в таз; </w:t>
            </w:r>
          </w:p>
          <w:p w14:paraId="71B0EF9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приседая, шагнуть дальней ногой вперед и захватить руку и ту</w:t>
            </w:r>
            <w:r w:rsidRPr="003B16C3">
              <w:rPr>
                <w:rFonts w:ascii="Times New Roman" w:hAnsi="Times New Roman"/>
                <w:bCs/>
                <w:sz w:val="24"/>
                <w:szCs w:val="24"/>
                <w:lang w:val="ru-RU" w:eastAsia="ru-RU"/>
              </w:rPr>
              <w:softHyphen/>
              <w:t>ловище</w:t>
            </w:r>
          </w:p>
        </w:tc>
        <w:tc>
          <w:tcPr>
            <w:tcW w:w="5669" w:type="dxa"/>
            <w:vMerge w:val="restart"/>
            <w:tcBorders>
              <w:top w:val="single" w:sz="4" w:space="0" w:color="000000"/>
              <w:left w:val="single" w:sz="4" w:space="0" w:color="000000"/>
              <w:right w:val="single" w:sz="4" w:space="0" w:color="000000"/>
            </w:tcBorders>
          </w:tcPr>
          <w:p w14:paraId="2BE4051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с захватом одноименной руки и туловища сбоку; </w:t>
            </w:r>
          </w:p>
          <w:p w14:paraId="65A414C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бросок прогибом захватом за руку и туловище с подножкой; </w:t>
            </w:r>
          </w:p>
          <w:p w14:paraId="62BEE75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бросок прогибом с захватом за руку и туловище с под</w:t>
            </w:r>
            <w:r w:rsidRPr="003B16C3">
              <w:rPr>
                <w:rFonts w:ascii="Times New Roman" w:hAnsi="Times New Roman"/>
                <w:bCs/>
                <w:sz w:val="24"/>
                <w:szCs w:val="24"/>
                <w:lang w:val="ru-RU" w:eastAsia="ru-RU"/>
              </w:rPr>
              <w:softHyphen/>
              <w:t>садом</w:t>
            </w:r>
          </w:p>
        </w:tc>
      </w:tr>
      <w:tr w:rsidR="003B16C3" w:rsidRPr="00F9585B" w14:paraId="1A787EA8"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0003C6D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руки и туловища с подхватом ноги изнутри</w:t>
            </w:r>
          </w:p>
        </w:tc>
        <w:tc>
          <w:tcPr>
            <w:tcW w:w="5387" w:type="dxa"/>
            <w:vMerge/>
            <w:tcBorders>
              <w:left w:val="single" w:sz="4" w:space="0" w:color="000000"/>
              <w:bottom w:val="single" w:sz="4" w:space="0" w:color="000000"/>
              <w:right w:val="single" w:sz="4" w:space="0" w:color="000000"/>
            </w:tcBorders>
          </w:tcPr>
          <w:p w14:paraId="2BF1093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669" w:type="dxa"/>
            <w:vMerge/>
            <w:tcBorders>
              <w:left w:val="single" w:sz="4" w:space="0" w:color="000000"/>
              <w:bottom w:val="single" w:sz="4" w:space="0" w:color="000000"/>
              <w:right w:val="single" w:sz="4" w:space="0" w:color="000000"/>
            </w:tcBorders>
          </w:tcPr>
          <w:p w14:paraId="58FA6EC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bl>
    <w:p w14:paraId="1B9FB139" w14:textId="77777777" w:rsidR="003B16C3" w:rsidRPr="00C74F9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C74F9B">
        <w:rPr>
          <w:rFonts w:ascii="Times New Roman" w:hAnsi="Times New Roman"/>
          <w:b/>
          <w:bCs/>
          <w:i/>
          <w:sz w:val="28"/>
          <w:szCs w:val="28"/>
          <w:lang w:val="ru-RU" w:eastAsia="ru-RU"/>
        </w:rPr>
        <w:t>Броски поворотом (мельницей)</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5387"/>
        <w:gridCol w:w="5669"/>
      </w:tblGrid>
      <w:tr w:rsidR="003B16C3" w:rsidRPr="003B16C3" w14:paraId="5EC1DA98"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585EA86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7" w:type="dxa"/>
            <w:tcBorders>
              <w:top w:val="single" w:sz="4" w:space="0" w:color="000000"/>
              <w:left w:val="single" w:sz="4" w:space="0" w:color="000000"/>
              <w:bottom w:val="single" w:sz="4" w:space="0" w:color="000000"/>
              <w:right w:val="single" w:sz="4" w:space="0" w:color="000000"/>
            </w:tcBorders>
          </w:tcPr>
          <w:p w14:paraId="426F694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5669" w:type="dxa"/>
            <w:tcBorders>
              <w:top w:val="single" w:sz="4" w:space="0" w:color="000000"/>
              <w:left w:val="single" w:sz="4" w:space="0" w:color="000000"/>
              <w:bottom w:val="single" w:sz="4" w:space="0" w:color="000000"/>
              <w:right w:val="single" w:sz="4" w:space="0" w:color="000000"/>
            </w:tcBorders>
          </w:tcPr>
          <w:p w14:paraId="4727D92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78CFEA01"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4DEBF2F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поворотом захватом шеи и дальней или ближней ноги изнутри</w:t>
            </w:r>
          </w:p>
        </w:tc>
        <w:tc>
          <w:tcPr>
            <w:tcW w:w="5387" w:type="dxa"/>
            <w:tcBorders>
              <w:top w:val="single" w:sz="4" w:space="0" w:color="000000"/>
              <w:left w:val="single" w:sz="4" w:space="0" w:color="000000"/>
              <w:bottom w:val="single" w:sz="4" w:space="0" w:color="000000"/>
              <w:right w:val="single" w:sz="4" w:space="0" w:color="000000"/>
            </w:tcBorders>
          </w:tcPr>
          <w:p w14:paraId="6FD5410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Вести схватку в высокой стойке;</w:t>
            </w:r>
          </w:p>
          <w:p w14:paraId="632C8C1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приседая, отставить свободную ногу назад с поворотом туловища в сторону</w:t>
            </w:r>
          </w:p>
        </w:tc>
        <w:tc>
          <w:tcPr>
            <w:tcW w:w="5669" w:type="dxa"/>
            <w:tcBorders>
              <w:top w:val="single" w:sz="4" w:space="0" w:color="000000"/>
              <w:left w:val="single" w:sz="4" w:space="0" w:color="000000"/>
              <w:bottom w:val="single" w:sz="4" w:space="0" w:color="000000"/>
              <w:right w:val="single" w:sz="4" w:space="0" w:color="000000"/>
            </w:tcBorders>
          </w:tcPr>
          <w:p w14:paraId="3F06895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с поворотом в сторону захваченной ноги</w:t>
            </w:r>
          </w:p>
        </w:tc>
      </w:tr>
      <w:tr w:rsidR="003B16C3" w:rsidRPr="00F9585B" w14:paraId="29EE7B62"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5B511DE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поворотом захватом руки и одноименной ноги изнутри</w:t>
            </w:r>
          </w:p>
        </w:tc>
        <w:tc>
          <w:tcPr>
            <w:tcW w:w="5387" w:type="dxa"/>
            <w:vMerge w:val="restart"/>
            <w:tcBorders>
              <w:top w:val="single" w:sz="4" w:space="0" w:color="000000"/>
              <w:left w:val="single" w:sz="4" w:space="0" w:color="000000"/>
              <w:right w:val="single" w:sz="4" w:space="0" w:color="000000"/>
            </w:tcBorders>
          </w:tcPr>
          <w:p w14:paraId="51F5E6C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Захватить руку, захватывающую ногу; </w:t>
            </w:r>
          </w:p>
          <w:p w14:paraId="61A3971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упереться рукой в плечо, отставить захваченную ногу назад в противоположную броску сторону</w:t>
            </w:r>
          </w:p>
        </w:tc>
        <w:tc>
          <w:tcPr>
            <w:tcW w:w="5669" w:type="dxa"/>
            <w:vMerge w:val="restart"/>
            <w:tcBorders>
              <w:top w:val="single" w:sz="4" w:space="0" w:color="000000"/>
              <w:left w:val="single" w:sz="4" w:space="0" w:color="000000"/>
              <w:right w:val="single" w:sz="4" w:space="0" w:color="000000"/>
            </w:tcBorders>
          </w:tcPr>
          <w:p w14:paraId="5BE93B8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плеча и шеи сверху; </w:t>
            </w:r>
          </w:p>
          <w:p w14:paraId="1D9D9DE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сваливание скручиванием захватом разноименного плеча снизу;</w:t>
            </w:r>
          </w:p>
          <w:p w14:paraId="42BEB9E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переворот перекатом обратным захватом туловища (ноги)</w:t>
            </w:r>
          </w:p>
        </w:tc>
      </w:tr>
      <w:tr w:rsidR="003B16C3" w:rsidRPr="00F9585B" w14:paraId="7CE6FEE9"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3D00156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поворотом захватом разноименной руки и ноги снаружи</w:t>
            </w:r>
          </w:p>
        </w:tc>
        <w:tc>
          <w:tcPr>
            <w:tcW w:w="5387" w:type="dxa"/>
            <w:vMerge/>
            <w:tcBorders>
              <w:left w:val="single" w:sz="4" w:space="0" w:color="000000"/>
              <w:bottom w:val="single" w:sz="4" w:space="0" w:color="000000"/>
              <w:right w:val="single" w:sz="4" w:space="0" w:color="000000"/>
            </w:tcBorders>
          </w:tcPr>
          <w:p w14:paraId="4740D53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8"/>
                <w:szCs w:val="28"/>
                <w:lang w:val="ru-RU" w:eastAsia="ru-RU"/>
              </w:rPr>
            </w:pPr>
          </w:p>
        </w:tc>
        <w:tc>
          <w:tcPr>
            <w:tcW w:w="5669" w:type="dxa"/>
            <w:vMerge/>
            <w:tcBorders>
              <w:left w:val="single" w:sz="4" w:space="0" w:color="000000"/>
              <w:bottom w:val="single" w:sz="4" w:space="0" w:color="000000"/>
              <w:right w:val="single" w:sz="4" w:space="0" w:color="000000"/>
            </w:tcBorders>
          </w:tcPr>
          <w:p w14:paraId="1D41B5C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8"/>
                <w:szCs w:val="28"/>
                <w:lang w:val="ru-RU" w:eastAsia="ru-RU"/>
              </w:rPr>
            </w:pPr>
          </w:p>
        </w:tc>
      </w:tr>
    </w:tbl>
    <w:p w14:paraId="44CE2143" w14:textId="77777777" w:rsidR="003B16C3" w:rsidRPr="00C74F9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C74F9B">
        <w:rPr>
          <w:rFonts w:ascii="Times New Roman" w:hAnsi="Times New Roman"/>
          <w:b/>
          <w:bCs/>
          <w:i/>
          <w:sz w:val="28"/>
          <w:szCs w:val="28"/>
          <w:lang w:val="ru-RU" w:eastAsia="ru-RU"/>
        </w:rPr>
        <w:t>Броски прогибом</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5387"/>
        <w:gridCol w:w="5670"/>
      </w:tblGrid>
      <w:tr w:rsidR="003B16C3" w:rsidRPr="003B16C3" w14:paraId="428ED24F"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32DEE17B"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7" w:type="dxa"/>
            <w:tcBorders>
              <w:top w:val="single" w:sz="4" w:space="0" w:color="000000"/>
              <w:left w:val="single" w:sz="4" w:space="0" w:color="000000"/>
              <w:bottom w:val="single" w:sz="4" w:space="0" w:color="000000"/>
              <w:right w:val="single" w:sz="4" w:space="0" w:color="000000"/>
            </w:tcBorders>
          </w:tcPr>
          <w:p w14:paraId="2B7CF2D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5670" w:type="dxa"/>
            <w:tcBorders>
              <w:top w:val="single" w:sz="4" w:space="0" w:color="000000"/>
              <w:left w:val="single" w:sz="4" w:space="0" w:color="000000"/>
              <w:bottom w:val="single" w:sz="4" w:space="0" w:color="000000"/>
              <w:right w:val="single" w:sz="4" w:space="0" w:color="000000"/>
            </w:tcBorders>
          </w:tcPr>
          <w:p w14:paraId="737DF78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6EFA4BAF"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7C2704BA" w14:textId="77777777" w:rsidR="003B16C3" w:rsidRPr="003B16C3" w:rsidRDefault="003B16C3" w:rsidP="003B16C3">
            <w:pPr>
              <w:widowControl w:val="0"/>
              <w:autoSpaceDE w:val="0"/>
              <w:autoSpaceDN w:val="0"/>
              <w:adjustRightInd w:val="0"/>
              <w:spacing w:after="0" w:line="240" w:lineRule="auto"/>
              <w:jc w:val="both"/>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w:t>
            </w:r>
          </w:p>
        </w:tc>
        <w:tc>
          <w:tcPr>
            <w:tcW w:w="5387" w:type="dxa"/>
            <w:tcBorders>
              <w:top w:val="single" w:sz="4" w:space="0" w:color="000000"/>
              <w:left w:val="single" w:sz="4" w:space="0" w:color="000000"/>
              <w:bottom w:val="single" w:sz="4" w:space="0" w:color="000000"/>
              <w:right w:val="single" w:sz="4" w:space="0" w:color="000000"/>
            </w:tcBorders>
          </w:tcPr>
          <w:p w14:paraId="7FED403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Присесть и упереться предплечьем захваченной руки в грудь атакующего</w:t>
            </w:r>
          </w:p>
        </w:tc>
        <w:tc>
          <w:tcPr>
            <w:tcW w:w="5670" w:type="dxa"/>
            <w:tcBorders>
              <w:top w:val="single" w:sz="4" w:space="0" w:color="000000"/>
              <w:left w:val="single" w:sz="4" w:space="0" w:color="000000"/>
              <w:bottom w:val="single" w:sz="4" w:space="0" w:color="000000"/>
              <w:right w:val="single" w:sz="4" w:space="0" w:color="000000"/>
            </w:tcBorders>
          </w:tcPr>
          <w:p w14:paraId="4BC5668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за руку и туловище</w:t>
            </w:r>
          </w:p>
        </w:tc>
      </w:tr>
      <w:tr w:rsidR="003B16C3" w:rsidRPr="00F9585B" w14:paraId="103E52AF"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13367D33" w14:textId="77777777" w:rsidR="00067089"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 с подножкой</w:t>
            </w:r>
          </w:p>
          <w:p w14:paraId="2C6DD47C" w14:textId="77777777" w:rsidR="00067089" w:rsidRDefault="00067089" w:rsidP="003B16C3">
            <w:pPr>
              <w:widowControl w:val="0"/>
              <w:autoSpaceDE w:val="0"/>
              <w:autoSpaceDN w:val="0"/>
              <w:adjustRightInd w:val="0"/>
              <w:spacing w:after="0" w:line="240" w:lineRule="auto"/>
              <w:rPr>
                <w:rFonts w:ascii="Times New Roman" w:hAnsi="Times New Roman"/>
                <w:bCs/>
                <w:sz w:val="24"/>
                <w:szCs w:val="24"/>
                <w:lang w:val="ru-RU" w:eastAsia="ru-RU"/>
              </w:rPr>
            </w:pPr>
          </w:p>
          <w:p w14:paraId="0C7D736A" w14:textId="77777777" w:rsidR="00067089" w:rsidRPr="003B16C3" w:rsidRDefault="00067089"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387" w:type="dxa"/>
            <w:tcBorders>
              <w:top w:val="single" w:sz="4" w:space="0" w:color="000000"/>
              <w:left w:val="single" w:sz="4" w:space="0" w:color="000000"/>
              <w:bottom w:val="single" w:sz="4" w:space="0" w:color="000000"/>
              <w:right w:val="single" w:sz="4" w:space="0" w:color="000000"/>
            </w:tcBorders>
          </w:tcPr>
          <w:p w14:paraId="43C15F3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Присесть, отставляя ногу назад</w:t>
            </w:r>
          </w:p>
        </w:tc>
        <w:tc>
          <w:tcPr>
            <w:tcW w:w="5670" w:type="dxa"/>
            <w:tcBorders>
              <w:top w:val="single" w:sz="4" w:space="0" w:color="000000"/>
              <w:left w:val="single" w:sz="4" w:space="0" w:color="000000"/>
              <w:bottom w:val="single" w:sz="4" w:space="0" w:color="000000"/>
              <w:right w:val="single" w:sz="4" w:space="0" w:color="000000"/>
            </w:tcBorders>
          </w:tcPr>
          <w:p w14:paraId="6C6F3D5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Сваливание сбиванием с захватом за ногу, с за</w:t>
            </w:r>
            <w:r w:rsidRPr="003B16C3">
              <w:rPr>
                <w:rFonts w:ascii="Times New Roman" w:hAnsi="Times New Roman"/>
                <w:bCs/>
                <w:sz w:val="24"/>
                <w:szCs w:val="24"/>
                <w:lang w:val="ru-RU" w:eastAsia="ru-RU"/>
              </w:rPr>
              <w:softHyphen/>
              <w:t xml:space="preserve">цепом голенью изнутри; </w:t>
            </w:r>
          </w:p>
          <w:p w14:paraId="0291037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захватом за руку и туловище с подножкой</w:t>
            </w:r>
          </w:p>
        </w:tc>
      </w:tr>
      <w:tr w:rsidR="003B16C3" w:rsidRPr="00F9585B" w14:paraId="7F66A992"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41F6B96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 с подсечкой</w:t>
            </w:r>
          </w:p>
        </w:tc>
        <w:tc>
          <w:tcPr>
            <w:tcW w:w="5387" w:type="dxa"/>
            <w:tcBorders>
              <w:top w:val="single" w:sz="4" w:space="0" w:color="000000"/>
              <w:left w:val="single" w:sz="4" w:space="0" w:color="000000"/>
              <w:right w:val="single" w:sz="4" w:space="0" w:color="000000"/>
            </w:tcBorders>
          </w:tcPr>
          <w:p w14:paraId="3132726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 Присесть, отставляя ногу назад</w:t>
            </w:r>
          </w:p>
        </w:tc>
        <w:tc>
          <w:tcPr>
            <w:tcW w:w="5670" w:type="dxa"/>
            <w:tcBorders>
              <w:top w:val="single" w:sz="4" w:space="0" w:color="000000"/>
              <w:left w:val="single" w:sz="4" w:space="0" w:color="000000"/>
              <w:bottom w:val="single" w:sz="4" w:space="0" w:color="000000"/>
              <w:right w:val="single" w:sz="4" w:space="0" w:color="000000"/>
            </w:tcBorders>
          </w:tcPr>
          <w:p w14:paraId="775B29F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сбиванием захватом за руку и ногу</w:t>
            </w:r>
          </w:p>
        </w:tc>
      </w:tr>
      <w:tr w:rsidR="003B16C3" w:rsidRPr="00F9585B" w14:paraId="130721E1"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20843E2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 с подсадом</w:t>
            </w:r>
          </w:p>
        </w:tc>
        <w:tc>
          <w:tcPr>
            <w:tcW w:w="5387" w:type="dxa"/>
            <w:tcBorders>
              <w:top w:val="single" w:sz="4" w:space="0" w:color="000000"/>
              <w:left w:val="single" w:sz="4" w:space="0" w:color="000000"/>
              <w:right w:val="single" w:sz="4" w:space="0" w:color="000000"/>
            </w:tcBorders>
          </w:tcPr>
          <w:p w14:paraId="0C51183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свободной рукой в бедро, отставить ногу назад; </w:t>
            </w:r>
          </w:p>
          <w:p w14:paraId="1E1BAD3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 упереться захваченной рукой в грудь</w:t>
            </w:r>
          </w:p>
        </w:tc>
        <w:tc>
          <w:tcPr>
            <w:tcW w:w="5670" w:type="dxa"/>
            <w:tcBorders>
              <w:top w:val="single" w:sz="4" w:space="0" w:color="000000"/>
              <w:left w:val="single" w:sz="4" w:space="0" w:color="000000"/>
              <w:bottom w:val="single" w:sz="4" w:space="0" w:color="000000"/>
              <w:right w:val="single" w:sz="4" w:space="0" w:color="000000"/>
            </w:tcBorders>
          </w:tcPr>
          <w:p w14:paraId="26D19EC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 xml:space="preserve">а) Перевод рывком захватом туловища; </w:t>
            </w:r>
          </w:p>
          <w:p w14:paraId="52C60DA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наклоном захватом бедра и туловища</w:t>
            </w:r>
          </w:p>
        </w:tc>
      </w:tr>
      <w:tr w:rsidR="003B16C3" w:rsidRPr="00F9585B" w14:paraId="1791AD03"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13AB768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за руку и туловище с обвивом (прием выполняется бег отрыва атакуемого)</w:t>
            </w:r>
          </w:p>
        </w:tc>
        <w:tc>
          <w:tcPr>
            <w:tcW w:w="5387" w:type="dxa"/>
            <w:tcBorders>
              <w:left w:val="single" w:sz="4" w:space="0" w:color="000000"/>
              <w:bottom w:val="single" w:sz="4" w:space="0" w:color="000000"/>
              <w:right w:val="single" w:sz="4" w:space="0" w:color="000000"/>
            </w:tcBorders>
          </w:tcPr>
          <w:p w14:paraId="33EEDEF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предплечьем захваченной руки, присесть, отставляя ногу назад, освободить ее; </w:t>
            </w:r>
          </w:p>
          <w:p w14:paraId="6DEBFC2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отклоняясь назад захва</w:t>
            </w:r>
            <w:r w:rsidRPr="003B16C3">
              <w:rPr>
                <w:rFonts w:ascii="Times New Roman" w:hAnsi="Times New Roman"/>
                <w:bCs/>
                <w:sz w:val="24"/>
                <w:szCs w:val="24"/>
                <w:lang w:val="ru-RU" w:eastAsia="ru-RU"/>
              </w:rPr>
              <w:softHyphen/>
              <w:t>тить туловище и оторвать атакующего от ковра</w:t>
            </w:r>
          </w:p>
        </w:tc>
        <w:tc>
          <w:tcPr>
            <w:tcW w:w="5670" w:type="dxa"/>
            <w:tcBorders>
              <w:top w:val="single" w:sz="4" w:space="0" w:color="000000"/>
              <w:left w:val="single" w:sz="4" w:space="0" w:color="000000"/>
              <w:bottom w:val="single" w:sz="4" w:space="0" w:color="000000"/>
              <w:right w:val="single" w:sz="4" w:space="0" w:color="000000"/>
            </w:tcBorders>
          </w:tcPr>
          <w:p w14:paraId="1136136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Сваливание сбиванием захватом за туловище и разноименную ногу;</w:t>
            </w:r>
          </w:p>
          <w:p w14:paraId="6293342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перевод рывком захватом туловища; </w:t>
            </w:r>
          </w:p>
          <w:p w14:paraId="44449EE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бросок прогибом захватом туловища с подсадом</w:t>
            </w:r>
          </w:p>
        </w:tc>
      </w:tr>
      <w:tr w:rsidR="003B16C3" w:rsidRPr="00F9585B" w14:paraId="4E16A0E5" w14:textId="77777777" w:rsidTr="00F24918">
        <w:tc>
          <w:tcPr>
            <w:tcW w:w="4361" w:type="dxa"/>
            <w:tcBorders>
              <w:top w:val="single" w:sz="4" w:space="0" w:color="000000"/>
              <w:left w:val="single" w:sz="4" w:space="0" w:color="000000"/>
              <w:bottom w:val="single" w:sz="4" w:space="0" w:color="000000"/>
              <w:right w:val="single" w:sz="4" w:space="0" w:color="000000"/>
            </w:tcBorders>
          </w:tcPr>
          <w:p w14:paraId="4AA7076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 с подсечкой</w:t>
            </w:r>
          </w:p>
        </w:tc>
        <w:tc>
          <w:tcPr>
            <w:tcW w:w="5387" w:type="dxa"/>
            <w:tcBorders>
              <w:top w:val="single" w:sz="4" w:space="0" w:color="000000"/>
              <w:left w:val="single" w:sz="4" w:space="0" w:color="000000"/>
              <w:bottom w:val="single" w:sz="4" w:space="0" w:color="000000"/>
              <w:right w:val="single" w:sz="4" w:space="0" w:color="000000"/>
            </w:tcBorders>
          </w:tcPr>
          <w:p w14:paraId="04D501C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руками в живот, присесть, отставляя ногу назад</w:t>
            </w:r>
          </w:p>
        </w:tc>
        <w:tc>
          <w:tcPr>
            <w:tcW w:w="5670" w:type="dxa"/>
            <w:tcBorders>
              <w:top w:val="single" w:sz="4" w:space="0" w:color="000000"/>
              <w:left w:val="single" w:sz="4" w:space="0" w:color="000000"/>
              <w:bottom w:val="single" w:sz="4" w:space="0" w:color="000000"/>
              <w:right w:val="single" w:sz="4" w:space="0" w:color="000000"/>
            </w:tcBorders>
          </w:tcPr>
          <w:p w14:paraId="7AB1B13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iCs/>
                <w:sz w:val="24"/>
                <w:szCs w:val="24"/>
                <w:lang w:val="ru-RU" w:eastAsia="ru-RU"/>
              </w:rPr>
              <w:t>а)</w:t>
            </w:r>
            <w:r w:rsidRPr="00C26457">
              <w:rPr>
                <w:rFonts w:ascii="Times New Roman" w:hAnsi="Times New Roman"/>
                <w:bCs/>
                <w:iCs/>
                <w:sz w:val="24"/>
                <w:szCs w:val="24"/>
                <w:lang w:val="ru-RU" w:eastAsia="ru-RU"/>
              </w:rPr>
              <w:t>С</w:t>
            </w:r>
            <w:r w:rsidRPr="003B16C3">
              <w:rPr>
                <w:rFonts w:ascii="Times New Roman" w:hAnsi="Times New Roman"/>
                <w:bCs/>
                <w:sz w:val="24"/>
                <w:szCs w:val="24"/>
                <w:lang w:val="ru-RU" w:eastAsia="ru-RU"/>
              </w:rPr>
              <w:t xml:space="preserve">валивание сбиванием захватом туловища и разноименного бедра; </w:t>
            </w:r>
          </w:p>
          <w:p w14:paraId="0DE966B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выставлением ноги в сторону поворота</w:t>
            </w:r>
          </w:p>
        </w:tc>
      </w:tr>
    </w:tbl>
    <w:p w14:paraId="55275B4A" w14:textId="77777777" w:rsidR="003B16C3" w:rsidRPr="00067089"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sz w:val="16"/>
          <w:szCs w:val="16"/>
          <w:lang w:val="ru-RU" w:eastAsia="ru-RU"/>
        </w:rPr>
      </w:pPr>
    </w:p>
    <w:p w14:paraId="61E60783" w14:textId="77777777" w:rsidR="003B16C3" w:rsidRPr="00F24918"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24918">
        <w:rPr>
          <w:rFonts w:ascii="Times New Roman" w:hAnsi="Times New Roman"/>
          <w:b/>
          <w:bCs/>
          <w:i/>
          <w:sz w:val="28"/>
          <w:szCs w:val="28"/>
          <w:lang w:val="ru-RU" w:eastAsia="ru-RU"/>
        </w:rPr>
        <w:t>Комбинации</w:t>
      </w:r>
    </w:p>
    <w:p w14:paraId="50BB206E"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Перевод вращением захватом руки сверху – переворот скручиванием захватом на рычаг.</w:t>
      </w:r>
    </w:p>
    <w:p w14:paraId="35D7EEC2"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Перевод рывком захватом одноименной руки с подножкой – переворот накатом с захватом руки на ключ и туловища сверху с зацепом ноги стопой.</w:t>
      </w:r>
    </w:p>
    <w:p w14:paraId="37EF574D"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Бросок наклоном с захватом   руки с задней подножкой – защита: наклониться вперед, отставить ногу назад, сво</w:t>
      </w:r>
      <w:r w:rsidRPr="00067089">
        <w:rPr>
          <w:rFonts w:ascii="Times New Roman" w:hAnsi="Times New Roman"/>
          <w:bCs/>
          <w:sz w:val="24"/>
          <w:szCs w:val="24"/>
          <w:lang w:val="ru-RU" w:eastAsia="ru-RU"/>
        </w:rPr>
        <w:softHyphen/>
        <w:t>бодной рукой упереться в бок или бедро – перевод вращением захватом руки сверху.</w:t>
      </w:r>
    </w:p>
    <w:p w14:paraId="73F5021B"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Бросок поворотом захватом руки и одноименной ноги изнутри – защита: упереться рукой в плечо атакующего, отставить захва</w:t>
      </w:r>
      <w:r w:rsidRPr="00067089">
        <w:rPr>
          <w:rFonts w:ascii="Times New Roman" w:hAnsi="Times New Roman"/>
          <w:bCs/>
          <w:sz w:val="24"/>
          <w:szCs w:val="24"/>
          <w:lang w:val="ru-RU" w:eastAsia="ru-RU"/>
        </w:rPr>
        <w:softHyphen/>
        <w:t>ченную ногу назад – в сторону – перевод нырком захватом ноги.</w:t>
      </w:r>
    </w:p>
    <w:p w14:paraId="195EBD8C"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bCs/>
          <w:sz w:val="24"/>
          <w:szCs w:val="24"/>
          <w:lang w:val="ru-RU" w:eastAsia="ru-RU"/>
        </w:rPr>
      </w:pPr>
      <w:r w:rsidRPr="00067089">
        <w:rPr>
          <w:rFonts w:ascii="Times New Roman" w:hAnsi="Times New Roman"/>
          <w:bCs/>
          <w:sz w:val="24"/>
          <w:szCs w:val="24"/>
          <w:lang w:val="ru-RU" w:eastAsia="ru-RU"/>
        </w:rPr>
        <w:t>Бросок наклоном захватом ног – защита: захватить шею свер</w:t>
      </w:r>
      <w:r w:rsidRPr="00067089">
        <w:rPr>
          <w:rFonts w:ascii="Times New Roman" w:hAnsi="Times New Roman"/>
          <w:bCs/>
          <w:sz w:val="24"/>
          <w:szCs w:val="24"/>
          <w:lang w:val="ru-RU" w:eastAsia="ru-RU"/>
        </w:rPr>
        <w:softHyphen/>
        <w:t>ху, отставить ноги назад, прогнуться – перевод нырком захватом ног (с колена).</w:t>
      </w:r>
    </w:p>
    <w:p w14:paraId="629A6186"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Перевод вращением захватом руки сверху – защита: выпрямляясь рвануть к себе захваченную руку – сваливание сбиванием захватом ног.</w:t>
      </w:r>
    </w:p>
    <w:p w14:paraId="579C3E53"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Сваливание сбиванием захватом ног – контрприем: перевод рывком захватом плеча я шеи сверху – бросок поворотом: назад зах</w:t>
      </w:r>
      <w:r w:rsidRPr="00067089">
        <w:rPr>
          <w:rFonts w:ascii="Times New Roman" w:hAnsi="Times New Roman"/>
          <w:bCs/>
          <w:sz w:val="24"/>
          <w:szCs w:val="24"/>
          <w:lang w:val="ru-RU" w:eastAsia="ru-RU"/>
        </w:rPr>
        <w:softHyphen/>
        <w:t>ватом руки и ноги изнутри.</w:t>
      </w:r>
    </w:p>
    <w:p w14:paraId="200FDE88"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Бросок наклоном захватом ног – контрприем: перевод рывком захватом шеи сверху и ближнего бедра – бросок поворотом назад захватом разношенных руки под плечо и ноги.</w:t>
      </w:r>
    </w:p>
    <w:p w14:paraId="1BD8BBDC"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Бросок поворотом захватом руки и одноименной ноги изнутри – защита: упереться рукой в плечо, отставать захваченную ногу назад в сторону – перевод рывком захватом нога.</w:t>
      </w:r>
    </w:p>
    <w:p w14:paraId="64ABA017"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Бросок прогибом захватом руки и туловища с обвивом – защита: присесть, отставляя ногу назад – бросок поворотом захватом руки и одноименной ноги изнутри.</w:t>
      </w:r>
    </w:p>
    <w:p w14:paraId="272982E6"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Бросок прогибом захватом руки и туловища с подсечкой – защита: приседая, отставить ногу назад – перевод рывком захватом</w:t>
      </w:r>
    </w:p>
    <w:p w14:paraId="7E8F84A6" w14:textId="77777777" w:rsidR="003B16C3" w:rsidRPr="00067089" w:rsidRDefault="003B16C3" w:rsidP="008F1B09">
      <w:pPr>
        <w:widowControl w:val="0"/>
        <w:numPr>
          <w:ilvl w:val="0"/>
          <w:numId w:val="49"/>
        </w:numPr>
        <w:shd w:val="clear" w:color="auto" w:fill="FFFFFF"/>
        <w:autoSpaceDE w:val="0"/>
        <w:autoSpaceDN w:val="0"/>
        <w:adjustRightInd w:val="0"/>
        <w:spacing w:after="0" w:line="240" w:lineRule="auto"/>
        <w:ind w:left="0" w:right="-460" w:firstLine="284"/>
        <w:jc w:val="both"/>
        <w:rPr>
          <w:rFonts w:ascii="Times New Roman" w:hAnsi="Times New Roman"/>
          <w:sz w:val="24"/>
          <w:szCs w:val="24"/>
          <w:lang w:val="ru-RU" w:eastAsia="ru-RU"/>
        </w:rPr>
      </w:pPr>
      <w:r w:rsidRPr="00067089">
        <w:rPr>
          <w:rFonts w:ascii="Times New Roman" w:hAnsi="Times New Roman"/>
          <w:bCs/>
          <w:sz w:val="24"/>
          <w:szCs w:val="24"/>
          <w:lang w:val="ru-RU" w:eastAsia="ru-RU"/>
        </w:rPr>
        <w:t>одноименной руки.</w:t>
      </w:r>
    </w:p>
    <w:p w14:paraId="62E0BF00" w14:textId="77777777" w:rsidR="00D316E5" w:rsidRPr="00D316E5" w:rsidRDefault="00D316E5" w:rsidP="00D316E5">
      <w:pPr>
        <w:widowControl w:val="0"/>
        <w:shd w:val="clear" w:color="auto" w:fill="FFFFFF"/>
        <w:autoSpaceDE w:val="0"/>
        <w:autoSpaceDN w:val="0"/>
        <w:adjustRightInd w:val="0"/>
        <w:spacing w:after="0" w:line="240" w:lineRule="auto"/>
        <w:jc w:val="right"/>
        <w:rPr>
          <w:rFonts w:ascii="Times New Roman" w:hAnsi="Times New Roman"/>
          <w:sz w:val="28"/>
          <w:szCs w:val="28"/>
          <w:lang w:val="ru-RU" w:eastAsia="ru-RU"/>
        </w:rPr>
      </w:pPr>
      <w:r w:rsidRPr="00724D4D">
        <w:rPr>
          <w:rFonts w:ascii="Times New Roman" w:hAnsi="Times New Roman"/>
          <w:sz w:val="28"/>
          <w:szCs w:val="28"/>
          <w:lang w:val="ru-RU" w:eastAsia="ru-RU"/>
        </w:rPr>
        <w:t>Таблица</w:t>
      </w:r>
      <w:r w:rsidR="00724D4D" w:rsidRPr="00724D4D">
        <w:rPr>
          <w:rFonts w:ascii="Times New Roman" w:hAnsi="Times New Roman"/>
          <w:sz w:val="28"/>
          <w:szCs w:val="28"/>
          <w:lang w:val="ru-RU" w:eastAsia="ru-RU"/>
        </w:rPr>
        <w:t xml:space="preserve"> 21</w:t>
      </w:r>
    </w:p>
    <w:p w14:paraId="630C5603" w14:textId="77777777" w:rsidR="00D316E5" w:rsidRPr="00247BA2" w:rsidRDefault="00D316E5" w:rsidP="00D316E5">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Pr>
          <w:rFonts w:ascii="Times New Roman" w:hAnsi="Times New Roman"/>
          <w:b/>
          <w:sz w:val="28"/>
          <w:szCs w:val="28"/>
          <w:lang w:val="ru-RU" w:eastAsia="ru-RU"/>
        </w:rPr>
        <w:t>Техника борьбы в партере</w:t>
      </w:r>
    </w:p>
    <w:p w14:paraId="6B4CAA52" w14:textId="77777777" w:rsidR="003B16C3" w:rsidRPr="00C74F9B"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i/>
          <w:sz w:val="16"/>
          <w:szCs w:val="16"/>
          <w:lang w:val="ru-RU" w:eastAsia="ru-RU"/>
        </w:rPr>
      </w:pPr>
    </w:p>
    <w:p w14:paraId="772F07F1" w14:textId="77777777" w:rsidR="003B16C3" w:rsidRPr="00C74F9B"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C74F9B">
        <w:rPr>
          <w:rFonts w:ascii="Times New Roman" w:hAnsi="Times New Roman"/>
          <w:b/>
          <w:bCs/>
          <w:i/>
          <w:sz w:val="28"/>
          <w:szCs w:val="28"/>
          <w:lang w:val="ru-RU" w:eastAsia="ru-RU"/>
        </w:rPr>
        <w:t>Перевороты  скручиванием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35F5973C"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250A80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lastRenderedPageBreak/>
              <w:t>Приём</w:t>
            </w:r>
          </w:p>
        </w:tc>
        <w:tc>
          <w:tcPr>
            <w:tcW w:w="5670" w:type="dxa"/>
            <w:tcBorders>
              <w:top w:val="single" w:sz="4" w:space="0" w:color="000000"/>
              <w:left w:val="single" w:sz="4" w:space="0" w:color="000000"/>
              <w:bottom w:val="single" w:sz="4" w:space="0" w:color="000000"/>
              <w:right w:val="single" w:sz="4" w:space="0" w:color="000000"/>
            </w:tcBorders>
          </w:tcPr>
          <w:p w14:paraId="4B4A072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7201465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57EB7EDD"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29B7A1D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дальней руки снизу и ближнего  бедра</w:t>
            </w:r>
          </w:p>
        </w:tc>
        <w:tc>
          <w:tcPr>
            <w:tcW w:w="5670" w:type="dxa"/>
            <w:tcBorders>
              <w:top w:val="single" w:sz="4" w:space="0" w:color="000000"/>
              <w:left w:val="single" w:sz="4" w:space="0" w:color="000000"/>
              <w:bottom w:val="single" w:sz="4" w:space="0" w:color="000000"/>
              <w:right w:val="single" w:sz="4" w:space="0" w:color="000000"/>
            </w:tcBorders>
          </w:tcPr>
          <w:p w14:paraId="04C905D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дать захватить руку, убирая её в сторону;</w:t>
            </w:r>
          </w:p>
          <w:p w14:paraId="2EF27E5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лечь на бок спиной к атакующему, отставить дальние ру</w:t>
            </w:r>
            <w:r w:rsidRPr="003B16C3">
              <w:rPr>
                <w:rFonts w:ascii="Times New Roman" w:hAnsi="Times New Roman"/>
                <w:bCs/>
                <w:sz w:val="24"/>
                <w:szCs w:val="24"/>
                <w:lang w:val="ru-RU" w:eastAsia="ru-RU"/>
              </w:rPr>
              <w:softHyphen/>
              <w:t>ку и ногу в сторону</w:t>
            </w:r>
          </w:p>
        </w:tc>
        <w:tc>
          <w:tcPr>
            <w:tcW w:w="4928" w:type="dxa"/>
            <w:tcBorders>
              <w:top w:val="single" w:sz="4" w:space="0" w:color="000000"/>
              <w:left w:val="single" w:sz="4" w:space="0" w:color="000000"/>
              <w:bottom w:val="single" w:sz="4" w:space="0" w:color="000000"/>
              <w:right w:val="single" w:sz="4" w:space="0" w:color="000000"/>
            </w:tcBorders>
          </w:tcPr>
          <w:p w14:paraId="27E5E35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Выход наверх забеганием;</w:t>
            </w:r>
          </w:p>
          <w:p w14:paraId="3950481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ближней ногой, выходом на верх</w:t>
            </w:r>
          </w:p>
        </w:tc>
      </w:tr>
      <w:tr w:rsidR="003B16C3" w:rsidRPr="00F9585B" w14:paraId="32CEE50F"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006EC79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шеи на рычаг, прижимая голову бедром</w:t>
            </w:r>
          </w:p>
        </w:tc>
        <w:tc>
          <w:tcPr>
            <w:tcW w:w="5670" w:type="dxa"/>
            <w:tcBorders>
              <w:top w:val="single" w:sz="4" w:space="0" w:color="000000"/>
              <w:left w:val="single" w:sz="4" w:space="0" w:color="000000"/>
              <w:bottom w:val="single" w:sz="4" w:space="0" w:color="000000"/>
              <w:right w:val="single" w:sz="4" w:space="0" w:color="000000"/>
            </w:tcBorders>
          </w:tcPr>
          <w:p w14:paraId="34EAD30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Не дать захватить на рычаг; </w:t>
            </w:r>
          </w:p>
          <w:p w14:paraId="2FAD923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 выставить ногу вперед – в сторону и, поворачиваясь грудью к атакующему, стать в стойку, разорвав захват </w:t>
            </w:r>
          </w:p>
        </w:tc>
        <w:tc>
          <w:tcPr>
            <w:tcW w:w="4928" w:type="dxa"/>
            <w:tcBorders>
              <w:top w:val="single" w:sz="4" w:space="0" w:color="000000"/>
              <w:left w:val="single" w:sz="4" w:space="0" w:color="000000"/>
              <w:bottom w:val="single" w:sz="4" w:space="0" w:color="000000"/>
              <w:right w:val="single" w:sz="4" w:space="0" w:color="000000"/>
            </w:tcBorders>
          </w:tcPr>
          <w:p w14:paraId="30CF774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Мельница назад захватом руки под плечо и разноименной голени снаружи; </w:t>
            </w:r>
          </w:p>
          <w:p w14:paraId="221FA37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через спину захватом руки под плечо с зацепом стопой</w:t>
            </w:r>
          </w:p>
        </w:tc>
      </w:tr>
      <w:tr w:rsidR="003B16C3" w:rsidRPr="00F9585B" w14:paraId="5D11D5F7" w14:textId="77777777" w:rsidTr="00C86277">
        <w:trPr>
          <w:trHeight w:val="744"/>
        </w:trPr>
        <w:tc>
          <w:tcPr>
            <w:tcW w:w="4644" w:type="dxa"/>
            <w:tcBorders>
              <w:top w:val="single" w:sz="4" w:space="0" w:color="000000"/>
              <w:left w:val="single" w:sz="4" w:space="0" w:color="000000"/>
              <w:right w:val="single" w:sz="4" w:space="0" w:color="000000"/>
            </w:tcBorders>
          </w:tcPr>
          <w:p w14:paraId="463643F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руки (шеи) и ближнего бедра с зацепом дальней ноги изнутри</w:t>
            </w:r>
          </w:p>
        </w:tc>
        <w:tc>
          <w:tcPr>
            <w:tcW w:w="5670" w:type="dxa"/>
            <w:vMerge w:val="restart"/>
            <w:tcBorders>
              <w:top w:val="single" w:sz="4" w:space="0" w:color="000000"/>
              <w:left w:val="single" w:sz="4" w:space="0" w:color="000000"/>
              <w:right w:val="single" w:sz="4" w:space="0" w:color="000000"/>
            </w:tcBorders>
          </w:tcPr>
          <w:p w14:paraId="2AD9E57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Прижать руку к себе, лечь в низкий партер (на живот);</w:t>
            </w:r>
          </w:p>
          <w:p w14:paraId="04458F2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разорвать захват двигаясь в сторону от атакующего на животе</w:t>
            </w:r>
          </w:p>
        </w:tc>
        <w:tc>
          <w:tcPr>
            <w:tcW w:w="4928" w:type="dxa"/>
            <w:vMerge w:val="restart"/>
            <w:tcBorders>
              <w:top w:val="single" w:sz="4" w:space="0" w:color="000000"/>
              <w:left w:val="single" w:sz="4" w:space="0" w:color="000000"/>
              <w:right w:val="single" w:sz="4" w:space="0" w:color="000000"/>
            </w:tcBorders>
          </w:tcPr>
          <w:p w14:paraId="7B9295F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Мельница назад захватом руки под плечо и разно</w:t>
            </w:r>
            <w:r w:rsidRPr="003B16C3">
              <w:rPr>
                <w:rFonts w:ascii="Times New Roman" w:hAnsi="Times New Roman"/>
                <w:bCs/>
                <w:sz w:val="24"/>
                <w:szCs w:val="24"/>
                <w:lang w:val="ru-RU" w:eastAsia="ru-RU"/>
              </w:rPr>
              <w:softHyphen/>
              <w:t>именной ноги изнутри;</w:t>
            </w:r>
          </w:p>
          <w:p w14:paraId="41906F7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ближней ногой, выходом на верх</w:t>
            </w:r>
          </w:p>
        </w:tc>
      </w:tr>
      <w:tr w:rsidR="003B16C3" w:rsidRPr="00F9585B" w14:paraId="271764EA"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104A507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предплечья изнутри, прижи</w:t>
            </w:r>
            <w:r w:rsidRPr="003B16C3">
              <w:rPr>
                <w:rFonts w:ascii="Times New Roman" w:hAnsi="Times New Roman"/>
                <w:bCs/>
                <w:sz w:val="24"/>
                <w:szCs w:val="24"/>
                <w:lang w:val="ru-RU" w:eastAsia="ru-RU"/>
              </w:rPr>
              <w:softHyphen/>
              <w:t>мая голову бедром</w:t>
            </w:r>
          </w:p>
        </w:tc>
        <w:tc>
          <w:tcPr>
            <w:tcW w:w="5670" w:type="dxa"/>
            <w:vMerge/>
            <w:tcBorders>
              <w:left w:val="single" w:sz="4" w:space="0" w:color="000000"/>
              <w:right w:val="single" w:sz="4" w:space="0" w:color="000000"/>
            </w:tcBorders>
          </w:tcPr>
          <w:p w14:paraId="0DFE39C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28" w:type="dxa"/>
            <w:vMerge/>
            <w:tcBorders>
              <w:left w:val="single" w:sz="4" w:space="0" w:color="000000"/>
              <w:right w:val="single" w:sz="4" w:space="0" w:color="000000"/>
            </w:tcBorders>
          </w:tcPr>
          <w:p w14:paraId="6CFC535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3B16C3" w14:paraId="5B451E35"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4787332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шеи  из-под дальнего плеча, зажимая руку бедрами</w:t>
            </w:r>
          </w:p>
        </w:tc>
        <w:tc>
          <w:tcPr>
            <w:tcW w:w="5670" w:type="dxa"/>
            <w:tcBorders>
              <w:left w:val="single" w:sz="4" w:space="0" w:color="000000"/>
              <w:right w:val="single" w:sz="4" w:space="0" w:color="000000"/>
            </w:tcBorders>
          </w:tcPr>
          <w:p w14:paraId="28C270A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Не дать выполнить захват, поднимая голову и отводя дальнюю руку в сторону</w:t>
            </w:r>
          </w:p>
        </w:tc>
        <w:tc>
          <w:tcPr>
            <w:tcW w:w="4928" w:type="dxa"/>
            <w:vMerge/>
            <w:tcBorders>
              <w:left w:val="single" w:sz="4" w:space="0" w:color="000000"/>
              <w:right w:val="single" w:sz="4" w:space="0" w:color="000000"/>
            </w:tcBorders>
          </w:tcPr>
          <w:p w14:paraId="4669934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359B4278" w14:textId="77777777" w:rsidTr="00C86277">
        <w:trPr>
          <w:trHeight w:val="901"/>
        </w:trPr>
        <w:tc>
          <w:tcPr>
            <w:tcW w:w="4644" w:type="dxa"/>
            <w:tcBorders>
              <w:top w:val="single" w:sz="4" w:space="0" w:color="000000"/>
              <w:left w:val="single" w:sz="4" w:space="0" w:color="000000"/>
              <w:right w:val="single" w:sz="4" w:space="0" w:color="000000"/>
            </w:tcBorders>
          </w:tcPr>
          <w:p w14:paraId="05A4AF4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скрещенных голеней</w:t>
            </w:r>
          </w:p>
        </w:tc>
        <w:tc>
          <w:tcPr>
            <w:tcW w:w="5670" w:type="dxa"/>
            <w:tcBorders>
              <w:left w:val="single" w:sz="4" w:space="0" w:color="000000"/>
              <w:right w:val="single" w:sz="4" w:space="0" w:color="000000"/>
            </w:tcBorders>
          </w:tcPr>
          <w:p w14:paraId="19E5BA7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sz w:val="24"/>
                <w:szCs w:val="24"/>
                <w:lang w:val="ru-RU" w:eastAsia="ru-RU"/>
              </w:rPr>
              <w:t>а</w:t>
            </w:r>
            <w:r w:rsidRPr="003B16C3">
              <w:rPr>
                <w:rFonts w:ascii="Times New Roman" w:hAnsi="Times New Roman"/>
                <w:bCs/>
                <w:sz w:val="24"/>
                <w:szCs w:val="24"/>
                <w:lang w:val="ru-RU" w:eastAsia="ru-RU"/>
              </w:rPr>
              <w:t>) Не дать захватить ноги;</w:t>
            </w:r>
          </w:p>
          <w:p w14:paraId="1D30635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 двигаясь вперед на руках, подтягивать ноги к себе и толкать атакующего, стараясь освободить ноги от захвата</w:t>
            </w:r>
          </w:p>
        </w:tc>
        <w:tc>
          <w:tcPr>
            <w:tcW w:w="4928" w:type="dxa"/>
            <w:tcBorders>
              <w:left w:val="single" w:sz="4" w:space="0" w:color="000000"/>
              <w:right w:val="single" w:sz="4" w:space="0" w:color="000000"/>
            </w:tcBorders>
          </w:tcPr>
          <w:p w14:paraId="645FEC3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Забежать вперед - в сторону и выйти на верх;</w:t>
            </w:r>
          </w:p>
          <w:p w14:paraId="4EF55A6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освободить ноги от захвата и накрыть атакующего махом ближней ноги</w:t>
            </w:r>
          </w:p>
        </w:tc>
      </w:tr>
      <w:tr w:rsidR="003B16C3" w:rsidRPr="00F9585B" w14:paraId="22BC3D68"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2051CFE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дальнего бедра изнутри и шеи сверху (одноименного плеча)</w:t>
            </w:r>
          </w:p>
        </w:tc>
        <w:tc>
          <w:tcPr>
            <w:tcW w:w="5670" w:type="dxa"/>
            <w:tcBorders>
              <w:top w:val="single" w:sz="4" w:space="0" w:color="000000"/>
              <w:left w:val="single" w:sz="4" w:space="0" w:color="000000"/>
              <w:bottom w:val="single" w:sz="4" w:space="0" w:color="000000"/>
              <w:right w:val="single" w:sz="4" w:space="0" w:color="000000"/>
            </w:tcBorders>
          </w:tcPr>
          <w:p w14:paraId="7DA0E63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Лечь на бок спиной к атакующему, выставить дальнее ногу в упор</w:t>
            </w:r>
          </w:p>
          <w:p w14:paraId="20ACD95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28" w:type="dxa"/>
            <w:tcBorders>
              <w:top w:val="single" w:sz="4" w:space="0" w:color="000000"/>
              <w:left w:val="single" w:sz="4" w:space="0" w:color="000000"/>
              <w:bottom w:val="single" w:sz="4" w:space="0" w:color="000000"/>
              <w:right w:val="single" w:sz="4" w:space="0" w:color="000000"/>
            </w:tcBorders>
          </w:tcPr>
          <w:p w14:paraId="221BE21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за себя выседом  захватом одноименной руки и туловища</w:t>
            </w:r>
          </w:p>
        </w:tc>
      </w:tr>
    </w:tbl>
    <w:p w14:paraId="2A8C7E19"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29302C">
        <w:rPr>
          <w:rFonts w:ascii="Times New Roman" w:hAnsi="Times New Roman"/>
          <w:b/>
          <w:bCs/>
          <w:i/>
          <w:sz w:val="28"/>
          <w:szCs w:val="28"/>
          <w:lang w:val="ru-RU" w:eastAsia="ru-RU"/>
        </w:rPr>
        <w:t>Перевороты забеганием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29302C" w14:paraId="0F7DF0C2"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ACE4B36" w14:textId="77777777" w:rsidR="003B16C3" w:rsidRPr="0029302C"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9302C">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0728576C" w14:textId="77777777" w:rsidR="003B16C3" w:rsidRPr="0029302C"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9302C">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31AE8701" w14:textId="77777777" w:rsidR="003B16C3" w:rsidRPr="0029302C"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29302C">
              <w:rPr>
                <w:rFonts w:ascii="Times New Roman" w:hAnsi="Times New Roman"/>
                <w:b/>
                <w:sz w:val="24"/>
                <w:szCs w:val="24"/>
                <w:lang w:val="ru-RU" w:eastAsia="ru-RU"/>
              </w:rPr>
              <w:t>Контрприём</w:t>
            </w:r>
          </w:p>
        </w:tc>
      </w:tr>
      <w:tr w:rsidR="003B16C3" w:rsidRPr="0029302C" w14:paraId="22A369CD"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D89E936"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9302C">
              <w:rPr>
                <w:rFonts w:ascii="Times New Roman" w:hAnsi="Times New Roman"/>
                <w:bCs/>
                <w:sz w:val="24"/>
                <w:szCs w:val="24"/>
                <w:lang w:val="ru-RU" w:eastAsia="ru-RU"/>
              </w:rPr>
              <w:t>Переворот забеганием захватом руки на ключ и дальней го</w:t>
            </w:r>
            <w:r w:rsidRPr="0029302C">
              <w:rPr>
                <w:rFonts w:ascii="Times New Roman" w:hAnsi="Times New Roman"/>
                <w:bCs/>
                <w:sz w:val="24"/>
                <w:szCs w:val="24"/>
                <w:lang w:val="ru-RU" w:eastAsia="ru-RU"/>
              </w:rPr>
              <w:softHyphen/>
              <w:t>лени</w:t>
            </w:r>
          </w:p>
        </w:tc>
        <w:tc>
          <w:tcPr>
            <w:tcW w:w="5670" w:type="dxa"/>
            <w:vMerge w:val="restart"/>
            <w:tcBorders>
              <w:top w:val="single" w:sz="4" w:space="0" w:color="000000"/>
              <w:left w:val="single" w:sz="4" w:space="0" w:color="000000"/>
              <w:right w:val="single" w:sz="4" w:space="0" w:color="000000"/>
            </w:tcBorders>
          </w:tcPr>
          <w:p w14:paraId="5EC4B94C" w14:textId="77777777" w:rsidR="003B16C3" w:rsidRPr="0029302C"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29302C">
              <w:rPr>
                <w:rFonts w:ascii="Times New Roman" w:hAnsi="Times New Roman"/>
                <w:bCs/>
                <w:sz w:val="24"/>
                <w:szCs w:val="24"/>
                <w:lang w:val="ru-RU" w:eastAsia="ru-RU"/>
              </w:rPr>
              <w:t xml:space="preserve">а) отставить ногу назад – в сторону; </w:t>
            </w:r>
          </w:p>
          <w:p w14:paraId="3C057C0A"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9302C">
              <w:rPr>
                <w:rFonts w:ascii="Times New Roman" w:hAnsi="Times New Roman"/>
                <w:bCs/>
                <w:sz w:val="24"/>
                <w:szCs w:val="24"/>
                <w:lang w:val="ru-RU" w:eastAsia="ru-RU"/>
              </w:rPr>
              <w:t>б) лечь на бок спиной к атакующему, упереться свободной рукой в ковер и выставить ногу вперед – в сторону</w:t>
            </w:r>
          </w:p>
        </w:tc>
        <w:tc>
          <w:tcPr>
            <w:tcW w:w="4928" w:type="dxa"/>
            <w:vMerge w:val="restart"/>
            <w:tcBorders>
              <w:top w:val="single" w:sz="4" w:space="0" w:color="000000"/>
              <w:left w:val="single" w:sz="4" w:space="0" w:color="000000"/>
              <w:right w:val="single" w:sz="4" w:space="0" w:color="000000"/>
            </w:tcBorders>
          </w:tcPr>
          <w:p w14:paraId="397466E5" w14:textId="77777777" w:rsidR="003B16C3" w:rsidRPr="0029302C"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29302C">
              <w:rPr>
                <w:rFonts w:ascii="Times New Roman" w:hAnsi="Times New Roman"/>
                <w:bCs/>
                <w:sz w:val="24"/>
                <w:szCs w:val="24"/>
                <w:lang w:val="ru-RU" w:eastAsia="ru-RU"/>
              </w:rPr>
              <w:t xml:space="preserve">а) Бросок через спину с захватом запястья; </w:t>
            </w:r>
          </w:p>
          <w:p w14:paraId="419C422C"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9302C">
              <w:rPr>
                <w:rFonts w:ascii="Times New Roman" w:hAnsi="Times New Roman"/>
                <w:bCs/>
                <w:iCs/>
                <w:sz w:val="24"/>
                <w:szCs w:val="24"/>
                <w:lang w:val="ru-RU" w:eastAsia="ru-RU"/>
              </w:rPr>
              <w:t>б)</w:t>
            </w:r>
            <w:r w:rsidRPr="0029302C">
              <w:rPr>
                <w:rFonts w:ascii="Times New Roman" w:hAnsi="Times New Roman"/>
                <w:bCs/>
                <w:sz w:val="24"/>
                <w:szCs w:val="24"/>
                <w:lang w:val="ru-RU" w:eastAsia="ru-RU"/>
              </w:rPr>
              <w:t>выход наверх выседом</w:t>
            </w:r>
          </w:p>
        </w:tc>
      </w:tr>
      <w:tr w:rsidR="003B16C3" w:rsidRPr="00F9585B" w14:paraId="211043BD"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721EB2D0" w14:textId="77777777" w:rsidR="00C86277" w:rsidRPr="0029302C" w:rsidRDefault="003B16C3" w:rsidP="00C86277">
            <w:pPr>
              <w:widowControl w:val="0"/>
              <w:autoSpaceDE w:val="0"/>
              <w:autoSpaceDN w:val="0"/>
              <w:adjustRightInd w:val="0"/>
              <w:spacing w:after="0" w:line="240" w:lineRule="auto"/>
              <w:rPr>
                <w:rFonts w:ascii="Times New Roman" w:hAnsi="Times New Roman"/>
                <w:b/>
                <w:sz w:val="24"/>
                <w:szCs w:val="24"/>
                <w:lang w:val="ru-RU" w:eastAsia="ru-RU"/>
              </w:rPr>
            </w:pPr>
            <w:r w:rsidRPr="0029302C">
              <w:rPr>
                <w:rFonts w:ascii="Times New Roman" w:hAnsi="Times New Roman"/>
                <w:bCs/>
                <w:sz w:val="24"/>
                <w:szCs w:val="24"/>
                <w:lang w:val="ru-RU" w:eastAsia="ru-RU"/>
              </w:rPr>
              <w:t>Переворот забеганием захватом запястья и головы</w:t>
            </w:r>
          </w:p>
        </w:tc>
        <w:tc>
          <w:tcPr>
            <w:tcW w:w="5670" w:type="dxa"/>
            <w:vMerge/>
            <w:tcBorders>
              <w:left w:val="single" w:sz="4" w:space="0" w:color="000000"/>
              <w:bottom w:val="single" w:sz="4" w:space="0" w:color="000000"/>
              <w:right w:val="single" w:sz="4" w:space="0" w:color="000000"/>
            </w:tcBorders>
          </w:tcPr>
          <w:p w14:paraId="1EBED17F"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28" w:type="dxa"/>
            <w:vMerge/>
            <w:tcBorders>
              <w:left w:val="single" w:sz="4" w:space="0" w:color="000000"/>
              <w:bottom w:val="single" w:sz="4" w:space="0" w:color="000000"/>
              <w:right w:val="single" w:sz="4" w:space="0" w:color="000000"/>
            </w:tcBorders>
          </w:tcPr>
          <w:p w14:paraId="1977B966"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7F0683CC"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080380A8"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9302C">
              <w:rPr>
                <w:rFonts w:ascii="Times New Roman" w:hAnsi="Times New Roman"/>
                <w:bCs/>
                <w:sz w:val="24"/>
                <w:szCs w:val="24"/>
                <w:lang w:val="ru-RU" w:eastAsia="ru-RU"/>
              </w:rPr>
              <w:t>Переворот забеганием захватом шеи из-под дальнего плеча, прижимая руку бедром</w:t>
            </w:r>
          </w:p>
        </w:tc>
        <w:tc>
          <w:tcPr>
            <w:tcW w:w="5670" w:type="dxa"/>
            <w:tcBorders>
              <w:top w:val="single" w:sz="4" w:space="0" w:color="000000"/>
              <w:left w:val="single" w:sz="4" w:space="0" w:color="000000"/>
              <w:bottom w:val="single" w:sz="4" w:space="0" w:color="000000"/>
              <w:right w:val="single" w:sz="4" w:space="0" w:color="000000"/>
            </w:tcBorders>
          </w:tcPr>
          <w:p w14:paraId="096B5C17" w14:textId="77777777" w:rsidR="003B16C3" w:rsidRPr="0029302C"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29302C">
              <w:rPr>
                <w:rFonts w:ascii="Times New Roman" w:hAnsi="Times New Roman"/>
                <w:bCs/>
                <w:sz w:val="24"/>
                <w:szCs w:val="24"/>
                <w:lang w:val="ru-RU" w:eastAsia="ru-RU"/>
              </w:rPr>
              <w:t xml:space="preserve">а) Прижать руку к себе; </w:t>
            </w:r>
          </w:p>
          <w:p w14:paraId="76B89487"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9302C">
              <w:rPr>
                <w:rFonts w:ascii="Times New Roman" w:hAnsi="Times New Roman"/>
                <w:bCs/>
                <w:sz w:val="24"/>
                <w:szCs w:val="24"/>
                <w:lang w:val="ru-RU" w:eastAsia="ru-RU"/>
              </w:rPr>
              <w:t>б) перенести тяжесть тела в сторону атакующего, убрать руку из-за колена и прижать ее к себе</w:t>
            </w:r>
          </w:p>
        </w:tc>
        <w:tc>
          <w:tcPr>
            <w:tcW w:w="4928" w:type="dxa"/>
            <w:tcBorders>
              <w:top w:val="single" w:sz="4" w:space="0" w:color="000000"/>
              <w:left w:val="single" w:sz="4" w:space="0" w:color="000000"/>
              <w:bottom w:val="single" w:sz="4" w:space="0" w:color="000000"/>
              <w:right w:val="single" w:sz="4" w:space="0" w:color="000000"/>
            </w:tcBorders>
          </w:tcPr>
          <w:p w14:paraId="2226E566" w14:textId="77777777" w:rsidR="003B16C3" w:rsidRPr="0029302C"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29302C">
              <w:rPr>
                <w:rFonts w:ascii="Times New Roman" w:hAnsi="Times New Roman"/>
                <w:bCs/>
                <w:sz w:val="24"/>
                <w:szCs w:val="24"/>
                <w:lang w:val="ru-RU" w:eastAsia="ru-RU"/>
              </w:rPr>
              <w:t xml:space="preserve">а) Бросок через спину захватом руки за плечо; </w:t>
            </w:r>
          </w:p>
          <w:p w14:paraId="493B3253" w14:textId="77777777" w:rsidR="003B16C3" w:rsidRPr="0029302C"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29302C">
              <w:rPr>
                <w:rFonts w:ascii="Times New Roman" w:hAnsi="Times New Roman"/>
                <w:bCs/>
                <w:iCs/>
                <w:sz w:val="24"/>
                <w:szCs w:val="24"/>
                <w:lang w:val="ru-RU" w:eastAsia="ru-RU"/>
              </w:rPr>
              <w:t>б)</w:t>
            </w:r>
            <w:r w:rsidRPr="0029302C">
              <w:rPr>
                <w:rFonts w:ascii="Times New Roman" w:hAnsi="Times New Roman"/>
                <w:bCs/>
                <w:sz w:val="24"/>
                <w:szCs w:val="24"/>
                <w:lang w:val="ru-RU" w:eastAsia="ru-RU"/>
              </w:rPr>
              <w:t>выход наверх, убирая руку и голову под плечо</w:t>
            </w:r>
          </w:p>
        </w:tc>
      </w:tr>
    </w:tbl>
    <w:p w14:paraId="37FB2DA9"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29302C">
        <w:rPr>
          <w:rFonts w:ascii="Times New Roman" w:hAnsi="Times New Roman"/>
          <w:b/>
          <w:bCs/>
          <w:i/>
          <w:sz w:val="28"/>
          <w:szCs w:val="28"/>
          <w:lang w:val="ru-RU" w:eastAsia="ru-RU"/>
        </w:rPr>
        <w:lastRenderedPageBreak/>
        <w:t>Перевороты переходом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37BD549E"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3A136C4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162EEA3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20DC1FD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77DC238D"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7563F40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захватом скрещенных голеней</w:t>
            </w:r>
          </w:p>
        </w:tc>
        <w:tc>
          <w:tcPr>
            <w:tcW w:w="5670" w:type="dxa"/>
            <w:tcBorders>
              <w:top w:val="single" w:sz="4" w:space="0" w:color="000000"/>
              <w:left w:val="single" w:sz="4" w:space="0" w:color="000000"/>
              <w:bottom w:val="single" w:sz="4" w:space="0" w:color="000000"/>
              <w:right w:val="single" w:sz="4" w:space="0" w:color="000000"/>
            </w:tcBorders>
          </w:tcPr>
          <w:p w14:paraId="1694DCE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Сесть на дальнее бедро, захватить ближнюю ногу атакующего; </w:t>
            </w:r>
          </w:p>
          <w:p w14:paraId="67EC2EA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встать в высокий партер и освободить ближнюю ногу</w:t>
            </w:r>
          </w:p>
        </w:tc>
        <w:tc>
          <w:tcPr>
            <w:tcW w:w="4928" w:type="dxa"/>
            <w:tcBorders>
              <w:top w:val="single" w:sz="4" w:space="0" w:color="000000"/>
              <w:left w:val="single" w:sz="4" w:space="0" w:color="000000"/>
              <w:bottom w:val="single" w:sz="4" w:space="0" w:color="000000"/>
              <w:right w:val="single" w:sz="4" w:space="0" w:color="000000"/>
            </w:tcBorders>
          </w:tcPr>
          <w:p w14:paraId="6AC6FCE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Сбивание ногами назад с захватом ноги; </w:t>
            </w:r>
          </w:p>
          <w:p w14:paraId="6EE23A1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выседом с зацепом ногами</w:t>
            </w:r>
          </w:p>
        </w:tc>
      </w:tr>
      <w:tr w:rsidR="003B16C3" w:rsidRPr="003B16C3" w14:paraId="1AB4706F"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534CE14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захватом стопы снизу-изнутри и однои</w:t>
            </w:r>
            <w:r w:rsidRPr="003B16C3">
              <w:rPr>
                <w:rFonts w:ascii="Times New Roman" w:hAnsi="Times New Roman"/>
                <w:bCs/>
                <w:sz w:val="24"/>
                <w:szCs w:val="24"/>
                <w:lang w:val="ru-RU" w:eastAsia="ru-RU"/>
              </w:rPr>
              <w:softHyphen/>
              <w:t>менной руки</w:t>
            </w:r>
          </w:p>
        </w:tc>
        <w:tc>
          <w:tcPr>
            <w:tcW w:w="5670" w:type="dxa"/>
            <w:tcBorders>
              <w:top w:val="single" w:sz="4" w:space="0" w:color="000000"/>
              <w:left w:val="single" w:sz="4" w:space="0" w:color="000000"/>
              <w:bottom w:val="single" w:sz="4" w:space="0" w:color="000000"/>
              <w:right w:val="single" w:sz="4" w:space="0" w:color="000000"/>
            </w:tcBorders>
          </w:tcPr>
          <w:p w14:paraId="476AD01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ближнюю ногу атакующего, выпрямить захвачен</w:t>
            </w:r>
            <w:r w:rsidRPr="003B16C3">
              <w:rPr>
                <w:rFonts w:ascii="Times New Roman" w:hAnsi="Times New Roman"/>
                <w:bCs/>
                <w:sz w:val="24"/>
                <w:szCs w:val="24"/>
                <w:lang w:val="ru-RU" w:eastAsia="ru-RU"/>
              </w:rPr>
              <w:softHyphen/>
              <w:t>ную ногу назад</w:t>
            </w:r>
          </w:p>
        </w:tc>
        <w:tc>
          <w:tcPr>
            <w:tcW w:w="4928" w:type="dxa"/>
            <w:tcBorders>
              <w:top w:val="single" w:sz="4" w:space="0" w:color="000000"/>
              <w:left w:val="single" w:sz="4" w:space="0" w:color="000000"/>
              <w:bottom w:val="single" w:sz="4" w:space="0" w:color="000000"/>
              <w:right w:val="single" w:sz="4" w:space="0" w:color="000000"/>
            </w:tcBorders>
          </w:tcPr>
          <w:p w14:paraId="67BDA26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Переворот за себя обратным захватом ближне</w:t>
            </w:r>
            <w:r w:rsidRPr="003B16C3">
              <w:rPr>
                <w:rFonts w:ascii="Times New Roman" w:hAnsi="Times New Roman"/>
                <w:bCs/>
                <w:sz w:val="24"/>
                <w:szCs w:val="24"/>
                <w:lang w:val="ru-RU" w:eastAsia="ru-RU"/>
              </w:rPr>
              <w:softHyphen/>
              <w:t xml:space="preserve">го бедра; </w:t>
            </w:r>
          </w:p>
          <w:p w14:paraId="710CFF8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выход наверх забеганием</w:t>
            </w:r>
          </w:p>
        </w:tc>
      </w:tr>
      <w:tr w:rsidR="003B16C3" w:rsidRPr="00F9585B" w14:paraId="255A1273"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174A0C6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с зацепом дальней ноги стопой изнутри и захватом руки (шеи)</w:t>
            </w:r>
          </w:p>
        </w:tc>
        <w:tc>
          <w:tcPr>
            <w:tcW w:w="5670" w:type="dxa"/>
            <w:tcBorders>
              <w:top w:val="single" w:sz="4" w:space="0" w:color="000000"/>
              <w:left w:val="single" w:sz="4" w:space="0" w:color="000000"/>
              <w:bottom w:val="single" w:sz="4" w:space="0" w:color="000000"/>
              <w:right w:val="single" w:sz="4" w:space="0" w:color="000000"/>
            </w:tcBorders>
          </w:tcPr>
          <w:p w14:paraId="0ECA4FC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Перенести тяжесть тела в сторону атакующего, от</w:t>
            </w:r>
            <w:r w:rsidRPr="003B16C3">
              <w:rPr>
                <w:rFonts w:ascii="Times New Roman" w:hAnsi="Times New Roman"/>
                <w:bCs/>
                <w:sz w:val="24"/>
                <w:szCs w:val="24"/>
                <w:lang w:val="ru-RU" w:eastAsia="ru-RU"/>
              </w:rPr>
              <w:softHyphen/>
              <w:t>ставляя захваченную ногу в сторону</w:t>
            </w:r>
          </w:p>
        </w:tc>
        <w:tc>
          <w:tcPr>
            <w:tcW w:w="4928" w:type="dxa"/>
            <w:tcBorders>
              <w:top w:val="single" w:sz="4" w:space="0" w:color="000000"/>
              <w:left w:val="single" w:sz="4" w:space="0" w:color="000000"/>
              <w:bottom w:val="single" w:sz="4" w:space="0" w:color="000000"/>
              <w:right w:val="single" w:sz="4" w:space="0" w:color="000000"/>
            </w:tcBorders>
          </w:tcPr>
          <w:p w14:paraId="0262DA3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руки и ноги</w:t>
            </w:r>
          </w:p>
        </w:tc>
      </w:tr>
      <w:tr w:rsidR="003B16C3" w:rsidRPr="00F9585B" w14:paraId="622157E3"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0B828E8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зажимая руку бедрами</w:t>
            </w:r>
          </w:p>
        </w:tc>
        <w:tc>
          <w:tcPr>
            <w:tcW w:w="5670" w:type="dxa"/>
            <w:tcBorders>
              <w:top w:val="single" w:sz="4" w:space="0" w:color="000000"/>
              <w:left w:val="single" w:sz="4" w:space="0" w:color="000000"/>
              <w:bottom w:val="single" w:sz="4" w:space="0" w:color="000000"/>
              <w:right w:val="single" w:sz="4" w:space="0" w:color="000000"/>
            </w:tcBorders>
          </w:tcPr>
          <w:p w14:paraId="2AA2F69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Упираясь свободной рукой в ковер, перенести тяжесть тела в сторону атакующего</w:t>
            </w:r>
          </w:p>
        </w:tc>
        <w:tc>
          <w:tcPr>
            <w:tcW w:w="4928" w:type="dxa"/>
            <w:tcBorders>
              <w:top w:val="single" w:sz="4" w:space="0" w:color="000000"/>
              <w:left w:val="single" w:sz="4" w:space="0" w:color="000000"/>
              <w:bottom w:val="single" w:sz="4" w:space="0" w:color="000000"/>
              <w:right w:val="single" w:sz="4" w:space="0" w:color="000000"/>
            </w:tcBorders>
          </w:tcPr>
          <w:p w14:paraId="48D9AF2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Мельница захватом руки и одноименной ноги изнутри</w:t>
            </w:r>
          </w:p>
        </w:tc>
      </w:tr>
      <w:tr w:rsidR="003B16C3" w:rsidRPr="003B16C3" w14:paraId="52DC2C5A"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34358EC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ножницами и захватом подбородка</w:t>
            </w:r>
          </w:p>
        </w:tc>
        <w:tc>
          <w:tcPr>
            <w:tcW w:w="5670" w:type="dxa"/>
            <w:tcBorders>
              <w:top w:val="single" w:sz="4" w:space="0" w:color="000000"/>
              <w:left w:val="single" w:sz="4" w:space="0" w:color="000000"/>
              <w:bottom w:val="single" w:sz="4" w:space="0" w:color="000000"/>
              <w:right w:val="single" w:sz="4" w:space="0" w:color="000000"/>
            </w:tcBorders>
          </w:tcPr>
          <w:p w14:paraId="05B471E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дать выполнить захват двигаясь вперед в сторону атакующего;</w:t>
            </w:r>
          </w:p>
          <w:p w14:paraId="768217B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тяжесть тела перенести на захваченную ногу, упира</w:t>
            </w:r>
            <w:r w:rsidRPr="003B16C3">
              <w:rPr>
                <w:rFonts w:ascii="Times New Roman" w:hAnsi="Times New Roman"/>
                <w:bCs/>
                <w:sz w:val="24"/>
                <w:szCs w:val="24"/>
                <w:lang w:val="ru-RU" w:eastAsia="ru-RU"/>
              </w:rPr>
              <w:softHyphen/>
              <w:t>ясь дальней рукой и ногой в ковер</w:t>
            </w:r>
          </w:p>
        </w:tc>
        <w:tc>
          <w:tcPr>
            <w:tcW w:w="4928" w:type="dxa"/>
            <w:tcBorders>
              <w:top w:val="single" w:sz="4" w:space="0" w:color="000000"/>
              <w:left w:val="single" w:sz="4" w:space="0" w:color="000000"/>
              <w:bottom w:val="single" w:sz="4" w:space="0" w:color="000000"/>
              <w:right w:val="single" w:sz="4" w:space="0" w:color="000000"/>
            </w:tcBorders>
          </w:tcPr>
          <w:p w14:paraId="77D5745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Выход наверх выседом</w:t>
            </w:r>
          </w:p>
        </w:tc>
      </w:tr>
    </w:tbl>
    <w:p w14:paraId="639E6C4F" w14:textId="77777777" w:rsidR="00F24918" w:rsidRDefault="00F24918"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4FADF6F4" w14:textId="77777777" w:rsidR="00F24918" w:rsidRDefault="00F24918"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5FE7C9D4" w14:textId="77777777" w:rsidR="00F24918" w:rsidRDefault="00F24918"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5A36A607" w14:textId="77777777" w:rsidR="00F24918" w:rsidRDefault="00F24918"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7D8C367A"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29302C">
        <w:rPr>
          <w:rFonts w:ascii="Times New Roman" w:hAnsi="Times New Roman"/>
          <w:b/>
          <w:bCs/>
          <w:i/>
          <w:sz w:val="28"/>
          <w:szCs w:val="28"/>
          <w:lang w:val="ru-RU" w:eastAsia="ru-RU"/>
        </w:rPr>
        <w:t>Перевороты перекатом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0C42E2F9"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0712E1A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7A679CE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73FB56E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588DB87E"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7D0A1D5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захватом на рычаг с зацепом голени</w:t>
            </w:r>
          </w:p>
        </w:tc>
        <w:tc>
          <w:tcPr>
            <w:tcW w:w="5670" w:type="dxa"/>
            <w:tcBorders>
              <w:top w:val="single" w:sz="4" w:space="0" w:color="000000"/>
              <w:left w:val="single" w:sz="4" w:space="0" w:color="000000"/>
              <w:bottom w:val="single" w:sz="4" w:space="0" w:color="000000"/>
              <w:right w:val="single" w:sz="4" w:space="0" w:color="000000"/>
            </w:tcBorders>
          </w:tcPr>
          <w:p w14:paraId="08142C8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Прижать голову к руке, не давая захватить на рычаг; </w:t>
            </w:r>
          </w:p>
          <w:p w14:paraId="08FD318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прижать захваченную руку к туловищу, выпрямить ногу.</w:t>
            </w:r>
          </w:p>
        </w:tc>
        <w:tc>
          <w:tcPr>
            <w:tcW w:w="4928" w:type="dxa"/>
            <w:tcBorders>
              <w:top w:val="single" w:sz="4" w:space="0" w:color="000000"/>
              <w:left w:val="single" w:sz="4" w:space="0" w:color="000000"/>
              <w:bottom w:val="single" w:sz="4" w:space="0" w:color="000000"/>
              <w:right w:val="single" w:sz="4" w:space="0" w:color="000000"/>
            </w:tcBorders>
          </w:tcPr>
          <w:p w14:paraId="7462C76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Сбивание захватом руки под плечо с заце</w:t>
            </w:r>
            <w:r w:rsidRPr="003B16C3">
              <w:rPr>
                <w:rFonts w:ascii="Times New Roman" w:hAnsi="Times New Roman"/>
                <w:bCs/>
                <w:sz w:val="24"/>
                <w:szCs w:val="24"/>
                <w:lang w:val="ru-RU" w:eastAsia="ru-RU"/>
              </w:rPr>
              <w:softHyphen/>
              <w:t xml:space="preserve">пом; </w:t>
            </w:r>
          </w:p>
          <w:p w14:paraId="0C8800A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переворот через себя захватом руки под плечо с зацепом.</w:t>
            </w:r>
          </w:p>
        </w:tc>
      </w:tr>
      <w:tr w:rsidR="003B16C3" w:rsidRPr="00B74719" w14:paraId="4E1D4E24"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4FEBB1F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обратным захватом дальнего бедра</w:t>
            </w:r>
          </w:p>
        </w:tc>
        <w:tc>
          <w:tcPr>
            <w:tcW w:w="5670" w:type="dxa"/>
            <w:tcBorders>
              <w:top w:val="single" w:sz="4" w:space="0" w:color="000000"/>
              <w:left w:val="single" w:sz="4" w:space="0" w:color="000000"/>
              <w:bottom w:val="single" w:sz="4" w:space="0" w:color="000000"/>
              <w:right w:val="single" w:sz="4" w:space="0" w:color="000000"/>
            </w:tcBorders>
          </w:tcPr>
          <w:p w14:paraId="2016EB5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Прижать дальнее бедро к своему туловищу;</w:t>
            </w:r>
          </w:p>
          <w:p w14:paraId="2A4EE1D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захватить руку, лечь на бедро захваченной ноги</w:t>
            </w:r>
          </w:p>
        </w:tc>
        <w:tc>
          <w:tcPr>
            <w:tcW w:w="4928" w:type="dxa"/>
            <w:tcBorders>
              <w:top w:val="single" w:sz="4" w:space="0" w:color="000000"/>
              <w:left w:val="single" w:sz="4" w:space="0" w:color="000000"/>
              <w:bottom w:val="single" w:sz="4" w:space="0" w:color="000000"/>
              <w:right w:val="single" w:sz="4" w:space="0" w:color="000000"/>
            </w:tcBorders>
          </w:tcPr>
          <w:p w14:paraId="2F3BA7C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Переворот через себя выседом с захватом запястья и одноименной голени; </w:t>
            </w:r>
          </w:p>
          <w:p w14:paraId="1EA0B55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выход наверх выводом с зах</w:t>
            </w:r>
            <w:r w:rsidRPr="003B16C3">
              <w:rPr>
                <w:rFonts w:ascii="Times New Roman" w:hAnsi="Times New Roman"/>
                <w:bCs/>
                <w:sz w:val="24"/>
                <w:szCs w:val="24"/>
                <w:lang w:val="ru-RU" w:eastAsia="ru-RU"/>
              </w:rPr>
              <w:softHyphen/>
              <w:t xml:space="preserve">ватом разноименного запястья; </w:t>
            </w:r>
          </w:p>
          <w:p w14:paraId="1658C277" w14:textId="77777777" w:rsid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в) переворот обратным захватом туловища</w:t>
            </w:r>
          </w:p>
          <w:p w14:paraId="66290121" w14:textId="77777777" w:rsidR="00C86277" w:rsidRPr="003B16C3" w:rsidRDefault="00C86277"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246C5681"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554B9E4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Переворот перекатом захватом дальней голени двумя руками</w:t>
            </w:r>
          </w:p>
        </w:tc>
        <w:tc>
          <w:tcPr>
            <w:tcW w:w="5670" w:type="dxa"/>
            <w:tcBorders>
              <w:top w:val="single" w:sz="4" w:space="0" w:color="000000"/>
              <w:left w:val="single" w:sz="4" w:space="0" w:color="000000"/>
              <w:bottom w:val="single" w:sz="4" w:space="0" w:color="000000"/>
              <w:right w:val="single" w:sz="4" w:space="0" w:color="000000"/>
            </w:tcBorders>
          </w:tcPr>
          <w:p w14:paraId="51041CE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выпрямить захваченную ногу назад – в сторону; </w:t>
            </w:r>
          </w:p>
          <w:p w14:paraId="25D4ACB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лечь на бок спиной к атакующему, вытянуть ноги</w:t>
            </w:r>
          </w:p>
        </w:tc>
        <w:tc>
          <w:tcPr>
            <w:tcW w:w="4928" w:type="dxa"/>
            <w:tcBorders>
              <w:top w:val="single" w:sz="4" w:space="0" w:color="000000"/>
              <w:left w:val="single" w:sz="4" w:space="0" w:color="000000"/>
              <w:bottom w:val="single" w:sz="4" w:space="0" w:color="000000"/>
              <w:right w:val="single" w:sz="4" w:space="0" w:color="000000"/>
            </w:tcBorders>
          </w:tcPr>
          <w:p w14:paraId="6AF2E58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Выход наверх выседом захватом одноименного запястья;</w:t>
            </w:r>
          </w:p>
          <w:p w14:paraId="035C98A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переворот обратным захватом туловища;</w:t>
            </w:r>
          </w:p>
          <w:p w14:paraId="125A11DF" w14:textId="77777777" w:rsidR="003B16C3" w:rsidRPr="003B16C3" w:rsidRDefault="003B16C3" w:rsidP="008F1B09">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накрывание отбрасыванием ног за атакующего</w:t>
            </w:r>
          </w:p>
        </w:tc>
      </w:tr>
      <w:tr w:rsidR="003B16C3" w:rsidRPr="00F9585B" w14:paraId="22EA8D90"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B3F591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с захватом шеи с ближним бедром</w:t>
            </w:r>
          </w:p>
        </w:tc>
        <w:tc>
          <w:tcPr>
            <w:tcW w:w="5670" w:type="dxa"/>
            <w:tcBorders>
              <w:top w:val="single" w:sz="4" w:space="0" w:color="000000"/>
              <w:left w:val="single" w:sz="4" w:space="0" w:color="000000"/>
              <w:right w:val="single" w:sz="4" w:space="0" w:color="000000"/>
            </w:tcBorders>
          </w:tcPr>
          <w:p w14:paraId="7848E8F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Выпрямить руки, прогнуться, отставляя ногу назад, разорвать захват;</w:t>
            </w:r>
          </w:p>
          <w:p w14:paraId="201D6AD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не дать перевернуть себя через голову, разрывая захват атакующего;</w:t>
            </w:r>
          </w:p>
          <w:p w14:paraId="2398E61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в)захватить руку, сесть на дальнее бедро</w:t>
            </w:r>
          </w:p>
        </w:tc>
        <w:tc>
          <w:tcPr>
            <w:tcW w:w="4928" w:type="dxa"/>
            <w:tcBorders>
              <w:top w:val="single" w:sz="4" w:space="0" w:color="000000"/>
              <w:left w:val="single" w:sz="4" w:space="0" w:color="000000"/>
              <w:right w:val="single" w:sz="4" w:space="0" w:color="000000"/>
            </w:tcBorders>
          </w:tcPr>
          <w:p w14:paraId="3BBEEED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Мельница захватом руки и одноименной ноги изнутри; </w:t>
            </w:r>
          </w:p>
          <w:p w14:paraId="26DDB80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мельница назад захватом рук под плечи (руки и ноги).</w:t>
            </w:r>
          </w:p>
        </w:tc>
      </w:tr>
      <w:tr w:rsidR="003B16C3" w:rsidRPr="00F9585B" w14:paraId="713851FA"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1B4581B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с захватом шеи и дальней голени</w:t>
            </w:r>
          </w:p>
        </w:tc>
        <w:tc>
          <w:tcPr>
            <w:tcW w:w="5670" w:type="dxa"/>
            <w:tcBorders>
              <w:left w:val="single" w:sz="4" w:space="0" w:color="000000"/>
              <w:bottom w:val="single" w:sz="4" w:space="0" w:color="auto"/>
              <w:right w:val="single" w:sz="4" w:space="0" w:color="000000"/>
            </w:tcBorders>
          </w:tcPr>
          <w:p w14:paraId="548D158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28" w:type="dxa"/>
            <w:tcBorders>
              <w:left w:val="single" w:sz="4" w:space="0" w:color="000000"/>
              <w:bottom w:val="single" w:sz="4" w:space="0" w:color="000000"/>
              <w:right w:val="single" w:sz="4" w:space="0" w:color="000000"/>
            </w:tcBorders>
          </w:tcPr>
          <w:p w14:paraId="437EC42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3B6498F2"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18ADD20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обратным захватом дальнего бедра с голенью</w:t>
            </w:r>
          </w:p>
        </w:tc>
        <w:tc>
          <w:tcPr>
            <w:tcW w:w="5670" w:type="dxa"/>
            <w:tcBorders>
              <w:top w:val="single" w:sz="4" w:space="0" w:color="auto"/>
              <w:left w:val="single" w:sz="4" w:space="0" w:color="000000"/>
              <w:bottom w:val="single" w:sz="4" w:space="0" w:color="000000"/>
              <w:right w:val="single" w:sz="4" w:space="0" w:color="000000"/>
            </w:tcBorders>
          </w:tcPr>
          <w:p w14:paraId="5F5FAAF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28" w:type="dxa"/>
            <w:tcBorders>
              <w:top w:val="single" w:sz="4" w:space="0" w:color="000000"/>
              <w:left w:val="single" w:sz="4" w:space="0" w:color="000000"/>
              <w:bottom w:val="single" w:sz="4" w:space="0" w:color="000000"/>
              <w:right w:val="single" w:sz="4" w:space="0" w:color="000000"/>
            </w:tcBorders>
          </w:tcPr>
          <w:p w14:paraId="742E9DB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выседом с захватом разноименного за</w:t>
            </w:r>
            <w:r w:rsidRPr="003B16C3">
              <w:rPr>
                <w:rFonts w:ascii="Times New Roman" w:hAnsi="Times New Roman"/>
                <w:bCs/>
                <w:sz w:val="24"/>
                <w:szCs w:val="24"/>
                <w:lang w:val="ru-RU" w:eastAsia="ru-RU"/>
              </w:rPr>
              <w:softHyphen/>
              <w:t>пястья и одноименной голени</w:t>
            </w:r>
          </w:p>
        </w:tc>
      </w:tr>
    </w:tbl>
    <w:p w14:paraId="1D4C4951"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29302C">
        <w:rPr>
          <w:rFonts w:ascii="Times New Roman" w:hAnsi="Times New Roman"/>
          <w:b/>
          <w:bCs/>
          <w:i/>
          <w:sz w:val="28"/>
          <w:szCs w:val="28"/>
          <w:lang w:val="ru-RU" w:eastAsia="ru-RU"/>
        </w:rPr>
        <w:t>Перевороты разгибанием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267B512A"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12A5744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7069B48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2240AEB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3B16C3" w14:paraId="189FBAE3"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3E571F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обвивом ноги с захватом дальней руки сверху-изнутри</w:t>
            </w:r>
          </w:p>
        </w:tc>
        <w:tc>
          <w:tcPr>
            <w:tcW w:w="5670" w:type="dxa"/>
            <w:tcBorders>
              <w:top w:val="single" w:sz="4" w:space="0" w:color="000000"/>
              <w:left w:val="single" w:sz="4" w:space="0" w:color="000000"/>
              <w:bottom w:val="single" w:sz="4" w:space="0" w:color="000000"/>
              <w:right w:val="single" w:sz="4" w:space="0" w:color="000000"/>
            </w:tcBorders>
          </w:tcPr>
          <w:p w14:paraId="7451723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Тяжесть тела перенести на обвитую ногу, упереться дальней рукой в ковер; </w:t>
            </w:r>
          </w:p>
          <w:p w14:paraId="7398446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лечь на бок в сторону захваченной руки.</w:t>
            </w:r>
          </w:p>
        </w:tc>
        <w:tc>
          <w:tcPr>
            <w:tcW w:w="4928" w:type="dxa"/>
            <w:tcBorders>
              <w:top w:val="single" w:sz="4" w:space="0" w:color="000000"/>
              <w:left w:val="single" w:sz="4" w:space="0" w:color="000000"/>
              <w:bottom w:val="single" w:sz="4" w:space="0" w:color="000000"/>
              <w:right w:val="single" w:sz="4" w:space="0" w:color="000000"/>
            </w:tcBorders>
          </w:tcPr>
          <w:p w14:paraId="3385371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Выход наверх выседом</w:t>
            </w:r>
          </w:p>
        </w:tc>
      </w:tr>
      <w:tr w:rsidR="003B16C3" w:rsidRPr="003B16C3" w14:paraId="578A2385"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42D1532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обвивом ноги с захватом ней из-под дальнего плеча</w:t>
            </w:r>
          </w:p>
        </w:tc>
        <w:tc>
          <w:tcPr>
            <w:tcW w:w="5670" w:type="dxa"/>
            <w:tcBorders>
              <w:top w:val="single" w:sz="4" w:space="0" w:color="000000"/>
              <w:left w:val="single" w:sz="4" w:space="0" w:color="000000"/>
              <w:bottom w:val="single" w:sz="4" w:space="0" w:color="000000"/>
              <w:right w:val="single" w:sz="4" w:space="0" w:color="000000"/>
            </w:tcBorders>
          </w:tcPr>
          <w:p w14:paraId="7370045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дать осуществить зацеп, захватить стопу атаку</w:t>
            </w:r>
            <w:r w:rsidRPr="003B16C3">
              <w:rPr>
                <w:rFonts w:ascii="Times New Roman" w:hAnsi="Times New Roman"/>
                <w:bCs/>
                <w:sz w:val="24"/>
                <w:szCs w:val="24"/>
                <w:lang w:val="ru-RU" w:eastAsia="ru-RU"/>
              </w:rPr>
              <w:softHyphen/>
              <w:t xml:space="preserve">ющего; </w:t>
            </w:r>
          </w:p>
          <w:p w14:paraId="2B6268A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свести ноги вместе, лечь на кивот, прижать руки к груди </w:t>
            </w:r>
          </w:p>
          <w:p w14:paraId="79557E3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приподнимая таз, продвинуться назад между ног атакующего</w:t>
            </w:r>
          </w:p>
        </w:tc>
        <w:tc>
          <w:tcPr>
            <w:tcW w:w="4928" w:type="dxa"/>
            <w:tcBorders>
              <w:top w:val="single" w:sz="4" w:space="0" w:color="000000"/>
              <w:left w:val="single" w:sz="4" w:space="0" w:color="000000"/>
              <w:bottom w:val="single" w:sz="4" w:space="0" w:color="000000"/>
              <w:right w:val="single" w:sz="4" w:space="0" w:color="000000"/>
            </w:tcBorders>
          </w:tcPr>
          <w:p w14:paraId="5FD91DD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Переворот скручиванием захватом разноимен</w:t>
            </w:r>
            <w:r w:rsidRPr="003B16C3">
              <w:rPr>
                <w:rFonts w:ascii="Times New Roman" w:hAnsi="Times New Roman"/>
                <w:bCs/>
                <w:sz w:val="24"/>
                <w:szCs w:val="24"/>
                <w:lang w:val="ru-RU" w:eastAsia="ru-RU"/>
              </w:rPr>
              <w:softHyphen/>
              <w:t xml:space="preserve">ной стопы и туловища (руки, шеи); </w:t>
            </w:r>
          </w:p>
          <w:p w14:paraId="275A8AC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выход наверх выседом</w:t>
            </w:r>
          </w:p>
        </w:tc>
      </w:tr>
      <w:tr w:rsidR="003B16C3" w:rsidRPr="00F9585B" w14:paraId="1FC8A885"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981867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зацепами ног захватом руки рычагом</w:t>
            </w:r>
          </w:p>
        </w:tc>
        <w:tc>
          <w:tcPr>
            <w:tcW w:w="5670" w:type="dxa"/>
            <w:tcBorders>
              <w:top w:val="single" w:sz="4" w:space="0" w:color="000000"/>
              <w:left w:val="single" w:sz="4" w:space="0" w:color="000000"/>
              <w:bottom w:val="single" w:sz="4" w:space="0" w:color="000000"/>
              <w:right w:val="single" w:sz="4" w:space="0" w:color="000000"/>
            </w:tcBorders>
          </w:tcPr>
          <w:p w14:paraId="2911A68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Тяжесть тела перенести на захваченную ногу, упираясь дальней рукой в ковер</w:t>
            </w:r>
          </w:p>
        </w:tc>
        <w:tc>
          <w:tcPr>
            <w:tcW w:w="4928" w:type="dxa"/>
            <w:tcBorders>
              <w:top w:val="single" w:sz="4" w:space="0" w:color="000000"/>
              <w:left w:val="single" w:sz="4" w:space="0" w:color="000000"/>
              <w:bottom w:val="single" w:sz="4" w:space="0" w:color="000000"/>
              <w:right w:val="single" w:sz="4" w:space="0" w:color="000000"/>
            </w:tcBorders>
          </w:tcPr>
          <w:p w14:paraId="252E749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023AAB4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переворот выседом с захватом туловища</w:t>
            </w:r>
          </w:p>
        </w:tc>
      </w:tr>
    </w:tbl>
    <w:p w14:paraId="6FF5A9DE"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29302C">
        <w:rPr>
          <w:rFonts w:ascii="Times New Roman" w:hAnsi="Times New Roman"/>
          <w:b/>
          <w:bCs/>
          <w:i/>
          <w:sz w:val="28"/>
          <w:szCs w:val="28"/>
          <w:lang w:val="ru-RU" w:eastAsia="ru-RU"/>
        </w:rPr>
        <w:t>Перевороты накатом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5DC673D4"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3E82994B"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333F9E9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2AB430F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3E9CFAA7"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2156638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накатом захватом предплечья изнутри и дальнего бедра</w:t>
            </w:r>
          </w:p>
        </w:tc>
        <w:tc>
          <w:tcPr>
            <w:tcW w:w="5670" w:type="dxa"/>
            <w:vMerge w:val="restart"/>
            <w:tcBorders>
              <w:top w:val="single" w:sz="4" w:space="0" w:color="000000"/>
              <w:left w:val="single" w:sz="4" w:space="0" w:color="000000"/>
              <w:right w:val="single" w:sz="4" w:space="0" w:color="000000"/>
            </w:tcBorders>
          </w:tcPr>
          <w:p w14:paraId="0A35383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Не дать захватить руку, лечь на живот; </w:t>
            </w:r>
          </w:p>
          <w:p w14:paraId="36BB623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лечь на дальний бок, повернуться грудью к атакую</w:t>
            </w:r>
            <w:r w:rsidRPr="003B16C3">
              <w:rPr>
                <w:rFonts w:ascii="Times New Roman" w:hAnsi="Times New Roman"/>
                <w:bCs/>
                <w:sz w:val="24"/>
                <w:szCs w:val="24"/>
                <w:lang w:val="ru-RU" w:eastAsia="ru-RU"/>
              </w:rPr>
              <w:softHyphen/>
              <w:t>щему и упереться ближним бедром в ковер</w:t>
            </w:r>
          </w:p>
        </w:tc>
        <w:tc>
          <w:tcPr>
            <w:tcW w:w="4928" w:type="dxa"/>
            <w:vMerge w:val="restart"/>
            <w:tcBorders>
              <w:top w:val="single" w:sz="4" w:space="0" w:color="000000"/>
              <w:left w:val="single" w:sz="4" w:space="0" w:color="000000"/>
              <w:right w:val="single" w:sz="4" w:space="0" w:color="000000"/>
            </w:tcBorders>
          </w:tcPr>
          <w:p w14:paraId="4DB39A9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через спину захватом запястья с зацепом стопой; </w:t>
            </w:r>
          </w:p>
          <w:p w14:paraId="7E3E7F0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 накрывание отбрасыванием ног за </w:t>
            </w:r>
            <w:r w:rsidRPr="003B16C3">
              <w:rPr>
                <w:rFonts w:ascii="Times New Roman" w:hAnsi="Times New Roman"/>
                <w:bCs/>
                <w:sz w:val="24"/>
                <w:szCs w:val="24"/>
                <w:lang w:val="ru-RU" w:eastAsia="ru-RU"/>
              </w:rPr>
              <w:lastRenderedPageBreak/>
              <w:t>атакующего с зацепом</w:t>
            </w:r>
          </w:p>
        </w:tc>
      </w:tr>
      <w:tr w:rsidR="003B16C3" w:rsidRPr="00F9585B" w14:paraId="751FA612"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2748A5E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Переворот накатом захватом руки на ключ </w:t>
            </w:r>
            <w:r w:rsidRPr="003B16C3">
              <w:rPr>
                <w:rFonts w:ascii="Times New Roman" w:hAnsi="Times New Roman"/>
                <w:bCs/>
                <w:sz w:val="24"/>
                <w:szCs w:val="24"/>
                <w:lang w:val="ru-RU" w:eastAsia="ru-RU"/>
              </w:rPr>
              <w:lastRenderedPageBreak/>
              <w:t>и туловища сверху с зацепом ноги стопой</w:t>
            </w:r>
          </w:p>
        </w:tc>
        <w:tc>
          <w:tcPr>
            <w:tcW w:w="5670" w:type="dxa"/>
            <w:vMerge/>
            <w:tcBorders>
              <w:left w:val="single" w:sz="4" w:space="0" w:color="000000"/>
              <w:bottom w:val="single" w:sz="4" w:space="0" w:color="000000"/>
              <w:right w:val="single" w:sz="4" w:space="0" w:color="000000"/>
            </w:tcBorders>
          </w:tcPr>
          <w:p w14:paraId="29120CA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28" w:type="dxa"/>
            <w:vMerge/>
            <w:tcBorders>
              <w:left w:val="single" w:sz="4" w:space="0" w:color="000000"/>
              <w:bottom w:val="single" w:sz="4" w:space="0" w:color="000000"/>
              <w:right w:val="single" w:sz="4" w:space="0" w:color="000000"/>
            </w:tcBorders>
          </w:tcPr>
          <w:p w14:paraId="347B315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40F9DF08"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5A3302D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накатом захватом разноименного запястья между ног</w:t>
            </w:r>
          </w:p>
        </w:tc>
        <w:tc>
          <w:tcPr>
            <w:tcW w:w="5670" w:type="dxa"/>
            <w:tcBorders>
              <w:top w:val="single" w:sz="4" w:space="0" w:color="000000"/>
              <w:left w:val="single" w:sz="4" w:space="0" w:color="000000"/>
              <w:bottom w:val="single" w:sz="4" w:space="0" w:color="000000"/>
              <w:right w:val="single" w:sz="4" w:space="0" w:color="000000"/>
            </w:tcBorders>
          </w:tcPr>
          <w:p w14:paraId="7200C72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Садясь, упереться свободной рукой и ближней ногой в ковер</w:t>
            </w:r>
          </w:p>
        </w:tc>
        <w:tc>
          <w:tcPr>
            <w:tcW w:w="4928" w:type="dxa"/>
            <w:tcBorders>
              <w:top w:val="single" w:sz="4" w:space="0" w:color="000000"/>
              <w:left w:val="single" w:sz="4" w:space="0" w:color="000000"/>
              <w:bottom w:val="single" w:sz="4" w:space="0" w:color="000000"/>
              <w:right w:val="single" w:sz="4" w:space="0" w:color="000000"/>
            </w:tcBorders>
          </w:tcPr>
          <w:p w14:paraId="22E4DCD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за себя захватом руки между своими но</w:t>
            </w:r>
            <w:r w:rsidRPr="003B16C3">
              <w:rPr>
                <w:rFonts w:ascii="Times New Roman" w:hAnsi="Times New Roman"/>
                <w:bCs/>
                <w:sz w:val="24"/>
                <w:szCs w:val="24"/>
                <w:lang w:val="ru-RU" w:eastAsia="ru-RU"/>
              </w:rPr>
              <w:softHyphen/>
              <w:t>гами с зацепом стопой</w:t>
            </w:r>
          </w:p>
        </w:tc>
      </w:tr>
      <w:tr w:rsidR="003B16C3" w:rsidRPr="00F9585B" w14:paraId="086737BC"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4CEDFA1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накатом захватом предплечья изнутри и туловища с зацепом ноги стопой</w:t>
            </w:r>
          </w:p>
        </w:tc>
        <w:tc>
          <w:tcPr>
            <w:tcW w:w="5670" w:type="dxa"/>
            <w:tcBorders>
              <w:top w:val="single" w:sz="4" w:space="0" w:color="000000"/>
              <w:left w:val="single" w:sz="4" w:space="0" w:color="000000"/>
              <w:bottom w:val="single" w:sz="4" w:space="0" w:color="000000"/>
              <w:right w:val="single" w:sz="4" w:space="0" w:color="000000"/>
            </w:tcBorders>
          </w:tcPr>
          <w:p w14:paraId="60A0296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Лечь на бок и повернуться грудью к атакующему</w:t>
            </w:r>
          </w:p>
        </w:tc>
        <w:tc>
          <w:tcPr>
            <w:tcW w:w="4928" w:type="dxa"/>
            <w:tcBorders>
              <w:top w:val="single" w:sz="4" w:space="0" w:color="000000"/>
              <w:left w:val="single" w:sz="4" w:space="0" w:color="000000"/>
              <w:bottom w:val="single" w:sz="4" w:space="0" w:color="000000"/>
              <w:right w:val="single" w:sz="4" w:space="0" w:color="000000"/>
            </w:tcBorders>
          </w:tcPr>
          <w:p w14:paraId="7B62626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отбрасыванием ног за атакующего</w:t>
            </w:r>
          </w:p>
        </w:tc>
      </w:tr>
    </w:tbl>
    <w:p w14:paraId="7AD1E110"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sz w:val="28"/>
          <w:szCs w:val="28"/>
          <w:lang w:val="ru-RU" w:eastAsia="ru-RU"/>
        </w:rPr>
      </w:pPr>
      <w:r w:rsidRPr="0029302C">
        <w:rPr>
          <w:rFonts w:ascii="Times New Roman" w:hAnsi="Times New Roman"/>
          <w:b/>
          <w:bCs/>
          <w:i/>
          <w:sz w:val="28"/>
          <w:szCs w:val="28"/>
          <w:lang w:val="ru-RU" w:eastAsia="ru-RU"/>
        </w:rPr>
        <w:t>Перевороты  прогибом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29C11346"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0B424B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79F23F4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5D73423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2ACF18D8"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F0D3A9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прогибом захватом плеча и шеи сбоку</w:t>
            </w:r>
          </w:p>
        </w:tc>
        <w:tc>
          <w:tcPr>
            <w:tcW w:w="5670" w:type="dxa"/>
            <w:tcBorders>
              <w:top w:val="single" w:sz="4" w:space="0" w:color="000000"/>
              <w:left w:val="single" w:sz="4" w:space="0" w:color="000000"/>
              <w:bottom w:val="single" w:sz="4" w:space="0" w:color="000000"/>
              <w:right w:val="single" w:sz="4" w:space="0" w:color="000000"/>
            </w:tcBorders>
          </w:tcPr>
          <w:p w14:paraId="698DD51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давая захватить плечо и шею, прижать захва</w:t>
            </w:r>
            <w:r w:rsidRPr="003B16C3">
              <w:rPr>
                <w:rFonts w:ascii="Times New Roman" w:hAnsi="Times New Roman"/>
                <w:bCs/>
                <w:sz w:val="24"/>
                <w:szCs w:val="24"/>
                <w:lang w:val="ru-RU" w:eastAsia="ru-RU"/>
              </w:rPr>
              <w:softHyphen/>
              <w:t xml:space="preserve">тываемую руку к себе; </w:t>
            </w:r>
          </w:p>
          <w:p w14:paraId="01341D7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отставить ближнюю ногу назад и прижать захваченную руку к себе.</w:t>
            </w:r>
          </w:p>
        </w:tc>
        <w:tc>
          <w:tcPr>
            <w:tcW w:w="4928" w:type="dxa"/>
            <w:tcBorders>
              <w:top w:val="single" w:sz="4" w:space="0" w:color="000000"/>
              <w:left w:val="single" w:sz="4" w:space="0" w:color="000000"/>
              <w:bottom w:val="single" w:sz="4" w:space="0" w:color="000000"/>
              <w:right w:val="single" w:sz="4" w:space="0" w:color="000000"/>
            </w:tcBorders>
          </w:tcPr>
          <w:p w14:paraId="475BE0E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отбрасыванием ног назад с захватом руки под плечо</w:t>
            </w:r>
          </w:p>
        </w:tc>
      </w:tr>
      <w:tr w:rsidR="003B16C3" w:rsidRPr="00F9585B" w14:paraId="6663F573"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5F8D42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прогибом захватом на рычаг</w:t>
            </w:r>
          </w:p>
        </w:tc>
        <w:tc>
          <w:tcPr>
            <w:tcW w:w="5670" w:type="dxa"/>
            <w:tcBorders>
              <w:top w:val="single" w:sz="4" w:space="0" w:color="000000"/>
              <w:left w:val="single" w:sz="4" w:space="0" w:color="000000"/>
              <w:bottom w:val="single" w:sz="4" w:space="0" w:color="000000"/>
              <w:right w:val="single" w:sz="4" w:space="0" w:color="000000"/>
            </w:tcBorders>
          </w:tcPr>
          <w:p w14:paraId="15EF090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Не давая захватить шею, прижать захватываемую руку к себе; </w:t>
            </w:r>
          </w:p>
          <w:p w14:paraId="0E39070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отставить ближнюю ногу назад, прижимая таз к ковру</w:t>
            </w:r>
          </w:p>
        </w:tc>
        <w:tc>
          <w:tcPr>
            <w:tcW w:w="4928" w:type="dxa"/>
            <w:tcBorders>
              <w:top w:val="single" w:sz="4" w:space="0" w:color="000000"/>
              <w:left w:val="single" w:sz="4" w:space="0" w:color="000000"/>
              <w:bottom w:val="single" w:sz="4" w:space="0" w:color="000000"/>
              <w:right w:val="single" w:sz="4" w:space="0" w:color="000000"/>
            </w:tcBorders>
          </w:tcPr>
          <w:p w14:paraId="3CCED8E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отбрасыванием ног назад с захватом руки под плечо</w:t>
            </w:r>
          </w:p>
        </w:tc>
      </w:tr>
    </w:tbl>
    <w:p w14:paraId="23CC2D52" w14:textId="77777777" w:rsidR="00F24918" w:rsidRDefault="00F24918"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6AF375E2" w14:textId="77777777" w:rsidR="00F24918" w:rsidRDefault="00F24918"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18FE49CD" w14:textId="77777777" w:rsidR="00F24918" w:rsidRDefault="00F24918"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6E620A1F"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29302C">
        <w:rPr>
          <w:rFonts w:ascii="Times New Roman" w:hAnsi="Times New Roman"/>
          <w:b/>
          <w:bCs/>
          <w:i/>
          <w:sz w:val="28"/>
          <w:szCs w:val="28"/>
          <w:lang w:val="ru-RU" w:eastAsia="ru-RU"/>
        </w:rPr>
        <w:t>Броски наклоном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15C349DA"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422B407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10561E1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52CCCC3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7B9746AC"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7FF4EAE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дальней руки снизу – изнутри и бедра</w:t>
            </w:r>
          </w:p>
        </w:tc>
        <w:tc>
          <w:tcPr>
            <w:tcW w:w="5670" w:type="dxa"/>
            <w:tcBorders>
              <w:top w:val="single" w:sz="4" w:space="0" w:color="000000"/>
              <w:left w:val="single" w:sz="4" w:space="0" w:color="000000"/>
              <w:bottom w:val="single" w:sz="4" w:space="0" w:color="000000"/>
              <w:right w:val="single" w:sz="4" w:space="0" w:color="000000"/>
            </w:tcBorders>
          </w:tcPr>
          <w:p w14:paraId="71E5E29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руку атакующего, шагнуть захваченной ногой вперед и повернуться к нему спиной</w:t>
            </w:r>
          </w:p>
        </w:tc>
        <w:tc>
          <w:tcPr>
            <w:tcW w:w="4928" w:type="dxa"/>
            <w:tcBorders>
              <w:top w:val="single" w:sz="4" w:space="0" w:color="000000"/>
              <w:left w:val="single" w:sz="4" w:space="0" w:color="000000"/>
              <w:bottom w:val="single" w:sz="4" w:space="0" w:color="000000"/>
              <w:right w:val="single" w:sz="4" w:space="0" w:color="000000"/>
            </w:tcBorders>
          </w:tcPr>
          <w:p w14:paraId="1B336A6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забеганием; </w:t>
            </w:r>
          </w:p>
          <w:p w14:paraId="1E85519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сваливание сби</w:t>
            </w:r>
            <w:r w:rsidRPr="003B16C3">
              <w:rPr>
                <w:rFonts w:ascii="Times New Roman" w:hAnsi="Times New Roman"/>
                <w:bCs/>
                <w:sz w:val="24"/>
                <w:szCs w:val="24"/>
                <w:lang w:val="ru-RU" w:eastAsia="ru-RU"/>
              </w:rPr>
              <w:softHyphen/>
              <w:t>ванием захватом руки с зацепом</w:t>
            </w:r>
          </w:p>
        </w:tc>
      </w:tr>
    </w:tbl>
    <w:p w14:paraId="757F1F41"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29302C">
        <w:rPr>
          <w:rFonts w:ascii="Times New Roman" w:hAnsi="Times New Roman"/>
          <w:b/>
          <w:bCs/>
          <w:i/>
          <w:sz w:val="28"/>
          <w:szCs w:val="28"/>
          <w:lang w:val="ru-RU" w:eastAsia="ru-RU"/>
        </w:rPr>
        <w:t>Броски прогибом</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334340F2"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28DEFAA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0D436E4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6EEA72C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0CDAE657"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361F645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обратным захватом туловища и ближнего бедра</w:t>
            </w:r>
          </w:p>
        </w:tc>
        <w:tc>
          <w:tcPr>
            <w:tcW w:w="5670" w:type="dxa"/>
            <w:tcBorders>
              <w:top w:val="single" w:sz="4" w:space="0" w:color="000000"/>
              <w:left w:val="single" w:sz="4" w:space="0" w:color="000000"/>
              <w:bottom w:val="single" w:sz="4" w:space="0" w:color="000000"/>
              <w:right w:val="single" w:sz="4" w:space="0" w:color="000000"/>
            </w:tcBorders>
          </w:tcPr>
          <w:p w14:paraId="6D597B6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Оттолкнуться свободной ногой от ковра или ног атакующего и продвинуться вперед; </w:t>
            </w:r>
          </w:p>
          <w:p w14:paraId="1CE00CC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поставить захваченную ногу между ног атакующего</w:t>
            </w:r>
          </w:p>
        </w:tc>
        <w:tc>
          <w:tcPr>
            <w:tcW w:w="4928" w:type="dxa"/>
            <w:tcBorders>
              <w:top w:val="single" w:sz="4" w:space="0" w:color="000000"/>
              <w:left w:val="single" w:sz="4" w:space="0" w:color="000000"/>
              <w:bottom w:val="single" w:sz="4" w:space="0" w:color="000000"/>
              <w:right w:val="single" w:sz="4" w:space="0" w:color="000000"/>
            </w:tcBorders>
          </w:tcPr>
          <w:p w14:paraId="5A576A4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6695689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захва</w:t>
            </w:r>
            <w:r w:rsidRPr="003B16C3">
              <w:rPr>
                <w:rFonts w:ascii="Times New Roman" w:hAnsi="Times New Roman"/>
                <w:bCs/>
                <w:sz w:val="24"/>
                <w:szCs w:val="24"/>
                <w:lang w:val="ru-RU" w:eastAsia="ru-RU"/>
              </w:rPr>
              <w:softHyphen/>
              <w:t>том разноименной ноги с зацепом</w:t>
            </w:r>
          </w:p>
        </w:tc>
      </w:tr>
    </w:tbl>
    <w:p w14:paraId="44C35DE3" w14:textId="77777777" w:rsidR="003B16C3" w:rsidRPr="0029302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29302C">
        <w:rPr>
          <w:rFonts w:ascii="Times New Roman" w:hAnsi="Times New Roman"/>
          <w:b/>
          <w:bCs/>
          <w:i/>
          <w:sz w:val="28"/>
          <w:szCs w:val="28"/>
          <w:lang w:val="ru-RU" w:eastAsia="ru-RU"/>
        </w:rPr>
        <w:t>Дожимы, уходы и контрприемы с уходом с моста</w:t>
      </w:r>
    </w:p>
    <w:tbl>
      <w:tblPr>
        <w:tblW w:w="15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670"/>
        <w:gridCol w:w="4928"/>
      </w:tblGrid>
      <w:tr w:rsidR="003B16C3" w:rsidRPr="003B16C3" w14:paraId="3BCD3776"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15F5B5D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670" w:type="dxa"/>
            <w:tcBorders>
              <w:top w:val="single" w:sz="4" w:space="0" w:color="000000"/>
              <w:left w:val="single" w:sz="4" w:space="0" w:color="000000"/>
              <w:bottom w:val="single" w:sz="4" w:space="0" w:color="000000"/>
              <w:right w:val="single" w:sz="4" w:space="0" w:color="000000"/>
            </w:tcBorders>
          </w:tcPr>
          <w:p w14:paraId="0E4DD3E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28" w:type="dxa"/>
            <w:tcBorders>
              <w:top w:val="single" w:sz="4" w:space="0" w:color="000000"/>
              <w:left w:val="single" w:sz="4" w:space="0" w:color="000000"/>
              <w:bottom w:val="single" w:sz="4" w:space="0" w:color="000000"/>
              <w:right w:val="single" w:sz="4" w:space="0" w:color="000000"/>
            </w:tcBorders>
          </w:tcPr>
          <w:p w14:paraId="5AC7BDE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1539D122"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4AD57CF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Дожим захватом руки двумя руками сбоку </w:t>
            </w:r>
            <w:r w:rsidRPr="003B16C3">
              <w:rPr>
                <w:rFonts w:ascii="Times New Roman" w:hAnsi="Times New Roman"/>
                <w:bCs/>
                <w:sz w:val="24"/>
                <w:szCs w:val="24"/>
                <w:lang w:val="ru-RU" w:eastAsia="ru-RU"/>
              </w:rPr>
              <w:lastRenderedPageBreak/>
              <w:t>(сидя и лежа).</w:t>
            </w:r>
          </w:p>
        </w:tc>
        <w:tc>
          <w:tcPr>
            <w:tcW w:w="5670" w:type="dxa"/>
            <w:tcBorders>
              <w:top w:val="single" w:sz="4" w:space="0" w:color="000000"/>
              <w:left w:val="single" w:sz="4" w:space="0" w:color="000000"/>
              <w:bottom w:val="single" w:sz="4" w:space="0" w:color="000000"/>
              <w:right w:val="single" w:sz="4" w:space="0" w:color="000000"/>
            </w:tcBorders>
          </w:tcPr>
          <w:p w14:paraId="7B27D41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Уход с моста: забегание в сторону от атакующего</w:t>
            </w:r>
          </w:p>
        </w:tc>
        <w:tc>
          <w:tcPr>
            <w:tcW w:w="4928" w:type="dxa"/>
            <w:vMerge w:val="restart"/>
            <w:tcBorders>
              <w:top w:val="single" w:sz="4" w:space="0" w:color="000000"/>
              <w:left w:val="single" w:sz="4" w:space="0" w:color="000000"/>
              <w:right w:val="single" w:sz="4" w:space="0" w:color="000000"/>
            </w:tcBorders>
          </w:tcPr>
          <w:p w14:paraId="41FF5CD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Поворот через себя захватом руки двумя </w:t>
            </w:r>
            <w:r w:rsidRPr="003B16C3">
              <w:rPr>
                <w:rFonts w:ascii="Times New Roman" w:hAnsi="Times New Roman"/>
                <w:bCs/>
                <w:sz w:val="24"/>
                <w:szCs w:val="24"/>
                <w:lang w:val="ru-RU" w:eastAsia="ru-RU"/>
              </w:rPr>
              <w:lastRenderedPageBreak/>
              <w:t xml:space="preserve">руками; </w:t>
            </w:r>
          </w:p>
          <w:p w14:paraId="7C9903F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выседом с захватом руки и туловища спереди.</w:t>
            </w:r>
          </w:p>
        </w:tc>
      </w:tr>
      <w:tr w:rsidR="003B16C3" w:rsidRPr="00F9585B" w14:paraId="64820742"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618B408" w14:textId="77777777" w:rsidR="003B16C3" w:rsidRPr="003B16C3" w:rsidRDefault="003B16C3" w:rsidP="00C86277">
            <w:pPr>
              <w:widowControl w:val="0"/>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3B16C3">
              <w:rPr>
                <w:rFonts w:ascii="Times New Roman" w:hAnsi="Times New Roman"/>
                <w:bCs/>
                <w:sz w:val="24"/>
                <w:szCs w:val="24"/>
                <w:lang w:val="ru-RU" w:eastAsia="ru-RU"/>
              </w:rPr>
              <w:lastRenderedPageBreak/>
              <w:t>Дожим захватом плеча и шеи спереди.</w:t>
            </w:r>
          </w:p>
          <w:p w14:paraId="5CBF76F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670" w:type="dxa"/>
            <w:tcBorders>
              <w:top w:val="single" w:sz="4" w:space="0" w:color="000000"/>
              <w:left w:val="single" w:sz="4" w:space="0" w:color="000000"/>
              <w:bottom w:val="single" w:sz="4" w:space="0" w:color="000000"/>
              <w:right w:val="single" w:sz="4" w:space="0" w:color="000000"/>
            </w:tcBorders>
          </w:tcPr>
          <w:p w14:paraId="3843B653" w14:textId="77777777" w:rsid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упираясь руками в подбородок атакующего, пе</w:t>
            </w:r>
            <w:r w:rsidRPr="003B16C3">
              <w:rPr>
                <w:rFonts w:ascii="Times New Roman" w:hAnsi="Times New Roman"/>
                <w:bCs/>
                <w:sz w:val="24"/>
                <w:szCs w:val="24"/>
                <w:lang w:val="ru-RU" w:eastAsia="ru-RU"/>
              </w:rPr>
              <w:softHyphen/>
              <w:t>ревернуться на живот</w:t>
            </w:r>
          </w:p>
          <w:p w14:paraId="18B66AC4" w14:textId="77777777" w:rsidR="00C86277" w:rsidRPr="003B16C3" w:rsidRDefault="00C86277"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28" w:type="dxa"/>
            <w:vMerge/>
            <w:tcBorders>
              <w:left w:val="single" w:sz="4" w:space="0" w:color="000000"/>
              <w:right w:val="single" w:sz="4" w:space="0" w:color="000000"/>
            </w:tcBorders>
          </w:tcPr>
          <w:p w14:paraId="292AA82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031755D8"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B5D4B1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Дожим захватом туловища с рукой сбоку</w:t>
            </w:r>
          </w:p>
        </w:tc>
        <w:tc>
          <w:tcPr>
            <w:tcW w:w="5670" w:type="dxa"/>
            <w:tcBorders>
              <w:top w:val="single" w:sz="4" w:space="0" w:color="000000"/>
              <w:left w:val="single" w:sz="4" w:space="0" w:color="000000"/>
              <w:bottom w:val="single" w:sz="4" w:space="0" w:color="000000"/>
              <w:right w:val="single" w:sz="4" w:space="0" w:color="000000"/>
            </w:tcBorders>
          </w:tcPr>
          <w:p w14:paraId="751587B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Уход с моста: упираясь свободной рукой в подбородок, осво</w:t>
            </w:r>
            <w:r w:rsidRPr="003B16C3">
              <w:rPr>
                <w:rFonts w:ascii="Times New Roman" w:hAnsi="Times New Roman"/>
                <w:bCs/>
                <w:sz w:val="24"/>
                <w:szCs w:val="24"/>
                <w:lang w:val="ru-RU" w:eastAsia="ru-RU"/>
              </w:rPr>
              <w:softHyphen/>
              <w:t>бодить захваченную руку и, поворачиваясь в сторону партнера, лечь на живот</w:t>
            </w:r>
          </w:p>
        </w:tc>
        <w:tc>
          <w:tcPr>
            <w:tcW w:w="4928" w:type="dxa"/>
            <w:vMerge/>
            <w:tcBorders>
              <w:left w:val="single" w:sz="4" w:space="0" w:color="000000"/>
              <w:bottom w:val="single" w:sz="4" w:space="0" w:color="000000"/>
              <w:right w:val="single" w:sz="4" w:space="0" w:color="000000"/>
            </w:tcBorders>
          </w:tcPr>
          <w:p w14:paraId="56046EB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2A891524"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3144F54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Дожим захватом рук под плечи, находясь спиной к партнеру</w:t>
            </w:r>
          </w:p>
        </w:tc>
        <w:tc>
          <w:tcPr>
            <w:tcW w:w="5670" w:type="dxa"/>
            <w:tcBorders>
              <w:top w:val="single" w:sz="4" w:space="0" w:color="000000"/>
              <w:left w:val="single" w:sz="4" w:space="0" w:color="000000"/>
              <w:bottom w:val="single" w:sz="4" w:space="0" w:color="000000"/>
              <w:right w:val="single" w:sz="4" w:space="0" w:color="000000"/>
            </w:tcBorders>
          </w:tcPr>
          <w:p w14:paraId="3D821B9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Уход с моста: забеганием в сторону перейти в партер, освобождая руки</w:t>
            </w:r>
          </w:p>
        </w:tc>
        <w:tc>
          <w:tcPr>
            <w:tcW w:w="4928" w:type="dxa"/>
            <w:vMerge w:val="restart"/>
            <w:tcBorders>
              <w:top w:val="single" w:sz="4" w:space="0" w:color="000000"/>
              <w:left w:val="single" w:sz="4" w:space="0" w:color="000000"/>
              <w:right w:val="single" w:sz="4" w:space="0" w:color="000000"/>
            </w:tcBorders>
          </w:tcPr>
          <w:p w14:paraId="4368E07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Переворот через себя захватом руки двумя руками; </w:t>
            </w:r>
          </w:p>
          <w:p w14:paraId="297938E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выседом с захватом руки и туловища спереди.</w:t>
            </w:r>
          </w:p>
        </w:tc>
      </w:tr>
      <w:tr w:rsidR="003B16C3" w:rsidRPr="00F9585B" w14:paraId="68A801EB"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67FCDF6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Дожим захватом руки и туловища сбоку (сидя и лежа)</w:t>
            </w:r>
          </w:p>
        </w:tc>
        <w:tc>
          <w:tcPr>
            <w:tcW w:w="5670" w:type="dxa"/>
            <w:tcBorders>
              <w:top w:val="single" w:sz="4" w:space="0" w:color="000000"/>
              <w:left w:val="single" w:sz="4" w:space="0" w:color="000000"/>
              <w:bottom w:val="single" w:sz="4" w:space="0" w:color="000000"/>
              <w:right w:val="single" w:sz="4" w:space="0" w:color="000000"/>
            </w:tcBorders>
          </w:tcPr>
          <w:p w14:paraId="6B12ECF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Уход с моста: забеганием в сторону от партнера</w:t>
            </w:r>
          </w:p>
        </w:tc>
        <w:tc>
          <w:tcPr>
            <w:tcW w:w="4928" w:type="dxa"/>
            <w:vMerge/>
            <w:tcBorders>
              <w:left w:val="single" w:sz="4" w:space="0" w:color="000000"/>
              <w:bottom w:val="single" w:sz="4" w:space="0" w:color="000000"/>
              <w:right w:val="single" w:sz="4" w:space="0" w:color="000000"/>
            </w:tcBorders>
          </w:tcPr>
          <w:p w14:paraId="5018F62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64F71C72"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105E86B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Дожим захватом ног под плечи (со стороны ног)</w:t>
            </w:r>
          </w:p>
        </w:tc>
        <w:tc>
          <w:tcPr>
            <w:tcW w:w="5670" w:type="dxa"/>
            <w:tcBorders>
              <w:top w:val="single" w:sz="4" w:space="0" w:color="000000"/>
              <w:left w:val="single" w:sz="4" w:space="0" w:color="000000"/>
              <w:bottom w:val="single" w:sz="4" w:space="0" w:color="000000"/>
              <w:right w:val="single" w:sz="4" w:space="0" w:color="000000"/>
            </w:tcBorders>
          </w:tcPr>
          <w:p w14:paraId="1562D50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Уход с моста: продвигаясь вперед и освобождая ногу, повер</w:t>
            </w:r>
            <w:r w:rsidRPr="003B16C3">
              <w:rPr>
                <w:rFonts w:ascii="Times New Roman" w:hAnsi="Times New Roman"/>
                <w:bCs/>
                <w:sz w:val="24"/>
                <w:szCs w:val="24"/>
                <w:lang w:val="ru-RU" w:eastAsia="ru-RU"/>
              </w:rPr>
              <w:softHyphen/>
              <w:t>нуться на живот</w:t>
            </w:r>
          </w:p>
        </w:tc>
        <w:tc>
          <w:tcPr>
            <w:tcW w:w="4928" w:type="dxa"/>
            <w:vMerge w:val="restart"/>
            <w:tcBorders>
              <w:top w:val="single" w:sz="4" w:space="0" w:color="000000"/>
              <w:left w:val="single" w:sz="4" w:space="0" w:color="000000"/>
              <w:right w:val="single" w:sz="4" w:space="0" w:color="000000"/>
            </w:tcBorders>
          </w:tcPr>
          <w:p w14:paraId="0B92358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031C04F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выседом с захватом шеи и туловища</w:t>
            </w:r>
          </w:p>
        </w:tc>
      </w:tr>
      <w:tr w:rsidR="003B16C3" w:rsidRPr="00F9585B" w14:paraId="4AF8EFA6" w14:textId="77777777" w:rsidTr="00C86277">
        <w:tc>
          <w:tcPr>
            <w:tcW w:w="4644" w:type="dxa"/>
            <w:tcBorders>
              <w:top w:val="single" w:sz="4" w:space="0" w:color="000000"/>
              <w:left w:val="single" w:sz="4" w:space="0" w:color="000000"/>
              <w:bottom w:val="single" w:sz="4" w:space="0" w:color="000000"/>
              <w:right w:val="single" w:sz="4" w:space="0" w:color="000000"/>
            </w:tcBorders>
          </w:tcPr>
          <w:p w14:paraId="770B1B6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Дожим захватом руки (руки и шеи) с обвивом одноименной ноги</w:t>
            </w:r>
          </w:p>
        </w:tc>
        <w:tc>
          <w:tcPr>
            <w:tcW w:w="5670" w:type="dxa"/>
            <w:tcBorders>
              <w:top w:val="single" w:sz="4" w:space="0" w:color="000000"/>
              <w:left w:val="single" w:sz="4" w:space="0" w:color="000000"/>
              <w:bottom w:val="single" w:sz="4" w:space="0" w:color="000000"/>
              <w:right w:val="single" w:sz="4" w:space="0" w:color="000000"/>
            </w:tcBorders>
          </w:tcPr>
          <w:p w14:paraId="0027350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Уходы с моста: </w:t>
            </w:r>
          </w:p>
          <w:p w14:paraId="7B2A3C0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переворот в сторону захваченной руки, повер</w:t>
            </w:r>
            <w:r w:rsidRPr="003B16C3">
              <w:rPr>
                <w:rFonts w:ascii="Times New Roman" w:hAnsi="Times New Roman"/>
                <w:bCs/>
                <w:sz w:val="24"/>
                <w:szCs w:val="24"/>
                <w:lang w:val="ru-RU" w:eastAsia="ru-RU"/>
              </w:rPr>
              <w:softHyphen/>
              <w:t xml:space="preserve">нуться на живот; </w:t>
            </w:r>
          </w:p>
          <w:p w14:paraId="1E4F089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освобождая ногу и руку, повернуться на живот в сторону свободной руки</w:t>
            </w:r>
          </w:p>
        </w:tc>
        <w:tc>
          <w:tcPr>
            <w:tcW w:w="4928" w:type="dxa"/>
            <w:vMerge/>
            <w:tcBorders>
              <w:left w:val="single" w:sz="4" w:space="0" w:color="000000"/>
              <w:bottom w:val="single" w:sz="4" w:space="0" w:color="000000"/>
              <w:right w:val="single" w:sz="4" w:space="0" w:color="000000"/>
            </w:tcBorders>
          </w:tcPr>
          <w:p w14:paraId="59090B0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bl>
    <w:p w14:paraId="4B0E808E" w14:textId="77777777" w:rsidR="003B16C3" w:rsidRPr="00F24918" w:rsidRDefault="003B16C3" w:rsidP="00F24918">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F24918">
        <w:rPr>
          <w:rFonts w:ascii="Times New Roman" w:hAnsi="Times New Roman"/>
          <w:b/>
          <w:bCs/>
          <w:i/>
          <w:sz w:val="28"/>
          <w:szCs w:val="28"/>
          <w:lang w:val="ru-RU" w:eastAsia="ru-RU"/>
        </w:rPr>
        <w:t>Комбинации</w:t>
      </w:r>
    </w:p>
    <w:p w14:paraId="0666ABD8"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Переворот скручиванием захватом рук и дальнего бедра снизу спереди-защита: отставить дальнюю руку и ногу в сторону – пере</w:t>
      </w:r>
      <w:r w:rsidRPr="00076781">
        <w:rPr>
          <w:rFonts w:ascii="Times New Roman" w:hAnsi="Times New Roman"/>
          <w:bCs/>
          <w:sz w:val="24"/>
          <w:szCs w:val="24"/>
          <w:lang w:val="ru-RU" w:eastAsia="ru-RU"/>
        </w:rPr>
        <w:softHyphen/>
        <w:t>ворот скручиванием за себя захватом разноименного плеча снизу и шеи спереди.</w:t>
      </w:r>
    </w:p>
    <w:p w14:paraId="2BDB324B"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Переворот перекатом с захватом шеи и дальней голени – защита: выпрямить руки, прогнуться, выпрямить захваченную ногу – переворот скручиванием захватом скрещенных голеней.</w:t>
      </w:r>
    </w:p>
    <w:p w14:paraId="13254343"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Переворот перекатом с захватом шеи с бедром – защита: выпрямить руки, прогнуться, отставляя ногу назад, разорвать захват – переворот перекатом обратным захватом дальнего бедра.</w:t>
      </w:r>
    </w:p>
    <w:p w14:paraId="179216EB"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Times New Roman" w:hAnsi="Times New Roman"/>
          <w:bCs/>
          <w:sz w:val="24"/>
          <w:szCs w:val="24"/>
          <w:lang w:val="ru-RU" w:eastAsia="ru-RU"/>
        </w:rPr>
      </w:pPr>
      <w:r w:rsidRPr="00076781">
        <w:rPr>
          <w:rFonts w:ascii="Times New Roman" w:hAnsi="Times New Roman"/>
          <w:bCs/>
          <w:sz w:val="24"/>
          <w:szCs w:val="24"/>
          <w:lang w:val="ru-RU" w:eastAsia="ru-RU"/>
        </w:rPr>
        <w:t>Переворот разгибанием обвивом ноги с захватом шеи из-под дальнего плеча – защита: прижать руку к туловищу, отставить зах</w:t>
      </w:r>
      <w:r w:rsidRPr="00076781">
        <w:rPr>
          <w:rFonts w:ascii="Times New Roman" w:hAnsi="Times New Roman"/>
          <w:bCs/>
          <w:sz w:val="24"/>
          <w:szCs w:val="24"/>
          <w:lang w:val="ru-RU" w:eastAsia="ru-RU"/>
        </w:rPr>
        <w:softHyphen/>
        <w:t>ваченную ногу назад – переворот переходом с обвивом ноги и за</w:t>
      </w:r>
      <w:r w:rsidRPr="00076781">
        <w:rPr>
          <w:rFonts w:ascii="Times New Roman" w:hAnsi="Times New Roman"/>
          <w:bCs/>
          <w:sz w:val="24"/>
          <w:szCs w:val="24"/>
          <w:lang w:val="ru-RU" w:eastAsia="ru-RU"/>
        </w:rPr>
        <w:softHyphen/>
        <w:t>хватом подбородка.</w:t>
      </w:r>
    </w:p>
    <w:p w14:paraId="5A85E3FA"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Переворот забеганием захватом шеи из-под плеча – защита: не давая перевернуть себя, лечь на бок спиной к ата</w:t>
      </w:r>
      <w:r w:rsidR="00544C35" w:rsidRPr="00076781">
        <w:rPr>
          <w:rFonts w:ascii="Times New Roman" w:hAnsi="Times New Roman"/>
          <w:bCs/>
          <w:sz w:val="24"/>
          <w:szCs w:val="24"/>
          <w:lang w:val="ru-RU" w:eastAsia="ru-RU"/>
        </w:rPr>
        <w:t>к</w:t>
      </w:r>
      <w:r w:rsidRPr="00076781">
        <w:rPr>
          <w:rFonts w:ascii="Times New Roman" w:hAnsi="Times New Roman"/>
          <w:bCs/>
          <w:sz w:val="24"/>
          <w:szCs w:val="24"/>
          <w:lang w:val="ru-RU" w:eastAsia="ru-RU"/>
        </w:rPr>
        <w:t>ующему и упереться свободной рукой в ковер – накат захваток предплечья изнутри и дальнего бедра.</w:t>
      </w:r>
    </w:p>
    <w:p w14:paraId="5D87C6E9"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Переворот скручиванием захваток на рычаг – защита: выста</w:t>
      </w:r>
      <w:r w:rsidRPr="00076781">
        <w:rPr>
          <w:rFonts w:ascii="Times New Roman" w:hAnsi="Times New Roman"/>
          <w:bCs/>
          <w:sz w:val="24"/>
          <w:szCs w:val="24"/>
          <w:lang w:val="ru-RU" w:eastAsia="ru-RU"/>
        </w:rPr>
        <w:softHyphen/>
        <w:t>вить дальнюю ногу вперед и, поворачиваясь грудью к атакующему, снять его руку с шеи – переворот прогибом захватом на рычаг.</w:t>
      </w:r>
    </w:p>
    <w:p w14:paraId="3CE6B15C"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Times New Roman" w:hAnsi="Times New Roman"/>
          <w:bCs/>
          <w:sz w:val="24"/>
          <w:szCs w:val="24"/>
          <w:lang w:val="ru-RU" w:eastAsia="ru-RU"/>
        </w:rPr>
      </w:pPr>
      <w:r w:rsidRPr="00076781">
        <w:rPr>
          <w:rFonts w:ascii="Times New Roman" w:hAnsi="Times New Roman"/>
          <w:bCs/>
          <w:sz w:val="24"/>
          <w:szCs w:val="24"/>
          <w:lang w:val="ru-RU" w:eastAsia="ru-RU"/>
        </w:rPr>
        <w:t xml:space="preserve">Переворот разгибанием обвивом ноги с захватом шеи из-под дальнего плеча – защита: прижать руку к туловищу, отставить  захваченную ногу назад – переворот переходом обвивом ноги с захватом подбородка.          </w:t>
      </w:r>
    </w:p>
    <w:p w14:paraId="792EF2A8" w14:textId="77777777" w:rsidR="003B16C3" w:rsidRPr="00076781" w:rsidRDefault="003B16C3" w:rsidP="00076781">
      <w:pPr>
        <w:widowControl w:val="0"/>
        <w:numPr>
          <w:ilvl w:val="0"/>
          <w:numId w:val="50"/>
        </w:numPr>
        <w:shd w:val="clear" w:color="auto" w:fill="FFFFFF"/>
        <w:autoSpaceDE w:val="0"/>
        <w:autoSpaceDN w:val="0"/>
        <w:adjustRightInd w:val="0"/>
        <w:spacing w:after="0" w:line="240" w:lineRule="auto"/>
        <w:ind w:left="0" w:firstLine="284"/>
        <w:jc w:val="both"/>
        <w:rPr>
          <w:rFonts w:ascii="Arial" w:hAnsi="Arial" w:cs="Arial"/>
          <w:sz w:val="24"/>
          <w:szCs w:val="24"/>
          <w:lang w:val="ru-RU" w:eastAsia="ru-RU"/>
        </w:rPr>
      </w:pPr>
      <w:r w:rsidRPr="00076781">
        <w:rPr>
          <w:rFonts w:ascii="Times New Roman" w:hAnsi="Times New Roman"/>
          <w:bCs/>
          <w:sz w:val="24"/>
          <w:szCs w:val="24"/>
          <w:lang w:val="ru-RU" w:eastAsia="ru-RU"/>
        </w:rPr>
        <w:lastRenderedPageBreak/>
        <w:t>Переворот скручиванием захватом дальней руки снизу и бедра - защита: лечь на бок спиной к атакующему, отставить руку и ногу в сторону – бросок наклоном захватом дальней руки снизу и бедра.</w:t>
      </w:r>
    </w:p>
    <w:p w14:paraId="192007E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sectPr w:rsidR="003B16C3" w:rsidRPr="003B16C3" w:rsidSect="00C86277">
          <w:pgSz w:w="16834" w:h="11909" w:orient="landscape" w:code="9"/>
          <w:pgMar w:top="1418" w:right="851" w:bottom="851" w:left="851" w:header="720" w:footer="720" w:gutter="0"/>
          <w:cols w:space="720"/>
          <w:noEndnote/>
        </w:sectPr>
      </w:pPr>
    </w:p>
    <w:p w14:paraId="7CDAE521" w14:textId="77777777" w:rsidR="003B16C3" w:rsidRPr="0029302C" w:rsidRDefault="003B16C3" w:rsidP="003B531C">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29302C">
        <w:rPr>
          <w:rFonts w:ascii="Times New Roman" w:hAnsi="Times New Roman"/>
          <w:b/>
          <w:bCs/>
          <w:sz w:val="28"/>
          <w:szCs w:val="28"/>
          <w:lang w:val="ru-RU" w:eastAsia="ru-RU"/>
        </w:rPr>
        <w:lastRenderedPageBreak/>
        <w:t>Тактика борьбы</w:t>
      </w:r>
    </w:p>
    <w:p w14:paraId="74950B23"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Тактическая подготовка благоприятных положений для прове</w:t>
      </w:r>
      <w:r w:rsidRPr="003B16C3">
        <w:rPr>
          <w:rFonts w:ascii="Times New Roman" w:hAnsi="Times New Roman"/>
          <w:bCs/>
          <w:sz w:val="28"/>
          <w:szCs w:val="28"/>
          <w:lang w:val="ru-RU" w:eastAsia="ru-RU"/>
        </w:rPr>
        <w:softHyphen/>
        <w:t>дения приемов, контрприемов, комбинаций изучается в процессе освоения технических действий.</w:t>
      </w:r>
    </w:p>
    <w:p w14:paraId="14D92A24" w14:textId="77777777" w:rsidR="003B16C3" w:rsidRPr="003B16C3"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Тактическая подготовка изучаемых приемов. Использование благоприятных положений для проведения контрприемов, комбинаций осваивается в процессе совершенствования техники и тактики борь</w:t>
      </w:r>
      <w:r w:rsidRPr="003B16C3">
        <w:rPr>
          <w:rFonts w:ascii="Times New Roman" w:hAnsi="Times New Roman"/>
          <w:bCs/>
          <w:sz w:val="28"/>
          <w:szCs w:val="28"/>
          <w:lang w:val="ru-RU" w:eastAsia="ru-RU"/>
        </w:rPr>
        <w:softHyphen/>
        <w:t xml:space="preserve">бы в специальных упражнениях, тренировочных схватках. </w:t>
      </w:r>
    </w:p>
    <w:p w14:paraId="6A325442" w14:textId="77777777" w:rsidR="003B16C3" w:rsidRPr="00B21FDE" w:rsidRDefault="003B16C3" w:rsidP="003B16C3">
      <w:pPr>
        <w:widowControl w:val="0"/>
        <w:shd w:val="clear" w:color="auto" w:fill="FFFFFF"/>
        <w:autoSpaceDE w:val="0"/>
        <w:autoSpaceDN w:val="0"/>
        <w:adjustRightInd w:val="0"/>
        <w:spacing w:after="0" w:line="240" w:lineRule="auto"/>
        <w:ind w:firstLine="720"/>
        <w:jc w:val="both"/>
        <w:rPr>
          <w:rFonts w:ascii="Times New Roman" w:hAnsi="Times New Roman"/>
          <w:bCs/>
          <w:sz w:val="16"/>
          <w:szCs w:val="16"/>
          <w:lang w:val="ru-RU" w:eastAsia="ru-RU"/>
        </w:rPr>
      </w:pPr>
    </w:p>
    <w:p w14:paraId="27D7561F" w14:textId="77777777" w:rsidR="003B16C3" w:rsidRPr="0029302C" w:rsidRDefault="003B16C3" w:rsidP="0029302C">
      <w:pPr>
        <w:keepNext/>
        <w:widowControl w:val="0"/>
        <w:numPr>
          <w:ilvl w:val="1"/>
          <w:numId w:val="41"/>
        </w:numPr>
        <w:autoSpaceDE w:val="0"/>
        <w:autoSpaceDN w:val="0"/>
        <w:adjustRightInd w:val="0"/>
        <w:spacing w:after="0" w:line="240" w:lineRule="auto"/>
        <w:ind w:left="851" w:hanging="446"/>
        <w:jc w:val="center"/>
        <w:outlineLvl w:val="1"/>
        <w:rPr>
          <w:rFonts w:ascii="Times New Roman" w:hAnsi="Times New Roman"/>
          <w:b/>
          <w:bCs/>
          <w:iCs/>
          <w:sz w:val="28"/>
          <w:szCs w:val="28"/>
          <w:lang w:val="ru-RU" w:eastAsia="ru-RU"/>
        </w:rPr>
      </w:pPr>
      <w:r w:rsidRPr="0029302C">
        <w:rPr>
          <w:rFonts w:ascii="Times New Roman" w:hAnsi="Times New Roman"/>
          <w:b/>
          <w:bCs/>
          <w:iCs/>
          <w:sz w:val="28"/>
          <w:szCs w:val="28"/>
          <w:lang w:val="ru-RU" w:eastAsia="ru-RU"/>
        </w:rPr>
        <w:t>Тренировочные задания по решению эпизодов</w:t>
      </w:r>
    </w:p>
    <w:p w14:paraId="0B0FBD8E" w14:textId="77777777" w:rsidR="003B16C3" w:rsidRPr="0029302C" w:rsidRDefault="003B16C3" w:rsidP="0029302C">
      <w:pPr>
        <w:keepNext/>
        <w:widowControl w:val="0"/>
        <w:numPr>
          <w:ilvl w:val="1"/>
          <w:numId w:val="41"/>
        </w:numPr>
        <w:autoSpaceDE w:val="0"/>
        <w:autoSpaceDN w:val="0"/>
        <w:adjustRightInd w:val="0"/>
        <w:spacing w:after="0" w:line="240" w:lineRule="auto"/>
        <w:ind w:left="1155" w:hanging="795"/>
        <w:jc w:val="center"/>
        <w:outlineLvl w:val="1"/>
        <w:rPr>
          <w:rFonts w:ascii="Times New Roman" w:hAnsi="Times New Roman"/>
          <w:b/>
          <w:bCs/>
          <w:iCs/>
          <w:sz w:val="28"/>
          <w:szCs w:val="28"/>
          <w:lang w:val="ru-RU" w:eastAsia="ru-RU"/>
        </w:rPr>
      </w:pPr>
      <w:r w:rsidRPr="0029302C">
        <w:rPr>
          <w:rFonts w:ascii="Times New Roman" w:hAnsi="Times New Roman"/>
          <w:b/>
          <w:bCs/>
          <w:iCs/>
          <w:sz w:val="28"/>
          <w:szCs w:val="28"/>
          <w:lang w:val="ru-RU" w:eastAsia="ru-RU"/>
        </w:rPr>
        <w:t>поединка</w:t>
      </w:r>
    </w:p>
    <w:p w14:paraId="75E79F57"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Структура процесса обучения ориентирована на ознакомление, закрепление и совершенствование навыков выполнения приемов. При изучении материала, связанного с особенностями обучения технике, необходимо обращать внимание на следующее. Выполнение сковывания, угрозы, вызова и т.п. возможно лишь тогда, когда борец в совершенстве овладел техникой преодоления или создания помех, лежащих на пути выполнения приема, или достижения преимущества в целом. </w:t>
      </w:r>
    </w:p>
    <w:p w14:paraId="51D8B3A2"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В тренировочный процесс необходимо вводить задания, которые бы «проигрывали» ситуации по преодолению блокирубщих действий и их использованию, осуществлению реализации захватов на фоне силового давления, теснения, формированию навыков ведения единоборства в необычных условиях его начала и продолжения.</w:t>
      </w:r>
    </w:p>
    <w:p w14:paraId="01701E67"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Каждый комплекс тренировочных заданий моделирует  фрагменты, эпизоды поединка, искусственно расчлененного для освоения, с последующим объединением.</w:t>
      </w:r>
    </w:p>
    <w:p w14:paraId="454B1302"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Изучение простейших форм блокирования действий соперника начинается с освоения блокирующих упоров:</w:t>
      </w:r>
    </w:p>
    <w:p w14:paraId="6C251967" w14:textId="77777777" w:rsidR="003B16C3" w:rsidRPr="0029302C" w:rsidRDefault="003B16C3" w:rsidP="003B16C3">
      <w:pPr>
        <w:widowControl w:val="0"/>
        <w:shd w:val="clear" w:color="auto" w:fill="FFFFFF"/>
        <w:autoSpaceDE w:val="0"/>
        <w:autoSpaceDN w:val="0"/>
        <w:adjustRightInd w:val="0"/>
        <w:spacing w:after="0" w:line="240" w:lineRule="auto"/>
        <w:ind w:firstLine="709"/>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t>Таблица 2</w:t>
      </w:r>
      <w:r w:rsidR="00724D4D" w:rsidRPr="00724D4D">
        <w:rPr>
          <w:rFonts w:ascii="Times New Roman" w:hAnsi="Times New Roman"/>
          <w:bCs/>
          <w:sz w:val="28"/>
          <w:szCs w:val="28"/>
          <w:lang w:val="ru-RU" w:eastAsia="ru-RU"/>
        </w:rPr>
        <w:t>2</w:t>
      </w:r>
    </w:p>
    <w:p w14:paraId="664C7C60" w14:textId="77777777" w:rsidR="003B16C3" w:rsidRPr="0029302C"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bCs/>
          <w:sz w:val="28"/>
          <w:szCs w:val="28"/>
          <w:lang w:val="ru-RU" w:eastAsia="ru-RU"/>
        </w:rPr>
      </w:pPr>
      <w:r w:rsidRPr="0029302C">
        <w:rPr>
          <w:rFonts w:ascii="Times New Roman" w:hAnsi="Times New Roman"/>
          <w:b/>
          <w:bCs/>
          <w:sz w:val="28"/>
          <w:szCs w:val="28"/>
          <w:lang w:val="ru-RU" w:eastAsia="ru-RU"/>
        </w:rPr>
        <w:t>Блокирующие упоры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4"/>
        <w:gridCol w:w="4673"/>
      </w:tblGrid>
      <w:tr w:rsidR="003B16C3" w:rsidRPr="00F9585B" w14:paraId="63D0FE4A" w14:textId="77777777" w:rsidTr="00F3660D">
        <w:tc>
          <w:tcPr>
            <w:tcW w:w="4787" w:type="dxa"/>
            <w:shd w:val="clear" w:color="auto" w:fill="auto"/>
            <w:vAlign w:val="center"/>
          </w:tcPr>
          <w:p w14:paraId="1F4C67B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bCs/>
                <w:sz w:val="28"/>
                <w:szCs w:val="28"/>
                <w:lang w:val="ru-RU" w:eastAsia="ru-RU"/>
              </w:rPr>
            </w:pPr>
            <w:r w:rsidRPr="003B16C3">
              <w:rPr>
                <w:rFonts w:ascii="Times New Roman" w:hAnsi="Times New Roman"/>
                <w:b/>
                <w:bCs/>
                <w:sz w:val="28"/>
                <w:szCs w:val="28"/>
                <w:lang w:val="ru-RU" w:eastAsia="ru-RU"/>
              </w:rPr>
              <w:t>Борец А - Упор  левой рукой</w:t>
            </w:r>
          </w:p>
        </w:tc>
        <w:tc>
          <w:tcPr>
            <w:tcW w:w="4787" w:type="dxa"/>
            <w:shd w:val="clear" w:color="auto" w:fill="auto"/>
            <w:vAlign w:val="center"/>
          </w:tcPr>
          <w:p w14:paraId="5134709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bCs/>
                <w:sz w:val="28"/>
                <w:szCs w:val="28"/>
                <w:lang w:val="ru-RU" w:eastAsia="ru-RU"/>
              </w:rPr>
            </w:pPr>
            <w:r w:rsidRPr="003B16C3">
              <w:rPr>
                <w:rFonts w:ascii="Times New Roman" w:hAnsi="Times New Roman"/>
                <w:b/>
                <w:bCs/>
                <w:sz w:val="28"/>
                <w:szCs w:val="28"/>
                <w:lang w:val="ru-RU" w:eastAsia="ru-RU"/>
              </w:rPr>
              <w:t>Борец Б - Упор правой рукой</w:t>
            </w:r>
          </w:p>
        </w:tc>
      </w:tr>
      <w:tr w:rsidR="003B16C3" w:rsidRPr="003B16C3" w14:paraId="5523DDB0" w14:textId="77777777" w:rsidTr="00F3660D">
        <w:tc>
          <w:tcPr>
            <w:tcW w:w="4787" w:type="dxa"/>
            <w:shd w:val="clear" w:color="auto" w:fill="auto"/>
            <w:vAlign w:val="center"/>
          </w:tcPr>
          <w:p w14:paraId="63B8531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 правое предплечье</w:t>
            </w:r>
          </w:p>
        </w:tc>
        <w:tc>
          <w:tcPr>
            <w:tcW w:w="4787" w:type="dxa"/>
            <w:shd w:val="clear" w:color="auto" w:fill="auto"/>
            <w:vAlign w:val="center"/>
          </w:tcPr>
          <w:p w14:paraId="315997D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 левое предплечье</w:t>
            </w:r>
          </w:p>
        </w:tc>
      </w:tr>
      <w:tr w:rsidR="003B16C3" w:rsidRPr="003B16C3" w14:paraId="513987D1" w14:textId="77777777" w:rsidTr="00F3660D">
        <w:tc>
          <w:tcPr>
            <w:tcW w:w="4787" w:type="dxa"/>
            <w:shd w:val="clear" w:color="auto" w:fill="auto"/>
            <w:vAlign w:val="center"/>
          </w:tcPr>
          <w:p w14:paraId="5BFC920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 правое плечо</w:t>
            </w:r>
          </w:p>
        </w:tc>
        <w:tc>
          <w:tcPr>
            <w:tcW w:w="4787" w:type="dxa"/>
            <w:shd w:val="clear" w:color="auto" w:fill="auto"/>
            <w:vAlign w:val="center"/>
          </w:tcPr>
          <w:p w14:paraId="037C439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 левое плечо</w:t>
            </w:r>
          </w:p>
        </w:tc>
      </w:tr>
      <w:tr w:rsidR="003B16C3" w:rsidRPr="003B16C3" w14:paraId="11EA7C27" w14:textId="77777777" w:rsidTr="00F3660D">
        <w:tc>
          <w:tcPr>
            <w:tcW w:w="4787" w:type="dxa"/>
            <w:shd w:val="clear" w:color="auto" w:fill="auto"/>
            <w:vAlign w:val="center"/>
          </w:tcPr>
          <w:p w14:paraId="271C2AD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Справа в ключицу</w:t>
            </w:r>
          </w:p>
        </w:tc>
        <w:tc>
          <w:tcPr>
            <w:tcW w:w="4787" w:type="dxa"/>
            <w:shd w:val="clear" w:color="auto" w:fill="auto"/>
            <w:vAlign w:val="center"/>
          </w:tcPr>
          <w:p w14:paraId="7EA4C36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Слева в ключицу</w:t>
            </w:r>
          </w:p>
        </w:tc>
      </w:tr>
      <w:tr w:rsidR="003B16C3" w:rsidRPr="003B16C3" w14:paraId="2CF3DE44" w14:textId="77777777" w:rsidTr="00F3660D">
        <w:tc>
          <w:tcPr>
            <w:tcW w:w="4787" w:type="dxa"/>
            <w:shd w:val="clear" w:color="auto" w:fill="auto"/>
            <w:vAlign w:val="center"/>
          </w:tcPr>
          <w:p w14:paraId="6BA99D5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Справа в шею</w:t>
            </w:r>
          </w:p>
        </w:tc>
        <w:tc>
          <w:tcPr>
            <w:tcW w:w="4787" w:type="dxa"/>
            <w:shd w:val="clear" w:color="auto" w:fill="auto"/>
            <w:vAlign w:val="center"/>
          </w:tcPr>
          <w:p w14:paraId="6505DCC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Слева в шею</w:t>
            </w:r>
          </w:p>
        </w:tc>
      </w:tr>
      <w:tr w:rsidR="003B16C3" w:rsidRPr="003B16C3" w14:paraId="10D5020F" w14:textId="77777777" w:rsidTr="00F3660D">
        <w:tc>
          <w:tcPr>
            <w:tcW w:w="4787" w:type="dxa"/>
            <w:shd w:val="clear" w:color="auto" w:fill="auto"/>
            <w:vAlign w:val="center"/>
          </w:tcPr>
          <w:p w14:paraId="22A2A8F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Справа в грудь</w:t>
            </w:r>
          </w:p>
        </w:tc>
        <w:tc>
          <w:tcPr>
            <w:tcW w:w="4787" w:type="dxa"/>
            <w:shd w:val="clear" w:color="auto" w:fill="auto"/>
            <w:vAlign w:val="center"/>
          </w:tcPr>
          <w:p w14:paraId="5539433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Слева в грудь</w:t>
            </w:r>
          </w:p>
        </w:tc>
      </w:tr>
      <w:tr w:rsidR="003B16C3" w:rsidRPr="003B16C3" w14:paraId="20C11424" w14:textId="77777777" w:rsidTr="00F3660D">
        <w:tc>
          <w:tcPr>
            <w:tcW w:w="4787" w:type="dxa"/>
            <w:shd w:val="clear" w:color="auto" w:fill="auto"/>
            <w:vAlign w:val="center"/>
          </w:tcPr>
          <w:p w14:paraId="56BCA1D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Справа в живот</w:t>
            </w:r>
          </w:p>
        </w:tc>
        <w:tc>
          <w:tcPr>
            <w:tcW w:w="4787" w:type="dxa"/>
            <w:shd w:val="clear" w:color="auto" w:fill="auto"/>
            <w:vAlign w:val="center"/>
          </w:tcPr>
          <w:p w14:paraId="1D9964E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Слева в живот</w:t>
            </w:r>
          </w:p>
        </w:tc>
      </w:tr>
      <w:tr w:rsidR="003B16C3" w:rsidRPr="003B16C3" w14:paraId="13FD6A44" w14:textId="77777777" w:rsidTr="00F3660D">
        <w:tc>
          <w:tcPr>
            <w:tcW w:w="4787" w:type="dxa"/>
            <w:shd w:val="clear" w:color="auto" w:fill="auto"/>
            <w:vAlign w:val="center"/>
          </w:tcPr>
          <w:p w14:paraId="2A2E663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Справа в бедро</w:t>
            </w:r>
          </w:p>
        </w:tc>
        <w:tc>
          <w:tcPr>
            <w:tcW w:w="4787" w:type="dxa"/>
            <w:shd w:val="clear" w:color="auto" w:fill="auto"/>
            <w:vAlign w:val="center"/>
          </w:tcPr>
          <w:p w14:paraId="5114549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Слева в бедро</w:t>
            </w:r>
          </w:p>
        </w:tc>
      </w:tr>
      <w:tr w:rsidR="003B16C3" w:rsidRPr="003B16C3" w14:paraId="3737873B" w14:textId="77777777" w:rsidTr="00F3660D">
        <w:tc>
          <w:tcPr>
            <w:tcW w:w="9574" w:type="dxa"/>
            <w:gridSpan w:val="2"/>
            <w:shd w:val="clear" w:color="auto" w:fill="auto"/>
            <w:vAlign w:val="center"/>
          </w:tcPr>
          <w:p w14:paraId="7BE2648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Cs/>
                <w:sz w:val="28"/>
                <w:szCs w:val="28"/>
                <w:lang w:val="ru-RU" w:eastAsia="ru-RU"/>
              </w:rPr>
            </w:pPr>
            <w:r w:rsidRPr="003B16C3">
              <w:rPr>
                <w:rFonts w:ascii="Times New Roman" w:hAnsi="Times New Roman"/>
                <w:bCs/>
                <w:sz w:val="28"/>
                <w:szCs w:val="28"/>
                <w:lang w:val="ru-RU" w:eastAsia="ru-RU"/>
              </w:rPr>
              <w:t>Комбинирующие упоры с захватами</w:t>
            </w:r>
          </w:p>
        </w:tc>
      </w:tr>
      <w:tr w:rsidR="003B16C3" w:rsidRPr="003B16C3" w14:paraId="38C8460A" w14:textId="77777777" w:rsidTr="00F3660D">
        <w:tc>
          <w:tcPr>
            <w:tcW w:w="9574" w:type="dxa"/>
            <w:gridSpan w:val="2"/>
            <w:shd w:val="clear" w:color="auto" w:fill="auto"/>
            <w:vAlign w:val="center"/>
          </w:tcPr>
          <w:p w14:paraId="684BA36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Cs/>
                <w:sz w:val="28"/>
                <w:szCs w:val="28"/>
                <w:lang w:val="ru-RU" w:eastAsia="ru-RU"/>
              </w:rPr>
            </w:pPr>
            <w:r w:rsidRPr="003B16C3">
              <w:rPr>
                <w:rFonts w:ascii="Times New Roman" w:hAnsi="Times New Roman"/>
                <w:bCs/>
                <w:sz w:val="28"/>
                <w:szCs w:val="28"/>
                <w:lang w:val="ru-RU" w:eastAsia="ru-RU"/>
              </w:rPr>
              <w:t>Блокирующие захваты</w:t>
            </w:r>
          </w:p>
        </w:tc>
      </w:tr>
    </w:tbl>
    <w:p w14:paraId="7633BA22"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p>
    <w:p w14:paraId="397895A6"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Прием как одиночное двигательное действие в большинстве своем осваивается относительно быстро всеми начинающими спортсменами.</w:t>
      </w:r>
    </w:p>
    <w:p w14:paraId="6211DF57"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При изучении оценочных приемов обучение начинается с дистанции: партнер не препятствует выполнению захвата обучающимся. Создание условий, удобных для проведения приема (комбинации приемов), искусственно обеспечивает реализацию захвата приемов. Однако, в реальной </w:t>
      </w:r>
      <w:r w:rsidRPr="003B16C3">
        <w:rPr>
          <w:rFonts w:ascii="Times New Roman" w:hAnsi="Times New Roman"/>
          <w:bCs/>
          <w:sz w:val="28"/>
          <w:szCs w:val="28"/>
          <w:lang w:val="ru-RU" w:eastAsia="ru-RU"/>
        </w:rPr>
        <w:lastRenderedPageBreak/>
        <w:t>схватке подобная ситуация возникает эпизодически, крайне редко. Её нужно выждать, не пропустить ошибки соперника или создать самому борцу.     Изучение способ решения захвата приемов оценочных с постоянно возрастающими помехами (после выполнения захвата) предусматривается комплексом заданий, которые тренер готовит самостоятельно с учетом тренировочного материала и особенностей обучающихся, этапа обучения, личного практического опыта.</w:t>
      </w:r>
    </w:p>
    <w:p w14:paraId="62B1E4DF"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i/>
          <w:sz w:val="28"/>
          <w:szCs w:val="28"/>
          <w:lang w:val="ru-RU" w:eastAsia="ru-RU"/>
        </w:rPr>
      </w:pPr>
      <w:r w:rsidRPr="003B16C3">
        <w:rPr>
          <w:rFonts w:ascii="Times New Roman" w:hAnsi="Times New Roman"/>
          <w:bCs/>
          <w:i/>
          <w:sz w:val="28"/>
          <w:szCs w:val="28"/>
          <w:lang w:val="ru-RU" w:eastAsia="ru-RU"/>
        </w:rPr>
        <w:t>Задания по освоению действий, осложненных теснением</w:t>
      </w:r>
    </w:p>
    <w:p w14:paraId="5DA617CD"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ab/>
        <w:t xml:space="preserve">Изучение возможности проведения приемов с дополнительным, усложненным требованием </w:t>
      </w:r>
      <w:r w:rsidRPr="003B16C3">
        <w:rPr>
          <w:rFonts w:ascii="Times New Roman" w:hAnsi="Times New Roman"/>
          <w:bCs/>
          <w:i/>
          <w:sz w:val="28"/>
          <w:szCs w:val="28"/>
          <w:lang w:val="ru-RU" w:eastAsia="ru-RU"/>
        </w:rPr>
        <w:t xml:space="preserve">– теснением, </w:t>
      </w:r>
      <w:r w:rsidRPr="003B16C3">
        <w:rPr>
          <w:rFonts w:ascii="Times New Roman" w:hAnsi="Times New Roman"/>
          <w:bCs/>
          <w:sz w:val="28"/>
          <w:szCs w:val="28"/>
          <w:lang w:val="ru-RU" w:eastAsia="ru-RU"/>
        </w:rPr>
        <w:t>приобретает решающее значение при современных правилах ведения поединка. Материал по изучению заданий осложненных теснением, включается в индивидуальную «наработку» борцам после длительного освоения тренировочных заданий по преодолению блокирующих действий и решению захватов приемами. Это обуславливается как подготовленностью тренера (знание данного раздела заданий), так и психическими, конституционными и координационными особенностями занимающихся.</w:t>
      </w:r>
    </w:p>
    <w:p w14:paraId="47EBF6AD"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Освоение атакующих захватов оценочными приемами предполагает:</w:t>
      </w:r>
    </w:p>
    <w:p w14:paraId="42633792" w14:textId="77777777" w:rsidR="003B16C3" w:rsidRPr="003B16C3" w:rsidRDefault="003B16C3" w:rsidP="00C228AA">
      <w:pPr>
        <w:widowControl w:val="0"/>
        <w:numPr>
          <w:ilvl w:val="0"/>
          <w:numId w:val="42"/>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владеть способами входа в захват; </w:t>
      </w:r>
    </w:p>
    <w:p w14:paraId="7357A504" w14:textId="77777777" w:rsidR="003B16C3" w:rsidRPr="003B16C3" w:rsidRDefault="003B16C3" w:rsidP="00C228AA">
      <w:pPr>
        <w:widowControl w:val="0"/>
        <w:numPr>
          <w:ilvl w:val="0"/>
          <w:numId w:val="42"/>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в совершенстве владеть структурой действий основных групп  приемов на фоне маневрирования в захвате; </w:t>
      </w:r>
    </w:p>
    <w:p w14:paraId="04628783" w14:textId="77777777" w:rsidR="003B16C3" w:rsidRPr="003B16C3" w:rsidRDefault="003B16C3" w:rsidP="00C228AA">
      <w:pPr>
        <w:widowControl w:val="0"/>
        <w:numPr>
          <w:ilvl w:val="0"/>
          <w:numId w:val="42"/>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освоить логические перегруппировки для перехода от одного приема (захвата) в другой.</w:t>
      </w:r>
    </w:p>
    <w:p w14:paraId="52F56635" w14:textId="77777777" w:rsidR="003B16C3" w:rsidRPr="003B16C3" w:rsidRDefault="003B16C3" w:rsidP="00C228AA">
      <w:pPr>
        <w:keepNext/>
        <w:widowControl w:val="0"/>
        <w:numPr>
          <w:ilvl w:val="1"/>
          <w:numId w:val="41"/>
        </w:numPr>
        <w:shd w:val="clear" w:color="auto" w:fill="FFFFFF"/>
        <w:autoSpaceDE w:val="0"/>
        <w:autoSpaceDN w:val="0"/>
        <w:adjustRightInd w:val="0"/>
        <w:spacing w:after="0" w:line="240" w:lineRule="auto"/>
        <w:ind w:left="2160" w:hanging="795"/>
        <w:jc w:val="center"/>
        <w:outlineLvl w:val="1"/>
        <w:rPr>
          <w:rFonts w:ascii="Times New Roman" w:hAnsi="Times New Roman"/>
          <w:bCs/>
          <w:iCs/>
          <w:sz w:val="32"/>
          <w:szCs w:val="32"/>
          <w:lang w:val="ru-RU" w:eastAsia="ru-RU"/>
        </w:rPr>
      </w:pPr>
    </w:p>
    <w:p w14:paraId="2B5EF33F" w14:textId="77777777" w:rsidR="00544C35" w:rsidRDefault="00544C35" w:rsidP="006F5BC1">
      <w:pPr>
        <w:widowControl w:val="0"/>
        <w:shd w:val="clear" w:color="auto" w:fill="FFFFFF"/>
        <w:autoSpaceDE w:val="0"/>
        <w:autoSpaceDN w:val="0"/>
        <w:adjustRightInd w:val="0"/>
        <w:spacing w:after="0" w:line="240" w:lineRule="auto"/>
        <w:ind w:firstLine="709"/>
        <w:jc w:val="center"/>
        <w:rPr>
          <w:rFonts w:ascii="Times New Roman" w:hAnsi="Times New Roman"/>
          <w:b/>
          <w:sz w:val="28"/>
          <w:szCs w:val="28"/>
          <w:lang w:val="ru-RU" w:eastAsia="ru-RU"/>
        </w:rPr>
      </w:pPr>
      <w:r w:rsidRPr="00544C35">
        <w:rPr>
          <w:rFonts w:ascii="Times New Roman" w:hAnsi="Times New Roman"/>
          <w:b/>
          <w:sz w:val="28"/>
          <w:szCs w:val="28"/>
          <w:lang w:val="ru-RU" w:eastAsia="ru-RU"/>
        </w:rPr>
        <w:t xml:space="preserve">ТРЕНИРОВОЧНЫЙ ЭТАП </w:t>
      </w:r>
    </w:p>
    <w:p w14:paraId="74A67241" w14:textId="77777777" w:rsidR="003B16C3" w:rsidRPr="006F5BC1" w:rsidRDefault="006F5BC1" w:rsidP="006F5BC1">
      <w:pPr>
        <w:widowControl w:val="0"/>
        <w:shd w:val="clear" w:color="auto" w:fill="FFFFFF"/>
        <w:autoSpaceDE w:val="0"/>
        <w:autoSpaceDN w:val="0"/>
        <w:adjustRightInd w:val="0"/>
        <w:spacing w:after="0" w:line="240" w:lineRule="auto"/>
        <w:ind w:firstLine="709"/>
        <w:jc w:val="center"/>
        <w:rPr>
          <w:rFonts w:ascii="Times New Roman" w:hAnsi="Times New Roman"/>
          <w:b/>
          <w:sz w:val="28"/>
          <w:szCs w:val="28"/>
          <w:lang w:val="ru-RU" w:eastAsia="ru-RU"/>
        </w:rPr>
      </w:pPr>
      <w:r w:rsidRPr="006F5BC1">
        <w:rPr>
          <w:rFonts w:ascii="Times New Roman" w:hAnsi="Times New Roman"/>
          <w:b/>
          <w:sz w:val="28"/>
          <w:szCs w:val="28"/>
          <w:lang w:val="ru-RU" w:eastAsia="ru-RU"/>
        </w:rPr>
        <w:t>(</w:t>
      </w:r>
      <w:r>
        <w:rPr>
          <w:rFonts w:ascii="Times New Roman" w:hAnsi="Times New Roman"/>
          <w:b/>
          <w:sz w:val="28"/>
          <w:szCs w:val="28"/>
          <w:lang w:val="ru-RU" w:eastAsia="ru-RU"/>
        </w:rPr>
        <w:t>свыше</w:t>
      </w:r>
      <w:r w:rsidRPr="006F5BC1">
        <w:rPr>
          <w:rFonts w:ascii="Times New Roman" w:hAnsi="Times New Roman"/>
          <w:b/>
          <w:sz w:val="28"/>
          <w:szCs w:val="28"/>
          <w:lang w:val="ru-RU" w:eastAsia="ru-RU"/>
        </w:rPr>
        <w:t xml:space="preserve"> двух лет подготовки)</w:t>
      </w:r>
    </w:p>
    <w:p w14:paraId="307A148F" w14:textId="77777777" w:rsidR="003B16C3" w:rsidRPr="00544C35" w:rsidRDefault="003B16C3" w:rsidP="003B16C3">
      <w:pPr>
        <w:widowControl w:val="0"/>
        <w:shd w:val="clear" w:color="auto" w:fill="FFFFFF"/>
        <w:autoSpaceDE w:val="0"/>
        <w:autoSpaceDN w:val="0"/>
        <w:adjustRightInd w:val="0"/>
        <w:spacing w:after="0" w:line="240" w:lineRule="auto"/>
        <w:ind w:firstLine="709"/>
        <w:rPr>
          <w:rFonts w:ascii="Times New Roman" w:hAnsi="Times New Roman"/>
          <w:b/>
          <w:bCs/>
          <w:sz w:val="16"/>
          <w:szCs w:val="16"/>
          <w:lang w:val="ru-RU" w:eastAsia="ru-RU"/>
        </w:rPr>
      </w:pPr>
    </w:p>
    <w:p w14:paraId="56738FFC" w14:textId="77777777" w:rsidR="003B16C3" w:rsidRPr="006F5BC1" w:rsidRDefault="003B16C3" w:rsidP="006F5BC1">
      <w:pPr>
        <w:widowControl w:val="0"/>
        <w:shd w:val="clear" w:color="auto" w:fill="FFFFFF"/>
        <w:autoSpaceDE w:val="0"/>
        <w:autoSpaceDN w:val="0"/>
        <w:adjustRightInd w:val="0"/>
        <w:spacing w:after="0" w:line="240" w:lineRule="auto"/>
        <w:ind w:firstLine="709"/>
        <w:jc w:val="center"/>
        <w:rPr>
          <w:rFonts w:ascii="Times New Roman" w:hAnsi="Times New Roman"/>
          <w:b/>
          <w:bCs/>
          <w:sz w:val="28"/>
          <w:szCs w:val="28"/>
          <w:lang w:val="ru-RU" w:eastAsia="ru-RU"/>
        </w:rPr>
      </w:pPr>
      <w:r w:rsidRPr="006F5BC1">
        <w:rPr>
          <w:rFonts w:ascii="Times New Roman" w:hAnsi="Times New Roman"/>
          <w:b/>
          <w:bCs/>
          <w:sz w:val="28"/>
          <w:szCs w:val="28"/>
          <w:lang w:val="ru-RU" w:eastAsia="ru-RU"/>
        </w:rPr>
        <w:t>Освоение элементов техники и тактики борьбы</w:t>
      </w:r>
    </w:p>
    <w:p w14:paraId="2A678ED0"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ab/>
        <w:t>Освоение основных положений, способов маневрирования, захватов:</w:t>
      </w:r>
    </w:p>
    <w:p w14:paraId="61DE9A5A"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быстро и надежно осуществлять захват;</w:t>
      </w:r>
    </w:p>
    <w:p w14:paraId="33D451E7"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быстро перемещаться;</w:t>
      </w:r>
    </w:p>
    <w:p w14:paraId="7356D146"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предотвращать достижение захвата соперником или своевременно освобождаться от него;</w:t>
      </w:r>
    </w:p>
    <w:p w14:paraId="64A759C5"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выводить из равновесия соперника;</w:t>
      </w:r>
    </w:p>
    <w:p w14:paraId="032BD7C7"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сковывать его действия;</w:t>
      </w:r>
    </w:p>
    <w:p w14:paraId="44018E69"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быстрым маневрированием завоевывать предпочтительную дистанцию для достижения преимущества (в дальнейшем – возможной атаки);</w:t>
      </w:r>
    </w:p>
    <w:p w14:paraId="0AC136EE"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вынуждать отступать соперника теснением по ковру в захвате;</w:t>
      </w:r>
    </w:p>
    <w:p w14:paraId="3164F857" w14:textId="77777777" w:rsidR="003B16C3" w:rsidRPr="003B16C3" w:rsidRDefault="003B16C3" w:rsidP="00C228AA">
      <w:pPr>
        <w:widowControl w:val="0"/>
        <w:numPr>
          <w:ilvl w:val="0"/>
          <w:numId w:val="44"/>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готовиться к необычному началу поединка, который может прерываться и возобновляться по ходу схватки несколько раз (в худших условиях для одного из борцов) и др.</w:t>
      </w:r>
    </w:p>
    <w:p w14:paraId="0997FE12" w14:textId="77777777" w:rsidR="003B16C3" w:rsidRPr="003B16C3" w:rsidRDefault="003B16C3" w:rsidP="003B16C3">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sectPr w:rsidR="003B16C3" w:rsidRPr="003B16C3" w:rsidSect="00076781">
          <w:pgSz w:w="11909" w:h="16834"/>
          <w:pgMar w:top="851" w:right="851" w:bottom="851" w:left="1701" w:header="720" w:footer="720" w:gutter="0"/>
          <w:cols w:space="720"/>
          <w:noEndnote/>
        </w:sectPr>
      </w:pPr>
    </w:p>
    <w:p w14:paraId="26FAB190" w14:textId="77777777" w:rsidR="003B16C3" w:rsidRPr="006F5BC1" w:rsidRDefault="003B16C3" w:rsidP="003B16C3">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lastRenderedPageBreak/>
        <w:t>Таблица 2</w:t>
      </w:r>
      <w:r w:rsidR="00724D4D" w:rsidRPr="00724D4D">
        <w:rPr>
          <w:rFonts w:ascii="Times New Roman" w:hAnsi="Times New Roman"/>
          <w:bCs/>
          <w:sz w:val="28"/>
          <w:szCs w:val="28"/>
          <w:lang w:val="ru-RU" w:eastAsia="ru-RU"/>
        </w:rPr>
        <w:t>3</w:t>
      </w:r>
    </w:p>
    <w:p w14:paraId="7A7A9D8D" w14:textId="77777777" w:rsidR="003B16C3" w:rsidRPr="003B16C3" w:rsidRDefault="00544C35"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Pr>
          <w:rFonts w:ascii="Times New Roman" w:hAnsi="Times New Roman"/>
          <w:b/>
          <w:bCs/>
          <w:sz w:val="28"/>
          <w:szCs w:val="28"/>
          <w:lang w:val="ru-RU" w:eastAsia="ru-RU"/>
        </w:rPr>
        <w:t>Техника борьбы в стойке</w:t>
      </w:r>
    </w:p>
    <w:p w14:paraId="4CFB2BEC" w14:textId="77777777" w:rsidR="003B16C3" w:rsidRPr="006F5BC1"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i/>
          <w:sz w:val="16"/>
          <w:szCs w:val="16"/>
          <w:lang w:val="ru-RU" w:eastAsia="ru-RU"/>
        </w:rPr>
      </w:pPr>
    </w:p>
    <w:p w14:paraId="5AD0E6C2" w14:textId="77777777" w:rsidR="003B16C3" w:rsidRPr="006F5BC1"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sidRPr="006F5BC1">
        <w:rPr>
          <w:rFonts w:ascii="Times New Roman" w:hAnsi="Times New Roman"/>
          <w:b/>
          <w:bCs/>
          <w:i/>
          <w:sz w:val="28"/>
          <w:szCs w:val="28"/>
          <w:lang w:val="ru-RU" w:eastAsia="ru-RU"/>
        </w:rPr>
        <w:t>Переводы впартер</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103"/>
        <w:gridCol w:w="6095"/>
      </w:tblGrid>
      <w:tr w:rsidR="003B16C3" w:rsidRPr="006F5BC1" w14:paraId="46BE596A"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1B317B24"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Приём</w:t>
            </w:r>
          </w:p>
        </w:tc>
        <w:tc>
          <w:tcPr>
            <w:tcW w:w="5103" w:type="dxa"/>
            <w:tcBorders>
              <w:top w:val="single" w:sz="4" w:space="0" w:color="000000"/>
              <w:left w:val="single" w:sz="4" w:space="0" w:color="000000"/>
              <w:bottom w:val="single" w:sz="4" w:space="0" w:color="000000"/>
              <w:right w:val="single" w:sz="4" w:space="0" w:color="000000"/>
            </w:tcBorders>
            <w:hideMark/>
          </w:tcPr>
          <w:p w14:paraId="544DE5AD"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Защита</w:t>
            </w:r>
          </w:p>
        </w:tc>
        <w:tc>
          <w:tcPr>
            <w:tcW w:w="6095" w:type="dxa"/>
            <w:tcBorders>
              <w:top w:val="single" w:sz="4" w:space="0" w:color="000000"/>
              <w:left w:val="single" w:sz="4" w:space="0" w:color="000000"/>
              <w:bottom w:val="single" w:sz="4" w:space="0" w:color="000000"/>
              <w:right w:val="single" w:sz="4" w:space="0" w:color="000000"/>
            </w:tcBorders>
            <w:hideMark/>
          </w:tcPr>
          <w:p w14:paraId="4B70F045"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Контрприём</w:t>
            </w:r>
          </w:p>
        </w:tc>
      </w:tr>
      <w:tr w:rsidR="003B16C3" w:rsidRPr="00F9585B" w14:paraId="34EAA335"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0F7902E4"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Перевод рывком захватом ближней руки  с  подсечкой одноименной ноги</w:t>
            </w:r>
          </w:p>
        </w:tc>
        <w:tc>
          <w:tcPr>
            <w:tcW w:w="5103" w:type="dxa"/>
            <w:tcBorders>
              <w:top w:val="single" w:sz="4" w:space="0" w:color="000000"/>
              <w:left w:val="single" w:sz="4" w:space="0" w:color="000000"/>
              <w:bottom w:val="single" w:sz="4" w:space="0" w:color="000000"/>
              <w:right w:val="single" w:sz="4" w:space="0" w:color="000000"/>
            </w:tcBorders>
            <w:hideMark/>
          </w:tcPr>
          <w:p w14:paraId="30708DF7"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Свободной рукой упереться в грудь, приседая отста</w:t>
            </w:r>
            <w:r w:rsidRPr="006F5BC1">
              <w:rPr>
                <w:rFonts w:ascii="Times New Roman" w:hAnsi="Times New Roman"/>
                <w:bCs/>
                <w:sz w:val="24"/>
                <w:szCs w:val="24"/>
                <w:lang w:val="ru-RU" w:eastAsia="ru-RU"/>
              </w:rPr>
              <w:softHyphen/>
              <w:t>вить ногу назад</w:t>
            </w:r>
          </w:p>
        </w:tc>
        <w:tc>
          <w:tcPr>
            <w:tcW w:w="6095" w:type="dxa"/>
            <w:tcBorders>
              <w:top w:val="single" w:sz="4" w:space="0" w:color="000000"/>
              <w:left w:val="single" w:sz="4" w:space="0" w:color="000000"/>
              <w:bottom w:val="single" w:sz="4" w:space="0" w:color="000000"/>
              <w:right w:val="single" w:sz="4" w:space="0" w:color="000000"/>
            </w:tcBorders>
            <w:hideMark/>
          </w:tcPr>
          <w:p w14:paraId="69030BDA"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Накрывание выставлением ноги в сторону поворота</w:t>
            </w:r>
          </w:p>
        </w:tc>
      </w:tr>
      <w:tr w:rsidR="003B16C3" w:rsidRPr="00F9585B" w14:paraId="28667D61" w14:textId="77777777" w:rsidTr="001D2A13">
        <w:trPr>
          <w:trHeight w:val="403"/>
        </w:trPr>
        <w:tc>
          <w:tcPr>
            <w:tcW w:w="4219" w:type="dxa"/>
            <w:tcBorders>
              <w:top w:val="single" w:sz="4" w:space="0" w:color="000000"/>
              <w:left w:val="single" w:sz="4" w:space="0" w:color="000000"/>
              <w:bottom w:val="single" w:sz="4" w:space="0" w:color="000000"/>
              <w:right w:val="single" w:sz="4" w:space="0" w:color="000000"/>
            </w:tcBorders>
            <w:hideMark/>
          </w:tcPr>
          <w:p w14:paraId="2883E925"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Перевод рывком захватом ближней руки с подножкой</w:t>
            </w:r>
          </w:p>
        </w:tc>
        <w:tc>
          <w:tcPr>
            <w:tcW w:w="5103" w:type="dxa"/>
            <w:vMerge w:val="restart"/>
            <w:tcBorders>
              <w:top w:val="single" w:sz="4" w:space="0" w:color="000000"/>
              <w:left w:val="single" w:sz="4" w:space="0" w:color="000000"/>
              <w:bottom w:val="single" w:sz="4" w:space="0" w:color="000000"/>
              <w:right w:val="single" w:sz="4" w:space="0" w:color="000000"/>
            </w:tcBorders>
            <w:hideMark/>
          </w:tcPr>
          <w:p w14:paraId="6793EF74"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Отставить ногу назад, упираясь руками в голову, ос</w:t>
            </w:r>
            <w:r w:rsidRPr="006F5BC1">
              <w:rPr>
                <w:rFonts w:ascii="Times New Roman" w:hAnsi="Times New Roman"/>
                <w:bCs/>
                <w:sz w:val="24"/>
                <w:szCs w:val="24"/>
                <w:lang w:val="ru-RU" w:eastAsia="ru-RU"/>
              </w:rPr>
              <w:softHyphen/>
              <w:t>вободить ногу поворотом в сторону захваченной ноги</w:t>
            </w:r>
          </w:p>
        </w:tc>
        <w:tc>
          <w:tcPr>
            <w:tcW w:w="6095" w:type="dxa"/>
            <w:vMerge w:val="restart"/>
            <w:tcBorders>
              <w:top w:val="single" w:sz="4" w:space="0" w:color="000000"/>
              <w:left w:val="single" w:sz="4" w:space="0" w:color="000000"/>
              <w:bottom w:val="single" w:sz="4" w:space="0" w:color="000000"/>
              <w:right w:val="single" w:sz="4" w:space="0" w:color="000000"/>
            </w:tcBorders>
            <w:hideMark/>
          </w:tcPr>
          <w:p w14:paraId="31562C21"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а) Перевод поворотом в сторону захваченной ноги; </w:t>
            </w:r>
          </w:p>
          <w:p w14:paraId="51E7B28C"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б) перевод рывком захватом плеча и шеи сверху; </w:t>
            </w:r>
          </w:p>
          <w:p w14:paraId="40B9866B"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в) перевод выседом с захватом бедра через руку</w:t>
            </w:r>
          </w:p>
        </w:tc>
      </w:tr>
      <w:tr w:rsidR="003B16C3" w:rsidRPr="00F9585B" w14:paraId="33F37FF4" w14:textId="77777777" w:rsidTr="001D2A13">
        <w:trPr>
          <w:trHeight w:val="270"/>
        </w:trPr>
        <w:tc>
          <w:tcPr>
            <w:tcW w:w="4219" w:type="dxa"/>
            <w:tcBorders>
              <w:top w:val="single" w:sz="4" w:space="0" w:color="000000"/>
              <w:left w:val="single" w:sz="4" w:space="0" w:color="000000"/>
              <w:bottom w:val="single" w:sz="4" w:space="0" w:color="000000"/>
              <w:right w:val="single" w:sz="4" w:space="0" w:color="000000"/>
            </w:tcBorders>
            <w:hideMark/>
          </w:tcPr>
          <w:p w14:paraId="7EE4C927"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Перевод рывком захватом за ногу</w:t>
            </w: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14:paraId="2A05D1FC" w14:textId="77777777" w:rsidR="003B16C3" w:rsidRPr="006F5BC1" w:rsidRDefault="003B16C3" w:rsidP="003B16C3">
            <w:pPr>
              <w:spacing w:after="0" w:line="240" w:lineRule="auto"/>
              <w:rPr>
                <w:rFonts w:ascii="Times New Roman" w:hAnsi="Times New Roman"/>
                <w:b/>
                <w:sz w:val="24"/>
                <w:szCs w:val="24"/>
                <w:lang w:val="ru-RU" w:eastAsia="ru-RU"/>
              </w:rPr>
            </w:pPr>
          </w:p>
        </w:tc>
        <w:tc>
          <w:tcPr>
            <w:tcW w:w="6095" w:type="dxa"/>
            <w:vMerge/>
            <w:tcBorders>
              <w:top w:val="single" w:sz="4" w:space="0" w:color="000000"/>
              <w:left w:val="single" w:sz="4" w:space="0" w:color="000000"/>
              <w:bottom w:val="single" w:sz="4" w:space="0" w:color="000000"/>
              <w:right w:val="single" w:sz="4" w:space="0" w:color="000000"/>
            </w:tcBorders>
            <w:vAlign w:val="center"/>
            <w:hideMark/>
          </w:tcPr>
          <w:p w14:paraId="3C556AEB" w14:textId="77777777" w:rsidR="003B16C3" w:rsidRPr="006F5BC1" w:rsidRDefault="003B16C3" w:rsidP="003B16C3">
            <w:pPr>
              <w:spacing w:after="0" w:line="240" w:lineRule="auto"/>
              <w:rPr>
                <w:rFonts w:ascii="Times New Roman" w:hAnsi="Times New Roman"/>
                <w:b/>
                <w:sz w:val="24"/>
                <w:szCs w:val="24"/>
                <w:lang w:val="ru-RU" w:eastAsia="ru-RU"/>
              </w:rPr>
            </w:pPr>
          </w:p>
        </w:tc>
      </w:tr>
      <w:tr w:rsidR="003B16C3" w:rsidRPr="00F9585B" w14:paraId="2D9F318C"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1F809187"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Перевод нырком захватом туловища сзади с подсечкой под пятку</w:t>
            </w:r>
          </w:p>
        </w:tc>
        <w:tc>
          <w:tcPr>
            <w:tcW w:w="5103" w:type="dxa"/>
            <w:tcBorders>
              <w:top w:val="single" w:sz="4" w:space="0" w:color="000000"/>
              <w:left w:val="single" w:sz="4" w:space="0" w:color="000000"/>
              <w:bottom w:val="single" w:sz="4" w:space="0" w:color="000000"/>
              <w:right w:val="single" w:sz="4" w:space="0" w:color="000000"/>
            </w:tcBorders>
            <w:hideMark/>
          </w:tcPr>
          <w:p w14:paraId="225BB260"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Захватить руки, шагнуть вперед и, разрывая захват, повернуться грудью к атакующему</w:t>
            </w:r>
          </w:p>
        </w:tc>
        <w:tc>
          <w:tcPr>
            <w:tcW w:w="6095" w:type="dxa"/>
            <w:tcBorders>
              <w:top w:val="single" w:sz="4" w:space="0" w:color="000000"/>
              <w:left w:val="single" w:sz="4" w:space="0" w:color="000000"/>
              <w:bottom w:val="single" w:sz="4" w:space="0" w:color="000000"/>
              <w:right w:val="single" w:sz="4" w:space="0" w:color="000000"/>
            </w:tcBorders>
            <w:hideMark/>
          </w:tcPr>
          <w:p w14:paraId="32D6C78C"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а) Бросок через спину захватом запястья; </w:t>
            </w:r>
          </w:p>
          <w:p w14:paraId="74B201F3"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б) бросок подворотом с захватом запястья боковой подножкой; </w:t>
            </w:r>
          </w:p>
          <w:p w14:paraId="6C01BB0A"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в) сваливание сбиванием захватом ноги между своими ногами; </w:t>
            </w:r>
          </w:p>
          <w:p w14:paraId="197160E7"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г) накры</w:t>
            </w:r>
            <w:r w:rsidRPr="006F5BC1">
              <w:rPr>
                <w:rFonts w:ascii="Times New Roman" w:hAnsi="Times New Roman"/>
                <w:bCs/>
                <w:sz w:val="24"/>
                <w:szCs w:val="24"/>
                <w:lang w:val="ru-RU" w:eastAsia="ru-RU"/>
              </w:rPr>
              <w:softHyphen/>
              <w:t>вание захватом рук с зацепом</w:t>
            </w:r>
          </w:p>
        </w:tc>
      </w:tr>
      <w:tr w:rsidR="003B16C3" w:rsidRPr="00F9585B" w14:paraId="14236B6C"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4F3C811B"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Перевод нырком захватом туловища с подножкой</w:t>
            </w:r>
          </w:p>
        </w:tc>
        <w:tc>
          <w:tcPr>
            <w:tcW w:w="5103" w:type="dxa"/>
            <w:tcBorders>
              <w:top w:val="single" w:sz="4" w:space="0" w:color="000000"/>
              <w:left w:val="single" w:sz="4" w:space="0" w:color="000000"/>
              <w:bottom w:val="single" w:sz="4" w:space="0" w:color="000000"/>
              <w:right w:val="single" w:sz="4" w:space="0" w:color="000000"/>
            </w:tcBorders>
            <w:hideMark/>
          </w:tcPr>
          <w:p w14:paraId="5F31B9F4"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а) Упереться предплечьем в грудь ;</w:t>
            </w:r>
          </w:p>
          <w:p w14:paraId="11B7BAFB"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 приседая, шагнуть дальней ногой вперед</w:t>
            </w:r>
          </w:p>
        </w:tc>
        <w:tc>
          <w:tcPr>
            <w:tcW w:w="6095" w:type="dxa"/>
            <w:tcBorders>
              <w:top w:val="single" w:sz="4" w:space="0" w:color="000000"/>
              <w:left w:val="single" w:sz="4" w:space="0" w:color="000000"/>
              <w:bottom w:val="single" w:sz="4" w:space="0" w:color="000000"/>
              <w:right w:val="single" w:sz="4" w:space="0" w:color="000000"/>
            </w:tcBorders>
            <w:hideMark/>
          </w:tcPr>
          <w:p w14:paraId="508CF3E4"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а) Бросок через спину захватом запястья; </w:t>
            </w:r>
          </w:p>
          <w:p w14:paraId="4A756152"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 бросок захватом руки под плечо с боковой подножкой</w:t>
            </w:r>
          </w:p>
        </w:tc>
      </w:tr>
      <w:tr w:rsidR="003B16C3" w:rsidRPr="00F9585B" w14:paraId="45064895"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2DDCBF8A" w14:textId="77777777" w:rsidR="003B16C3" w:rsidRPr="006F5BC1"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6F5BC1">
              <w:rPr>
                <w:rFonts w:ascii="Times New Roman" w:hAnsi="Times New Roman"/>
                <w:bCs/>
                <w:sz w:val="24"/>
                <w:szCs w:val="24"/>
                <w:lang w:val="ru-RU" w:eastAsia="ru-RU"/>
              </w:rPr>
              <w:t xml:space="preserve">Перевод вращением захватом ноги </w:t>
            </w:r>
          </w:p>
        </w:tc>
        <w:tc>
          <w:tcPr>
            <w:tcW w:w="5103" w:type="dxa"/>
            <w:tcBorders>
              <w:top w:val="single" w:sz="4" w:space="0" w:color="000000"/>
              <w:left w:val="single" w:sz="4" w:space="0" w:color="000000"/>
              <w:bottom w:val="single" w:sz="4" w:space="0" w:color="000000"/>
              <w:right w:val="single" w:sz="4" w:space="0" w:color="000000"/>
            </w:tcBorders>
            <w:hideMark/>
          </w:tcPr>
          <w:p w14:paraId="08ACD88B"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а) Упереться голенью между ног атакующего;</w:t>
            </w:r>
          </w:p>
          <w:p w14:paraId="69FC03F1"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 в момент нырка шагнуть вперед</w:t>
            </w:r>
          </w:p>
        </w:tc>
        <w:tc>
          <w:tcPr>
            <w:tcW w:w="6095" w:type="dxa"/>
            <w:tcBorders>
              <w:top w:val="single" w:sz="4" w:space="0" w:color="000000"/>
              <w:left w:val="single" w:sz="4" w:space="0" w:color="000000"/>
              <w:bottom w:val="single" w:sz="4" w:space="0" w:color="000000"/>
              <w:right w:val="single" w:sz="4" w:space="0" w:color="000000"/>
            </w:tcBorders>
            <w:hideMark/>
          </w:tcPr>
          <w:p w14:paraId="04301E47"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Накрывание переносом ноги в сторону поворота</w:t>
            </w:r>
          </w:p>
        </w:tc>
      </w:tr>
    </w:tbl>
    <w:p w14:paraId="1D1B5E36" w14:textId="77777777" w:rsidR="003B16C3" w:rsidRPr="006F5BC1"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i/>
          <w:sz w:val="28"/>
          <w:szCs w:val="28"/>
          <w:lang w:val="ru-RU" w:eastAsia="ru-RU"/>
        </w:rPr>
      </w:pPr>
      <w:r w:rsidRPr="006F5BC1">
        <w:rPr>
          <w:rFonts w:ascii="Times New Roman" w:hAnsi="Times New Roman"/>
          <w:b/>
          <w:bCs/>
          <w:i/>
          <w:sz w:val="28"/>
          <w:szCs w:val="28"/>
          <w:lang w:val="ru-RU" w:eastAsia="ru-RU"/>
        </w:rPr>
        <w:t>Сваливания</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103"/>
        <w:gridCol w:w="6095"/>
      </w:tblGrid>
      <w:tr w:rsidR="003B16C3" w:rsidRPr="006F5BC1" w14:paraId="3758D0C2"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3DFA0E8A"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Приём</w:t>
            </w:r>
          </w:p>
        </w:tc>
        <w:tc>
          <w:tcPr>
            <w:tcW w:w="5103" w:type="dxa"/>
            <w:tcBorders>
              <w:top w:val="single" w:sz="4" w:space="0" w:color="000000"/>
              <w:left w:val="single" w:sz="4" w:space="0" w:color="000000"/>
              <w:bottom w:val="single" w:sz="4" w:space="0" w:color="000000"/>
              <w:right w:val="single" w:sz="4" w:space="0" w:color="000000"/>
            </w:tcBorders>
            <w:hideMark/>
          </w:tcPr>
          <w:p w14:paraId="3D0CA491"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Защита</w:t>
            </w:r>
          </w:p>
        </w:tc>
        <w:tc>
          <w:tcPr>
            <w:tcW w:w="6095" w:type="dxa"/>
            <w:tcBorders>
              <w:top w:val="single" w:sz="4" w:space="0" w:color="000000"/>
              <w:left w:val="single" w:sz="4" w:space="0" w:color="000000"/>
              <w:bottom w:val="single" w:sz="4" w:space="0" w:color="000000"/>
              <w:right w:val="single" w:sz="4" w:space="0" w:color="000000"/>
            </w:tcBorders>
            <w:hideMark/>
          </w:tcPr>
          <w:p w14:paraId="29121FC0"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Контрприём</w:t>
            </w:r>
          </w:p>
        </w:tc>
      </w:tr>
      <w:tr w:rsidR="003B16C3" w:rsidRPr="00F9585B" w14:paraId="2FE7D328"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654D6B4E"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Сваливание сбиванием захватом руки и одноименной ноги снаружи</w:t>
            </w:r>
          </w:p>
        </w:tc>
        <w:tc>
          <w:tcPr>
            <w:tcW w:w="5103" w:type="dxa"/>
            <w:tcBorders>
              <w:top w:val="single" w:sz="4" w:space="0" w:color="000000"/>
              <w:left w:val="single" w:sz="4" w:space="0" w:color="000000"/>
              <w:bottom w:val="single" w:sz="4" w:space="0" w:color="000000"/>
              <w:right w:val="single" w:sz="4" w:space="0" w:color="000000"/>
            </w:tcBorders>
            <w:hideMark/>
          </w:tcPr>
          <w:p w14:paraId="661A7E74"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Отставить захваченную ногу назадупираясь рукой в бедро атакующего</w:t>
            </w:r>
          </w:p>
        </w:tc>
        <w:tc>
          <w:tcPr>
            <w:tcW w:w="6095" w:type="dxa"/>
            <w:tcBorders>
              <w:top w:val="single" w:sz="4" w:space="0" w:color="000000"/>
              <w:left w:val="single" w:sz="4" w:space="0" w:color="000000"/>
              <w:bottom w:val="single" w:sz="4" w:space="0" w:color="000000"/>
              <w:right w:val="single" w:sz="4" w:space="0" w:color="000000"/>
            </w:tcBorders>
            <w:hideMark/>
          </w:tcPr>
          <w:p w14:paraId="2172104B"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Перевод рывком захватом туловища и бедра</w:t>
            </w:r>
          </w:p>
        </w:tc>
      </w:tr>
      <w:tr w:rsidR="003B16C3" w:rsidRPr="00F9585B" w14:paraId="69AB8A66"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6B9C6B10"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Сваливание сбиванием захватом руки двумя руками с зацепом разноименной стопой снаружи</w:t>
            </w:r>
          </w:p>
        </w:tc>
        <w:tc>
          <w:tcPr>
            <w:tcW w:w="5103" w:type="dxa"/>
            <w:tcBorders>
              <w:top w:val="single" w:sz="4" w:space="0" w:color="000000"/>
              <w:left w:val="single" w:sz="4" w:space="0" w:color="000000"/>
              <w:bottom w:val="single" w:sz="4" w:space="0" w:color="000000"/>
              <w:right w:val="single" w:sz="4" w:space="0" w:color="000000"/>
            </w:tcBorders>
            <w:hideMark/>
          </w:tcPr>
          <w:p w14:paraId="6AC4343B" w14:textId="77777777" w:rsidR="003B16C3" w:rsidRPr="006F5BC1"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6F5BC1">
              <w:rPr>
                <w:rFonts w:ascii="Times New Roman" w:hAnsi="Times New Roman"/>
                <w:bCs/>
                <w:sz w:val="24"/>
                <w:szCs w:val="24"/>
                <w:lang w:val="ru-RU" w:eastAsia="ru-RU"/>
              </w:rPr>
              <w:t xml:space="preserve">а) Упереться свободной рукой в бедро отставить </w:t>
            </w:r>
            <w:r w:rsidRPr="006F5BC1">
              <w:rPr>
                <w:rFonts w:ascii="Times New Roman" w:hAnsi="Times New Roman"/>
                <w:sz w:val="24"/>
                <w:szCs w:val="24"/>
                <w:lang w:val="ru-RU" w:eastAsia="ru-RU"/>
              </w:rPr>
              <w:t xml:space="preserve">ногу назад; </w:t>
            </w:r>
          </w:p>
          <w:p w14:paraId="0414992C"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б) упереться захваченной рукой в грудь, отставить ногу назад.</w:t>
            </w:r>
          </w:p>
        </w:tc>
        <w:tc>
          <w:tcPr>
            <w:tcW w:w="6095" w:type="dxa"/>
            <w:tcBorders>
              <w:top w:val="single" w:sz="4" w:space="0" w:color="000000"/>
              <w:left w:val="single" w:sz="4" w:space="0" w:color="000000"/>
              <w:bottom w:val="single" w:sz="4" w:space="0" w:color="000000"/>
              <w:right w:val="single" w:sz="4" w:space="0" w:color="000000"/>
            </w:tcBorders>
            <w:hideMark/>
          </w:tcPr>
          <w:p w14:paraId="2544E974" w14:textId="77777777" w:rsidR="003B16C3" w:rsidRPr="006F5BC1"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6F5BC1">
              <w:rPr>
                <w:rFonts w:ascii="Times New Roman" w:hAnsi="Times New Roman"/>
                <w:sz w:val="24"/>
                <w:szCs w:val="24"/>
                <w:lang w:val="ru-RU" w:eastAsia="ru-RU"/>
              </w:rPr>
              <w:t xml:space="preserve">а) Перевод рывком захватом туловища (руки); </w:t>
            </w:r>
          </w:p>
          <w:p w14:paraId="5FBCD105"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б) сбивание захватом ноги и туловища</w:t>
            </w:r>
          </w:p>
        </w:tc>
      </w:tr>
      <w:tr w:rsidR="003B16C3" w:rsidRPr="00F9585B" w14:paraId="5F40AEB6" w14:textId="77777777" w:rsidTr="001D2A13">
        <w:trPr>
          <w:trHeight w:val="276"/>
        </w:trPr>
        <w:tc>
          <w:tcPr>
            <w:tcW w:w="4219" w:type="dxa"/>
            <w:tcBorders>
              <w:top w:val="single" w:sz="4" w:space="0" w:color="auto"/>
              <w:left w:val="single" w:sz="4" w:space="0" w:color="auto"/>
              <w:bottom w:val="single" w:sz="4" w:space="0" w:color="auto"/>
              <w:right w:val="single" w:sz="4" w:space="0" w:color="auto"/>
            </w:tcBorders>
            <w:hideMark/>
          </w:tcPr>
          <w:p w14:paraId="74E9663C"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Сваливание сбиванием захватом ног</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3903FD50"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Упереться руками в голову или захватить ее под пле</w:t>
            </w:r>
            <w:r w:rsidRPr="006F5BC1">
              <w:rPr>
                <w:rFonts w:ascii="Times New Roman" w:hAnsi="Times New Roman"/>
                <w:bCs/>
                <w:sz w:val="24"/>
                <w:szCs w:val="24"/>
                <w:lang w:val="ru-RU" w:eastAsia="ru-RU"/>
              </w:rPr>
              <w:softHyphen/>
              <w:t>чо, отставляя ноги назад, прогнуться</w:t>
            </w:r>
          </w:p>
        </w:tc>
        <w:tc>
          <w:tcPr>
            <w:tcW w:w="6095" w:type="dxa"/>
            <w:vMerge w:val="restart"/>
            <w:tcBorders>
              <w:top w:val="single" w:sz="4" w:space="0" w:color="auto"/>
              <w:left w:val="single" w:sz="4" w:space="0" w:color="auto"/>
              <w:bottom w:val="single" w:sz="4" w:space="0" w:color="auto"/>
              <w:right w:val="single" w:sz="4" w:space="0" w:color="auto"/>
            </w:tcBorders>
            <w:hideMark/>
          </w:tcPr>
          <w:p w14:paraId="6919C718"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а) Перевод рывком захватом руки и шеи сверху; </w:t>
            </w:r>
          </w:p>
          <w:p w14:paraId="1CF7C62D" w14:textId="77777777" w:rsidR="00F24918"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б) перевод рывком захватом одноименной руки; </w:t>
            </w:r>
          </w:p>
          <w:p w14:paraId="687A79BF"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в) перевод выседом захватом одноименного бедра изнутри через руку; </w:t>
            </w:r>
          </w:p>
          <w:p w14:paraId="3D9D8694" w14:textId="77777777" w:rsidR="00B21FDE" w:rsidRPr="006F5BC1" w:rsidRDefault="003B16C3" w:rsidP="00076781">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г) переворот пе</w:t>
            </w:r>
            <w:r w:rsidRPr="006F5BC1">
              <w:rPr>
                <w:rFonts w:ascii="Times New Roman" w:hAnsi="Times New Roman"/>
                <w:bCs/>
                <w:sz w:val="24"/>
                <w:szCs w:val="24"/>
                <w:lang w:val="ru-RU" w:eastAsia="ru-RU"/>
              </w:rPr>
              <w:softHyphen/>
              <w:t>рекатом обратный захватом ближней ноги</w:t>
            </w:r>
          </w:p>
        </w:tc>
      </w:tr>
      <w:tr w:rsidR="003B16C3" w:rsidRPr="00F9585B" w14:paraId="144C894C" w14:textId="77777777" w:rsidTr="001D2A13">
        <w:trPr>
          <w:trHeight w:val="699"/>
        </w:trPr>
        <w:tc>
          <w:tcPr>
            <w:tcW w:w="4219" w:type="dxa"/>
            <w:tcBorders>
              <w:top w:val="single" w:sz="4" w:space="0" w:color="auto"/>
              <w:left w:val="single" w:sz="4" w:space="0" w:color="000000"/>
              <w:bottom w:val="single" w:sz="4" w:space="0" w:color="000000"/>
              <w:right w:val="single" w:sz="4" w:space="0" w:color="000000"/>
            </w:tcBorders>
            <w:hideMark/>
          </w:tcPr>
          <w:p w14:paraId="4F7B58E1"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Сваливание сбиванием зах</w:t>
            </w:r>
            <w:r w:rsidRPr="006F5BC1">
              <w:rPr>
                <w:rFonts w:ascii="Times New Roman" w:hAnsi="Times New Roman"/>
                <w:bCs/>
                <w:sz w:val="24"/>
                <w:szCs w:val="24"/>
                <w:lang w:val="ru-RU" w:eastAsia="ru-RU"/>
              </w:rPr>
              <w:softHyphen/>
              <w:t>ватом ног с зацепом голенью снаружи</w:t>
            </w:r>
          </w:p>
        </w:tc>
        <w:tc>
          <w:tcPr>
            <w:tcW w:w="5103" w:type="dxa"/>
            <w:vMerge/>
            <w:tcBorders>
              <w:top w:val="single" w:sz="4" w:space="0" w:color="auto"/>
              <w:left w:val="single" w:sz="4" w:space="0" w:color="000000"/>
              <w:bottom w:val="single" w:sz="4" w:space="0" w:color="000000"/>
              <w:right w:val="single" w:sz="4" w:space="0" w:color="000000"/>
            </w:tcBorders>
            <w:vAlign w:val="center"/>
            <w:hideMark/>
          </w:tcPr>
          <w:p w14:paraId="4A0D84A2" w14:textId="77777777" w:rsidR="003B16C3" w:rsidRPr="006F5BC1" w:rsidRDefault="003B16C3" w:rsidP="003B16C3">
            <w:pPr>
              <w:spacing w:after="0" w:line="240" w:lineRule="auto"/>
              <w:rPr>
                <w:rFonts w:ascii="Times New Roman" w:hAnsi="Times New Roman"/>
                <w:b/>
                <w:sz w:val="24"/>
                <w:szCs w:val="24"/>
                <w:lang w:val="ru-RU" w:eastAsia="ru-RU"/>
              </w:rPr>
            </w:pPr>
          </w:p>
        </w:tc>
        <w:tc>
          <w:tcPr>
            <w:tcW w:w="6095" w:type="dxa"/>
            <w:vMerge/>
            <w:tcBorders>
              <w:top w:val="single" w:sz="4" w:space="0" w:color="auto"/>
              <w:left w:val="single" w:sz="4" w:space="0" w:color="000000"/>
              <w:bottom w:val="single" w:sz="4" w:space="0" w:color="000000"/>
              <w:right w:val="single" w:sz="4" w:space="0" w:color="000000"/>
            </w:tcBorders>
            <w:vAlign w:val="center"/>
            <w:hideMark/>
          </w:tcPr>
          <w:p w14:paraId="03A60CFA" w14:textId="77777777" w:rsidR="003B16C3" w:rsidRPr="006F5BC1" w:rsidRDefault="003B16C3" w:rsidP="003B16C3">
            <w:pPr>
              <w:spacing w:after="0" w:line="240" w:lineRule="auto"/>
              <w:rPr>
                <w:rFonts w:ascii="Times New Roman" w:hAnsi="Times New Roman"/>
                <w:b/>
                <w:sz w:val="24"/>
                <w:szCs w:val="24"/>
                <w:lang w:val="ru-RU" w:eastAsia="ru-RU"/>
              </w:rPr>
            </w:pPr>
          </w:p>
        </w:tc>
      </w:tr>
      <w:tr w:rsidR="003B16C3" w:rsidRPr="00811492" w14:paraId="3E768D9F"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573BDE1B" w14:textId="77777777" w:rsidR="003B16C3" w:rsidRPr="006F5BC1"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6F5BC1">
              <w:rPr>
                <w:rFonts w:ascii="Times New Roman" w:hAnsi="Times New Roman"/>
                <w:sz w:val="24"/>
                <w:szCs w:val="24"/>
                <w:lang w:val="ru-RU" w:eastAsia="ru-RU"/>
              </w:rPr>
              <w:lastRenderedPageBreak/>
              <w:t>Сваливание скручиванием захватом плеча и шеи</w:t>
            </w:r>
          </w:p>
        </w:tc>
        <w:tc>
          <w:tcPr>
            <w:tcW w:w="5103" w:type="dxa"/>
            <w:tcBorders>
              <w:top w:val="single" w:sz="4" w:space="0" w:color="000000"/>
              <w:left w:val="single" w:sz="4" w:space="0" w:color="000000"/>
              <w:bottom w:val="single" w:sz="4" w:space="0" w:color="000000"/>
              <w:right w:val="single" w:sz="4" w:space="0" w:color="000000"/>
            </w:tcBorders>
            <w:hideMark/>
          </w:tcPr>
          <w:p w14:paraId="2EC4A62C"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Выставить ногу в сторону поворота и, отклоняясь назад, прижать захваченную руку к туловищу</w:t>
            </w:r>
          </w:p>
        </w:tc>
        <w:tc>
          <w:tcPr>
            <w:tcW w:w="6095" w:type="dxa"/>
            <w:tcBorders>
              <w:top w:val="single" w:sz="4" w:space="0" w:color="000000"/>
              <w:left w:val="single" w:sz="4" w:space="0" w:color="000000"/>
              <w:bottom w:val="single" w:sz="4" w:space="0" w:color="000000"/>
              <w:right w:val="single" w:sz="4" w:space="0" w:color="000000"/>
            </w:tcBorders>
            <w:hideMark/>
          </w:tcPr>
          <w:p w14:paraId="4927C332" w14:textId="77777777" w:rsidR="003B16C3" w:rsidRPr="006F5BC1"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6F5BC1">
              <w:rPr>
                <w:rFonts w:ascii="Times New Roman" w:hAnsi="Times New Roman"/>
                <w:sz w:val="24"/>
                <w:szCs w:val="24"/>
                <w:lang w:val="ru-RU" w:eastAsia="ru-RU"/>
              </w:rPr>
              <w:t xml:space="preserve">а) Перевод рывком захватом разноименной руки и туловища </w:t>
            </w:r>
            <w:r w:rsidRPr="006F5BC1">
              <w:rPr>
                <w:rFonts w:ascii="Times New Roman" w:hAnsi="Times New Roman"/>
                <w:bCs/>
                <w:sz w:val="24"/>
                <w:szCs w:val="24"/>
                <w:lang w:val="ru-RU" w:eastAsia="ru-RU"/>
              </w:rPr>
              <w:t xml:space="preserve">с </w:t>
            </w:r>
            <w:r w:rsidRPr="006F5BC1">
              <w:rPr>
                <w:rFonts w:ascii="Times New Roman" w:hAnsi="Times New Roman"/>
                <w:sz w:val="24"/>
                <w:szCs w:val="24"/>
                <w:lang w:val="ru-RU" w:eastAsia="ru-RU"/>
              </w:rPr>
              <w:t xml:space="preserve">подножкой; </w:t>
            </w:r>
          </w:p>
          <w:p w14:paraId="15782D82"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б) бросок прогибом захватом шеи и туловища</w:t>
            </w:r>
          </w:p>
        </w:tc>
      </w:tr>
      <w:tr w:rsidR="003B16C3" w:rsidRPr="00811492" w14:paraId="7F9994C3" w14:textId="77777777" w:rsidTr="001D2A13">
        <w:tc>
          <w:tcPr>
            <w:tcW w:w="4219" w:type="dxa"/>
            <w:tcBorders>
              <w:top w:val="single" w:sz="4" w:space="0" w:color="000000"/>
              <w:left w:val="single" w:sz="4" w:space="0" w:color="000000"/>
              <w:bottom w:val="single" w:sz="4" w:space="0" w:color="000000"/>
              <w:right w:val="single" w:sz="4" w:space="0" w:color="000000"/>
            </w:tcBorders>
          </w:tcPr>
          <w:p w14:paraId="6523EBD8"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Сваливание скручиванием захватом руки и шеи с обвивом изнутри</w:t>
            </w:r>
          </w:p>
          <w:p w14:paraId="2E1BAA91"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5103" w:type="dxa"/>
            <w:tcBorders>
              <w:top w:val="single" w:sz="4" w:space="0" w:color="000000"/>
              <w:left w:val="single" w:sz="4" w:space="0" w:color="000000"/>
              <w:bottom w:val="single" w:sz="4" w:space="0" w:color="000000"/>
              <w:right w:val="single" w:sz="4" w:space="0" w:color="000000"/>
            </w:tcBorders>
            <w:hideMark/>
          </w:tcPr>
          <w:p w14:paraId="766B4222"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Упираясь рукой в бедро, отставить ногу назад и освободить ее</w:t>
            </w:r>
          </w:p>
        </w:tc>
        <w:tc>
          <w:tcPr>
            <w:tcW w:w="6095" w:type="dxa"/>
            <w:tcBorders>
              <w:top w:val="single" w:sz="4" w:space="0" w:color="000000"/>
              <w:left w:val="single" w:sz="4" w:space="0" w:color="000000"/>
              <w:bottom w:val="single" w:sz="4" w:space="0" w:color="000000"/>
              <w:right w:val="single" w:sz="4" w:space="0" w:color="000000"/>
            </w:tcBorders>
            <w:hideMark/>
          </w:tcPr>
          <w:p w14:paraId="0BD4FACE"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а) Перевод рывком захватом одноименной руки и  туловища;</w:t>
            </w:r>
          </w:p>
          <w:p w14:paraId="04A66C68"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б) бросок прогибом захватом туловища сбоку с подсадом</w:t>
            </w:r>
          </w:p>
        </w:tc>
      </w:tr>
      <w:tr w:rsidR="003B16C3" w:rsidRPr="00811492" w14:paraId="54DC36DA"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41ED0BE1"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Сваливание скручиванием захватом шеи сверху и ближней руки снизу</w:t>
            </w:r>
          </w:p>
        </w:tc>
        <w:tc>
          <w:tcPr>
            <w:tcW w:w="5103" w:type="dxa"/>
            <w:tcBorders>
              <w:top w:val="single" w:sz="4" w:space="0" w:color="000000"/>
              <w:left w:val="single" w:sz="4" w:space="0" w:color="000000"/>
              <w:bottom w:val="single" w:sz="4" w:space="0" w:color="000000"/>
              <w:right w:val="single" w:sz="4" w:space="0" w:color="000000"/>
            </w:tcBorders>
            <w:hideMark/>
          </w:tcPr>
          <w:p w14:paraId="3DED8723"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Соединить руки в крючок и упереться ими в живот атакующего</w:t>
            </w:r>
          </w:p>
        </w:tc>
        <w:tc>
          <w:tcPr>
            <w:tcW w:w="6095" w:type="dxa"/>
            <w:tcBorders>
              <w:top w:val="single" w:sz="4" w:space="0" w:color="000000"/>
              <w:left w:val="single" w:sz="4" w:space="0" w:color="000000"/>
              <w:bottom w:val="single" w:sz="4" w:space="0" w:color="000000"/>
              <w:right w:val="single" w:sz="4" w:space="0" w:color="000000"/>
            </w:tcBorders>
            <w:hideMark/>
          </w:tcPr>
          <w:p w14:paraId="5C661FBB"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Бросок прогибом захватом руки и туловища</w:t>
            </w:r>
          </w:p>
        </w:tc>
      </w:tr>
      <w:tr w:rsidR="003B16C3" w:rsidRPr="00811492" w14:paraId="4A53993C"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1F3134F2"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Сваливание скручиванием захватом рук с обвивом изнутри</w:t>
            </w:r>
          </w:p>
        </w:tc>
        <w:tc>
          <w:tcPr>
            <w:tcW w:w="5103" w:type="dxa"/>
            <w:tcBorders>
              <w:top w:val="single" w:sz="4" w:space="0" w:color="000000"/>
              <w:left w:val="single" w:sz="4" w:space="0" w:color="000000"/>
              <w:bottom w:val="single" w:sz="4" w:space="0" w:color="000000"/>
              <w:right w:val="single" w:sz="4" w:space="0" w:color="000000"/>
            </w:tcBorders>
            <w:hideMark/>
          </w:tcPr>
          <w:p w14:paraId="3DC8E308"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Упереться рукой в грудь, живот, выставить свободную ногу вперед – в сторону</w:t>
            </w:r>
          </w:p>
        </w:tc>
        <w:tc>
          <w:tcPr>
            <w:tcW w:w="6095" w:type="dxa"/>
            <w:tcBorders>
              <w:top w:val="single" w:sz="4" w:space="0" w:color="000000"/>
              <w:left w:val="single" w:sz="4" w:space="0" w:color="000000"/>
              <w:bottom w:val="single" w:sz="4" w:space="0" w:color="000000"/>
              <w:right w:val="single" w:sz="4" w:space="0" w:color="000000"/>
            </w:tcBorders>
            <w:hideMark/>
          </w:tcPr>
          <w:p w14:paraId="5EBA8FCF" w14:textId="77777777" w:rsidR="003B16C3" w:rsidRPr="006F5BC1"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6F5BC1">
              <w:rPr>
                <w:rFonts w:ascii="Times New Roman" w:hAnsi="Times New Roman"/>
                <w:bCs/>
                <w:sz w:val="24"/>
                <w:szCs w:val="24"/>
                <w:lang w:val="ru-RU" w:eastAsia="ru-RU"/>
              </w:rPr>
              <w:t xml:space="preserve">а) Перевод рывком захватом туловища; </w:t>
            </w:r>
          </w:p>
          <w:p w14:paraId="362BD33D"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 бросок прогибом захватом туловища с подсадом</w:t>
            </w:r>
          </w:p>
        </w:tc>
      </w:tr>
    </w:tbl>
    <w:p w14:paraId="042A76FB" w14:textId="77777777" w:rsidR="003B16C3" w:rsidRPr="006F5BC1"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i/>
          <w:sz w:val="28"/>
          <w:szCs w:val="28"/>
          <w:lang w:val="ru-RU" w:eastAsia="ru-RU"/>
        </w:rPr>
      </w:pPr>
      <w:r w:rsidRPr="006F5BC1">
        <w:rPr>
          <w:rFonts w:ascii="Times New Roman" w:hAnsi="Times New Roman"/>
          <w:b/>
          <w:i/>
          <w:sz w:val="28"/>
          <w:szCs w:val="28"/>
          <w:lang w:val="ru-RU" w:eastAsia="ru-RU"/>
        </w:rPr>
        <w:t>Броски наклоном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103"/>
        <w:gridCol w:w="6095"/>
      </w:tblGrid>
      <w:tr w:rsidR="003B16C3" w:rsidRPr="006F5BC1" w14:paraId="59438D90"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6C23290A"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Приём</w:t>
            </w:r>
          </w:p>
        </w:tc>
        <w:tc>
          <w:tcPr>
            <w:tcW w:w="5103" w:type="dxa"/>
            <w:tcBorders>
              <w:top w:val="single" w:sz="4" w:space="0" w:color="000000"/>
              <w:left w:val="single" w:sz="4" w:space="0" w:color="000000"/>
              <w:bottom w:val="single" w:sz="4" w:space="0" w:color="000000"/>
              <w:right w:val="single" w:sz="4" w:space="0" w:color="000000"/>
            </w:tcBorders>
            <w:hideMark/>
          </w:tcPr>
          <w:p w14:paraId="1BEA44C5"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Защита</w:t>
            </w:r>
          </w:p>
        </w:tc>
        <w:tc>
          <w:tcPr>
            <w:tcW w:w="6095" w:type="dxa"/>
            <w:tcBorders>
              <w:top w:val="single" w:sz="4" w:space="0" w:color="000000"/>
              <w:left w:val="single" w:sz="4" w:space="0" w:color="000000"/>
              <w:bottom w:val="single" w:sz="4" w:space="0" w:color="000000"/>
              <w:right w:val="single" w:sz="4" w:space="0" w:color="000000"/>
            </w:tcBorders>
            <w:hideMark/>
          </w:tcPr>
          <w:p w14:paraId="055CEED8" w14:textId="77777777" w:rsidR="003B16C3" w:rsidRPr="006F5BC1"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6F5BC1">
              <w:rPr>
                <w:rFonts w:ascii="Times New Roman" w:hAnsi="Times New Roman"/>
                <w:b/>
                <w:sz w:val="24"/>
                <w:szCs w:val="24"/>
                <w:lang w:val="ru-RU" w:eastAsia="ru-RU"/>
              </w:rPr>
              <w:t>Контрприём</w:t>
            </w:r>
          </w:p>
        </w:tc>
      </w:tr>
      <w:tr w:rsidR="003B16C3" w:rsidRPr="00F9585B" w14:paraId="27282207"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0F9AB6E4"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Бросок наклоном захватом разноименных руки и бедра сбоку</w:t>
            </w:r>
          </w:p>
        </w:tc>
        <w:tc>
          <w:tcPr>
            <w:tcW w:w="5103" w:type="dxa"/>
            <w:tcBorders>
              <w:top w:val="single" w:sz="4" w:space="0" w:color="000000"/>
              <w:left w:val="single" w:sz="4" w:space="0" w:color="000000"/>
              <w:bottom w:val="single" w:sz="4" w:space="0" w:color="000000"/>
              <w:right w:val="single" w:sz="4" w:space="0" w:color="000000"/>
            </w:tcBorders>
            <w:hideMark/>
          </w:tcPr>
          <w:p w14:paraId="3D66F9AF" w14:textId="77777777" w:rsidR="003B16C3" w:rsidRPr="006F5BC1"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6F5BC1">
              <w:rPr>
                <w:rFonts w:ascii="Times New Roman" w:hAnsi="Times New Roman"/>
                <w:sz w:val="24"/>
                <w:szCs w:val="24"/>
                <w:lang w:val="ru-RU" w:eastAsia="ru-RU"/>
              </w:rPr>
              <w:t xml:space="preserve">а) Захватить шею спереди, упираясь предплечьем </w:t>
            </w:r>
            <w:r w:rsidRPr="006F5BC1">
              <w:rPr>
                <w:rFonts w:ascii="Times New Roman" w:hAnsi="Times New Roman"/>
                <w:bCs/>
                <w:sz w:val="24"/>
                <w:szCs w:val="24"/>
                <w:lang w:val="ru-RU" w:eastAsia="ru-RU"/>
              </w:rPr>
              <w:t xml:space="preserve">в </w:t>
            </w:r>
            <w:r w:rsidRPr="006F5BC1">
              <w:rPr>
                <w:rFonts w:ascii="Times New Roman" w:hAnsi="Times New Roman"/>
                <w:sz w:val="24"/>
                <w:szCs w:val="24"/>
                <w:lang w:val="ru-RU" w:eastAsia="ru-RU"/>
              </w:rPr>
              <w:t xml:space="preserve">грудь; </w:t>
            </w:r>
          </w:p>
          <w:p w14:paraId="32857289"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б) приседая, упереться захваченной ногой между ног атакующего</w:t>
            </w:r>
          </w:p>
        </w:tc>
        <w:tc>
          <w:tcPr>
            <w:tcW w:w="6095" w:type="dxa"/>
            <w:tcBorders>
              <w:top w:val="single" w:sz="4" w:space="0" w:color="000000"/>
              <w:left w:val="single" w:sz="4" w:space="0" w:color="000000"/>
              <w:bottom w:val="single" w:sz="4" w:space="0" w:color="000000"/>
              <w:right w:val="single" w:sz="4" w:space="0" w:color="000000"/>
            </w:tcBorders>
            <w:hideMark/>
          </w:tcPr>
          <w:p w14:paraId="4487C1F1"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Бросок наклоном захватом руки под плечо с задней подножкой (отхватом).</w:t>
            </w:r>
          </w:p>
        </w:tc>
      </w:tr>
      <w:tr w:rsidR="003B16C3" w:rsidRPr="00811492" w14:paraId="0D1A4D80"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49AE3A76"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Бросок наклоном захватом туловища и разноименной ноги с подножкой</w:t>
            </w:r>
          </w:p>
        </w:tc>
        <w:tc>
          <w:tcPr>
            <w:tcW w:w="5103" w:type="dxa"/>
            <w:tcBorders>
              <w:top w:val="single" w:sz="4" w:space="0" w:color="000000"/>
              <w:left w:val="single" w:sz="4" w:space="0" w:color="000000"/>
              <w:bottom w:val="single" w:sz="4" w:space="0" w:color="000000"/>
              <w:right w:val="single" w:sz="4" w:space="0" w:color="000000"/>
            </w:tcBorders>
            <w:hideMark/>
          </w:tcPr>
          <w:p w14:paraId="3C05AB7E"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sz w:val="24"/>
                <w:szCs w:val="24"/>
                <w:lang w:val="ru-RU" w:eastAsia="ru-RU"/>
              </w:rPr>
              <w:t>Захватить шею и руку, отставить захваченную ногу назад</w:t>
            </w:r>
          </w:p>
        </w:tc>
        <w:tc>
          <w:tcPr>
            <w:tcW w:w="6095" w:type="dxa"/>
            <w:tcBorders>
              <w:top w:val="single" w:sz="4" w:space="0" w:color="000000"/>
              <w:left w:val="single" w:sz="4" w:space="0" w:color="000000"/>
              <w:bottom w:val="single" w:sz="4" w:space="0" w:color="000000"/>
              <w:right w:val="single" w:sz="4" w:space="0" w:color="000000"/>
            </w:tcBorders>
            <w:hideMark/>
          </w:tcPr>
          <w:p w14:paraId="4090C675"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Сваливание сбиванием захватом руки и шеи с заце</w:t>
            </w:r>
            <w:r w:rsidRPr="006F5BC1">
              <w:rPr>
                <w:rFonts w:ascii="Times New Roman" w:hAnsi="Times New Roman"/>
                <w:bCs/>
                <w:sz w:val="24"/>
                <w:szCs w:val="24"/>
                <w:lang w:val="ru-RU" w:eastAsia="ru-RU"/>
              </w:rPr>
              <w:softHyphen/>
              <w:t>пом голенью снаружи</w:t>
            </w:r>
          </w:p>
        </w:tc>
      </w:tr>
      <w:tr w:rsidR="003B16C3" w:rsidRPr="00811492" w14:paraId="64435685"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451BD68E"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Бросок наклоном захватом ног</w:t>
            </w:r>
          </w:p>
        </w:tc>
        <w:tc>
          <w:tcPr>
            <w:tcW w:w="5103" w:type="dxa"/>
            <w:vMerge w:val="restart"/>
            <w:tcBorders>
              <w:top w:val="single" w:sz="4" w:space="0" w:color="000000"/>
              <w:left w:val="single" w:sz="4" w:space="0" w:color="000000"/>
              <w:bottom w:val="single" w:sz="4" w:space="0" w:color="000000"/>
              <w:right w:val="single" w:sz="4" w:space="0" w:color="000000"/>
            </w:tcBorders>
            <w:hideMark/>
          </w:tcPr>
          <w:p w14:paraId="5802E21F"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Упереться рукой в грудь, приседая, отставить ногу назад</w:t>
            </w:r>
          </w:p>
        </w:tc>
        <w:tc>
          <w:tcPr>
            <w:tcW w:w="6095" w:type="dxa"/>
            <w:vMerge w:val="restart"/>
            <w:tcBorders>
              <w:top w:val="single" w:sz="4" w:space="0" w:color="000000"/>
              <w:left w:val="single" w:sz="4" w:space="0" w:color="000000"/>
              <w:bottom w:val="single" w:sz="4" w:space="0" w:color="000000"/>
              <w:right w:val="single" w:sz="4" w:space="0" w:color="000000"/>
            </w:tcBorders>
            <w:hideMark/>
          </w:tcPr>
          <w:p w14:paraId="01A9A59E"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Бросок подворотом захватом руки и шеи с перед</w:t>
            </w:r>
            <w:r w:rsidRPr="006F5BC1">
              <w:rPr>
                <w:rFonts w:ascii="Times New Roman" w:hAnsi="Times New Roman"/>
                <w:bCs/>
                <w:sz w:val="24"/>
                <w:szCs w:val="24"/>
                <w:lang w:val="ru-RU" w:eastAsia="ru-RU"/>
              </w:rPr>
              <w:softHyphen/>
              <w:t>ней подножкой</w:t>
            </w:r>
          </w:p>
        </w:tc>
      </w:tr>
      <w:tr w:rsidR="003B16C3" w:rsidRPr="00811492" w14:paraId="4044B8CC" w14:textId="77777777" w:rsidTr="001D2A13">
        <w:tc>
          <w:tcPr>
            <w:tcW w:w="4219" w:type="dxa"/>
            <w:tcBorders>
              <w:top w:val="single" w:sz="4" w:space="0" w:color="000000"/>
              <w:left w:val="single" w:sz="4" w:space="0" w:color="000000"/>
              <w:bottom w:val="single" w:sz="4" w:space="0" w:color="000000"/>
              <w:right w:val="single" w:sz="4" w:space="0" w:color="000000"/>
            </w:tcBorders>
            <w:hideMark/>
          </w:tcPr>
          <w:p w14:paraId="065B0809" w14:textId="77777777" w:rsidR="003B16C3" w:rsidRPr="006F5BC1"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6F5BC1">
              <w:rPr>
                <w:rFonts w:ascii="Times New Roman" w:hAnsi="Times New Roman"/>
                <w:bCs/>
                <w:sz w:val="24"/>
                <w:szCs w:val="24"/>
                <w:lang w:val="ru-RU" w:eastAsia="ru-RU"/>
              </w:rPr>
              <w:t>Бросок наклоном захватом шеи и ближней ноги с отхватом</w:t>
            </w: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14:paraId="6D4FE66E" w14:textId="77777777" w:rsidR="003B16C3" w:rsidRPr="006F5BC1" w:rsidRDefault="003B16C3" w:rsidP="003B16C3">
            <w:pPr>
              <w:spacing w:after="0" w:line="240" w:lineRule="auto"/>
              <w:rPr>
                <w:rFonts w:ascii="Times New Roman" w:hAnsi="Times New Roman"/>
                <w:b/>
                <w:sz w:val="24"/>
                <w:szCs w:val="24"/>
                <w:lang w:val="ru-RU" w:eastAsia="ru-RU"/>
              </w:rPr>
            </w:pPr>
          </w:p>
        </w:tc>
        <w:tc>
          <w:tcPr>
            <w:tcW w:w="6095" w:type="dxa"/>
            <w:vMerge/>
            <w:tcBorders>
              <w:top w:val="single" w:sz="4" w:space="0" w:color="000000"/>
              <w:left w:val="single" w:sz="4" w:space="0" w:color="000000"/>
              <w:bottom w:val="single" w:sz="4" w:space="0" w:color="000000"/>
              <w:right w:val="single" w:sz="4" w:space="0" w:color="000000"/>
            </w:tcBorders>
            <w:vAlign w:val="center"/>
            <w:hideMark/>
          </w:tcPr>
          <w:p w14:paraId="2D480DC3" w14:textId="77777777" w:rsidR="003B16C3" w:rsidRPr="006F5BC1" w:rsidRDefault="003B16C3" w:rsidP="003B16C3">
            <w:pPr>
              <w:spacing w:after="0" w:line="240" w:lineRule="auto"/>
              <w:rPr>
                <w:rFonts w:ascii="Times New Roman" w:hAnsi="Times New Roman"/>
                <w:b/>
                <w:sz w:val="24"/>
                <w:szCs w:val="24"/>
                <w:lang w:val="ru-RU" w:eastAsia="ru-RU"/>
              </w:rPr>
            </w:pPr>
          </w:p>
        </w:tc>
      </w:tr>
    </w:tbl>
    <w:p w14:paraId="2772447A" w14:textId="77777777" w:rsidR="003B16C3" w:rsidRPr="006F5BC1"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bCs/>
          <w:i/>
          <w:sz w:val="28"/>
          <w:szCs w:val="28"/>
          <w:lang w:val="ru-RU" w:eastAsia="ru-RU"/>
        </w:rPr>
      </w:pPr>
      <w:r w:rsidRPr="006F5BC1">
        <w:rPr>
          <w:rFonts w:ascii="Times New Roman" w:hAnsi="Times New Roman"/>
          <w:b/>
          <w:bCs/>
          <w:i/>
          <w:sz w:val="28"/>
          <w:szCs w:val="28"/>
          <w:lang w:val="ru-RU" w:eastAsia="ru-RU"/>
        </w:rPr>
        <w:t>Броски поворотом (мельницы)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0"/>
        <w:gridCol w:w="5025"/>
        <w:gridCol w:w="5977"/>
      </w:tblGrid>
      <w:tr w:rsidR="003B16C3" w:rsidRPr="003B16C3" w14:paraId="3C3A70AB" w14:textId="77777777" w:rsidTr="001D2A13">
        <w:tc>
          <w:tcPr>
            <w:tcW w:w="1362" w:type="pct"/>
            <w:tcBorders>
              <w:top w:val="single" w:sz="4" w:space="0" w:color="000000"/>
              <w:left w:val="single" w:sz="4" w:space="0" w:color="000000"/>
              <w:bottom w:val="single" w:sz="4" w:space="0" w:color="000000"/>
              <w:right w:val="single" w:sz="4" w:space="0" w:color="000000"/>
            </w:tcBorders>
            <w:hideMark/>
          </w:tcPr>
          <w:p w14:paraId="65B9B20B"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61" w:type="pct"/>
            <w:tcBorders>
              <w:top w:val="single" w:sz="4" w:space="0" w:color="000000"/>
              <w:left w:val="single" w:sz="4" w:space="0" w:color="000000"/>
              <w:bottom w:val="single" w:sz="4" w:space="0" w:color="000000"/>
              <w:right w:val="single" w:sz="4" w:space="0" w:color="000000"/>
            </w:tcBorders>
            <w:hideMark/>
          </w:tcPr>
          <w:p w14:paraId="1FF032E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976" w:type="pct"/>
            <w:tcBorders>
              <w:top w:val="single" w:sz="4" w:space="0" w:color="000000"/>
              <w:left w:val="single" w:sz="4" w:space="0" w:color="000000"/>
              <w:bottom w:val="single" w:sz="4" w:space="0" w:color="000000"/>
              <w:right w:val="single" w:sz="4" w:space="0" w:color="000000"/>
            </w:tcBorders>
            <w:hideMark/>
          </w:tcPr>
          <w:p w14:paraId="5CDD98C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5D41D0D5" w14:textId="77777777" w:rsidTr="001D2A13">
        <w:tc>
          <w:tcPr>
            <w:tcW w:w="1362" w:type="pct"/>
            <w:tcBorders>
              <w:top w:val="single" w:sz="4" w:space="0" w:color="000000"/>
              <w:left w:val="single" w:sz="4" w:space="0" w:color="000000"/>
              <w:bottom w:val="single" w:sz="4" w:space="0" w:color="000000"/>
              <w:right w:val="single" w:sz="4" w:space="0" w:color="000000"/>
            </w:tcBorders>
            <w:hideMark/>
          </w:tcPr>
          <w:p w14:paraId="2901255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поворотом захватом руки и одноименной ноги изнутри</w:t>
            </w:r>
          </w:p>
        </w:tc>
        <w:tc>
          <w:tcPr>
            <w:tcW w:w="1661" w:type="pct"/>
            <w:tcBorders>
              <w:top w:val="single" w:sz="4" w:space="0" w:color="000000"/>
              <w:left w:val="single" w:sz="4" w:space="0" w:color="000000"/>
              <w:bottom w:val="single" w:sz="4" w:space="0" w:color="000000"/>
              <w:right w:val="single" w:sz="4" w:space="0" w:color="000000"/>
            </w:tcBorders>
            <w:hideMark/>
          </w:tcPr>
          <w:p w14:paraId="2C015C0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Приседая, отставить свободную ногу назад с поворо</w:t>
            </w:r>
            <w:r w:rsidRPr="003B16C3">
              <w:rPr>
                <w:rFonts w:ascii="Times New Roman" w:hAnsi="Times New Roman"/>
                <w:bCs/>
                <w:sz w:val="24"/>
                <w:szCs w:val="24"/>
                <w:lang w:val="ru-RU" w:eastAsia="ru-RU"/>
              </w:rPr>
              <w:softHyphen/>
              <w:t>том</w:t>
            </w:r>
          </w:p>
        </w:tc>
        <w:tc>
          <w:tcPr>
            <w:tcW w:w="1976" w:type="pct"/>
            <w:tcBorders>
              <w:top w:val="single" w:sz="4" w:space="0" w:color="000000"/>
              <w:left w:val="single" w:sz="4" w:space="0" w:color="000000"/>
              <w:bottom w:val="single" w:sz="4" w:space="0" w:color="000000"/>
              <w:right w:val="single" w:sz="4" w:space="0" w:color="000000"/>
            </w:tcBorders>
            <w:hideMark/>
          </w:tcPr>
          <w:p w14:paraId="4B3577C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отставляя свободную ногу назад с захватом одноименной руки.</w:t>
            </w:r>
          </w:p>
        </w:tc>
      </w:tr>
      <w:tr w:rsidR="003B16C3" w:rsidRPr="00811492" w14:paraId="462FA75A" w14:textId="77777777" w:rsidTr="001D2A13">
        <w:tc>
          <w:tcPr>
            <w:tcW w:w="1362" w:type="pct"/>
            <w:tcBorders>
              <w:top w:val="single" w:sz="4" w:space="0" w:color="auto"/>
              <w:left w:val="single" w:sz="4" w:space="0" w:color="auto"/>
              <w:bottom w:val="single" w:sz="4" w:space="0" w:color="auto"/>
              <w:right w:val="single" w:sz="4" w:space="0" w:color="auto"/>
            </w:tcBorders>
            <w:hideMark/>
          </w:tcPr>
          <w:p w14:paraId="40F561A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поворотом назад захватом одноименной руки и разноименной ноги изнутри</w:t>
            </w:r>
          </w:p>
        </w:tc>
        <w:tc>
          <w:tcPr>
            <w:tcW w:w="1661" w:type="pct"/>
            <w:tcBorders>
              <w:top w:val="single" w:sz="4" w:space="0" w:color="auto"/>
              <w:left w:val="single" w:sz="4" w:space="0" w:color="auto"/>
              <w:bottom w:val="single" w:sz="4" w:space="0" w:color="auto"/>
              <w:right w:val="single" w:sz="4" w:space="0" w:color="auto"/>
            </w:tcBorders>
            <w:hideMark/>
          </w:tcPr>
          <w:p w14:paraId="20B0418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Выпрямиться,  отставляя захваченную ногу назад</w:t>
            </w:r>
          </w:p>
        </w:tc>
        <w:tc>
          <w:tcPr>
            <w:tcW w:w="1976" w:type="pct"/>
            <w:tcBorders>
              <w:top w:val="single" w:sz="4" w:space="0" w:color="auto"/>
              <w:left w:val="single" w:sz="4" w:space="0" w:color="auto"/>
              <w:bottom w:val="single" w:sz="4" w:space="0" w:color="auto"/>
              <w:right w:val="single" w:sz="4" w:space="0" w:color="auto"/>
            </w:tcBorders>
            <w:hideMark/>
          </w:tcPr>
          <w:p w14:paraId="24CF77B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отставляя захваченную ногу назад с захватом рук</w:t>
            </w:r>
          </w:p>
        </w:tc>
      </w:tr>
    </w:tbl>
    <w:p w14:paraId="2D3410AC" w14:textId="77777777" w:rsidR="003B16C3" w:rsidRPr="006F5BC1"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i/>
          <w:sz w:val="28"/>
          <w:szCs w:val="28"/>
          <w:lang w:val="ru-RU" w:eastAsia="ru-RU"/>
        </w:rPr>
      </w:pPr>
      <w:r w:rsidRPr="006F5BC1">
        <w:rPr>
          <w:rFonts w:ascii="Times New Roman" w:hAnsi="Times New Roman"/>
          <w:b/>
          <w:bCs/>
          <w:i/>
          <w:sz w:val="28"/>
          <w:szCs w:val="28"/>
          <w:lang w:val="ru-RU" w:eastAsia="ru-RU"/>
        </w:rPr>
        <w:t>Броски подворотом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6"/>
        <w:gridCol w:w="5027"/>
        <w:gridCol w:w="5979"/>
      </w:tblGrid>
      <w:tr w:rsidR="003B16C3" w:rsidRPr="003B16C3" w14:paraId="7CF19F14" w14:textId="77777777" w:rsidTr="001D2A13">
        <w:tc>
          <w:tcPr>
            <w:tcW w:w="1361" w:type="pct"/>
            <w:tcBorders>
              <w:top w:val="single" w:sz="4" w:space="0" w:color="000000"/>
              <w:left w:val="single" w:sz="4" w:space="0" w:color="000000"/>
              <w:bottom w:val="single" w:sz="4" w:space="0" w:color="000000"/>
              <w:right w:val="single" w:sz="4" w:space="0" w:color="000000"/>
            </w:tcBorders>
            <w:hideMark/>
          </w:tcPr>
          <w:p w14:paraId="41705C5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62" w:type="pct"/>
            <w:tcBorders>
              <w:top w:val="single" w:sz="4" w:space="0" w:color="000000"/>
              <w:left w:val="single" w:sz="4" w:space="0" w:color="000000"/>
              <w:bottom w:val="single" w:sz="4" w:space="0" w:color="000000"/>
              <w:right w:val="single" w:sz="4" w:space="0" w:color="000000"/>
            </w:tcBorders>
            <w:hideMark/>
          </w:tcPr>
          <w:p w14:paraId="0E92745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977" w:type="pct"/>
            <w:tcBorders>
              <w:top w:val="single" w:sz="4" w:space="0" w:color="000000"/>
              <w:left w:val="single" w:sz="4" w:space="0" w:color="000000"/>
              <w:bottom w:val="single" w:sz="4" w:space="0" w:color="000000"/>
              <w:right w:val="single" w:sz="4" w:space="0" w:color="000000"/>
            </w:tcBorders>
            <w:hideMark/>
          </w:tcPr>
          <w:p w14:paraId="2386943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18B2F1A6" w14:textId="77777777" w:rsidTr="001D2A13">
        <w:tc>
          <w:tcPr>
            <w:tcW w:w="1361" w:type="pct"/>
            <w:tcBorders>
              <w:top w:val="single" w:sz="4" w:space="0" w:color="000000"/>
              <w:left w:val="single" w:sz="4" w:space="0" w:color="000000"/>
              <w:bottom w:val="single" w:sz="4" w:space="0" w:color="000000"/>
              <w:right w:val="single" w:sz="4" w:space="0" w:color="000000"/>
            </w:tcBorders>
            <w:hideMark/>
          </w:tcPr>
          <w:p w14:paraId="5C70C7F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руки и шеи</w:t>
            </w:r>
          </w:p>
        </w:tc>
        <w:tc>
          <w:tcPr>
            <w:tcW w:w="1662" w:type="pct"/>
            <w:vMerge w:val="restart"/>
            <w:tcBorders>
              <w:top w:val="single" w:sz="4" w:space="0" w:color="000000"/>
              <w:left w:val="single" w:sz="4" w:space="0" w:color="000000"/>
              <w:bottom w:val="single" w:sz="4" w:space="0" w:color="000000"/>
              <w:right w:val="single" w:sz="4" w:space="0" w:color="000000"/>
            </w:tcBorders>
            <w:hideMark/>
          </w:tcPr>
          <w:p w14:paraId="6DB31DD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Приседая, упереться рукой в поясницу атакующего  </w:t>
            </w:r>
          </w:p>
          <w:p w14:paraId="0B8C071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 Отклониться назад и захватить туловище атакующего сзади.</w:t>
            </w:r>
          </w:p>
        </w:tc>
        <w:tc>
          <w:tcPr>
            <w:tcW w:w="1977" w:type="pct"/>
            <w:vMerge w:val="restart"/>
            <w:tcBorders>
              <w:top w:val="single" w:sz="4" w:space="0" w:color="000000"/>
              <w:left w:val="single" w:sz="4" w:space="0" w:color="000000"/>
              <w:bottom w:val="single" w:sz="4" w:space="0" w:color="000000"/>
              <w:right w:val="single" w:sz="4" w:space="0" w:color="000000"/>
            </w:tcBorders>
            <w:hideMark/>
          </w:tcPr>
          <w:p w14:paraId="15F9A6E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а) Перевод рывком захватом туловища сзади с под</w:t>
            </w:r>
            <w:r w:rsidRPr="003B16C3">
              <w:rPr>
                <w:rFonts w:ascii="Times New Roman" w:hAnsi="Times New Roman"/>
                <w:bCs/>
                <w:sz w:val="24"/>
                <w:szCs w:val="24"/>
                <w:lang w:val="ru-RU" w:eastAsia="ru-RU"/>
              </w:rPr>
              <w:softHyphen/>
              <w:t xml:space="preserve">ножкой; </w:t>
            </w:r>
          </w:p>
          <w:p w14:paraId="2584845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 xml:space="preserve">б) сваливание сбиванием захватом туловища сбоку и ноги; </w:t>
            </w:r>
          </w:p>
          <w:p w14:paraId="67D6060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бросок прогибом: захватом туловища сбоку с подножкой</w:t>
            </w:r>
          </w:p>
        </w:tc>
      </w:tr>
      <w:tr w:rsidR="003B16C3" w:rsidRPr="00811492" w14:paraId="527EB159" w14:textId="77777777" w:rsidTr="001D2A13">
        <w:tc>
          <w:tcPr>
            <w:tcW w:w="1361" w:type="pct"/>
            <w:tcBorders>
              <w:top w:val="single" w:sz="4" w:space="0" w:color="000000"/>
              <w:left w:val="single" w:sz="4" w:space="0" w:color="000000"/>
              <w:bottom w:val="single" w:sz="4" w:space="0" w:color="000000"/>
              <w:right w:val="single" w:sz="4" w:space="0" w:color="000000"/>
            </w:tcBorders>
            <w:hideMark/>
          </w:tcPr>
          <w:p w14:paraId="23ED276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lastRenderedPageBreak/>
              <w:t xml:space="preserve">Бросок </w:t>
            </w:r>
            <w:r w:rsidRPr="003B16C3">
              <w:rPr>
                <w:rFonts w:ascii="Times New Roman" w:hAnsi="Times New Roman"/>
                <w:bCs/>
                <w:sz w:val="24"/>
                <w:szCs w:val="24"/>
                <w:lang w:val="ru-RU" w:eastAsia="ru-RU"/>
              </w:rPr>
              <w:t xml:space="preserve">подворотом захватом руки и шеи </w:t>
            </w:r>
            <w:r w:rsidRPr="003B16C3">
              <w:rPr>
                <w:rFonts w:ascii="Times New Roman" w:hAnsi="Times New Roman"/>
                <w:sz w:val="24"/>
                <w:szCs w:val="24"/>
                <w:lang w:val="ru-RU" w:eastAsia="ru-RU"/>
              </w:rPr>
              <w:t xml:space="preserve">с </w:t>
            </w:r>
            <w:r w:rsidRPr="003B16C3">
              <w:rPr>
                <w:rFonts w:ascii="Times New Roman" w:hAnsi="Times New Roman"/>
                <w:bCs/>
                <w:sz w:val="24"/>
                <w:szCs w:val="24"/>
                <w:lang w:val="ru-RU" w:eastAsia="ru-RU"/>
              </w:rPr>
              <w:t>передней подножкой</w:t>
            </w:r>
          </w:p>
        </w:tc>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5C0C5EF2"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977" w:type="pct"/>
            <w:vMerge/>
            <w:tcBorders>
              <w:top w:val="single" w:sz="4" w:space="0" w:color="000000"/>
              <w:left w:val="single" w:sz="4" w:space="0" w:color="000000"/>
              <w:bottom w:val="single" w:sz="4" w:space="0" w:color="000000"/>
              <w:right w:val="single" w:sz="4" w:space="0" w:color="000000"/>
            </w:tcBorders>
            <w:vAlign w:val="center"/>
            <w:hideMark/>
          </w:tcPr>
          <w:p w14:paraId="61A35848" w14:textId="77777777" w:rsidR="003B16C3" w:rsidRPr="003B16C3" w:rsidRDefault="003B16C3" w:rsidP="003B16C3">
            <w:pPr>
              <w:spacing w:after="0" w:line="240" w:lineRule="auto"/>
              <w:rPr>
                <w:rFonts w:ascii="Times New Roman" w:hAnsi="Times New Roman"/>
                <w:b/>
                <w:sz w:val="24"/>
                <w:szCs w:val="24"/>
                <w:lang w:val="ru-RU" w:eastAsia="ru-RU"/>
              </w:rPr>
            </w:pPr>
          </w:p>
        </w:tc>
      </w:tr>
      <w:tr w:rsidR="003B16C3" w:rsidRPr="00811492" w14:paraId="32E5070C" w14:textId="77777777" w:rsidTr="001D2A13">
        <w:tc>
          <w:tcPr>
            <w:tcW w:w="1361" w:type="pct"/>
            <w:tcBorders>
              <w:top w:val="single" w:sz="4" w:space="0" w:color="000000"/>
              <w:left w:val="single" w:sz="4" w:space="0" w:color="000000"/>
              <w:bottom w:val="single" w:sz="4" w:space="0" w:color="000000"/>
              <w:right w:val="single" w:sz="4" w:space="0" w:color="000000"/>
            </w:tcBorders>
            <w:hideMark/>
          </w:tcPr>
          <w:p w14:paraId="6166927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Бровок подворотом захватом рук с передней подножкой</w:t>
            </w:r>
          </w:p>
        </w:tc>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370D2DEE"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977" w:type="pct"/>
            <w:vMerge/>
            <w:tcBorders>
              <w:top w:val="single" w:sz="4" w:space="0" w:color="000000"/>
              <w:left w:val="single" w:sz="4" w:space="0" w:color="000000"/>
              <w:bottom w:val="single" w:sz="4" w:space="0" w:color="000000"/>
              <w:right w:val="single" w:sz="4" w:space="0" w:color="000000"/>
            </w:tcBorders>
            <w:vAlign w:val="center"/>
            <w:hideMark/>
          </w:tcPr>
          <w:p w14:paraId="0FA7C95F" w14:textId="77777777" w:rsidR="003B16C3" w:rsidRPr="003B16C3" w:rsidRDefault="003B16C3" w:rsidP="003B16C3">
            <w:pPr>
              <w:spacing w:after="0" w:line="240" w:lineRule="auto"/>
              <w:rPr>
                <w:rFonts w:ascii="Times New Roman" w:hAnsi="Times New Roman"/>
                <w:b/>
                <w:sz w:val="24"/>
                <w:szCs w:val="24"/>
                <w:lang w:val="ru-RU" w:eastAsia="ru-RU"/>
              </w:rPr>
            </w:pPr>
          </w:p>
        </w:tc>
      </w:tr>
      <w:tr w:rsidR="003B16C3" w:rsidRPr="00811492" w14:paraId="5F5CDC2D" w14:textId="77777777" w:rsidTr="001D2A13">
        <w:tc>
          <w:tcPr>
            <w:tcW w:w="1361" w:type="pct"/>
            <w:tcBorders>
              <w:top w:val="single" w:sz="4" w:space="0" w:color="000000"/>
              <w:left w:val="single" w:sz="4" w:space="0" w:color="000000"/>
              <w:bottom w:val="single" w:sz="4" w:space="0" w:color="000000"/>
              <w:right w:val="single" w:sz="4" w:space="0" w:color="000000"/>
            </w:tcBorders>
            <w:hideMark/>
          </w:tcPr>
          <w:p w14:paraId="174C206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 с подхватом</w:t>
            </w:r>
          </w:p>
        </w:tc>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5E84602B"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977" w:type="pct"/>
            <w:vMerge/>
            <w:tcBorders>
              <w:top w:val="single" w:sz="4" w:space="0" w:color="000000"/>
              <w:left w:val="single" w:sz="4" w:space="0" w:color="000000"/>
              <w:bottom w:val="single" w:sz="4" w:space="0" w:color="000000"/>
              <w:right w:val="single" w:sz="4" w:space="0" w:color="000000"/>
            </w:tcBorders>
            <w:vAlign w:val="center"/>
            <w:hideMark/>
          </w:tcPr>
          <w:p w14:paraId="176A2D69" w14:textId="77777777" w:rsidR="003B16C3" w:rsidRPr="003B16C3" w:rsidRDefault="003B16C3" w:rsidP="003B16C3">
            <w:pPr>
              <w:spacing w:after="0" w:line="240" w:lineRule="auto"/>
              <w:rPr>
                <w:rFonts w:ascii="Times New Roman" w:hAnsi="Times New Roman"/>
                <w:b/>
                <w:sz w:val="24"/>
                <w:szCs w:val="24"/>
                <w:lang w:val="ru-RU" w:eastAsia="ru-RU"/>
              </w:rPr>
            </w:pPr>
          </w:p>
        </w:tc>
      </w:tr>
    </w:tbl>
    <w:p w14:paraId="08778BAF" w14:textId="77777777" w:rsidR="003B16C3" w:rsidRPr="00E173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E173BA">
        <w:rPr>
          <w:rFonts w:ascii="Times New Roman" w:hAnsi="Times New Roman"/>
          <w:b/>
          <w:bCs/>
          <w:i/>
          <w:sz w:val="28"/>
          <w:szCs w:val="28"/>
          <w:lang w:val="ru-RU" w:eastAsia="ru-RU"/>
        </w:rPr>
        <w:t>Броски прогибом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6"/>
        <w:gridCol w:w="5027"/>
        <w:gridCol w:w="5979"/>
      </w:tblGrid>
      <w:tr w:rsidR="003B16C3" w:rsidRPr="003B16C3" w14:paraId="54ED8AA8" w14:textId="77777777" w:rsidTr="00074377">
        <w:tc>
          <w:tcPr>
            <w:tcW w:w="1361" w:type="pct"/>
            <w:tcBorders>
              <w:top w:val="single" w:sz="4" w:space="0" w:color="000000"/>
              <w:left w:val="single" w:sz="4" w:space="0" w:color="000000"/>
              <w:bottom w:val="single" w:sz="4" w:space="0" w:color="000000"/>
              <w:right w:val="single" w:sz="4" w:space="0" w:color="000000"/>
            </w:tcBorders>
            <w:hideMark/>
          </w:tcPr>
          <w:p w14:paraId="6D366A2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62" w:type="pct"/>
            <w:tcBorders>
              <w:top w:val="single" w:sz="4" w:space="0" w:color="000000"/>
              <w:left w:val="single" w:sz="4" w:space="0" w:color="000000"/>
              <w:bottom w:val="single" w:sz="4" w:space="0" w:color="000000"/>
              <w:right w:val="single" w:sz="4" w:space="0" w:color="000000"/>
            </w:tcBorders>
            <w:hideMark/>
          </w:tcPr>
          <w:p w14:paraId="5B9423A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977" w:type="pct"/>
            <w:tcBorders>
              <w:top w:val="single" w:sz="4" w:space="0" w:color="000000"/>
              <w:left w:val="single" w:sz="4" w:space="0" w:color="000000"/>
              <w:bottom w:val="single" w:sz="4" w:space="0" w:color="000000"/>
              <w:right w:val="single" w:sz="4" w:space="0" w:color="000000"/>
            </w:tcBorders>
            <w:hideMark/>
          </w:tcPr>
          <w:p w14:paraId="5D27A4E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079727D1" w14:textId="77777777" w:rsidTr="00074377">
        <w:tc>
          <w:tcPr>
            <w:tcW w:w="1361" w:type="pct"/>
            <w:tcBorders>
              <w:top w:val="single" w:sz="4" w:space="0" w:color="000000"/>
              <w:left w:val="single" w:sz="4" w:space="0" w:color="000000"/>
              <w:bottom w:val="single" w:sz="4" w:space="0" w:color="000000"/>
              <w:right w:val="single" w:sz="4" w:space="0" w:color="000000"/>
            </w:tcBorders>
            <w:hideMark/>
          </w:tcPr>
          <w:p w14:paraId="37ED21F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Бросок прогибом захватом шеи и ближнего (дальнего)  бедра сбоку  </w:t>
            </w:r>
          </w:p>
        </w:tc>
        <w:tc>
          <w:tcPr>
            <w:tcW w:w="1662" w:type="pct"/>
            <w:tcBorders>
              <w:top w:val="single" w:sz="4" w:space="0" w:color="000000"/>
              <w:left w:val="single" w:sz="4" w:space="0" w:color="000000"/>
              <w:bottom w:val="single" w:sz="4" w:space="0" w:color="000000"/>
              <w:right w:val="single" w:sz="4" w:space="0" w:color="000000"/>
            </w:tcBorders>
            <w:hideMark/>
          </w:tcPr>
          <w:p w14:paraId="1F3D509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а) Захватить шею спереди, упираясь предплечьем в </w:t>
            </w:r>
            <w:r w:rsidRPr="003B16C3">
              <w:rPr>
                <w:rFonts w:ascii="Times New Roman" w:hAnsi="Times New Roman"/>
                <w:sz w:val="24"/>
                <w:szCs w:val="24"/>
                <w:lang w:val="ru-RU" w:eastAsia="ru-RU"/>
              </w:rPr>
              <w:t xml:space="preserve">грудь; </w:t>
            </w:r>
          </w:p>
          <w:p w14:paraId="0E49390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приседая, поставить захваченную ногу между ног атакую</w:t>
            </w:r>
            <w:r w:rsidRPr="003B16C3">
              <w:rPr>
                <w:rFonts w:ascii="Times New Roman" w:hAnsi="Times New Roman"/>
                <w:bCs/>
                <w:sz w:val="24"/>
                <w:szCs w:val="24"/>
                <w:lang w:val="ru-RU" w:eastAsia="ru-RU"/>
              </w:rPr>
              <w:softHyphen/>
              <w:t xml:space="preserve">щего; </w:t>
            </w:r>
          </w:p>
          <w:p w14:paraId="2A1D6D4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согнуть захваченную ногу и сделать зацеп (обвив) изнутри (одноименной ноги снаружи).</w:t>
            </w:r>
          </w:p>
        </w:tc>
        <w:tc>
          <w:tcPr>
            <w:tcW w:w="1977" w:type="pct"/>
            <w:tcBorders>
              <w:top w:val="single" w:sz="4" w:space="0" w:color="000000"/>
              <w:left w:val="single" w:sz="4" w:space="0" w:color="000000"/>
              <w:bottom w:val="single" w:sz="4" w:space="0" w:color="000000"/>
              <w:right w:val="single" w:sz="4" w:space="0" w:color="000000"/>
            </w:tcBorders>
            <w:hideMark/>
          </w:tcPr>
          <w:p w14:paraId="45F6FFCF" w14:textId="77777777" w:rsidR="003B16C3" w:rsidRPr="003B16C3" w:rsidRDefault="003B16C3" w:rsidP="003B16C3">
            <w:pPr>
              <w:widowControl w:val="0"/>
              <w:autoSpaceDE w:val="0"/>
              <w:autoSpaceDN w:val="0"/>
              <w:adjustRightInd w:val="0"/>
              <w:spacing w:after="0" w:line="240" w:lineRule="auto"/>
              <w:rPr>
                <w:rFonts w:ascii="Times New Roman" w:hAnsi="Times New Roman"/>
                <w:bCs/>
                <w:color w:val="FF0000"/>
                <w:sz w:val="24"/>
                <w:szCs w:val="24"/>
                <w:lang w:val="ru-RU" w:eastAsia="ru-RU"/>
              </w:rPr>
            </w:pPr>
            <w:r w:rsidRPr="003B16C3">
              <w:rPr>
                <w:rFonts w:ascii="Times New Roman" w:hAnsi="Times New Roman"/>
                <w:bCs/>
                <w:sz w:val="24"/>
                <w:szCs w:val="24"/>
                <w:lang w:val="ru-RU" w:eastAsia="ru-RU"/>
              </w:rPr>
              <w:t>а) Бросок подворотом захватом руки под плечо с боковой подножкой;</w:t>
            </w:r>
          </w:p>
          <w:p w14:paraId="2FC0841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подворотом захватом руки и шеи сверху с подхватом изнутри</w:t>
            </w:r>
          </w:p>
        </w:tc>
      </w:tr>
      <w:tr w:rsidR="003B16C3" w:rsidRPr="00811492" w14:paraId="36860B06" w14:textId="77777777" w:rsidTr="00074377">
        <w:tc>
          <w:tcPr>
            <w:tcW w:w="1361" w:type="pct"/>
            <w:tcBorders>
              <w:top w:val="single" w:sz="4" w:space="0" w:color="000000"/>
              <w:left w:val="single" w:sz="4" w:space="0" w:color="000000"/>
              <w:bottom w:val="single" w:sz="4" w:space="0" w:color="000000"/>
              <w:right w:val="single" w:sz="4" w:space="0" w:color="000000"/>
            </w:tcBorders>
          </w:tcPr>
          <w:p w14:paraId="4CDF33C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прогибом захватом руки и шеи с подсечкой</w:t>
            </w:r>
          </w:p>
          <w:p w14:paraId="29D20B4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662" w:type="pct"/>
            <w:tcBorders>
              <w:top w:val="single" w:sz="4" w:space="0" w:color="000000"/>
              <w:left w:val="single" w:sz="4" w:space="0" w:color="000000"/>
              <w:bottom w:val="single" w:sz="4" w:space="0" w:color="000000"/>
              <w:right w:val="single" w:sz="4" w:space="0" w:color="000000"/>
            </w:tcBorders>
            <w:hideMark/>
          </w:tcPr>
          <w:p w14:paraId="7A0735D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Упереться рукой в бедро, таз, приседая отставить ногу назад</w:t>
            </w:r>
          </w:p>
        </w:tc>
        <w:tc>
          <w:tcPr>
            <w:tcW w:w="1977" w:type="pct"/>
            <w:tcBorders>
              <w:top w:val="single" w:sz="4" w:space="0" w:color="000000"/>
              <w:left w:val="single" w:sz="4" w:space="0" w:color="000000"/>
              <w:bottom w:val="single" w:sz="4" w:space="0" w:color="000000"/>
              <w:right w:val="single" w:sz="4" w:space="0" w:color="000000"/>
            </w:tcBorders>
            <w:hideMark/>
          </w:tcPr>
          <w:p w14:paraId="01A8BEB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Сваливание сбиванием захватом туловища и разноименного бедра; </w:t>
            </w:r>
          </w:p>
          <w:p w14:paraId="41AA1F7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накрывание выставлением ноги в сторону поворота</w:t>
            </w:r>
          </w:p>
        </w:tc>
      </w:tr>
      <w:tr w:rsidR="003B16C3" w:rsidRPr="00811492" w14:paraId="4D03FE63" w14:textId="77777777" w:rsidTr="00074377">
        <w:tc>
          <w:tcPr>
            <w:tcW w:w="1361" w:type="pct"/>
            <w:tcBorders>
              <w:top w:val="single" w:sz="4" w:space="0" w:color="000000"/>
              <w:left w:val="single" w:sz="4" w:space="0" w:color="000000"/>
              <w:bottom w:val="single" w:sz="4" w:space="0" w:color="000000"/>
              <w:right w:val="single" w:sz="4" w:space="0" w:color="000000"/>
            </w:tcBorders>
          </w:tcPr>
          <w:p w14:paraId="4F61AE9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прогибом захватом рук с обвивом</w:t>
            </w:r>
          </w:p>
          <w:p w14:paraId="717470C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662" w:type="pct"/>
            <w:tcBorders>
              <w:top w:val="single" w:sz="4" w:space="0" w:color="000000"/>
              <w:left w:val="single" w:sz="4" w:space="0" w:color="000000"/>
              <w:bottom w:val="single" w:sz="4" w:space="0" w:color="000000"/>
              <w:right w:val="single" w:sz="4" w:space="0" w:color="000000"/>
            </w:tcBorders>
            <w:hideMark/>
          </w:tcPr>
          <w:p w14:paraId="1B18A2B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захваченной рукой в грудь, отставить ногу назад; </w:t>
            </w:r>
          </w:p>
          <w:p w14:paraId="1B28427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выпрямиться, захватить туловище атакующего и отор</w:t>
            </w:r>
            <w:r w:rsidRPr="003B16C3">
              <w:rPr>
                <w:rFonts w:ascii="Times New Roman" w:hAnsi="Times New Roman"/>
                <w:bCs/>
                <w:sz w:val="24"/>
                <w:szCs w:val="24"/>
                <w:lang w:val="ru-RU" w:eastAsia="ru-RU"/>
              </w:rPr>
              <w:softHyphen/>
              <w:t>вать его от ковра</w:t>
            </w:r>
          </w:p>
        </w:tc>
        <w:tc>
          <w:tcPr>
            <w:tcW w:w="1977" w:type="pct"/>
            <w:tcBorders>
              <w:top w:val="single" w:sz="4" w:space="0" w:color="000000"/>
              <w:left w:val="single" w:sz="4" w:space="0" w:color="000000"/>
              <w:bottom w:val="single" w:sz="4" w:space="0" w:color="000000"/>
              <w:right w:val="single" w:sz="4" w:space="0" w:color="000000"/>
            </w:tcBorders>
            <w:hideMark/>
          </w:tcPr>
          <w:p w14:paraId="7289C6B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туловища; </w:t>
            </w:r>
          </w:p>
          <w:p w14:paraId="2A990FE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бросок прогибом захватом туловища с подсадом</w:t>
            </w:r>
          </w:p>
        </w:tc>
      </w:tr>
      <w:tr w:rsidR="003B16C3" w:rsidRPr="00811492" w14:paraId="74ECFBD5" w14:textId="77777777" w:rsidTr="00074377">
        <w:tc>
          <w:tcPr>
            <w:tcW w:w="1361" w:type="pct"/>
            <w:tcBorders>
              <w:top w:val="single" w:sz="4" w:space="0" w:color="000000"/>
              <w:left w:val="single" w:sz="4" w:space="0" w:color="000000"/>
              <w:bottom w:val="single" w:sz="4" w:space="0" w:color="000000"/>
              <w:right w:val="single" w:sz="4" w:space="0" w:color="000000"/>
            </w:tcBorders>
            <w:hideMark/>
          </w:tcPr>
          <w:p w14:paraId="2D43044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прогибом захватом ног</w:t>
            </w:r>
          </w:p>
        </w:tc>
        <w:tc>
          <w:tcPr>
            <w:tcW w:w="1662" w:type="pct"/>
            <w:tcBorders>
              <w:top w:val="single" w:sz="4" w:space="0" w:color="000000"/>
              <w:left w:val="single" w:sz="4" w:space="0" w:color="000000"/>
              <w:bottom w:val="single" w:sz="4" w:space="0" w:color="000000"/>
              <w:right w:val="single" w:sz="4" w:space="0" w:color="000000"/>
            </w:tcBorders>
            <w:hideMark/>
          </w:tcPr>
          <w:p w14:paraId="7F07788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в плечи или захватить руки; </w:t>
            </w:r>
          </w:p>
          <w:p w14:paraId="5CA8768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отставить ноги назад, захватить шею сверху, прогнуться.</w:t>
            </w:r>
          </w:p>
        </w:tc>
        <w:tc>
          <w:tcPr>
            <w:tcW w:w="1977" w:type="pct"/>
            <w:tcBorders>
              <w:top w:val="single" w:sz="4" w:space="0" w:color="000000"/>
              <w:left w:val="single" w:sz="4" w:space="0" w:color="000000"/>
              <w:bottom w:val="single" w:sz="4" w:space="0" w:color="000000"/>
              <w:right w:val="single" w:sz="4" w:space="0" w:color="000000"/>
            </w:tcBorders>
            <w:hideMark/>
          </w:tcPr>
          <w:p w14:paraId="45D76FE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Перевод рывком захватом руки и шеи сверху</w:t>
            </w:r>
          </w:p>
        </w:tc>
      </w:tr>
      <w:tr w:rsidR="003B16C3" w:rsidRPr="00F9585B" w14:paraId="5B32F1BA" w14:textId="77777777" w:rsidTr="00074377">
        <w:tc>
          <w:tcPr>
            <w:tcW w:w="1361" w:type="pct"/>
            <w:tcBorders>
              <w:top w:val="single" w:sz="4" w:space="0" w:color="auto"/>
              <w:left w:val="single" w:sz="4" w:space="0" w:color="auto"/>
              <w:bottom w:val="single" w:sz="4" w:space="0" w:color="auto"/>
              <w:right w:val="single" w:sz="4" w:space="0" w:color="auto"/>
            </w:tcBorders>
            <w:hideMark/>
          </w:tcPr>
          <w:p w14:paraId="4286117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разноименных руки и бедра сбоку</w:t>
            </w:r>
          </w:p>
        </w:tc>
        <w:tc>
          <w:tcPr>
            <w:tcW w:w="1662" w:type="pct"/>
            <w:tcBorders>
              <w:top w:val="single" w:sz="4" w:space="0" w:color="auto"/>
              <w:left w:val="single" w:sz="4" w:space="0" w:color="auto"/>
              <w:bottom w:val="single" w:sz="4" w:space="0" w:color="auto"/>
              <w:right w:val="single" w:sz="4" w:space="0" w:color="auto"/>
            </w:tcBorders>
            <w:hideMark/>
          </w:tcPr>
          <w:p w14:paraId="2C57E7A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Захватить шею, упираясь предплечьем в грудь; </w:t>
            </w:r>
          </w:p>
          <w:p w14:paraId="435ED61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приседая, выставить захваченную ногу между ног атакующего.</w:t>
            </w:r>
          </w:p>
        </w:tc>
        <w:tc>
          <w:tcPr>
            <w:tcW w:w="1977" w:type="pct"/>
            <w:tcBorders>
              <w:top w:val="single" w:sz="4" w:space="0" w:color="auto"/>
              <w:left w:val="single" w:sz="4" w:space="0" w:color="auto"/>
              <w:bottom w:val="single" w:sz="4" w:space="0" w:color="auto"/>
              <w:right w:val="single" w:sz="4" w:space="0" w:color="auto"/>
            </w:tcBorders>
            <w:hideMark/>
          </w:tcPr>
          <w:p w14:paraId="284759A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подворотом захватом руки и шеи сверху с подхватом; </w:t>
            </w:r>
          </w:p>
          <w:p w14:paraId="5447A28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подворотом захватом руки под плечо с бо</w:t>
            </w:r>
            <w:r w:rsidRPr="003B16C3">
              <w:rPr>
                <w:rFonts w:ascii="Times New Roman" w:hAnsi="Times New Roman"/>
                <w:bCs/>
                <w:sz w:val="24"/>
                <w:szCs w:val="24"/>
                <w:lang w:val="ru-RU" w:eastAsia="ru-RU"/>
              </w:rPr>
              <w:softHyphen/>
              <w:t>ковой подножкой</w:t>
            </w:r>
          </w:p>
        </w:tc>
      </w:tr>
      <w:tr w:rsidR="003B16C3" w:rsidRPr="00811492" w14:paraId="31BB02AD" w14:textId="77777777" w:rsidTr="00074377">
        <w:tc>
          <w:tcPr>
            <w:tcW w:w="1361" w:type="pct"/>
            <w:tcBorders>
              <w:top w:val="single" w:sz="4" w:space="0" w:color="auto"/>
              <w:left w:val="single" w:sz="4" w:space="0" w:color="000000"/>
              <w:bottom w:val="single" w:sz="4" w:space="0" w:color="000000"/>
              <w:right w:val="single" w:sz="4" w:space="0" w:color="000000"/>
            </w:tcBorders>
            <w:hideMark/>
          </w:tcPr>
          <w:p w14:paraId="4C7060D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разноименных руки и ноги с подсечкой</w:t>
            </w:r>
          </w:p>
        </w:tc>
        <w:tc>
          <w:tcPr>
            <w:tcW w:w="1662" w:type="pct"/>
            <w:tcBorders>
              <w:top w:val="single" w:sz="4" w:space="0" w:color="auto"/>
              <w:left w:val="single" w:sz="4" w:space="0" w:color="000000"/>
              <w:bottom w:val="single" w:sz="4" w:space="0" w:color="000000"/>
              <w:right w:val="single" w:sz="4" w:space="0" w:color="000000"/>
            </w:tcBorders>
            <w:hideMark/>
          </w:tcPr>
          <w:p w14:paraId="0E40AE2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предплечьем в атакующего, отставить захваченную ногу назад; </w:t>
            </w:r>
          </w:p>
          <w:p w14:paraId="62665DB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присесть и захватить руку на туловище.</w:t>
            </w:r>
          </w:p>
        </w:tc>
        <w:tc>
          <w:tcPr>
            <w:tcW w:w="1977" w:type="pct"/>
            <w:tcBorders>
              <w:top w:val="single" w:sz="4" w:space="0" w:color="auto"/>
              <w:left w:val="single" w:sz="4" w:space="0" w:color="000000"/>
              <w:bottom w:val="single" w:sz="4" w:space="0" w:color="000000"/>
              <w:right w:val="single" w:sz="4" w:space="0" w:color="000000"/>
            </w:tcBorders>
            <w:hideMark/>
          </w:tcPr>
          <w:p w14:paraId="0C263B3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 xml:space="preserve">Сваливание сбиванием захватом ноги и </w:t>
            </w:r>
            <w:r w:rsidRPr="003B16C3">
              <w:rPr>
                <w:rFonts w:ascii="Times New Roman" w:hAnsi="Times New Roman"/>
                <w:bCs/>
                <w:sz w:val="24"/>
                <w:szCs w:val="24"/>
                <w:lang w:val="ru-RU" w:eastAsia="ru-RU"/>
              </w:rPr>
              <w:t>шеи</w:t>
            </w:r>
          </w:p>
        </w:tc>
      </w:tr>
      <w:tr w:rsidR="003B16C3" w:rsidRPr="00811492" w14:paraId="3B44327A" w14:textId="77777777" w:rsidTr="00074377">
        <w:tc>
          <w:tcPr>
            <w:tcW w:w="1361" w:type="pct"/>
            <w:tcBorders>
              <w:top w:val="single" w:sz="4" w:space="0" w:color="000000"/>
              <w:left w:val="single" w:sz="4" w:space="0" w:color="000000"/>
              <w:bottom w:val="single" w:sz="4" w:space="0" w:color="000000"/>
              <w:right w:val="single" w:sz="4" w:space="0" w:color="000000"/>
            </w:tcBorders>
            <w:hideMark/>
          </w:tcPr>
          <w:p w14:paraId="6E62822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шеи с обвивом</w:t>
            </w:r>
          </w:p>
        </w:tc>
        <w:tc>
          <w:tcPr>
            <w:tcW w:w="1662" w:type="pct"/>
            <w:tcBorders>
              <w:top w:val="single" w:sz="4" w:space="0" w:color="000000"/>
              <w:left w:val="single" w:sz="4" w:space="0" w:color="000000"/>
              <w:bottom w:val="single" w:sz="4" w:space="0" w:color="000000"/>
              <w:right w:val="single" w:sz="4" w:space="0" w:color="000000"/>
            </w:tcBorders>
            <w:hideMark/>
          </w:tcPr>
          <w:p w14:paraId="54292F0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захваченной рукой в грудь, отставить ногу; </w:t>
            </w:r>
          </w:p>
          <w:p w14:paraId="4AFDCD0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 выпрямиться, захватить туловище </w:t>
            </w:r>
            <w:r w:rsidRPr="003B16C3">
              <w:rPr>
                <w:rFonts w:ascii="Times New Roman" w:hAnsi="Times New Roman"/>
                <w:bCs/>
                <w:sz w:val="24"/>
                <w:szCs w:val="24"/>
                <w:lang w:val="ru-RU" w:eastAsia="ru-RU"/>
              </w:rPr>
              <w:lastRenderedPageBreak/>
              <w:t>атакующего и оторвать его от ковра</w:t>
            </w:r>
          </w:p>
        </w:tc>
        <w:tc>
          <w:tcPr>
            <w:tcW w:w="1977" w:type="pct"/>
            <w:tcBorders>
              <w:top w:val="single" w:sz="4" w:space="0" w:color="000000"/>
              <w:left w:val="single" w:sz="4" w:space="0" w:color="000000"/>
              <w:bottom w:val="single" w:sz="4" w:space="0" w:color="000000"/>
              <w:right w:val="single" w:sz="4" w:space="0" w:color="000000"/>
            </w:tcBorders>
            <w:hideMark/>
          </w:tcPr>
          <w:p w14:paraId="05AF42D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 xml:space="preserve">а) Перевод рывком захватом туловища; </w:t>
            </w:r>
          </w:p>
          <w:p w14:paraId="2FA3D58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захватом туловища с подсадом</w:t>
            </w:r>
          </w:p>
        </w:tc>
      </w:tr>
    </w:tbl>
    <w:p w14:paraId="42514B43" w14:textId="77777777" w:rsidR="003B16C3" w:rsidRPr="00E173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E173BA">
        <w:rPr>
          <w:rFonts w:ascii="Times New Roman" w:hAnsi="Times New Roman"/>
          <w:b/>
          <w:bCs/>
          <w:i/>
          <w:sz w:val="28"/>
          <w:szCs w:val="28"/>
          <w:lang w:val="ru-RU" w:eastAsia="ru-RU"/>
        </w:rPr>
        <w:t>Броски вращением (вертушка)</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961"/>
        <w:gridCol w:w="6096"/>
      </w:tblGrid>
      <w:tr w:rsidR="003B16C3" w:rsidRPr="003B16C3" w14:paraId="1C6DE2BF" w14:textId="77777777" w:rsidTr="00074377">
        <w:tc>
          <w:tcPr>
            <w:tcW w:w="4219" w:type="dxa"/>
            <w:tcBorders>
              <w:top w:val="single" w:sz="4" w:space="0" w:color="000000"/>
              <w:left w:val="single" w:sz="4" w:space="0" w:color="000000"/>
              <w:bottom w:val="single" w:sz="4" w:space="0" w:color="000000"/>
              <w:right w:val="single" w:sz="4" w:space="0" w:color="000000"/>
            </w:tcBorders>
            <w:hideMark/>
          </w:tcPr>
          <w:p w14:paraId="43C1141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4961" w:type="dxa"/>
            <w:tcBorders>
              <w:top w:val="single" w:sz="4" w:space="0" w:color="000000"/>
              <w:left w:val="single" w:sz="4" w:space="0" w:color="000000"/>
              <w:bottom w:val="single" w:sz="4" w:space="0" w:color="000000"/>
              <w:right w:val="single" w:sz="4" w:space="0" w:color="000000"/>
            </w:tcBorders>
            <w:hideMark/>
          </w:tcPr>
          <w:p w14:paraId="612DA76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6096" w:type="dxa"/>
            <w:tcBorders>
              <w:top w:val="single" w:sz="4" w:space="0" w:color="000000"/>
              <w:left w:val="single" w:sz="4" w:space="0" w:color="000000"/>
              <w:bottom w:val="single" w:sz="4" w:space="0" w:color="000000"/>
              <w:right w:val="single" w:sz="4" w:space="0" w:color="000000"/>
            </w:tcBorders>
            <w:hideMark/>
          </w:tcPr>
          <w:p w14:paraId="2F7AFDF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08547CA4" w14:textId="77777777" w:rsidTr="00074377">
        <w:tc>
          <w:tcPr>
            <w:tcW w:w="4219" w:type="dxa"/>
            <w:tcBorders>
              <w:top w:val="single" w:sz="4" w:space="0" w:color="000000"/>
              <w:left w:val="single" w:sz="4" w:space="0" w:color="000000"/>
              <w:bottom w:val="single" w:sz="4" w:space="0" w:color="000000"/>
              <w:right w:val="single" w:sz="4" w:space="0" w:color="000000"/>
            </w:tcBorders>
            <w:hideMark/>
          </w:tcPr>
          <w:p w14:paraId="3EA0701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вращением захватом руки</w:t>
            </w:r>
          </w:p>
        </w:tc>
        <w:tc>
          <w:tcPr>
            <w:tcW w:w="4961" w:type="dxa"/>
            <w:tcBorders>
              <w:top w:val="single" w:sz="4" w:space="0" w:color="000000"/>
              <w:left w:val="single" w:sz="4" w:space="0" w:color="000000"/>
              <w:bottom w:val="single" w:sz="4" w:space="0" w:color="000000"/>
              <w:right w:val="single" w:sz="4" w:space="0" w:color="000000"/>
            </w:tcBorders>
          </w:tcPr>
          <w:p w14:paraId="2BF8C66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6096" w:type="dxa"/>
            <w:tcBorders>
              <w:top w:val="single" w:sz="4" w:space="0" w:color="000000"/>
              <w:left w:val="single" w:sz="4" w:space="0" w:color="000000"/>
              <w:bottom w:val="single" w:sz="4" w:space="0" w:color="000000"/>
              <w:right w:val="single" w:sz="4" w:space="0" w:color="000000"/>
            </w:tcBorders>
            <w:hideMark/>
          </w:tcPr>
          <w:p w14:paraId="01DFF8B2" w14:textId="77777777" w:rsidR="003B16C3" w:rsidRPr="003B16C3" w:rsidRDefault="003B16C3" w:rsidP="0007437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Перевод, зашагивая в противоположную повороту сторону;  б) накрытие выседом</w:t>
            </w:r>
          </w:p>
        </w:tc>
      </w:tr>
    </w:tbl>
    <w:p w14:paraId="2C3E46FF" w14:textId="77777777" w:rsidR="003B16C3" w:rsidRPr="00074377"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sz w:val="16"/>
          <w:szCs w:val="16"/>
          <w:lang w:val="ru-RU" w:eastAsia="ru-RU"/>
        </w:rPr>
      </w:pPr>
    </w:p>
    <w:p w14:paraId="6C365D92" w14:textId="77777777" w:rsidR="003B16C3" w:rsidRPr="00074377"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sidRPr="00074377">
        <w:rPr>
          <w:rFonts w:ascii="Times New Roman" w:hAnsi="Times New Roman"/>
          <w:b/>
          <w:bCs/>
          <w:i/>
          <w:sz w:val="28"/>
          <w:szCs w:val="28"/>
          <w:lang w:val="ru-RU" w:eastAsia="ru-RU"/>
        </w:rPr>
        <w:t xml:space="preserve">Комбинации  </w:t>
      </w:r>
    </w:p>
    <w:p w14:paraId="7CB09CCA"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нырком захватом туловища с подножкой – переворот накатом захватом туловища с зацепом ноги стопой.</w:t>
      </w:r>
    </w:p>
    <w:p w14:paraId="1E7BE573"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Сваливание сбиванием захватом руки двумя руками с зацепом разноименной ноги стопой снаружи  – защита: упереться захваченной рукой в грудь, отставить ногу назад – бросок поворотом захватом руки двумя руками.</w:t>
      </w:r>
    </w:p>
    <w:p w14:paraId="121E2E31"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наклоном захватом руки с задней подножкой – защита: наклониться вперед, отставить ногу назад – сваливание сбиванием захватом руки с зацепом разноименной ноги стопой снаружи.</w:t>
      </w:r>
    </w:p>
    <w:p w14:paraId="2ADED73B"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 xml:space="preserve">Бросок поворотом захватом руки и одноименной ноги изнутри -защита: выпрямляясь упереться свободной рукой в плечо – сваливание сбиванием захватом руки и одноименной ноги изнутри.              </w:t>
      </w:r>
    </w:p>
    <w:p w14:paraId="41F3CC93"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bCs/>
          <w:sz w:val="24"/>
          <w:szCs w:val="24"/>
          <w:lang w:val="ru-RU" w:eastAsia="ru-RU"/>
        </w:rPr>
      </w:pPr>
      <w:r w:rsidRPr="00076781">
        <w:rPr>
          <w:rFonts w:ascii="Times New Roman" w:hAnsi="Times New Roman"/>
          <w:bCs/>
          <w:sz w:val="24"/>
          <w:szCs w:val="24"/>
          <w:lang w:val="ru-RU" w:eastAsia="ru-RU"/>
        </w:rPr>
        <w:t>Бросок прогибом захватом руки и туловища с обвивом – защита присесть, отставить ногу назад – бросок поворотом захватом руки и одноименной ноги изнутри.</w:t>
      </w:r>
    </w:p>
    <w:p w14:paraId="40FBEA96"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рывком захватом ноги – переворот переходом захва</w:t>
      </w:r>
      <w:r w:rsidRPr="00076781">
        <w:rPr>
          <w:rFonts w:ascii="Times New Roman" w:hAnsi="Times New Roman"/>
          <w:bCs/>
          <w:sz w:val="24"/>
          <w:szCs w:val="24"/>
          <w:lang w:val="ru-RU" w:eastAsia="ru-RU"/>
        </w:rPr>
        <w:softHyphen/>
        <w:t>том дальней голени снизу – изнутри и одноименной руки.</w:t>
      </w:r>
    </w:p>
    <w:p w14:paraId="1B634566"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рывком захватом одноименной руки – защита: шагнуть дальней ногой вперед, рвануть захваченную руку к себе – бросок поворотом захватом одноименных руки и ноги.</w:t>
      </w:r>
    </w:p>
    <w:p w14:paraId="4A6A29C7"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наклоном захватом шеи и разноименной ноги с отхватом -защита: упереться рукой в грудь, приседая, отставить ногу назад бросок поворотом захватом руки и шеи.</w:t>
      </w:r>
    </w:p>
    <w:p w14:paraId="65D19B52"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подворотом захватом руки и шеи с подхватом изнутри- защита: упираясь рукой в бедро, отставить ногу назад и освободить ее – бросок подворотом захватом руки и   шеи с подхватом.</w:t>
      </w:r>
    </w:p>
    <w:p w14:paraId="35408570"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вращением захватом руки – защита: выпрямляясь, рвануть к себе захваченную руку – сваливание сбиванием захватом ног.</w:t>
      </w:r>
    </w:p>
    <w:p w14:paraId="074BDBB4" w14:textId="77777777" w:rsidR="003B16C3" w:rsidRPr="00076781" w:rsidRDefault="003B16C3" w:rsidP="00074377">
      <w:pPr>
        <w:widowControl w:val="0"/>
        <w:numPr>
          <w:ilvl w:val="0"/>
          <w:numId w:val="63"/>
        </w:numPr>
        <w:shd w:val="clear" w:color="auto" w:fill="FFFFFF"/>
        <w:autoSpaceDE w:val="0"/>
        <w:autoSpaceDN w:val="0"/>
        <w:adjustRightInd w:val="0"/>
        <w:spacing w:after="0" w:line="240" w:lineRule="auto"/>
        <w:ind w:left="0" w:right="-177" w:firstLine="284"/>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прогибом захватом равноименных руки и ноги с подсечкой защита: упереться предплечьем в грудь атакующего, отставить захваченную ногу назад – бросок прогибом захватом рук.</w:t>
      </w:r>
    </w:p>
    <w:p w14:paraId="04383CD8" w14:textId="77777777" w:rsidR="00E173BA" w:rsidRPr="006F5BC1" w:rsidRDefault="00E173BA" w:rsidP="00E173BA">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t>Таблица 2</w:t>
      </w:r>
      <w:r w:rsidR="00724D4D" w:rsidRPr="00724D4D">
        <w:rPr>
          <w:rFonts w:ascii="Times New Roman" w:hAnsi="Times New Roman"/>
          <w:bCs/>
          <w:sz w:val="28"/>
          <w:szCs w:val="28"/>
          <w:lang w:val="ru-RU" w:eastAsia="ru-RU"/>
        </w:rPr>
        <w:t>4</w:t>
      </w:r>
    </w:p>
    <w:p w14:paraId="7C82E3A3" w14:textId="77777777" w:rsidR="00544C35" w:rsidRDefault="00544C35"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Pr>
          <w:rFonts w:ascii="Times New Roman" w:hAnsi="Times New Roman"/>
          <w:b/>
          <w:bCs/>
          <w:sz w:val="28"/>
          <w:szCs w:val="28"/>
          <w:lang w:val="ru-RU" w:eastAsia="ru-RU"/>
        </w:rPr>
        <w:t>Техника борьбы в партере</w:t>
      </w:r>
    </w:p>
    <w:p w14:paraId="4463D4C2" w14:textId="77777777" w:rsidR="003B16C3" w:rsidRPr="00854EBA" w:rsidRDefault="003B16C3" w:rsidP="003B16C3">
      <w:pPr>
        <w:widowControl w:val="0"/>
        <w:shd w:val="clear" w:color="auto" w:fill="FFFFFF"/>
        <w:autoSpaceDE w:val="0"/>
        <w:autoSpaceDN w:val="0"/>
        <w:adjustRightInd w:val="0"/>
        <w:spacing w:after="0" w:line="240" w:lineRule="auto"/>
        <w:jc w:val="center"/>
        <w:rPr>
          <w:rFonts w:ascii="Times New Roman" w:hAnsi="Times New Roman"/>
          <w:b/>
          <w:sz w:val="16"/>
          <w:szCs w:val="16"/>
          <w:lang w:val="ru-RU" w:eastAsia="ru-RU"/>
        </w:rPr>
      </w:pPr>
    </w:p>
    <w:p w14:paraId="44E5E9B9" w14:textId="77777777" w:rsidR="003B16C3" w:rsidRPr="00854EBA" w:rsidRDefault="00854EBA" w:rsidP="003B16C3">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Pr>
          <w:rFonts w:ascii="Times New Roman" w:hAnsi="Times New Roman"/>
          <w:b/>
          <w:bCs/>
          <w:i/>
          <w:sz w:val="28"/>
          <w:szCs w:val="28"/>
          <w:lang w:val="ru-RU" w:eastAsia="ru-RU"/>
        </w:rPr>
        <w:t xml:space="preserve">Перевороты </w:t>
      </w:r>
      <w:r w:rsidR="003B16C3" w:rsidRPr="00854EBA">
        <w:rPr>
          <w:rFonts w:ascii="Times New Roman" w:hAnsi="Times New Roman"/>
          <w:b/>
          <w:bCs/>
          <w:i/>
          <w:sz w:val="28"/>
          <w:szCs w:val="28"/>
          <w:lang w:val="ru-RU" w:eastAsia="ru-RU"/>
        </w:rPr>
        <w:t>скручиванием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5517"/>
        <w:gridCol w:w="4745"/>
      </w:tblGrid>
      <w:tr w:rsidR="003B16C3" w:rsidRPr="003B16C3" w14:paraId="67140F5A" w14:textId="77777777" w:rsidTr="00076781">
        <w:tc>
          <w:tcPr>
            <w:tcW w:w="1622" w:type="pct"/>
            <w:tcBorders>
              <w:top w:val="single" w:sz="4" w:space="0" w:color="000000"/>
              <w:left w:val="single" w:sz="4" w:space="0" w:color="000000"/>
              <w:bottom w:val="single" w:sz="4" w:space="0" w:color="000000"/>
              <w:right w:val="single" w:sz="4" w:space="0" w:color="000000"/>
            </w:tcBorders>
            <w:hideMark/>
          </w:tcPr>
          <w:p w14:paraId="4344307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816" w:type="pct"/>
            <w:tcBorders>
              <w:top w:val="single" w:sz="4" w:space="0" w:color="000000"/>
              <w:left w:val="single" w:sz="4" w:space="0" w:color="000000"/>
              <w:bottom w:val="single" w:sz="4" w:space="0" w:color="000000"/>
              <w:right w:val="single" w:sz="4" w:space="0" w:color="000000"/>
            </w:tcBorders>
            <w:hideMark/>
          </w:tcPr>
          <w:p w14:paraId="2A04A31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3" w:type="pct"/>
            <w:tcBorders>
              <w:top w:val="single" w:sz="4" w:space="0" w:color="000000"/>
              <w:left w:val="single" w:sz="4" w:space="0" w:color="000000"/>
              <w:bottom w:val="single" w:sz="4" w:space="0" w:color="000000"/>
              <w:right w:val="single" w:sz="4" w:space="0" w:color="000000"/>
            </w:tcBorders>
            <w:hideMark/>
          </w:tcPr>
          <w:p w14:paraId="0EF1A35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1EC17A65" w14:textId="77777777" w:rsidTr="00076781">
        <w:tc>
          <w:tcPr>
            <w:tcW w:w="1622" w:type="pct"/>
            <w:tcBorders>
              <w:top w:val="single" w:sz="4" w:space="0" w:color="000000"/>
              <w:left w:val="single" w:sz="4" w:space="0" w:color="000000"/>
              <w:bottom w:val="single" w:sz="4" w:space="0" w:color="000000"/>
              <w:right w:val="single" w:sz="4" w:space="0" w:color="000000"/>
            </w:tcBorders>
            <w:hideMark/>
          </w:tcPr>
          <w:p w14:paraId="079DEC3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руки (шеи) и бедра с заце</w:t>
            </w:r>
            <w:r w:rsidRPr="003B16C3">
              <w:rPr>
                <w:rFonts w:ascii="Times New Roman" w:hAnsi="Times New Roman"/>
                <w:bCs/>
                <w:sz w:val="24"/>
                <w:szCs w:val="24"/>
                <w:lang w:val="ru-RU" w:eastAsia="ru-RU"/>
              </w:rPr>
              <w:softHyphen/>
              <w:t xml:space="preserve">пом дальней ноги </w:t>
            </w:r>
            <w:r w:rsidRPr="003B16C3">
              <w:rPr>
                <w:rFonts w:ascii="Times New Roman" w:hAnsi="Times New Roman"/>
                <w:bCs/>
                <w:sz w:val="24"/>
                <w:szCs w:val="24"/>
                <w:lang w:val="ru-RU" w:eastAsia="ru-RU"/>
              </w:rPr>
              <w:lastRenderedPageBreak/>
              <w:t>изнутри</w:t>
            </w:r>
          </w:p>
        </w:tc>
        <w:tc>
          <w:tcPr>
            <w:tcW w:w="1816" w:type="pct"/>
            <w:vMerge w:val="restart"/>
            <w:tcBorders>
              <w:top w:val="single" w:sz="4" w:space="0" w:color="000000"/>
              <w:left w:val="single" w:sz="4" w:space="0" w:color="000000"/>
              <w:bottom w:val="single" w:sz="4" w:space="0" w:color="000000"/>
              <w:right w:val="single" w:sz="4" w:space="0" w:color="000000"/>
            </w:tcBorders>
            <w:hideMark/>
          </w:tcPr>
          <w:p w14:paraId="507C429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Лечь на бок спиной к атакующему</w:t>
            </w:r>
          </w:p>
        </w:tc>
        <w:tc>
          <w:tcPr>
            <w:tcW w:w="1563" w:type="pct"/>
            <w:vMerge w:val="restart"/>
            <w:tcBorders>
              <w:top w:val="single" w:sz="4" w:space="0" w:color="000000"/>
              <w:left w:val="single" w:sz="4" w:space="0" w:color="000000"/>
              <w:bottom w:val="single" w:sz="4" w:space="0" w:color="000000"/>
              <w:right w:val="single" w:sz="4" w:space="0" w:color="000000"/>
            </w:tcBorders>
            <w:hideMark/>
          </w:tcPr>
          <w:p w14:paraId="4A1271D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40A5412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 переворот за себя захватом </w:t>
            </w:r>
            <w:r w:rsidRPr="003B16C3">
              <w:rPr>
                <w:rFonts w:ascii="Times New Roman" w:hAnsi="Times New Roman"/>
                <w:bCs/>
                <w:sz w:val="24"/>
                <w:szCs w:val="24"/>
                <w:lang w:val="ru-RU" w:eastAsia="ru-RU"/>
              </w:rPr>
              <w:lastRenderedPageBreak/>
              <w:t>одноименного плеча и дальней ноги</w:t>
            </w:r>
          </w:p>
        </w:tc>
      </w:tr>
      <w:tr w:rsidR="003B16C3" w:rsidRPr="00811492" w14:paraId="11F6B7FB" w14:textId="77777777" w:rsidTr="00076781">
        <w:trPr>
          <w:trHeight w:val="403"/>
        </w:trPr>
        <w:tc>
          <w:tcPr>
            <w:tcW w:w="1622" w:type="pct"/>
            <w:tcBorders>
              <w:top w:val="single" w:sz="4" w:space="0" w:color="000000"/>
              <w:left w:val="single" w:sz="4" w:space="0" w:color="000000"/>
              <w:bottom w:val="single" w:sz="4" w:space="0" w:color="000000"/>
              <w:right w:val="single" w:sz="4" w:space="0" w:color="000000"/>
            </w:tcBorders>
          </w:tcPr>
          <w:p w14:paraId="7F812684" w14:textId="77777777" w:rsidR="003B16C3" w:rsidRPr="003B16C3" w:rsidRDefault="003B16C3" w:rsidP="00B21FDE">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Переворот скручиванием захватом шеи из-под плеча и дальней голени (бедра) снизу-изнутри</w:t>
            </w:r>
          </w:p>
        </w:tc>
        <w:tc>
          <w:tcPr>
            <w:tcW w:w="1816" w:type="pct"/>
            <w:vMerge/>
            <w:tcBorders>
              <w:top w:val="single" w:sz="4" w:space="0" w:color="000000"/>
              <w:left w:val="single" w:sz="4" w:space="0" w:color="000000"/>
              <w:bottom w:val="single" w:sz="4" w:space="0" w:color="000000"/>
              <w:right w:val="single" w:sz="4" w:space="0" w:color="000000"/>
            </w:tcBorders>
            <w:vAlign w:val="center"/>
            <w:hideMark/>
          </w:tcPr>
          <w:p w14:paraId="18AF8E24"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563" w:type="pct"/>
            <w:vMerge/>
            <w:tcBorders>
              <w:top w:val="single" w:sz="4" w:space="0" w:color="000000"/>
              <w:left w:val="single" w:sz="4" w:space="0" w:color="000000"/>
              <w:bottom w:val="single" w:sz="4" w:space="0" w:color="000000"/>
              <w:right w:val="single" w:sz="4" w:space="0" w:color="000000"/>
            </w:tcBorders>
            <w:vAlign w:val="center"/>
            <w:hideMark/>
          </w:tcPr>
          <w:p w14:paraId="21ECBC0B" w14:textId="77777777" w:rsidR="003B16C3" w:rsidRPr="003B16C3" w:rsidRDefault="003B16C3" w:rsidP="003B16C3">
            <w:pPr>
              <w:spacing w:after="0" w:line="240" w:lineRule="auto"/>
              <w:rPr>
                <w:rFonts w:ascii="Times New Roman" w:hAnsi="Times New Roman"/>
                <w:b/>
                <w:sz w:val="24"/>
                <w:szCs w:val="24"/>
                <w:lang w:val="ru-RU" w:eastAsia="ru-RU"/>
              </w:rPr>
            </w:pPr>
          </w:p>
        </w:tc>
      </w:tr>
      <w:tr w:rsidR="003B16C3" w:rsidRPr="00811492" w14:paraId="783DE736" w14:textId="77777777" w:rsidTr="00076781">
        <w:trPr>
          <w:trHeight w:val="856"/>
        </w:trPr>
        <w:tc>
          <w:tcPr>
            <w:tcW w:w="1622" w:type="pct"/>
            <w:tcBorders>
              <w:top w:val="single" w:sz="4" w:space="0" w:color="000000"/>
              <w:left w:val="single" w:sz="4" w:space="0" w:color="000000"/>
              <w:bottom w:val="single" w:sz="4" w:space="0" w:color="000000"/>
              <w:right w:val="single" w:sz="4" w:space="0" w:color="000000"/>
            </w:tcBorders>
            <w:hideMark/>
          </w:tcPr>
          <w:p w14:paraId="40FCE4B0" w14:textId="77777777" w:rsidR="003B16C3" w:rsidRPr="003B16C3" w:rsidRDefault="003B16C3" w:rsidP="00076781">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обратным зацепом з</w:t>
            </w:r>
            <w:r w:rsidRPr="003B16C3">
              <w:rPr>
                <w:rFonts w:ascii="Times New Roman" w:hAnsi="Times New Roman"/>
                <w:bCs/>
                <w:sz w:val="24"/>
                <w:szCs w:val="24"/>
                <w:lang w:eastAsia="ru-RU"/>
              </w:rPr>
              <w:t>a</w:t>
            </w:r>
            <w:r w:rsidRPr="003B16C3">
              <w:rPr>
                <w:rFonts w:ascii="Times New Roman" w:hAnsi="Times New Roman"/>
                <w:bCs/>
                <w:sz w:val="24"/>
                <w:szCs w:val="24"/>
                <w:lang w:val="ru-RU" w:eastAsia="ru-RU"/>
              </w:rPr>
              <w:t xml:space="preserve"> плечи</w:t>
            </w:r>
          </w:p>
        </w:tc>
        <w:tc>
          <w:tcPr>
            <w:tcW w:w="1816" w:type="pct"/>
            <w:tcBorders>
              <w:top w:val="single" w:sz="4" w:space="0" w:color="000000"/>
              <w:left w:val="single" w:sz="4" w:space="0" w:color="000000"/>
              <w:bottom w:val="single" w:sz="4" w:space="0" w:color="000000"/>
              <w:right w:val="single" w:sz="4" w:space="0" w:color="000000"/>
            </w:tcBorders>
            <w:hideMark/>
          </w:tcPr>
          <w:p w14:paraId="40DDF8DF" w14:textId="77777777" w:rsidR="003B16C3" w:rsidRPr="003B16C3" w:rsidRDefault="003B16C3" w:rsidP="00076781">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сгибая и разгибая ноги, освободить одну на них; </w:t>
            </w:r>
          </w:p>
          <w:p w14:paraId="1EA1610D" w14:textId="77777777" w:rsidR="003B16C3" w:rsidRPr="003B16C3" w:rsidRDefault="003B16C3" w:rsidP="00076781">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 опираясь на руки, повернуться в сторону атакующего  </w:t>
            </w:r>
          </w:p>
        </w:tc>
        <w:tc>
          <w:tcPr>
            <w:tcW w:w="1563" w:type="pct"/>
            <w:tcBorders>
              <w:top w:val="single" w:sz="4" w:space="0" w:color="000000"/>
              <w:left w:val="single" w:sz="4" w:space="0" w:color="000000"/>
              <w:bottom w:val="single" w:sz="4" w:space="0" w:color="000000"/>
              <w:right w:val="single" w:sz="4" w:space="0" w:color="000000"/>
            </w:tcBorders>
            <w:hideMark/>
          </w:tcPr>
          <w:p w14:paraId="3014E1A0" w14:textId="77777777" w:rsidR="003B16C3" w:rsidRPr="003B16C3" w:rsidRDefault="003B16C3" w:rsidP="00076781">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Выход наверх выседом;</w:t>
            </w:r>
          </w:p>
          <w:p w14:paraId="2C208FEB" w14:textId="77777777" w:rsidR="003B16C3" w:rsidRPr="003B16C3" w:rsidRDefault="003B16C3" w:rsidP="00076781">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переворот выседом с захватом разноименной ноги и туловища</w:t>
            </w:r>
          </w:p>
        </w:tc>
      </w:tr>
    </w:tbl>
    <w:p w14:paraId="79DBEF56" w14:textId="77777777" w:rsidR="003B16C3" w:rsidRPr="00854EBA" w:rsidRDefault="00854EBA"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Pr>
          <w:rFonts w:ascii="Times New Roman" w:hAnsi="Times New Roman"/>
          <w:b/>
          <w:bCs/>
          <w:i/>
          <w:sz w:val="28"/>
          <w:szCs w:val="28"/>
          <w:lang w:val="ru-RU" w:eastAsia="ru-RU"/>
        </w:rPr>
        <w:t xml:space="preserve">Перевороты </w:t>
      </w:r>
      <w:r w:rsidR="003B16C3" w:rsidRPr="00854EBA">
        <w:rPr>
          <w:rFonts w:ascii="Times New Roman" w:hAnsi="Times New Roman"/>
          <w:b/>
          <w:bCs/>
          <w:i/>
          <w:sz w:val="28"/>
          <w:szCs w:val="28"/>
          <w:lang w:val="ru-RU" w:eastAsia="ru-RU"/>
        </w:rPr>
        <w:t>забеганием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0"/>
        <w:gridCol w:w="5468"/>
        <w:gridCol w:w="4791"/>
      </w:tblGrid>
      <w:tr w:rsidR="003B16C3" w:rsidRPr="003B16C3" w14:paraId="4B8D184C" w14:textId="77777777" w:rsidTr="00D46CE4">
        <w:tc>
          <w:tcPr>
            <w:tcW w:w="1623" w:type="pct"/>
            <w:tcBorders>
              <w:top w:val="single" w:sz="4" w:space="0" w:color="000000"/>
              <w:left w:val="single" w:sz="4" w:space="0" w:color="000000"/>
              <w:bottom w:val="single" w:sz="4" w:space="0" w:color="000000"/>
              <w:right w:val="single" w:sz="4" w:space="0" w:color="000000"/>
            </w:tcBorders>
            <w:hideMark/>
          </w:tcPr>
          <w:p w14:paraId="0579A5A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800" w:type="pct"/>
            <w:tcBorders>
              <w:top w:val="single" w:sz="4" w:space="0" w:color="000000"/>
              <w:left w:val="single" w:sz="4" w:space="0" w:color="000000"/>
              <w:bottom w:val="single" w:sz="4" w:space="0" w:color="000000"/>
              <w:right w:val="single" w:sz="4" w:space="0" w:color="000000"/>
            </w:tcBorders>
            <w:hideMark/>
          </w:tcPr>
          <w:p w14:paraId="26D5222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77" w:type="pct"/>
            <w:tcBorders>
              <w:top w:val="single" w:sz="4" w:space="0" w:color="000000"/>
              <w:left w:val="single" w:sz="4" w:space="0" w:color="000000"/>
              <w:bottom w:val="single" w:sz="4" w:space="0" w:color="000000"/>
              <w:right w:val="single" w:sz="4" w:space="0" w:color="000000"/>
            </w:tcBorders>
            <w:hideMark/>
          </w:tcPr>
          <w:p w14:paraId="598B2EB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35389617" w14:textId="77777777" w:rsidTr="00D46CE4">
        <w:tc>
          <w:tcPr>
            <w:tcW w:w="1623" w:type="pct"/>
            <w:tcBorders>
              <w:top w:val="single" w:sz="4" w:space="0" w:color="000000"/>
              <w:left w:val="single" w:sz="4" w:space="0" w:color="000000"/>
              <w:bottom w:val="single" w:sz="4" w:space="0" w:color="000000"/>
              <w:right w:val="single" w:sz="4" w:space="0" w:color="000000"/>
            </w:tcBorders>
            <w:hideMark/>
          </w:tcPr>
          <w:p w14:paraId="7EE9FD5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забеганием захватом руки на ключ и дальней голени</w:t>
            </w:r>
          </w:p>
        </w:tc>
        <w:tc>
          <w:tcPr>
            <w:tcW w:w="1800" w:type="pct"/>
            <w:vMerge w:val="restart"/>
            <w:tcBorders>
              <w:top w:val="single" w:sz="4" w:space="0" w:color="000000"/>
              <w:left w:val="single" w:sz="4" w:space="0" w:color="000000"/>
              <w:bottom w:val="single" w:sz="4" w:space="0" w:color="000000"/>
              <w:right w:val="single" w:sz="4" w:space="0" w:color="000000"/>
            </w:tcBorders>
            <w:hideMark/>
          </w:tcPr>
          <w:p w14:paraId="71A7E0D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Прижать руку к себе, отставить дальнюю ногу на</w:t>
            </w:r>
            <w:r w:rsidRPr="003B16C3">
              <w:rPr>
                <w:rFonts w:ascii="Times New Roman" w:hAnsi="Times New Roman"/>
                <w:bCs/>
                <w:sz w:val="24"/>
                <w:szCs w:val="24"/>
                <w:lang w:val="ru-RU" w:eastAsia="ru-RU"/>
              </w:rPr>
              <w:softHyphen/>
              <w:t xml:space="preserve">зад – в сторону; </w:t>
            </w:r>
          </w:p>
          <w:p w14:paraId="506A99C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лечь на бок спиной к атакующему, упереться дальней рукой и ногой в ковер</w:t>
            </w:r>
          </w:p>
        </w:tc>
        <w:tc>
          <w:tcPr>
            <w:tcW w:w="1577" w:type="pct"/>
            <w:vMerge w:val="restart"/>
            <w:tcBorders>
              <w:top w:val="single" w:sz="4" w:space="0" w:color="000000"/>
              <w:left w:val="single" w:sz="4" w:space="0" w:color="000000"/>
              <w:bottom w:val="single" w:sz="4" w:space="0" w:color="000000"/>
              <w:right w:val="single" w:sz="4" w:space="0" w:color="000000"/>
            </w:tcBorders>
            <w:hideMark/>
          </w:tcPr>
          <w:p w14:paraId="2499A41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через спину захватом запястья</w:t>
            </w:r>
          </w:p>
        </w:tc>
      </w:tr>
      <w:tr w:rsidR="003B16C3" w:rsidRPr="00811492" w14:paraId="29D76D95" w14:textId="77777777" w:rsidTr="00D46CE4">
        <w:tc>
          <w:tcPr>
            <w:tcW w:w="1623" w:type="pct"/>
            <w:tcBorders>
              <w:top w:val="single" w:sz="4" w:space="0" w:color="000000"/>
              <w:left w:val="single" w:sz="4" w:space="0" w:color="000000"/>
              <w:bottom w:val="single" w:sz="4" w:space="0" w:color="000000"/>
              <w:right w:val="single" w:sz="4" w:space="0" w:color="000000"/>
            </w:tcBorders>
            <w:hideMark/>
          </w:tcPr>
          <w:p w14:paraId="56E2CFB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забеганием захватом шеи из-под плеча и дальней голени</w:t>
            </w:r>
          </w:p>
        </w:tc>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56486844"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577" w:type="pct"/>
            <w:vMerge/>
            <w:tcBorders>
              <w:top w:val="single" w:sz="4" w:space="0" w:color="000000"/>
              <w:left w:val="single" w:sz="4" w:space="0" w:color="000000"/>
              <w:bottom w:val="single" w:sz="4" w:space="0" w:color="000000"/>
              <w:right w:val="single" w:sz="4" w:space="0" w:color="000000"/>
            </w:tcBorders>
            <w:vAlign w:val="center"/>
            <w:hideMark/>
          </w:tcPr>
          <w:p w14:paraId="32D4D40B" w14:textId="77777777" w:rsidR="003B16C3" w:rsidRPr="003B16C3" w:rsidRDefault="003B16C3" w:rsidP="003B16C3">
            <w:pPr>
              <w:spacing w:after="0" w:line="240" w:lineRule="auto"/>
              <w:rPr>
                <w:rFonts w:ascii="Times New Roman" w:hAnsi="Times New Roman"/>
                <w:b/>
                <w:sz w:val="24"/>
                <w:szCs w:val="24"/>
                <w:lang w:val="ru-RU" w:eastAsia="ru-RU"/>
              </w:rPr>
            </w:pPr>
          </w:p>
        </w:tc>
      </w:tr>
    </w:tbl>
    <w:p w14:paraId="4893C0D3" w14:textId="77777777" w:rsidR="003B16C3" w:rsidRPr="00854E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854EBA">
        <w:rPr>
          <w:rFonts w:ascii="Times New Roman" w:hAnsi="Times New Roman"/>
          <w:b/>
          <w:bCs/>
          <w:i/>
          <w:sz w:val="28"/>
          <w:szCs w:val="28"/>
          <w:lang w:val="ru-RU" w:eastAsia="ru-RU"/>
        </w:rPr>
        <w:t>Перевороты переходом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5"/>
        <w:gridCol w:w="5453"/>
        <w:gridCol w:w="4791"/>
      </w:tblGrid>
      <w:tr w:rsidR="003B16C3" w:rsidRPr="003B16C3" w14:paraId="51828AE8" w14:textId="77777777" w:rsidTr="00D46CE4">
        <w:tc>
          <w:tcPr>
            <w:tcW w:w="1628" w:type="pct"/>
            <w:tcBorders>
              <w:top w:val="single" w:sz="4" w:space="0" w:color="000000"/>
              <w:left w:val="single" w:sz="4" w:space="0" w:color="000000"/>
              <w:bottom w:val="single" w:sz="4" w:space="0" w:color="000000"/>
              <w:right w:val="single" w:sz="4" w:space="0" w:color="000000"/>
            </w:tcBorders>
            <w:hideMark/>
          </w:tcPr>
          <w:p w14:paraId="6759345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795" w:type="pct"/>
            <w:tcBorders>
              <w:top w:val="single" w:sz="4" w:space="0" w:color="000000"/>
              <w:left w:val="single" w:sz="4" w:space="0" w:color="000000"/>
              <w:bottom w:val="single" w:sz="4" w:space="0" w:color="000000"/>
              <w:right w:val="single" w:sz="4" w:space="0" w:color="000000"/>
            </w:tcBorders>
            <w:hideMark/>
          </w:tcPr>
          <w:p w14:paraId="643AF28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77" w:type="pct"/>
            <w:tcBorders>
              <w:top w:val="single" w:sz="4" w:space="0" w:color="000000"/>
              <w:left w:val="single" w:sz="4" w:space="0" w:color="000000"/>
              <w:bottom w:val="single" w:sz="4" w:space="0" w:color="000000"/>
              <w:right w:val="single" w:sz="4" w:space="0" w:color="000000"/>
            </w:tcBorders>
            <w:hideMark/>
          </w:tcPr>
          <w:p w14:paraId="44782DD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29528AF9" w14:textId="77777777" w:rsidTr="00D46CE4">
        <w:tc>
          <w:tcPr>
            <w:tcW w:w="1628" w:type="pct"/>
            <w:tcBorders>
              <w:top w:val="single" w:sz="4" w:space="0" w:color="000000"/>
              <w:left w:val="single" w:sz="4" w:space="0" w:color="000000"/>
              <w:bottom w:val="single" w:sz="4" w:space="0" w:color="000000"/>
              <w:right w:val="single" w:sz="4" w:space="0" w:color="000000"/>
            </w:tcBorders>
            <w:hideMark/>
          </w:tcPr>
          <w:p w14:paraId="1817DA4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переходом, зажимая спереди плечо и шею бедрами</w:t>
            </w:r>
          </w:p>
        </w:tc>
        <w:tc>
          <w:tcPr>
            <w:tcW w:w="1795" w:type="pct"/>
            <w:tcBorders>
              <w:top w:val="single" w:sz="4" w:space="0" w:color="000000"/>
              <w:left w:val="single" w:sz="4" w:space="0" w:color="000000"/>
              <w:bottom w:val="single" w:sz="4" w:space="0" w:color="000000"/>
              <w:right w:val="single" w:sz="4" w:space="0" w:color="000000"/>
            </w:tcBorders>
            <w:hideMark/>
          </w:tcPr>
          <w:p w14:paraId="661D69C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Поворачиваясь на бок в сторону захваченной руки, прижать ее к себе</w:t>
            </w:r>
          </w:p>
        </w:tc>
        <w:tc>
          <w:tcPr>
            <w:tcW w:w="1577" w:type="pct"/>
            <w:tcBorders>
              <w:top w:val="single" w:sz="4" w:space="0" w:color="000000"/>
              <w:left w:val="single" w:sz="4" w:space="0" w:color="000000"/>
              <w:bottom w:val="single" w:sz="4" w:space="0" w:color="000000"/>
              <w:right w:val="single" w:sz="4" w:space="0" w:color="000000"/>
            </w:tcBorders>
            <w:hideMark/>
          </w:tcPr>
          <w:p w14:paraId="1170A40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поворотом захватом разноименных руки и ноги изнутри</w:t>
            </w:r>
          </w:p>
        </w:tc>
      </w:tr>
      <w:tr w:rsidR="003B16C3" w:rsidRPr="00811492" w14:paraId="030B3F1E" w14:textId="77777777" w:rsidTr="00D46CE4">
        <w:tc>
          <w:tcPr>
            <w:tcW w:w="1628" w:type="pct"/>
            <w:tcBorders>
              <w:top w:val="single" w:sz="4" w:space="0" w:color="000000"/>
              <w:left w:val="single" w:sz="4" w:space="0" w:color="000000"/>
              <w:bottom w:val="single" w:sz="4" w:space="0" w:color="000000"/>
              <w:right w:val="single" w:sz="4" w:space="0" w:color="000000"/>
            </w:tcBorders>
            <w:hideMark/>
          </w:tcPr>
          <w:p w14:paraId="5EAA3CC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переходом, зажимая руку бедрами</w:t>
            </w:r>
          </w:p>
        </w:tc>
        <w:tc>
          <w:tcPr>
            <w:tcW w:w="1795" w:type="pct"/>
            <w:tcBorders>
              <w:top w:val="single" w:sz="4" w:space="0" w:color="000000"/>
              <w:left w:val="single" w:sz="4" w:space="0" w:color="000000"/>
              <w:bottom w:val="single" w:sz="4" w:space="0" w:color="000000"/>
              <w:right w:val="single" w:sz="4" w:space="0" w:color="000000"/>
            </w:tcBorders>
            <w:hideMark/>
          </w:tcPr>
          <w:p w14:paraId="43EACC0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Упираясь свободной рукой в ковер, перенести тяжесть тела в сторону атакующего</w:t>
            </w:r>
          </w:p>
        </w:tc>
        <w:tc>
          <w:tcPr>
            <w:tcW w:w="1577" w:type="pct"/>
            <w:tcBorders>
              <w:top w:val="single" w:sz="4" w:space="0" w:color="000000"/>
              <w:left w:val="single" w:sz="4" w:space="0" w:color="000000"/>
              <w:bottom w:val="single" w:sz="4" w:space="0" w:color="000000"/>
              <w:right w:val="single" w:sz="4" w:space="0" w:color="000000"/>
            </w:tcBorders>
            <w:hideMark/>
          </w:tcPr>
          <w:p w14:paraId="21A2F12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поворотом захватом руки и одноименной ноги изнутри</w:t>
            </w:r>
          </w:p>
        </w:tc>
      </w:tr>
    </w:tbl>
    <w:p w14:paraId="6181075C" w14:textId="77777777" w:rsidR="003B16C3" w:rsidRPr="00854EBA" w:rsidRDefault="00854EBA"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Pr>
          <w:rFonts w:ascii="Times New Roman" w:hAnsi="Times New Roman"/>
          <w:b/>
          <w:bCs/>
          <w:i/>
          <w:sz w:val="28"/>
          <w:szCs w:val="28"/>
          <w:lang w:val="ru-RU" w:eastAsia="ru-RU"/>
        </w:rPr>
        <w:t xml:space="preserve">Перевороты </w:t>
      </w:r>
      <w:r w:rsidR="003B16C3" w:rsidRPr="00854EBA">
        <w:rPr>
          <w:rFonts w:ascii="Times New Roman" w:hAnsi="Times New Roman"/>
          <w:b/>
          <w:bCs/>
          <w:i/>
          <w:sz w:val="28"/>
          <w:szCs w:val="28"/>
          <w:lang w:val="ru-RU" w:eastAsia="ru-RU"/>
        </w:rPr>
        <w:t>перекатом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3"/>
        <w:gridCol w:w="5422"/>
        <w:gridCol w:w="4794"/>
      </w:tblGrid>
      <w:tr w:rsidR="003B16C3" w:rsidRPr="003B16C3" w14:paraId="6D440C80" w14:textId="77777777" w:rsidTr="00D46CE4">
        <w:tc>
          <w:tcPr>
            <w:tcW w:w="1637" w:type="pct"/>
            <w:tcBorders>
              <w:top w:val="single" w:sz="4" w:space="0" w:color="000000"/>
              <w:left w:val="single" w:sz="4" w:space="0" w:color="000000"/>
              <w:bottom w:val="single" w:sz="4" w:space="0" w:color="000000"/>
              <w:right w:val="single" w:sz="4" w:space="0" w:color="000000"/>
            </w:tcBorders>
            <w:hideMark/>
          </w:tcPr>
          <w:p w14:paraId="2E044DB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785" w:type="pct"/>
            <w:tcBorders>
              <w:top w:val="single" w:sz="4" w:space="0" w:color="000000"/>
              <w:left w:val="single" w:sz="4" w:space="0" w:color="000000"/>
              <w:bottom w:val="single" w:sz="4" w:space="0" w:color="000000"/>
              <w:right w:val="single" w:sz="4" w:space="0" w:color="000000"/>
            </w:tcBorders>
            <w:hideMark/>
          </w:tcPr>
          <w:p w14:paraId="7626F2B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78" w:type="pct"/>
            <w:tcBorders>
              <w:top w:val="single" w:sz="4" w:space="0" w:color="000000"/>
              <w:left w:val="single" w:sz="4" w:space="0" w:color="000000"/>
              <w:bottom w:val="single" w:sz="4" w:space="0" w:color="000000"/>
              <w:right w:val="single" w:sz="4" w:space="0" w:color="000000"/>
            </w:tcBorders>
            <w:hideMark/>
          </w:tcPr>
          <w:p w14:paraId="4F3988DB"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55066DBC" w14:textId="77777777" w:rsidTr="00D46CE4">
        <w:tc>
          <w:tcPr>
            <w:tcW w:w="1637" w:type="pct"/>
            <w:tcBorders>
              <w:top w:val="single" w:sz="4" w:space="0" w:color="000000"/>
              <w:left w:val="single" w:sz="4" w:space="0" w:color="000000"/>
              <w:bottom w:val="single" w:sz="4" w:space="0" w:color="000000"/>
              <w:right w:val="single" w:sz="4" w:space="0" w:color="000000"/>
            </w:tcBorders>
            <w:hideMark/>
          </w:tcPr>
          <w:p w14:paraId="66A08D9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захватом на рычаг с зацепом голени</w:t>
            </w:r>
          </w:p>
        </w:tc>
        <w:tc>
          <w:tcPr>
            <w:tcW w:w="1785" w:type="pct"/>
            <w:vMerge w:val="restart"/>
            <w:tcBorders>
              <w:top w:val="single" w:sz="4" w:space="0" w:color="000000"/>
              <w:left w:val="single" w:sz="4" w:space="0" w:color="000000"/>
              <w:bottom w:val="single" w:sz="4" w:space="0" w:color="000000"/>
              <w:right w:val="single" w:sz="4" w:space="0" w:color="000000"/>
            </w:tcBorders>
            <w:hideMark/>
          </w:tcPr>
          <w:p w14:paraId="3866082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Прижать руку к себе; </w:t>
            </w:r>
          </w:p>
          <w:p w14:paraId="3D5439A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лечь на бок спиной к атакующему, отставить захваченную ногу назад – в сторону и захва</w:t>
            </w:r>
            <w:r w:rsidRPr="003B16C3">
              <w:rPr>
                <w:rFonts w:ascii="Times New Roman" w:hAnsi="Times New Roman"/>
                <w:bCs/>
                <w:sz w:val="24"/>
                <w:szCs w:val="24"/>
                <w:lang w:val="ru-RU" w:eastAsia="ru-RU"/>
              </w:rPr>
              <w:softHyphen/>
              <w:t>тить руку</w:t>
            </w:r>
          </w:p>
        </w:tc>
        <w:tc>
          <w:tcPr>
            <w:tcW w:w="1578" w:type="pct"/>
            <w:vMerge w:val="restart"/>
            <w:tcBorders>
              <w:top w:val="single" w:sz="4" w:space="0" w:color="000000"/>
              <w:left w:val="single" w:sz="4" w:space="0" w:color="000000"/>
              <w:bottom w:val="single" w:sz="4" w:space="0" w:color="000000"/>
              <w:right w:val="single" w:sz="4" w:space="0" w:color="000000"/>
            </w:tcBorders>
            <w:hideMark/>
          </w:tcPr>
          <w:p w14:paraId="63359CC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через спину захватом руки под плечо; </w:t>
            </w:r>
          </w:p>
          <w:p w14:paraId="1ACD677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через спину захватом запястья с зацепом стопой.</w:t>
            </w:r>
          </w:p>
        </w:tc>
      </w:tr>
      <w:tr w:rsidR="003B16C3" w:rsidRPr="00811492" w14:paraId="54D1C093" w14:textId="77777777" w:rsidTr="00D46CE4">
        <w:tc>
          <w:tcPr>
            <w:tcW w:w="1637" w:type="pct"/>
            <w:tcBorders>
              <w:top w:val="single" w:sz="4" w:space="0" w:color="000000"/>
              <w:left w:val="single" w:sz="4" w:space="0" w:color="000000"/>
              <w:bottom w:val="nil"/>
              <w:right w:val="single" w:sz="4" w:space="0" w:color="000000"/>
            </w:tcBorders>
            <w:hideMark/>
          </w:tcPr>
          <w:p w14:paraId="72AC9FA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захватом шеи из-под плеча и дальней голени</w:t>
            </w:r>
          </w:p>
        </w:tc>
        <w:tc>
          <w:tcPr>
            <w:tcW w:w="1785" w:type="pct"/>
            <w:vMerge/>
            <w:tcBorders>
              <w:top w:val="single" w:sz="4" w:space="0" w:color="000000"/>
              <w:left w:val="single" w:sz="4" w:space="0" w:color="000000"/>
              <w:bottom w:val="nil"/>
              <w:right w:val="single" w:sz="4" w:space="0" w:color="000000"/>
            </w:tcBorders>
            <w:vAlign w:val="center"/>
            <w:hideMark/>
          </w:tcPr>
          <w:p w14:paraId="6375F27B"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578" w:type="pct"/>
            <w:vMerge/>
            <w:tcBorders>
              <w:top w:val="single" w:sz="4" w:space="0" w:color="000000"/>
              <w:left w:val="single" w:sz="4" w:space="0" w:color="000000"/>
              <w:bottom w:val="nil"/>
              <w:right w:val="single" w:sz="4" w:space="0" w:color="000000"/>
            </w:tcBorders>
            <w:vAlign w:val="center"/>
            <w:hideMark/>
          </w:tcPr>
          <w:p w14:paraId="3EE43BAA" w14:textId="77777777" w:rsidR="003B16C3" w:rsidRPr="003B16C3" w:rsidRDefault="003B16C3" w:rsidP="003B16C3">
            <w:pPr>
              <w:spacing w:after="0" w:line="240" w:lineRule="auto"/>
              <w:rPr>
                <w:rFonts w:ascii="Times New Roman" w:hAnsi="Times New Roman"/>
                <w:b/>
                <w:sz w:val="24"/>
                <w:szCs w:val="24"/>
                <w:lang w:val="ru-RU" w:eastAsia="ru-RU"/>
              </w:rPr>
            </w:pPr>
          </w:p>
        </w:tc>
      </w:tr>
      <w:tr w:rsidR="003B16C3" w:rsidRPr="00811492" w14:paraId="098905A6" w14:textId="77777777" w:rsidTr="00D46CE4">
        <w:tc>
          <w:tcPr>
            <w:tcW w:w="1637" w:type="pct"/>
            <w:tcBorders>
              <w:top w:val="single" w:sz="4" w:space="0" w:color="auto"/>
              <w:left w:val="single" w:sz="4" w:space="0" w:color="auto"/>
              <w:bottom w:val="single" w:sz="4" w:space="0" w:color="auto"/>
              <w:right w:val="single" w:sz="4" w:space="0" w:color="auto"/>
            </w:tcBorders>
            <w:hideMark/>
          </w:tcPr>
          <w:p w14:paraId="0DD59CC0" w14:textId="77777777" w:rsidR="00076781" w:rsidRPr="003B16C3" w:rsidRDefault="003B16C3" w:rsidP="0007437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обратным захватом дальнего бедра с ближ</w:t>
            </w:r>
            <w:r w:rsidRPr="003B16C3">
              <w:rPr>
                <w:rFonts w:ascii="Times New Roman" w:hAnsi="Times New Roman"/>
                <w:bCs/>
                <w:sz w:val="24"/>
                <w:szCs w:val="24"/>
                <w:lang w:val="ru-RU" w:eastAsia="ru-RU"/>
              </w:rPr>
              <w:softHyphen/>
              <w:t>ней голенью</w:t>
            </w:r>
          </w:p>
        </w:tc>
        <w:tc>
          <w:tcPr>
            <w:tcW w:w="1785" w:type="pct"/>
            <w:vMerge w:val="restart"/>
            <w:tcBorders>
              <w:top w:val="single" w:sz="4" w:space="0" w:color="auto"/>
              <w:left w:val="single" w:sz="4" w:space="0" w:color="auto"/>
              <w:bottom w:val="single" w:sz="4" w:space="0" w:color="auto"/>
              <w:right w:val="single" w:sz="4" w:space="0" w:color="auto"/>
            </w:tcBorders>
            <w:hideMark/>
          </w:tcPr>
          <w:p w14:paraId="56EB20F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руками в ковер, выпрямляя ноги, прогнуться</w:t>
            </w:r>
          </w:p>
        </w:tc>
        <w:tc>
          <w:tcPr>
            <w:tcW w:w="1578" w:type="pct"/>
            <w:vMerge w:val="restart"/>
            <w:tcBorders>
              <w:top w:val="single" w:sz="4" w:space="0" w:color="auto"/>
              <w:left w:val="single" w:sz="4" w:space="0" w:color="auto"/>
              <w:bottom w:val="single" w:sz="4" w:space="0" w:color="auto"/>
              <w:right w:val="single" w:sz="4" w:space="0" w:color="auto"/>
            </w:tcBorders>
            <w:hideMark/>
          </w:tcPr>
          <w:p w14:paraId="155C1B1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Мельница захватом руки и одноименной ноги</w:t>
            </w:r>
          </w:p>
        </w:tc>
      </w:tr>
      <w:tr w:rsidR="003B16C3" w:rsidRPr="00811492" w14:paraId="5E8C022E" w14:textId="77777777" w:rsidTr="00D46CE4">
        <w:tc>
          <w:tcPr>
            <w:tcW w:w="1637" w:type="pct"/>
            <w:tcBorders>
              <w:top w:val="single" w:sz="4" w:space="0" w:color="auto"/>
              <w:left w:val="single" w:sz="4" w:space="0" w:color="000000"/>
              <w:bottom w:val="single" w:sz="4" w:space="0" w:color="000000"/>
              <w:right w:val="single" w:sz="4" w:space="0" w:color="000000"/>
            </w:tcBorders>
            <w:hideMark/>
          </w:tcPr>
          <w:p w14:paraId="68AA6A2C" w14:textId="77777777" w:rsidR="00076781" w:rsidRPr="003B16C3" w:rsidRDefault="003B16C3" w:rsidP="00076781">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обратным захватом ноги, прижимая голову</w:t>
            </w:r>
          </w:p>
        </w:tc>
        <w:tc>
          <w:tcPr>
            <w:tcW w:w="1785" w:type="pct"/>
            <w:vMerge/>
            <w:tcBorders>
              <w:top w:val="single" w:sz="4" w:space="0" w:color="auto"/>
              <w:left w:val="single" w:sz="4" w:space="0" w:color="000000"/>
              <w:bottom w:val="single" w:sz="4" w:space="0" w:color="000000"/>
              <w:right w:val="single" w:sz="4" w:space="0" w:color="000000"/>
            </w:tcBorders>
            <w:vAlign w:val="center"/>
            <w:hideMark/>
          </w:tcPr>
          <w:p w14:paraId="6CB81504"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578" w:type="pct"/>
            <w:vMerge/>
            <w:tcBorders>
              <w:top w:val="single" w:sz="4" w:space="0" w:color="auto"/>
              <w:left w:val="single" w:sz="4" w:space="0" w:color="000000"/>
              <w:bottom w:val="single" w:sz="4" w:space="0" w:color="000000"/>
              <w:right w:val="single" w:sz="4" w:space="0" w:color="000000"/>
            </w:tcBorders>
            <w:vAlign w:val="center"/>
            <w:hideMark/>
          </w:tcPr>
          <w:p w14:paraId="6D0B1E08" w14:textId="77777777" w:rsidR="003B16C3" w:rsidRPr="003B16C3" w:rsidRDefault="003B16C3" w:rsidP="003B16C3">
            <w:pPr>
              <w:spacing w:after="0" w:line="240" w:lineRule="auto"/>
              <w:rPr>
                <w:rFonts w:ascii="Times New Roman" w:hAnsi="Times New Roman"/>
                <w:b/>
                <w:sz w:val="24"/>
                <w:szCs w:val="24"/>
                <w:lang w:val="ru-RU" w:eastAsia="ru-RU"/>
              </w:rPr>
            </w:pPr>
          </w:p>
        </w:tc>
      </w:tr>
      <w:tr w:rsidR="003B16C3" w:rsidRPr="00811492" w14:paraId="70EF81CB" w14:textId="77777777" w:rsidTr="00D46CE4">
        <w:tc>
          <w:tcPr>
            <w:tcW w:w="1637" w:type="pct"/>
            <w:tcBorders>
              <w:top w:val="single" w:sz="4" w:space="0" w:color="000000"/>
              <w:left w:val="single" w:sz="4" w:space="0" w:color="000000"/>
              <w:bottom w:val="single" w:sz="4" w:space="0" w:color="000000"/>
              <w:right w:val="single" w:sz="4" w:space="0" w:color="000000"/>
            </w:tcBorders>
            <w:hideMark/>
          </w:tcPr>
          <w:p w14:paraId="3C3C807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перекатом с захватом шеи с бедром</w:t>
            </w:r>
          </w:p>
        </w:tc>
        <w:tc>
          <w:tcPr>
            <w:tcW w:w="1785" w:type="pct"/>
            <w:vMerge w:val="restart"/>
            <w:tcBorders>
              <w:top w:val="single" w:sz="4" w:space="0" w:color="000000"/>
              <w:left w:val="single" w:sz="4" w:space="0" w:color="000000"/>
              <w:bottom w:val="single" w:sz="4" w:space="0" w:color="000000"/>
              <w:right w:val="single" w:sz="4" w:space="0" w:color="000000"/>
            </w:tcBorders>
            <w:hideMark/>
          </w:tcPr>
          <w:p w14:paraId="781A3D2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Прижать ближнюю ногу к груди; </w:t>
            </w:r>
          </w:p>
          <w:p w14:paraId="21AA24F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движением вперед освободить дальнюю ногу</w:t>
            </w:r>
          </w:p>
        </w:tc>
        <w:tc>
          <w:tcPr>
            <w:tcW w:w="1578" w:type="pct"/>
            <w:vMerge w:val="restart"/>
            <w:tcBorders>
              <w:top w:val="single" w:sz="4" w:space="0" w:color="000000"/>
              <w:left w:val="single" w:sz="4" w:space="0" w:color="000000"/>
              <w:bottom w:val="single" w:sz="4" w:space="0" w:color="000000"/>
              <w:right w:val="single" w:sz="4" w:space="0" w:color="000000"/>
            </w:tcBorders>
            <w:hideMark/>
          </w:tcPr>
          <w:p w14:paraId="1759F3E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выседом с захватом ноги</w:t>
            </w:r>
          </w:p>
        </w:tc>
      </w:tr>
      <w:tr w:rsidR="003B16C3" w:rsidRPr="00811492" w14:paraId="1EF26078" w14:textId="77777777" w:rsidTr="00D46CE4">
        <w:tc>
          <w:tcPr>
            <w:tcW w:w="1637" w:type="pct"/>
            <w:tcBorders>
              <w:top w:val="single" w:sz="4" w:space="0" w:color="000000"/>
              <w:left w:val="single" w:sz="4" w:space="0" w:color="000000"/>
              <w:bottom w:val="single" w:sz="4" w:space="0" w:color="000000"/>
              <w:right w:val="single" w:sz="4" w:space="0" w:color="000000"/>
            </w:tcBorders>
            <w:hideMark/>
          </w:tcPr>
          <w:p w14:paraId="2F53398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Переворот перекатом обратным захватом ближнего бедра   </w:t>
            </w:r>
          </w:p>
        </w:tc>
        <w:tc>
          <w:tcPr>
            <w:tcW w:w="1785" w:type="pct"/>
            <w:vMerge/>
            <w:tcBorders>
              <w:top w:val="single" w:sz="4" w:space="0" w:color="000000"/>
              <w:left w:val="single" w:sz="4" w:space="0" w:color="000000"/>
              <w:bottom w:val="single" w:sz="4" w:space="0" w:color="000000"/>
              <w:right w:val="single" w:sz="4" w:space="0" w:color="000000"/>
            </w:tcBorders>
            <w:vAlign w:val="center"/>
            <w:hideMark/>
          </w:tcPr>
          <w:p w14:paraId="26D23EAB" w14:textId="77777777" w:rsidR="003B16C3" w:rsidRPr="003B16C3" w:rsidRDefault="003B16C3" w:rsidP="003B16C3">
            <w:pPr>
              <w:spacing w:after="0" w:line="240" w:lineRule="auto"/>
              <w:rPr>
                <w:rFonts w:ascii="Times New Roman" w:hAnsi="Times New Roman"/>
                <w:b/>
                <w:sz w:val="24"/>
                <w:szCs w:val="24"/>
                <w:lang w:val="ru-RU" w:eastAsia="ru-RU"/>
              </w:rPr>
            </w:pPr>
          </w:p>
        </w:tc>
        <w:tc>
          <w:tcPr>
            <w:tcW w:w="1578" w:type="pct"/>
            <w:vMerge/>
            <w:tcBorders>
              <w:top w:val="single" w:sz="4" w:space="0" w:color="000000"/>
              <w:left w:val="single" w:sz="4" w:space="0" w:color="000000"/>
              <w:bottom w:val="single" w:sz="4" w:space="0" w:color="000000"/>
              <w:right w:val="single" w:sz="4" w:space="0" w:color="000000"/>
            </w:tcBorders>
            <w:vAlign w:val="center"/>
            <w:hideMark/>
          </w:tcPr>
          <w:p w14:paraId="6ABAE50F" w14:textId="77777777" w:rsidR="003B16C3" w:rsidRPr="003B16C3" w:rsidRDefault="003B16C3" w:rsidP="003B16C3">
            <w:pPr>
              <w:spacing w:after="0" w:line="240" w:lineRule="auto"/>
              <w:rPr>
                <w:rFonts w:ascii="Times New Roman" w:hAnsi="Times New Roman"/>
                <w:b/>
                <w:sz w:val="24"/>
                <w:szCs w:val="24"/>
                <w:lang w:val="ru-RU" w:eastAsia="ru-RU"/>
              </w:rPr>
            </w:pPr>
          </w:p>
        </w:tc>
      </w:tr>
      <w:tr w:rsidR="003B16C3" w:rsidRPr="003B16C3" w14:paraId="683FC055" w14:textId="77777777" w:rsidTr="00D46CE4">
        <w:tc>
          <w:tcPr>
            <w:tcW w:w="1637" w:type="pct"/>
            <w:tcBorders>
              <w:top w:val="single" w:sz="4" w:space="0" w:color="000000"/>
              <w:left w:val="single" w:sz="4" w:space="0" w:color="000000"/>
              <w:bottom w:val="single" w:sz="4" w:space="0" w:color="000000"/>
              <w:right w:val="single" w:sz="4" w:space="0" w:color="000000"/>
            </w:tcBorders>
            <w:hideMark/>
          </w:tcPr>
          <w:p w14:paraId="536BA44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Переворот перекатом захватом головы под плечо (плеча и шеи</w:t>
            </w:r>
            <w:r w:rsidRPr="003B16C3">
              <w:rPr>
                <w:rFonts w:ascii="Times New Roman" w:hAnsi="Times New Roman"/>
                <w:bCs/>
                <w:smallCaps/>
                <w:sz w:val="24"/>
                <w:szCs w:val="24"/>
                <w:lang w:val="ru-RU" w:eastAsia="ru-RU"/>
              </w:rPr>
              <w:t xml:space="preserve">) </w:t>
            </w:r>
            <w:r w:rsidRPr="003B16C3">
              <w:rPr>
                <w:rFonts w:ascii="Times New Roman" w:hAnsi="Times New Roman"/>
                <w:bCs/>
                <w:sz w:val="24"/>
                <w:szCs w:val="24"/>
                <w:lang w:val="ru-RU" w:eastAsia="ru-RU"/>
              </w:rPr>
              <w:t>прижимая бедро ближней ноги</w:t>
            </w:r>
          </w:p>
        </w:tc>
        <w:tc>
          <w:tcPr>
            <w:tcW w:w="1785" w:type="pct"/>
            <w:tcBorders>
              <w:top w:val="single" w:sz="4" w:space="0" w:color="000000"/>
              <w:left w:val="single" w:sz="4" w:space="0" w:color="000000"/>
              <w:bottom w:val="single" w:sz="4" w:space="0" w:color="000000"/>
              <w:right w:val="single" w:sz="4" w:space="0" w:color="000000"/>
            </w:tcBorders>
            <w:hideMark/>
          </w:tcPr>
          <w:p w14:paraId="6389F29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Движением вперед, прогибаясь, лечь на живот</w:t>
            </w:r>
          </w:p>
        </w:tc>
        <w:tc>
          <w:tcPr>
            <w:tcW w:w="1578" w:type="pct"/>
            <w:tcBorders>
              <w:top w:val="single" w:sz="4" w:space="0" w:color="000000"/>
              <w:left w:val="single" w:sz="4" w:space="0" w:color="000000"/>
              <w:bottom w:val="single" w:sz="4" w:space="0" w:color="000000"/>
              <w:right w:val="single" w:sz="4" w:space="0" w:color="000000"/>
            </w:tcBorders>
            <w:hideMark/>
          </w:tcPr>
          <w:p w14:paraId="3E2D3B1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Выход наверх захватом туловища</w:t>
            </w:r>
          </w:p>
        </w:tc>
      </w:tr>
    </w:tbl>
    <w:p w14:paraId="70C26FD1" w14:textId="77777777" w:rsidR="003B16C3" w:rsidRPr="00854E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854EBA">
        <w:rPr>
          <w:rFonts w:ascii="Times New Roman" w:hAnsi="Times New Roman"/>
          <w:b/>
          <w:bCs/>
          <w:i/>
          <w:sz w:val="28"/>
          <w:szCs w:val="28"/>
          <w:lang w:val="ru-RU" w:eastAsia="ru-RU"/>
        </w:rPr>
        <w:t>Перевороты разгибанием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5528"/>
        <w:gridCol w:w="4819"/>
      </w:tblGrid>
      <w:tr w:rsidR="003B16C3" w:rsidRPr="003B16C3" w14:paraId="6DA4415D" w14:textId="77777777" w:rsidTr="00D46CE4">
        <w:tc>
          <w:tcPr>
            <w:tcW w:w="5070" w:type="dxa"/>
            <w:tcBorders>
              <w:top w:val="single" w:sz="4" w:space="0" w:color="000000"/>
              <w:left w:val="single" w:sz="4" w:space="0" w:color="000000"/>
              <w:bottom w:val="single" w:sz="4" w:space="0" w:color="000000"/>
              <w:right w:val="single" w:sz="4" w:space="0" w:color="000000"/>
            </w:tcBorders>
            <w:hideMark/>
          </w:tcPr>
          <w:p w14:paraId="6E48973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528" w:type="dxa"/>
            <w:tcBorders>
              <w:top w:val="single" w:sz="4" w:space="0" w:color="000000"/>
              <w:left w:val="single" w:sz="4" w:space="0" w:color="000000"/>
              <w:bottom w:val="single" w:sz="4" w:space="0" w:color="000000"/>
              <w:right w:val="single" w:sz="4" w:space="0" w:color="000000"/>
            </w:tcBorders>
            <w:hideMark/>
          </w:tcPr>
          <w:p w14:paraId="71DD0CC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819" w:type="dxa"/>
            <w:tcBorders>
              <w:top w:val="single" w:sz="4" w:space="0" w:color="000000"/>
              <w:left w:val="single" w:sz="4" w:space="0" w:color="000000"/>
              <w:bottom w:val="single" w:sz="4" w:space="0" w:color="000000"/>
              <w:right w:val="single" w:sz="4" w:space="0" w:color="000000"/>
            </w:tcBorders>
            <w:hideMark/>
          </w:tcPr>
          <w:p w14:paraId="4840811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3B16C3" w14:paraId="449F302F" w14:textId="77777777" w:rsidTr="00D46CE4">
        <w:tc>
          <w:tcPr>
            <w:tcW w:w="5070" w:type="dxa"/>
            <w:tcBorders>
              <w:top w:val="single" w:sz="4" w:space="0" w:color="000000"/>
              <w:left w:val="single" w:sz="4" w:space="0" w:color="000000"/>
              <w:bottom w:val="single" w:sz="4" w:space="0" w:color="000000"/>
              <w:right w:val="single" w:sz="4" w:space="0" w:color="000000"/>
            </w:tcBorders>
            <w:vAlign w:val="center"/>
            <w:hideMark/>
          </w:tcPr>
          <w:p w14:paraId="516C84F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ножницами с захватом шеи из-под даль</w:t>
            </w:r>
            <w:r w:rsidRPr="003B16C3">
              <w:rPr>
                <w:rFonts w:ascii="Times New Roman" w:hAnsi="Times New Roman"/>
                <w:bCs/>
                <w:sz w:val="24"/>
                <w:szCs w:val="24"/>
                <w:lang w:val="ru-RU" w:eastAsia="ru-RU"/>
              </w:rPr>
              <w:softHyphen/>
              <w:t>него плеча</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4B36056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Соединить бедра; </w:t>
            </w:r>
          </w:p>
          <w:p w14:paraId="727AC63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перенести тяжесть тела на захваченную ногу, упираясь дальней рукой в ковер</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6B131ED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Переворот скручиванием захватом разноименной ноги и туловища; </w:t>
            </w:r>
          </w:p>
          <w:p w14:paraId="57932FD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выход наверх выседом</w:t>
            </w:r>
          </w:p>
        </w:tc>
      </w:tr>
      <w:tr w:rsidR="003B16C3" w:rsidRPr="00811492" w14:paraId="3E3A1503" w14:textId="77777777" w:rsidTr="00D46CE4">
        <w:tc>
          <w:tcPr>
            <w:tcW w:w="5070" w:type="dxa"/>
            <w:tcBorders>
              <w:top w:val="single" w:sz="4" w:space="0" w:color="000000"/>
              <w:left w:val="single" w:sz="4" w:space="0" w:color="000000"/>
              <w:bottom w:val="single" w:sz="4" w:space="0" w:color="000000"/>
              <w:right w:val="single" w:sz="4" w:space="0" w:color="000000"/>
            </w:tcBorders>
            <w:vAlign w:val="center"/>
            <w:hideMark/>
          </w:tcPr>
          <w:p w14:paraId="2A08563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обвивом ноги с захватом дальней руки рычагом</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1CDF447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Не дать сделать обвив, захватить стопу атакующего, соединить бедра; </w:t>
            </w:r>
          </w:p>
          <w:p w14:paraId="3C5302B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прижать руку к туловищу, отставить захваченную ногу назад</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579D079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скручиванием захватом равноименной; ноги и туловища (шеи)</w:t>
            </w:r>
          </w:p>
        </w:tc>
      </w:tr>
      <w:tr w:rsidR="003B16C3" w:rsidRPr="003B16C3" w14:paraId="5E72DE26" w14:textId="77777777" w:rsidTr="00D46CE4">
        <w:tc>
          <w:tcPr>
            <w:tcW w:w="5070" w:type="dxa"/>
            <w:tcBorders>
              <w:top w:val="single" w:sz="4" w:space="0" w:color="000000"/>
              <w:left w:val="single" w:sz="4" w:space="0" w:color="000000"/>
              <w:bottom w:val="single" w:sz="4" w:space="0" w:color="000000"/>
              <w:right w:val="single" w:sz="4" w:space="0" w:color="000000"/>
            </w:tcBorders>
            <w:vAlign w:val="center"/>
            <w:hideMark/>
          </w:tcPr>
          <w:p w14:paraId="5544DB0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ножницами с захватом шеи из-под дальнего плеча</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4D9435B9"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Не дать выполнить зацеп ног, скрещивая их</w:t>
            </w:r>
          </w:p>
        </w:tc>
        <w:tc>
          <w:tcPr>
            <w:tcW w:w="4819" w:type="dxa"/>
            <w:vMerge w:val="restart"/>
            <w:tcBorders>
              <w:top w:val="single" w:sz="4" w:space="0" w:color="000000"/>
              <w:left w:val="single" w:sz="4" w:space="0" w:color="000000"/>
              <w:bottom w:val="single" w:sz="4" w:space="0" w:color="000000"/>
              <w:right w:val="single" w:sz="4" w:space="0" w:color="000000"/>
            </w:tcBorders>
            <w:vAlign w:val="center"/>
            <w:hideMark/>
          </w:tcPr>
          <w:p w14:paraId="49DDD64B"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Накрывание ближней ногой</w:t>
            </w:r>
          </w:p>
        </w:tc>
      </w:tr>
      <w:tr w:rsidR="003B16C3" w:rsidRPr="00811492" w14:paraId="4F9BAB0C" w14:textId="77777777" w:rsidTr="00D46CE4">
        <w:tc>
          <w:tcPr>
            <w:tcW w:w="5070" w:type="dxa"/>
            <w:tcBorders>
              <w:top w:val="single" w:sz="4" w:space="0" w:color="000000"/>
              <w:left w:val="single" w:sz="4" w:space="0" w:color="000000"/>
              <w:bottom w:val="single" w:sz="4" w:space="0" w:color="000000"/>
              <w:right w:val="single" w:sz="4" w:space="0" w:color="000000"/>
            </w:tcBorders>
            <w:vAlign w:val="center"/>
            <w:hideMark/>
          </w:tcPr>
          <w:p w14:paraId="77C14F0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переходом  ножницами и захватом подбородка</w:t>
            </w: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4E0125EB" w14:textId="77777777" w:rsidR="003B16C3" w:rsidRPr="003B16C3" w:rsidRDefault="003B16C3" w:rsidP="003B16C3">
            <w:pPr>
              <w:spacing w:after="0" w:line="240" w:lineRule="auto"/>
              <w:rPr>
                <w:rFonts w:ascii="Times New Roman" w:hAnsi="Times New Roman"/>
                <w:sz w:val="24"/>
                <w:szCs w:val="24"/>
                <w:lang w:val="ru-RU" w:eastAsia="ru-RU"/>
              </w:rPr>
            </w:pPr>
          </w:p>
        </w:tc>
        <w:tc>
          <w:tcPr>
            <w:tcW w:w="4819" w:type="dxa"/>
            <w:vMerge/>
            <w:tcBorders>
              <w:top w:val="single" w:sz="4" w:space="0" w:color="000000"/>
              <w:left w:val="single" w:sz="4" w:space="0" w:color="000000"/>
              <w:bottom w:val="single" w:sz="4" w:space="0" w:color="000000"/>
              <w:right w:val="single" w:sz="4" w:space="0" w:color="000000"/>
            </w:tcBorders>
            <w:vAlign w:val="center"/>
            <w:hideMark/>
          </w:tcPr>
          <w:p w14:paraId="1D187DB8" w14:textId="77777777" w:rsidR="003B16C3" w:rsidRPr="003B16C3" w:rsidRDefault="003B16C3" w:rsidP="003B16C3">
            <w:pPr>
              <w:spacing w:after="0" w:line="240" w:lineRule="auto"/>
              <w:rPr>
                <w:rFonts w:ascii="Times New Roman" w:hAnsi="Times New Roman"/>
                <w:sz w:val="24"/>
                <w:szCs w:val="24"/>
                <w:lang w:val="ru-RU" w:eastAsia="ru-RU"/>
              </w:rPr>
            </w:pPr>
          </w:p>
        </w:tc>
      </w:tr>
    </w:tbl>
    <w:p w14:paraId="21FDD5D6" w14:textId="77777777" w:rsidR="003B16C3" w:rsidRPr="00854E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854EBA">
        <w:rPr>
          <w:rFonts w:ascii="Times New Roman" w:hAnsi="Times New Roman"/>
          <w:b/>
          <w:bCs/>
          <w:i/>
          <w:sz w:val="28"/>
          <w:szCs w:val="28"/>
          <w:lang w:val="ru-RU" w:eastAsia="ru-RU"/>
        </w:rPr>
        <w:t>Перевороты накатом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5528"/>
        <w:gridCol w:w="4819"/>
      </w:tblGrid>
      <w:tr w:rsidR="003B16C3" w:rsidRPr="00854EBA" w14:paraId="42349640" w14:textId="77777777" w:rsidTr="00D46CE4">
        <w:tc>
          <w:tcPr>
            <w:tcW w:w="5070" w:type="dxa"/>
            <w:tcBorders>
              <w:top w:val="single" w:sz="4" w:space="0" w:color="000000"/>
              <w:left w:val="single" w:sz="4" w:space="0" w:color="000000"/>
              <w:bottom w:val="single" w:sz="4" w:space="0" w:color="000000"/>
              <w:right w:val="single" w:sz="4" w:space="0" w:color="000000"/>
            </w:tcBorders>
            <w:hideMark/>
          </w:tcPr>
          <w:p w14:paraId="22012A7E" w14:textId="77777777" w:rsidR="003B16C3" w:rsidRPr="00854EBA"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54EBA">
              <w:rPr>
                <w:rFonts w:ascii="Times New Roman" w:hAnsi="Times New Roman"/>
                <w:b/>
                <w:sz w:val="24"/>
                <w:szCs w:val="24"/>
                <w:lang w:val="ru-RU" w:eastAsia="ru-RU"/>
              </w:rPr>
              <w:t>Приём</w:t>
            </w:r>
          </w:p>
        </w:tc>
        <w:tc>
          <w:tcPr>
            <w:tcW w:w="5528" w:type="dxa"/>
            <w:tcBorders>
              <w:top w:val="single" w:sz="4" w:space="0" w:color="000000"/>
              <w:left w:val="single" w:sz="4" w:space="0" w:color="000000"/>
              <w:bottom w:val="single" w:sz="4" w:space="0" w:color="000000"/>
              <w:right w:val="single" w:sz="4" w:space="0" w:color="000000"/>
            </w:tcBorders>
            <w:hideMark/>
          </w:tcPr>
          <w:p w14:paraId="21C7DCA5" w14:textId="77777777" w:rsidR="003B16C3" w:rsidRPr="00854EBA"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54EBA">
              <w:rPr>
                <w:rFonts w:ascii="Times New Roman" w:hAnsi="Times New Roman"/>
                <w:b/>
                <w:sz w:val="24"/>
                <w:szCs w:val="24"/>
                <w:lang w:val="ru-RU" w:eastAsia="ru-RU"/>
              </w:rPr>
              <w:t>Защита</w:t>
            </w:r>
          </w:p>
        </w:tc>
        <w:tc>
          <w:tcPr>
            <w:tcW w:w="4819" w:type="dxa"/>
            <w:tcBorders>
              <w:top w:val="single" w:sz="4" w:space="0" w:color="000000"/>
              <w:left w:val="single" w:sz="4" w:space="0" w:color="000000"/>
              <w:bottom w:val="single" w:sz="4" w:space="0" w:color="000000"/>
              <w:right w:val="single" w:sz="4" w:space="0" w:color="000000"/>
            </w:tcBorders>
            <w:hideMark/>
          </w:tcPr>
          <w:p w14:paraId="0B687A9D" w14:textId="77777777" w:rsidR="003B16C3" w:rsidRPr="00854EBA"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54EBA">
              <w:rPr>
                <w:rFonts w:ascii="Times New Roman" w:hAnsi="Times New Roman"/>
                <w:b/>
                <w:sz w:val="24"/>
                <w:szCs w:val="24"/>
                <w:lang w:val="ru-RU" w:eastAsia="ru-RU"/>
              </w:rPr>
              <w:t>Контрприём</w:t>
            </w:r>
          </w:p>
        </w:tc>
      </w:tr>
      <w:tr w:rsidR="003B16C3" w:rsidRPr="00F9585B" w14:paraId="3570AD7A" w14:textId="77777777" w:rsidTr="00D46CE4">
        <w:tc>
          <w:tcPr>
            <w:tcW w:w="5070" w:type="dxa"/>
            <w:tcBorders>
              <w:top w:val="single" w:sz="4" w:space="0" w:color="000000"/>
              <w:left w:val="single" w:sz="4" w:space="0" w:color="000000"/>
              <w:bottom w:val="single" w:sz="4" w:space="0" w:color="000000"/>
              <w:right w:val="single" w:sz="4" w:space="0" w:color="000000"/>
            </w:tcBorders>
            <w:hideMark/>
          </w:tcPr>
          <w:p w14:paraId="7674FE72" w14:textId="77777777" w:rsidR="003B16C3" w:rsidRPr="00854EBA"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54EBA">
              <w:rPr>
                <w:rFonts w:ascii="Times New Roman" w:hAnsi="Times New Roman"/>
                <w:bCs/>
                <w:sz w:val="24"/>
                <w:szCs w:val="24"/>
                <w:lang w:val="ru-RU" w:eastAsia="ru-RU"/>
              </w:rPr>
              <w:t>Переворот накатом захватом руки на ключ и ближнего бедра</w:t>
            </w:r>
          </w:p>
        </w:tc>
        <w:tc>
          <w:tcPr>
            <w:tcW w:w="5528" w:type="dxa"/>
            <w:tcBorders>
              <w:top w:val="single" w:sz="4" w:space="0" w:color="000000"/>
              <w:left w:val="single" w:sz="4" w:space="0" w:color="000000"/>
              <w:bottom w:val="single" w:sz="4" w:space="0" w:color="000000"/>
              <w:right w:val="single" w:sz="4" w:space="0" w:color="000000"/>
            </w:tcBorders>
            <w:hideMark/>
          </w:tcPr>
          <w:p w14:paraId="01525C85" w14:textId="77777777" w:rsidR="003B16C3" w:rsidRPr="00854EBA"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54EBA">
              <w:rPr>
                <w:rFonts w:ascii="Times New Roman" w:hAnsi="Times New Roman"/>
                <w:bCs/>
                <w:sz w:val="24"/>
                <w:szCs w:val="24"/>
                <w:lang w:val="ru-RU" w:eastAsia="ru-RU"/>
              </w:rPr>
              <w:t>Захватить руку, отставить захваченную ногу назад и перенести тяжесть тела от атакующего</w:t>
            </w:r>
          </w:p>
        </w:tc>
        <w:tc>
          <w:tcPr>
            <w:tcW w:w="4819" w:type="dxa"/>
            <w:tcBorders>
              <w:top w:val="single" w:sz="4" w:space="0" w:color="000000"/>
              <w:left w:val="single" w:sz="4" w:space="0" w:color="000000"/>
              <w:bottom w:val="single" w:sz="4" w:space="0" w:color="000000"/>
              <w:right w:val="single" w:sz="4" w:space="0" w:color="000000"/>
            </w:tcBorders>
            <w:hideMark/>
          </w:tcPr>
          <w:p w14:paraId="4FB40C98" w14:textId="77777777" w:rsidR="003B16C3" w:rsidRPr="00854EBA"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854EBA">
              <w:rPr>
                <w:rFonts w:ascii="Times New Roman" w:hAnsi="Times New Roman"/>
                <w:bCs/>
                <w:sz w:val="24"/>
                <w:szCs w:val="24"/>
                <w:lang w:val="ru-RU" w:eastAsia="ru-RU"/>
              </w:rPr>
              <w:t xml:space="preserve">а) Бросок через спину захватом руки через плечо; </w:t>
            </w:r>
          </w:p>
          <w:p w14:paraId="4953F87D" w14:textId="77777777" w:rsidR="003B16C3" w:rsidRPr="00854EBA"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54EBA">
              <w:rPr>
                <w:rFonts w:ascii="Times New Roman" w:hAnsi="Times New Roman"/>
                <w:bCs/>
                <w:sz w:val="24"/>
                <w:szCs w:val="24"/>
                <w:lang w:val="ru-RU" w:eastAsia="ru-RU"/>
              </w:rPr>
              <w:t>б) накрыванием, отбрасыванием ног за атакующего.</w:t>
            </w:r>
          </w:p>
        </w:tc>
      </w:tr>
      <w:tr w:rsidR="003B16C3" w:rsidRPr="00F9585B" w14:paraId="72E9060D" w14:textId="77777777" w:rsidTr="00D46CE4">
        <w:tc>
          <w:tcPr>
            <w:tcW w:w="5070" w:type="dxa"/>
            <w:tcBorders>
              <w:top w:val="single" w:sz="4" w:space="0" w:color="000000"/>
              <w:left w:val="single" w:sz="4" w:space="0" w:color="000000"/>
              <w:bottom w:val="single" w:sz="4" w:space="0" w:color="000000"/>
              <w:right w:val="single" w:sz="4" w:space="0" w:color="000000"/>
            </w:tcBorders>
            <w:hideMark/>
          </w:tcPr>
          <w:p w14:paraId="3EBBE189" w14:textId="77777777" w:rsidR="003B16C3" w:rsidRPr="00854EBA"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54EBA">
              <w:rPr>
                <w:rFonts w:ascii="Times New Roman" w:hAnsi="Times New Roman"/>
                <w:bCs/>
                <w:sz w:val="24"/>
                <w:szCs w:val="24"/>
                <w:lang w:val="ru-RU" w:eastAsia="ru-RU"/>
              </w:rPr>
              <w:t>Переворот накатом захватом туловища сверху с зацепом ноги стопой</w:t>
            </w:r>
          </w:p>
        </w:tc>
        <w:tc>
          <w:tcPr>
            <w:tcW w:w="5528" w:type="dxa"/>
            <w:vMerge w:val="restart"/>
            <w:tcBorders>
              <w:top w:val="single" w:sz="4" w:space="0" w:color="000000"/>
              <w:left w:val="single" w:sz="4" w:space="0" w:color="000000"/>
              <w:bottom w:val="single" w:sz="4" w:space="0" w:color="000000"/>
              <w:right w:val="single" w:sz="4" w:space="0" w:color="000000"/>
            </w:tcBorders>
            <w:hideMark/>
          </w:tcPr>
          <w:p w14:paraId="48C811CC" w14:textId="77777777" w:rsidR="003B16C3" w:rsidRPr="00854EBA"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54EBA">
              <w:rPr>
                <w:rFonts w:ascii="Times New Roman" w:hAnsi="Times New Roman"/>
                <w:bCs/>
                <w:sz w:val="24"/>
                <w:szCs w:val="24"/>
                <w:lang w:val="ru-RU" w:eastAsia="ru-RU"/>
              </w:rPr>
              <w:t>Лечь на бок и повернуться грудью к атакующему</w:t>
            </w:r>
          </w:p>
        </w:tc>
        <w:tc>
          <w:tcPr>
            <w:tcW w:w="4819" w:type="dxa"/>
            <w:vMerge w:val="restart"/>
            <w:tcBorders>
              <w:top w:val="single" w:sz="4" w:space="0" w:color="000000"/>
              <w:left w:val="single" w:sz="4" w:space="0" w:color="000000"/>
              <w:bottom w:val="single" w:sz="4" w:space="0" w:color="000000"/>
              <w:right w:val="single" w:sz="4" w:space="0" w:color="000000"/>
            </w:tcBorders>
            <w:hideMark/>
          </w:tcPr>
          <w:p w14:paraId="3E5F8E75" w14:textId="77777777" w:rsidR="003B16C3" w:rsidRPr="00854EBA"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54EBA">
              <w:rPr>
                <w:rFonts w:ascii="Times New Roman" w:hAnsi="Times New Roman"/>
                <w:bCs/>
                <w:sz w:val="24"/>
                <w:szCs w:val="24"/>
                <w:lang w:val="ru-RU" w:eastAsia="ru-RU"/>
              </w:rPr>
              <w:t>Накрывание отбрасыванием ног за атакующего</w:t>
            </w:r>
          </w:p>
        </w:tc>
      </w:tr>
      <w:tr w:rsidR="003B16C3" w:rsidRPr="00811492" w14:paraId="4EB5B4D4" w14:textId="77777777" w:rsidTr="00D46CE4">
        <w:tc>
          <w:tcPr>
            <w:tcW w:w="5070" w:type="dxa"/>
            <w:tcBorders>
              <w:top w:val="single" w:sz="4" w:space="0" w:color="000000"/>
              <w:left w:val="single" w:sz="4" w:space="0" w:color="000000"/>
              <w:bottom w:val="single" w:sz="4" w:space="0" w:color="000000"/>
              <w:right w:val="single" w:sz="4" w:space="0" w:color="000000"/>
            </w:tcBorders>
            <w:hideMark/>
          </w:tcPr>
          <w:p w14:paraId="709A21F9" w14:textId="77777777" w:rsidR="003B16C3" w:rsidRPr="00854EBA"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54EBA">
              <w:rPr>
                <w:rFonts w:ascii="Times New Roman" w:hAnsi="Times New Roman"/>
                <w:bCs/>
                <w:sz w:val="24"/>
                <w:szCs w:val="24"/>
                <w:lang w:val="ru-RU" w:eastAsia="ru-RU"/>
              </w:rPr>
              <w:t>Переворот накатом захватом предплечья изнутри и туловища сверху с зацепом ноги стопой</w:t>
            </w: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64163408" w14:textId="77777777" w:rsidR="003B16C3" w:rsidRPr="00854EBA" w:rsidRDefault="003B16C3" w:rsidP="003B16C3">
            <w:pPr>
              <w:spacing w:after="0" w:line="240" w:lineRule="auto"/>
              <w:rPr>
                <w:rFonts w:ascii="Times New Roman" w:hAnsi="Times New Roman"/>
                <w:b/>
                <w:sz w:val="24"/>
                <w:szCs w:val="24"/>
                <w:lang w:val="ru-RU" w:eastAsia="ru-RU"/>
              </w:rPr>
            </w:pPr>
          </w:p>
        </w:tc>
        <w:tc>
          <w:tcPr>
            <w:tcW w:w="4819" w:type="dxa"/>
            <w:vMerge/>
            <w:tcBorders>
              <w:top w:val="single" w:sz="4" w:space="0" w:color="000000"/>
              <w:left w:val="single" w:sz="4" w:space="0" w:color="000000"/>
              <w:bottom w:val="single" w:sz="4" w:space="0" w:color="000000"/>
              <w:right w:val="single" w:sz="4" w:space="0" w:color="000000"/>
            </w:tcBorders>
            <w:vAlign w:val="center"/>
            <w:hideMark/>
          </w:tcPr>
          <w:p w14:paraId="42D70A5F" w14:textId="77777777" w:rsidR="003B16C3" w:rsidRPr="00854EBA" w:rsidRDefault="003B16C3" w:rsidP="003B16C3">
            <w:pPr>
              <w:spacing w:after="0" w:line="240" w:lineRule="auto"/>
              <w:rPr>
                <w:rFonts w:ascii="Times New Roman" w:hAnsi="Times New Roman"/>
                <w:b/>
                <w:sz w:val="24"/>
                <w:szCs w:val="24"/>
                <w:lang w:val="ru-RU" w:eastAsia="ru-RU"/>
              </w:rPr>
            </w:pPr>
          </w:p>
        </w:tc>
      </w:tr>
    </w:tbl>
    <w:p w14:paraId="2BE70C72" w14:textId="77777777" w:rsidR="003B16C3" w:rsidRPr="00854E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854EBA">
        <w:rPr>
          <w:rFonts w:ascii="Times New Roman" w:hAnsi="Times New Roman"/>
          <w:b/>
          <w:bCs/>
          <w:i/>
          <w:sz w:val="28"/>
          <w:szCs w:val="28"/>
          <w:lang w:val="ru-RU" w:eastAsia="ru-RU"/>
        </w:rPr>
        <w:t>Броски наклоном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2"/>
        <w:gridCol w:w="5423"/>
        <w:gridCol w:w="4727"/>
      </w:tblGrid>
      <w:tr w:rsidR="003B16C3" w:rsidRPr="003B16C3" w14:paraId="0B5F6FBA"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59D54CA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793" w:type="pct"/>
            <w:tcBorders>
              <w:top w:val="single" w:sz="4" w:space="0" w:color="000000"/>
              <w:left w:val="single" w:sz="4" w:space="0" w:color="000000"/>
              <w:bottom w:val="single" w:sz="4" w:space="0" w:color="000000"/>
              <w:right w:val="single" w:sz="4" w:space="0" w:color="000000"/>
            </w:tcBorders>
            <w:hideMark/>
          </w:tcPr>
          <w:p w14:paraId="66EB6BD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3" w:type="pct"/>
            <w:tcBorders>
              <w:top w:val="single" w:sz="4" w:space="0" w:color="000000"/>
              <w:left w:val="single" w:sz="4" w:space="0" w:color="000000"/>
              <w:bottom w:val="single" w:sz="4" w:space="0" w:color="000000"/>
              <w:right w:val="single" w:sz="4" w:space="0" w:color="000000"/>
            </w:tcBorders>
            <w:hideMark/>
          </w:tcPr>
          <w:p w14:paraId="70947BD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42CCD5D5"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674DE1D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ближних руки и ноги с отхватом спереди</w:t>
            </w:r>
          </w:p>
        </w:tc>
        <w:tc>
          <w:tcPr>
            <w:tcW w:w="1793" w:type="pct"/>
            <w:tcBorders>
              <w:top w:val="single" w:sz="4" w:space="0" w:color="000000"/>
              <w:left w:val="single" w:sz="4" w:space="0" w:color="000000"/>
              <w:bottom w:val="single" w:sz="4" w:space="0" w:color="000000"/>
              <w:right w:val="single" w:sz="4" w:space="0" w:color="000000"/>
            </w:tcBorders>
            <w:hideMark/>
          </w:tcPr>
          <w:p w14:paraId="31DE334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Толчком свободной ноги от ковра или ноги атакую</w:t>
            </w:r>
            <w:r w:rsidRPr="003B16C3">
              <w:rPr>
                <w:rFonts w:ascii="Times New Roman" w:hAnsi="Times New Roman"/>
                <w:bCs/>
                <w:sz w:val="24"/>
                <w:szCs w:val="24"/>
                <w:lang w:val="ru-RU" w:eastAsia="ru-RU"/>
              </w:rPr>
              <w:softHyphen/>
              <w:t xml:space="preserve">щего продвинуться вперед; </w:t>
            </w:r>
          </w:p>
          <w:p w14:paraId="3461DE6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поставить ногу между ног атакующего</w:t>
            </w:r>
          </w:p>
        </w:tc>
        <w:tc>
          <w:tcPr>
            <w:tcW w:w="1563" w:type="pct"/>
            <w:tcBorders>
              <w:top w:val="single" w:sz="4" w:space="0" w:color="000000"/>
              <w:left w:val="single" w:sz="4" w:space="0" w:color="000000"/>
              <w:bottom w:val="single" w:sz="4" w:space="0" w:color="000000"/>
              <w:right w:val="single" w:sz="4" w:space="0" w:color="000000"/>
            </w:tcBorders>
            <w:hideMark/>
          </w:tcPr>
          <w:p w14:paraId="299E8E7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Сбивание захватом разноименной ноги и туловища с зацепом изнутри</w:t>
            </w:r>
          </w:p>
        </w:tc>
      </w:tr>
      <w:tr w:rsidR="003B16C3" w:rsidRPr="00811492" w14:paraId="1F2E0DEA"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47341B5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Бросок наклоном захватом дальней руки </w:t>
            </w:r>
            <w:r w:rsidRPr="003B16C3">
              <w:rPr>
                <w:rFonts w:ascii="Times New Roman" w:hAnsi="Times New Roman"/>
                <w:bCs/>
                <w:sz w:val="24"/>
                <w:szCs w:val="24"/>
                <w:lang w:val="ru-RU" w:eastAsia="ru-RU"/>
              </w:rPr>
              <w:lastRenderedPageBreak/>
              <w:t>снизу и ближнего бед</w:t>
            </w:r>
            <w:r w:rsidRPr="003B16C3">
              <w:rPr>
                <w:rFonts w:ascii="Times New Roman" w:hAnsi="Times New Roman"/>
                <w:bCs/>
                <w:sz w:val="24"/>
                <w:szCs w:val="24"/>
                <w:lang w:val="ru-RU" w:eastAsia="ru-RU"/>
              </w:rPr>
              <w:softHyphen/>
              <w:t>ра</w:t>
            </w:r>
          </w:p>
        </w:tc>
        <w:tc>
          <w:tcPr>
            <w:tcW w:w="1793" w:type="pct"/>
            <w:tcBorders>
              <w:top w:val="single" w:sz="4" w:space="0" w:color="000000"/>
              <w:left w:val="single" w:sz="4" w:space="0" w:color="000000"/>
              <w:bottom w:val="single" w:sz="4" w:space="0" w:color="000000"/>
              <w:right w:val="single" w:sz="4" w:space="0" w:color="000000"/>
            </w:tcBorders>
            <w:hideMark/>
          </w:tcPr>
          <w:p w14:paraId="350A36C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 xml:space="preserve">Поворачиваясь спиной к атакующему, захватить </w:t>
            </w:r>
            <w:r w:rsidRPr="003B16C3">
              <w:rPr>
                <w:rFonts w:ascii="Times New Roman" w:hAnsi="Times New Roman"/>
                <w:bCs/>
                <w:sz w:val="24"/>
                <w:szCs w:val="24"/>
                <w:lang w:val="ru-RU" w:eastAsia="ru-RU"/>
              </w:rPr>
              <w:lastRenderedPageBreak/>
              <w:t>руку и шагнуть захваченной ногой вперед</w:t>
            </w:r>
          </w:p>
        </w:tc>
        <w:tc>
          <w:tcPr>
            <w:tcW w:w="1563" w:type="pct"/>
            <w:tcBorders>
              <w:top w:val="single" w:sz="4" w:space="0" w:color="000000"/>
              <w:left w:val="single" w:sz="4" w:space="0" w:color="000000"/>
              <w:bottom w:val="single" w:sz="4" w:space="0" w:color="000000"/>
              <w:right w:val="single" w:sz="4" w:space="0" w:color="000000"/>
            </w:tcBorders>
            <w:hideMark/>
          </w:tcPr>
          <w:p w14:paraId="63E3ECB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 xml:space="preserve">а) Сваливание сбиванием захватом руки с </w:t>
            </w:r>
            <w:r w:rsidRPr="003B16C3">
              <w:rPr>
                <w:rFonts w:ascii="Times New Roman" w:hAnsi="Times New Roman"/>
                <w:bCs/>
                <w:sz w:val="24"/>
                <w:szCs w:val="24"/>
                <w:lang w:val="ru-RU" w:eastAsia="ru-RU"/>
              </w:rPr>
              <w:lastRenderedPageBreak/>
              <w:t xml:space="preserve">зацепом; </w:t>
            </w:r>
          </w:p>
          <w:p w14:paraId="39FC4D4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iCs/>
                <w:sz w:val="24"/>
                <w:szCs w:val="24"/>
                <w:lang w:val="ru-RU" w:eastAsia="ru-RU"/>
              </w:rPr>
              <w:t>б)</w:t>
            </w:r>
            <w:r w:rsidRPr="003B16C3">
              <w:rPr>
                <w:rFonts w:ascii="Times New Roman" w:hAnsi="Times New Roman"/>
                <w:bCs/>
                <w:sz w:val="24"/>
                <w:szCs w:val="24"/>
                <w:lang w:val="ru-RU" w:eastAsia="ru-RU"/>
              </w:rPr>
              <w:t>выход наверх выседом с захватом ноги через руку.</w:t>
            </w:r>
          </w:p>
        </w:tc>
      </w:tr>
    </w:tbl>
    <w:p w14:paraId="44D8916A" w14:textId="77777777" w:rsidR="003B16C3" w:rsidRPr="00854EBA" w:rsidRDefault="00854EBA"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Pr>
          <w:rFonts w:ascii="Times New Roman" w:hAnsi="Times New Roman"/>
          <w:b/>
          <w:bCs/>
          <w:i/>
          <w:sz w:val="28"/>
          <w:szCs w:val="28"/>
          <w:lang w:val="ru-RU" w:eastAsia="ru-RU"/>
        </w:rPr>
        <w:lastRenderedPageBreak/>
        <w:t xml:space="preserve">Броски </w:t>
      </w:r>
      <w:r w:rsidR="003B16C3" w:rsidRPr="00854EBA">
        <w:rPr>
          <w:rFonts w:ascii="Times New Roman" w:hAnsi="Times New Roman"/>
          <w:b/>
          <w:bCs/>
          <w:i/>
          <w:sz w:val="28"/>
          <w:szCs w:val="28"/>
          <w:lang w:val="ru-RU" w:eastAsia="ru-RU"/>
        </w:rPr>
        <w:t>прогибом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2"/>
        <w:gridCol w:w="5423"/>
        <w:gridCol w:w="4727"/>
      </w:tblGrid>
      <w:tr w:rsidR="003B16C3" w:rsidRPr="003B16C3" w14:paraId="602F6D15"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434F6D5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793" w:type="pct"/>
            <w:tcBorders>
              <w:top w:val="single" w:sz="4" w:space="0" w:color="000000"/>
              <w:left w:val="single" w:sz="4" w:space="0" w:color="000000"/>
              <w:bottom w:val="single" w:sz="4" w:space="0" w:color="000000"/>
              <w:right w:val="single" w:sz="4" w:space="0" w:color="000000"/>
            </w:tcBorders>
            <w:hideMark/>
          </w:tcPr>
          <w:p w14:paraId="5921A62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3" w:type="pct"/>
            <w:tcBorders>
              <w:top w:val="single" w:sz="4" w:space="0" w:color="000000"/>
              <w:left w:val="single" w:sz="4" w:space="0" w:color="000000"/>
              <w:bottom w:val="single" w:sz="4" w:space="0" w:color="000000"/>
              <w:right w:val="single" w:sz="4" w:space="0" w:color="000000"/>
            </w:tcBorders>
            <w:hideMark/>
          </w:tcPr>
          <w:p w14:paraId="7AEFE4F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5C0165D5"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1678B5F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ближних руки (шеи) и бедра</w:t>
            </w:r>
          </w:p>
        </w:tc>
        <w:tc>
          <w:tcPr>
            <w:tcW w:w="1793" w:type="pct"/>
            <w:tcBorders>
              <w:top w:val="single" w:sz="4" w:space="0" w:color="000000"/>
              <w:left w:val="single" w:sz="4" w:space="0" w:color="000000"/>
              <w:bottom w:val="single" w:sz="4" w:space="0" w:color="000000"/>
              <w:right w:val="single" w:sz="4" w:space="0" w:color="000000"/>
            </w:tcBorders>
            <w:hideMark/>
          </w:tcPr>
          <w:p w14:paraId="2FEA925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Толчком свободной ноги от ковра или ног атакующего продвинуться вперед</w:t>
            </w:r>
          </w:p>
        </w:tc>
        <w:tc>
          <w:tcPr>
            <w:tcW w:w="1563" w:type="pct"/>
            <w:tcBorders>
              <w:top w:val="single" w:sz="4" w:space="0" w:color="000000"/>
              <w:left w:val="single" w:sz="4" w:space="0" w:color="000000"/>
              <w:bottom w:val="single" w:sz="4" w:space="0" w:color="000000"/>
              <w:right w:val="single" w:sz="4" w:space="0" w:color="000000"/>
            </w:tcBorders>
            <w:hideMark/>
          </w:tcPr>
          <w:p w14:paraId="54FBD40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захватом разноименной ноги с зацепом</w:t>
            </w:r>
          </w:p>
        </w:tc>
      </w:tr>
      <w:tr w:rsidR="003B16C3" w:rsidRPr="00811492" w14:paraId="6301DAF3"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3CAC880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прогибом захватом руки на ключ и другой руки под плечо</w:t>
            </w:r>
          </w:p>
        </w:tc>
        <w:tc>
          <w:tcPr>
            <w:tcW w:w="1793" w:type="pct"/>
            <w:tcBorders>
              <w:top w:val="single" w:sz="4" w:space="0" w:color="000000"/>
              <w:left w:val="single" w:sz="4" w:space="0" w:color="000000"/>
              <w:bottom w:val="single" w:sz="4" w:space="0" w:color="000000"/>
              <w:right w:val="single" w:sz="4" w:space="0" w:color="000000"/>
            </w:tcBorders>
            <w:hideMark/>
          </w:tcPr>
          <w:p w14:paraId="41EC353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Ближнюю ногу назад, опуская плечи, выставить дальнюю ногу вперед</w:t>
            </w:r>
          </w:p>
        </w:tc>
        <w:tc>
          <w:tcPr>
            <w:tcW w:w="1563" w:type="pct"/>
            <w:tcBorders>
              <w:top w:val="single" w:sz="4" w:space="0" w:color="000000"/>
              <w:left w:val="single" w:sz="4" w:space="0" w:color="000000"/>
              <w:bottom w:val="single" w:sz="4" w:space="0" w:color="000000"/>
              <w:right w:val="single" w:sz="4" w:space="0" w:color="000000"/>
            </w:tcBorders>
            <w:hideMark/>
          </w:tcPr>
          <w:p w14:paraId="1DC328D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выседом с захватом запястья и туло</w:t>
            </w:r>
            <w:r w:rsidRPr="003B16C3">
              <w:rPr>
                <w:rFonts w:ascii="Times New Roman" w:hAnsi="Times New Roman"/>
                <w:bCs/>
                <w:sz w:val="24"/>
                <w:szCs w:val="24"/>
                <w:lang w:val="ru-RU" w:eastAsia="ru-RU"/>
              </w:rPr>
              <w:softHyphen/>
              <w:t>вища</w:t>
            </w:r>
          </w:p>
        </w:tc>
      </w:tr>
    </w:tbl>
    <w:p w14:paraId="5939943C" w14:textId="77777777" w:rsidR="003B16C3" w:rsidRPr="00854EBA" w:rsidRDefault="003B16C3" w:rsidP="003B16C3">
      <w:pPr>
        <w:widowControl w:val="0"/>
        <w:shd w:val="clear" w:color="auto" w:fill="FFFFFF"/>
        <w:autoSpaceDE w:val="0"/>
        <w:autoSpaceDN w:val="0"/>
        <w:adjustRightInd w:val="0"/>
        <w:spacing w:after="0" w:line="240" w:lineRule="auto"/>
        <w:jc w:val="center"/>
        <w:rPr>
          <w:rFonts w:ascii="Times New Roman" w:hAnsi="Times New Roman"/>
          <w:b/>
          <w:i/>
          <w:sz w:val="28"/>
          <w:szCs w:val="28"/>
          <w:lang w:val="ru-RU" w:eastAsia="ru-RU"/>
        </w:rPr>
      </w:pPr>
      <w:r w:rsidRPr="00854EBA">
        <w:rPr>
          <w:rFonts w:ascii="Times New Roman" w:hAnsi="Times New Roman"/>
          <w:b/>
          <w:bCs/>
          <w:i/>
          <w:sz w:val="28"/>
          <w:szCs w:val="28"/>
          <w:lang w:val="ru-RU" w:eastAsia="ru-RU"/>
        </w:rPr>
        <w:t>Дожимы, уходы и контрприемы с моста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2"/>
        <w:gridCol w:w="5423"/>
        <w:gridCol w:w="4727"/>
      </w:tblGrid>
      <w:tr w:rsidR="003B16C3" w:rsidRPr="003B16C3" w14:paraId="22160187"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10F8BA9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793" w:type="pct"/>
            <w:tcBorders>
              <w:top w:val="single" w:sz="4" w:space="0" w:color="000000"/>
              <w:left w:val="single" w:sz="4" w:space="0" w:color="000000"/>
              <w:bottom w:val="single" w:sz="4" w:space="0" w:color="000000"/>
              <w:right w:val="single" w:sz="4" w:space="0" w:color="000000"/>
            </w:tcBorders>
            <w:hideMark/>
          </w:tcPr>
          <w:p w14:paraId="311AB87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3" w:type="pct"/>
            <w:tcBorders>
              <w:top w:val="single" w:sz="4" w:space="0" w:color="000000"/>
              <w:left w:val="single" w:sz="4" w:space="0" w:color="000000"/>
              <w:bottom w:val="single" w:sz="4" w:space="0" w:color="000000"/>
              <w:right w:val="single" w:sz="4" w:space="0" w:color="000000"/>
            </w:tcBorders>
            <w:hideMark/>
          </w:tcPr>
          <w:p w14:paraId="6923EBB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5805AAF1" w14:textId="77777777" w:rsidTr="00D46CE4">
        <w:tc>
          <w:tcPr>
            <w:tcW w:w="1644" w:type="pct"/>
            <w:tcBorders>
              <w:top w:val="single" w:sz="4" w:space="0" w:color="000000"/>
              <w:left w:val="single" w:sz="4" w:space="0" w:color="000000"/>
              <w:bottom w:val="single" w:sz="4" w:space="0" w:color="000000"/>
              <w:right w:val="single" w:sz="4" w:space="0" w:color="000000"/>
            </w:tcBorders>
          </w:tcPr>
          <w:p w14:paraId="4145672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Дожимы захватом руки и шеи сбоку (с соединением и без соеди</w:t>
            </w:r>
            <w:r w:rsidRPr="003B16C3">
              <w:rPr>
                <w:rFonts w:ascii="Times New Roman" w:hAnsi="Times New Roman"/>
                <w:bCs/>
                <w:sz w:val="24"/>
                <w:szCs w:val="24"/>
                <w:lang w:val="ru-RU" w:eastAsia="ru-RU"/>
              </w:rPr>
              <w:softHyphen/>
              <w:t>нения рук)</w:t>
            </w:r>
          </w:p>
          <w:p w14:paraId="1E93AF4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793" w:type="pct"/>
            <w:vMerge w:val="restart"/>
            <w:tcBorders>
              <w:top w:val="single" w:sz="4" w:space="0" w:color="000000"/>
              <w:left w:val="single" w:sz="4" w:space="0" w:color="000000"/>
              <w:bottom w:val="single" w:sz="4" w:space="0" w:color="000000"/>
              <w:right w:val="single" w:sz="4" w:space="0" w:color="000000"/>
            </w:tcBorders>
            <w:hideMark/>
          </w:tcPr>
          <w:p w14:paraId="22B7AAF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Уход с моста: </w:t>
            </w:r>
          </w:p>
          <w:p w14:paraId="7B26380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упираясь руками в грудь атакующего, пере</w:t>
            </w:r>
            <w:r w:rsidRPr="003B16C3">
              <w:rPr>
                <w:rFonts w:ascii="Times New Roman" w:hAnsi="Times New Roman"/>
                <w:bCs/>
                <w:sz w:val="24"/>
                <w:szCs w:val="24"/>
                <w:lang w:val="ru-RU" w:eastAsia="ru-RU"/>
              </w:rPr>
              <w:softHyphen/>
              <w:t>вернуться на живот;</w:t>
            </w:r>
          </w:p>
          <w:p w14:paraId="043FE87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раскачиваясь в лево-вправо</w:t>
            </w:r>
          </w:p>
        </w:tc>
        <w:tc>
          <w:tcPr>
            <w:tcW w:w="1563" w:type="pct"/>
            <w:vMerge w:val="restart"/>
            <w:tcBorders>
              <w:top w:val="single" w:sz="4" w:space="0" w:color="000000"/>
              <w:left w:val="single" w:sz="4" w:space="0" w:color="000000"/>
              <w:bottom w:val="single" w:sz="4" w:space="0" w:color="000000"/>
              <w:right w:val="single" w:sz="4" w:space="0" w:color="000000"/>
            </w:tcBorders>
            <w:hideMark/>
          </w:tcPr>
          <w:p w14:paraId="22C4FB9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Переворот захватом туловища спереди;</w:t>
            </w:r>
          </w:p>
          <w:p w14:paraId="79F5713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Уйти с моста, прижав назад атакующего</w:t>
            </w:r>
          </w:p>
        </w:tc>
      </w:tr>
      <w:tr w:rsidR="003B16C3" w:rsidRPr="00811492" w14:paraId="3B8DED51" w14:textId="77777777" w:rsidTr="00D46CE4">
        <w:tc>
          <w:tcPr>
            <w:tcW w:w="1644" w:type="pct"/>
            <w:tcBorders>
              <w:top w:val="single" w:sz="4" w:space="0" w:color="000000"/>
              <w:left w:val="single" w:sz="4" w:space="0" w:color="000000"/>
              <w:bottom w:val="single" w:sz="4" w:space="0" w:color="000000"/>
              <w:right w:val="single" w:sz="4" w:space="0" w:color="000000"/>
            </w:tcBorders>
          </w:tcPr>
          <w:p w14:paraId="6C7BB68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Дожимы захватом рук с головой спереди</w:t>
            </w:r>
          </w:p>
          <w:p w14:paraId="6116C7E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793" w:type="pct"/>
            <w:vMerge/>
            <w:tcBorders>
              <w:top w:val="single" w:sz="4" w:space="0" w:color="000000"/>
              <w:left w:val="single" w:sz="4" w:space="0" w:color="000000"/>
              <w:bottom w:val="single" w:sz="4" w:space="0" w:color="000000"/>
              <w:right w:val="single" w:sz="4" w:space="0" w:color="000000"/>
            </w:tcBorders>
            <w:vAlign w:val="center"/>
            <w:hideMark/>
          </w:tcPr>
          <w:p w14:paraId="4200388B" w14:textId="77777777" w:rsidR="003B16C3" w:rsidRPr="003B16C3" w:rsidRDefault="003B16C3" w:rsidP="003B16C3">
            <w:pPr>
              <w:spacing w:after="0" w:line="240" w:lineRule="auto"/>
              <w:rPr>
                <w:rFonts w:ascii="Times New Roman" w:hAnsi="Times New Roman"/>
                <w:bCs/>
                <w:sz w:val="24"/>
                <w:szCs w:val="24"/>
                <w:lang w:val="ru-RU" w:eastAsia="ru-RU"/>
              </w:rPr>
            </w:pPr>
          </w:p>
        </w:tc>
        <w:tc>
          <w:tcPr>
            <w:tcW w:w="1563" w:type="pct"/>
            <w:vMerge/>
            <w:tcBorders>
              <w:top w:val="single" w:sz="4" w:space="0" w:color="000000"/>
              <w:left w:val="single" w:sz="4" w:space="0" w:color="000000"/>
              <w:bottom w:val="single" w:sz="4" w:space="0" w:color="000000"/>
              <w:right w:val="single" w:sz="4" w:space="0" w:color="000000"/>
            </w:tcBorders>
            <w:vAlign w:val="center"/>
            <w:hideMark/>
          </w:tcPr>
          <w:p w14:paraId="1D8612DA" w14:textId="77777777" w:rsidR="003B16C3" w:rsidRPr="003B16C3" w:rsidRDefault="003B16C3" w:rsidP="003B16C3">
            <w:pPr>
              <w:spacing w:after="0" w:line="240" w:lineRule="auto"/>
              <w:rPr>
                <w:rFonts w:ascii="Times New Roman" w:hAnsi="Times New Roman"/>
                <w:bCs/>
                <w:sz w:val="24"/>
                <w:szCs w:val="24"/>
                <w:lang w:val="ru-RU" w:eastAsia="ru-RU"/>
              </w:rPr>
            </w:pPr>
          </w:p>
        </w:tc>
      </w:tr>
      <w:tr w:rsidR="003B16C3" w:rsidRPr="003B16C3" w14:paraId="7E409FFE" w14:textId="77777777" w:rsidTr="00D46CE4">
        <w:tc>
          <w:tcPr>
            <w:tcW w:w="1644" w:type="pct"/>
            <w:tcBorders>
              <w:top w:val="single" w:sz="4" w:space="0" w:color="000000"/>
              <w:left w:val="single" w:sz="4" w:space="0" w:color="000000"/>
              <w:bottom w:val="single" w:sz="4" w:space="0" w:color="000000"/>
              <w:right w:val="single" w:sz="4" w:space="0" w:color="000000"/>
            </w:tcBorders>
            <w:hideMark/>
          </w:tcPr>
          <w:p w14:paraId="4ED6182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рук снизу – сзади (находясь под партнером)</w:t>
            </w:r>
          </w:p>
        </w:tc>
        <w:tc>
          <w:tcPr>
            <w:tcW w:w="1793" w:type="pct"/>
            <w:tcBorders>
              <w:top w:val="single" w:sz="4" w:space="0" w:color="000000"/>
              <w:left w:val="single" w:sz="4" w:space="0" w:color="000000"/>
              <w:bottom w:val="single" w:sz="4" w:space="0" w:color="000000"/>
              <w:right w:val="single" w:sz="4" w:space="0" w:color="000000"/>
            </w:tcBorders>
            <w:hideMark/>
          </w:tcPr>
          <w:p w14:paraId="0668DD2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освобождая ближнюю руку, повернуться на живот</w:t>
            </w:r>
          </w:p>
        </w:tc>
        <w:tc>
          <w:tcPr>
            <w:tcW w:w="1563" w:type="pct"/>
            <w:tcBorders>
              <w:top w:val="single" w:sz="4" w:space="0" w:color="000000"/>
              <w:left w:val="single" w:sz="4" w:space="0" w:color="000000"/>
              <w:bottom w:val="single" w:sz="4" w:space="0" w:color="000000"/>
              <w:right w:val="single" w:sz="4" w:space="0" w:color="000000"/>
            </w:tcBorders>
            <w:hideMark/>
          </w:tcPr>
          <w:p w14:paraId="7FF8938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Выход наверх забеганием</w:t>
            </w:r>
          </w:p>
        </w:tc>
      </w:tr>
      <w:tr w:rsidR="003B16C3" w:rsidRPr="003B16C3" w14:paraId="6549A60A" w14:textId="77777777" w:rsidTr="00D46CE4">
        <w:tc>
          <w:tcPr>
            <w:tcW w:w="1644" w:type="pct"/>
            <w:tcBorders>
              <w:top w:val="single" w:sz="4" w:space="0" w:color="000000"/>
              <w:left w:val="single" w:sz="4" w:space="0" w:color="000000"/>
              <w:bottom w:val="single" w:sz="4" w:space="0" w:color="000000"/>
              <w:right w:val="single" w:sz="4" w:space="0" w:color="000000"/>
            </w:tcBorders>
          </w:tcPr>
          <w:p w14:paraId="1046E08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руки и шеи сбоку (с соединением и без соединения рук)</w:t>
            </w:r>
          </w:p>
          <w:p w14:paraId="0A1FEA9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793" w:type="pct"/>
            <w:tcBorders>
              <w:top w:val="single" w:sz="4" w:space="0" w:color="000000"/>
              <w:left w:val="single" w:sz="4" w:space="0" w:color="000000"/>
              <w:bottom w:val="single" w:sz="4" w:space="0" w:color="000000"/>
              <w:right w:val="single" w:sz="4" w:space="0" w:color="000000"/>
            </w:tcBorders>
          </w:tcPr>
          <w:p w14:paraId="0576828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Уходы с моста:   а) забеганием в сторону от партнера; </w:t>
            </w:r>
          </w:p>
          <w:p w14:paraId="2E799A28" w14:textId="77777777" w:rsidR="003B16C3" w:rsidRPr="003B16C3" w:rsidRDefault="003B16C3" w:rsidP="00074377">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ос</w:t>
            </w:r>
            <w:r w:rsidRPr="003B16C3">
              <w:rPr>
                <w:rFonts w:ascii="Times New Roman" w:hAnsi="Times New Roman"/>
                <w:bCs/>
                <w:sz w:val="24"/>
                <w:szCs w:val="24"/>
                <w:lang w:val="ru-RU" w:eastAsia="ru-RU"/>
              </w:rPr>
              <w:softHyphen/>
              <w:t>вобождая руку, повернуться на живот в сторону партнера</w:t>
            </w:r>
          </w:p>
        </w:tc>
        <w:tc>
          <w:tcPr>
            <w:tcW w:w="1563" w:type="pct"/>
            <w:tcBorders>
              <w:top w:val="single" w:sz="4" w:space="0" w:color="000000"/>
              <w:left w:val="single" w:sz="4" w:space="0" w:color="000000"/>
              <w:bottom w:val="single" w:sz="4" w:space="0" w:color="000000"/>
              <w:right w:val="single" w:sz="4" w:space="0" w:color="000000"/>
            </w:tcBorders>
            <w:hideMark/>
          </w:tcPr>
          <w:p w14:paraId="0A1BBDB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Забежать назад за атакующего</w:t>
            </w:r>
          </w:p>
        </w:tc>
      </w:tr>
      <w:tr w:rsidR="003B16C3" w:rsidRPr="00F9585B" w14:paraId="1AD1F033" w14:textId="77777777" w:rsidTr="00D46CE4">
        <w:tc>
          <w:tcPr>
            <w:tcW w:w="1644" w:type="pct"/>
            <w:tcBorders>
              <w:top w:val="single" w:sz="4" w:space="0" w:color="auto"/>
              <w:left w:val="single" w:sz="4" w:space="0" w:color="auto"/>
              <w:bottom w:val="single" w:sz="4" w:space="0" w:color="auto"/>
              <w:right w:val="single" w:sz="4" w:space="0" w:color="auto"/>
            </w:tcBorders>
          </w:tcPr>
          <w:p w14:paraId="5573ACF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руки и туловища сбоку</w:t>
            </w:r>
          </w:p>
          <w:p w14:paraId="51BE753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793" w:type="pct"/>
            <w:tcBorders>
              <w:top w:val="single" w:sz="4" w:space="0" w:color="auto"/>
              <w:left w:val="single" w:sz="4" w:space="0" w:color="auto"/>
              <w:bottom w:val="single" w:sz="4" w:space="0" w:color="auto"/>
              <w:right w:val="single" w:sz="4" w:space="0" w:color="auto"/>
            </w:tcBorders>
            <w:hideMark/>
          </w:tcPr>
          <w:p w14:paraId="12A291E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забеганием в сторону от партнера</w:t>
            </w:r>
          </w:p>
        </w:tc>
        <w:tc>
          <w:tcPr>
            <w:tcW w:w="1563" w:type="pct"/>
            <w:tcBorders>
              <w:top w:val="single" w:sz="4" w:space="0" w:color="auto"/>
              <w:left w:val="single" w:sz="4" w:space="0" w:color="auto"/>
              <w:bottom w:val="single" w:sz="4" w:space="0" w:color="auto"/>
              <w:right w:val="single" w:sz="4" w:space="0" w:color="auto"/>
            </w:tcBorders>
            <w:hideMark/>
          </w:tcPr>
          <w:p w14:paraId="01C3E7C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Переворот через себя захватом руки двумя руками; </w:t>
            </w:r>
          </w:p>
          <w:p w14:paraId="539F216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переворот через себя захватом руки и туловища.</w:t>
            </w:r>
          </w:p>
        </w:tc>
      </w:tr>
      <w:tr w:rsidR="003B16C3" w:rsidRPr="00811492" w14:paraId="620FEA16" w14:textId="77777777" w:rsidTr="00D46CE4">
        <w:tc>
          <w:tcPr>
            <w:tcW w:w="1644" w:type="pct"/>
            <w:tcBorders>
              <w:top w:val="single" w:sz="4" w:space="0" w:color="auto"/>
              <w:left w:val="single" w:sz="4" w:space="0" w:color="000000"/>
              <w:bottom w:val="single" w:sz="4" w:space="0" w:color="000000"/>
              <w:right w:val="single" w:sz="4" w:space="0" w:color="000000"/>
            </w:tcBorders>
          </w:tcPr>
          <w:p w14:paraId="02F8955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руки (руки и шеи) с обвивом одноименной ноги (находясь сверху)</w:t>
            </w:r>
          </w:p>
          <w:p w14:paraId="1586090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793" w:type="pct"/>
            <w:tcBorders>
              <w:top w:val="single" w:sz="4" w:space="0" w:color="auto"/>
              <w:left w:val="single" w:sz="4" w:space="0" w:color="000000"/>
              <w:bottom w:val="single" w:sz="4" w:space="0" w:color="000000"/>
              <w:right w:val="single" w:sz="4" w:space="0" w:color="000000"/>
            </w:tcBorders>
          </w:tcPr>
          <w:p w14:paraId="5214B33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Уходы с моста: а) переворотом в сторону захваченной руки повернуться на живот; </w:t>
            </w:r>
          </w:p>
          <w:p w14:paraId="7F2B86B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освобождая ногу и руку, повернуться на живот в сторону свободной руки</w:t>
            </w:r>
          </w:p>
        </w:tc>
        <w:tc>
          <w:tcPr>
            <w:tcW w:w="1563" w:type="pct"/>
            <w:tcBorders>
              <w:top w:val="single" w:sz="4" w:space="0" w:color="auto"/>
              <w:left w:val="single" w:sz="4" w:space="0" w:color="000000"/>
              <w:bottom w:val="single" w:sz="4" w:space="0" w:color="000000"/>
              <w:right w:val="single" w:sz="4" w:space="0" w:color="000000"/>
            </w:tcBorders>
            <w:hideMark/>
          </w:tcPr>
          <w:p w14:paraId="43DBF67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688C1BB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накрывание выседом с  захватом шеи и туловища</w:t>
            </w:r>
          </w:p>
        </w:tc>
      </w:tr>
    </w:tbl>
    <w:p w14:paraId="17942716" w14:textId="77777777" w:rsidR="003B16C3" w:rsidRPr="00854E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854EBA">
        <w:rPr>
          <w:rFonts w:ascii="Times New Roman" w:hAnsi="Times New Roman"/>
          <w:b/>
          <w:bCs/>
          <w:i/>
          <w:sz w:val="28"/>
          <w:szCs w:val="28"/>
          <w:lang w:val="ru-RU" w:eastAsia="ru-RU"/>
        </w:rPr>
        <w:t>Броски подворотом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5372"/>
        <w:gridCol w:w="4822"/>
      </w:tblGrid>
      <w:tr w:rsidR="003B16C3" w:rsidRPr="003B16C3" w14:paraId="17271CE8" w14:textId="77777777" w:rsidTr="00D46CE4">
        <w:tc>
          <w:tcPr>
            <w:tcW w:w="1629" w:type="pct"/>
            <w:tcBorders>
              <w:top w:val="single" w:sz="4" w:space="0" w:color="000000"/>
              <w:left w:val="single" w:sz="4" w:space="0" w:color="000000"/>
              <w:bottom w:val="single" w:sz="4" w:space="0" w:color="000000"/>
              <w:right w:val="single" w:sz="4" w:space="0" w:color="000000"/>
            </w:tcBorders>
            <w:hideMark/>
          </w:tcPr>
          <w:p w14:paraId="29AC295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776" w:type="pct"/>
            <w:tcBorders>
              <w:top w:val="single" w:sz="4" w:space="0" w:color="000000"/>
              <w:left w:val="single" w:sz="4" w:space="0" w:color="000000"/>
              <w:bottom w:val="single" w:sz="4" w:space="0" w:color="000000"/>
              <w:right w:val="single" w:sz="4" w:space="0" w:color="000000"/>
            </w:tcBorders>
            <w:hideMark/>
          </w:tcPr>
          <w:p w14:paraId="4CBAF13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94" w:type="pct"/>
            <w:tcBorders>
              <w:top w:val="single" w:sz="4" w:space="0" w:color="000000"/>
              <w:left w:val="single" w:sz="4" w:space="0" w:color="000000"/>
              <w:bottom w:val="single" w:sz="4" w:space="0" w:color="000000"/>
              <w:right w:val="single" w:sz="4" w:space="0" w:color="000000"/>
            </w:tcBorders>
            <w:hideMark/>
          </w:tcPr>
          <w:p w14:paraId="3AC448B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457302AB" w14:textId="77777777" w:rsidTr="00D46CE4">
        <w:tc>
          <w:tcPr>
            <w:tcW w:w="1629" w:type="pct"/>
            <w:tcBorders>
              <w:top w:val="single" w:sz="4" w:space="0" w:color="000000"/>
              <w:left w:val="single" w:sz="4" w:space="0" w:color="000000"/>
              <w:bottom w:val="single" w:sz="4" w:space="0" w:color="000000"/>
              <w:right w:val="single" w:sz="4" w:space="0" w:color="000000"/>
            </w:tcBorders>
            <w:hideMark/>
          </w:tcPr>
          <w:p w14:paraId="528CA42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Бросок подворотом захватом ближних руки и </w:t>
            </w:r>
            <w:r w:rsidRPr="003B16C3">
              <w:rPr>
                <w:rFonts w:ascii="Times New Roman" w:hAnsi="Times New Roman"/>
                <w:bCs/>
                <w:sz w:val="24"/>
                <w:szCs w:val="24"/>
                <w:lang w:val="ru-RU" w:eastAsia="ru-RU"/>
              </w:rPr>
              <w:lastRenderedPageBreak/>
              <w:t>ноги</w:t>
            </w:r>
          </w:p>
        </w:tc>
        <w:tc>
          <w:tcPr>
            <w:tcW w:w="1776" w:type="pct"/>
            <w:tcBorders>
              <w:top w:val="single" w:sz="4" w:space="0" w:color="000000"/>
              <w:left w:val="single" w:sz="4" w:space="0" w:color="000000"/>
              <w:bottom w:val="single" w:sz="4" w:space="0" w:color="000000"/>
              <w:right w:val="single" w:sz="4" w:space="0" w:color="000000"/>
            </w:tcBorders>
            <w:hideMark/>
          </w:tcPr>
          <w:p w14:paraId="78817A8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 xml:space="preserve">а) Продвинуться вперед в сторону атакующего; </w:t>
            </w:r>
          </w:p>
          <w:p w14:paraId="1A456BA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 шаг</w:t>
            </w:r>
            <w:r w:rsidRPr="003B16C3">
              <w:rPr>
                <w:rFonts w:ascii="Times New Roman" w:hAnsi="Times New Roman"/>
                <w:bCs/>
                <w:sz w:val="24"/>
                <w:szCs w:val="24"/>
                <w:lang w:val="ru-RU" w:eastAsia="ru-RU"/>
              </w:rPr>
              <w:softHyphen/>
              <w:t>нуть захваченной ногой вперед и повернуться грудью к атакующему</w:t>
            </w:r>
          </w:p>
        </w:tc>
        <w:tc>
          <w:tcPr>
            <w:tcW w:w="1594" w:type="pct"/>
            <w:tcBorders>
              <w:top w:val="single" w:sz="4" w:space="0" w:color="000000"/>
              <w:left w:val="single" w:sz="4" w:space="0" w:color="000000"/>
              <w:bottom w:val="single" w:sz="4" w:space="0" w:color="000000"/>
              <w:right w:val="single" w:sz="4" w:space="0" w:color="000000"/>
            </w:tcBorders>
            <w:hideMark/>
          </w:tcPr>
          <w:p w14:paraId="743F8F8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 xml:space="preserve">Бросок подворотом захватом руки через </w:t>
            </w:r>
            <w:r w:rsidRPr="003B16C3">
              <w:rPr>
                <w:rFonts w:ascii="Times New Roman" w:hAnsi="Times New Roman"/>
                <w:bCs/>
                <w:sz w:val="24"/>
                <w:szCs w:val="24"/>
                <w:lang w:val="ru-RU" w:eastAsia="ru-RU"/>
              </w:rPr>
              <w:lastRenderedPageBreak/>
              <w:t>плечо с передней подножкой</w:t>
            </w:r>
          </w:p>
        </w:tc>
      </w:tr>
    </w:tbl>
    <w:p w14:paraId="683A2A11" w14:textId="77777777" w:rsidR="00D46CE4" w:rsidRDefault="00D46CE4"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p w14:paraId="1A6CC71D" w14:textId="77777777" w:rsidR="003B16C3" w:rsidRPr="00074377" w:rsidRDefault="003B16C3" w:rsidP="003B16C3">
      <w:pPr>
        <w:widowControl w:val="0"/>
        <w:shd w:val="clear" w:color="auto" w:fill="FFFFFF"/>
        <w:autoSpaceDE w:val="0"/>
        <w:autoSpaceDN w:val="0"/>
        <w:adjustRightInd w:val="0"/>
        <w:spacing w:after="0" w:line="240" w:lineRule="auto"/>
        <w:jc w:val="center"/>
        <w:rPr>
          <w:rFonts w:ascii="Times New Roman" w:hAnsi="Times New Roman"/>
          <w:b/>
          <w:i/>
          <w:sz w:val="28"/>
          <w:szCs w:val="28"/>
          <w:lang w:val="ru-RU" w:eastAsia="ru-RU"/>
        </w:rPr>
      </w:pPr>
      <w:r w:rsidRPr="00074377">
        <w:rPr>
          <w:rFonts w:ascii="Times New Roman" w:hAnsi="Times New Roman"/>
          <w:b/>
          <w:bCs/>
          <w:i/>
          <w:sz w:val="28"/>
          <w:szCs w:val="28"/>
          <w:lang w:val="ru-RU" w:eastAsia="ru-RU"/>
        </w:rPr>
        <w:t>Комбинации</w:t>
      </w:r>
    </w:p>
    <w:p w14:paraId="5A1F5D74" w14:textId="77777777" w:rsidR="003B16C3" w:rsidRPr="00076781" w:rsidRDefault="003B16C3" w:rsidP="00C228AA">
      <w:pPr>
        <w:widowControl w:val="0"/>
        <w:numPr>
          <w:ilvl w:val="0"/>
          <w:numId w:val="64"/>
        </w:numPr>
        <w:shd w:val="clear" w:color="auto" w:fill="FFFFFF"/>
        <w:autoSpaceDE w:val="0"/>
        <w:autoSpaceDN w:val="0"/>
        <w:adjustRightInd w:val="0"/>
        <w:spacing w:after="0" w:line="240" w:lineRule="auto"/>
        <w:ind w:left="714" w:hanging="357"/>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Переворот перекатом обратным захватом дальнего бедра с го</w:t>
      </w:r>
      <w:r w:rsidRPr="00076781">
        <w:rPr>
          <w:rFonts w:ascii="Times New Roman" w:hAnsi="Times New Roman"/>
          <w:bCs/>
          <w:sz w:val="24"/>
          <w:szCs w:val="24"/>
          <w:lang w:val="ru-RU" w:eastAsia="ru-RU"/>
        </w:rPr>
        <w:softHyphen/>
        <w:t>ленью – защита:     захватить руку, сесть на дальнее бедро, выпрям</w:t>
      </w:r>
      <w:r w:rsidRPr="00076781">
        <w:rPr>
          <w:rFonts w:ascii="Times New Roman" w:hAnsi="Times New Roman"/>
          <w:bCs/>
          <w:sz w:val="24"/>
          <w:szCs w:val="24"/>
          <w:lang w:val="ru-RU" w:eastAsia="ru-RU"/>
        </w:rPr>
        <w:softHyphen/>
        <w:t>ляя ногу, разорвать захват – переворот скручиванием захватом скрещенных голеней.</w:t>
      </w:r>
    </w:p>
    <w:p w14:paraId="005114A5" w14:textId="77777777" w:rsidR="003B16C3" w:rsidRPr="00076781" w:rsidRDefault="003B16C3" w:rsidP="00C228AA">
      <w:pPr>
        <w:widowControl w:val="0"/>
        <w:numPr>
          <w:ilvl w:val="0"/>
          <w:numId w:val="64"/>
        </w:numPr>
        <w:shd w:val="clear" w:color="auto" w:fill="FFFFFF"/>
        <w:autoSpaceDE w:val="0"/>
        <w:autoSpaceDN w:val="0"/>
        <w:adjustRightInd w:val="0"/>
        <w:spacing w:after="0" w:line="240" w:lineRule="auto"/>
        <w:ind w:left="714" w:hanging="357"/>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Переворот накатом захватом руки на ключ и дальней голени – защита: выставить ногу между ног атакующего и повернуться к нему грудью – переворот забеганием захватом руки на ключ и дальней голени.</w:t>
      </w:r>
    </w:p>
    <w:p w14:paraId="4191A7D4" w14:textId="77777777" w:rsidR="003B16C3" w:rsidRPr="00076781" w:rsidRDefault="003B16C3" w:rsidP="00C228AA">
      <w:pPr>
        <w:widowControl w:val="0"/>
        <w:numPr>
          <w:ilvl w:val="0"/>
          <w:numId w:val="64"/>
        </w:numPr>
        <w:shd w:val="clear" w:color="auto" w:fill="FFFFFF"/>
        <w:autoSpaceDE w:val="0"/>
        <w:autoSpaceDN w:val="0"/>
        <w:adjustRightInd w:val="0"/>
        <w:spacing w:after="0" w:line="240" w:lineRule="auto"/>
        <w:ind w:left="714" w:hanging="357"/>
        <w:jc w:val="both"/>
        <w:rPr>
          <w:rFonts w:ascii="Times New Roman" w:hAnsi="Times New Roman"/>
          <w:bCs/>
          <w:sz w:val="24"/>
          <w:szCs w:val="24"/>
          <w:lang w:val="ru-RU" w:eastAsia="ru-RU"/>
        </w:rPr>
      </w:pPr>
      <w:r w:rsidRPr="00076781">
        <w:rPr>
          <w:rFonts w:ascii="Times New Roman" w:hAnsi="Times New Roman"/>
          <w:bCs/>
          <w:sz w:val="24"/>
          <w:szCs w:val="24"/>
          <w:lang w:val="ru-RU" w:eastAsia="ru-RU"/>
        </w:rPr>
        <w:t>Переворот скручиванием захватом дальней руки снизу и бедра – защита: лечь на бок спиной к атакующему, упираясь дальней рукой и ногой в ковер – бросок прогибом захватом дальней руки снизу и бедра.</w:t>
      </w:r>
    </w:p>
    <w:p w14:paraId="0BE0381A" w14:textId="77777777" w:rsidR="003B16C3" w:rsidRPr="00076781" w:rsidRDefault="003B16C3" w:rsidP="00C228AA">
      <w:pPr>
        <w:widowControl w:val="0"/>
        <w:numPr>
          <w:ilvl w:val="0"/>
          <w:numId w:val="64"/>
        </w:numPr>
        <w:shd w:val="clear" w:color="auto" w:fill="FFFFFF"/>
        <w:autoSpaceDE w:val="0"/>
        <w:autoSpaceDN w:val="0"/>
        <w:adjustRightInd w:val="0"/>
        <w:spacing w:after="0" w:line="240" w:lineRule="auto"/>
        <w:ind w:left="714" w:hanging="357"/>
        <w:jc w:val="both"/>
        <w:rPr>
          <w:rFonts w:ascii="Times New Roman" w:hAnsi="Times New Roman"/>
          <w:sz w:val="24"/>
          <w:szCs w:val="24"/>
          <w:lang w:val="ru-RU" w:eastAsia="ru-RU"/>
        </w:rPr>
      </w:pPr>
      <w:r w:rsidRPr="00076781">
        <w:rPr>
          <w:rFonts w:ascii="Times New Roman" w:hAnsi="Times New Roman"/>
          <w:bCs/>
          <w:sz w:val="24"/>
          <w:szCs w:val="24"/>
          <w:lang w:val="ru-RU" w:eastAsia="ru-RU"/>
        </w:rPr>
        <w:t xml:space="preserve">Переворот скручиванием захватом рук сбоку – защита: выставить дальнюю ногу вперед – переворот перекатом захватом шеи с  дальним </w:t>
      </w:r>
      <w:r w:rsidRPr="00076781">
        <w:rPr>
          <w:rFonts w:ascii="Times New Roman" w:hAnsi="Times New Roman"/>
          <w:sz w:val="24"/>
          <w:szCs w:val="24"/>
          <w:lang w:val="ru-RU" w:eastAsia="ru-RU"/>
        </w:rPr>
        <w:t>бедром.</w:t>
      </w:r>
    </w:p>
    <w:p w14:paraId="33D4F545" w14:textId="77777777" w:rsidR="003B16C3" w:rsidRPr="00076781" w:rsidRDefault="003B16C3" w:rsidP="00C228AA">
      <w:pPr>
        <w:widowControl w:val="0"/>
        <w:numPr>
          <w:ilvl w:val="0"/>
          <w:numId w:val="64"/>
        </w:numPr>
        <w:shd w:val="clear" w:color="auto" w:fill="FFFFFF"/>
        <w:autoSpaceDE w:val="0"/>
        <w:autoSpaceDN w:val="0"/>
        <w:adjustRightInd w:val="0"/>
        <w:spacing w:after="0" w:line="240" w:lineRule="auto"/>
        <w:ind w:left="714" w:hanging="357"/>
        <w:jc w:val="both"/>
        <w:rPr>
          <w:rFonts w:ascii="Times New Roman" w:hAnsi="Times New Roman"/>
          <w:sz w:val="24"/>
          <w:szCs w:val="24"/>
          <w:lang w:val="ru-RU" w:eastAsia="ru-RU"/>
        </w:rPr>
      </w:pPr>
      <w:r w:rsidRPr="00076781">
        <w:rPr>
          <w:rFonts w:ascii="Times New Roman" w:hAnsi="Times New Roman"/>
          <w:sz w:val="24"/>
          <w:szCs w:val="24"/>
          <w:lang w:val="ru-RU" w:eastAsia="ru-RU"/>
        </w:rPr>
        <w:t>Переворот забеганием захватом шеи из-под плеча и дальней голени – защита: лечь на бок спиной к атакующему, отставить захва</w:t>
      </w:r>
      <w:r w:rsidRPr="00076781">
        <w:rPr>
          <w:rFonts w:ascii="Times New Roman" w:hAnsi="Times New Roman"/>
          <w:sz w:val="24"/>
          <w:szCs w:val="24"/>
          <w:lang w:val="ru-RU" w:eastAsia="ru-RU"/>
        </w:rPr>
        <w:softHyphen/>
        <w:t>ченную ногу в сторону – переворот накатом захватом разноименной руки сбоку – снизу с зацепом ноги стопой.</w:t>
      </w:r>
    </w:p>
    <w:p w14:paraId="0BD217E9" w14:textId="77777777" w:rsidR="003B16C3" w:rsidRPr="00076781" w:rsidRDefault="003B16C3" w:rsidP="00C228AA">
      <w:pPr>
        <w:widowControl w:val="0"/>
        <w:numPr>
          <w:ilvl w:val="0"/>
          <w:numId w:val="64"/>
        </w:numPr>
        <w:shd w:val="clear" w:color="auto" w:fill="FFFFFF"/>
        <w:autoSpaceDE w:val="0"/>
        <w:autoSpaceDN w:val="0"/>
        <w:adjustRightInd w:val="0"/>
        <w:spacing w:after="0" w:line="240" w:lineRule="auto"/>
        <w:ind w:left="714" w:hanging="357"/>
        <w:jc w:val="both"/>
        <w:rPr>
          <w:rFonts w:ascii="Times New Roman" w:hAnsi="Times New Roman"/>
          <w:sz w:val="24"/>
          <w:szCs w:val="24"/>
          <w:lang w:val="ru-RU" w:eastAsia="ru-RU"/>
        </w:rPr>
      </w:pPr>
      <w:r w:rsidRPr="00076781">
        <w:rPr>
          <w:rFonts w:ascii="Times New Roman" w:hAnsi="Times New Roman"/>
          <w:sz w:val="24"/>
          <w:szCs w:val="24"/>
          <w:lang w:val="ru-RU" w:eastAsia="ru-RU"/>
        </w:rPr>
        <w:t>Переворот переходом с ножницами и захватом дальней голени – защита: перенести тяжесть тела на ближнюю ногу – переворот пере</w:t>
      </w:r>
      <w:r w:rsidRPr="00076781">
        <w:rPr>
          <w:rFonts w:ascii="Times New Roman" w:hAnsi="Times New Roman"/>
          <w:sz w:val="24"/>
          <w:szCs w:val="24"/>
          <w:lang w:val="ru-RU" w:eastAsia="ru-RU"/>
        </w:rPr>
        <w:softHyphen/>
        <w:t xml:space="preserve">катом обратным захватом дальнего бедра. </w:t>
      </w:r>
    </w:p>
    <w:p w14:paraId="15EBEFD5" w14:textId="77777777" w:rsidR="003B16C3" w:rsidRDefault="003B16C3" w:rsidP="003B16C3">
      <w:pPr>
        <w:widowControl w:val="0"/>
        <w:autoSpaceDE w:val="0"/>
        <w:autoSpaceDN w:val="0"/>
        <w:adjustRightInd w:val="0"/>
        <w:spacing w:after="0" w:line="240" w:lineRule="auto"/>
        <w:rPr>
          <w:rFonts w:ascii="Arial" w:hAnsi="Arial" w:cs="Arial"/>
          <w:sz w:val="24"/>
          <w:szCs w:val="24"/>
          <w:lang w:val="ru-RU" w:eastAsia="ru-RU"/>
        </w:rPr>
      </w:pPr>
    </w:p>
    <w:p w14:paraId="175C7BF9" w14:textId="77777777" w:rsidR="00D316E5" w:rsidRDefault="00D316E5" w:rsidP="003B16C3">
      <w:pPr>
        <w:widowControl w:val="0"/>
        <w:autoSpaceDE w:val="0"/>
        <w:autoSpaceDN w:val="0"/>
        <w:adjustRightInd w:val="0"/>
        <w:spacing w:after="0" w:line="240" w:lineRule="auto"/>
        <w:rPr>
          <w:rFonts w:ascii="Arial" w:hAnsi="Arial" w:cs="Arial"/>
          <w:sz w:val="24"/>
          <w:szCs w:val="24"/>
          <w:lang w:val="ru-RU" w:eastAsia="ru-RU"/>
        </w:rPr>
      </w:pPr>
    </w:p>
    <w:p w14:paraId="520CBEC5" w14:textId="77777777" w:rsidR="00D316E5" w:rsidRPr="00854EBA" w:rsidRDefault="00D316E5" w:rsidP="00D316E5">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sidRPr="00854EBA">
        <w:rPr>
          <w:rFonts w:ascii="Times New Roman" w:hAnsi="Times New Roman"/>
          <w:b/>
          <w:bCs/>
          <w:sz w:val="28"/>
          <w:szCs w:val="28"/>
          <w:lang w:val="ru-RU" w:eastAsia="ru-RU"/>
        </w:rPr>
        <w:t>Тактика борьбы</w:t>
      </w:r>
    </w:p>
    <w:p w14:paraId="4DFF7810" w14:textId="77777777" w:rsidR="00D316E5" w:rsidRPr="003B16C3" w:rsidRDefault="00D316E5" w:rsidP="00D316E5">
      <w:pPr>
        <w:widowControl w:val="0"/>
        <w:shd w:val="clear" w:color="auto" w:fill="FFFFFF"/>
        <w:autoSpaceDE w:val="0"/>
        <w:autoSpaceDN w:val="0"/>
        <w:adjustRightInd w:val="0"/>
        <w:spacing w:after="0" w:line="240" w:lineRule="auto"/>
        <w:ind w:firstLine="708"/>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Тактическая подготовка изучаемых приемов и контрприемов. Благоприятные положения для связи данного приема с другими в комбинацию изучаются в процессе совершенствования выполнения приемов. Тактика ведения схватки. Составление плана схватки с известным соперником и его реализация.</w:t>
      </w:r>
    </w:p>
    <w:p w14:paraId="5CADD840" w14:textId="77777777" w:rsidR="00D316E5" w:rsidRPr="003B16C3" w:rsidRDefault="00D316E5" w:rsidP="00D316E5">
      <w:pPr>
        <w:widowControl w:val="0"/>
        <w:shd w:val="clear" w:color="auto" w:fill="FFFFFF"/>
        <w:autoSpaceDE w:val="0"/>
        <w:autoSpaceDN w:val="0"/>
        <w:adjustRightInd w:val="0"/>
        <w:spacing w:after="0" w:line="240" w:lineRule="auto"/>
        <w:ind w:firstLine="720"/>
        <w:jc w:val="both"/>
        <w:rPr>
          <w:rFonts w:ascii="Times New Roman" w:hAnsi="Times New Roman"/>
          <w:sz w:val="28"/>
          <w:szCs w:val="28"/>
          <w:lang w:val="ru-RU" w:eastAsia="ru-RU"/>
        </w:rPr>
      </w:pPr>
      <w:r w:rsidRPr="003B16C3">
        <w:rPr>
          <w:rFonts w:ascii="Times New Roman" w:hAnsi="Times New Roman"/>
          <w:sz w:val="28"/>
          <w:szCs w:val="28"/>
          <w:lang w:val="ru-RU" w:eastAsia="ru-RU"/>
        </w:rPr>
        <w:t>Тактическая подготовка проведения изучаемых приемов, контр</w:t>
      </w:r>
      <w:r w:rsidRPr="003B16C3">
        <w:rPr>
          <w:rFonts w:ascii="Times New Roman" w:hAnsi="Times New Roman"/>
          <w:sz w:val="28"/>
          <w:szCs w:val="28"/>
          <w:lang w:val="ru-RU" w:eastAsia="ru-RU"/>
        </w:rPr>
        <w:softHyphen/>
        <w:t>приемов и комбинаций. Тактика ведения схватки. Тактика выступле</w:t>
      </w:r>
      <w:r w:rsidRPr="003B16C3">
        <w:rPr>
          <w:rFonts w:ascii="Times New Roman" w:hAnsi="Times New Roman"/>
          <w:sz w:val="28"/>
          <w:szCs w:val="28"/>
          <w:lang w:val="ru-RU" w:eastAsia="ru-RU"/>
        </w:rPr>
        <w:softHyphen/>
        <w:t>ния в соревнованиях.</w:t>
      </w:r>
    </w:p>
    <w:p w14:paraId="144DF24F" w14:textId="77777777" w:rsidR="00D316E5" w:rsidRPr="003B16C3" w:rsidRDefault="00D316E5" w:rsidP="003B16C3">
      <w:pPr>
        <w:widowControl w:val="0"/>
        <w:autoSpaceDE w:val="0"/>
        <w:autoSpaceDN w:val="0"/>
        <w:adjustRightInd w:val="0"/>
        <w:spacing w:after="0" w:line="240" w:lineRule="auto"/>
        <w:rPr>
          <w:rFonts w:ascii="Arial" w:hAnsi="Arial" w:cs="Arial"/>
          <w:sz w:val="24"/>
          <w:szCs w:val="24"/>
          <w:lang w:val="ru-RU" w:eastAsia="ru-RU"/>
        </w:rPr>
        <w:sectPr w:rsidR="00D316E5" w:rsidRPr="003B16C3" w:rsidSect="00076781">
          <w:pgSz w:w="16834" w:h="11909" w:orient="landscape" w:code="9"/>
          <w:pgMar w:top="1418" w:right="851" w:bottom="851" w:left="851" w:header="720" w:footer="720" w:gutter="0"/>
          <w:cols w:space="720"/>
          <w:noEndnote/>
        </w:sectPr>
      </w:pPr>
    </w:p>
    <w:p w14:paraId="0D557920" w14:textId="77777777" w:rsidR="00544C35" w:rsidRPr="0055785F" w:rsidRDefault="00544C35" w:rsidP="00544C35">
      <w:pPr>
        <w:widowControl w:val="0"/>
        <w:shd w:val="clear" w:color="auto" w:fill="FFFFFF"/>
        <w:autoSpaceDE w:val="0"/>
        <w:autoSpaceDN w:val="0"/>
        <w:adjustRightInd w:val="0"/>
        <w:spacing w:after="0" w:line="240" w:lineRule="auto"/>
        <w:ind w:firstLine="720"/>
        <w:jc w:val="center"/>
        <w:rPr>
          <w:rFonts w:ascii="Times New Roman" w:hAnsi="Times New Roman"/>
          <w:b/>
          <w:bCs/>
          <w:sz w:val="28"/>
          <w:szCs w:val="28"/>
          <w:lang w:val="ru-RU" w:eastAsia="ru-RU"/>
        </w:rPr>
      </w:pPr>
      <w:r>
        <w:rPr>
          <w:rFonts w:ascii="Times New Roman" w:hAnsi="Times New Roman"/>
          <w:b/>
          <w:bCs/>
          <w:sz w:val="28"/>
          <w:szCs w:val="28"/>
          <w:lang w:val="ru-RU" w:eastAsia="ru-RU"/>
        </w:rPr>
        <w:lastRenderedPageBreak/>
        <w:t>ЭТАП СОВЕРШЕНСТВОВАНИЯ СПОРТИВНОГО МАСТЕРСТВА</w:t>
      </w:r>
    </w:p>
    <w:p w14:paraId="23146B7C" w14:textId="77777777" w:rsidR="00544C35" w:rsidRPr="006F5BC1" w:rsidRDefault="00544C35" w:rsidP="00544C3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t>Таблица 2</w:t>
      </w:r>
      <w:r w:rsidR="00724D4D" w:rsidRPr="00724D4D">
        <w:rPr>
          <w:rFonts w:ascii="Times New Roman" w:hAnsi="Times New Roman"/>
          <w:bCs/>
          <w:sz w:val="28"/>
          <w:szCs w:val="28"/>
          <w:lang w:val="ru-RU" w:eastAsia="ru-RU"/>
        </w:rPr>
        <w:t>5</w:t>
      </w:r>
    </w:p>
    <w:p w14:paraId="616C49FD" w14:textId="77777777" w:rsidR="00544C35" w:rsidRPr="003B16C3" w:rsidRDefault="00C65F63" w:rsidP="00544C35">
      <w:pPr>
        <w:widowControl w:val="0"/>
        <w:shd w:val="clear" w:color="auto" w:fill="FFFFFF"/>
        <w:autoSpaceDE w:val="0"/>
        <w:autoSpaceDN w:val="0"/>
        <w:adjustRightInd w:val="0"/>
        <w:spacing w:after="0" w:line="240" w:lineRule="auto"/>
        <w:jc w:val="center"/>
        <w:rPr>
          <w:rFonts w:ascii="Times New Roman" w:hAnsi="Times New Roman"/>
          <w:b/>
          <w:sz w:val="28"/>
          <w:szCs w:val="28"/>
          <w:lang w:val="ru-RU" w:eastAsia="ru-RU"/>
        </w:rPr>
      </w:pPr>
      <w:r>
        <w:rPr>
          <w:rFonts w:ascii="Times New Roman" w:hAnsi="Times New Roman"/>
          <w:b/>
          <w:bCs/>
          <w:sz w:val="28"/>
          <w:szCs w:val="28"/>
          <w:lang w:val="ru-RU" w:eastAsia="ru-RU"/>
        </w:rPr>
        <w:t xml:space="preserve">Совершенствование техники борьбы </w:t>
      </w:r>
      <w:r w:rsidR="00544C35">
        <w:rPr>
          <w:rFonts w:ascii="Times New Roman" w:hAnsi="Times New Roman"/>
          <w:b/>
          <w:bCs/>
          <w:sz w:val="28"/>
          <w:szCs w:val="28"/>
          <w:lang w:val="ru-RU" w:eastAsia="ru-RU"/>
        </w:rPr>
        <w:t>в стойке</w:t>
      </w:r>
    </w:p>
    <w:p w14:paraId="125F55DD" w14:textId="77777777" w:rsidR="003B16C3" w:rsidRPr="00854EBA" w:rsidRDefault="003B16C3" w:rsidP="00854EBA">
      <w:pPr>
        <w:pStyle w:val="a3"/>
        <w:rPr>
          <w:sz w:val="16"/>
          <w:szCs w:val="16"/>
          <w:lang w:val="ru-RU" w:eastAsia="ru-RU"/>
        </w:rPr>
      </w:pPr>
    </w:p>
    <w:p w14:paraId="6E6DC8CA" w14:textId="77777777" w:rsidR="003B16C3" w:rsidRPr="00854EBA" w:rsidRDefault="00854EBA"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Pr>
          <w:rFonts w:ascii="Times New Roman" w:hAnsi="Times New Roman"/>
          <w:b/>
          <w:bCs/>
          <w:i/>
          <w:sz w:val="28"/>
          <w:szCs w:val="28"/>
          <w:lang w:val="ru-RU" w:eastAsia="ru-RU"/>
        </w:rPr>
        <w:t xml:space="preserve">Переводы </w:t>
      </w:r>
      <w:r w:rsidR="003B16C3" w:rsidRPr="00854EBA">
        <w:rPr>
          <w:rFonts w:ascii="Times New Roman" w:hAnsi="Times New Roman"/>
          <w:b/>
          <w:bCs/>
          <w:i/>
          <w:sz w:val="28"/>
          <w:szCs w:val="28"/>
          <w:lang w:val="ru-RU" w:eastAsia="ru-RU"/>
        </w:rPr>
        <w:t>в партер</w:t>
      </w:r>
    </w:p>
    <w:tbl>
      <w:tblPr>
        <w:tblW w:w="50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8"/>
        <w:gridCol w:w="5863"/>
        <w:gridCol w:w="4982"/>
      </w:tblGrid>
      <w:tr w:rsidR="003B16C3" w:rsidRPr="003B16C3" w14:paraId="09670B63" w14:textId="77777777" w:rsidTr="002B2FE0">
        <w:tc>
          <w:tcPr>
            <w:tcW w:w="1419" w:type="pct"/>
          </w:tcPr>
          <w:p w14:paraId="04BCCE7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936" w:type="pct"/>
          </w:tcPr>
          <w:p w14:paraId="5A4A7AD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645" w:type="pct"/>
          </w:tcPr>
          <w:p w14:paraId="76572D0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1E774789" w14:textId="77777777" w:rsidTr="002B2FE0">
        <w:tc>
          <w:tcPr>
            <w:tcW w:w="1419" w:type="pct"/>
          </w:tcPr>
          <w:p w14:paraId="512C7E1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за руку с подножкой (подсечкой)</w:t>
            </w:r>
          </w:p>
        </w:tc>
        <w:tc>
          <w:tcPr>
            <w:tcW w:w="1936" w:type="pct"/>
          </w:tcPr>
          <w:p w14:paraId="32EE7A9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Не дать захватить руку;</w:t>
            </w:r>
          </w:p>
          <w:p w14:paraId="01E105B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 xml:space="preserve">б) перекрыть свободной рукой грудь соперника и отшагнуть назад ближней ногой, разорвать захват </w:t>
            </w:r>
          </w:p>
        </w:tc>
        <w:tc>
          <w:tcPr>
            <w:tcW w:w="1645" w:type="pct"/>
          </w:tcPr>
          <w:p w14:paraId="30A3F1D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Перевод рывком за руку;</w:t>
            </w:r>
          </w:p>
          <w:p w14:paraId="1C81110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 сваливание сбиванием захватом за руку</w:t>
            </w:r>
          </w:p>
        </w:tc>
      </w:tr>
      <w:tr w:rsidR="003B16C3" w:rsidRPr="00811492" w14:paraId="7C948ED0" w14:textId="77777777" w:rsidTr="002B2FE0">
        <w:tc>
          <w:tcPr>
            <w:tcW w:w="1419" w:type="pct"/>
          </w:tcPr>
          <w:p w14:paraId="61000E4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Перевод нырком захватом ближней ноги</w:t>
            </w:r>
          </w:p>
        </w:tc>
        <w:tc>
          <w:tcPr>
            <w:tcW w:w="1936" w:type="pct"/>
          </w:tcPr>
          <w:p w14:paraId="5A3002B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Прижать руку к туловищу, не дать выполнить нырок;</w:t>
            </w:r>
          </w:p>
          <w:p w14:paraId="7EE539A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упереться в грудь атакующего;</w:t>
            </w:r>
          </w:p>
          <w:p w14:paraId="3AE1188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в) присесть, отставляя захваченную ногу назад, упереться руками в атакующего </w:t>
            </w:r>
          </w:p>
        </w:tc>
        <w:tc>
          <w:tcPr>
            <w:tcW w:w="1645" w:type="pct"/>
          </w:tcPr>
          <w:p w14:paraId="6876C5B0"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Перевод поворотом в сторону захваченной ноги;</w:t>
            </w:r>
          </w:p>
          <w:p w14:paraId="2F8AD83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перевод захватом за шею атакующего с одновременным поворотом в сторону захваченной ноги</w:t>
            </w:r>
          </w:p>
        </w:tc>
      </w:tr>
      <w:tr w:rsidR="003B16C3" w:rsidRPr="00811492" w14:paraId="172881CC" w14:textId="77777777" w:rsidTr="002B2FE0">
        <w:tc>
          <w:tcPr>
            <w:tcW w:w="1419" w:type="pct"/>
          </w:tcPr>
          <w:p w14:paraId="6A37B88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Перевод нырком захватом ног </w:t>
            </w:r>
          </w:p>
        </w:tc>
        <w:tc>
          <w:tcPr>
            <w:tcW w:w="1936" w:type="pct"/>
          </w:tcPr>
          <w:p w14:paraId="76AFBDC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Прижать руку к туловищу, не дать выполнить нырок;</w:t>
            </w:r>
          </w:p>
          <w:p w14:paraId="4F108336"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отбросить ноги назад, захватив шею атакующего</w:t>
            </w:r>
          </w:p>
        </w:tc>
        <w:tc>
          <w:tcPr>
            <w:tcW w:w="1645" w:type="pct"/>
          </w:tcPr>
          <w:p w14:paraId="47869BA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а) Перевод рывком за руку и шею сверху </w:t>
            </w:r>
          </w:p>
          <w:p w14:paraId="120DA11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бросок прогибом захватом руки и шеи сверху;</w:t>
            </w:r>
          </w:p>
          <w:p w14:paraId="2FE8F5C0"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в) перевод рывком за шею с забеганием назад</w:t>
            </w:r>
          </w:p>
        </w:tc>
      </w:tr>
      <w:tr w:rsidR="003B16C3" w:rsidRPr="003B16C3" w14:paraId="655C1A40" w14:textId="77777777" w:rsidTr="002B2FE0">
        <w:tc>
          <w:tcPr>
            <w:tcW w:w="1419" w:type="pct"/>
          </w:tcPr>
          <w:p w14:paraId="080827AF"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Перевод нырком захватом шеи и туловища с подножкой (под</w:t>
            </w:r>
            <w:r w:rsidRPr="003B16C3">
              <w:rPr>
                <w:rFonts w:ascii="Times New Roman" w:hAnsi="Times New Roman"/>
                <w:bCs/>
                <w:sz w:val="24"/>
                <w:szCs w:val="24"/>
                <w:lang w:val="ru-RU" w:eastAsia="ru-RU"/>
              </w:rPr>
              <w:softHyphen/>
              <w:t>сечкой)</w:t>
            </w:r>
          </w:p>
        </w:tc>
        <w:tc>
          <w:tcPr>
            <w:tcW w:w="1936" w:type="pct"/>
          </w:tcPr>
          <w:p w14:paraId="3BE71D5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Прижать руку, не дать выполнить нырок;</w:t>
            </w:r>
          </w:p>
          <w:p w14:paraId="2C5E933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упереться в грудь атакующего рукой и отставить ближнюю ногу назад</w:t>
            </w:r>
          </w:p>
        </w:tc>
        <w:tc>
          <w:tcPr>
            <w:tcW w:w="1645" w:type="pct"/>
          </w:tcPr>
          <w:p w14:paraId="4342665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r>
      <w:tr w:rsidR="003B16C3" w:rsidRPr="00811492" w14:paraId="51793D3B" w14:textId="77777777" w:rsidTr="002B2FE0">
        <w:tc>
          <w:tcPr>
            <w:tcW w:w="1419" w:type="pct"/>
          </w:tcPr>
          <w:p w14:paraId="1967E783"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Перевод выседом захватом  ноги через руку</w:t>
            </w:r>
          </w:p>
        </w:tc>
        <w:tc>
          <w:tcPr>
            <w:tcW w:w="1936" w:type="pct"/>
          </w:tcPr>
          <w:p w14:paraId="42295366"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Вести борьбу в высокой стойке;</w:t>
            </w:r>
          </w:p>
          <w:p w14:paraId="46713C7B"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шагнуть за атакующего и освободить руку от захвата</w:t>
            </w:r>
          </w:p>
          <w:p w14:paraId="012A1F0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в) выпрямиться и рывком на себя освободить захваченную руку;</w:t>
            </w:r>
          </w:p>
          <w:p w14:paraId="47F4983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г) выставить вперед стоящую сзади ногу и повернуться грудью к атакующему</w:t>
            </w:r>
          </w:p>
        </w:tc>
        <w:tc>
          <w:tcPr>
            <w:tcW w:w="1645" w:type="pct"/>
          </w:tcPr>
          <w:p w14:paraId="0D8180C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Перевод нырком с захватом за ногу</w:t>
            </w:r>
          </w:p>
          <w:p w14:paraId="3C363A1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накрывание выседом;</w:t>
            </w:r>
          </w:p>
          <w:p w14:paraId="075E8DF9"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в) перевод зашагиванием в сторону</w:t>
            </w:r>
          </w:p>
        </w:tc>
      </w:tr>
    </w:tbl>
    <w:p w14:paraId="332EEDFB" w14:textId="77777777" w:rsidR="003B16C3" w:rsidRPr="00854E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854EBA">
        <w:rPr>
          <w:rFonts w:ascii="Times New Roman" w:hAnsi="Times New Roman"/>
          <w:b/>
          <w:i/>
          <w:sz w:val="28"/>
          <w:szCs w:val="28"/>
          <w:lang w:val="ru-RU" w:eastAsia="ru-RU"/>
        </w:rPr>
        <w:t>Сваливания</w:t>
      </w:r>
    </w:p>
    <w:tbl>
      <w:tblPr>
        <w:tblW w:w="50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8"/>
        <w:gridCol w:w="5862"/>
        <w:gridCol w:w="5004"/>
      </w:tblGrid>
      <w:tr w:rsidR="003B16C3" w:rsidRPr="00854EBA" w14:paraId="0E63EDE5" w14:textId="77777777" w:rsidTr="002B2FE0">
        <w:tc>
          <w:tcPr>
            <w:tcW w:w="1417" w:type="pct"/>
          </w:tcPr>
          <w:p w14:paraId="2A6C7F17" w14:textId="77777777" w:rsidR="003B16C3" w:rsidRPr="00854EBA"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54EBA">
              <w:rPr>
                <w:rFonts w:ascii="Times New Roman" w:hAnsi="Times New Roman"/>
                <w:b/>
                <w:sz w:val="24"/>
                <w:szCs w:val="24"/>
                <w:lang w:val="ru-RU" w:eastAsia="ru-RU"/>
              </w:rPr>
              <w:t>Приём</w:t>
            </w:r>
          </w:p>
        </w:tc>
        <w:tc>
          <w:tcPr>
            <w:tcW w:w="1933" w:type="pct"/>
          </w:tcPr>
          <w:p w14:paraId="1F546515" w14:textId="77777777" w:rsidR="003B16C3" w:rsidRPr="00854EBA"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54EBA">
              <w:rPr>
                <w:rFonts w:ascii="Times New Roman" w:hAnsi="Times New Roman"/>
                <w:b/>
                <w:sz w:val="24"/>
                <w:szCs w:val="24"/>
                <w:lang w:val="ru-RU" w:eastAsia="ru-RU"/>
              </w:rPr>
              <w:t>Защита</w:t>
            </w:r>
          </w:p>
        </w:tc>
        <w:tc>
          <w:tcPr>
            <w:tcW w:w="1650" w:type="pct"/>
          </w:tcPr>
          <w:p w14:paraId="03B6944D" w14:textId="77777777" w:rsidR="003B16C3" w:rsidRPr="00854EBA"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54EBA">
              <w:rPr>
                <w:rFonts w:ascii="Times New Roman" w:hAnsi="Times New Roman"/>
                <w:b/>
                <w:sz w:val="24"/>
                <w:szCs w:val="24"/>
                <w:lang w:val="ru-RU" w:eastAsia="ru-RU"/>
              </w:rPr>
              <w:t>Контрприём</w:t>
            </w:r>
          </w:p>
        </w:tc>
      </w:tr>
      <w:tr w:rsidR="003B16C3" w:rsidRPr="003B16C3" w14:paraId="0A732F48" w14:textId="77777777" w:rsidTr="002B2FE0">
        <w:tc>
          <w:tcPr>
            <w:tcW w:w="1417" w:type="pct"/>
            <w:tcBorders>
              <w:bottom w:val="single" w:sz="4" w:space="0" w:color="auto"/>
            </w:tcBorders>
          </w:tcPr>
          <w:p w14:paraId="2AAA2C3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Сваливание сбиванием захватом ноги</w:t>
            </w:r>
          </w:p>
        </w:tc>
        <w:tc>
          <w:tcPr>
            <w:tcW w:w="1933" w:type="pct"/>
            <w:tcBorders>
              <w:bottom w:val="single" w:sz="4" w:space="0" w:color="auto"/>
            </w:tcBorders>
          </w:tcPr>
          <w:p w14:paraId="5D6EA1B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Захватить руки, отставить захваченную ногу</w:t>
            </w:r>
          </w:p>
        </w:tc>
        <w:tc>
          <w:tcPr>
            <w:tcW w:w="1650" w:type="pct"/>
            <w:tcBorders>
              <w:bottom w:val="single" w:sz="4" w:space="0" w:color="auto"/>
            </w:tcBorders>
          </w:tcPr>
          <w:p w14:paraId="783E55E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Перевод нырком захватом ног</w:t>
            </w:r>
          </w:p>
        </w:tc>
      </w:tr>
      <w:tr w:rsidR="003B16C3" w:rsidRPr="00811492" w14:paraId="7A0BCCA9" w14:textId="77777777" w:rsidTr="002B2FE0">
        <w:tc>
          <w:tcPr>
            <w:tcW w:w="1417" w:type="pct"/>
            <w:tcBorders>
              <w:top w:val="single" w:sz="4" w:space="0" w:color="auto"/>
              <w:left w:val="single" w:sz="4" w:space="0" w:color="auto"/>
              <w:bottom w:val="single" w:sz="4" w:space="0" w:color="auto"/>
              <w:right w:val="single" w:sz="4" w:space="0" w:color="auto"/>
            </w:tcBorders>
          </w:tcPr>
          <w:p w14:paraId="7FE98A09" w14:textId="77777777" w:rsidR="00076781" w:rsidRPr="003B16C3" w:rsidRDefault="003B16C3" w:rsidP="004344A7">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Сваливание   сбиванием захватом шеи сверху и ближней ноги</w:t>
            </w:r>
          </w:p>
        </w:tc>
        <w:tc>
          <w:tcPr>
            <w:tcW w:w="1933" w:type="pct"/>
            <w:tcBorders>
              <w:top w:val="single" w:sz="4" w:space="0" w:color="auto"/>
              <w:left w:val="single" w:sz="4" w:space="0" w:color="auto"/>
              <w:bottom w:val="single" w:sz="4" w:space="0" w:color="auto"/>
              <w:right w:val="single" w:sz="4" w:space="0" w:color="auto"/>
            </w:tcBorders>
          </w:tcPr>
          <w:p w14:paraId="3D6173E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Захватить руку на шее, отставляя ногу назад разорвать захват</w:t>
            </w:r>
          </w:p>
        </w:tc>
        <w:tc>
          <w:tcPr>
            <w:tcW w:w="1650" w:type="pct"/>
            <w:tcBorders>
              <w:top w:val="single" w:sz="4" w:space="0" w:color="auto"/>
              <w:left w:val="single" w:sz="4" w:space="0" w:color="auto"/>
              <w:bottom w:val="single" w:sz="4" w:space="0" w:color="auto"/>
              <w:right w:val="single" w:sz="4" w:space="0" w:color="auto"/>
            </w:tcBorders>
          </w:tcPr>
          <w:p w14:paraId="5EA84FD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Бросок поворотом захватом руки и ноги изнутри</w:t>
            </w:r>
          </w:p>
        </w:tc>
      </w:tr>
      <w:tr w:rsidR="003B16C3" w:rsidRPr="00811492" w14:paraId="606A872A" w14:textId="77777777" w:rsidTr="002B2FE0">
        <w:tc>
          <w:tcPr>
            <w:tcW w:w="1417" w:type="pct"/>
            <w:tcBorders>
              <w:top w:val="single" w:sz="4" w:space="0" w:color="auto"/>
              <w:left w:val="single" w:sz="4" w:space="0" w:color="auto"/>
              <w:bottom w:val="single" w:sz="4" w:space="0" w:color="auto"/>
              <w:right w:val="single" w:sz="4" w:space="0" w:color="auto"/>
            </w:tcBorders>
          </w:tcPr>
          <w:p w14:paraId="31B75C44"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bCs/>
                <w:sz w:val="23"/>
                <w:szCs w:val="23"/>
                <w:lang w:val="ru-RU" w:eastAsia="ru-RU"/>
              </w:rPr>
              <w:t xml:space="preserve">Сваливание сбиванием захватом ног с </w:t>
            </w:r>
            <w:r w:rsidRPr="003B16C3">
              <w:rPr>
                <w:rFonts w:ascii="Times New Roman" w:hAnsi="Times New Roman"/>
                <w:bCs/>
                <w:sz w:val="23"/>
                <w:szCs w:val="23"/>
                <w:lang w:val="ru-RU" w:eastAsia="ru-RU"/>
              </w:rPr>
              <w:lastRenderedPageBreak/>
              <w:t>зацепом</w:t>
            </w:r>
          </w:p>
        </w:tc>
        <w:tc>
          <w:tcPr>
            <w:tcW w:w="1933" w:type="pct"/>
            <w:vMerge w:val="restart"/>
            <w:tcBorders>
              <w:top w:val="single" w:sz="4" w:space="0" w:color="auto"/>
              <w:left w:val="single" w:sz="4" w:space="0" w:color="auto"/>
              <w:bottom w:val="single" w:sz="4" w:space="0" w:color="auto"/>
              <w:right w:val="single" w:sz="4" w:space="0" w:color="auto"/>
            </w:tcBorders>
          </w:tcPr>
          <w:p w14:paraId="625B73B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bCs/>
                <w:sz w:val="23"/>
                <w:szCs w:val="23"/>
                <w:lang w:val="ru-RU" w:eastAsia="ru-RU"/>
              </w:rPr>
              <w:lastRenderedPageBreak/>
              <w:t xml:space="preserve">Упереться рукой в грудь, выставить свободную ногу </w:t>
            </w:r>
            <w:r w:rsidRPr="003B16C3">
              <w:rPr>
                <w:rFonts w:ascii="Times New Roman" w:hAnsi="Times New Roman"/>
                <w:bCs/>
                <w:sz w:val="23"/>
                <w:szCs w:val="23"/>
                <w:lang w:val="ru-RU" w:eastAsia="ru-RU"/>
              </w:rPr>
              <w:lastRenderedPageBreak/>
              <w:t>вперед – в сторону</w:t>
            </w:r>
          </w:p>
        </w:tc>
        <w:tc>
          <w:tcPr>
            <w:tcW w:w="1650" w:type="pct"/>
            <w:vMerge w:val="restart"/>
            <w:tcBorders>
              <w:top w:val="single" w:sz="4" w:space="0" w:color="auto"/>
              <w:left w:val="single" w:sz="4" w:space="0" w:color="auto"/>
              <w:bottom w:val="single" w:sz="4" w:space="0" w:color="auto"/>
              <w:right w:val="single" w:sz="4" w:space="0" w:color="auto"/>
            </w:tcBorders>
          </w:tcPr>
          <w:p w14:paraId="6972491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bCs/>
                <w:sz w:val="23"/>
                <w:szCs w:val="23"/>
                <w:lang w:val="ru-RU" w:eastAsia="ru-RU"/>
              </w:rPr>
              <w:lastRenderedPageBreak/>
              <w:t xml:space="preserve">Бросок прогибом захватом руки и туловища с </w:t>
            </w:r>
            <w:r w:rsidRPr="003B16C3">
              <w:rPr>
                <w:rFonts w:ascii="Times New Roman" w:hAnsi="Times New Roman"/>
                <w:bCs/>
                <w:sz w:val="23"/>
                <w:szCs w:val="23"/>
                <w:lang w:val="ru-RU" w:eastAsia="ru-RU"/>
              </w:rPr>
              <w:lastRenderedPageBreak/>
              <w:t>под</w:t>
            </w:r>
            <w:r w:rsidRPr="003B16C3">
              <w:rPr>
                <w:rFonts w:ascii="Times New Roman" w:hAnsi="Times New Roman"/>
                <w:bCs/>
                <w:sz w:val="23"/>
                <w:szCs w:val="23"/>
                <w:lang w:val="ru-RU" w:eastAsia="ru-RU"/>
              </w:rPr>
              <w:softHyphen/>
              <w:t>ножкой</w:t>
            </w:r>
          </w:p>
        </w:tc>
      </w:tr>
      <w:tr w:rsidR="003B16C3" w:rsidRPr="003B16C3" w14:paraId="2C37E5D3" w14:textId="77777777" w:rsidTr="002B2FE0">
        <w:tc>
          <w:tcPr>
            <w:tcW w:w="1417" w:type="pct"/>
            <w:tcBorders>
              <w:top w:val="single" w:sz="4" w:space="0" w:color="auto"/>
              <w:left w:val="single" w:sz="4" w:space="0" w:color="auto"/>
              <w:bottom w:val="single" w:sz="4" w:space="0" w:color="auto"/>
              <w:right w:val="single" w:sz="4" w:space="0" w:color="auto"/>
            </w:tcBorders>
          </w:tcPr>
          <w:p w14:paraId="71D03C9B"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3"/>
                <w:szCs w:val="23"/>
                <w:lang w:val="ru-RU" w:eastAsia="ru-RU"/>
              </w:rPr>
            </w:pPr>
            <w:r w:rsidRPr="003B16C3">
              <w:rPr>
                <w:rFonts w:ascii="Times New Roman" w:hAnsi="Times New Roman"/>
                <w:bCs/>
                <w:sz w:val="23"/>
                <w:szCs w:val="23"/>
                <w:lang w:val="ru-RU" w:eastAsia="ru-RU"/>
              </w:rPr>
              <w:lastRenderedPageBreak/>
              <w:t>Сваливание сбивание захватом руки двумя руками с зацепом голенью (стопой) изнутри</w:t>
            </w:r>
          </w:p>
        </w:tc>
        <w:tc>
          <w:tcPr>
            <w:tcW w:w="1933" w:type="pct"/>
            <w:vMerge/>
            <w:tcBorders>
              <w:top w:val="single" w:sz="4" w:space="0" w:color="auto"/>
              <w:left w:val="single" w:sz="4" w:space="0" w:color="auto"/>
              <w:bottom w:val="single" w:sz="4" w:space="0" w:color="auto"/>
              <w:right w:val="single" w:sz="4" w:space="0" w:color="auto"/>
            </w:tcBorders>
          </w:tcPr>
          <w:p w14:paraId="5CB20B2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p>
        </w:tc>
        <w:tc>
          <w:tcPr>
            <w:tcW w:w="1650" w:type="pct"/>
            <w:vMerge/>
            <w:tcBorders>
              <w:top w:val="single" w:sz="4" w:space="0" w:color="auto"/>
              <w:left w:val="single" w:sz="4" w:space="0" w:color="auto"/>
              <w:bottom w:val="single" w:sz="4" w:space="0" w:color="auto"/>
              <w:right w:val="single" w:sz="4" w:space="0" w:color="auto"/>
            </w:tcBorders>
          </w:tcPr>
          <w:p w14:paraId="3562D95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p>
        </w:tc>
      </w:tr>
      <w:tr w:rsidR="003B16C3" w:rsidRPr="00811492" w14:paraId="3C01A743" w14:textId="77777777" w:rsidTr="002B2FE0">
        <w:tc>
          <w:tcPr>
            <w:tcW w:w="1417" w:type="pct"/>
            <w:tcBorders>
              <w:top w:val="single" w:sz="4" w:space="0" w:color="auto"/>
              <w:left w:val="single" w:sz="4" w:space="0" w:color="auto"/>
              <w:bottom w:val="single" w:sz="4" w:space="0" w:color="auto"/>
              <w:right w:val="single" w:sz="4" w:space="0" w:color="auto"/>
            </w:tcBorders>
          </w:tcPr>
          <w:p w14:paraId="77788A9E"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bCs/>
                <w:sz w:val="23"/>
                <w:szCs w:val="23"/>
                <w:lang w:val="ru-RU" w:eastAsia="ru-RU"/>
              </w:rPr>
              <w:t>Сваливание скручиванием захватом туловища с обвивом изнутри</w:t>
            </w:r>
          </w:p>
        </w:tc>
        <w:tc>
          <w:tcPr>
            <w:tcW w:w="1933" w:type="pct"/>
            <w:tcBorders>
              <w:top w:val="single" w:sz="4" w:space="0" w:color="auto"/>
              <w:left w:val="single" w:sz="4" w:space="0" w:color="auto"/>
              <w:bottom w:val="single" w:sz="4" w:space="0" w:color="auto"/>
              <w:right w:val="single" w:sz="4" w:space="0" w:color="auto"/>
            </w:tcBorders>
          </w:tcPr>
          <w:p w14:paraId="666ACDB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Упереться предплечьем в грудь, отставить обвитую ногу назад</w:t>
            </w:r>
          </w:p>
        </w:tc>
        <w:tc>
          <w:tcPr>
            <w:tcW w:w="1650" w:type="pct"/>
            <w:tcBorders>
              <w:top w:val="single" w:sz="4" w:space="0" w:color="auto"/>
              <w:left w:val="single" w:sz="4" w:space="0" w:color="auto"/>
              <w:bottom w:val="single" w:sz="4" w:space="0" w:color="auto"/>
              <w:right w:val="single" w:sz="4" w:space="0" w:color="auto"/>
            </w:tcBorders>
          </w:tcPr>
          <w:p w14:paraId="2A633C00"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Бросок подворотом захватом руки и шеи с подножкой</w:t>
            </w:r>
          </w:p>
        </w:tc>
      </w:tr>
      <w:tr w:rsidR="003B16C3" w:rsidRPr="00811492" w14:paraId="13B6303D" w14:textId="77777777" w:rsidTr="002B2FE0">
        <w:tc>
          <w:tcPr>
            <w:tcW w:w="1417" w:type="pct"/>
            <w:tcBorders>
              <w:top w:val="single" w:sz="4" w:space="0" w:color="auto"/>
              <w:left w:val="single" w:sz="4" w:space="0" w:color="000000"/>
              <w:bottom w:val="single" w:sz="4" w:space="0" w:color="000000"/>
              <w:right w:val="single" w:sz="4" w:space="0" w:color="000000"/>
            </w:tcBorders>
          </w:tcPr>
          <w:p w14:paraId="267A9852"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3"/>
                <w:szCs w:val="23"/>
                <w:lang w:val="ru-RU" w:eastAsia="ru-RU"/>
              </w:rPr>
            </w:pPr>
            <w:r w:rsidRPr="003B16C3">
              <w:rPr>
                <w:rFonts w:ascii="Times New Roman" w:hAnsi="Times New Roman"/>
                <w:bCs/>
                <w:sz w:val="23"/>
                <w:szCs w:val="23"/>
                <w:lang w:val="ru-RU" w:eastAsia="ru-RU"/>
              </w:rPr>
              <w:t>Сваливание скручиванием захватом руки и туловища с обвивом изнутри</w:t>
            </w:r>
          </w:p>
        </w:tc>
        <w:tc>
          <w:tcPr>
            <w:tcW w:w="1933" w:type="pct"/>
            <w:tcBorders>
              <w:top w:val="single" w:sz="4" w:space="0" w:color="auto"/>
              <w:left w:val="single" w:sz="4" w:space="0" w:color="000000"/>
              <w:right w:val="single" w:sz="4" w:space="0" w:color="000000"/>
            </w:tcBorders>
          </w:tcPr>
          <w:p w14:paraId="4832599B"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Не дать выполнить захват, встав в высокую стойку</w:t>
            </w:r>
          </w:p>
        </w:tc>
        <w:tc>
          <w:tcPr>
            <w:tcW w:w="1650" w:type="pct"/>
            <w:tcBorders>
              <w:top w:val="single" w:sz="4" w:space="0" w:color="auto"/>
              <w:left w:val="single" w:sz="4" w:space="0" w:color="000000"/>
              <w:right w:val="single" w:sz="4" w:space="0" w:color="000000"/>
            </w:tcBorders>
          </w:tcPr>
          <w:p w14:paraId="4EA464A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Бросок прогибом с захватом руки и туловища</w:t>
            </w:r>
          </w:p>
        </w:tc>
      </w:tr>
    </w:tbl>
    <w:p w14:paraId="4F655845" w14:textId="77777777" w:rsidR="003B16C3" w:rsidRPr="00854EBA"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854EBA">
        <w:rPr>
          <w:rFonts w:ascii="Times New Roman" w:hAnsi="Times New Roman"/>
          <w:b/>
          <w:bCs/>
          <w:i/>
          <w:sz w:val="28"/>
          <w:szCs w:val="28"/>
          <w:lang w:val="ru-RU" w:eastAsia="ru-RU"/>
        </w:rPr>
        <w:t>Броски наклоном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5"/>
        <w:gridCol w:w="5864"/>
        <w:gridCol w:w="4963"/>
      </w:tblGrid>
      <w:tr w:rsidR="003B16C3" w:rsidRPr="003B16C3" w14:paraId="7F34038E" w14:textId="77777777" w:rsidTr="002B2FE0">
        <w:tc>
          <w:tcPr>
            <w:tcW w:w="1420" w:type="pct"/>
          </w:tcPr>
          <w:p w14:paraId="7DF82D2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939" w:type="pct"/>
          </w:tcPr>
          <w:p w14:paraId="34E9F69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641" w:type="pct"/>
          </w:tcPr>
          <w:p w14:paraId="0EA586E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4D154DDA" w14:textId="77777777" w:rsidTr="002B2FE0">
        <w:tc>
          <w:tcPr>
            <w:tcW w:w="1420" w:type="pct"/>
          </w:tcPr>
          <w:p w14:paraId="09796A0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наклоном захватом туловища и ближнего (дальнего) бедра сбоку</w:t>
            </w:r>
          </w:p>
        </w:tc>
        <w:tc>
          <w:tcPr>
            <w:tcW w:w="1939" w:type="pct"/>
          </w:tcPr>
          <w:p w14:paraId="11E569B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Упираясь руками в голову</w:t>
            </w:r>
            <w:r w:rsidRPr="003B16C3">
              <w:rPr>
                <w:rFonts w:ascii="Times New Roman" w:hAnsi="Times New Roman"/>
                <w:bCs/>
                <w:sz w:val="24"/>
                <w:szCs w:val="24"/>
                <w:vertAlign w:val="subscript"/>
                <w:lang w:val="ru-RU" w:eastAsia="ru-RU"/>
              </w:rPr>
              <w:t>,</w:t>
            </w:r>
            <w:r w:rsidRPr="003B16C3">
              <w:rPr>
                <w:rFonts w:ascii="Times New Roman" w:hAnsi="Times New Roman"/>
                <w:bCs/>
                <w:sz w:val="24"/>
                <w:szCs w:val="24"/>
                <w:lang w:val="ru-RU" w:eastAsia="ru-RU"/>
              </w:rPr>
              <w:t xml:space="preserve"> отставить захваченную ногу назад</w:t>
            </w:r>
          </w:p>
        </w:tc>
        <w:tc>
          <w:tcPr>
            <w:tcW w:w="1641" w:type="pct"/>
          </w:tcPr>
          <w:p w14:paraId="291606F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 с обвивом</w:t>
            </w:r>
          </w:p>
        </w:tc>
      </w:tr>
      <w:tr w:rsidR="003B16C3" w:rsidRPr="00811492" w14:paraId="1DFE426C" w14:textId="77777777" w:rsidTr="002B2FE0">
        <w:tc>
          <w:tcPr>
            <w:tcW w:w="1420" w:type="pct"/>
          </w:tcPr>
          <w:p w14:paraId="4558792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наклоном захватом  ноги с задней подножкой</w:t>
            </w:r>
          </w:p>
        </w:tc>
        <w:tc>
          <w:tcPr>
            <w:tcW w:w="1939" w:type="pct"/>
          </w:tcPr>
          <w:p w14:paraId="6E2D195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Захватить шею, упираясь предплечьем в грудь и вы</w:t>
            </w:r>
            <w:r w:rsidRPr="003B16C3">
              <w:rPr>
                <w:rFonts w:ascii="Times New Roman" w:hAnsi="Times New Roman"/>
                <w:bCs/>
                <w:sz w:val="24"/>
                <w:szCs w:val="24"/>
                <w:lang w:val="ru-RU" w:eastAsia="ru-RU"/>
              </w:rPr>
              <w:softHyphen/>
              <w:t xml:space="preserve">прямляя захваченную ногу назад, разорвать захват; </w:t>
            </w:r>
          </w:p>
          <w:p w14:paraId="5332440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упереться ногой в живот атакующего, захватить руку, перешагнуть через ногу атакующего</w:t>
            </w:r>
          </w:p>
        </w:tc>
        <w:tc>
          <w:tcPr>
            <w:tcW w:w="1641" w:type="pct"/>
          </w:tcPr>
          <w:p w14:paraId="4A695C9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плеча и шеи сверху; </w:t>
            </w:r>
          </w:p>
          <w:p w14:paraId="4712241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захватом рук сверху с обвивом.</w:t>
            </w:r>
          </w:p>
        </w:tc>
      </w:tr>
      <w:tr w:rsidR="003B16C3" w:rsidRPr="00811492" w14:paraId="1DDFEE35" w14:textId="77777777" w:rsidTr="002B2FE0">
        <w:trPr>
          <w:trHeight w:val="1104"/>
        </w:trPr>
        <w:tc>
          <w:tcPr>
            <w:tcW w:w="1420" w:type="pct"/>
          </w:tcPr>
          <w:p w14:paraId="3E46DD1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Бросок наклоном захватом руки и туловища </w:t>
            </w:r>
            <w:r w:rsidRPr="003B16C3">
              <w:rPr>
                <w:rFonts w:ascii="Times New Roman" w:hAnsi="Times New Roman"/>
                <w:bCs/>
                <w:iCs/>
                <w:sz w:val="24"/>
                <w:szCs w:val="24"/>
                <w:lang w:val="ru-RU" w:eastAsia="ru-RU"/>
              </w:rPr>
              <w:t xml:space="preserve">с   отхватом </w:t>
            </w:r>
          </w:p>
        </w:tc>
        <w:tc>
          <w:tcPr>
            <w:tcW w:w="1939" w:type="pct"/>
          </w:tcPr>
          <w:p w14:paraId="3F9C632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Наклониться вперед, отставить ногу назад</w:t>
            </w:r>
          </w:p>
        </w:tc>
        <w:tc>
          <w:tcPr>
            <w:tcW w:w="1641" w:type="pct"/>
          </w:tcPr>
          <w:p w14:paraId="6D94473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туловища и бедра; </w:t>
            </w:r>
          </w:p>
          <w:p w14:paraId="6C7D4C2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наклоном захватом руки и туловища с задней подножкой.</w:t>
            </w:r>
          </w:p>
        </w:tc>
      </w:tr>
      <w:tr w:rsidR="003B16C3" w:rsidRPr="00811492" w14:paraId="2BD8C773" w14:textId="77777777" w:rsidTr="002B2FE0">
        <w:tc>
          <w:tcPr>
            <w:tcW w:w="1420" w:type="pct"/>
            <w:tcBorders>
              <w:top w:val="single" w:sz="4" w:space="0" w:color="000000"/>
              <w:left w:val="single" w:sz="4" w:space="0" w:color="000000"/>
              <w:bottom w:val="single" w:sz="4" w:space="0" w:color="000000"/>
              <w:right w:val="single" w:sz="4" w:space="0" w:color="000000"/>
            </w:tcBorders>
          </w:tcPr>
          <w:p w14:paraId="32C21FF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наклоном захватом туловища и ближнего (дальнего) бедра сбоку</w:t>
            </w:r>
          </w:p>
        </w:tc>
        <w:tc>
          <w:tcPr>
            <w:tcW w:w="1939" w:type="pct"/>
            <w:vMerge w:val="restart"/>
            <w:tcBorders>
              <w:top w:val="single" w:sz="4" w:space="0" w:color="000000"/>
              <w:left w:val="single" w:sz="4" w:space="0" w:color="000000"/>
              <w:right w:val="single" w:sz="4" w:space="0" w:color="000000"/>
            </w:tcBorders>
          </w:tcPr>
          <w:p w14:paraId="5C51808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руку, другой рукой упереться в плечо, от</w:t>
            </w:r>
            <w:r w:rsidRPr="003B16C3">
              <w:rPr>
                <w:rFonts w:ascii="Times New Roman" w:hAnsi="Times New Roman"/>
                <w:bCs/>
                <w:sz w:val="24"/>
                <w:szCs w:val="24"/>
                <w:lang w:val="ru-RU" w:eastAsia="ru-RU"/>
              </w:rPr>
              <w:softHyphen/>
              <w:t>ставляя ногу назад, освободить ее</w:t>
            </w:r>
          </w:p>
        </w:tc>
        <w:tc>
          <w:tcPr>
            <w:tcW w:w="1641" w:type="pct"/>
            <w:vMerge w:val="restart"/>
            <w:tcBorders>
              <w:top w:val="single" w:sz="4" w:space="0" w:color="000000"/>
              <w:left w:val="single" w:sz="4" w:space="0" w:color="000000"/>
              <w:right w:val="single" w:sz="4" w:space="0" w:color="000000"/>
            </w:tcBorders>
          </w:tcPr>
          <w:p w14:paraId="3DBD8D0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руки и шеи с под</w:t>
            </w:r>
            <w:r w:rsidRPr="003B16C3">
              <w:rPr>
                <w:rFonts w:ascii="Times New Roman" w:hAnsi="Times New Roman"/>
                <w:bCs/>
                <w:sz w:val="24"/>
                <w:szCs w:val="24"/>
                <w:lang w:val="ru-RU" w:eastAsia="ru-RU"/>
              </w:rPr>
              <w:softHyphen/>
              <w:t>хватом</w:t>
            </w:r>
          </w:p>
        </w:tc>
      </w:tr>
      <w:tr w:rsidR="003B16C3" w:rsidRPr="00811492" w14:paraId="40E55C5D" w14:textId="77777777" w:rsidTr="002B2FE0">
        <w:tc>
          <w:tcPr>
            <w:tcW w:w="1420" w:type="pct"/>
            <w:tcBorders>
              <w:top w:val="single" w:sz="4" w:space="0" w:color="000000"/>
              <w:left w:val="single" w:sz="4" w:space="0" w:color="000000"/>
              <w:bottom w:val="single" w:sz="4" w:space="0" w:color="000000"/>
              <w:right w:val="single" w:sz="4" w:space="0" w:color="000000"/>
            </w:tcBorders>
          </w:tcPr>
          <w:p w14:paraId="36684232"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наклоном захватом ноги с задней подножкой</w:t>
            </w:r>
          </w:p>
        </w:tc>
        <w:tc>
          <w:tcPr>
            <w:tcW w:w="1939" w:type="pct"/>
            <w:vMerge/>
            <w:tcBorders>
              <w:left w:val="single" w:sz="4" w:space="0" w:color="000000"/>
              <w:right w:val="single" w:sz="4" w:space="0" w:color="000000"/>
            </w:tcBorders>
          </w:tcPr>
          <w:p w14:paraId="58C0539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641" w:type="pct"/>
            <w:vMerge/>
            <w:tcBorders>
              <w:left w:val="single" w:sz="4" w:space="0" w:color="000000"/>
              <w:right w:val="single" w:sz="4" w:space="0" w:color="000000"/>
            </w:tcBorders>
          </w:tcPr>
          <w:p w14:paraId="65531F5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r>
      <w:tr w:rsidR="003B16C3" w:rsidRPr="00811492" w14:paraId="4742941B" w14:textId="77777777" w:rsidTr="002B2FE0">
        <w:tc>
          <w:tcPr>
            <w:tcW w:w="1420" w:type="pct"/>
            <w:tcBorders>
              <w:top w:val="single" w:sz="4" w:space="0" w:color="000000"/>
              <w:left w:val="single" w:sz="4" w:space="0" w:color="000000"/>
              <w:bottom w:val="single" w:sz="4" w:space="0" w:color="000000"/>
              <w:right w:val="single" w:sz="4" w:space="0" w:color="000000"/>
            </w:tcBorders>
          </w:tcPr>
          <w:p w14:paraId="3A1531E1"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наклоном захватом  ноги с отхватом</w:t>
            </w:r>
          </w:p>
        </w:tc>
        <w:tc>
          <w:tcPr>
            <w:tcW w:w="1939" w:type="pct"/>
            <w:tcBorders>
              <w:top w:val="single" w:sz="4" w:space="0" w:color="000000"/>
              <w:left w:val="single" w:sz="4" w:space="0" w:color="000000"/>
              <w:bottom w:val="single" w:sz="4" w:space="0" w:color="000000"/>
              <w:right w:val="single" w:sz="4" w:space="0" w:color="000000"/>
            </w:tcBorders>
          </w:tcPr>
          <w:p w14:paraId="5A27534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Захватить шею, упираясь предплечьем в грудь выпрямляя ногу назад – разорвать захват; </w:t>
            </w:r>
          </w:p>
          <w:p w14:paraId="31B218F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упереться ногой в живот атакующего, захватить руку; </w:t>
            </w:r>
          </w:p>
          <w:p w14:paraId="18749D9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в) перешагнуть через ногу ата</w:t>
            </w:r>
            <w:r w:rsidRPr="003B16C3">
              <w:rPr>
                <w:rFonts w:ascii="Times New Roman" w:hAnsi="Times New Roman"/>
                <w:bCs/>
                <w:sz w:val="24"/>
                <w:szCs w:val="24"/>
                <w:lang w:val="ru-RU" w:eastAsia="ru-RU"/>
              </w:rPr>
              <w:softHyphen/>
              <w:t>кующего;</w:t>
            </w:r>
          </w:p>
          <w:p w14:paraId="4CCE65DF" w14:textId="77777777" w:rsidR="00074377" w:rsidRDefault="003B16C3" w:rsidP="002B2FE0">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г) захватить руку, другой рукой упереться в плечо и освободить ногу, отставляя ее назад</w:t>
            </w:r>
          </w:p>
          <w:p w14:paraId="252708CF" w14:textId="77777777" w:rsidR="002B2FE0" w:rsidRPr="003B16C3" w:rsidRDefault="002B2FE0" w:rsidP="002B2FE0">
            <w:pPr>
              <w:widowControl w:val="0"/>
              <w:autoSpaceDE w:val="0"/>
              <w:autoSpaceDN w:val="0"/>
              <w:adjustRightInd w:val="0"/>
              <w:spacing w:after="0" w:line="240" w:lineRule="auto"/>
              <w:rPr>
                <w:rFonts w:ascii="Times New Roman" w:hAnsi="Times New Roman"/>
                <w:sz w:val="24"/>
                <w:szCs w:val="24"/>
                <w:lang w:val="ru-RU" w:eastAsia="ru-RU"/>
              </w:rPr>
            </w:pPr>
          </w:p>
        </w:tc>
        <w:tc>
          <w:tcPr>
            <w:tcW w:w="1641" w:type="pct"/>
            <w:tcBorders>
              <w:top w:val="single" w:sz="4" w:space="0" w:color="000000"/>
              <w:left w:val="single" w:sz="4" w:space="0" w:color="000000"/>
              <w:bottom w:val="single" w:sz="4" w:space="0" w:color="000000"/>
              <w:right w:val="single" w:sz="4" w:space="0" w:color="000000"/>
            </w:tcBorders>
          </w:tcPr>
          <w:p w14:paraId="6589BD2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одноименной руки; </w:t>
            </w:r>
          </w:p>
          <w:p w14:paraId="702A2D6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бросок прогибом захватом рук сверху с обвивом;</w:t>
            </w:r>
          </w:p>
          <w:p w14:paraId="1D1B9C29"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в) бросок подворотом захватом руки и шеи с подхвата</w:t>
            </w:r>
          </w:p>
        </w:tc>
      </w:tr>
      <w:tr w:rsidR="003B16C3" w:rsidRPr="00811492" w14:paraId="243544E6" w14:textId="77777777" w:rsidTr="002B2FE0">
        <w:tc>
          <w:tcPr>
            <w:tcW w:w="1420" w:type="pct"/>
            <w:tcBorders>
              <w:top w:val="single" w:sz="4" w:space="0" w:color="auto"/>
              <w:left w:val="single" w:sz="4" w:space="0" w:color="auto"/>
              <w:bottom w:val="single" w:sz="4" w:space="0" w:color="auto"/>
              <w:right w:val="single" w:sz="4" w:space="0" w:color="auto"/>
            </w:tcBorders>
          </w:tcPr>
          <w:p w14:paraId="6038A70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наклоном захватом руки и одноименной ноги с задней подножкой</w:t>
            </w:r>
          </w:p>
        </w:tc>
        <w:tc>
          <w:tcPr>
            <w:tcW w:w="1939" w:type="pct"/>
            <w:vMerge w:val="restart"/>
            <w:tcBorders>
              <w:top w:val="single" w:sz="4" w:space="0" w:color="auto"/>
              <w:left w:val="single" w:sz="4" w:space="0" w:color="auto"/>
              <w:bottom w:val="single" w:sz="4" w:space="0" w:color="auto"/>
              <w:right w:val="single" w:sz="4" w:space="0" w:color="auto"/>
            </w:tcBorders>
          </w:tcPr>
          <w:p w14:paraId="786C7B8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Упираясь рукой в грудь атакующего, а голенью захва</w:t>
            </w:r>
            <w:r w:rsidRPr="003B16C3">
              <w:rPr>
                <w:rFonts w:ascii="Times New Roman" w:hAnsi="Times New Roman"/>
                <w:bCs/>
                <w:sz w:val="24"/>
                <w:szCs w:val="24"/>
                <w:lang w:val="ru-RU" w:eastAsia="ru-RU"/>
              </w:rPr>
              <w:softHyphen/>
              <w:t>ченной ноги в бедро, отставить свободную ногу назад.</w:t>
            </w:r>
          </w:p>
        </w:tc>
        <w:tc>
          <w:tcPr>
            <w:tcW w:w="1641" w:type="pct"/>
            <w:vMerge w:val="restart"/>
            <w:tcBorders>
              <w:top w:val="single" w:sz="4" w:space="0" w:color="auto"/>
              <w:left w:val="single" w:sz="4" w:space="0" w:color="auto"/>
              <w:bottom w:val="single" w:sz="4" w:space="0" w:color="auto"/>
              <w:right w:val="single" w:sz="4" w:space="0" w:color="auto"/>
            </w:tcBorders>
          </w:tcPr>
          <w:p w14:paraId="74CAD40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наклоном захватом руки и шеи с задней подножкой (обхватом).</w:t>
            </w:r>
          </w:p>
        </w:tc>
      </w:tr>
      <w:tr w:rsidR="003B16C3" w:rsidRPr="00811492" w14:paraId="7159ACBA" w14:textId="77777777" w:rsidTr="002B2FE0">
        <w:tc>
          <w:tcPr>
            <w:tcW w:w="1420" w:type="pct"/>
            <w:tcBorders>
              <w:top w:val="single" w:sz="4" w:space="0" w:color="auto"/>
              <w:left w:val="single" w:sz="4" w:space="0" w:color="000000"/>
              <w:bottom w:val="single" w:sz="4" w:space="0" w:color="000000"/>
              <w:right w:val="single" w:sz="4" w:space="0" w:color="000000"/>
            </w:tcBorders>
          </w:tcPr>
          <w:p w14:paraId="2AA0E720"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Бросок наклоном захватом руки и ноги с отхватом</w:t>
            </w:r>
          </w:p>
        </w:tc>
        <w:tc>
          <w:tcPr>
            <w:tcW w:w="1939" w:type="pct"/>
            <w:vMerge/>
            <w:tcBorders>
              <w:top w:val="single" w:sz="4" w:space="0" w:color="auto"/>
              <w:left w:val="single" w:sz="4" w:space="0" w:color="000000"/>
              <w:right w:val="single" w:sz="4" w:space="0" w:color="000000"/>
            </w:tcBorders>
          </w:tcPr>
          <w:p w14:paraId="79CF799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641" w:type="pct"/>
            <w:vMerge/>
            <w:tcBorders>
              <w:top w:val="single" w:sz="4" w:space="0" w:color="auto"/>
              <w:left w:val="single" w:sz="4" w:space="0" w:color="000000"/>
              <w:right w:val="single" w:sz="4" w:space="0" w:color="000000"/>
            </w:tcBorders>
          </w:tcPr>
          <w:p w14:paraId="27793E5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r>
    </w:tbl>
    <w:p w14:paraId="184457F4"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Броски поворотом (мельницы)</w:t>
      </w:r>
    </w:p>
    <w:tbl>
      <w:tblPr>
        <w:tblW w:w="50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8"/>
        <w:gridCol w:w="5864"/>
        <w:gridCol w:w="5005"/>
      </w:tblGrid>
      <w:tr w:rsidR="00887848" w:rsidRPr="003B16C3" w14:paraId="0AC4FD88" w14:textId="77777777" w:rsidTr="002B2FE0">
        <w:tc>
          <w:tcPr>
            <w:tcW w:w="1417" w:type="pct"/>
          </w:tcPr>
          <w:p w14:paraId="10EEF33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933" w:type="pct"/>
          </w:tcPr>
          <w:p w14:paraId="39F4B0E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650" w:type="pct"/>
          </w:tcPr>
          <w:p w14:paraId="7B33BC1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887848" w:rsidRPr="00811492" w14:paraId="5534F81C" w14:textId="77777777" w:rsidTr="002B2FE0">
        <w:tc>
          <w:tcPr>
            <w:tcW w:w="1417" w:type="pct"/>
          </w:tcPr>
          <w:p w14:paraId="423EFF1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поворотом захватом шеи и  ноги снаружи</w:t>
            </w:r>
          </w:p>
        </w:tc>
        <w:tc>
          <w:tcPr>
            <w:tcW w:w="1933" w:type="pct"/>
          </w:tcPr>
          <w:p w14:paraId="05CC96B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Упираясь рукой в голову, отставить захваченную ногу назад</w:t>
            </w:r>
          </w:p>
        </w:tc>
        <w:tc>
          <w:tcPr>
            <w:tcW w:w="1650" w:type="pct"/>
          </w:tcPr>
          <w:p w14:paraId="14BE5B9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поворотом в сторону свободной ноги; </w:t>
            </w:r>
          </w:p>
          <w:p w14:paraId="65CBC44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переворот скручиванием захватом плеча спереди - снизу.</w:t>
            </w:r>
          </w:p>
        </w:tc>
      </w:tr>
      <w:tr w:rsidR="00887848" w:rsidRPr="003B16C3" w14:paraId="65425C32" w14:textId="77777777" w:rsidTr="002B2FE0">
        <w:tc>
          <w:tcPr>
            <w:tcW w:w="1417" w:type="pct"/>
          </w:tcPr>
          <w:p w14:paraId="6C1F25BB"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поворотом захватом руки и одноименной ноги изнутри</w:t>
            </w:r>
          </w:p>
        </w:tc>
        <w:tc>
          <w:tcPr>
            <w:tcW w:w="1933" w:type="pct"/>
            <w:vMerge w:val="restart"/>
          </w:tcPr>
          <w:p w14:paraId="01F775C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Шагнуть дальней ногой вперед, рывком освободить захваченную руку</w:t>
            </w:r>
          </w:p>
        </w:tc>
        <w:tc>
          <w:tcPr>
            <w:tcW w:w="1650" w:type="pct"/>
            <w:vMerge w:val="restart"/>
          </w:tcPr>
          <w:p w14:paraId="0D6E8DC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рывком захватом руки</w:t>
            </w:r>
          </w:p>
        </w:tc>
      </w:tr>
      <w:tr w:rsidR="00887848" w:rsidRPr="00811492" w14:paraId="4C6E090A" w14:textId="77777777" w:rsidTr="002B2FE0">
        <w:tc>
          <w:tcPr>
            <w:tcW w:w="1417" w:type="pct"/>
          </w:tcPr>
          <w:p w14:paraId="3DD7C487"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поворотом захватом одноименного плеча</w:t>
            </w:r>
          </w:p>
        </w:tc>
        <w:tc>
          <w:tcPr>
            <w:tcW w:w="1933" w:type="pct"/>
            <w:vMerge/>
          </w:tcPr>
          <w:p w14:paraId="199B4B2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650" w:type="pct"/>
            <w:vMerge/>
          </w:tcPr>
          <w:p w14:paraId="759E13E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887848" w:rsidRPr="00811492" w14:paraId="3C599B27" w14:textId="77777777" w:rsidTr="002B2FE0">
        <w:tc>
          <w:tcPr>
            <w:tcW w:w="1417" w:type="pct"/>
            <w:tcBorders>
              <w:top w:val="single" w:sz="4" w:space="0" w:color="000000"/>
              <w:left w:val="single" w:sz="4" w:space="0" w:color="000000"/>
              <w:bottom w:val="single" w:sz="4" w:space="0" w:color="000000"/>
              <w:right w:val="single" w:sz="4" w:space="0" w:color="000000"/>
            </w:tcBorders>
          </w:tcPr>
          <w:p w14:paraId="345D9E2C"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поворотом захватом руки под плечо и одноименной ноги изнутри</w:t>
            </w:r>
          </w:p>
        </w:tc>
        <w:tc>
          <w:tcPr>
            <w:tcW w:w="1933" w:type="pct"/>
            <w:tcBorders>
              <w:top w:val="single" w:sz="4" w:space="0" w:color="000000"/>
              <w:left w:val="single" w:sz="4" w:space="0" w:color="000000"/>
              <w:right w:val="single" w:sz="4" w:space="0" w:color="000000"/>
            </w:tcBorders>
          </w:tcPr>
          <w:p w14:paraId="0689DA2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Упираясь свободной рукой в атакующего, отставить захваченную ногу назад</w:t>
            </w:r>
          </w:p>
        </w:tc>
        <w:tc>
          <w:tcPr>
            <w:tcW w:w="1650" w:type="pct"/>
            <w:tcBorders>
              <w:top w:val="single" w:sz="4" w:space="0" w:color="000000"/>
              <w:left w:val="single" w:sz="4" w:space="0" w:color="000000"/>
              <w:right w:val="single" w:sz="4" w:space="0" w:color="000000"/>
            </w:tcBorders>
          </w:tcPr>
          <w:p w14:paraId="7182A75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Перевод поворотом в сторону захваченной ноги</w:t>
            </w:r>
          </w:p>
        </w:tc>
      </w:tr>
      <w:tr w:rsidR="00887848" w:rsidRPr="00811492" w14:paraId="383EEF55" w14:textId="77777777" w:rsidTr="002B2FE0">
        <w:tc>
          <w:tcPr>
            <w:tcW w:w="1417" w:type="pct"/>
            <w:tcBorders>
              <w:top w:val="single" w:sz="4" w:space="0" w:color="000000"/>
              <w:left w:val="single" w:sz="4" w:space="0" w:color="000000"/>
              <w:bottom w:val="single" w:sz="4" w:space="0" w:color="000000"/>
              <w:right w:val="single" w:sz="4" w:space="0" w:color="000000"/>
            </w:tcBorders>
          </w:tcPr>
          <w:p w14:paraId="54A20102"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Бросок поворотом захватом  руки и разноименной </w:t>
            </w:r>
            <w:r w:rsidRPr="003B16C3">
              <w:rPr>
                <w:rFonts w:ascii="Times New Roman" w:hAnsi="Times New Roman"/>
                <w:sz w:val="24"/>
                <w:szCs w:val="24"/>
                <w:lang w:val="ru-RU" w:eastAsia="ru-RU"/>
              </w:rPr>
              <w:t>ноги снаружи</w:t>
            </w:r>
          </w:p>
        </w:tc>
        <w:tc>
          <w:tcPr>
            <w:tcW w:w="1933" w:type="pct"/>
            <w:tcBorders>
              <w:top w:val="single" w:sz="4" w:space="0" w:color="000000"/>
              <w:left w:val="single" w:sz="4" w:space="0" w:color="000000"/>
              <w:bottom w:val="single" w:sz="4" w:space="0" w:color="000000"/>
              <w:right w:val="single" w:sz="4" w:space="0" w:color="000000"/>
            </w:tcBorders>
          </w:tcPr>
          <w:p w14:paraId="660D7B6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Выпрямиться, отставляя захваченную ногу назад</w:t>
            </w:r>
          </w:p>
        </w:tc>
        <w:tc>
          <w:tcPr>
            <w:tcW w:w="1650" w:type="pct"/>
            <w:tcBorders>
              <w:top w:val="single" w:sz="4" w:space="0" w:color="000000"/>
              <w:left w:val="single" w:sz="4" w:space="0" w:color="000000"/>
              <w:bottom w:val="single" w:sz="4" w:space="0" w:color="000000"/>
              <w:right w:val="single" w:sz="4" w:space="0" w:color="000000"/>
            </w:tcBorders>
          </w:tcPr>
          <w:p w14:paraId="2E43D17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Накрывание, отставляя захваченную ногу </w:t>
            </w:r>
          </w:p>
          <w:p w14:paraId="7AC6D0A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назад сзахватом  руки</w:t>
            </w:r>
          </w:p>
        </w:tc>
      </w:tr>
      <w:tr w:rsidR="00887848" w:rsidRPr="00811492" w14:paraId="73C566E2" w14:textId="77777777" w:rsidTr="002B2FE0">
        <w:tc>
          <w:tcPr>
            <w:tcW w:w="1417" w:type="pct"/>
            <w:tcBorders>
              <w:top w:val="single" w:sz="4" w:space="0" w:color="000000"/>
              <w:left w:val="single" w:sz="4" w:space="0" w:color="000000"/>
              <w:bottom w:val="single" w:sz="4" w:space="0" w:color="000000"/>
              <w:right w:val="single" w:sz="4" w:space="0" w:color="000000"/>
            </w:tcBorders>
          </w:tcPr>
          <w:p w14:paraId="61705BEE"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поворотом назад захватом одноименной руки и разноименной ноги изнутри</w:t>
            </w:r>
          </w:p>
        </w:tc>
        <w:tc>
          <w:tcPr>
            <w:tcW w:w="1933" w:type="pct"/>
            <w:tcBorders>
              <w:top w:val="single" w:sz="4" w:space="0" w:color="000000"/>
              <w:left w:val="single" w:sz="4" w:space="0" w:color="000000"/>
              <w:bottom w:val="single" w:sz="4" w:space="0" w:color="000000"/>
              <w:right w:val="single" w:sz="4" w:space="0" w:color="000000"/>
            </w:tcBorders>
          </w:tcPr>
          <w:p w14:paraId="2E83A15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Упираясь свободной рукой в голову, отставить захваченную ногу назад – в сторону</w:t>
            </w:r>
          </w:p>
        </w:tc>
        <w:tc>
          <w:tcPr>
            <w:tcW w:w="1650" w:type="pct"/>
            <w:tcBorders>
              <w:top w:val="single" w:sz="4" w:space="0" w:color="000000"/>
              <w:left w:val="single" w:sz="4" w:space="0" w:color="000000"/>
              <w:bottom w:val="single" w:sz="4" w:space="0" w:color="000000"/>
              <w:right w:val="single" w:sz="4" w:space="0" w:color="000000"/>
            </w:tcBorders>
          </w:tcPr>
          <w:p w14:paraId="0AD04A7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Перевод поворотом в сторону свободной ноги</w:t>
            </w:r>
          </w:p>
        </w:tc>
      </w:tr>
    </w:tbl>
    <w:p w14:paraId="7708DA05"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Броски подворотом</w:t>
      </w: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7"/>
        <w:gridCol w:w="5864"/>
        <w:gridCol w:w="5046"/>
      </w:tblGrid>
      <w:tr w:rsidR="003B16C3" w:rsidRPr="003B16C3" w14:paraId="06B61071" w14:textId="77777777" w:rsidTr="002B2FE0">
        <w:tc>
          <w:tcPr>
            <w:tcW w:w="1413" w:type="pct"/>
          </w:tcPr>
          <w:p w14:paraId="29A0DDA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928" w:type="pct"/>
          </w:tcPr>
          <w:p w14:paraId="1B639EB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659" w:type="pct"/>
          </w:tcPr>
          <w:p w14:paraId="57CDA16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7F44E8D6" w14:textId="77777777" w:rsidTr="002B2FE0">
        <w:tc>
          <w:tcPr>
            <w:tcW w:w="1413" w:type="pct"/>
          </w:tcPr>
          <w:p w14:paraId="11A1639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Бросок подворотом захватом руки </w:t>
            </w:r>
            <w:r w:rsidRPr="003B16C3">
              <w:rPr>
                <w:rFonts w:ascii="Times New Roman" w:hAnsi="Times New Roman"/>
                <w:bCs/>
                <w:iCs/>
                <w:sz w:val="24"/>
                <w:szCs w:val="24"/>
                <w:lang w:val="ru-RU" w:eastAsia="ru-RU"/>
              </w:rPr>
              <w:t>и</w:t>
            </w:r>
            <w:r w:rsidRPr="003B16C3">
              <w:rPr>
                <w:rFonts w:ascii="Times New Roman" w:hAnsi="Times New Roman"/>
                <w:bCs/>
                <w:sz w:val="24"/>
                <w:szCs w:val="24"/>
                <w:lang w:val="ru-RU" w:eastAsia="ru-RU"/>
              </w:rPr>
              <w:t>туловища с передней под</w:t>
            </w:r>
            <w:r w:rsidRPr="003B16C3">
              <w:rPr>
                <w:rFonts w:ascii="Times New Roman" w:hAnsi="Times New Roman"/>
                <w:bCs/>
                <w:sz w:val="24"/>
                <w:szCs w:val="24"/>
                <w:lang w:val="ru-RU" w:eastAsia="ru-RU"/>
              </w:rPr>
              <w:softHyphen/>
              <w:t>ножкой</w:t>
            </w:r>
          </w:p>
        </w:tc>
        <w:tc>
          <w:tcPr>
            <w:tcW w:w="1928" w:type="pct"/>
            <w:vMerge w:val="restart"/>
          </w:tcPr>
          <w:p w14:paraId="7777707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Упереться свободной рукой в бедро, таз;</w:t>
            </w:r>
          </w:p>
          <w:p w14:paraId="3C21D3A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 присесть, плотно прижаться к атакующему, обхватить туловище и руку </w:t>
            </w:r>
          </w:p>
        </w:tc>
        <w:tc>
          <w:tcPr>
            <w:tcW w:w="1659" w:type="pct"/>
            <w:vMerge w:val="restart"/>
          </w:tcPr>
          <w:p w14:paraId="78C0980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одноименной руки; </w:t>
            </w:r>
          </w:p>
          <w:p w14:paraId="0F95753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бросок прогибом захватом руки и туловища с подсадом; </w:t>
            </w:r>
          </w:p>
          <w:p w14:paraId="73BEF18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бро</w:t>
            </w:r>
            <w:r w:rsidRPr="003B16C3">
              <w:rPr>
                <w:rFonts w:ascii="Times New Roman" w:hAnsi="Times New Roman"/>
                <w:bCs/>
                <w:sz w:val="24"/>
                <w:szCs w:val="24"/>
                <w:lang w:val="ru-RU" w:eastAsia="ru-RU"/>
              </w:rPr>
              <w:softHyphen/>
              <w:t>сок прогибом захватом руки и туловища с подножкой</w:t>
            </w:r>
          </w:p>
        </w:tc>
      </w:tr>
      <w:tr w:rsidR="003B16C3" w:rsidRPr="00811492" w14:paraId="7B9A22F0" w14:textId="77777777" w:rsidTr="002B2FE0">
        <w:tc>
          <w:tcPr>
            <w:tcW w:w="1413" w:type="pct"/>
          </w:tcPr>
          <w:p w14:paraId="11A5527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подворотом захватом руки и туловища с подхватом</w:t>
            </w:r>
          </w:p>
        </w:tc>
        <w:tc>
          <w:tcPr>
            <w:tcW w:w="1928" w:type="pct"/>
            <w:vMerge/>
          </w:tcPr>
          <w:p w14:paraId="0E58F79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659" w:type="pct"/>
            <w:vMerge/>
          </w:tcPr>
          <w:p w14:paraId="061F58B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3B16C3" w14:paraId="64DA2E80" w14:textId="77777777" w:rsidTr="002B2FE0">
        <w:tc>
          <w:tcPr>
            <w:tcW w:w="1413" w:type="pct"/>
          </w:tcPr>
          <w:p w14:paraId="633B4A92" w14:textId="77777777" w:rsid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Бросок подворотом захватом руки и шеи сверху с </w:t>
            </w:r>
            <w:r w:rsidRPr="003B16C3">
              <w:rPr>
                <w:rFonts w:ascii="Times New Roman" w:hAnsi="Times New Roman"/>
                <w:bCs/>
                <w:sz w:val="24"/>
                <w:szCs w:val="24"/>
                <w:lang w:val="ru-RU" w:eastAsia="ru-RU"/>
              </w:rPr>
              <w:t xml:space="preserve">боковой </w:t>
            </w:r>
            <w:r w:rsidRPr="003B16C3">
              <w:rPr>
                <w:rFonts w:ascii="Times New Roman" w:hAnsi="Times New Roman"/>
                <w:sz w:val="24"/>
                <w:szCs w:val="24"/>
                <w:lang w:val="ru-RU" w:eastAsia="ru-RU"/>
              </w:rPr>
              <w:t>под</w:t>
            </w:r>
            <w:r w:rsidRPr="003B16C3">
              <w:rPr>
                <w:rFonts w:ascii="Times New Roman" w:hAnsi="Times New Roman"/>
                <w:sz w:val="24"/>
                <w:szCs w:val="24"/>
                <w:lang w:val="ru-RU" w:eastAsia="ru-RU"/>
              </w:rPr>
              <w:softHyphen/>
              <w:t>ножкой</w:t>
            </w:r>
          </w:p>
          <w:p w14:paraId="74A8A6C4" w14:textId="77777777" w:rsidR="00A32AA9" w:rsidRPr="003B16C3" w:rsidRDefault="00A32AA9"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928" w:type="pct"/>
          </w:tcPr>
          <w:p w14:paraId="0512A45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Выпрямиться, упираясь рукой в бедро (таз).</w:t>
            </w:r>
          </w:p>
        </w:tc>
        <w:tc>
          <w:tcPr>
            <w:tcW w:w="1659" w:type="pct"/>
          </w:tcPr>
          <w:p w14:paraId="3737704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Перевод рывком захватом туловища</w:t>
            </w:r>
          </w:p>
        </w:tc>
      </w:tr>
      <w:tr w:rsidR="003B16C3" w:rsidRPr="00811492" w14:paraId="5FBC438D" w14:textId="77777777" w:rsidTr="002B2FE0">
        <w:tc>
          <w:tcPr>
            <w:tcW w:w="1413" w:type="pct"/>
            <w:tcBorders>
              <w:top w:val="single" w:sz="4" w:space="0" w:color="000000"/>
              <w:left w:val="single" w:sz="4" w:space="0" w:color="000000"/>
              <w:bottom w:val="single" w:sz="4" w:space="0" w:color="000000"/>
              <w:right w:val="single" w:sz="4" w:space="0" w:color="000000"/>
            </w:tcBorders>
          </w:tcPr>
          <w:p w14:paraId="2136C9E1"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подворотом захватом рук сверху с подхватом</w:t>
            </w:r>
          </w:p>
        </w:tc>
        <w:tc>
          <w:tcPr>
            <w:tcW w:w="1928" w:type="pct"/>
            <w:tcBorders>
              <w:top w:val="single" w:sz="4" w:space="0" w:color="000000"/>
              <w:left w:val="single" w:sz="4" w:space="0" w:color="000000"/>
              <w:bottom w:val="single" w:sz="4" w:space="0" w:color="000000"/>
              <w:right w:val="single" w:sz="4" w:space="0" w:color="000000"/>
            </w:tcBorders>
          </w:tcPr>
          <w:p w14:paraId="4DEB8D5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Упереться рукой в бок (бедро), присесть и, отставляя ногу назад, захватить ногу атакующего</w:t>
            </w:r>
          </w:p>
        </w:tc>
        <w:tc>
          <w:tcPr>
            <w:tcW w:w="1659" w:type="pct"/>
            <w:tcBorders>
              <w:top w:val="single" w:sz="4" w:space="0" w:color="000000"/>
              <w:left w:val="single" w:sz="4" w:space="0" w:color="000000"/>
              <w:bottom w:val="single" w:sz="4" w:space="0" w:color="000000"/>
              <w:right w:val="single" w:sz="4" w:space="0" w:color="000000"/>
            </w:tcBorders>
          </w:tcPr>
          <w:p w14:paraId="609AED5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а) Перевод рывком захватом ближней  руки и одноименного бедра; </w:t>
            </w:r>
          </w:p>
          <w:p w14:paraId="32902A8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 бросок прогибом захватом руки и туловища сбоку, с под</w:t>
            </w:r>
            <w:r w:rsidRPr="003B16C3">
              <w:rPr>
                <w:rFonts w:ascii="Times New Roman" w:hAnsi="Times New Roman"/>
                <w:sz w:val="24"/>
                <w:szCs w:val="24"/>
                <w:lang w:val="ru-RU" w:eastAsia="ru-RU"/>
              </w:rPr>
              <w:softHyphen/>
              <w:t>садом</w:t>
            </w:r>
          </w:p>
        </w:tc>
      </w:tr>
    </w:tbl>
    <w:p w14:paraId="54784F23"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lastRenderedPageBreak/>
        <w:t>Броски прогибом</w:t>
      </w:r>
    </w:p>
    <w:tbl>
      <w:tblPr>
        <w:tblW w:w="50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1"/>
        <w:gridCol w:w="5922"/>
        <w:gridCol w:w="5092"/>
      </w:tblGrid>
      <w:tr w:rsidR="00FB39DB" w:rsidRPr="003B16C3" w14:paraId="4712EE5F" w14:textId="77777777" w:rsidTr="00A32AA9">
        <w:tc>
          <w:tcPr>
            <w:tcW w:w="1390" w:type="pct"/>
          </w:tcPr>
          <w:p w14:paraId="2680E68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941" w:type="pct"/>
          </w:tcPr>
          <w:p w14:paraId="3A18A9B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669" w:type="pct"/>
          </w:tcPr>
          <w:p w14:paraId="5F331E0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FB39DB" w:rsidRPr="00811492" w14:paraId="09CBBFF3" w14:textId="77777777" w:rsidTr="00A32AA9">
        <w:tc>
          <w:tcPr>
            <w:tcW w:w="1390" w:type="pct"/>
          </w:tcPr>
          <w:p w14:paraId="3C4F7C77"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прогибом захватом руки и туловища с подножкой (заша</w:t>
            </w:r>
            <w:r w:rsidRPr="003B16C3">
              <w:rPr>
                <w:rFonts w:ascii="Times New Roman" w:hAnsi="Times New Roman"/>
                <w:sz w:val="24"/>
                <w:szCs w:val="24"/>
                <w:lang w:val="ru-RU" w:eastAsia="ru-RU"/>
              </w:rPr>
              <w:softHyphen/>
              <w:t>гиванием)</w:t>
            </w:r>
          </w:p>
        </w:tc>
        <w:tc>
          <w:tcPr>
            <w:tcW w:w="1941" w:type="pct"/>
            <w:vMerge w:val="restart"/>
          </w:tcPr>
          <w:p w14:paraId="5066C5C9"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Захватить руку, поставить захваченную ногу между ног атакующего</w:t>
            </w:r>
          </w:p>
        </w:tc>
        <w:tc>
          <w:tcPr>
            <w:tcW w:w="1669" w:type="pct"/>
            <w:vMerge w:val="restart"/>
          </w:tcPr>
          <w:p w14:paraId="11BE80B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а) Бросок подворотом захватом руки под плечо с боковой подножкой; </w:t>
            </w:r>
          </w:p>
          <w:p w14:paraId="545CDE5F"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бросок подворотом захватом руки под плечо с подхватом изнутри</w:t>
            </w:r>
          </w:p>
        </w:tc>
      </w:tr>
      <w:tr w:rsidR="00FB39DB" w:rsidRPr="00811492" w14:paraId="7ED9ABE2" w14:textId="77777777" w:rsidTr="00A32AA9">
        <w:tc>
          <w:tcPr>
            <w:tcW w:w="1390" w:type="pct"/>
          </w:tcPr>
          <w:p w14:paraId="688F942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прогибом захватом туловища и  бедра сбоку</w:t>
            </w:r>
          </w:p>
        </w:tc>
        <w:tc>
          <w:tcPr>
            <w:tcW w:w="1941" w:type="pct"/>
            <w:vMerge/>
          </w:tcPr>
          <w:p w14:paraId="6733BC4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669" w:type="pct"/>
            <w:vMerge/>
          </w:tcPr>
          <w:p w14:paraId="46CB4317"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r>
      <w:tr w:rsidR="00FB39DB" w:rsidRPr="00811492" w14:paraId="5A9BA8FC" w14:textId="77777777" w:rsidTr="00A32AA9">
        <w:tc>
          <w:tcPr>
            <w:tcW w:w="1390" w:type="pct"/>
          </w:tcPr>
          <w:p w14:paraId="7FA3F7D5"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прогибом захватом шеи и туловища сбоку с подсечкой сзади</w:t>
            </w:r>
          </w:p>
        </w:tc>
        <w:tc>
          <w:tcPr>
            <w:tcW w:w="1941" w:type="pct"/>
          </w:tcPr>
          <w:p w14:paraId="5067949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Прижать руку, упереться предплечьем в грудь; </w:t>
            </w:r>
          </w:p>
          <w:p w14:paraId="30BC92E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захватить руку на туловище, присесть и поставить ногу между ног атакующего</w:t>
            </w:r>
          </w:p>
        </w:tc>
        <w:tc>
          <w:tcPr>
            <w:tcW w:w="1669" w:type="pct"/>
          </w:tcPr>
          <w:p w14:paraId="4D5CF2F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через спину захватом запястья; </w:t>
            </w:r>
          </w:p>
          <w:p w14:paraId="01E21DB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подворотом захватом руки под плечо с подхватом изнутри</w:t>
            </w:r>
          </w:p>
        </w:tc>
      </w:tr>
      <w:tr w:rsidR="00FB39DB" w:rsidRPr="00811492" w14:paraId="2F9B8561" w14:textId="77777777" w:rsidTr="00A32AA9">
        <w:tc>
          <w:tcPr>
            <w:tcW w:w="1390" w:type="pct"/>
            <w:tcBorders>
              <w:top w:val="single" w:sz="4" w:space="0" w:color="000000"/>
              <w:left w:val="single" w:sz="4" w:space="0" w:color="000000"/>
              <w:bottom w:val="single" w:sz="4" w:space="0" w:color="000000"/>
              <w:right w:val="single" w:sz="4" w:space="0" w:color="000000"/>
            </w:tcBorders>
          </w:tcPr>
          <w:p w14:paraId="20AEB6C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 с зацепом голенью снаружи</w:t>
            </w:r>
          </w:p>
        </w:tc>
        <w:tc>
          <w:tcPr>
            <w:tcW w:w="1941" w:type="pct"/>
            <w:tcBorders>
              <w:top w:val="single" w:sz="4" w:space="0" w:color="000000"/>
              <w:left w:val="single" w:sz="4" w:space="0" w:color="000000"/>
              <w:bottom w:val="single" w:sz="4" w:space="0" w:color="000000"/>
              <w:right w:val="single" w:sz="4" w:space="0" w:color="000000"/>
            </w:tcBorders>
          </w:tcPr>
          <w:p w14:paraId="69A691A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рукой в подбородок, отставить ногу назад</w:t>
            </w:r>
          </w:p>
        </w:tc>
        <w:tc>
          <w:tcPr>
            <w:tcW w:w="1669" w:type="pct"/>
            <w:tcBorders>
              <w:top w:val="single" w:sz="4" w:space="0" w:color="000000"/>
              <w:left w:val="single" w:sz="4" w:space="0" w:color="000000"/>
              <w:bottom w:val="single" w:sz="4" w:space="0" w:color="000000"/>
              <w:right w:val="single" w:sz="4" w:space="0" w:color="000000"/>
            </w:tcBorders>
          </w:tcPr>
          <w:p w14:paraId="362DED8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Сваливание сбиванием захватом туловища с зацепом; </w:t>
            </w:r>
          </w:p>
          <w:p w14:paraId="1AFE7A0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захватом руки и туловища с подножкой</w:t>
            </w:r>
          </w:p>
        </w:tc>
      </w:tr>
      <w:tr w:rsidR="00FB39DB" w:rsidRPr="00811492" w14:paraId="3CB4A01E" w14:textId="77777777" w:rsidTr="00A32AA9">
        <w:tc>
          <w:tcPr>
            <w:tcW w:w="1390" w:type="pct"/>
            <w:tcBorders>
              <w:top w:val="single" w:sz="4" w:space="0" w:color="000000"/>
              <w:left w:val="single" w:sz="4" w:space="0" w:color="000000"/>
              <w:bottom w:val="single" w:sz="4" w:space="0" w:color="000000"/>
              <w:right w:val="single" w:sz="4" w:space="0" w:color="000000"/>
            </w:tcBorders>
          </w:tcPr>
          <w:p w14:paraId="7C58AE3B" w14:textId="77777777" w:rsidR="003B16C3" w:rsidRPr="00887848"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bCs/>
                <w:sz w:val="24"/>
                <w:szCs w:val="24"/>
                <w:lang w:val="ru-RU" w:eastAsia="ru-RU"/>
              </w:rPr>
              <w:t>Бросок прогибом захватом руки двумя руками с обвивом</w:t>
            </w:r>
          </w:p>
        </w:tc>
        <w:tc>
          <w:tcPr>
            <w:tcW w:w="1941" w:type="pct"/>
            <w:tcBorders>
              <w:top w:val="single" w:sz="4" w:space="0" w:color="000000"/>
              <w:left w:val="single" w:sz="4" w:space="0" w:color="000000"/>
              <w:bottom w:val="single" w:sz="4" w:space="0" w:color="000000"/>
              <w:right w:val="single" w:sz="4" w:space="0" w:color="000000"/>
            </w:tcBorders>
          </w:tcPr>
          <w:p w14:paraId="7120FF06" w14:textId="77777777" w:rsidR="003B16C3" w:rsidRPr="00887848"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887848">
              <w:rPr>
                <w:rFonts w:ascii="Times New Roman" w:hAnsi="Times New Roman"/>
                <w:bCs/>
                <w:sz w:val="24"/>
                <w:szCs w:val="24"/>
                <w:lang w:val="ru-RU" w:eastAsia="ru-RU"/>
              </w:rPr>
              <w:t>а) Упереться свободной рукой в бедро (таз), отста</w:t>
            </w:r>
            <w:r w:rsidRPr="00887848">
              <w:rPr>
                <w:rFonts w:ascii="Times New Roman" w:hAnsi="Times New Roman"/>
                <w:bCs/>
                <w:sz w:val="24"/>
                <w:szCs w:val="24"/>
                <w:lang w:val="ru-RU" w:eastAsia="ru-RU"/>
              </w:rPr>
              <w:softHyphen/>
              <w:t xml:space="preserve">вить захваченную ногу назад; </w:t>
            </w:r>
          </w:p>
          <w:p w14:paraId="19E4711C" w14:textId="77777777" w:rsidR="003B16C3" w:rsidRPr="00887848"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87848">
              <w:rPr>
                <w:rFonts w:ascii="Times New Roman" w:hAnsi="Times New Roman"/>
                <w:bCs/>
                <w:sz w:val="24"/>
                <w:szCs w:val="24"/>
                <w:lang w:val="ru-RU" w:eastAsia="ru-RU"/>
              </w:rPr>
              <w:t>б) захватить свободной рукой против</w:t>
            </w:r>
            <w:r w:rsidRPr="00887848">
              <w:rPr>
                <w:rFonts w:ascii="Times New Roman" w:hAnsi="Times New Roman"/>
                <w:bCs/>
                <w:sz w:val="24"/>
                <w:szCs w:val="24"/>
                <w:lang w:val="ru-RU" w:eastAsia="ru-RU"/>
              </w:rPr>
              <w:softHyphen/>
              <w:t>ника за бедро, оторвать его от ковра, а затем отставить назад захваченную ногу</w:t>
            </w:r>
          </w:p>
        </w:tc>
        <w:tc>
          <w:tcPr>
            <w:tcW w:w="1669" w:type="pct"/>
            <w:tcBorders>
              <w:top w:val="single" w:sz="4" w:space="0" w:color="000000"/>
              <w:left w:val="single" w:sz="4" w:space="0" w:color="000000"/>
              <w:bottom w:val="single" w:sz="4" w:space="0" w:color="000000"/>
              <w:right w:val="single" w:sz="4" w:space="0" w:color="000000"/>
            </w:tcBorders>
          </w:tcPr>
          <w:p w14:paraId="6BD3F03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Перевод рывком захватом туловища; б) бросок прогибом захватом туловища сбоку с подсадом</w:t>
            </w:r>
          </w:p>
        </w:tc>
      </w:tr>
      <w:tr w:rsidR="00FB39DB" w:rsidRPr="00811492" w14:paraId="38A3D7B4" w14:textId="77777777" w:rsidTr="00A32AA9">
        <w:tc>
          <w:tcPr>
            <w:tcW w:w="1390" w:type="pct"/>
            <w:tcBorders>
              <w:top w:val="single" w:sz="4" w:space="0" w:color="000000"/>
              <w:left w:val="single" w:sz="4" w:space="0" w:color="000000"/>
              <w:bottom w:val="single" w:sz="4" w:space="0" w:color="000000"/>
              <w:right w:val="single" w:sz="4" w:space="0" w:color="000000"/>
            </w:tcBorders>
          </w:tcPr>
          <w:p w14:paraId="786F62DB"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прогибом захватом рук с зацепом</w:t>
            </w:r>
          </w:p>
          <w:p w14:paraId="6430621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941" w:type="pct"/>
            <w:tcBorders>
              <w:top w:val="single" w:sz="4" w:space="0" w:color="000000"/>
              <w:left w:val="single" w:sz="4" w:space="0" w:color="000000"/>
              <w:bottom w:val="single" w:sz="4" w:space="0" w:color="000000"/>
              <w:right w:val="single" w:sz="4" w:space="0" w:color="000000"/>
            </w:tcBorders>
          </w:tcPr>
          <w:p w14:paraId="2F301A5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в грудь (живот), отставить ногу назад</w:t>
            </w:r>
          </w:p>
        </w:tc>
        <w:tc>
          <w:tcPr>
            <w:tcW w:w="1669" w:type="pct"/>
            <w:tcBorders>
              <w:top w:val="single" w:sz="4" w:space="0" w:color="000000"/>
              <w:left w:val="single" w:sz="4" w:space="0" w:color="000000"/>
              <w:bottom w:val="single" w:sz="4" w:space="0" w:color="000000"/>
              <w:right w:val="single" w:sz="4" w:space="0" w:color="000000"/>
            </w:tcBorders>
          </w:tcPr>
          <w:p w14:paraId="636F83D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Сваливание сбиванием захватом туловища; </w:t>
            </w:r>
          </w:p>
          <w:p w14:paraId="4821180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выставлением ноги в сторону поворота</w:t>
            </w:r>
          </w:p>
        </w:tc>
      </w:tr>
      <w:tr w:rsidR="00FB39DB" w:rsidRPr="00811492" w14:paraId="3A7E9F3F" w14:textId="77777777" w:rsidTr="00A32AA9">
        <w:tc>
          <w:tcPr>
            <w:tcW w:w="1390" w:type="pct"/>
            <w:tcBorders>
              <w:top w:val="single" w:sz="4" w:space="0" w:color="000000"/>
              <w:left w:val="single" w:sz="4" w:space="0" w:color="000000"/>
              <w:bottom w:val="single" w:sz="4" w:space="0" w:color="auto"/>
              <w:right w:val="single" w:sz="4" w:space="0" w:color="000000"/>
            </w:tcBorders>
          </w:tcPr>
          <w:p w14:paraId="0096E45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прогибом захватом шеи сверху и разноименной руки с обвивом</w:t>
            </w:r>
          </w:p>
        </w:tc>
        <w:tc>
          <w:tcPr>
            <w:tcW w:w="1941" w:type="pct"/>
            <w:tcBorders>
              <w:top w:val="single" w:sz="4" w:space="0" w:color="000000"/>
              <w:left w:val="single" w:sz="4" w:space="0" w:color="000000"/>
              <w:bottom w:val="single" w:sz="4" w:space="0" w:color="auto"/>
              <w:right w:val="single" w:sz="4" w:space="0" w:color="000000"/>
            </w:tcBorders>
          </w:tcPr>
          <w:p w14:paraId="37C2B02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свободной рукой в бедро (таз); </w:t>
            </w:r>
          </w:p>
          <w:p w14:paraId="42ED8EA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прогнуться, захватив ногу</w:t>
            </w:r>
          </w:p>
        </w:tc>
        <w:tc>
          <w:tcPr>
            <w:tcW w:w="1669" w:type="pct"/>
            <w:tcBorders>
              <w:top w:val="single" w:sz="4" w:space="0" w:color="000000"/>
              <w:left w:val="single" w:sz="4" w:space="0" w:color="000000"/>
              <w:bottom w:val="single" w:sz="4" w:space="0" w:color="auto"/>
              <w:right w:val="single" w:sz="4" w:space="0" w:color="000000"/>
            </w:tcBorders>
          </w:tcPr>
          <w:p w14:paraId="2E85AB7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туловища; </w:t>
            </w:r>
          </w:p>
          <w:p w14:paraId="590F495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захватом туловища (бедра) с подсадом</w:t>
            </w:r>
          </w:p>
        </w:tc>
      </w:tr>
      <w:tr w:rsidR="00FB39DB" w:rsidRPr="00811492" w14:paraId="24997676" w14:textId="77777777" w:rsidTr="00A32AA9">
        <w:tc>
          <w:tcPr>
            <w:tcW w:w="1390" w:type="pct"/>
            <w:tcBorders>
              <w:top w:val="single" w:sz="4" w:space="0" w:color="auto"/>
              <w:left w:val="single" w:sz="4" w:space="0" w:color="auto"/>
              <w:bottom w:val="single" w:sz="4" w:space="0" w:color="auto"/>
              <w:right w:val="single" w:sz="4" w:space="0" w:color="auto"/>
            </w:tcBorders>
          </w:tcPr>
          <w:p w14:paraId="26B016A5"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Бросок прогибом захватом  руки и одноименной </w:t>
            </w:r>
            <w:r w:rsidRPr="003B16C3">
              <w:rPr>
                <w:rFonts w:ascii="Times New Roman" w:hAnsi="Times New Roman"/>
                <w:bCs/>
                <w:sz w:val="24"/>
                <w:szCs w:val="24"/>
                <w:lang w:val="ru-RU" w:eastAsia="ru-RU"/>
              </w:rPr>
              <w:t>ноги</w:t>
            </w:r>
          </w:p>
        </w:tc>
        <w:tc>
          <w:tcPr>
            <w:tcW w:w="1941" w:type="pct"/>
            <w:tcBorders>
              <w:top w:val="single" w:sz="4" w:space="0" w:color="auto"/>
              <w:left w:val="single" w:sz="4" w:space="0" w:color="auto"/>
              <w:bottom w:val="single" w:sz="4" w:space="0" w:color="auto"/>
              <w:right w:val="single" w:sz="4" w:space="0" w:color="auto"/>
            </w:tcBorders>
          </w:tcPr>
          <w:p w14:paraId="4C617AD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свободной рукой в плечо, отставить захваченную ногу назад</w:t>
            </w:r>
          </w:p>
        </w:tc>
        <w:tc>
          <w:tcPr>
            <w:tcW w:w="1669" w:type="pct"/>
            <w:tcBorders>
              <w:top w:val="single" w:sz="4" w:space="0" w:color="auto"/>
              <w:left w:val="single" w:sz="4" w:space="0" w:color="auto"/>
              <w:bottom w:val="single" w:sz="4" w:space="0" w:color="auto"/>
              <w:right w:val="single" w:sz="4" w:space="0" w:color="auto"/>
            </w:tcBorders>
          </w:tcPr>
          <w:p w14:paraId="52B2DEE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подворотом захватом руки и ней с передней подножкой; </w:t>
            </w:r>
          </w:p>
          <w:p w14:paraId="331E185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сваливание сбиванием захватом руки и туловища с зацепом</w:t>
            </w:r>
          </w:p>
        </w:tc>
      </w:tr>
      <w:tr w:rsidR="00FB39DB" w:rsidRPr="00811492" w14:paraId="6D312857" w14:textId="77777777" w:rsidTr="00A32AA9">
        <w:tc>
          <w:tcPr>
            <w:tcW w:w="1390" w:type="pct"/>
            <w:tcBorders>
              <w:top w:val="single" w:sz="4" w:space="0" w:color="auto"/>
              <w:left w:val="single" w:sz="4" w:space="0" w:color="auto"/>
              <w:bottom w:val="single" w:sz="4" w:space="0" w:color="auto"/>
              <w:right w:val="single" w:sz="4" w:space="0" w:color="auto"/>
            </w:tcBorders>
          </w:tcPr>
          <w:p w14:paraId="2E625C11"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прогибом захватом  руки и одноименной ноги с подсечкой</w:t>
            </w:r>
          </w:p>
        </w:tc>
        <w:tc>
          <w:tcPr>
            <w:tcW w:w="1941" w:type="pct"/>
            <w:vMerge w:val="restart"/>
            <w:tcBorders>
              <w:top w:val="single" w:sz="4" w:space="0" w:color="auto"/>
              <w:left w:val="single" w:sz="4" w:space="0" w:color="auto"/>
              <w:bottom w:val="single" w:sz="4" w:space="0" w:color="auto"/>
              <w:right w:val="single" w:sz="4" w:space="0" w:color="auto"/>
            </w:tcBorders>
          </w:tcPr>
          <w:p w14:paraId="0E72D1C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руку и, упираясь голенью захваченной ноги в бедро атакующего, отставить ногу назад</w:t>
            </w:r>
          </w:p>
        </w:tc>
        <w:tc>
          <w:tcPr>
            <w:tcW w:w="1669" w:type="pct"/>
            <w:vMerge w:val="restart"/>
            <w:tcBorders>
              <w:top w:val="single" w:sz="4" w:space="0" w:color="auto"/>
              <w:left w:val="single" w:sz="4" w:space="0" w:color="auto"/>
              <w:bottom w:val="single" w:sz="4" w:space="0" w:color="auto"/>
              <w:right w:val="single" w:sz="4" w:space="0" w:color="auto"/>
            </w:tcBorders>
          </w:tcPr>
          <w:p w14:paraId="65E7158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Бросок наклоном захватом </w:t>
            </w:r>
            <w:r w:rsidRPr="003B16C3">
              <w:rPr>
                <w:rFonts w:ascii="Times New Roman" w:hAnsi="Times New Roman"/>
                <w:bCs/>
                <w:smallCaps/>
                <w:sz w:val="24"/>
                <w:szCs w:val="24"/>
                <w:lang w:val="ru-RU" w:eastAsia="ru-RU"/>
              </w:rPr>
              <w:t xml:space="preserve">руки </w:t>
            </w:r>
            <w:r w:rsidRPr="003B16C3">
              <w:rPr>
                <w:rFonts w:ascii="Times New Roman" w:hAnsi="Times New Roman"/>
                <w:bCs/>
                <w:sz w:val="24"/>
                <w:szCs w:val="24"/>
                <w:lang w:val="ru-RU" w:eastAsia="ru-RU"/>
              </w:rPr>
              <w:t>с задней поднож</w:t>
            </w:r>
            <w:r w:rsidRPr="003B16C3">
              <w:rPr>
                <w:rFonts w:ascii="Times New Roman" w:hAnsi="Times New Roman"/>
                <w:bCs/>
                <w:sz w:val="24"/>
                <w:szCs w:val="24"/>
                <w:lang w:val="ru-RU" w:eastAsia="ru-RU"/>
              </w:rPr>
              <w:softHyphen/>
              <w:t>кой</w:t>
            </w:r>
          </w:p>
        </w:tc>
      </w:tr>
      <w:tr w:rsidR="00FB39DB" w:rsidRPr="00811492" w14:paraId="28C8F411" w14:textId="77777777" w:rsidTr="00A32AA9">
        <w:tc>
          <w:tcPr>
            <w:tcW w:w="1390" w:type="pct"/>
            <w:tcBorders>
              <w:top w:val="single" w:sz="4" w:space="0" w:color="auto"/>
              <w:left w:val="single" w:sz="4" w:space="0" w:color="000000"/>
              <w:bottom w:val="single" w:sz="4" w:space="0" w:color="000000"/>
              <w:right w:val="single" w:sz="4" w:space="0" w:color="000000"/>
            </w:tcBorders>
          </w:tcPr>
          <w:p w14:paraId="11E58513"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Бросок прогибом захватом ноги с подсечкой </w:t>
            </w:r>
          </w:p>
        </w:tc>
        <w:tc>
          <w:tcPr>
            <w:tcW w:w="1941" w:type="pct"/>
            <w:vMerge/>
            <w:tcBorders>
              <w:top w:val="single" w:sz="4" w:space="0" w:color="auto"/>
              <w:left w:val="single" w:sz="4" w:space="0" w:color="000000"/>
              <w:bottom w:val="single" w:sz="4" w:space="0" w:color="000000"/>
              <w:right w:val="single" w:sz="4" w:space="0" w:color="000000"/>
            </w:tcBorders>
          </w:tcPr>
          <w:p w14:paraId="2D2ED9E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669" w:type="pct"/>
            <w:vMerge/>
            <w:tcBorders>
              <w:top w:val="single" w:sz="4" w:space="0" w:color="auto"/>
              <w:left w:val="single" w:sz="4" w:space="0" w:color="000000"/>
              <w:bottom w:val="single" w:sz="4" w:space="0" w:color="000000"/>
              <w:right w:val="single" w:sz="4" w:space="0" w:color="000000"/>
            </w:tcBorders>
          </w:tcPr>
          <w:p w14:paraId="796B69D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FB39DB" w:rsidRPr="00811492" w14:paraId="48690A45" w14:textId="77777777" w:rsidTr="00A32AA9">
        <w:tc>
          <w:tcPr>
            <w:tcW w:w="1390" w:type="pct"/>
            <w:tcBorders>
              <w:top w:val="single" w:sz="4" w:space="0" w:color="000000"/>
              <w:left w:val="single" w:sz="4" w:space="0" w:color="000000"/>
              <w:bottom w:val="single" w:sz="4" w:space="0" w:color="000000"/>
              <w:right w:val="single" w:sz="4" w:space="0" w:color="000000"/>
            </w:tcBorders>
          </w:tcPr>
          <w:p w14:paraId="4047ED3E" w14:textId="77777777" w:rsidR="00076781" w:rsidRPr="003B16C3" w:rsidRDefault="003B16C3" w:rsidP="00076781">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 xml:space="preserve">Бросок прогибом захватом рук с </w:t>
            </w:r>
            <w:r w:rsidRPr="003B16C3">
              <w:rPr>
                <w:rFonts w:ascii="Times New Roman" w:hAnsi="Times New Roman"/>
                <w:bCs/>
                <w:sz w:val="24"/>
                <w:szCs w:val="24"/>
                <w:lang w:val="ru-RU" w:eastAsia="ru-RU"/>
              </w:rPr>
              <w:lastRenderedPageBreak/>
              <w:t>подсадом изнутри</w:t>
            </w:r>
          </w:p>
        </w:tc>
        <w:tc>
          <w:tcPr>
            <w:tcW w:w="1941" w:type="pct"/>
            <w:tcBorders>
              <w:top w:val="single" w:sz="4" w:space="0" w:color="000000"/>
              <w:left w:val="single" w:sz="4" w:space="0" w:color="000000"/>
              <w:bottom w:val="single" w:sz="4" w:space="0" w:color="000000"/>
              <w:right w:val="single" w:sz="4" w:space="0" w:color="000000"/>
            </w:tcBorders>
          </w:tcPr>
          <w:p w14:paraId="22653EC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 xml:space="preserve">Упереться руками в грудь, приседая, отставить ногу </w:t>
            </w:r>
            <w:r w:rsidRPr="003B16C3">
              <w:rPr>
                <w:rFonts w:ascii="Times New Roman" w:hAnsi="Times New Roman"/>
                <w:bCs/>
                <w:sz w:val="24"/>
                <w:szCs w:val="24"/>
                <w:lang w:val="ru-RU" w:eastAsia="ru-RU"/>
              </w:rPr>
              <w:lastRenderedPageBreak/>
              <w:t>назад</w:t>
            </w:r>
          </w:p>
        </w:tc>
        <w:tc>
          <w:tcPr>
            <w:tcW w:w="1669" w:type="pct"/>
            <w:tcBorders>
              <w:top w:val="single" w:sz="4" w:space="0" w:color="000000"/>
              <w:left w:val="single" w:sz="4" w:space="0" w:color="000000"/>
              <w:bottom w:val="single" w:sz="4" w:space="0" w:color="000000"/>
              <w:right w:val="single" w:sz="4" w:space="0" w:color="000000"/>
            </w:tcBorders>
          </w:tcPr>
          <w:p w14:paraId="2126880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 xml:space="preserve">а) Сваливание сбиванием захватом туловища   </w:t>
            </w:r>
            <w:r w:rsidRPr="003B16C3">
              <w:rPr>
                <w:rFonts w:ascii="Times New Roman" w:hAnsi="Times New Roman"/>
                <w:bCs/>
                <w:sz w:val="24"/>
                <w:szCs w:val="24"/>
                <w:lang w:val="ru-RU" w:eastAsia="ru-RU"/>
              </w:rPr>
              <w:lastRenderedPageBreak/>
              <w:t xml:space="preserve">и ноги; </w:t>
            </w:r>
          </w:p>
          <w:p w14:paraId="5E3C3FD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выставлением ноги в сторону поворота.</w:t>
            </w:r>
          </w:p>
        </w:tc>
      </w:tr>
      <w:tr w:rsidR="00FB39DB" w:rsidRPr="00811492" w14:paraId="0FD7CA0A" w14:textId="77777777" w:rsidTr="00A32AA9">
        <w:tc>
          <w:tcPr>
            <w:tcW w:w="1390" w:type="pct"/>
            <w:tcBorders>
              <w:top w:val="single" w:sz="4" w:space="0" w:color="000000"/>
              <w:left w:val="single" w:sz="4" w:space="0" w:color="000000"/>
              <w:bottom w:val="single" w:sz="4" w:space="0" w:color="000000"/>
              <w:right w:val="single" w:sz="4" w:space="0" w:color="000000"/>
            </w:tcBorders>
          </w:tcPr>
          <w:p w14:paraId="00BBCEA4"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lastRenderedPageBreak/>
              <w:t xml:space="preserve">Бросок прогибом захватом руки и туловища  </w:t>
            </w:r>
          </w:p>
        </w:tc>
        <w:tc>
          <w:tcPr>
            <w:tcW w:w="1941" w:type="pct"/>
            <w:tcBorders>
              <w:top w:val="single" w:sz="4" w:space="0" w:color="000000"/>
              <w:left w:val="single" w:sz="4" w:space="0" w:color="000000"/>
              <w:bottom w:val="single" w:sz="4" w:space="0" w:color="000000"/>
              <w:right w:val="single" w:sz="4" w:space="0" w:color="000000"/>
            </w:tcBorders>
          </w:tcPr>
          <w:p w14:paraId="3FF3075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Присесть и упереться предплечьем захваченной руки в грудь атакующего</w:t>
            </w:r>
          </w:p>
        </w:tc>
        <w:tc>
          <w:tcPr>
            <w:tcW w:w="1669" w:type="pct"/>
            <w:tcBorders>
              <w:top w:val="single" w:sz="4" w:space="0" w:color="000000"/>
              <w:left w:val="single" w:sz="4" w:space="0" w:color="000000"/>
              <w:bottom w:val="single" w:sz="4" w:space="0" w:color="000000"/>
              <w:right w:val="single" w:sz="4" w:space="0" w:color="000000"/>
            </w:tcBorders>
          </w:tcPr>
          <w:p w14:paraId="696CD94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прогибом захватом за руку и туловище</w:t>
            </w:r>
          </w:p>
        </w:tc>
      </w:tr>
    </w:tbl>
    <w:p w14:paraId="646EAE48"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Броски вращением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8"/>
        <w:gridCol w:w="5772"/>
        <w:gridCol w:w="5189"/>
      </w:tblGrid>
      <w:tr w:rsidR="003B16C3" w:rsidRPr="003B16C3" w14:paraId="2134FA8B" w14:textId="77777777" w:rsidTr="00A32AA9">
        <w:tc>
          <w:tcPr>
            <w:tcW w:w="1392" w:type="pct"/>
          </w:tcPr>
          <w:p w14:paraId="0520F96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900" w:type="pct"/>
          </w:tcPr>
          <w:p w14:paraId="5D0C471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708" w:type="pct"/>
          </w:tcPr>
          <w:p w14:paraId="3B11494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6A562315" w14:textId="77777777" w:rsidTr="00A32AA9">
        <w:tc>
          <w:tcPr>
            <w:tcW w:w="1392" w:type="pct"/>
          </w:tcPr>
          <w:p w14:paraId="087C607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вращением захватом ноги</w:t>
            </w:r>
          </w:p>
        </w:tc>
        <w:tc>
          <w:tcPr>
            <w:tcW w:w="1900" w:type="pct"/>
          </w:tcPr>
          <w:p w14:paraId="268E8BE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голенью между ног атакующего; </w:t>
            </w:r>
          </w:p>
          <w:p w14:paraId="459902D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 мо</w:t>
            </w:r>
            <w:r w:rsidRPr="003B16C3">
              <w:rPr>
                <w:rFonts w:ascii="Times New Roman" w:hAnsi="Times New Roman"/>
                <w:bCs/>
                <w:sz w:val="24"/>
                <w:szCs w:val="24"/>
                <w:lang w:val="ru-RU" w:eastAsia="ru-RU"/>
              </w:rPr>
              <w:softHyphen/>
              <w:t>мент нырка шагнуть вперед</w:t>
            </w:r>
          </w:p>
        </w:tc>
        <w:tc>
          <w:tcPr>
            <w:tcW w:w="1708" w:type="pct"/>
          </w:tcPr>
          <w:p w14:paraId="1A0FC71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переносом ноги в сторону поворота</w:t>
            </w:r>
          </w:p>
        </w:tc>
      </w:tr>
      <w:tr w:rsidR="003B16C3" w:rsidRPr="003B16C3" w14:paraId="02F021F2" w14:textId="77777777" w:rsidTr="00A32AA9">
        <w:tc>
          <w:tcPr>
            <w:tcW w:w="1392" w:type="pct"/>
          </w:tcPr>
          <w:p w14:paraId="058CD96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вращением захватом руки сверху</w:t>
            </w:r>
          </w:p>
        </w:tc>
        <w:tc>
          <w:tcPr>
            <w:tcW w:w="1900" w:type="pct"/>
          </w:tcPr>
          <w:p w14:paraId="077C6F0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Прижать туку к туловищу;</w:t>
            </w:r>
          </w:p>
          <w:p w14:paraId="4BBB2A2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прижать предплечье к груди соперника;</w:t>
            </w:r>
          </w:p>
          <w:p w14:paraId="664C8A6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в) зашагнуть дальней ногой за спину атакующего и прижать его захваченной рукой к ближнему бедру</w:t>
            </w:r>
          </w:p>
        </w:tc>
        <w:tc>
          <w:tcPr>
            <w:tcW w:w="1708" w:type="pct"/>
          </w:tcPr>
          <w:p w14:paraId="2167989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Перевод зашагивая в противоположную повороту сторону;</w:t>
            </w:r>
          </w:p>
          <w:p w14:paraId="1E56CC8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накрывание выседом</w:t>
            </w:r>
          </w:p>
        </w:tc>
      </w:tr>
    </w:tbl>
    <w:p w14:paraId="5152F36A" w14:textId="77777777" w:rsidR="003B16C3" w:rsidRPr="00076781"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sz w:val="16"/>
          <w:szCs w:val="16"/>
          <w:lang w:val="ru-RU" w:eastAsia="ru-RU"/>
        </w:rPr>
      </w:pPr>
    </w:p>
    <w:p w14:paraId="765113AE" w14:textId="77777777" w:rsidR="003B16C3" w:rsidRPr="00CD6387" w:rsidRDefault="003B16C3" w:rsidP="003B16C3">
      <w:pPr>
        <w:widowControl w:val="0"/>
        <w:shd w:val="clear" w:color="auto" w:fill="FFFFFF"/>
        <w:autoSpaceDE w:val="0"/>
        <w:autoSpaceDN w:val="0"/>
        <w:adjustRightInd w:val="0"/>
        <w:spacing w:after="0" w:line="240" w:lineRule="auto"/>
        <w:jc w:val="center"/>
        <w:rPr>
          <w:rFonts w:ascii="Times New Roman" w:hAnsi="Times New Roman"/>
          <w:b/>
          <w:i/>
          <w:sz w:val="28"/>
          <w:szCs w:val="28"/>
          <w:lang w:val="ru-RU" w:eastAsia="ru-RU"/>
        </w:rPr>
      </w:pPr>
      <w:r w:rsidRPr="00CD6387">
        <w:rPr>
          <w:rFonts w:ascii="Times New Roman" w:hAnsi="Times New Roman"/>
          <w:b/>
          <w:bCs/>
          <w:i/>
          <w:sz w:val="28"/>
          <w:szCs w:val="28"/>
          <w:lang w:val="ru-RU" w:eastAsia="ru-RU"/>
        </w:rPr>
        <w:t>Комбинации</w:t>
      </w:r>
    </w:p>
    <w:p w14:paraId="1F6CF9D1"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рывком захватом или ближней  руки с подножкой – переворот накатом захватом предплечья и туловища сверху с зацепом ноги стопой.</w:t>
      </w:r>
    </w:p>
    <w:p w14:paraId="32B8874A"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рывком захватом плеча и шеи сверху – защита: захватить руку атакующего и, выпрямляя туловище, освободить захват – бросок поворотом захватом шеи и одноименной ноги изнутри.</w:t>
      </w:r>
    </w:p>
    <w:p w14:paraId="6C2AFCD8"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рывком захватом ноги с подсечкой – защита: упереться  голенью в живот атакующего – перевод вращением захватом ноги.</w:t>
      </w:r>
    </w:p>
    <w:p w14:paraId="4832D7F0"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наклоном захватом разноименной ноги с задней подножкой – защита: упереться ногой в живот атакующего – свалива</w:t>
      </w:r>
      <w:r w:rsidRPr="00076781">
        <w:rPr>
          <w:rFonts w:ascii="Times New Roman" w:hAnsi="Times New Roman"/>
          <w:bCs/>
          <w:sz w:val="24"/>
          <w:szCs w:val="24"/>
          <w:lang w:val="ru-RU" w:eastAsia="ru-RU"/>
        </w:rPr>
        <w:softHyphen/>
        <w:t>ние сбиванием захватом ноги.</w:t>
      </w:r>
    </w:p>
    <w:p w14:paraId="6192FA90"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прогибом захватом руки и туловища с обвивом – защита: присесть, отставляя ногу назад – бросок прогибом захватом руки и туловища.</w:t>
      </w:r>
    </w:p>
    <w:p w14:paraId="5EA34120"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bCs/>
          <w:sz w:val="24"/>
          <w:szCs w:val="24"/>
          <w:lang w:val="ru-RU" w:eastAsia="ru-RU"/>
        </w:rPr>
      </w:pPr>
      <w:r w:rsidRPr="00076781">
        <w:rPr>
          <w:rFonts w:ascii="Times New Roman" w:hAnsi="Times New Roman"/>
          <w:bCs/>
          <w:sz w:val="24"/>
          <w:szCs w:val="24"/>
          <w:lang w:val="ru-RU" w:eastAsia="ru-RU"/>
        </w:rPr>
        <w:t>Бросок прогибом захватом руки двумя руками с обвивом – за</w:t>
      </w:r>
      <w:r w:rsidRPr="00076781">
        <w:rPr>
          <w:rFonts w:ascii="Times New Roman" w:hAnsi="Times New Roman"/>
          <w:bCs/>
          <w:sz w:val="24"/>
          <w:szCs w:val="24"/>
          <w:lang w:val="ru-RU" w:eastAsia="ru-RU"/>
        </w:rPr>
        <w:softHyphen/>
        <w:t>щита: упереться свободной рукой в бедро, отставить захваченную ногу назад – бросок вращением захватом руки.</w:t>
      </w:r>
    </w:p>
    <w:p w14:paraId="38064829"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вращением захватом руки сверху – переворот скру</w:t>
      </w:r>
      <w:r w:rsidRPr="00076781">
        <w:rPr>
          <w:rFonts w:ascii="Times New Roman" w:hAnsi="Times New Roman"/>
          <w:bCs/>
          <w:sz w:val="24"/>
          <w:szCs w:val="24"/>
          <w:lang w:val="ru-RU" w:eastAsia="ru-RU"/>
        </w:rPr>
        <w:softHyphen/>
        <w:t>чиванием захватом на рычаг.</w:t>
      </w:r>
    </w:p>
    <w:p w14:paraId="640B1712"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рывком захватом одноименной руки – защита: упереть</w:t>
      </w:r>
      <w:r w:rsidRPr="00076781">
        <w:rPr>
          <w:rFonts w:ascii="Times New Roman" w:hAnsi="Times New Roman"/>
          <w:bCs/>
          <w:sz w:val="24"/>
          <w:szCs w:val="24"/>
          <w:lang w:val="ru-RU" w:eastAsia="ru-RU"/>
        </w:rPr>
        <w:softHyphen/>
        <w:t>ся в грудь, шагнуть дальней ногой вперед – сваливание сбиванием захватом шеи и одноименной ноги.</w:t>
      </w:r>
    </w:p>
    <w:p w14:paraId="18810700"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нырком захватом шеи и туловища с подножкой – защи</w:t>
      </w:r>
      <w:r w:rsidRPr="00076781">
        <w:rPr>
          <w:rFonts w:ascii="Times New Roman" w:hAnsi="Times New Roman"/>
          <w:bCs/>
          <w:sz w:val="24"/>
          <w:szCs w:val="24"/>
          <w:lang w:val="ru-RU" w:eastAsia="ru-RU"/>
        </w:rPr>
        <w:softHyphen/>
        <w:t>та: присесть, выставляя дальнюю ногу вперед, захватить руку на туловище – бросок прогибом   захватом шеи и туловища сбоку.</w:t>
      </w:r>
    </w:p>
    <w:p w14:paraId="28F64F56"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rPr>
          <w:rFonts w:ascii="Times New Roman" w:hAnsi="Times New Roman"/>
          <w:bCs/>
          <w:sz w:val="24"/>
          <w:szCs w:val="24"/>
          <w:lang w:val="ru-RU" w:eastAsia="ru-RU"/>
        </w:rPr>
      </w:pPr>
      <w:r w:rsidRPr="00076781">
        <w:rPr>
          <w:rFonts w:ascii="Times New Roman" w:hAnsi="Times New Roman"/>
          <w:bCs/>
          <w:sz w:val="24"/>
          <w:szCs w:val="24"/>
          <w:lang w:val="ru-RU" w:eastAsia="ru-RU"/>
        </w:rPr>
        <w:t xml:space="preserve">Бросок поворотом захватом руки и одноименной ноги изнутри. </w:t>
      </w:r>
    </w:p>
    <w:p w14:paraId="0C4E62E6"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Контрприем: накрывание, отставляя свободную ногу назад с поворо</w:t>
      </w:r>
      <w:r w:rsidRPr="00076781">
        <w:rPr>
          <w:rFonts w:ascii="Times New Roman" w:hAnsi="Times New Roman"/>
          <w:bCs/>
          <w:sz w:val="24"/>
          <w:szCs w:val="24"/>
          <w:lang w:val="ru-RU" w:eastAsia="ru-RU"/>
        </w:rPr>
        <w:softHyphen/>
        <w:t>том – перевод вращением захватом руки сверху.</w:t>
      </w:r>
    </w:p>
    <w:p w14:paraId="3634BE10"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lastRenderedPageBreak/>
        <w:t>Бросок прогибом захватом руки и туловища – защита: присесть и упереться предплечьем захваченной руки в грудь атакующего – бросок подворотом захватом руки и туловища с передней подножкой (подхватом).</w:t>
      </w:r>
    </w:p>
    <w:p w14:paraId="206C419C"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нырком захватом руки и туловища сбоку – переворот скручиванием захватом    дальней руки снизу.</w:t>
      </w:r>
    </w:p>
    <w:p w14:paraId="741DB052"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Сваливание сбиванием захватом ног – контрприем: перевод рывком захватом плеча и шеи сверху – бросок поворотом назад зах</w:t>
      </w:r>
      <w:r w:rsidRPr="00076781">
        <w:rPr>
          <w:rFonts w:ascii="Times New Roman" w:hAnsi="Times New Roman"/>
          <w:bCs/>
          <w:sz w:val="24"/>
          <w:szCs w:val="24"/>
          <w:lang w:val="ru-RU" w:eastAsia="ru-RU"/>
        </w:rPr>
        <w:softHyphen/>
        <w:t>ватом руки и ноги.</w:t>
      </w:r>
    </w:p>
    <w:p w14:paraId="320231E6"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Перевод рывком захватом плеча и шеи сверху – защита: подойдя ближе к атакующему, захватить его туловище спереди – бросок подворотом захватом руки под плечо с боковой подножкой.</w:t>
      </w:r>
    </w:p>
    <w:p w14:paraId="194124FD"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076781">
        <w:rPr>
          <w:rFonts w:ascii="Times New Roman" w:hAnsi="Times New Roman"/>
          <w:bCs/>
          <w:sz w:val="24"/>
          <w:szCs w:val="24"/>
          <w:lang w:val="ru-RU" w:eastAsia="ru-RU"/>
        </w:rPr>
        <w:t>Бросок наклоном захватом руки и ноги с задней подножкой  – защита: упереться свободной рукой в грудь, приседая, отставить ногу назад – бросок подворотом захватом руки и ноги с передней подножкой.</w:t>
      </w:r>
    </w:p>
    <w:p w14:paraId="7334CEFB" w14:textId="77777777" w:rsidR="003B16C3" w:rsidRPr="00076781" w:rsidRDefault="003B16C3" w:rsidP="00C228AA">
      <w:pPr>
        <w:widowControl w:val="0"/>
        <w:numPr>
          <w:ilvl w:val="0"/>
          <w:numId w:val="36"/>
        </w:numPr>
        <w:shd w:val="clear" w:color="auto" w:fill="FFFFFF"/>
        <w:autoSpaceDE w:val="0"/>
        <w:autoSpaceDN w:val="0"/>
        <w:adjustRightInd w:val="0"/>
        <w:spacing w:after="0" w:line="240" w:lineRule="auto"/>
        <w:jc w:val="both"/>
        <w:rPr>
          <w:rFonts w:ascii="Times New Roman" w:hAnsi="Times New Roman"/>
          <w:bCs/>
          <w:sz w:val="24"/>
          <w:szCs w:val="24"/>
          <w:lang w:val="ru-RU" w:eastAsia="ru-RU"/>
        </w:rPr>
      </w:pPr>
      <w:r w:rsidRPr="00076781">
        <w:rPr>
          <w:rFonts w:ascii="Times New Roman" w:hAnsi="Times New Roman"/>
          <w:bCs/>
          <w:sz w:val="24"/>
          <w:szCs w:val="24"/>
          <w:lang w:val="ru-RU" w:eastAsia="ru-RU"/>
        </w:rPr>
        <w:t>Бросок подворотом захватом плеча и шеи – за</w:t>
      </w:r>
      <w:r w:rsidRPr="00076781">
        <w:rPr>
          <w:rFonts w:ascii="Times New Roman" w:hAnsi="Times New Roman"/>
          <w:bCs/>
          <w:sz w:val="24"/>
          <w:szCs w:val="24"/>
          <w:lang w:val="ru-RU" w:eastAsia="ru-RU"/>
        </w:rPr>
        <w:softHyphen/>
        <w:t>щита: выпрямиться и захватить свободной рукой на шее руку атаку</w:t>
      </w:r>
      <w:r w:rsidRPr="00076781">
        <w:rPr>
          <w:rFonts w:ascii="Times New Roman" w:hAnsi="Times New Roman"/>
          <w:bCs/>
          <w:sz w:val="24"/>
          <w:szCs w:val="24"/>
          <w:lang w:val="ru-RU" w:eastAsia="ru-RU"/>
        </w:rPr>
        <w:softHyphen/>
        <w:t xml:space="preserve">ющего – бросок подворотом захватом плеча и шеи (в противоположную захваченной руке сторону). </w:t>
      </w:r>
    </w:p>
    <w:p w14:paraId="4BF5618D"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sz w:val="26"/>
          <w:szCs w:val="26"/>
          <w:lang w:val="ru-RU" w:eastAsia="ru-RU"/>
        </w:rPr>
        <w:sectPr w:rsidR="003B16C3" w:rsidRPr="003B16C3" w:rsidSect="004344A7">
          <w:pgSz w:w="16834" w:h="11909" w:orient="landscape" w:code="9"/>
          <w:pgMar w:top="1418" w:right="851" w:bottom="851" w:left="851" w:header="720" w:footer="720" w:gutter="0"/>
          <w:cols w:space="720"/>
          <w:noEndnote/>
        </w:sectPr>
      </w:pPr>
    </w:p>
    <w:p w14:paraId="1FAC4D7E" w14:textId="77777777" w:rsidR="00FB39DB" w:rsidRPr="006F5BC1" w:rsidRDefault="00FB39DB" w:rsidP="00FB39DB">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lastRenderedPageBreak/>
        <w:t>Таблица 26</w:t>
      </w:r>
    </w:p>
    <w:p w14:paraId="3025AA80" w14:textId="77777777" w:rsidR="00C65F63" w:rsidRDefault="00C65F63"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Pr>
          <w:rFonts w:ascii="Times New Roman" w:hAnsi="Times New Roman"/>
          <w:b/>
          <w:bCs/>
          <w:sz w:val="28"/>
          <w:szCs w:val="28"/>
          <w:lang w:val="ru-RU" w:eastAsia="ru-RU"/>
        </w:rPr>
        <w:t>Совершенствование техники борьбы в партере</w:t>
      </w:r>
    </w:p>
    <w:p w14:paraId="300AAE2B" w14:textId="77777777" w:rsidR="00FB39DB" w:rsidRPr="00FB39DB" w:rsidRDefault="00FB39DB"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16"/>
          <w:szCs w:val="16"/>
          <w:lang w:val="ru-RU" w:eastAsia="ru-RU"/>
        </w:rPr>
      </w:pPr>
    </w:p>
    <w:p w14:paraId="24C86DE8"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i/>
          <w:sz w:val="28"/>
          <w:szCs w:val="28"/>
          <w:lang w:val="ru-RU" w:eastAsia="ru-RU"/>
        </w:rPr>
      </w:pPr>
      <w:r w:rsidRPr="00FB39DB">
        <w:rPr>
          <w:rFonts w:ascii="Times New Roman" w:hAnsi="Times New Roman"/>
          <w:b/>
          <w:bCs/>
          <w:i/>
          <w:sz w:val="28"/>
          <w:szCs w:val="28"/>
          <w:lang w:val="ru-RU" w:eastAsia="ru-RU"/>
        </w:rPr>
        <w:t>Переворот</w:t>
      </w:r>
      <w:r w:rsidR="00FB39DB">
        <w:rPr>
          <w:rFonts w:ascii="Times New Roman" w:hAnsi="Times New Roman"/>
          <w:b/>
          <w:bCs/>
          <w:i/>
          <w:sz w:val="28"/>
          <w:szCs w:val="28"/>
          <w:lang w:val="ru-RU" w:eastAsia="ru-RU"/>
        </w:rPr>
        <w:t xml:space="preserve">ы </w:t>
      </w:r>
      <w:r w:rsidRPr="00FB39DB">
        <w:rPr>
          <w:rFonts w:ascii="Times New Roman" w:hAnsi="Times New Roman"/>
          <w:b/>
          <w:bCs/>
          <w:i/>
          <w:sz w:val="28"/>
          <w:szCs w:val="28"/>
          <w:lang w:val="ru-RU" w:eastAsia="ru-RU"/>
        </w:rPr>
        <w:t>скручиванием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4"/>
        <w:gridCol w:w="5021"/>
        <w:gridCol w:w="4754"/>
      </w:tblGrid>
      <w:tr w:rsidR="003B16C3" w:rsidRPr="003B16C3" w14:paraId="0BE0E6BB" w14:textId="77777777" w:rsidTr="00050EE0">
        <w:tc>
          <w:tcPr>
            <w:tcW w:w="1782" w:type="pct"/>
          </w:tcPr>
          <w:p w14:paraId="382D1F4B"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53" w:type="pct"/>
          </w:tcPr>
          <w:p w14:paraId="36165B0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5" w:type="pct"/>
          </w:tcPr>
          <w:p w14:paraId="12B02DF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74C01185" w14:textId="77777777" w:rsidTr="00050EE0">
        <w:tc>
          <w:tcPr>
            <w:tcW w:w="1782" w:type="pct"/>
          </w:tcPr>
          <w:p w14:paraId="4E0040A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Переворот скручиванием  рычагом с захватом шеи сверху и своей руки из-под плеча</w:t>
            </w:r>
          </w:p>
        </w:tc>
        <w:tc>
          <w:tcPr>
            <w:tcW w:w="1653" w:type="pct"/>
            <w:vMerge w:val="restart"/>
          </w:tcPr>
          <w:p w14:paraId="7ABDA47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Упереться свободной рукой в ковер, сесть на захваченное бедро</w:t>
            </w:r>
          </w:p>
        </w:tc>
        <w:tc>
          <w:tcPr>
            <w:tcW w:w="1565" w:type="pct"/>
            <w:vMerge w:val="restart"/>
          </w:tcPr>
          <w:p w14:paraId="585AE92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В</w:t>
            </w:r>
            <w:r w:rsidRPr="003B16C3">
              <w:rPr>
                <w:rFonts w:ascii="Times New Roman" w:hAnsi="Times New Roman"/>
                <w:sz w:val="24"/>
                <w:szCs w:val="24"/>
                <w:lang w:val="ru-RU" w:eastAsia="ru-RU"/>
              </w:rPr>
              <w:t xml:space="preserve">ыход </w:t>
            </w:r>
            <w:r w:rsidRPr="003B16C3">
              <w:rPr>
                <w:rFonts w:ascii="Times New Roman" w:hAnsi="Times New Roman"/>
                <w:bCs/>
                <w:sz w:val="24"/>
                <w:szCs w:val="24"/>
                <w:lang w:val="ru-RU" w:eastAsia="ru-RU"/>
              </w:rPr>
              <w:t xml:space="preserve">наверх, выседом; </w:t>
            </w:r>
          </w:p>
          <w:p w14:paraId="32AF767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мельница назад с захватом одноименной руки и ноги; </w:t>
            </w:r>
          </w:p>
          <w:p w14:paraId="1061031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color w:val="000000"/>
                <w:sz w:val="24"/>
                <w:szCs w:val="24"/>
                <w:lang w:val="ru-RU" w:eastAsia="ru-RU"/>
              </w:rPr>
              <w:t>в) бросок через спину захва</w:t>
            </w:r>
            <w:r w:rsidRPr="003B16C3">
              <w:rPr>
                <w:rFonts w:ascii="Times New Roman" w:hAnsi="Times New Roman"/>
                <w:bCs/>
                <w:color w:val="000000"/>
                <w:sz w:val="24"/>
                <w:szCs w:val="24"/>
                <w:lang w:val="ru-RU" w:eastAsia="ru-RU"/>
              </w:rPr>
              <w:softHyphen/>
              <w:t>том руки через плечо (т</w:t>
            </w:r>
            <w:r w:rsidRPr="003B16C3">
              <w:rPr>
                <w:rFonts w:ascii="Times New Roman" w:hAnsi="Times New Roman"/>
                <w:bCs/>
                <w:color w:val="000000"/>
                <w:sz w:val="24"/>
                <w:szCs w:val="24"/>
                <w:lang w:eastAsia="ru-RU"/>
              </w:rPr>
              <w:t>o</w:t>
            </w:r>
            <w:r w:rsidRPr="003B16C3">
              <w:rPr>
                <w:rFonts w:ascii="Times New Roman" w:hAnsi="Times New Roman"/>
                <w:bCs/>
                <w:color w:val="000000"/>
                <w:sz w:val="24"/>
                <w:szCs w:val="24"/>
                <w:lang w:val="ru-RU" w:eastAsia="ru-RU"/>
              </w:rPr>
              <w:t xml:space="preserve"> же с подножкой сбоку)</w:t>
            </w:r>
          </w:p>
        </w:tc>
      </w:tr>
      <w:tr w:rsidR="003B16C3" w:rsidRPr="00811492" w14:paraId="4FB96876" w14:textId="77777777" w:rsidTr="00050EE0">
        <w:tc>
          <w:tcPr>
            <w:tcW w:w="1782" w:type="pct"/>
          </w:tcPr>
          <w:p w14:paraId="076D13C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Переворот скручиванием захватом руки (шеи) и ближнего бедра с зацепом дальней ноги изнутри</w:t>
            </w:r>
          </w:p>
        </w:tc>
        <w:tc>
          <w:tcPr>
            <w:tcW w:w="1653" w:type="pct"/>
            <w:vMerge/>
          </w:tcPr>
          <w:p w14:paraId="7E9D7C4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565" w:type="pct"/>
            <w:vMerge/>
          </w:tcPr>
          <w:p w14:paraId="7AB6BE8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0E20E62E" w14:textId="77777777" w:rsidTr="00050EE0">
        <w:tc>
          <w:tcPr>
            <w:tcW w:w="1782" w:type="pct"/>
          </w:tcPr>
          <w:p w14:paraId="16E9621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Переворот скручиванием захватом руки на ключ </w:t>
            </w:r>
            <w:r w:rsidRPr="003B16C3">
              <w:rPr>
                <w:rFonts w:ascii="Times New Roman" w:hAnsi="Times New Roman"/>
                <w:bCs/>
                <w:sz w:val="24"/>
                <w:szCs w:val="24"/>
                <w:lang w:val="ru-RU" w:eastAsia="ru-RU"/>
              </w:rPr>
              <w:t xml:space="preserve">и </w:t>
            </w:r>
            <w:r w:rsidRPr="003B16C3">
              <w:rPr>
                <w:rFonts w:ascii="Times New Roman" w:hAnsi="Times New Roman"/>
                <w:sz w:val="24"/>
                <w:szCs w:val="24"/>
                <w:lang w:val="ru-RU" w:eastAsia="ru-RU"/>
              </w:rPr>
              <w:t>ближнего бедра с зацепом шеи</w:t>
            </w:r>
          </w:p>
        </w:tc>
        <w:tc>
          <w:tcPr>
            <w:tcW w:w="1653" w:type="pct"/>
            <w:vMerge w:val="restart"/>
          </w:tcPr>
          <w:p w14:paraId="1264E36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Лечь на живот, руки убрать руки в стороны, не дать выполнить зацеп ноги </w:t>
            </w:r>
          </w:p>
        </w:tc>
        <w:tc>
          <w:tcPr>
            <w:tcW w:w="1565" w:type="pct"/>
            <w:vMerge/>
          </w:tcPr>
          <w:p w14:paraId="4375829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18B05D6B" w14:textId="77777777" w:rsidTr="00050EE0">
        <w:tc>
          <w:tcPr>
            <w:tcW w:w="1782" w:type="pct"/>
          </w:tcPr>
          <w:p w14:paraId="1F2B3314"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скручиванием захватом ближних руки (шеи) и бедра с зацепом дальней ноги изнутри</w:t>
            </w:r>
          </w:p>
        </w:tc>
        <w:tc>
          <w:tcPr>
            <w:tcW w:w="1653" w:type="pct"/>
            <w:vMerge/>
          </w:tcPr>
          <w:p w14:paraId="57533AD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c>
          <w:tcPr>
            <w:tcW w:w="1565" w:type="pct"/>
            <w:vMerge/>
          </w:tcPr>
          <w:p w14:paraId="2F061DC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6580ADD6"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40FC7F5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скручиванием захватом предплечья изнутри, прижимая голову бедром</w:t>
            </w:r>
          </w:p>
        </w:tc>
        <w:tc>
          <w:tcPr>
            <w:tcW w:w="1653" w:type="pct"/>
            <w:vMerge w:val="restart"/>
            <w:tcBorders>
              <w:top w:val="single" w:sz="4" w:space="0" w:color="000000"/>
              <w:left w:val="single" w:sz="4" w:space="0" w:color="000000"/>
              <w:right w:val="single" w:sz="4" w:space="0" w:color="000000"/>
            </w:tcBorders>
          </w:tcPr>
          <w:p w14:paraId="31AE835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давая осуществить захват, отвести руку в сто</w:t>
            </w:r>
            <w:r w:rsidRPr="003B16C3">
              <w:rPr>
                <w:rFonts w:ascii="Times New Roman" w:hAnsi="Times New Roman"/>
                <w:bCs/>
                <w:sz w:val="24"/>
                <w:szCs w:val="24"/>
                <w:lang w:val="ru-RU" w:eastAsia="ru-RU"/>
              </w:rPr>
              <w:softHyphen/>
              <w:t xml:space="preserve">рону, а ногу отставить назад; </w:t>
            </w:r>
          </w:p>
          <w:p w14:paraId="0EF1DD8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опуская ближнее плечо, выпрямить захваченную ногу и освободить ее</w:t>
            </w:r>
          </w:p>
        </w:tc>
        <w:tc>
          <w:tcPr>
            <w:tcW w:w="1565" w:type="pct"/>
            <w:vMerge w:val="restart"/>
            <w:tcBorders>
              <w:top w:val="single" w:sz="4" w:space="0" w:color="000000"/>
              <w:left w:val="single" w:sz="4" w:space="0" w:color="000000"/>
              <w:right w:val="single" w:sz="4" w:space="0" w:color="000000"/>
            </w:tcBorders>
          </w:tcPr>
          <w:p w14:paraId="6FCB4E1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через спину захватом запястья с зацепом стопой снаружи</w:t>
            </w:r>
          </w:p>
        </w:tc>
      </w:tr>
      <w:tr w:rsidR="003B16C3" w:rsidRPr="00811492" w14:paraId="669339D9"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1499DBF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скручиванием захватом дальних руки и голени</w:t>
            </w:r>
          </w:p>
        </w:tc>
        <w:tc>
          <w:tcPr>
            <w:tcW w:w="1653" w:type="pct"/>
            <w:vMerge/>
            <w:tcBorders>
              <w:left w:val="single" w:sz="4" w:space="0" w:color="000000"/>
              <w:bottom w:val="single" w:sz="4" w:space="0" w:color="000000"/>
              <w:right w:val="single" w:sz="4" w:space="0" w:color="000000"/>
            </w:tcBorders>
          </w:tcPr>
          <w:p w14:paraId="6D98317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565" w:type="pct"/>
            <w:vMerge/>
            <w:tcBorders>
              <w:left w:val="single" w:sz="4" w:space="0" w:color="000000"/>
              <w:bottom w:val="single" w:sz="4" w:space="0" w:color="000000"/>
              <w:right w:val="single" w:sz="4" w:space="0" w:color="000000"/>
            </w:tcBorders>
          </w:tcPr>
          <w:p w14:paraId="02ADF4C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65E3DC83"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391F1A5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скручиванием захватом скрещенных голеней</w:t>
            </w:r>
          </w:p>
        </w:tc>
        <w:tc>
          <w:tcPr>
            <w:tcW w:w="1653" w:type="pct"/>
            <w:tcBorders>
              <w:top w:val="single" w:sz="4" w:space="0" w:color="000000"/>
              <w:left w:val="single" w:sz="4" w:space="0" w:color="000000"/>
              <w:bottom w:val="single" w:sz="4" w:space="0" w:color="000000"/>
              <w:right w:val="single" w:sz="4" w:space="0" w:color="000000"/>
            </w:tcBorders>
          </w:tcPr>
          <w:p w14:paraId="79426AA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Не дать выполнить захват ног (сесть на ближнее бедро или двигая ногами)</w:t>
            </w:r>
          </w:p>
        </w:tc>
        <w:tc>
          <w:tcPr>
            <w:tcW w:w="1565" w:type="pct"/>
            <w:tcBorders>
              <w:top w:val="single" w:sz="4" w:space="0" w:color="000000"/>
              <w:left w:val="single" w:sz="4" w:space="0" w:color="000000"/>
              <w:bottom w:val="single" w:sz="4" w:space="0" w:color="000000"/>
              <w:right w:val="single" w:sz="4" w:space="0" w:color="000000"/>
            </w:tcBorders>
          </w:tcPr>
          <w:p w14:paraId="0402437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Захватить ближнюю ногу и дергать ее на себя, свалить атакующего</w:t>
            </w:r>
          </w:p>
        </w:tc>
      </w:tr>
    </w:tbl>
    <w:p w14:paraId="718F8014" w14:textId="77777777" w:rsidR="003B16C3" w:rsidRPr="00FB39DB" w:rsidRDefault="003B16C3" w:rsidP="00FB39DB">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Перевороты забеганием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4"/>
        <w:gridCol w:w="5021"/>
        <w:gridCol w:w="4754"/>
      </w:tblGrid>
      <w:tr w:rsidR="003B16C3" w:rsidRPr="003B16C3" w14:paraId="70C033CA" w14:textId="77777777" w:rsidTr="00050EE0">
        <w:tc>
          <w:tcPr>
            <w:tcW w:w="1782" w:type="pct"/>
          </w:tcPr>
          <w:p w14:paraId="29316E1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53" w:type="pct"/>
          </w:tcPr>
          <w:p w14:paraId="68590E5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5" w:type="pct"/>
          </w:tcPr>
          <w:p w14:paraId="3B88235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6A35B43E" w14:textId="77777777" w:rsidTr="00050EE0">
        <w:tc>
          <w:tcPr>
            <w:tcW w:w="1782" w:type="pct"/>
          </w:tcPr>
          <w:p w14:paraId="188FCA4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Переворот забеганием захватом руки на ключ и дальней голени</w:t>
            </w:r>
          </w:p>
        </w:tc>
        <w:tc>
          <w:tcPr>
            <w:tcW w:w="1653" w:type="pct"/>
          </w:tcPr>
          <w:p w14:paraId="5F4F4C2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Вывести захватывающую руку вперед к своей голове и повернуть ее ладонью вверх</w:t>
            </w:r>
          </w:p>
        </w:tc>
        <w:tc>
          <w:tcPr>
            <w:tcW w:w="1565" w:type="pct"/>
          </w:tcPr>
          <w:p w14:paraId="002A1A0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Переворот через себя захватом запястья</w:t>
            </w:r>
          </w:p>
        </w:tc>
      </w:tr>
      <w:tr w:rsidR="003B16C3" w:rsidRPr="00811492" w14:paraId="2CC7BA1A" w14:textId="77777777" w:rsidTr="00050EE0">
        <w:tc>
          <w:tcPr>
            <w:tcW w:w="1782" w:type="pct"/>
          </w:tcPr>
          <w:p w14:paraId="29509AB9"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Переворот переходом с захватом руки на ключ и зацепом однои</w:t>
            </w:r>
            <w:r w:rsidRPr="003B16C3">
              <w:rPr>
                <w:rFonts w:ascii="Times New Roman" w:hAnsi="Times New Roman"/>
                <w:sz w:val="24"/>
                <w:szCs w:val="24"/>
                <w:lang w:val="ru-RU" w:eastAsia="ru-RU"/>
              </w:rPr>
              <w:softHyphen/>
              <w:t>менной ноги</w:t>
            </w:r>
          </w:p>
        </w:tc>
        <w:tc>
          <w:tcPr>
            <w:tcW w:w="1653" w:type="pct"/>
          </w:tcPr>
          <w:p w14:paraId="144C7829"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Не дать выполнить захват руки и зацеп ноги</w:t>
            </w:r>
          </w:p>
        </w:tc>
        <w:tc>
          <w:tcPr>
            <w:tcW w:w="1565" w:type="pct"/>
          </w:tcPr>
          <w:p w14:paraId="54AA8546"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подворотом захватом ближнего плеча</w:t>
            </w:r>
          </w:p>
        </w:tc>
      </w:tr>
      <w:tr w:rsidR="003B16C3" w:rsidRPr="00811492" w14:paraId="50B0ABDA"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053B51F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забеганием захватом шеи из-под дальнего плеча, прижимая руку бедром</w:t>
            </w:r>
          </w:p>
        </w:tc>
        <w:tc>
          <w:tcPr>
            <w:tcW w:w="1653" w:type="pct"/>
            <w:tcBorders>
              <w:top w:val="single" w:sz="4" w:space="0" w:color="000000"/>
              <w:left w:val="single" w:sz="4" w:space="0" w:color="000000"/>
              <w:bottom w:val="single" w:sz="4" w:space="0" w:color="000000"/>
              <w:right w:val="single" w:sz="4" w:space="0" w:color="000000"/>
            </w:tcBorders>
          </w:tcPr>
          <w:p w14:paraId="4FC40E0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Не дать захватить шею из-под дальнего плеча, прижимая руку к себе</w:t>
            </w:r>
          </w:p>
        </w:tc>
        <w:tc>
          <w:tcPr>
            <w:tcW w:w="1565" w:type="pct"/>
            <w:tcBorders>
              <w:top w:val="single" w:sz="4" w:space="0" w:color="000000"/>
              <w:left w:val="single" w:sz="4" w:space="0" w:color="000000"/>
              <w:bottom w:val="single" w:sz="4" w:space="0" w:color="000000"/>
              <w:right w:val="single" w:sz="4" w:space="0" w:color="000000"/>
            </w:tcBorders>
          </w:tcPr>
          <w:p w14:paraId="2F5AFD3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Переворот через себя захватом руки под плечо с подножкой</w:t>
            </w:r>
          </w:p>
        </w:tc>
      </w:tr>
    </w:tbl>
    <w:p w14:paraId="24BD9C9E" w14:textId="77777777" w:rsidR="003B16C3" w:rsidRPr="00FB39DB" w:rsidRDefault="00FB39DB"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FB39DB">
        <w:rPr>
          <w:rFonts w:ascii="Times New Roman" w:hAnsi="Times New Roman"/>
          <w:b/>
          <w:bCs/>
          <w:i/>
          <w:sz w:val="28"/>
          <w:szCs w:val="28"/>
          <w:lang w:val="ru-RU" w:eastAsia="ru-RU"/>
        </w:rPr>
        <w:t xml:space="preserve">Перевороты </w:t>
      </w:r>
      <w:r w:rsidR="003B16C3" w:rsidRPr="00FB39DB">
        <w:rPr>
          <w:rFonts w:ascii="Times New Roman" w:hAnsi="Times New Roman"/>
          <w:b/>
          <w:bCs/>
          <w:i/>
          <w:sz w:val="28"/>
          <w:szCs w:val="28"/>
          <w:lang w:val="ru-RU" w:eastAsia="ru-RU"/>
        </w:rPr>
        <w:t>перекатом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4"/>
        <w:gridCol w:w="5021"/>
        <w:gridCol w:w="4754"/>
      </w:tblGrid>
      <w:tr w:rsidR="003B16C3" w:rsidRPr="003B16C3" w14:paraId="39938F84" w14:textId="77777777" w:rsidTr="00050EE0">
        <w:tc>
          <w:tcPr>
            <w:tcW w:w="1782" w:type="pct"/>
          </w:tcPr>
          <w:p w14:paraId="192E2BB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53" w:type="pct"/>
          </w:tcPr>
          <w:p w14:paraId="1B5109C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5" w:type="pct"/>
          </w:tcPr>
          <w:p w14:paraId="0EF073B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23355254" w14:textId="77777777" w:rsidTr="00050EE0">
        <w:tc>
          <w:tcPr>
            <w:tcW w:w="1782" w:type="pct"/>
          </w:tcPr>
          <w:p w14:paraId="6CF58D99" w14:textId="77777777" w:rsid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перекатом захватом на рычаг с зацепом голени</w:t>
            </w:r>
          </w:p>
          <w:p w14:paraId="23460DD6" w14:textId="77777777" w:rsidR="00050EE0" w:rsidRPr="003B16C3" w:rsidRDefault="00050EE0"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653" w:type="pct"/>
            <w:vMerge w:val="restart"/>
          </w:tcPr>
          <w:p w14:paraId="518D89E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руками в ковер, прогнуться</w:t>
            </w:r>
          </w:p>
        </w:tc>
        <w:tc>
          <w:tcPr>
            <w:tcW w:w="1565" w:type="pct"/>
            <w:vMerge w:val="restart"/>
          </w:tcPr>
          <w:p w14:paraId="3DF067D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4ACC85C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отбра</w:t>
            </w:r>
            <w:r w:rsidRPr="003B16C3">
              <w:rPr>
                <w:rFonts w:ascii="Times New Roman" w:hAnsi="Times New Roman"/>
                <w:bCs/>
                <w:sz w:val="24"/>
                <w:szCs w:val="24"/>
                <w:lang w:val="ru-RU" w:eastAsia="ru-RU"/>
              </w:rPr>
              <w:softHyphen/>
              <w:t>сыванием ног за атакующего</w:t>
            </w:r>
          </w:p>
        </w:tc>
      </w:tr>
      <w:tr w:rsidR="003B16C3" w:rsidRPr="00811492" w14:paraId="060C3002" w14:textId="77777777" w:rsidTr="00050EE0">
        <w:tc>
          <w:tcPr>
            <w:tcW w:w="1782" w:type="pct"/>
          </w:tcPr>
          <w:p w14:paraId="4FA41FFB" w14:textId="77777777" w:rsidR="00887848" w:rsidRPr="003B16C3" w:rsidRDefault="003B16C3" w:rsidP="004344A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Переворот перекатом захватом дальней руки </w:t>
            </w:r>
            <w:r w:rsidRPr="003B16C3">
              <w:rPr>
                <w:rFonts w:ascii="Times New Roman" w:hAnsi="Times New Roman"/>
                <w:bCs/>
                <w:sz w:val="24"/>
                <w:szCs w:val="24"/>
                <w:lang w:val="ru-RU" w:eastAsia="ru-RU"/>
              </w:rPr>
              <w:lastRenderedPageBreak/>
              <w:t>снизу – изнутри и бедра</w:t>
            </w:r>
          </w:p>
        </w:tc>
        <w:tc>
          <w:tcPr>
            <w:tcW w:w="1653" w:type="pct"/>
            <w:vMerge/>
          </w:tcPr>
          <w:p w14:paraId="666BB44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565" w:type="pct"/>
            <w:vMerge/>
          </w:tcPr>
          <w:p w14:paraId="4CEEF3C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2863F318" w14:textId="77777777" w:rsidTr="00050EE0">
        <w:tc>
          <w:tcPr>
            <w:tcW w:w="1782" w:type="pct"/>
          </w:tcPr>
          <w:p w14:paraId="1C9A6E1B"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перекатом обратным захватом туловища</w:t>
            </w:r>
          </w:p>
        </w:tc>
        <w:tc>
          <w:tcPr>
            <w:tcW w:w="1653" w:type="pct"/>
          </w:tcPr>
          <w:p w14:paraId="6B7ED02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Лечь на бок грудью к атакующему, захватить его за</w:t>
            </w:r>
            <w:r w:rsidRPr="003B16C3">
              <w:rPr>
                <w:rFonts w:ascii="Times New Roman" w:hAnsi="Times New Roman"/>
                <w:bCs/>
                <w:sz w:val="24"/>
                <w:szCs w:val="24"/>
                <w:lang w:val="ru-RU" w:eastAsia="ru-RU"/>
              </w:rPr>
              <w:softHyphen/>
              <w:t>пястье на туловище и, упираясь свободной рукой и ногой в ковер, отойти от него</w:t>
            </w:r>
          </w:p>
        </w:tc>
        <w:tc>
          <w:tcPr>
            <w:tcW w:w="1565" w:type="pct"/>
          </w:tcPr>
          <w:p w14:paraId="7B0574C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Переворот через себя выседом и захватом запястья; </w:t>
            </w:r>
          </w:p>
          <w:p w14:paraId="1B5D470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накрывание отбрасыванием ног за атакующего; </w:t>
            </w:r>
          </w:p>
          <w:p w14:paraId="647A26C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в) пе</w:t>
            </w:r>
            <w:r w:rsidRPr="003B16C3">
              <w:rPr>
                <w:rFonts w:ascii="Times New Roman" w:hAnsi="Times New Roman"/>
                <w:bCs/>
                <w:sz w:val="24"/>
                <w:szCs w:val="24"/>
                <w:lang w:val="ru-RU" w:eastAsia="ru-RU"/>
              </w:rPr>
              <w:softHyphen/>
              <w:t xml:space="preserve">реворот перекатом обратным захватом туловища; </w:t>
            </w:r>
          </w:p>
          <w:p w14:paraId="3D2DFD8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г) выход наверх подседом с захватом разноименного запястья.</w:t>
            </w:r>
          </w:p>
        </w:tc>
      </w:tr>
      <w:tr w:rsidR="003B16C3" w:rsidRPr="00811492" w14:paraId="77E35D11"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1D71AB6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перекатом с захватом шеи из-под дальнего плеча с зацепом голени</w:t>
            </w:r>
          </w:p>
        </w:tc>
        <w:tc>
          <w:tcPr>
            <w:tcW w:w="1653" w:type="pct"/>
            <w:tcBorders>
              <w:top w:val="single" w:sz="4" w:space="0" w:color="000000"/>
              <w:left w:val="single" w:sz="4" w:space="0" w:color="000000"/>
              <w:bottom w:val="single" w:sz="4" w:space="0" w:color="000000"/>
              <w:right w:val="single" w:sz="4" w:space="0" w:color="000000"/>
            </w:tcBorders>
          </w:tcPr>
          <w:p w14:paraId="2CC92D1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Отставляя захваченную ногу назад, опереться на пред</w:t>
            </w:r>
            <w:r w:rsidRPr="003B16C3">
              <w:rPr>
                <w:rFonts w:ascii="Times New Roman" w:hAnsi="Times New Roman"/>
                <w:bCs/>
                <w:sz w:val="24"/>
                <w:szCs w:val="24"/>
                <w:lang w:val="ru-RU" w:eastAsia="ru-RU"/>
              </w:rPr>
              <w:softHyphen/>
              <w:t>плечье дальней руки</w:t>
            </w:r>
          </w:p>
        </w:tc>
        <w:tc>
          <w:tcPr>
            <w:tcW w:w="1565" w:type="pct"/>
            <w:tcBorders>
              <w:top w:val="single" w:sz="4" w:space="0" w:color="000000"/>
              <w:left w:val="single" w:sz="4" w:space="0" w:color="000000"/>
              <w:bottom w:val="single" w:sz="4" w:space="0" w:color="000000"/>
              <w:right w:val="single" w:sz="4" w:space="0" w:color="000000"/>
            </w:tcBorders>
          </w:tcPr>
          <w:p w14:paraId="3CD2A3D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через спину захватом руки под плечо с зацепом</w:t>
            </w:r>
          </w:p>
        </w:tc>
      </w:tr>
      <w:tr w:rsidR="003B16C3" w:rsidRPr="00811492" w14:paraId="24367055"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687654B4" w14:textId="77777777" w:rsidR="003B16C3" w:rsidRPr="004344A7"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4344A7">
              <w:rPr>
                <w:rFonts w:ascii="Times New Roman" w:hAnsi="Times New Roman"/>
                <w:bCs/>
                <w:sz w:val="24"/>
                <w:szCs w:val="24"/>
                <w:lang w:val="ru-RU" w:eastAsia="ru-RU"/>
              </w:rPr>
              <w:t>Переворот перекатом с захватом шеи из-под плеча и ближнего бедра</w:t>
            </w:r>
          </w:p>
        </w:tc>
        <w:tc>
          <w:tcPr>
            <w:tcW w:w="1653" w:type="pct"/>
            <w:tcBorders>
              <w:top w:val="single" w:sz="4" w:space="0" w:color="000000"/>
              <w:left w:val="single" w:sz="4" w:space="0" w:color="000000"/>
              <w:bottom w:val="single" w:sz="4" w:space="0" w:color="000000"/>
              <w:right w:val="single" w:sz="4" w:space="0" w:color="000000"/>
            </w:tcBorders>
          </w:tcPr>
          <w:p w14:paraId="1E9C5D3A" w14:textId="77777777" w:rsidR="003B16C3" w:rsidRPr="004344A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4344A7">
              <w:rPr>
                <w:rFonts w:ascii="Times New Roman" w:hAnsi="Times New Roman"/>
                <w:bCs/>
                <w:sz w:val="24"/>
                <w:szCs w:val="24"/>
                <w:lang w:val="ru-RU" w:eastAsia="ru-RU"/>
              </w:rPr>
              <w:t>а) Прижать руку к себе, упираясь свободной рукой в ко</w:t>
            </w:r>
            <w:r w:rsidRPr="004344A7">
              <w:rPr>
                <w:rFonts w:ascii="Times New Roman" w:hAnsi="Times New Roman"/>
                <w:bCs/>
                <w:sz w:val="24"/>
                <w:szCs w:val="24"/>
                <w:lang w:val="ru-RU" w:eastAsia="ru-RU"/>
              </w:rPr>
              <w:softHyphen/>
              <w:t xml:space="preserve">вер, прогнуться; </w:t>
            </w:r>
          </w:p>
          <w:p w14:paraId="6FB139C2" w14:textId="77777777" w:rsidR="003B16C3" w:rsidRPr="004344A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4344A7">
              <w:rPr>
                <w:rFonts w:ascii="Times New Roman" w:hAnsi="Times New Roman"/>
                <w:bCs/>
                <w:sz w:val="24"/>
                <w:szCs w:val="24"/>
                <w:lang w:val="ru-RU" w:eastAsia="ru-RU"/>
              </w:rPr>
              <w:t>б) выставить ногу в сторону и повернуться грудью к атакующему</w:t>
            </w:r>
          </w:p>
        </w:tc>
        <w:tc>
          <w:tcPr>
            <w:tcW w:w="1565" w:type="pct"/>
            <w:tcBorders>
              <w:top w:val="single" w:sz="4" w:space="0" w:color="000000"/>
              <w:left w:val="single" w:sz="4" w:space="0" w:color="000000"/>
              <w:bottom w:val="single" w:sz="4" w:space="0" w:color="000000"/>
              <w:right w:val="single" w:sz="4" w:space="0" w:color="000000"/>
            </w:tcBorders>
          </w:tcPr>
          <w:p w14:paraId="7D01B073" w14:textId="77777777" w:rsidR="003B16C3" w:rsidRPr="004344A7"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4344A7">
              <w:rPr>
                <w:rFonts w:ascii="Times New Roman" w:hAnsi="Times New Roman"/>
                <w:bCs/>
                <w:sz w:val="24"/>
                <w:szCs w:val="24"/>
                <w:lang w:val="ru-RU" w:eastAsia="ru-RU"/>
              </w:rPr>
              <w:t xml:space="preserve">а) Выход наверх выседом; </w:t>
            </w:r>
          </w:p>
          <w:p w14:paraId="44DB180C" w14:textId="77777777" w:rsidR="003B16C3" w:rsidRPr="004344A7"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4344A7">
              <w:rPr>
                <w:rFonts w:ascii="Times New Roman" w:hAnsi="Times New Roman"/>
                <w:bCs/>
                <w:sz w:val="24"/>
                <w:szCs w:val="24"/>
                <w:lang w:val="ru-RU" w:eastAsia="ru-RU"/>
              </w:rPr>
              <w:t>б) накрывание отбрасы</w:t>
            </w:r>
            <w:r w:rsidRPr="004344A7">
              <w:rPr>
                <w:rFonts w:ascii="Times New Roman" w:hAnsi="Times New Roman"/>
                <w:bCs/>
                <w:sz w:val="24"/>
                <w:szCs w:val="24"/>
                <w:lang w:val="ru-RU" w:eastAsia="ru-RU"/>
              </w:rPr>
              <w:softHyphen/>
              <w:t>ванием ног за атакующего; в) бросок через спину захватом руки под плечо</w:t>
            </w:r>
          </w:p>
        </w:tc>
      </w:tr>
      <w:tr w:rsidR="003B16C3" w:rsidRPr="00811492" w14:paraId="7C8952C7"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57803CE7"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перекатом обратным захватом туловища, прижимая голову</w:t>
            </w:r>
          </w:p>
        </w:tc>
        <w:tc>
          <w:tcPr>
            <w:tcW w:w="1653" w:type="pct"/>
            <w:tcBorders>
              <w:top w:val="single" w:sz="4" w:space="0" w:color="000000"/>
              <w:left w:val="single" w:sz="4" w:space="0" w:color="000000"/>
              <w:bottom w:val="single" w:sz="4" w:space="0" w:color="000000"/>
              <w:right w:val="single" w:sz="4" w:space="0" w:color="000000"/>
            </w:tcBorders>
          </w:tcPr>
          <w:p w14:paraId="6DAD437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руками в ковер, прогнуться</w:t>
            </w:r>
          </w:p>
        </w:tc>
        <w:tc>
          <w:tcPr>
            <w:tcW w:w="1565" w:type="pct"/>
            <w:tcBorders>
              <w:top w:val="single" w:sz="4" w:space="0" w:color="000000"/>
              <w:left w:val="single" w:sz="4" w:space="0" w:color="000000"/>
              <w:bottom w:val="single" w:sz="4" w:space="0" w:color="000000"/>
              <w:right w:val="single" w:sz="4" w:space="0" w:color="000000"/>
            </w:tcBorders>
          </w:tcPr>
          <w:p w14:paraId="2B01BBA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Мельница назад захватом рук под плечи</w:t>
            </w:r>
          </w:p>
        </w:tc>
      </w:tr>
      <w:tr w:rsidR="003B16C3" w:rsidRPr="00811492" w14:paraId="2F360CD9"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3B399D52"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перекатом захватом на рычаг с зацепом голени</w:t>
            </w:r>
          </w:p>
        </w:tc>
        <w:tc>
          <w:tcPr>
            <w:tcW w:w="1653" w:type="pct"/>
            <w:tcBorders>
              <w:top w:val="single" w:sz="4" w:space="0" w:color="000000"/>
              <w:left w:val="single" w:sz="4" w:space="0" w:color="000000"/>
              <w:bottom w:val="single" w:sz="4" w:space="0" w:color="000000"/>
              <w:right w:val="single" w:sz="4" w:space="0" w:color="000000"/>
            </w:tcBorders>
          </w:tcPr>
          <w:p w14:paraId="2C55248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Не дать выполнить захват руки и шеи, лечь на живот</w:t>
            </w:r>
          </w:p>
        </w:tc>
        <w:tc>
          <w:tcPr>
            <w:tcW w:w="1565" w:type="pct"/>
            <w:vMerge w:val="restart"/>
            <w:tcBorders>
              <w:top w:val="single" w:sz="4" w:space="0" w:color="000000"/>
              <w:left w:val="single" w:sz="4" w:space="0" w:color="000000"/>
              <w:right w:val="single" w:sz="4" w:space="0" w:color="000000"/>
            </w:tcBorders>
          </w:tcPr>
          <w:p w14:paraId="59677C2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Бросок подворотом;</w:t>
            </w:r>
          </w:p>
          <w:p w14:paraId="7211C81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переворот за себя выседом захватом ближней руки под плечо</w:t>
            </w:r>
          </w:p>
        </w:tc>
      </w:tr>
      <w:tr w:rsidR="003B16C3" w:rsidRPr="00811492" w14:paraId="349591EB"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4797A94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перекатом с захватом шеи с бедром</w:t>
            </w:r>
          </w:p>
        </w:tc>
        <w:tc>
          <w:tcPr>
            <w:tcW w:w="1653" w:type="pct"/>
            <w:tcBorders>
              <w:top w:val="single" w:sz="4" w:space="0" w:color="000000"/>
              <w:left w:val="single" w:sz="4" w:space="0" w:color="000000"/>
              <w:bottom w:val="single" w:sz="4" w:space="0" w:color="000000"/>
              <w:right w:val="single" w:sz="4" w:space="0" w:color="000000"/>
            </w:tcBorders>
          </w:tcPr>
          <w:p w14:paraId="2046482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Не дать выполнить захват шеи и бедра</w:t>
            </w:r>
          </w:p>
        </w:tc>
        <w:tc>
          <w:tcPr>
            <w:tcW w:w="1565" w:type="pct"/>
            <w:vMerge/>
            <w:tcBorders>
              <w:left w:val="single" w:sz="4" w:space="0" w:color="000000"/>
              <w:bottom w:val="single" w:sz="4" w:space="0" w:color="000000"/>
              <w:right w:val="single" w:sz="4" w:space="0" w:color="000000"/>
            </w:tcBorders>
          </w:tcPr>
          <w:p w14:paraId="434B234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r>
      <w:tr w:rsidR="003B16C3" w:rsidRPr="003B16C3" w14:paraId="67C8DB5B"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690BBB83"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lang w:val="ru-RU" w:eastAsia="ru-RU"/>
              </w:rPr>
            </w:pPr>
            <w:r w:rsidRPr="003B16C3">
              <w:rPr>
                <w:rFonts w:ascii="Times New Roman" w:hAnsi="Times New Roman"/>
                <w:bCs/>
                <w:lang w:val="ru-RU" w:eastAsia="ru-RU"/>
              </w:rPr>
              <w:t>Переворот перекатом обратным захватом дальнего бедра с ближней голенью</w:t>
            </w:r>
          </w:p>
        </w:tc>
        <w:tc>
          <w:tcPr>
            <w:tcW w:w="1653" w:type="pct"/>
            <w:tcBorders>
              <w:top w:val="single" w:sz="4" w:space="0" w:color="000000"/>
              <w:left w:val="single" w:sz="4" w:space="0" w:color="000000"/>
              <w:bottom w:val="single" w:sz="4" w:space="0" w:color="000000"/>
              <w:right w:val="single" w:sz="4" w:space="0" w:color="000000"/>
            </w:tcBorders>
          </w:tcPr>
          <w:p w14:paraId="022573F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Лечь в низкий партер, поднять голову вверх</w:t>
            </w:r>
          </w:p>
        </w:tc>
        <w:tc>
          <w:tcPr>
            <w:tcW w:w="1565" w:type="pct"/>
            <w:tcBorders>
              <w:top w:val="single" w:sz="4" w:space="0" w:color="000000"/>
              <w:left w:val="single" w:sz="4" w:space="0" w:color="000000"/>
              <w:bottom w:val="single" w:sz="4" w:space="0" w:color="000000"/>
              <w:right w:val="single" w:sz="4" w:space="0" w:color="000000"/>
            </w:tcBorders>
          </w:tcPr>
          <w:p w14:paraId="71DDDF3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Накрыть ближней ногой</w:t>
            </w:r>
          </w:p>
        </w:tc>
      </w:tr>
    </w:tbl>
    <w:p w14:paraId="1F942095"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Перевороты переходом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4"/>
        <w:gridCol w:w="5021"/>
        <w:gridCol w:w="4754"/>
      </w:tblGrid>
      <w:tr w:rsidR="003B16C3" w:rsidRPr="003B16C3" w14:paraId="1E23C151" w14:textId="77777777" w:rsidTr="00050EE0">
        <w:tc>
          <w:tcPr>
            <w:tcW w:w="1782" w:type="pct"/>
          </w:tcPr>
          <w:p w14:paraId="10B2A48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53" w:type="pct"/>
          </w:tcPr>
          <w:p w14:paraId="305EDC4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5" w:type="pct"/>
          </w:tcPr>
          <w:p w14:paraId="42359F0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3B16C3" w14:paraId="4ED32731" w14:textId="77777777" w:rsidTr="00050EE0">
        <w:tc>
          <w:tcPr>
            <w:tcW w:w="1782" w:type="pct"/>
          </w:tcPr>
          <w:p w14:paraId="5CBC031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зажимая руку бедрами</w:t>
            </w:r>
          </w:p>
        </w:tc>
        <w:tc>
          <w:tcPr>
            <w:tcW w:w="1653" w:type="pct"/>
          </w:tcPr>
          <w:p w14:paraId="33D03C56" w14:textId="77777777" w:rsidR="00CD6387" w:rsidRDefault="003B16C3" w:rsidP="00637C2D">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Не дать выполнить захват руки, отползая от атакующего</w:t>
            </w:r>
          </w:p>
          <w:p w14:paraId="56A7900C" w14:textId="77777777" w:rsidR="00637C2D" w:rsidRPr="003B16C3" w:rsidRDefault="00637C2D" w:rsidP="00637C2D">
            <w:pPr>
              <w:widowControl w:val="0"/>
              <w:autoSpaceDE w:val="0"/>
              <w:autoSpaceDN w:val="0"/>
              <w:adjustRightInd w:val="0"/>
              <w:spacing w:after="0" w:line="240" w:lineRule="auto"/>
              <w:rPr>
                <w:rFonts w:ascii="Times New Roman" w:hAnsi="Times New Roman"/>
                <w:sz w:val="24"/>
                <w:szCs w:val="24"/>
                <w:lang w:val="ru-RU" w:eastAsia="ru-RU"/>
              </w:rPr>
            </w:pPr>
          </w:p>
        </w:tc>
        <w:tc>
          <w:tcPr>
            <w:tcW w:w="1565" w:type="pct"/>
          </w:tcPr>
          <w:p w14:paraId="754E104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Накрыть атакующего ближней ногой</w:t>
            </w:r>
          </w:p>
        </w:tc>
      </w:tr>
      <w:tr w:rsidR="003B16C3" w:rsidRPr="00811492" w14:paraId="729BEA10" w14:textId="77777777" w:rsidTr="00050EE0">
        <w:tc>
          <w:tcPr>
            <w:tcW w:w="1782" w:type="pct"/>
          </w:tcPr>
          <w:p w14:paraId="15937405"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переходом с ключом и зацепом одноименной ноги</w:t>
            </w:r>
          </w:p>
        </w:tc>
        <w:tc>
          <w:tcPr>
            <w:tcW w:w="1653" w:type="pct"/>
          </w:tcPr>
          <w:p w14:paraId="54D6A8E6"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Убрать руку вперед, лечь на живот</w:t>
            </w:r>
          </w:p>
        </w:tc>
        <w:tc>
          <w:tcPr>
            <w:tcW w:w="1565" w:type="pct"/>
          </w:tcPr>
          <w:p w14:paraId="4A1A6B8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подвотом захватом руки за плечо</w:t>
            </w:r>
          </w:p>
        </w:tc>
      </w:tr>
    </w:tbl>
    <w:p w14:paraId="626F67B7" w14:textId="77777777" w:rsidR="00050EE0" w:rsidRDefault="00050EE0"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66EAB3B7" w14:textId="77777777" w:rsidR="00050EE0" w:rsidRDefault="00050EE0"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54FD6452"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Перевороты разгибанием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4"/>
        <w:gridCol w:w="5021"/>
        <w:gridCol w:w="4754"/>
      </w:tblGrid>
      <w:tr w:rsidR="003B16C3" w:rsidRPr="003B16C3" w14:paraId="635EB2EC" w14:textId="77777777" w:rsidTr="00637C2D">
        <w:tc>
          <w:tcPr>
            <w:tcW w:w="1782" w:type="pct"/>
          </w:tcPr>
          <w:p w14:paraId="17FE8CC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53" w:type="pct"/>
          </w:tcPr>
          <w:p w14:paraId="1B6AC8B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65" w:type="pct"/>
          </w:tcPr>
          <w:p w14:paraId="6AA1FC7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2651FBAB" w14:textId="77777777" w:rsidTr="00637C2D">
        <w:tc>
          <w:tcPr>
            <w:tcW w:w="1782" w:type="pct"/>
          </w:tcPr>
          <w:p w14:paraId="4302FE3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Переворот разгибанием зацепами ног с захватом шеи из-под плеча</w:t>
            </w:r>
          </w:p>
        </w:tc>
        <w:tc>
          <w:tcPr>
            <w:tcW w:w="1653" w:type="pct"/>
          </w:tcPr>
          <w:p w14:paraId="64DEA4A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Не дать сделать зацеп – захватить стопу атакую</w:t>
            </w:r>
            <w:r w:rsidRPr="003B16C3">
              <w:rPr>
                <w:rFonts w:ascii="Times New Roman" w:hAnsi="Times New Roman"/>
                <w:bCs/>
                <w:sz w:val="24"/>
                <w:szCs w:val="24"/>
                <w:lang w:val="ru-RU" w:eastAsia="ru-RU"/>
              </w:rPr>
              <w:softHyphen/>
              <w:t xml:space="preserve">щего, соединить бедра; </w:t>
            </w:r>
          </w:p>
          <w:p w14:paraId="4C603286" w14:textId="77777777" w:rsidR="004344A7" w:rsidRPr="003B16C3" w:rsidRDefault="003B16C3" w:rsidP="004344A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прижать руку к туловищу</w:t>
            </w:r>
          </w:p>
        </w:tc>
        <w:tc>
          <w:tcPr>
            <w:tcW w:w="1565" w:type="pct"/>
          </w:tcPr>
          <w:p w14:paraId="217F28E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Переворот скручиванием захватом разноименной ноги и туловища (шеи); б) накрывание выседом захватом ноги</w:t>
            </w:r>
          </w:p>
        </w:tc>
      </w:tr>
      <w:tr w:rsidR="003B16C3" w:rsidRPr="00811492" w14:paraId="3901DF10" w14:textId="77777777" w:rsidTr="00637C2D">
        <w:tc>
          <w:tcPr>
            <w:tcW w:w="1782" w:type="pct"/>
          </w:tcPr>
          <w:p w14:paraId="3230945B" w14:textId="77777777" w:rsidR="00887848" w:rsidRPr="003B16C3" w:rsidRDefault="003B16C3" w:rsidP="004344A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с обвивом ноги и захватом дальней руки сверху-изнутри</w:t>
            </w:r>
          </w:p>
        </w:tc>
        <w:tc>
          <w:tcPr>
            <w:tcW w:w="1653" w:type="pct"/>
          </w:tcPr>
          <w:p w14:paraId="0CB83A9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Тяжесть тела перенести на обвитую ногу, упираясь дальним  коленом в ковер, выставить руку вперед</w:t>
            </w:r>
          </w:p>
        </w:tc>
        <w:tc>
          <w:tcPr>
            <w:tcW w:w="1565" w:type="pct"/>
          </w:tcPr>
          <w:p w14:paraId="12AD141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14E890A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выседом с захватом рук</w:t>
            </w:r>
          </w:p>
        </w:tc>
      </w:tr>
      <w:tr w:rsidR="003B16C3" w:rsidRPr="00811492" w14:paraId="50283E0E" w14:textId="77777777" w:rsidTr="00637C2D">
        <w:tc>
          <w:tcPr>
            <w:tcW w:w="1782" w:type="pct"/>
          </w:tcPr>
          <w:p w14:paraId="17D7297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разгибанием обвивом  ноги с захватом шеи из-под дальнего плеча</w:t>
            </w:r>
          </w:p>
        </w:tc>
        <w:tc>
          <w:tcPr>
            <w:tcW w:w="1653" w:type="pct"/>
          </w:tcPr>
          <w:p w14:paraId="345EFDC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Прижать руку к себе, выпрямляя ногу, освободить ее</w:t>
            </w:r>
          </w:p>
        </w:tc>
        <w:tc>
          <w:tcPr>
            <w:tcW w:w="1565" w:type="pct"/>
          </w:tcPr>
          <w:p w14:paraId="3B3B31B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через спину захватом руки под плечо с зацепом; </w:t>
            </w:r>
          </w:p>
          <w:p w14:paraId="68EFBCB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выход наверх захватом туловища сзади</w:t>
            </w:r>
          </w:p>
        </w:tc>
      </w:tr>
      <w:tr w:rsidR="003B16C3" w:rsidRPr="003B16C3" w14:paraId="78F5546A" w14:textId="77777777" w:rsidTr="00637C2D">
        <w:tc>
          <w:tcPr>
            <w:tcW w:w="1782" w:type="pct"/>
            <w:tcBorders>
              <w:top w:val="single" w:sz="4" w:space="0" w:color="000000"/>
              <w:left w:val="single" w:sz="4" w:space="0" w:color="000000"/>
              <w:bottom w:val="single" w:sz="4" w:space="0" w:color="000000"/>
              <w:right w:val="single" w:sz="4" w:space="0" w:color="000000"/>
            </w:tcBorders>
          </w:tcPr>
          <w:p w14:paraId="32E17D0C"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разгибанием ножницами с захватом шеи из-под даль</w:t>
            </w:r>
            <w:r w:rsidRPr="003B16C3">
              <w:rPr>
                <w:rFonts w:ascii="Times New Roman" w:hAnsi="Times New Roman"/>
                <w:bCs/>
                <w:sz w:val="24"/>
                <w:szCs w:val="24"/>
                <w:lang w:val="ru-RU" w:eastAsia="ru-RU"/>
              </w:rPr>
              <w:softHyphen/>
              <w:t>него плеча</w:t>
            </w:r>
          </w:p>
        </w:tc>
        <w:tc>
          <w:tcPr>
            <w:tcW w:w="1653" w:type="pct"/>
            <w:vMerge w:val="restart"/>
            <w:tcBorders>
              <w:top w:val="single" w:sz="4" w:space="0" w:color="000000"/>
              <w:left w:val="single" w:sz="4" w:space="0" w:color="000000"/>
              <w:right w:val="single" w:sz="4" w:space="0" w:color="000000"/>
            </w:tcBorders>
          </w:tcPr>
          <w:p w14:paraId="0F8706A9"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Соединить бедра, не дать сделать обвив; </w:t>
            </w:r>
          </w:p>
          <w:p w14:paraId="4A1737F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захва</w:t>
            </w:r>
            <w:r w:rsidRPr="003B16C3">
              <w:rPr>
                <w:rFonts w:ascii="Times New Roman" w:hAnsi="Times New Roman"/>
                <w:bCs/>
                <w:sz w:val="24"/>
                <w:szCs w:val="24"/>
                <w:lang w:val="ru-RU" w:eastAsia="ru-RU"/>
              </w:rPr>
              <w:softHyphen/>
              <w:t>тить разноименную руку под плечо, лечь на бок свободной ноги</w:t>
            </w:r>
          </w:p>
        </w:tc>
        <w:tc>
          <w:tcPr>
            <w:tcW w:w="1565" w:type="pct"/>
            <w:vMerge w:val="restart"/>
            <w:tcBorders>
              <w:top w:val="single" w:sz="4" w:space="0" w:color="000000"/>
              <w:left w:val="single" w:sz="4" w:space="0" w:color="000000"/>
              <w:right w:val="single" w:sz="4" w:space="0" w:color="000000"/>
            </w:tcBorders>
          </w:tcPr>
          <w:p w14:paraId="77C9FB6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Переворот скручиванием захватом разноимен</w:t>
            </w:r>
            <w:r w:rsidRPr="003B16C3">
              <w:rPr>
                <w:rFonts w:ascii="Times New Roman" w:hAnsi="Times New Roman"/>
                <w:bCs/>
                <w:sz w:val="24"/>
                <w:szCs w:val="24"/>
                <w:lang w:val="ru-RU" w:eastAsia="ru-RU"/>
              </w:rPr>
              <w:softHyphen/>
              <w:t xml:space="preserve">ной ноги и туловища; </w:t>
            </w:r>
          </w:p>
          <w:p w14:paraId="1ABDA87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выход наверх выседом</w:t>
            </w:r>
          </w:p>
        </w:tc>
      </w:tr>
      <w:tr w:rsidR="003B16C3" w:rsidRPr="00811492" w14:paraId="2CFC68F1" w14:textId="77777777" w:rsidTr="00637C2D">
        <w:tc>
          <w:tcPr>
            <w:tcW w:w="1782" w:type="pct"/>
            <w:tcBorders>
              <w:top w:val="single" w:sz="4" w:space="0" w:color="000000"/>
              <w:left w:val="single" w:sz="4" w:space="0" w:color="000000"/>
              <w:bottom w:val="single" w:sz="4" w:space="0" w:color="000000"/>
              <w:right w:val="single" w:sz="4" w:space="0" w:color="000000"/>
            </w:tcBorders>
          </w:tcPr>
          <w:p w14:paraId="76B46FA0"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разгибанием обвивом ноги с захватом ближней руки снизу</w:t>
            </w:r>
          </w:p>
        </w:tc>
        <w:tc>
          <w:tcPr>
            <w:tcW w:w="1653" w:type="pct"/>
            <w:vMerge/>
            <w:tcBorders>
              <w:left w:val="single" w:sz="4" w:space="0" w:color="000000"/>
              <w:bottom w:val="single" w:sz="4" w:space="0" w:color="000000"/>
              <w:right w:val="single" w:sz="4" w:space="0" w:color="000000"/>
            </w:tcBorders>
          </w:tcPr>
          <w:p w14:paraId="032B368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565" w:type="pct"/>
            <w:vMerge/>
            <w:tcBorders>
              <w:left w:val="single" w:sz="4" w:space="0" w:color="000000"/>
              <w:bottom w:val="single" w:sz="4" w:space="0" w:color="000000"/>
              <w:right w:val="single" w:sz="4" w:space="0" w:color="000000"/>
            </w:tcBorders>
          </w:tcPr>
          <w:p w14:paraId="2BD8889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62B9DED9" w14:textId="77777777" w:rsidTr="00637C2D">
        <w:tc>
          <w:tcPr>
            <w:tcW w:w="1782" w:type="pct"/>
            <w:tcBorders>
              <w:top w:val="single" w:sz="4" w:space="0" w:color="000000"/>
              <w:left w:val="single" w:sz="4" w:space="0" w:color="000000"/>
              <w:bottom w:val="single" w:sz="4" w:space="0" w:color="000000"/>
              <w:right w:val="single" w:sz="4" w:space="0" w:color="000000"/>
            </w:tcBorders>
          </w:tcPr>
          <w:p w14:paraId="6A52A17E"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переходом с обвивом ноги и захватом дальней руки сверху-изнутри</w:t>
            </w:r>
          </w:p>
        </w:tc>
        <w:tc>
          <w:tcPr>
            <w:tcW w:w="1653" w:type="pct"/>
            <w:tcBorders>
              <w:top w:val="single" w:sz="4" w:space="0" w:color="000000"/>
              <w:left w:val="single" w:sz="4" w:space="0" w:color="000000"/>
              <w:bottom w:val="single" w:sz="4" w:space="0" w:color="000000"/>
              <w:right w:val="single" w:sz="4" w:space="0" w:color="000000"/>
            </w:tcBorders>
          </w:tcPr>
          <w:p w14:paraId="7F0A449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Тяжесть тела перенести на обвитую ногу, упираясь дальним коленом в ковер, выставить руки вперед</w:t>
            </w:r>
          </w:p>
        </w:tc>
        <w:tc>
          <w:tcPr>
            <w:tcW w:w="1565" w:type="pct"/>
            <w:tcBorders>
              <w:top w:val="single" w:sz="4" w:space="0" w:color="000000"/>
              <w:left w:val="single" w:sz="4" w:space="0" w:color="000000"/>
              <w:bottom w:val="single" w:sz="4" w:space="0" w:color="000000"/>
              <w:right w:val="single" w:sz="4" w:space="0" w:color="000000"/>
            </w:tcBorders>
          </w:tcPr>
          <w:p w14:paraId="47F69C04"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5ACC17C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выседом с захватом рук</w:t>
            </w:r>
          </w:p>
        </w:tc>
      </w:tr>
      <w:tr w:rsidR="003B16C3" w:rsidRPr="00811492" w14:paraId="5B57DECB" w14:textId="77777777" w:rsidTr="00637C2D">
        <w:tc>
          <w:tcPr>
            <w:tcW w:w="1782" w:type="pct"/>
            <w:tcBorders>
              <w:top w:val="single" w:sz="4" w:space="0" w:color="000000"/>
              <w:left w:val="single" w:sz="4" w:space="0" w:color="000000"/>
              <w:bottom w:val="single" w:sz="4" w:space="0" w:color="000000"/>
              <w:right w:val="single" w:sz="4" w:space="0" w:color="000000"/>
            </w:tcBorders>
          </w:tcPr>
          <w:p w14:paraId="0FA720B3"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переходом с ножницами и захватом подбородка</w:t>
            </w:r>
          </w:p>
        </w:tc>
        <w:tc>
          <w:tcPr>
            <w:tcW w:w="1653" w:type="pct"/>
            <w:tcBorders>
              <w:top w:val="single" w:sz="4" w:space="0" w:color="000000"/>
              <w:left w:val="single" w:sz="4" w:space="0" w:color="000000"/>
              <w:bottom w:val="single" w:sz="4" w:space="0" w:color="000000"/>
              <w:right w:val="single" w:sz="4" w:space="0" w:color="000000"/>
            </w:tcBorders>
          </w:tcPr>
          <w:p w14:paraId="199E1BC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Не дать выполнить зацеп ноги и захват подбородком</w:t>
            </w:r>
          </w:p>
        </w:tc>
        <w:tc>
          <w:tcPr>
            <w:tcW w:w="1565" w:type="pct"/>
            <w:tcBorders>
              <w:top w:val="single" w:sz="4" w:space="0" w:color="000000"/>
              <w:left w:val="single" w:sz="4" w:space="0" w:color="000000"/>
              <w:bottom w:val="single" w:sz="4" w:space="0" w:color="000000"/>
              <w:right w:val="single" w:sz="4" w:space="0" w:color="000000"/>
            </w:tcBorders>
          </w:tcPr>
          <w:p w14:paraId="619CE70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Перевод выседом, накрыть ближней ногой</w:t>
            </w:r>
          </w:p>
        </w:tc>
      </w:tr>
    </w:tbl>
    <w:p w14:paraId="550AF720"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Перевороты накатом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1"/>
        <w:gridCol w:w="4948"/>
        <w:gridCol w:w="4703"/>
      </w:tblGrid>
      <w:tr w:rsidR="003B16C3" w:rsidRPr="003B16C3" w14:paraId="3D898CFC" w14:textId="77777777" w:rsidTr="00637C2D">
        <w:tc>
          <w:tcPr>
            <w:tcW w:w="1809" w:type="pct"/>
          </w:tcPr>
          <w:p w14:paraId="20B7574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36" w:type="pct"/>
          </w:tcPr>
          <w:p w14:paraId="349AF6C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556" w:type="pct"/>
          </w:tcPr>
          <w:p w14:paraId="37FB44C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59B7BAA0" w14:textId="77777777" w:rsidTr="00637C2D">
        <w:tc>
          <w:tcPr>
            <w:tcW w:w="1809" w:type="pct"/>
          </w:tcPr>
          <w:p w14:paraId="60F2767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накатом захватом руки на ключ и ближней голени</w:t>
            </w:r>
          </w:p>
        </w:tc>
        <w:tc>
          <w:tcPr>
            <w:tcW w:w="1636" w:type="pct"/>
          </w:tcPr>
          <w:p w14:paraId="50B781A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коленом в ковер, перенося тяжесть тела в сторону от атакующего и повернуться к нему грудью</w:t>
            </w:r>
          </w:p>
        </w:tc>
        <w:tc>
          <w:tcPr>
            <w:tcW w:w="1556" w:type="pct"/>
          </w:tcPr>
          <w:p w14:paraId="2AF6D0D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отбрасыванием ног за атакующего с захватом ноги</w:t>
            </w:r>
          </w:p>
        </w:tc>
      </w:tr>
      <w:tr w:rsidR="003B16C3" w:rsidRPr="00811492" w14:paraId="3E693766" w14:textId="77777777" w:rsidTr="00637C2D">
        <w:tc>
          <w:tcPr>
            <w:tcW w:w="1809" w:type="pct"/>
          </w:tcPr>
          <w:p w14:paraId="787F6E2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Переворот накатом захватом туловища, </w:t>
            </w:r>
            <w:r w:rsidRPr="003B16C3">
              <w:rPr>
                <w:rFonts w:ascii="Times New Roman" w:hAnsi="Times New Roman"/>
                <w:bCs/>
                <w:iCs/>
                <w:sz w:val="24"/>
                <w:szCs w:val="24"/>
                <w:lang w:val="ru-RU" w:eastAsia="ru-RU"/>
              </w:rPr>
              <w:t xml:space="preserve">прижимая </w:t>
            </w:r>
            <w:r w:rsidRPr="003B16C3">
              <w:rPr>
                <w:rFonts w:ascii="Times New Roman" w:hAnsi="Times New Roman"/>
                <w:bCs/>
                <w:sz w:val="24"/>
                <w:szCs w:val="24"/>
                <w:lang w:val="ru-RU" w:eastAsia="ru-RU"/>
              </w:rPr>
              <w:t>стопу</w:t>
            </w:r>
          </w:p>
        </w:tc>
        <w:tc>
          <w:tcPr>
            <w:tcW w:w="1636" w:type="pct"/>
          </w:tcPr>
          <w:p w14:paraId="4BB0D84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Отталкиваясь свободной ногой, лечь на живот, выпря</w:t>
            </w:r>
            <w:r w:rsidRPr="003B16C3">
              <w:rPr>
                <w:rFonts w:ascii="Times New Roman" w:hAnsi="Times New Roman"/>
                <w:bCs/>
                <w:sz w:val="24"/>
                <w:szCs w:val="24"/>
                <w:lang w:val="ru-RU" w:eastAsia="ru-RU"/>
              </w:rPr>
              <w:softHyphen/>
              <w:t>мить ноги и упереться рукой в ковер, в сторону переворота</w:t>
            </w:r>
          </w:p>
        </w:tc>
        <w:tc>
          <w:tcPr>
            <w:tcW w:w="1556" w:type="pct"/>
          </w:tcPr>
          <w:p w14:paraId="5A670CF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через спину захватом запястья с зацепом</w:t>
            </w:r>
          </w:p>
        </w:tc>
      </w:tr>
      <w:tr w:rsidR="003B16C3" w:rsidRPr="003B16C3" w14:paraId="556DA731" w14:textId="77777777" w:rsidTr="00637C2D">
        <w:tc>
          <w:tcPr>
            <w:tcW w:w="1809" w:type="pct"/>
          </w:tcPr>
          <w:p w14:paraId="657F0B7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накатом захватом предплечья изнутри и туловища сверху с зацепом ноги стопой</w:t>
            </w:r>
          </w:p>
        </w:tc>
        <w:tc>
          <w:tcPr>
            <w:tcW w:w="1636" w:type="pct"/>
          </w:tcPr>
          <w:p w14:paraId="55E78BA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Лечь на живот, не давать выполнить захват руки</w:t>
            </w:r>
          </w:p>
        </w:tc>
        <w:tc>
          <w:tcPr>
            <w:tcW w:w="1556" w:type="pct"/>
          </w:tcPr>
          <w:p w14:paraId="2EE6559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Накрыть ближней ногой</w:t>
            </w:r>
          </w:p>
        </w:tc>
      </w:tr>
    </w:tbl>
    <w:p w14:paraId="6AB3E4E1" w14:textId="77777777" w:rsidR="00050EE0" w:rsidRDefault="00050EE0"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12608307" w14:textId="77777777" w:rsidR="00050EE0" w:rsidRDefault="00050EE0"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1B8F5D9D"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Броски наклоном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4"/>
        <w:gridCol w:w="4868"/>
        <w:gridCol w:w="4907"/>
      </w:tblGrid>
      <w:tr w:rsidR="003B16C3" w:rsidRPr="003B16C3" w14:paraId="6EC76540" w14:textId="77777777" w:rsidTr="00637C2D">
        <w:tc>
          <w:tcPr>
            <w:tcW w:w="1782" w:type="pct"/>
          </w:tcPr>
          <w:p w14:paraId="6607211B"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02" w:type="pct"/>
          </w:tcPr>
          <w:p w14:paraId="3A8DF72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615" w:type="pct"/>
          </w:tcPr>
          <w:p w14:paraId="7350688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61DE4EBD" w14:textId="77777777" w:rsidTr="00637C2D">
        <w:tc>
          <w:tcPr>
            <w:tcW w:w="1782" w:type="pct"/>
          </w:tcPr>
          <w:p w14:paraId="7284307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Бросок наклоном захватом ближних руки и ноги с </w:t>
            </w:r>
            <w:r w:rsidRPr="003B16C3">
              <w:rPr>
                <w:rFonts w:ascii="Times New Roman" w:hAnsi="Times New Roman"/>
                <w:bCs/>
                <w:sz w:val="24"/>
                <w:szCs w:val="24"/>
                <w:lang w:val="ru-RU" w:eastAsia="ru-RU"/>
              </w:rPr>
              <w:lastRenderedPageBreak/>
              <w:t>отхватом спереди</w:t>
            </w:r>
          </w:p>
        </w:tc>
        <w:tc>
          <w:tcPr>
            <w:tcW w:w="1602" w:type="pct"/>
          </w:tcPr>
          <w:p w14:paraId="5444854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lastRenderedPageBreak/>
              <w:t>Не дать захватить руку и ногу</w:t>
            </w:r>
          </w:p>
        </w:tc>
        <w:tc>
          <w:tcPr>
            <w:tcW w:w="1615" w:type="pct"/>
            <w:vMerge w:val="restart"/>
          </w:tcPr>
          <w:p w14:paraId="63B996E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Сваливание сбиванием захватом за пятку и </w:t>
            </w:r>
            <w:r w:rsidRPr="003B16C3">
              <w:rPr>
                <w:rFonts w:ascii="Times New Roman" w:hAnsi="Times New Roman"/>
                <w:sz w:val="24"/>
                <w:szCs w:val="24"/>
                <w:lang w:val="ru-RU" w:eastAsia="ru-RU"/>
              </w:rPr>
              <w:lastRenderedPageBreak/>
              <w:t>зацепом изнутри за разноименную ногу</w:t>
            </w:r>
          </w:p>
        </w:tc>
      </w:tr>
      <w:tr w:rsidR="003B16C3" w:rsidRPr="00811492" w14:paraId="4F08C697" w14:textId="77777777" w:rsidTr="00637C2D">
        <w:tc>
          <w:tcPr>
            <w:tcW w:w="1782" w:type="pct"/>
          </w:tcPr>
          <w:p w14:paraId="287FA56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Бросок наклоном захватом шеи и ближней ноги с отхватом спе</w:t>
            </w:r>
            <w:r w:rsidRPr="003B16C3">
              <w:rPr>
                <w:rFonts w:ascii="Times New Roman" w:hAnsi="Times New Roman"/>
                <w:bCs/>
                <w:sz w:val="24"/>
                <w:szCs w:val="24"/>
                <w:lang w:val="ru-RU" w:eastAsia="ru-RU"/>
              </w:rPr>
              <w:softHyphen/>
              <w:t>реди</w:t>
            </w:r>
          </w:p>
        </w:tc>
        <w:tc>
          <w:tcPr>
            <w:tcW w:w="1602" w:type="pct"/>
          </w:tcPr>
          <w:p w14:paraId="43F9BDE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Не дать захватить шею и ногу</w:t>
            </w:r>
          </w:p>
        </w:tc>
        <w:tc>
          <w:tcPr>
            <w:tcW w:w="1615" w:type="pct"/>
            <w:vMerge/>
          </w:tcPr>
          <w:p w14:paraId="5EF7446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r>
      <w:tr w:rsidR="003B16C3" w:rsidRPr="00811492" w14:paraId="33F50496" w14:textId="77777777" w:rsidTr="00637C2D">
        <w:tc>
          <w:tcPr>
            <w:tcW w:w="1782" w:type="pct"/>
          </w:tcPr>
          <w:p w14:paraId="1EB7632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наклоном с захватом дальней руки снизу и ближнего бедра</w:t>
            </w:r>
          </w:p>
        </w:tc>
        <w:tc>
          <w:tcPr>
            <w:tcW w:w="1602" w:type="pct"/>
          </w:tcPr>
          <w:p w14:paraId="7C638FE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Освободиться от захвата бедра и повернуться к атакующему;</w:t>
            </w:r>
          </w:p>
          <w:p w14:paraId="12948EB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не дать поднять себя прогибаясь</w:t>
            </w:r>
          </w:p>
        </w:tc>
        <w:tc>
          <w:tcPr>
            <w:tcW w:w="1615" w:type="pct"/>
            <w:vMerge/>
          </w:tcPr>
          <w:p w14:paraId="6834282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r>
    </w:tbl>
    <w:p w14:paraId="59BDAC9B"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Броски прогибом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4"/>
        <w:gridCol w:w="4868"/>
        <w:gridCol w:w="4907"/>
      </w:tblGrid>
      <w:tr w:rsidR="003B16C3" w:rsidRPr="003B16C3" w14:paraId="5887C890" w14:textId="77777777" w:rsidTr="00050EE0">
        <w:tc>
          <w:tcPr>
            <w:tcW w:w="1782" w:type="pct"/>
          </w:tcPr>
          <w:p w14:paraId="5C93A666"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Приём</w:t>
            </w:r>
          </w:p>
        </w:tc>
        <w:tc>
          <w:tcPr>
            <w:tcW w:w="1602" w:type="pct"/>
          </w:tcPr>
          <w:p w14:paraId="27638D1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Защита</w:t>
            </w:r>
          </w:p>
        </w:tc>
        <w:tc>
          <w:tcPr>
            <w:tcW w:w="1615" w:type="pct"/>
          </w:tcPr>
          <w:p w14:paraId="3127A23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Контрприём</w:t>
            </w:r>
          </w:p>
        </w:tc>
      </w:tr>
      <w:tr w:rsidR="003B16C3" w:rsidRPr="00811492" w14:paraId="6130D0A1" w14:textId="77777777" w:rsidTr="00050EE0">
        <w:tc>
          <w:tcPr>
            <w:tcW w:w="1782" w:type="pct"/>
          </w:tcPr>
          <w:p w14:paraId="6C26245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обратным захватом туловища и ближнего бедра</w:t>
            </w:r>
          </w:p>
        </w:tc>
        <w:tc>
          <w:tcPr>
            <w:tcW w:w="1602" w:type="pct"/>
          </w:tcPr>
          <w:p w14:paraId="0E4BEF6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Оттолкнуться свободной ногой от ковра или ног атакующего и продвинуться вперед; </w:t>
            </w:r>
          </w:p>
          <w:p w14:paraId="122BE9E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поставить захваченную ногу между ног атакующего</w:t>
            </w:r>
          </w:p>
        </w:tc>
        <w:tc>
          <w:tcPr>
            <w:tcW w:w="1615" w:type="pct"/>
          </w:tcPr>
          <w:p w14:paraId="39B9388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11BB802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захва</w:t>
            </w:r>
            <w:r w:rsidRPr="003B16C3">
              <w:rPr>
                <w:rFonts w:ascii="Times New Roman" w:hAnsi="Times New Roman"/>
                <w:bCs/>
                <w:sz w:val="24"/>
                <w:szCs w:val="24"/>
                <w:lang w:val="ru-RU" w:eastAsia="ru-RU"/>
              </w:rPr>
              <w:softHyphen/>
              <w:t>том разноименной ноги с зацепом</w:t>
            </w:r>
          </w:p>
        </w:tc>
      </w:tr>
      <w:tr w:rsidR="003B16C3" w:rsidRPr="00811492" w14:paraId="1E20F092" w14:textId="77777777" w:rsidTr="00050EE0">
        <w:tc>
          <w:tcPr>
            <w:tcW w:w="1782" w:type="pct"/>
          </w:tcPr>
          <w:p w14:paraId="28C0969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дальней руки снизу и ближнего бедра</w:t>
            </w:r>
          </w:p>
        </w:tc>
        <w:tc>
          <w:tcPr>
            <w:tcW w:w="1602" w:type="pct"/>
          </w:tcPr>
          <w:p w14:paraId="7F5EF4F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руку, шагнуть захваченной ногой вперед</w:t>
            </w:r>
          </w:p>
        </w:tc>
        <w:tc>
          <w:tcPr>
            <w:tcW w:w="1615" w:type="pct"/>
          </w:tcPr>
          <w:p w14:paraId="78E902E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Закрывание захватом одноименной ноги с зацепом</w:t>
            </w:r>
          </w:p>
        </w:tc>
      </w:tr>
    </w:tbl>
    <w:p w14:paraId="70B9E1BC" w14:textId="77777777" w:rsidR="003B16C3" w:rsidRPr="003B16C3" w:rsidRDefault="003B16C3" w:rsidP="003B16C3">
      <w:pPr>
        <w:widowControl w:val="0"/>
        <w:autoSpaceDE w:val="0"/>
        <w:autoSpaceDN w:val="0"/>
        <w:adjustRightInd w:val="0"/>
        <w:spacing w:after="0" w:line="240" w:lineRule="auto"/>
        <w:jc w:val="right"/>
        <w:rPr>
          <w:rFonts w:ascii="Arial" w:hAnsi="Arial" w:cs="Arial"/>
          <w:sz w:val="20"/>
          <w:szCs w:val="20"/>
          <w:lang w:val="ru-RU" w:eastAsia="ru-RU"/>
        </w:rPr>
      </w:pP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3"/>
        <w:gridCol w:w="4864"/>
        <w:gridCol w:w="4912"/>
      </w:tblGrid>
      <w:tr w:rsidR="003B16C3" w:rsidRPr="00811492" w14:paraId="0729C0B9" w14:textId="77777777" w:rsidTr="00050EE0">
        <w:tc>
          <w:tcPr>
            <w:tcW w:w="1782" w:type="pct"/>
          </w:tcPr>
          <w:p w14:paraId="2615DB31"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прогибом обратным захватом дальнего бедра</w:t>
            </w:r>
          </w:p>
        </w:tc>
        <w:tc>
          <w:tcPr>
            <w:tcW w:w="1601" w:type="pct"/>
            <w:vMerge w:val="restart"/>
          </w:tcPr>
          <w:p w14:paraId="2F869DE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Прижать руку к себе, не дать захватить плечо и шею; </w:t>
            </w:r>
          </w:p>
          <w:p w14:paraId="5A63614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отставить ближнюю ногу назад и прижать захваченную руку к себе</w:t>
            </w:r>
          </w:p>
        </w:tc>
        <w:tc>
          <w:tcPr>
            <w:tcW w:w="1617" w:type="pct"/>
            <w:vMerge w:val="restart"/>
          </w:tcPr>
          <w:p w14:paraId="3196F45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 xml:space="preserve">Накрывание отбрасыванием ног назад с </w:t>
            </w:r>
            <w:r w:rsidRPr="003B16C3">
              <w:rPr>
                <w:rFonts w:ascii="Times New Roman" w:hAnsi="Times New Roman"/>
                <w:bCs/>
                <w:sz w:val="24"/>
                <w:szCs w:val="24"/>
                <w:lang w:val="ru-RU" w:eastAsia="ru-RU"/>
              </w:rPr>
              <w:t xml:space="preserve">захватом </w:t>
            </w:r>
            <w:r w:rsidRPr="003B16C3">
              <w:rPr>
                <w:rFonts w:ascii="Times New Roman" w:hAnsi="Times New Roman"/>
                <w:sz w:val="24"/>
                <w:szCs w:val="24"/>
                <w:lang w:val="ru-RU" w:eastAsia="ru-RU"/>
              </w:rPr>
              <w:t>руки под плечо</w:t>
            </w:r>
          </w:p>
        </w:tc>
      </w:tr>
      <w:tr w:rsidR="003B16C3" w:rsidRPr="00811492" w14:paraId="5F072A8A" w14:textId="77777777" w:rsidTr="00050EE0">
        <w:tc>
          <w:tcPr>
            <w:tcW w:w="1782" w:type="pct"/>
            <w:tcBorders>
              <w:top w:val="single" w:sz="4" w:space="0" w:color="000000"/>
              <w:left w:val="single" w:sz="4" w:space="0" w:color="000000"/>
              <w:bottom w:val="single" w:sz="4" w:space="0" w:color="000000"/>
            </w:tcBorders>
          </w:tcPr>
          <w:p w14:paraId="67D3355F"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прогибом захватом плеча и шеи спереди</w:t>
            </w:r>
          </w:p>
        </w:tc>
        <w:tc>
          <w:tcPr>
            <w:tcW w:w="1601" w:type="pct"/>
            <w:vMerge/>
            <w:tcBorders>
              <w:bottom w:val="single" w:sz="4" w:space="0" w:color="000000"/>
            </w:tcBorders>
          </w:tcPr>
          <w:p w14:paraId="2CB3783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617" w:type="pct"/>
            <w:vMerge/>
            <w:tcBorders>
              <w:bottom w:val="single" w:sz="4" w:space="0" w:color="000000"/>
            </w:tcBorders>
          </w:tcPr>
          <w:p w14:paraId="7C18D09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2B7CA708" w14:textId="77777777" w:rsidTr="00050EE0">
        <w:tc>
          <w:tcPr>
            <w:tcW w:w="1782" w:type="pct"/>
            <w:tcBorders>
              <w:top w:val="single" w:sz="4" w:space="0" w:color="000000"/>
              <w:left w:val="single" w:sz="4" w:space="0" w:color="000000"/>
              <w:bottom w:val="single" w:sz="4" w:space="0" w:color="000000"/>
              <w:right w:val="single" w:sz="4" w:space="0" w:color="000000"/>
            </w:tcBorders>
          </w:tcPr>
          <w:p w14:paraId="30F7C960"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прогибом обратным захватом туловища и дальней голени</w:t>
            </w:r>
          </w:p>
        </w:tc>
        <w:tc>
          <w:tcPr>
            <w:tcW w:w="1601" w:type="pct"/>
            <w:tcBorders>
              <w:top w:val="single" w:sz="4" w:space="0" w:color="000000"/>
              <w:left w:val="single" w:sz="4" w:space="0" w:color="000000"/>
              <w:bottom w:val="single" w:sz="4" w:space="0" w:color="000000"/>
              <w:right w:val="single" w:sz="4" w:space="0" w:color="000000"/>
            </w:tcBorders>
          </w:tcPr>
          <w:p w14:paraId="2CF5282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Выпрямляя ногу, лечь на бедро дальней ноги, захва</w:t>
            </w:r>
            <w:r w:rsidRPr="003B16C3">
              <w:rPr>
                <w:rFonts w:ascii="Times New Roman" w:hAnsi="Times New Roman"/>
                <w:bCs/>
                <w:sz w:val="24"/>
                <w:szCs w:val="24"/>
                <w:lang w:val="ru-RU" w:eastAsia="ru-RU"/>
              </w:rPr>
              <w:softHyphen/>
              <w:t>тить руки на туловище</w:t>
            </w:r>
          </w:p>
        </w:tc>
        <w:tc>
          <w:tcPr>
            <w:tcW w:w="1617" w:type="pct"/>
            <w:tcBorders>
              <w:top w:val="single" w:sz="4" w:space="0" w:color="000000"/>
              <w:left w:val="single" w:sz="4" w:space="0" w:color="000000"/>
              <w:bottom w:val="single" w:sz="4" w:space="0" w:color="000000"/>
              <w:right w:val="single" w:sz="4" w:space="0" w:color="000000"/>
            </w:tcBorders>
          </w:tcPr>
          <w:p w14:paraId="5412A74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Выход наверх выседом; </w:t>
            </w:r>
          </w:p>
          <w:p w14:paraId="6AA733D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отбрасы</w:t>
            </w:r>
            <w:r w:rsidRPr="003B16C3">
              <w:rPr>
                <w:rFonts w:ascii="Times New Roman" w:hAnsi="Times New Roman"/>
                <w:bCs/>
                <w:sz w:val="24"/>
                <w:szCs w:val="24"/>
                <w:lang w:val="ru-RU" w:eastAsia="ru-RU"/>
              </w:rPr>
              <w:softHyphen/>
              <w:t>ванием ног за атакующего</w:t>
            </w:r>
          </w:p>
        </w:tc>
      </w:tr>
    </w:tbl>
    <w:p w14:paraId="6820B545"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Броски подворотом</w:t>
      </w: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3"/>
        <w:gridCol w:w="4824"/>
        <w:gridCol w:w="4952"/>
      </w:tblGrid>
      <w:tr w:rsidR="003B16C3" w:rsidRPr="003B16C3" w14:paraId="319C6775" w14:textId="77777777" w:rsidTr="00050EE0">
        <w:tc>
          <w:tcPr>
            <w:tcW w:w="1782" w:type="pct"/>
          </w:tcPr>
          <w:p w14:paraId="49D7105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588" w:type="pct"/>
          </w:tcPr>
          <w:p w14:paraId="5A9A2E7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630" w:type="pct"/>
          </w:tcPr>
          <w:p w14:paraId="67F4B3A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0F511941" w14:textId="77777777" w:rsidTr="00050EE0">
        <w:tc>
          <w:tcPr>
            <w:tcW w:w="1782" w:type="pct"/>
          </w:tcPr>
          <w:p w14:paraId="5839B4E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ближних руки и ноги</w:t>
            </w:r>
          </w:p>
        </w:tc>
        <w:tc>
          <w:tcPr>
            <w:tcW w:w="1588" w:type="pct"/>
            <w:vMerge w:val="restart"/>
          </w:tcPr>
          <w:p w14:paraId="38DE64C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Не дать захватить руку прижимая ее к себе;</w:t>
            </w:r>
          </w:p>
          <w:p w14:paraId="46CDE69C" w14:textId="77777777" w:rsidR="003B16C3" w:rsidRPr="003B16C3" w:rsidRDefault="003B16C3" w:rsidP="00E93ADC">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не дать захватить ногу, соединяя ноги вместе;в) продвигаться вперед лежа на животе, поворачиваясь лицом к атакующему</w:t>
            </w:r>
          </w:p>
        </w:tc>
        <w:tc>
          <w:tcPr>
            <w:tcW w:w="1630" w:type="pct"/>
            <w:vMerge w:val="restart"/>
          </w:tcPr>
          <w:p w14:paraId="6414DC3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подворотом с захватом руки через плечо с подножкой</w:t>
            </w:r>
          </w:p>
        </w:tc>
      </w:tr>
      <w:tr w:rsidR="003B16C3" w:rsidRPr="00811492" w14:paraId="34F286AD" w14:textId="77777777" w:rsidTr="00050EE0">
        <w:tc>
          <w:tcPr>
            <w:tcW w:w="1782" w:type="pct"/>
          </w:tcPr>
          <w:p w14:paraId="35427BF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подворотом захватом ближних руки и ноги</w:t>
            </w:r>
          </w:p>
        </w:tc>
        <w:tc>
          <w:tcPr>
            <w:tcW w:w="1588" w:type="pct"/>
            <w:vMerge/>
          </w:tcPr>
          <w:p w14:paraId="529AE37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c>
          <w:tcPr>
            <w:tcW w:w="1630" w:type="pct"/>
            <w:vMerge/>
          </w:tcPr>
          <w:p w14:paraId="1B15F8B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8"/>
                <w:szCs w:val="28"/>
                <w:lang w:val="ru-RU" w:eastAsia="ru-RU"/>
              </w:rPr>
            </w:pPr>
          </w:p>
        </w:tc>
      </w:tr>
    </w:tbl>
    <w:p w14:paraId="572575A9" w14:textId="77777777" w:rsidR="003B16C3" w:rsidRPr="00FB39DB" w:rsidRDefault="003B16C3" w:rsidP="003B16C3">
      <w:pPr>
        <w:widowControl w:val="0"/>
        <w:shd w:val="clear" w:color="auto" w:fill="FFFFFF"/>
        <w:autoSpaceDE w:val="0"/>
        <w:autoSpaceDN w:val="0"/>
        <w:adjustRightInd w:val="0"/>
        <w:spacing w:after="0" w:line="240" w:lineRule="auto"/>
        <w:jc w:val="center"/>
        <w:rPr>
          <w:rFonts w:ascii="Times New Roman" w:hAnsi="Times New Roman"/>
          <w:b/>
          <w:i/>
          <w:sz w:val="28"/>
          <w:szCs w:val="28"/>
          <w:lang w:val="ru-RU" w:eastAsia="ru-RU"/>
        </w:rPr>
      </w:pPr>
      <w:r w:rsidRPr="00FB39DB">
        <w:rPr>
          <w:rFonts w:ascii="Times New Roman" w:hAnsi="Times New Roman"/>
          <w:b/>
          <w:bCs/>
          <w:i/>
          <w:sz w:val="28"/>
          <w:szCs w:val="28"/>
          <w:lang w:val="ru-RU" w:eastAsia="ru-RU"/>
        </w:rPr>
        <w:t>Дожимы, уходы и контрприемы с уходом с моста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7"/>
        <w:gridCol w:w="4824"/>
        <w:gridCol w:w="5281"/>
      </w:tblGrid>
      <w:tr w:rsidR="003B16C3" w:rsidRPr="003B16C3" w14:paraId="1C065230" w14:textId="77777777" w:rsidTr="004344A7">
        <w:tc>
          <w:tcPr>
            <w:tcW w:w="1659" w:type="pct"/>
          </w:tcPr>
          <w:p w14:paraId="531FB3E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Приём</w:t>
            </w:r>
          </w:p>
        </w:tc>
        <w:tc>
          <w:tcPr>
            <w:tcW w:w="1595" w:type="pct"/>
          </w:tcPr>
          <w:p w14:paraId="02467BA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Защита</w:t>
            </w:r>
          </w:p>
        </w:tc>
        <w:tc>
          <w:tcPr>
            <w:tcW w:w="1746" w:type="pct"/>
          </w:tcPr>
          <w:p w14:paraId="650215A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8"/>
                <w:szCs w:val="28"/>
                <w:lang w:val="ru-RU" w:eastAsia="ru-RU"/>
              </w:rPr>
            </w:pPr>
            <w:r w:rsidRPr="003B16C3">
              <w:rPr>
                <w:rFonts w:ascii="Times New Roman" w:hAnsi="Times New Roman"/>
                <w:b/>
                <w:sz w:val="28"/>
                <w:szCs w:val="28"/>
                <w:lang w:val="ru-RU" w:eastAsia="ru-RU"/>
              </w:rPr>
              <w:t>Контрприём</w:t>
            </w:r>
          </w:p>
        </w:tc>
      </w:tr>
      <w:tr w:rsidR="003B16C3" w:rsidRPr="00811492" w14:paraId="697980BB" w14:textId="77777777" w:rsidTr="004344A7">
        <w:tc>
          <w:tcPr>
            <w:tcW w:w="1659" w:type="pct"/>
          </w:tcPr>
          <w:p w14:paraId="398BB8BB"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ног под плечи (со стороны ног)</w:t>
            </w:r>
          </w:p>
        </w:tc>
        <w:tc>
          <w:tcPr>
            <w:tcW w:w="1595" w:type="pct"/>
          </w:tcPr>
          <w:p w14:paraId="403AA7BD"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продвигаясь вперед и освобождая ногу, повернуться на живот</w:t>
            </w:r>
          </w:p>
        </w:tc>
        <w:tc>
          <w:tcPr>
            <w:tcW w:w="1746" w:type="pct"/>
          </w:tcPr>
          <w:p w14:paraId="2541D447"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p>
        </w:tc>
      </w:tr>
      <w:tr w:rsidR="003B16C3" w:rsidRPr="00811492" w14:paraId="05A33700" w14:textId="77777777" w:rsidTr="004344A7">
        <w:tc>
          <w:tcPr>
            <w:tcW w:w="1659" w:type="pct"/>
          </w:tcPr>
          <w:p w14:paraId="754C7713"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Дожим захватом одноименной руки спереди – сбоку</w:t>
            </w:r>
          </w:p>
        </w:tc>
        <w:tc>
          <w:tcPr>
            <w:tcW w:w="1595" w:type="pct"/>
            <w:vMerge w:val="restart"/>
          </w:tcPr>
          <w:p w14:paraId="1180F862"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упираясь руками в подбородок, лечь на живот</w:t>
            </w:r>
          </w:p>
        </w:tc>
        <w:tc>
          <w:tcPr>
            <w:tcW w:w="1746" w:type="pct"/>
            <w:vMerge w:val="restart"/>
          </w:tcPr>
          <w:p w14:paraId="1BC59169"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Переворот через себя захватом руки и шеи </w:t>
            </w:r>
          </w:p>
          <w:p w14:paraId="05681967"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накрывание выседом с захватом руки и шеи</w:t>
            </w:r>
          </w:p>
        </w:tc>
      </w:tr>
      <w:tr w:rsidR="003B16C3" w:rsidRPr="00811492" w14:paraId="7DA7FB39" w14:textId="77777777" w:rsidTr="004344A7">
        <w:tc>
          <w:tcPr>
            <w:tcW w:w="1659" w:type="pct"/>
          </w:tcPr>
          <w:p w14:paraId="61819F6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дальней руки снизу – сзади, прижимая ближнюю руку бедром (находясь под партнером)</w:t>
            </w:r>
          </w:p>
        </w:tc>
        <w:tc>
          <w:tcPr>
            <w:tcW w:w="1595" w:type="pct"/>
            <w:vMerge/>
          </w:tcPr>
          <w:p w14:paraId="44CD89FD"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p>
        </w:tc>
        <w:tc>
          <w:tcPr>
            <w:tcW w:w="1746" w:type="pct"/>
            <w:vMerge/>
          </w:tcPr>
          <w:p w14:paraId="1C3378A4"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p>
        </w:tc>
      </w:tr>
      <w:tr w:rsidR="003B16C3" w:rsidRPr="00811492" w14:paraId="12A931A7" w14:textId="77777777" w:rsidTr="004344A7">
        <w:tc>
          <w:tcPr>
            <w:tcW w:w="1659" w:type="pct"/>
            <w:tcBorders>
              <w:top w:val="single" w:sz="4" w:space="0" w:color="000000"/>
              <w:left w:val="single" w:sz="4" w:space="0" w:color="000000"/>
              <w:bottom w:val="single" w:sz="4" w:space="0" w:color="000000"/>
            </w:tcBorders>
          </w:tcPr>
          <w:p w14:paraId="305DBD22"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Дожимы захватом туловища двумя руками сбоку (сидя и лежа).</w:t>
            </w:r>
          </w:p>
        </w:tc>
        <w:tc>
          <w:tcPr>
            <w:tcW w:w="1595" w:type="pct"/>
            <w:vMerge/>
            <w:tcBorders>
              <w:bottom w:val="single" w:sz="4" w:space="0" w:color="000000"/>
            </w:tcBorders>
          </w:tcPr>
          <w:p w14:paraId="172D8BE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p>
        </w:tc>
        <w:tc>
          <w:tcPr>
            <w:tcW w:w="1746" w:type="pct"/>
            <w:vMerge/>
            <w:tcBorders>
              <w:bottom w:val="single" w:sz="4" w:space="0" w:color="000000"/>
            </w:tcBorders>
          </w:tcPr>
          <w:p w14:paraId="495D12DB"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p>
        </w:tc>
      </w:tr>
      <w:tr w:rsidR="003B16C3" w:rsidRPr="00811492" w14:paraId="154DC065" w14:textId="77777777" w:rsidTr="004344A7">
        <w:tc>
          <w:tcPr>
            <w:tcW w:w="1659" w:type="pct"/>
            <w:tcBorders>
              <w:top w:val="single" w:sz="4" w:space="0" w:color="000000"/>
              <w:left w:val="single" w:sz="4" w:space="0" w:color="000000"/>
              <w:bottom w:val="single" w:sz="4" w:space="0" w:color="000000"/>
              <w:right w:val="single" w:sz="4" w:space="0" w:color="000000"/>
            </w:tcBorders>
          </w:tcPr>
          <w:p w14:paraId="7FE2A230"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одноименного запястья и туловища сбоку</w:t>
            </w:r>
          </w:p>
        </w:tc>
        <w:tc>
          <w:tcPr>
            <w:tcW w:w="1595" w:type="pct"/>
            <w:tcBorders>
              <w:top w:val="single" w:sz="4" w:space="0" w:color="000000"/>
              <w:left w:val="single" w:sz="4" w:space="0" w:color="000000"/>
              <w:bottom w:val="single" w:sz="4" w:space="0" w:color="000000"/>
              <w:right w:val="single" w:sz="4" w:space="0" w:color="000000"/>
            </w:tcBorders>
          </w:tcPr>
          <w:p w14:paraId="3475196D"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забеганием в сторону от атакующего</w:t>
            </w:r>
          </w:p>
        </w:tc>
        <w:tc>
          <w:tcPr>
            <w:tcW w:w="1746" w:type="pct"/>
            <w:tcBorders>
              <w:top w:val="single" w:sz="4" w:space="0" w:color="000000"/>
              <w:left w:val="single" w:sz="4" w:space="0" w:color="000000"/>
              <w:bottom w:val="single" w:sz="4" w:space="0" w:color="000000"/>
              <w:right w:val="single" w:sz="4" w:space="0" w:color="000000"/>
            </w:tcBorders>
          </w:tcPr>
          <w:p w14:paraId="0B5D4C88"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Накрывание забеганием в сторону от атакующего</w:t>
            </w:r>
          </w:p>
        </w:tc>
      </w:tr>
      <w:tr w:rsidR="003B16C3" w:rsidRPr="003B16C3" w14:paraId="603ACAA9" w14:textId="77777777" w:rsidTr="004344A7">
        <w:tc>
          <w:tcPr>
            <w:tcW w:w="1659" w:type="pct"/>
            <w:tcBorders>
              <w:top w:val="single" w:sz="4" w:space="0" w:color="000000"/>
              <w:left w:val="single" w:sz="4" w:space="0" w:color="000000"/>
              <w:bottom w:val="single" w:sz="4" w:space="0" w:color="000000"/>
              <w:right w:val="single" w:sz="4" w:space="0" w:color="000000"/>
            </w:tcBorders>
          </w:tcPr>
          <w:p w14:paraId="62DAA500"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одноименной руки и дальней голени снизу-сзади (находясь под партнером)</w:t>
            </w:r>
          </w:p>
        </w:tc>
        <w:tc>
          <w:tcPr>
            <w:tcW w:w="1595" w:type="pct"/>
            <w:tcBorders>
              <w:top w:val="single" w:sz="4" w:space="0" w:color="000000"/>
              <w:left w:val="single" w:sz="4" w:space="0" w:color="000000"/>
              <w:bottom w:val="single" w:sz="4" w:space="0" w:color="000000"/>
              <w:right w:val="single" w:sz="4" w:space="0" w:color="000000"/>
            </w:tcBorders>
          </w:tcPr>
          <w:p w14:paraId="78F8E7AF"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освобождая руку или ногу, повернуться на живот</w:t>
            </w:r>
          </w:p>
        </w:tc>
        <w:tc>
          <w:tcPr>
            <w:tcW w:w="1746" w:type="pct"/>
            <w:tcBorders>
              <w:top w:val="single" w:sz="4" w:space="0" w:color="000000"/>
              <w:left w:val="single" w:sz="4" w:space="0" w:color="000000"/>
              <w:bottom w:val="single" w:sz="4" w:space="0" w:color="000000"/>
              <w:right w:val="single" w:sz="4" w:space="0" w:color="000000"/>
            </w:tcBorders>
          </w:tcPr>
          <w:p w14:paraId="7FDD19FC"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Выход наверх забеганием</w:t>
            </w:r>
          </w:p>
        </w:tc>
      </w:tr>
      <w:tr w:rsidR="003B16C3" w:rsidRPr="00811492" w14:paraId="190B53B7" w14:textId="77777777" w:rsidTr="004344A7">
        <w:tc>
          <w:tcPr>
            <w:tcW w:w="1659" w:type="pct"/>
            <w:tcBorders>
              <w:top w:val="single" w:sz="4" w:space="0" w:color="000000"/>
              <w:left w:val="single" w:sz="4" w:space="0" w:color="000000"/>
              <w:bottom w:val="single" w:sz="4" w:space="0" w:color="000000"/>
              <w:right w:val="single" w:sz="4" w:space="0" w:color="000000"/>
            </w:tcBorders>
          </w:tcPr>
          <w:p w14:paraId="4A7DA7CF"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Дожим захватом руки (руки и шеи) с зацепом ног (находясь сверху).</w:t>
            </w:r>
          </w:p>
          <w:p w14:paraId="519B980D"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p>
        </w:tc>
        <w:tc>
          <w:tcPr>
            <w:tcW w:w="1595" w:type="pct"/>
            <w:tcBorders>
              <w:top w:val="single" w:sz="4" w:space="0" w:color="000000"/>
              <w:left w:val="single" w:sz="4" w:space="0" w:color="000000"/>
              <w:bottom w:val="single" w:sz="4" w:space="0" w:color="000000"/>
              <w:right w:val="single" w:sz="4" w:space="0" w:color="000000"/>
            </w:tcBorders>
          </w:tcPr>
          <w:p w14:paraId="5924FB1F"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Уход с моста: лечь на бок в сторону захваченной руки, осво</w:t>
            </w:r>
            <w:r w:rsidRPr="003B16C3">
              <w:rPr>
                <w:rFonts w:ascii="Times New Roman" w:hAnsi="Times New Roman"/>
                <w:bCs/>
                <w:sz w:val="24"/>
                <w:szCs w:val="24"/>
                <w:lang w:val="ru-RU" w:eastAsia="ru-RU"/>
              </w:rPr>
              <w:softHyphen/>
              <w:t>бождая находящуюся снизу ногу, повернуться на живот</w:t>
            </w:r>
          </w:p>
        </w:tc>
        <w:tc>
          <w:tcPr>
            <w:tcW w:w="1746" w:type="pct"/>
            <w:tcBorders>
              <w:top w:val="single" w:sz="4" w:space="0" w:color="000000"/>
              <w:left w:val="single" w:sz="4" w:space="0" w:color="000000"/>
              <w:bottom w:val="single" w:sz="4" w:space="0" w:color="000000"/>
              <w:right w:val="single" w:sz="4" w:space="0" w:color="000000"/>
            </w:tcBorders>
          </w:tcPr>
          <w:p w14:paraId="7AC2AA47"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через себя захватом руки и туловища с зацепом ноги</w:t>
            </w:r>
          </w:p>
        </w:tc>
      </w:tr>
    </w:tbl>
    <w:p w14:paraId="629758F0"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p w14:paraId="633BD7A3" w14:textId="77777777" w:rsidR="003B16C3" w:rsidRPr="00E93ADC" w:rsidRDefault="003B16C3" w:rsidP="003B16C3">
      <w:pPr>
        <w:widowControl w:val="0"/>
        <w:shd w:val="clear" w:color="auto" w:fill="FFFFFF"/>
        <w:autoSpaceDE w:val="0"/>
        <w:autoSpaceDN w:val="0"/>
        <w:adjustRightInd w:val="0"/>
        <w:spacing w:after="0" w:line="240" w:lineRule="auto"/>
        <w:jc w:val="center"/>
        <w:rPr>
          <w:rFonts w:ascii="Times New Roman" w:hAnsi="Times New Roman"/>
          <w:b/>
          <w:i/>
          <w:sz w:val="28"/>
          <w:szCs w:val="28"/>
          <w:lang w:val="ru-RU" w:eastAsia="ru-RU"/>
        </w:rPr>
      </w:pPr>
      <w:r w:rsidRPr="00E93ADC">
        <w:rPr>
          <w:rFonts w:ascii="Times New Roman" w:hAnsi="Times New Roman"/>
          <w:b/>
          <w:bCs/>
          <w:i/>
          <w:sz w:val="28"/>
          <w:szCs w:val="28"/>
          <w:lang w:val="ru-RU" w:eastAsia="ru-RU"/>
        </w:rPr>
        <w:t>Комбинации</w:t>
      </w:r>
    </w:p>
    <w:p w14:paraId="09CC6A00" w14:textId="77777777" w:rsidR="003B16C3" w:rsidRPr="004344A7" w:rsidRDefault="003B16C3" w:rsidP="00C228AA">
      <w:pPr>
        <w:widowControl w:val="0"/>
        <w:numPr>
          <w:ilvl w:val="0"/>
          <w:numId w:val="35"/>
        </w:numPr>
        <w:shd w:val="clear" w:color="auto" w:fill="FFFFFF"/>
        <w:autoSpaceDE w:val="0"/>
        <w:autoSpaceDN w:val="0"/>
        <w:adjustRightInd w:val="0"/>
        <w:spacing w:after="0" w:line="240" w:lineRule="auto"/>
        <w:ind w:left="714" w:hanging="357"/>
        <w:jc w:val="both"/>
        <w:rPr>
          <w:rFonts w:ascii="Times New Roman" w:hAnsi="Times New Roman"/>
          <w:sz w:val="24"/>
          <w:szCs w:val="24"/>
          <w:lang w:val="ru-RU" w:eastAsia="ru-RU"/>
        </w:rPr>
      </w:pPr>
      <w:r w:rsidRPr="004344A7">
        <w:rPr>
          <w:rFonts w:ascii="Times New Roman" w:hAnsi="Times New Roman"/>
          <w:bCs/>
          <w:sz w:val="24"/>
          <w:szCs w:val="24"/>
          <w:lang w:val="ru-RU" w:eastAsia="ru-RU"/>
        </w:rPr>
        <w:t>Переворот скручиванием захватом скрещенных голеней – защита: захватить руку, подтянуть ближнюю ногу к себе – переворот пере</w:t>
      </w:r>
      <w:r w:rsidRPr="004344A7">
        <w:rPr>
          <w:rFonts w:ascii="Times New Roman" w:hAnsi="Times New Roman"/>
          <w:bCs/>
          <w:sz w:val="24"/>
          <w:szCs w:val="24"/>
          <w:lang w:val="ru-RU" w:eastAsia="ru-RU"/>
        </w:rPr>
        <w:softHyphen/>
        <w:t>катом обратным  захватом ближнего бедра из-под дальнего.</w:t>
      </w:r>
    </w:p>
    <w:p w14:paraId="020B370E" w14:textId="77777777" w:rsidR="003B16C3" w:rsidRPr="004344A7" w:rsidRDefault="003B16C3" w:rsidP="00C228AA">
      <w:pPr>
        <w:widowControl w:val="0"/>
        <w:numPr>
          <w:ilvl w:val="0"/>
          <w:numId w:val="35"/>
        </w:numPr>
        <w:shd w:val="clear" w:color="auto" w:fill="FFFFFF"/>
        <w:autoSpaceDE w:val="0"/>
        <w:autoSpaceDN w:val="0"/>
        <w:adjustRightInd w:val="0"/>
        <w:spacing w:after="0" w:line="240" w:lineRule="auto"/>
        <w:ind w:left="714" w:hanging="357"/>
        <w:jc w:val="both"/>
        <w:rPr>
          <w:rFonts w:ascii="Times New Roman" w:hAnsi="Times New Roman"/>
          <w:bCs/>
          <w:sz w:val="24"/>
          <w:szCs w:val="24"/>
          <w:lang w:val="ru-RU" w:eastAsia="ru-RU"/>
        </w:rPr>
      </w:pPr>
      <w:r w:rsidRPr="004344A7">
        <w:rPr>
          <w:rFonts w:ascii="Times New Roman" w:hAnsi="Times New Roman"/>
          <w:bCs/>
          <w:sz w:val="24"/>
          <w:szCs w:val="24"/>
          <w:lang w:val="ru-RU" w:eastAsia="ru-RU"/>
        </w:rPr>
        <w:t>Переворот забеганием захватом руки на ключ и предплечья дру</w:t>
      </w:r>
      <w:r w:rsidRPr="004344A7">
        <w:rPr>
          <w:rFonts w:ascii="Times New Roman" w:hAnsi="Times New Roman"/>
          <w:bCs/>
          <w:sz w:val="24"/>
          <w:szCs w:val="24"/>
          <w:lang w:val="ru-RU" w:eastAsia="ru-RU"/>
        </w:rPr>
        <w:softHyphen/>
        <w:t>гой руки изнутри – защита: лечь на бок спиной к атакующему и, упи</w:t>
      </w:r>
      <w:r w:rsidRPr="004344A7">
        <w:rPr>
          <w:rFonts w:ascii="Times New Roman" w:hAnsi="Times New Roman"/>
          <w:bCs/>
          <w:sz w:val="24"/>
          <w:szCs w:val="24"/>
          <w:lang w:val="ru-RU" w:eastAsia="ru-RU"/>
        </w:rPr>
        <w:softHyphen/>
        <w:t xml:space="preserve">раясь рукой и дальним бедром в ковер, перейти в высокий партер – переворот накатом захватом руки на ключ  туловища сверху. </w:t>
      </w:r>
    </w:p>
    <w:p w14:paraId="034BB848" w14:textId="77777777" w:rsidR="003B16C3" w:rsidRPr="004344A7" w:rsidRDefault="003B16C3" w:rsidP="00C228AA">
      <w:pPr>
        <w:widowControl w:val="0"/>
        <w:numPr>
          <w:ilvl w:val="0"/>
          <w:numId w:val="35"/>
        </w:numPr>
        <w:shd w:val="clear" w:color="auto" w:fill="FFFFFF"/>
        <w:autoSpaceDE w:val="0"/>
        <w:autoSpaceDN w:val="0"/>
        <w:adjustRightInd w:val="0"/>
        <w:spacing w:after="0" w:line="240" w:lineRule="auto"/>
        <w:ind w:left="714" w:hanging="357"/>
        <w:jc w:val="both"/>
        <w:rPr>
          <w:rFonts w:ascii="Times New Roman" w:hAnsi="Times New Roman"/>
          <w:sz w:val="24"/>
          <w:szCs w:val="24"/>
          <w:lang w:val="ru-RU" w:eastAsia="ru-RU"/>
        </w:rPr>
      </w:pPr>
      <w:r w:rsidRPr="004344A7">
        <w:rPr>
          <w:rFonts w:ascii="Times New Roman" w:hAnsi="Times New Roman"/>
          <w:bCs/>
          <w:sz w:val="24"/>
          <w:szCs w:val="24"/>
          <w:lang w:val="ru-RU" w:eastAsia="ru-RU"/>
        </w:rPr>
        <w:t>Переворот скручиванием захватом на рычаг, прижимая голову бедром – защита: перенести тяжесть тела в сторону атакующего, выставить ногу вперед – в сторону, поворачиваясь грудью к атакующему – переворот перекатом захватом шеи из-под плеча с ближним бедром.</w:t>
      </w:r>
    </w:p>
    <w:p w14:paraId="0AE94B5F" w14:textId="77777777" w:rsidR="003B16C3" w:rsidRPr="004344A7" w:rsidRDefault="003B16C3" w:rsidP="00C228AA">
      <w:pPr>
        <w:widowControl w:val="0"/>
        <w:numPr>
          <w:ilvl w:val="0"/>
          <w:numId w:val="35"/>
        </w:numPr>
        <w:shd w:val="clear" w:color="auto" w:fill="FFFFFF"/>
        <w:autoSpaceDE w:val="0"/>
        <w:autoSpaceDN w:val="0"/>
        <w:adjustRightInd w:val="0"/>
        <w:spacing w:after="0" w:line="240" w:lineRule="auto"/>
        <w:ind w:left="714" w:hanging="357"/>
        <w:jc w:val="both"/>
        <w:rPr>
          <w:rFonts w:ascii="Times New Roman" w:hAnsi="Times New Roman"/>
          <w:bCs/>
          <w:sz w:val="24"/>
          <w:szCs w:val="24"/>
          <w:lang w:val="ru-RU" w:eastAsia="ru-RU"/>
        </w:rPr>
      </w:pPr>
      <w:r w:rsidRPr="004344A7">
        <w:rPr>
          <w:rFonts w:ascii="Times New Roman" w:hAnsi="Times New Roman"/>
          <w:bCs/>
          <w:sz w:val="24"/>
          <w:szCs w:val="24"/>
          <w:lang w:val="ru-RU" w:eastAsia="ru-RU"/>
        </w:rPr>
        <w:t>Переворот переходом с обвивом ноги и захватом дальней голе</w:t>
      </w:r>
      <w:r w:rsidRPr="004344A7">
        <w:rPr>
          <w:rFonts w:ascii="Times New Roman" w:hAnsi="Times New Roman"/>
          <w:bCs/>
          <w:sz w:val="24"/>
          <w:szCs w:val="24"/>
          <w:lang w:val="ru-RU" w:eastAsia="ru-RU"/>
        </w:rPr>
        <w:softHyphen/>
        <w:t xml:space="preserve">ни – защита: выставить дальнюю руку в упор, тяжесть тела перенести на обвитую ногу – переворот разгибанием обвивом ноги и захватом дальней руки сзади – изнутри. </w:t>
      </w:r>
    </w:p>
    <w:p w14:paraId="32FD423E" w14:textId="77777777" w:rsidR="00FB39DB" w:rsidRDefault="00FB39DB" w:rsidP="003B16C3">
      <w:pPr>
        <w:widowControl w:val="0"/>
        <w:shd w:val="clear" w:color="auto" w:fill="FFFFFF"/>
        <w:autoSpaceDE w:val="0"/>
        <w:autoSpaceDN w:val="0"/>
        <w:adjustRightInd w:val="0"/>
        <w:spacing w:after="0" w:line="240" w:lineRule="auto"/>
        <w:jc w:val="right"/>
        <w:rPr>
          <w:rFonts w:ascii="Times New Roman" w:hAnsi="Times New Roman"/>
          <w:bCs/>
          <w:i/>
          <w:sz w:val="28"/>
          <w:szCs w:val="28"/>
          <w:lang w:val="ru-RU" w:eastAsia="ru-RU"/>
        </w:rPr>
      </w:pPr>
    </w:p>
    <w:p w14:paraId="38E3025C" w14:textId="77777777" w:rsidR="004344A7" w:rsidRDefault="004344A7" w:rsidP="00C65F6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p w14:paraId="77DE4FC5" w14:textId="77777777" w:rsidR="004344A7" w:rsidRDefault="004344A7" w:rsidP="00C65F6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p w14:paraId="26A73C4B" w14:textId="77777777" w:rsidR="00C65F63" w:rsidRPr="00C65F63" w:rsidRDefault="00C65F63" w:rsidP="00C65F63">
      <w:pPr>
        <w:widowControl w:val="0"/>
        <w:shd w:val="clear" w:color="auto" w:fill="FFFFFF"/>
        <w:autoSpaceDE w:val="0"/>
        <w:autoSpaceDN w:val="0"/>
        <w:adjustRightInd w:val="0"/>
        <w:spacing w:after="0" w:line="240" w:lineRule="auto"/>
        <w:jc w:val="center"/>
        <w:rPr>
          <w:rFonts w:ascii="Times New Roman" w:hAnsi="Times New Roman"/>
          <w:b/>
          <w:bCs/>
          <w:sz w:val="28"/>
          <w:szCs w:val="28"/>
          <w:highlight w:val="yellow"/>
          <w:lang w:val="ru-RU" w:eastAsia="ru-RU"/>
        </w:rPr>
      </w:pPr>
      <w:r w:rsidRPr="00C65F63">
        <w:rPr>
          <w:rFonts w:ascii="Times New Roman" w:hAnsi="Times New Roman"/>
          <w:b/>
          <w:bCs/>
          <w:sz w:val="28"/>
          <w:szCs w:val="28"/>
          <w:lang w:val="ru-RU" w:eastAsia="ru-RU"/>
        </w:rPr>
        <w:t>ЭТАП ВЫСШЕГО СПОРТИВНОГО МАСТЕРСТВА</w:t>
      </w:r>
    </w:p>
    <w:p w14:paraId="78C0C94F" w14:textId="77777777" w:rsidR="003B16C3" w:rsidRPr="00FB39DB" w:rsidRDefault="003B16C3" w:rsidP="003B16C3">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t>Таблица 2</w:t>
      </w:r>
      <w:r w:rsidR="00724D4D" w:rsidRPr="00724D4D">
        <w:rPr>
          <w:rFonts w:ascii="Times New Roman" w:hAnsi="Times New Roman"/>
          <w:bCs/>
          <w:sz w:val="28"/>
          <w:szCs w:val="28"/>
          <w:lang w:val="ru-RU" w:eastAsia="ru-RU"/>
        </w:rPr>
        <w:t>7</w:t>
      </w:r>
    </w:p>
    <w:p w14:paraId="16F7C128" w14:textId="77777777" w:rsidR="00C65F63" w:rsidRDefault="00C65F63"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Pr>
          <w:rFonts w:ascii="Times New Roman" w:hAnsi="Times New Roman"/>
          <w:b/>
          <w:bCs/>
          <w:sz w:val="28"/>
          <w:szCs w:val="28"/>
          <w:lang w:val="ru-RU" w:eastAsia="ru-RU"/>
        </w:rPr>
        <w:t>Совершенствование техники борьбы в стойке</w:t>
      </w:r>
    </w:p>
    <w:p w14:paraId="39B9CCE9" w14:textId="77777777" w:rsidR="00C65F63" w:rsidRPr="00C65F63" w:rsidRDefault="00C65F63" w:rsidP="003B16C3">
      <w:pPr>
        <w:widowControl w:val="0"/>
        <w:shd w:val="clear" w:color="auto" w:fill="FFFFFF"/>
        <w:autoSpaceDE w:val="0"/>
        <w:autoSpaceDN w:val="0"/>
        <w:adjustRightInd w:val="0"/>
        <w:spacing w:after="0" w:line="240" w:lineRule="auto"/>
        <w:jc w:val="center"/>
        <w:rPr>
          <w:rFonts w:ascii="Times New Roman" w:hAnsi="Times New Roman"/>
          <w:b/>
          <w:bCs/>
          <w:i/>
          <w:sz w:val="16"/>
          <w:szCs w:val="16"/>
          <w:lang w:val="ru-RU" w:eastAsia="ru-RU"/>
        </w:rPr>
      </w:pPr>
    </w:p>
    <w:p w14:paraId="27F6D505" w14:textId="77777777" w:rsidR="003B16C3" w:rsidRPr="00FB39DB" w:rsidRDefault="00FB39DB"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sidRPr="00FB39DB">
        <w:rPr>
          <w:rFonts w:ascii="Times New Roman" w:hAnsi="Times New Roman"/>
          <w:b/>
          <w:bCs/>
          <w:i/>
          <w:sz w:val="28"/>
          <w:szCs w:val="28"/>
          <w:lang w:val="ru-RU" w:eastAsia="ru-RU"/>
        </w:rPr>
        <w:t>Переводы</w:t>
      </w:r>
      <w:r w:rsidR="003B16C3" w:rsidRPr="00FB39DB">
        <w:rPr>
          <w:rFonts w:ascii="Times New Roman" w:hAnsi="Times New Roman"/>
          <w:b/>
          <w:bCs/>
          <w:i/>
          <w:sz w:val="28"/>
          <w:szCs w:val="28"/>
          <w:lang w:val="ru-RU" w:eastAsia="ru-RU"/>
        </w:rPr>
        <w:t xml:space="preserve"> в партер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5"/>
        <w:gridCol w:w="4866"/>
        <w:gridCol w:w="5701"/>
      </w:tblGrid>
      <w:tr w:rsidR="003B16C3" w:rsidRPr="00887848" w14:paraId="0C92C08E" w14:textId="77777777" w:rsidTr="00F84ABA">
        <w:tc>
          <w:tcPr>
            <w:tcW w:w="1506" w:type="pct"/>
          </w:tcPr>
          <w:p w14:paraId="4356FA81" w14:textId="77777777" w:rsidR="003B16C3" w:rsidRPr="00887848"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87848">
              <w:rPr>
                <w:rFonts w:ascii="Times New Roman" w:hAnsi="Times New Roman"/>
                <w:b/>
                <w:sz w:val="24"/>
                <w:szCs w:val="24"/>
                <w:lang w:val="ru-RU" w:eastAsia="ru-RU"/>
              </w:rPr>
              <w:lastRenderedPageBreak/>
              <w:t>Приём</w:t>
            </w:r>
          </w:p>
        </w:tc>
        <w:tc>
          <w:tcPr>
            <w:tcW w:w="1609" w:type="pct"/>
          </w:tcPr>
          <w:p w14:paraId="7AD510F5" w14:textId="77777777" w:rsidR="003B16C3" w:rsidRPr="00887848"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87848">
              <w:rPr>
                <w:rFonts w:ascii="Times New Roman" w:hAnsi="Times New Roman"/>
                <w:b/>
                <w:sz w:val="24"/>
                <w:szCs w:val="24"/>
                <w:lang w:val="ru-RU" w:eastAsia="ru-RU"/>
              </w:rPr>
              <w:t>Защита</w:t>
            </w:r>
          </w:p>
        </w:tc>
        <w:tc>
          <w:tcPr>
            <w:tcW w:w="1885" w:type="pct"/>
          </w:tcPr>
          <w:p w14:paraId="5AF88EFF" w14:textId="77777777" w:rsidR="003B16C3" w:rsidRPr="00887848"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887848">
              <w:rPr>
                <w:rFonts w:ascii="Times New Roman" w:hAnsi="Times New Roman"/>
                <w:b/>
                <w:sz w:val="24"/>
                <w:szCs w:val="24"/>
                <w:lang w:val="ru-RU" w:eastAsia="ru-RU"/>
              </w:rPr>
              <w:t>Контрприём</w:t>
            </w:r>
          </w:p>
        </w:tc>
      </w:tr>
      <w:tr w:rsidR="003B16C3" w:rsidRPr="00811492" w14:paraId="04925A02" w14:textId="77777777" w:rsidTr="00F84ABA">
        <w:tc>
          <w:tcPr>
            <w:tcW w:w="1506" w:type="pct"/>
          </w:tcPr>
          <w:p w14:paraId="74F1BAFC"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bCs/>
                <w:sz w:val="24"/>
                <w:szCs w:val="24"/>
                <w:lang w:val="ru-RU" w:eastAsia="ru-RU"/>
              </w:rPr>
              <w:t>Перевод рывком за руку с подножкой (подсечкой)</w:t>
            </w:r>
          </w:p>
        </w:tc>
        <w:tc>
          <w:tcPr>
            <w:tcW w:w="1609" w:type="pct"/>
          </w:tcPr>
          <w:p w14:paraId="789F469C"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Не дать захватить руку;</w:t>
            </w:r>
          </w:p>
          <w:p w14:paraId="1164D2A0" w14:textId="77777777" w:rsidR="003B16C3" w:rsidRPr="00887848"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87848">
              <w:rPr>
                <w:rFonts w:ascii="Times New Roman" w:hAnsi="Times New Roman"/>
                <w:sz w:val="24"/>
                <w:szCs w:val="24"/>
                <w:lang w:val="ru-RU" w:eastAsia="ru-RU"/>
              </w:rPr>
              <w:t xml:space="preserve">б) перекрыть свободной рукой грудь соперника и отшагнуть назад ближней ногой, разорвать захват </w:t>
            </w:r>
          </w:p>
        </w:tc>
        <w:tc>
          <w:tcPr>
            <w:tcW w:w="1885" w:type="pct"/>
          </w:tcPr>
          <w:p w14:paraId="63F0F2A7"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Перевод рывком за руку;</w:t>
            </w:r>
          </w:p>
          <w:p w14:paraId="2D99E927" w14:textId="77777777" w:rsidR="003B16C3" w:rsidRPr="00887848"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87848">
              <w:rPr>
                <w:rFonts w:ascii="Times New Roman" w:hAnsi="Times New Roman"/>
                <w:sz w:val="24"/>
                <w:szCs w:val="24"/>
                <w:lang w:val="ru-RU" w:eastAsia="ru-RU"/>
              </w:rPr>
              <w:t>б) сваливание сбиванием захватом за руку</w:t>
            </w:r>
          </w:p>
        </w:tc>
      </w:tr>
      <w:tr w:rsidR="003B16C3" w:rsidRPr="00811492" w14:paraId="76DECB03" w14:textId="77777777" w:rsidTr="00F84ABA">
        <w:tc>
          <w:tcPr>
            <w:tcW w:w="1506" w:type="pct"/>
          </w:tcPr>
          <w:p w14:paraId="7D93B439" w14:textId="77777777" w:rsidR="003B16C3" w:rsidRPr="00887848"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887848">
              <w:rPr>
                <w:rFonts w:ascii="Times New Roman" w:hAnsi="Times New Roman"/>
                <w:bCs/>
                <w:sz w:val="24"/>
                <w:szCs w:val="24"/>
                <w:lang w:val="ru-RU" w:eastAsia="ru-RU"/>
              </w:rPr>
              <w:t>Перевод нырком захватом ближней ноги</w:t>
            </w:r>
          </w:p>
        </w:tc>
        <w:tc>
          <w:tcPr>
            <w:tcW w:w="1609" w:type="pct"/>
          </w:tcPr>
          <w:p w14:paraId="2675E313"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Прижать руку к туловищу, не дать выполнить нырок;</w:t>
            </w:r>
          </w:p>
          <w:p w14:paraId="139506D4"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б) упереться в грудь атакующего;</w:t>
            </w:r>
          </w:p>
          <w:p w14:paraId="5733ABF6"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 xml:space="preserve">в) присесть, отставляя захваченную ногу назад, упереться руками в атакующего </w:t>
            </w:r>
          </w:p>
        </w:tc>
        <w:tc>
          <w:tcPr>
            <w:tcW w:w="1885" w:type="pct"/>
          </w:tcPr>
          <w:p w14:paraId="7458D800"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Перевод поворотом в сторону захваченной ноги;</w:t>
            </w:r>
          </w:p>
          <w:p w14:paraId="0F637DD3"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б) перевод захватом за шею атакующего с одновременным поворотом в сторону захваченной ноги</w:t>
            </w:r>
          </w:p>
        </w:tc>
      </w:tr>
      <w:tr w:rsidR="003B16C3" w:rsidRPr="00811492" w14:paraId="693C6F9F" w14:textId="77777777" w:rsidTr="00F84ABA">
        <w:tc>
          <w:tcPr>
            <w:tcW w:w="1506" w:type="pct"/>
          </w:tcPr>
          <w:p w14:paraId="5C1F173E" w14:textId="77777777" w:rsidR="003B16C3" w:rsidRPr="00887848"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887848">
              <w:rPr>
                <w:rFonts w:ascii="Times New Roman" w:hAnsi="Times New Roman"/>
                <w:bCs/>
                <w:sz w:val="24"/>
                <w:szCs w:val="24"/>
                <w:lang w:val="ru-RU" w:eastAsia="ru-RU"/>
              </w:rPr>
              <w:t xml:space="preserve">Перевод нырком захватом ног </w:t>
            </w:r>
          </w:p>
        </w:tc>
        <w:tc>
          <w:tcPr>
            <w:tcW w:w="1609" w:type="pct"/>
          </w:tcPr>
          <w:p w14:paraId="2FCB87C1"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Прижать руку к туловищу, не дать выполнить нырок;</w:t>
            </w:r>
          </w:p>
          <w:p w14:paraId="2E23D5F9"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б) отбросить ноги назад, захватив шею атакующего</w:t>
            </w:r>
          </w:p>
        </w:tc>
        <w:tc>
          <w:tcPr>
            <w:tcW w:w="1885" w:type="pct"/>
          </w:tcPr>
          <w:p w14:paraId="2FD489A6"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 xml:space="preserve">а) Перевод рывком за руку и шею сверху </w:t>
            </w:r>
          </w:p>
          <w:p w14:paraId="07B17721"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б) бросок прогибом захватом руки и шеи сверху;</w:t>
            </w:r>
          </w:p>
          <w:p w14:paraId="3E33EDF4"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в) перевод рывком за шею с забеганием назад</w:t>
            </w:r>
          </w:p>
        </w:tc>
      </w:tr>
      <w:tr w:rsidR="003B16C3" w:rsidRPr="00811492" w14:paraId="76425037" w14:textId="77777777" w:rsidTr="00F84ABA">
        <w:tc>
          <w:tcPr>
            <w:tcW w:w="1506" w:type="pct"/>
          </w:tcPr>
          <w:p w14:paraId="4E9319A0" w14:textId="77777777" w:rsidR="003B16C3" w:rsidRPr="00887848"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887848">
              <w:rPr>
                <w:rFonts w:ascii="Times New Roman" w:hAnsi="Times New Roman"/>
                <w:bCs/>
                <w:sz w:val="24"/>
                <w:szCs w:val="24"/>
                <w:lang w:val="ru-RU" w:eastAsia="ru-RU"/>
              </w:rPr>
              <w:t>Перевод нырком захватом шеи и дальнего бедра</w:t>
            </w:r>
          </w:p>
        </w:tc>
        <w:tc>
          <w:tcPr>
            <w:tcW w:w="1609" w:type="pct"/>
          </w:tcPr>
          <w:p w14:paraId="7C4AFA6B"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Упереться в грудь атакующего;</w:t>
            </w:r>
          </w:p>
          <w:p w14:paraId="6375DF44"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 xml:space="preserve">б) присесть, оставляя захваченную ногу назад, упереться руками в атакующего </w:t>
            </w:r>
          </w:p>
        </w:tc>
        <w:tc>
          <w:tcPr>
            <w:tcW w:w="1885" w:type="pct"/>
          </w:tcPr>
          <w:p w14:paraId="3C033268"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Перевод рывком захватом руки и шеи сверху;</w:t>
            </w:r>
          </w:p>
          <w:p w14:paraId="61B19F8A"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б) бросок подворотом захватом руки под плечо с боковой подножкой</w:t>
            </w:r>
          </w:p>
        </w:tc>
      </w:tr>
      <w:tr w:rsidR="003B16C3" w:rsidRPr="00811492" w14:paraId="7F0029D4" w14:textId="77777777" w:rsidTr="00F84ABA">
        <w:tc>
          <w:tcPr>
            <w:tcW w:w="1506" w:type="pct"/>
          </w:tcPr>
          <w:p w14:paraId="690C3B13" w14:textId="77777777" w:rsidR="003B16C3" w:rsidRPr="00887848"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887848">
              <w:rPr>
                <w:rFonts w:ascii="Times New Roman" w:hAnsi="Times New Roman"/>
                <w:bCs/>
                <w:sz w:val="24"/>
                <w:szCs w:val="24"/>
                <w:lang w:val="ru-RU" w:eastAsia="ru-RU"/>
              </w:rPr>
              <w:t>Перевод выседом захватом  ноги через руку</w:t>
            </w:r>
          </w:p>
        </w:tc>
        <w:tc>
          <w:tcPr>
            <w:tcW w:w="1609" w:type="pct"/>
          </w:tcPr>
          <w:p w14:paraId="154333BA"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Вести борьбу в высокой стойке;</w:t>
            </w:r>
          </w:p>
          <w:p w14:paraId="4E2428A8"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б) шагнуть за атакующего и освободить руку от захвата</w:t>
            </w:r>
          </w:p>
          <w:p w14:paraId="5C3896D0" w14:textId="77777777" w:rsidR="003B16C3" w:rsidRPr="00887848"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887848">
              <w:rPr>
                <w:rFonts w:ascii="Times New Roman" w:hAnsi="Times New Roman"/>
                <w:bCs/>
                <w:sz w:val="24"/>
                <w:szCs w:val="24"/>
                <w:lang w:val="ru-RU" w:eastAsia="ru-RU"/>
              </w:rPr>
              <w:t>в) выпрямиться и рывком на себя освободить захваченную руку;</w:t>
            </w:r>
          </w:p>
          <w:p w14:paraId="01FE84FB"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bCs/>
                <w:sz w:val="24"/>
                <w:szCs w:val="24"/>
                <w:lang w:val="ru-RU" w:eastAsia="ru-RU"/>
              </w:rPr>
              <w:t>г) выставить вперед стоящую сзади ногу и повернуться грудью к атакующему</w:t>
            </w:r>
          </w:p>
        </w:tc>
        <w:tc>
          <w:tcPr>
            <w:tcW w:w="1885" w:type="pct"/>
          </w:tcPr>
          <w:p w14:paraId="1C403560"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sz w:val="24"/>
                <w:szCs w:val="24"/>
                <w:lang w:val="ru-RU" w:eastAsia="ru-RU"/>
              </w:rPr>
              <w:t>а) Перевод нырком с захватом за ногу</w:t>
            </w:r>
          </w:p>
          <w:p w14:paraId="664C7373" w14:textId="77777777" w:rsidR="003B16C3" w:rsidRPr="00887848"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887848">
              <w:rPr>
                <w:rFonts w:ascii="Times New Roman" w:hAnsi="Times New Roman"/>
                <w:bCs/>
                <w:sz w:val="24"/>
                <w:szCs w:val="24"/>
                <w:lang w:val="ru-RU" w:eastAsia="ru-RU"/>
              </w:rPr>
              <w:t>б) накрывание выседом;</w:t>
            </w:r>
          </w:p>
          <w:p w14:paraId="1DF5EFE0"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bCs/>
                <w:sz w:val="24"/>
                <w:szCs w:val="24"/>
                <w:lang w:val="ru-RU" w:eastAsia="ru-RU"/>
              </w:rPr>
              <w:t>в) перевод зашагиванием в сторону</w:t>
            </w:r>
          </w:p>
        </w:tc>
      </w:tr>
      <w:tr w:rsidR="003B16C3" w:rsidRPr="00811492" w14:paraId="44973A04" w14:textId="77777777" w:rsidTr="00F84ABA">
        <w:tc>
          <w:tcPr>
            <w:tcW w:w="1506" w:type="pct"/>
          </w:tcPr>
          <w:p w14:paraId="4451B8D4" w14:textId="77777777" w:rsidR="003B16C3" w:rsidRPr="00887848"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887848">
              <w:rPr>
                <w:rFonts w:ascii="Times New Roman" w:hAnsi="Times New Roman"/>
                <w:bCs/>
                <w:sz w:val="24"/>
                <w:szCs w:val="24"/>
                <w:lang w:val="ru-RU" w:eastAsia="ru-RU"/>
              </w:rPr>
              <w:t>Перевод вращением захватом за руку сверху (вертушка)</w:t>
            </w:r>
          </w:p>
        </w:tc>
        <w:tc>
          <w:tcPr>
            <w:tcW w:w="1609" w:type="pct"/>
          </w:tcPr>
          <w:p w14:paraId="0E2C7EF3" w14:textId="77777777" w:rsidR="003B16C3" w:rsidRPr="00887848" w:rsidRDefault="003B16C3" w:rsidP="00FB4B17">
            <w:pPr>
              <w:widowControl w:val="0"/>
              <w:autoSpaceDE w:val="0"/>
              <w:autoSpaceDN w:val="0"/>
              <w:adjustRightInd w:val="0"/>
              <w:spacing w:after="0" w:line="240" w:lineRule="auto"/>
              <w:rPr>
                <w:rFonts w:ascii="Times New Roman" w:hAnsi="Times New Roman"/>
                <w:b/>
                <w:sz w:val="24"/>
                <w:szCs w:val="24"/>
                <w:lang w:val="ru-RU" w:eastAsia="ru-RU"/>
              </w:rPr>
            </w:pPr>
            <w:r w:rsidRPr="00887848">
              <w:rPr>
                <w:rFonts w:ascii="Times New Roman" w:hAnsi="Times New Roman"/>
                <w:bCs/>
                <w:sz w:val="24"/>
                <w:szCs w:val="24"/>
                <w:lang w:val="ru-RU" w:eastAsia="ru-RU"/>
              </w:rPr>
              <w:t>а) Выпрямляясь, рвануть к себе захваченную руку; б) шагнуть в противоположную повороту сторону</w:t>
            </w:r>
          </w:p>
        </w:tc>
        <w:tc>
          <w:tcPr>
            <w:tcW w:w="1885" w:type="pct"/>
          </w:tcPr>
          <w:p w14:paraId="5C0EF343" w14:textId="77777777" w:rsidR="003B16C3" w:rsidRPr="00887848"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887848">
              <w:rPr>
                <w:rFonts w:ascii="Times New Roman" w:hAnsi="Times New Roman"/>
                <w:bCs/>
                <w:sz w:val="24"/>
                <w:szCs w:val="24"/>
                <w:lang w:val="ru-RU" w:eastAsia="ru-RU"/>
              </w:rPr>
              <w:t>Перевод за руку, зашагивая за атакующего</w:t>
            </w:r>
          </w:p>
        </w:tc>
      </w:tr>
    </w:tbl>
    <w:p w14:paraId="78997BC6" w14:textId="77777777" w:rsidR="003B16C3" w:rsidRPr="00FB39DB"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FB39DB">
        <w:rPr>
          <w:rFonts w:ascii="Times New Roman" w:hAnsi="Times New Roman"/>
          <w:b/>
          <w:i/>
          <w:sz w:val="28"/>
          <w:szCs w:val="28"/>
          <w:lang w:val="ru-RU" w:eastAsia="ru-RU"/>
        </w:rPr>
        <w:t>Сваливания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887"/>
        <w:gridCol w:w="5701"/>
      </w:tblGrid>
      <w:tr w:rsidR="003B16C3" w:rsidRPr="003B16C3" w14:paraId="55A6DFF5" w14:textId="77777777" w:rsidTr="00F84ABA">
        <w:tc>
          <w:tcPr>
            <w:tcW w:w="1499" w:type="pct"/>
          </w:tcPr>
          <w:p w14:paraId="332E505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16" w:type="pct"/>
          </w:tcPr>
          <w:p w14:paraId="12CD0BB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885" w:type="pct"/>
          </w:tcPr>
          <w:p w14:paraId="5F47842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3B16C3" w14:paraId="2023804C" w14:textId="77777777" w:rsidTr="00F84ABA">
        <w:tc>
          <w:tcPr>
            <w:tcW w:w="1499" w:type="pct"/>
          </w:tcPr>
          <w:p w14:paraId="7DEA8E8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Сваливание сбиванием захватом ноги</w:t>
            </w:r>
          </w:p>
        </w:tc>
        <w:tc>
          <w:tcPr>
            <w:tcW w:w="1616" w:type="pct"/>
          </w:tcPr>
          <w:p w14:paraId="2A6A805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Захватить руки, отставить захваченную ногу</w:t>
            </w:r>
          </w:p>
        </w:tc>
        <w:tc>
          <w:tcPr>
            <w:tcW w:w="1885" w:type="pct"/>
          </w:tcPr>
          <w:p w14:paraId="52C9BB4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Перевод нырком захватом ног</w:t>
            </w:r>
          </w:p>
        </w:tc>
      </w:tr>
      <w:tr w:rsidR="003B16C3" w:rsidRPr="00811492" w14:paraId="0CDB4392" w14:textId="77777777" w:rsidTr="00F84ABA">
        <w:tc>
          <w:tcPr>
            <w:tcW w:w="1499" w:type="pct"/>
          </w:tcPr>
          <w:p w14:paraId="0CFD98B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Сваливание сбиванием с захватом ног зацепом</w:t>
            </w:r>
          </w:p>
        </w:tc>
        <w:tc>
          <w:tcPr>
            <w:tcW w:w="1616" w:type="pct"/>
          </w:tcPr>
          <w:p w14:paraId="77D935D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Упереться рукой в грудь, выставить свободную ногу вперед – в сторону</w:t>
            </w:r>
          </w:p>
        </w:tc>
        <w:tc>
          <w:tcPr>
            <w:tcW w:w="1885" w:type="pct"/>
          </w:tcPr>
          <w:p w14:paraId="62F284B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bCs/>
                <w:sz w:val="23"/>
                <w:szCs w:val="23"/>
                <w:lang w:val="ru-RU" w:eastAsia="ru-RU"/>
              </w:rPr>
              <w:t>Бросок прогибом захватом руки и туловища с под</w:t>
            </w:r>
            <w:r w:rsidRPr="003B16C3">
              <w:rPr>
                <w:rFonts w:ascii="Times New Roman" w:hAnsi="Times New Roman"/>
                <w:bCs/>
                <w:sz w:val="23"/>
                <w:szCs w:val="23"/>
                <w:lang w:val="ru-RU" w:eastAsia="ru-RU"/>
              </w:rPr>
              <w:softHyphen/>
              <w:t>ножкой</w:t>
            </w:r>
          </w:p>
        </w:tc>
      </w:tr>
      <w:tr w:rsidR="003B16C3" w:rsidRPr="00811492" w14:paraId="37570FE3" w14:textId="77777777" w:rsidTr="00F84ABA">
        <w:tc>
          <w:tcPr>
            <w:tcW w:w="1499" w:type="pct"/>
          </w:tcPr>
          <w:p w14:paraId="52BBE3A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Сваливание сбиванием захватом руки и туловища с зацепом голенью изнутри </w:t>
            </w:r>
            <w:r w:rsidRPr="003B16C3">
              <w:rPr>
                <w:rFonts w:ascii="Times New Roman" w:hAnsi="Times New Roman"/>
                <w:bCs/>
                <w:sz w:val="24"/>
                <w:szCs w:val="24"/>
                <w:lang w:val="ru-RU" w:eastAsia="ru-RU"/>
              </w:rPr>
              <w:lastRenderedPageBreak/>
              <w:t>(снаружи)</w:t>
            </w:r>
          </w:p>
        </w:tc>
        <w:tc>
          <w:tcPr>
            <w:tcW w:w="1616" w:type="pct"/>
          </w:tcPr>
          <w:p w14:paraId="0D19263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lastRenderedPageBreak/>
              <w:t>Упираясь рукой в бедро, отставить ногу назад</w:t>
            </w:r>
          </w:p>
        </w:tc>
        <w:tc>
          <w:tcPr>
            <w:tcW w:w="1885" w:type="pct"/>
          </w:tcPr>
          <w:p w14:paraId="18DB7CF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Сваливание сбиванием захватом руки и туловища с зацепом снаружи (изнутри)</w:t>
            </w:r>
          </w:p>
        </w:tc>
      </w:tr>
      <w:tr w:rsidR="003B16C3" w:rsidRPr="00811492" w14:paraId="183EB616" w14:textId="77777777" w:rsidTr="00F84ABA">
        <w:tc>
          <w:tcPr>
            <w:tcW w:w="1499" w:type="pct"/>
          </w:tcPr>
          <w:p w14:paraId="22095BB9"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Сваливание сбивание захватом туловища   с зацепом голенью изнутри (снаружи)</w:t>
            </w:r>
          </w:p>
        </w:tc>
        <w:tc>
          <w:tcPr>
            <w:tcW w:w="1616" w:type="pct"/>
          </w:tcPr>
          <w:p w14:paraId="5C107D0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Вести схватку в низкой стойке и сковывать атакующего захватом за запястье;</w:t>
            </w:r>
          </w:p>
          <w:p w14:paraId="7F9977E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упереться рукой в голову, отставить ногу назад</w:t>
            </w:r>
          </w:p>
        </w:tc>
        <w:tc>
          <w:tcPr>
            <w:tcW w:w="1885" w:type="pct"/>
          </w:tcPr>
          <w:p w14:paraId="3D9A4E4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а) Перевод поворотом в сторону захваченной ноги;</w:t>
            </w:r>
          </w:p>
          <w:p w14:paraId="63BB01B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б) переворот обратным захватом ближней ного</w:t>
            </w:r>
          </w:p>
        </w:tc>
      </w:tr>
      <w:tr w:rsidR="003B16C3" w:rsidRPr="00811492" w14:paraId="6C89A0D3" w14:textId="77777777" w:rsidTr="00F84ABA">
        <w:tc>
          <w:tcPr>
            <w:tcW w:w="1499" w:type="pct"/>
          </w:tcPr>
          <w:p w14:paraId="38DC1839"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Сваливание скручиванием захватом шеи сверху и руки снизу</w:t>
            </w:r>
          </w:p>
        </w:tc>
        <w:tc>
          <w:tcPr>
            <w:tcW w:w="1616" w:type="pct"/>
          </w:tcPr>
          <w:p w14:paraId="6E9A1F5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Соединить руки в крючок и упереться ими в живот атакующего</w:t>
            </w:r>
          </w:p>
        </w:tc>
        <w:tc>
          <w:tcPr>
            <w:tcW w:w="1885" w:type="pct"/>
          </w:tcPr>
          <w:p w14:paraId="29B053B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Бросок поворотом назад захватом руки и ноги снаружи</w:t>
            </w:r>
          </w:p>
        </w:tc>
      </w:tr>
      <w:tr w:rsidR="003B16C3" w:rsidRPr="00811492" w14:paraId="43ED043F" w14:textId="77777777" w:rsidTr="00F84ABA">
        <w:tc>
          <w:tcPr>
            <w:tcW w:w="1499" w:type="pct"/>
          </w:tcPr>
          <w:p w14:paraId="76EBA1B4"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Сваливание скручиванием захватом рук с обвивом изнутри</w:t>
            </w:r>
          </w:p>
        </w:tc>
        <w:tc>
          <w:tcPr>
            <w:tcW w:w="1616" w:type="pct"/>
          </w:tcPr>
          <w:p w14:paraId="48A77BB0"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Упереться рукой в грудь, выставить свободную ногу вперед-в сторонй</w:t>
            </w:r>
          </w:p>
        </w:tc>
        <w:tc>
          <w:tcPr>
            <w:tcW w:w="1885" w:type="pct"/>
          </w:tcPr>
          <w:p w14:paraId="5C40EE2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а) Перевод рывком захватом туловища;</w:t>
            </w:r>
          </w:p>
          <w:p w14:paraId="41FDE2A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б) бросок прогибом захватом руки и туловища сбоку с подсадом</w:t>
            </w:r>
          </w:p>
        </w:tc>
      </w:tr>
      <w:tr w:rsidR="003B16C3" w:rsidRPr="00811492" w14:paraId="4047BB16" w14:textId="77777777" w:rsidTr="00F84ABA">
        <w:trPr>
          <w:trHeight w:val="459"/>
        </w:trPr>
        <w:tc>
          <w:tcPr>
            <w:tcW w:w="1499" w:type="pct"/>
            <w:tcBorders>
              <w:top w:val="single" w:sz="4" w:space="0" w:color="000000"/>
              <w:left w:val="single" w:sz="4" w:space="0" w:color="000000"/>
              <w:bottom w:val="single" w:sz="4" w:space="0" w:color="000000"/>
              <w:right w:val="single" w:sz="4" w:space="0" w:color="000000"/>
            </w:tcBorders>
          </w:tcPr>
          <w:p w14:paraId="76C8CE15"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Сваливание скручиванием захватом руки и туловища с обвивом изнутри</w:t>
            </w:r>
          </w:p>
        </w:tc>
        <w:tc>
          <w:tcPr>
            <w:tcW w:w="1616" w:type="pct"/>
            <w:tcBorders>
              <w:top w:val="single" w:sz="4" w:space="0" w:color="000000"/>
              <w:left w:val="single" w:sz="4" w:space="0" w:color="000000"/>
              <w:right w:val="single" w:sz="4" w:space="0" w:color="000000"/>
            </w:tcBorders>
          </w:tcPr>
          <w:p w14:paraId="1096FCBC" w14:textId="77777777" w:rsidR="003B16C3" w:rsidRPr="003B16C3" w:rsidRDefault="003B16C3" w:rsidP="004344A7">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Не дать выполнить захват руки и туловища, встав в высокую стойку</w:t>
            </w:r>
          </w:p>
        </w:tc>
        <w:tc>
          <w:tcPr>
            <w:tcW w:w="1885" w:type="pct"/>
            <w:tcBorders>
              <w:top w:val="single" w:sz="4" w:space="0" w:color="000000"/>
              <w:left w:val="single" w:sz="4" w:space="0" w:color="000000"/>
              <w:right w:val="single" w:sz="4" w:space="0" w:color="000000"/>
            </w:tcBorders>
          </w:tcPr>
          <w:p w14:paraId="0B6A6A9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а) Бросок прогибом с захватом руки и туловища;</w:t>
            </w:r>
          </w:p>
          <w:p w14:paraId="0C875EA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p>
        </w:tc>
      </w:tr>
      <w:tr w:rsidR="003B16C3" w:rsidRPr="00811492" w14:paraId="555A6C1C"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1AE1033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Сваливание скручиванием захватом шеи сверху и дальнего бедра изнутри</w:t>
            </w:r>
          </w:p>
        </w:tc>
        <w:tc>
          <w:tcPr>
            <w:tcW w:w="1616" w:type="pct"/>
            <w:tcBorders>
              <w:left w:val="single" w:sz="4" w:space="0" w:color="000000"/>
              <w:bottom w:val="single" w:sz="4" w:space="0" w:color="000000"/>
              <w:right w:val="single" w:sz="4" w:space="0" w:color="000000"/>
            </w:tcBorders>
          </w:tcPr>
          <w:p w14:paraId="45457F71"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Захватить руку на шее, отставляя ногу назад разорвать захват</w:t>
            </w:r>
          </w:p>
        </w:tc>
        <w:tc>
          <w:tcPr>
            <w:tcW w:w="1885" w:type="pct"/>
            <w:tcBorders>
              <w:left w:val="single" w:sz="4" w:space="0" w:color="000000"/>
              <w:bottom w:val="single" w:sz="4" w:space="0" w:color="000000"/>
              <w:right w:val="single" w:sz="4" w:space="0" w:color="000000"/>
            </w:tcBorders>
          </w:tcPr>
          <w:p w14:paraId="1636F4C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3"/>
                <w:szCs w:val="23"/>
                <w:lang w:val="ru-RU" w:eastAsia="ru-RU"/>
              </w:rPr>
            </w:pPr>
            <w:r w:rsidRPr="003B16C3">
              <w:rPr>
                <w:rFonts w:ascii="Times New Roman" w:hAnsi="Times New Roman"/>
                <w:sz w:val="23"/>
                <w:szCs w:val="23"/>
                <w:lang w:val="ru-RU" w:eastAsia="ru-RU"/>
              </w:rPr>
              <w:t>Бросок поворотом захватом руки и ноги изнутри</w:t>
            </w:r>
          </w:p>
        </w:tc>
      </w:tr>
    </w:tbl>
    <w:p w14:paraId="08F24FE2" w14:textId="77777777" w:rsidR="003B16C3" w:rsidRPr="00E46C45"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E46C45">
        <w:rPr>
          <w:rFonts w:ascii="Times New Roman" w:hAnsi="Times New Roman"/>
          <w:b/>
          <w:bCs/>
          <w:i/>
          <w:sz w:val="28"/>
          <w:szCs w:val="28"/>
          <w:lang w:val="ru-RU" w:eastAsia="ru-RU"/>
        </w:rPr>
        <w:t>Броски наклоном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887"/>
        <w:gridCol w:w="5701"/>
      </w:tblGrid>
      <w:tr w:rsidR="003B16C3" w:rsidRPr="003B16C3" w14:paraId="6AF2A3E4" w14:textId="77777777" w:rsidTr="00F84ABA">
        <w:tc>
          <w:tcPr>
            <w:tcW w:w="1499" w:type="pct"/>
          </w:tcPr>
          <w:p w14:paraId="52EF3F2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16" w:type="pct"/>
          </w:tcPr>
          <w:p w14:paraId="3F57BCC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885" w:type="pct"/>
          </w:tcPr>
          <w:p w14:paraId="23F0E0F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4D9B20D8" w14:textId="77777777" w:rsidTr="00F84ABA">
        <w:tc>
          <w:tcPr>
            <w:tcW w:w="1499" w:type="pct"/>
          </w:tcPr>
          <w:p w14:paraId="798644F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наклоном захватом ног</w:t>
            </w:r>
          </w:p>
        </w:tc>
        <w:tc>
          <w:tcPr>
            <w:tcW w:w="1616" w:type="pct"/>
            <w:vMerge w:val="restart"/>
          </w:tcPr>
          <w:p w14:paraId="2F1050D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Упереться рукой в грудь (живот) отставить захваченную ногу назад</w:t>
            </w:r>
          </w:p>
        </w:tc>
        <w:tc>
          <w:tcPr>
            <w:tcW w:w="1885" w:type="pct"/>
            <w:vMerge w:val="restart"/>
          </w:tcPr>
          <w:p w14:paraId="1FF9CF8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Перевод рывком захватом туловища с подсечкой</w:t>
            </w:r>
          </w:p>
        </w:tc>
      </w:tr>
      <w:tr w:rsidR="003B16C3" w:rsidRPr="00811492" w14:paraId="15EF9CF6" w14:textId="77777777" w:rsidTr="00F84ABA">
        <w:tc>
          <w:tcPr>
            <w:tcW w:w="1499" w:type="pct"/>
          </w:tcPr>
          <w:p w14:paraId="5347DE2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наклоном захватом руки с задней подножкой</w:t>
            </w:r>
          </w:p>
        </w:tc>
        <w:tc>
          <w:tcPr>
            <w:tcW w:w="1616" w:type="pct"/>
            <w:vMerge/>
          </w:tcPr>
          <w:p w14:paraId="0722564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885" w:type="pct"/>
            <w:vMerge/>
          </w:tcPr>
          <w:p w14:paraId="4B54F95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p>
        </w:tc>
      </w:tr>
      <w:tr w:rsidR="003B16C3" w:rsidRPr="00811492" w14:paraId="07DBFCE4" w14:textId="77777777" w:rsidTr="00F84ABA">
        <w:tc>
          <w:tcPr>
            <w:tcW w:w="1499" w:type="pct"/>
          </w:tcPr>
          <w:p w14:paraId="24654EF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наклоном захватом ближней руки и разноименной ноги с отхватом</w:t>
            </w:r>
          </w:p>
        </w:tc>
        <w:tc>
          <w:tcPr>
            <w:tcW w:w="1616" w:type="pct"/>
            <w:vMerge/>
          </w:tcPr>
          <w:p w14:paraId="5D939CD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885" w:type="pct"/>
            <w:vMerge/>
          </w:tcPr>
          <w:p w14:paraId="02F4E40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p>
        </w:tc>
      </w:tr>
    </w:tbl>
    <w:p w14:paraId="1D817A58" w14:textId="77777777" w:rsidR="00D20BA7" w:rsidRDefault="00D20BA7"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0B3F3F54" w14:textId="77777777" w:rsidR="00D20BA7" w:rsidRDefault="00D20BA7"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146D3B0B" w14:textId="77777777" w:rsidR="00D20BA7" w:rsidRDefault="00D20BA7"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3D7ED5B2" w14:textId="77777777" w:rsidR="00D20BA7" w:rsidRDefault="00D20BA7"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45D8F4CE" w14:textId="77777777" w:rsidR="003B16C3" w:rsidRPr="00E46C45"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E46C45">
        <w:rPr>
          <w:rFonts w:ascii="Times New Roman" w:hAnsi="Times New Roman"/>
          <w:b/>
          <w:bCs/>
          <w:i/>
          <w:sz w:val="28"/>
          <w:szCs w:val="28"/>
          <w:lang w:val="ru-RU" w:eastAsia="ru-RU"/>
        </w:rPr>
        <w:t xml:space="preserve">Броски </w:t>
      </w:r>
      <w:r w:rsidR="00E46C45">
        <w:rPr>
          <w:rFonts w:ascii="Times New Roman" w:hAnsi="Times New Roman"/>
          <w:b/>
          <w:bCs/>
          <w:i/>
          <w:sz w:val="28"/>
          <w:szCs w:val="28"/>
          <w:lang w:val="ru-RU" w:eastAsia="ru-RU"/>
        </w:rPr>
        <w:t xml:space="preserve">поворотом </w:t>
      </w:r>
      <w:r w:rsidRPr="00E46C45">
        <w:rPr>
          <w:rFonts w:ascii="Times New Roman" w:hAnsi="Times New Roman"/>
          <w:b/>
          <w:bCs/>
          <w:i/>
          <w:sz w:val="28"/>
          <w:szCs w:val="28"/>
          <w:lang w:val="ru-RU" w:eastAsia="ru-RU"/>
        </w:rPr>
        <w:t>(мельницы)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900"/>
        <w:gridCol w:w="5701"/>
      </w:tblGrid>
      <w:tr w:rsidR="003B16C3" w:rsidRPr="003B16C3" w14:paraId="0E59B21E" w14:textId="77777777" w:rsidTr="00F84ABA">
        <w:tc>
          <w:tcPr>
            <w:tcW w:w="1495" w:type="pct"/>
          </w:tcPr>
          <w:p w14:paraId="2F344A9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20" w:type="pct"/>
          </w:tcPr>
          <w:p w14:paraId="041F69B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885" w:type="pct"/>
          </w:tcPr>
          <w:p w14:paraId="44265A0E"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11FCAE73" w14:textId="77777777" w:rsidTr="00F84ABA">
        <w:tc>
          <w:tcPr>
            <w:tcW w:w="1495" w:type="pct"/>
          </w:tcPr>
          <w:p w14:paraId="2212D30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Бросок поворотом захватом руки и одноименной ноги изнутри</w:t>
            </w:r>
          </w:p>
        </w:tc>
        <w:tc>
          <w:tcPr>
            <w:tcW w:w="1620" w:type="pct"/>
            <w:vMerge w:val="restart"/>
          </w:tcPr>
          <w:p w14:paraId="4735D0B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Шагнуть дальней ногой вперед, рывком освободить захваченную руку</w:t>
            </w:r>
          </w:p>
          <w:p w14:paraId="7694BFE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упираясь свободной рукой в атакующего, отставить захваченную ногу назад</w:t>
            </w:r>
          </w:p>
        </w:tc>
        <w:tc>
          <w:tcPr>
            <w:tcW w:w="1885" w:type="pct"/>
            <w:vMerge w:val="restart"/>
          </w:tcPr>
          <w:p w14:paraId="4393602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Перевод рывком захватом руки</w:t>
            </w:r>
          </w:p>
          <w:p w14:paraId="07DBB00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перевод поворотом в сторону захваченной ноги</w:t>
            </w:r>
          </w:p>
        </w:tc>
      </w:tr>
      <w:tr w:rsidR="003B16C3" w:rsidRPr="00811492" w14:paraId="6A605B07" w14:textId="77777777" w:rsidTr="00F84ABA">
        <w:tc>
          <w:tcPr>
            <w:tcW w:w="1495" w:type="pct"/>
            <w:tcBorders>
              <w:top w:val="single" w:sz="4" w:space="0" w:color="000000"/>
              <w:left w:val="single" w:sz="4" w:space="0" w:color="000000"/>
              <w:bottom w:val="single" w:sz="4" w:space="0" w:color="000000"/>
            </w:tcBorders>
          </w:tcPr>
          <w:p w14:paraId="25BD2435" w14:textId="77777777" w:rsidR="004344A7" w:rsidRPr="003B16C3" w:rsidRDefault="003B16C3" w:rsidP="00FF3505">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поворотом захватом рук под плечо</w:t>
            </w:r>
          </w:p>
        </w:tc>
        <w:tc>
          <w:tcPr>
            <w:tcW w:w="1620" w:type="pct"/>
            <w:vMerge/>
          </w:tcPr>
          <w:p w14:paraId="6422C21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885" w:type="pct"/>
            <w:vMerge/>
          </w:tcPr>
          <w:p w14:paraId="247CFF7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r>
      <w:tr w:rsidR="003B16C3" w:rsidRPr="00811492" w14:paraId="3F97D5D1" w14:textId="77777777" w:rsidTr="00F84ABA">
        <w:tc>
          <w:tcPr>
            <w:tcW w:w="1495" w:type="pct"/>
            <w:tcBorders>
              <w:top w:val="single" w:sz="4" w:space="0" w:color="000000"/>
              <w:left w:val="single" w:sz="4" w:space="0" w:color="000000"/>
              <w:bottom w:val="single" w:sz="4" w:space="0" w:color="000000"/>
            </w:tcBorders>
          </w:tcPr>
          <w:p w14:paraId="0D91189A"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поворотом захватом руки и одноименной ноги изнутри</w:t>
            </w:r>
          </w:p>
        </w:tc>
        <w:tc>
          <w:tcPr>
            <w:tcW w:w="1620" w:type="pct"/>
            <w:vMerge/>
          </w:tcPr>
          <w:p w14:paraId="1269857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885" w:type="pct"/>
            <w:vMerge/>
          </w:tcPr>
          <w:p w14:paraId="7532F96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r>
      <w:tr w:rsidR="003B16C3" w:rsidRPr="00811492" w14:paraId="6AEDA6C8" w14:textId="77777777" w:rsidTr="00F84ABA">
        <w:tc>
          <w:tcPr>
            <w:tcW w:w="1495" w:type="pct"/>
            <w:tcBorders>
              <w:top w:val="single" w:sz="4" w:space="0" w:color="000000"/>
              <w:left w:val="single" w:sz="4" w:space="0" w:color="000000"/>
              <w:bottom w:val="single" w:sz="4" w:space="0" w:color="000000"/>
            </w:tcBorders>
          </w:tcPr>
          <w:p w14:paraId="3EF27949"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Бросок поворотом захватом руки под плечо и одноименной ноги изнутри</w:t>
            </w:r>
          </w:p>
        </w:tc>
        <w:tc>
          <w:tcPr>
            <w:tcW w:w="1620" w:type="pct"/>
            <w:vMerge/>
            <w:tcBorders>
              <w:bottom w:val="single" w:sz="4" w:space="0" w:color="000000"/>
            </w:tcBorders>
          </w:tcPr>
          <w:p w14:paraId="7723AE7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c>
          <w:tcPr>
            <w:tcW w:w="1885" w:type="pct"/>
            <w:vMerge/>
            <w:tcBorders>
              <w:bottom w:val="single" w:sz="4" w:space="0" w:color="000000"/>
            </w:tcBorders>
          </w:tcPr>
          <w:p w14:paraId="2EEA3B3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p>
        </w:tc>
      </w:tr>
      <w:tr w:rsidR="003B16C3" w:rsidRPr="00811492" w14:paraId="15065A8E" w14:textId="77777777" w:rsidTr="00F84ABA">
        <w:tc>
          <w:tcPr>
            <w:tcW w:w="1495" w:type="pct"/>
            <w:tcBorders>
              <w:top w:val="single" w:sz="4" w:space="0" w:color="000000"/>
              <w:left w:val="single" w:sz="4" w:space="0" w:color="000000"/>
              <w:bottom w:val="single" w:sz="4" w:space="0" w:color="000000"/>
              <w:right w:val="single" w:sz="4" w:space="0" w:color="000000"/>
            </w:tcBorders>
          </w:tcPr>
          <w:p w14:paraId="3A243AA5"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поворотом захватом   руки и одноименной ноги   изнутри</w:t>
            </w:r>
          </w:p>
        </w:tc>
        <w:tc>
          <w:tcPr>
            <w:tcW w:w="1620" w:type="pct"/>
            <w:tcBorders>
              <w:top w:val="single" w:sz="4" w:space="0" w:color="000000"/>
              <w:left w:val="single" w:sz="4" w:space="0" w:color="000000"/>
              <w:bottom w:val="single" w:sz="4" w:space="0" w:color="000000"/>
              <w:right w:val="single" w:sz="4" w:space="0" w:color="000000"/>
            </w:tcBorders>
          </w:tcPr>
          <w:p w14:paraId="1AEAACA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Захватить руку, захватывающую ногу;</w:t>
            </w:r>
          </w:p>
          <w:p w14:paraId="37EF2F6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упереться рукой в плечо, отставить захваченную ногу назад в противоположную броску сторону</w:t>
            </w:r>
          </w:p>
        </w:tc>
        <w:tc>
          <w:tcPr>
            <w:tcW w:w="1885" w:type="pct"/>
            <w:tcBorders>
              <w:top w:val="single" w:sz="4" w:space="0" w:color="000000"/>
              <w:left w:val="single" w:sz="4" w:space="0" w:color="000000"/>
              <w:bottom w:val="single" w:sz="4" w:space="0" w:color="000000"/>
              <w:right w:val="single" w:sz="4" w:space="0" w:color="000000"/>
            </w:tcBorders>
          </w:tcPr>
          <w:p w14:paraId="6DFB6CD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Перевод рывком захватом плеча и шеи сверху;</w:t>
            </w:r>
          </w:p>
          <w:p w14:paraId="618B8B29"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сваливание скручиванием захватом разноименного плеча снизу;</w:t>
            </w:r>
          </w:p>
          <w:p w14:paraId="416684E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в) переворот перекатом обратным захватом туловища (ноги)</w:t>
            </w:r>
          </w:p>
        </w:tc>
      </w:tr>
      <w:tr w:rsidR="003B16C3" w:rsidRPr="00811492" w14:paraId="1F721E96" w14:textId="77777777" w:rsidTr="00F84ABA">
        <w:tc>
          <w:tcPr>
            <w:tcW w:w="1495" w:type="pct"/>
            <w:tcBorders>
              <w:top w:val="single" w:sz="4" w:space="0" w:color="000000"/>
              <w:left w:val="single" w:sz="4" w:space="0" w:color="000000"/>
              <w:bottom w:val="single" w:sz="4" w:space="0" w:color="000000"/>
              <w:right w:val="single" w:sz="4" w:space="0" w:color="000000"/>
            </w:tcBorders>
          </w:tcPr>
          <w:p w14:paraId="2FCCC6FD"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Бросок поворотом захватом шеи и ближней (дальней) ноги изнутри</w:t>
            </w:r>
          </w:p>
        </w:tc>
        <w:tc>
          <w:tcPr>
            <w:tcW w:w="1620" w:type="pct"/>
            <w:tcBorders>
              <w:top w:val="single" w:sz="4" w:space="0" w:color="000000"/>
              <w:left w:val="single" w:sz="4" w:space="0" w:color="000000"/>
              <w:bottom w:val="single" w:sz="4" w:space="0" w:color="000000"/>
              <w:right w:val="single" w:sz="4" w:space="0" w:color="000000"/>
            </w:tcBorders>
          </w:tcPr>
          <w:p w14:paraId="5DFAA3B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в) Вести схватку в высокой стойке;</w:t>
            </w:r>
          </w:p>
          <w:p w14:paraId="73685C9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приседая отставить свободную ногу назад с поворотом туловища в сторону</w:t>
            </w:r>
          </w:p>
        </w:tc>
        <w:tc>
          <w:tcPr>
            <w:tcW w:w="1885" w:type="pct"/>
            <w:tcBorders>
              <w:top w:val="single" w:sz="4" w:space="0" w:color="000000"/>
              <w:left w:val="single" w:sz="4" w:space="0" w:color="000000"/>
              <w:bottom w:val="single" w:sz="4" w:space="0" w:color="000000"/>
              <w:right w:val="single" w:sz="4" w:space="0" w:color="000000"/>
            </w:tcBorders>
          </w:tcPr>
          <w:p w14:paraId="05B5831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Перевод рывком с поворотом в сторону захваченной ноги</w:t>
            </w:r>
          </w:p>
        </w:tc>
      </w:tr>
    </w:tbl>
    <w:p w14:paraId="780C1A2F" w14:textId="77777777" w:rsidR="003B16C3" w:rsidRPr="00E46C45"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i/>
          <w:sz w:val="28"/>
          <w:szCs w:val="28"/>
          <w:lang w:val="ru-RU" w:eastAsia="ru-RU"/>
        </w:rPr>
      </w:pPr>
      <w:r w:rsidRPr="00E46C45">
        <w:rPr>
          <w:rFonts w:ascii="Times New Roman" w:hAnsi="Times New Roman"/>
          <w:b/>
          <w:i/>
          <w:sz w:val="28"/>
          <w:szCs w:val="28"/>
          <w:lang w:val="ru-RU" w:eastAsia="ru-RU"/>
        </w:rPr>
        <w:t>Броски подворотом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887"/>
        <w:gridCol w:w="5701"/>
      </w:tblGrid>
      <w:tr w:rsidR="003B16C3" w:rsidRPr="003B16C3" w14:paraId="4DA5A1AF" w14:textId="77777777" w:rsidTr="00F84ABA">
        <w:tc>
          <w:tcPr>
            <w:tcW w:w="1499" w:type="pct"/>
          </w:tcPr>
          <w:p w14:paraId="0355780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16" w:type="pct"/>
          </w:tcPr>
          <w:p w14:paraId="00EAA799"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885" w:type="pct"/>
          </w:tcPr>
          <w:p w14:paraId="452C4025"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7183C3CA" w14:textId="77777777" w:rsidTr="00F84ABA">
        <w:tc>
          <w:tcPr>
            <w:tcW w:w="1499" w:type="pct"/>
          </w:tcPr>
          <w:p w14:paraId="66389E7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Бросок подворотом захватом разноименных руки и ноги</w:t>
            </w:r>
          </w:p>
        </w:tc>
        <w:tc>
          <w:tcPr>
            <w:tcW w:w="1616" w:type="pct"/>
          </w:tcPr>
          <w:p w14:paraId="25256BD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Захватить руку, выставить захваченную ногу вперед</w:t>
            </w:r>
          </w:p>
        </w:tc>
        <w:tc>
          <w:tcPr>
            <w:tcW w:w="1885" w:type="pct"/>
          </w:tcPr>
          <w:p w14:paraId="27A7F58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Бросок подворотом захватом руки под плечо с передней подножкой</w:t>
            </w:r>
          </w:p>
        </w:tc>
      </w:tr>
      <w:tr w:rsidR="003B16C3" w:rsidRPr="00811492" w14:paraId="2797A921"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66FB049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Бросок подворотом захватом разноименных руки и ноги с пе</w:t>
            </w:r>
            <w:r w:rsidRPr="003B16C3">
              <w:rPr>
                <w:rFonts w:ascii="Times New Roman" w:hAnsi="Times New Roman"/>
                <w:sz w:val="24"/>
                <w:szCs w:val="24"/>
                <w:lang w:val="ru-RU" w:eastAsia="ru-RU"/>
              </w:rPr>
              <w:softHyphen/>
              <w:t>редней подножкой</w:t>
            </w:r>
          </w:p>
        </w:tc>
        <w:tc>
          <w:tcPr>
            <w:tcW w:w="1616" w:type="pct"/>
            <w:vMerge w:val="restart"/>
            <w:tcBorders>
              <w:top w:val="single" w:sz="4" w:space="0" w:color="000000"/>
              <w:left w:val="single" w:sz="4" w:space="0" w:color="000000"/>
              <w:right w:val="single" w:sz="4" w:space="0" w:color="000000"/>
            </w:tcBorders>
          </w:tcPr>
          <w:p w14:paraId="46ECA1A0"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а) Упереться предплечьем свободной руки в грудь, отставить захваченную ногу назад; </w:t>
            </w:r>
          </w:p>
          <w:p w14:paraId="7F013F8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 захватить свободной рукой шею и упереться голенью захваченной ноги в живот атакующего</w:t>
            </w:r>
          </w:p>
        </w:tc>
        <w:tc>
          <w:tcPr>
            <w:tcW w:w="1885" w:type="pct"/>
            <w:vMerge w:val="restart"/>
            <w:tcBorders>
              <w:top w:val="single" w:sz="4" w:space="0" w:color="000000"/>
              <w:left w:val="single" w:sz="4" w:space="0" w:color="000000"/>
              <w:right w:val="single" w:sz="4" w:space="0" w:color="000000"/>
            </w:tcBorders>
          </w:tcPr>
          <w:p w14:paraId="6DEE238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 xml:space="preserve">а) Бросок   подворотом захватом руки и шеи с передней подножкой; </w:t>
            </w:r>
          </w:p>
          <w:p w14:paraId="63D6195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 бросок прогибом захватом рук сверху с обвивом</w:t>
            </w:r>
          </w:p>
        </w:tc>
      </w:tr>
      <w:tr w:rsidR="003B16C3" w:rsidRPr="00811492" w14:paraId="354AD03F"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00400E2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Бросок подворотом захватом разноименных руки и ноги с под</w:t>
            </w:r>
            <w:r w:rsidRPr="003B16C3">
              <w:rPr>
                <w:rFonts w:ascii="Times New Roman" w:hAnsi="Times New Roman"/>
                <w:sz w:val="24"/>
                <w:szCs w:val="24"/>
                <w:lang w:val="ru-RU" w:eastAsia="ru-RU"/>
              </w:rPr>
              <w:softHyphen/>
              <w:t>хватом</w:t>
            </w:r>
          </w:p>
        </w:tc>
        <w:tc>
          <w:tcPr>
            <w:tcW w:w="1616" w:type="pct"/>
            <w:vMerge/>
            <w:tcBorders>
              <w:left w:val="single" w:sz="4" w:space="0" w:color="000000"/>
              <w:bottom w:val="single" w:sz="4" w:space="0" w:color="000000"/>
              <w:right w:val="single" w:sz="4" w:space="0" w:color="000000"/>
            </w:tcBorders>
          </w:tcPr>
          <w:p w14:paraId="346B229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885" w:type="pct"/>
            <w:vMerge/>
            <w:tcBorders>
              <w:left w:val="single" w:sz="4" w:space="0" w:color="000000"/>
              <w:bottom w:val="single" w:sz="4" w:space="0" w:color="000000"/>
              <w:right w:val="single" w:sz="4" w:space="0" w:color="000000"/>
            </w:tcBorders>
          </w:tcPr>
          <w:p w14:paraId="0D19E3F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21FEEB66"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1223DB1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ближней руки и туловища сбоку с подхватом</w:t>
            </w:r>
          </w:p>
        </w:tc>
        <w:tc>
          <w:tcPr>
            <w:tcW w:w="1616" w:type="pct"/>
            <w:tcBorders>
              <w:top w:val="single" w:sz="4" w:space="0" w:color="000000"/>
              <w:left w:val="single" w:sz="4" w:space="0" w:color="000000"/>
              <w:bottom w:val="single" w:sz="4" w:space="0" w:color="000000"/>
              <w:right w:val="single" w:sz="4" w:space="0" w:color="000000"/>
            </w:tcBorders>
          </w:tcPr>
          <w:p w14:paraId="0499429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руку на туловище, присесть</w:t>
            </w:r>
          </w:p>
        </w:tc>
        <w:tc>
          <w:tcPr>
            <w:tcW w:w="1885" w:type="pct"/>
            <w:tcBorders>
              <w:top w:val="single" w:sz="4" w:space="0" w:color="000000"/>
              <w:left w:val="single" w:sz="4" w:space="0" w:color="000000"/>
              <w:bottom w:val="single" w:sz="4" w:space="0" w:color="000000"/>
              <w:right w:val="single" w:sz="4" w:space="0" w:color="000000"/>
            </w:tcBorders>
          </w:tcPr>
          <w:p w14:paraId="069CAC5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через спину захватом запястья с  подножкой сзади; </w:t>
            </w:r>
          </w:p>
          <w:p w14:paraId="438D623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обратным захватом ног спереди</w:t>
            </w:r>
          </w:p>
        </w:tc>
      </w:tr>
      <w:tr w:rsidR="003B16C3" w:rsidRPr="00811492" w14:paraId="62478FDF"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4B9959B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одноименной руки и разноимен</w:t>
            </w:r>
            <w:r w:rsidRPr="003B16C3">
              <w:rPr>
                <w:rFonts w:ascii="Times New Roman" w:hAnsi="Times New Roman"/>
                <w:bCs/>
                <w:sz w:val="24"/>
                <w:szCs w:val="24"/>
                <w:lang w:val="ru-RU" w:eastAsia="ru-RU"/>
              </w:rPr>
              <w:softHyphen/>
              <w:t>ного бедра сбоку с подхватом</w:t>
            </w:r>
          </w:p>
        </w:tc>
        <w:tc>
          <w:tcPr>
            <w:tcW w:w="1616" w:type="pct"/>
            <w:tcBorders>
              <w:top w:val="single" w:sz="4" w:space="0" w:color="000000"/>
              <w:left w:val="single" w:sz="4" w:space="0" w:color="000000"/>
              <w:bottom w:val="single" w:sz="4" w:space="0" w:color="000000"/>
              <w:right w:val="single" w:sz="4" w:space="0" w:color="000000"/>
            </w:tcBorders>
          </w:tcPr>
          <w:p w14:paraId="5514452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руку, приседая отставить захваченную ногу назад</w:t>
            </w:r>
          </w:p>
        </w:tc>
        <w:tc>
          <w:tcPr>
            <w:tcW w:w="1885" w:type="pct"/>
            <w:tcBorders>
              <w:top w:val="single" w:sz="4" w:space="0" w:color="000000"/>
              <w:left w:val="single" w:sz="4" w:space="0" w:color="000000"/>
              <w:bottom w:val="single" w:sz="4" w:space="0" w:color="000000"/>
              <w:right w:val="single" w:sz="4" w:space="0" w:color="000000"/>
            </w:tcBorders>
          </w:tcPr>
          <w:p w14:paraId="05AEE54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одноименной руки с  подножкой; </w:t>
            </w:r>
          </w:p>
          <w:p w14:paraId="219EC064" w14:textId="77777777" w:rsidR="00D20BA7" w:rsidRPr="003B16C3" w:rsidRDefault="003B16C3" w:rsidP="00D20BA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бросок прогибом обратным захватом ног спереди</w:t>
            </w:r>
          </w:p>
        </w:tc>
      </w:tr>
      <w:tr w:rsidR="003B16C3" w:rsidRPr="00811492" w14:paraId="604D69AD"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6E674C2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руки под плечо с подхватом из</w:t>
            </w:r>
            <w:r w:rsidRPr="003B16C3">
              <w:rPr>
                <w:rFonts w:ascii="Times New Roman" w:hAnsi="Times New Roman"/>
                <w:bCs/>
                <w:sz w:val="24"/>
                <w:szCs w:val="24"/>
                <w:lang w:val="ru-RU" w:eastAsia="ru-RU"/>
              </w:rPr>
              <w:softHyphen/>
              <w:t>нутри</w:t>
            </w:r>
          </w:p>
        </w:tc>
        <w:tc>
          <w:tcPr>
            <w:tcW w:w="1616" w:type="pct"/>
            <w:tcBorders>
              <w:top w:val="single" w:sz="4" w:space="0" w:color="000000"/>
              <w:left w:val="single" w:sz="4" w:space="0" w:color="000000"/>
              <w:bottom w:val="single" w:sz="4" w:space="0" w:color="000000"/>
              <w:right w:val="single" w:sz="4" w:space="0" w:color="000000"/>
            </w:tcBorders>
          </w:tcPr>
          <w:p w14:paraId="0BE174D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Захватить туловище, выставить свободную ногу вперед – в сторону</w:t>
            </w:r>
          </w:p>
        </w:tc>
        <w:tc>
          <w:tcPr>
            <w:tcW w:w="1885" w:type="pct"/>
            <w:tcBorders>
              <w:top w:val="single" w:sz="4" w:space="0" w:color="000000"/>
              <w:left w:val="single" w:sz="4" w:space="0" w:color="000000"/>
              <w:bottom w:val="single" w:sz="4" w:space="0" w:color="000000"/>
              <w:right w:val="single" w:sz="4" w:space="0" w:color="000000"/>
            </w:tcBorders>
          </w:tcPr>
          <w:p w14:paraId="634B717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Сваливание сбиванием захватом туловища сбоку и разноименной ноги; б</w:t>
            </w:r>
            <w:r w:rsidRPr="003B16C3">
              <w:rPr>
                <w:rFonts w:ascii="Times New Roman" w:hAnsi="Times New Roman"/>
                <w:bCs/>
                <w:i/>
                <w:iCs/>
                <w:sz w:val="24"/>
                <w:szCs w:val="24"/>
                <w:lang w:val="ru-RU" w:eastAsia="ru-RU"/>
              </w:rPr>
              <w:t xml:space="preserve">) </w:t>
            </w:r>
            <w:r w:rsidRPr="003B16C3">
              <w:rPr>
                <w:rFonts w:ascii="Times New Roman" w:hAnsi="Times New Roman"/>
                <w:bCs/>
                <w:sz w:val="24"/>
                <w:szCs w:val="24"/>
                <w:lang w:val="ru-RU" w:eastAsia="ru-RU"/>
              </w:rPr>
              <w:t>перевод рывком захватом туловища с рукой; в) бросок прогибом захватом туловища с рукой с подсадом</w:t>
            </w:r>
          </w:p>
        </w:tc>
      </w:tr>
      <w:tr w:rsidR="003B16C3" w:rsidRPr="00811492" w14:paraId="0A4AD7E5"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14DC049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руки и туловища сбоку с подхватом</w:t>
            </w:r>
          </w:p>
        </w:tc>
        <w:tc>
          <w:tcPr>
            <w:tcW w:w="1616" w:type="pct"/>
            <w:tcBorders>
              <w:top w:val="single" w:sz="4" w:space="0" w:color="000000"/>
              <w:left w:val="single" w:sz="4" w:space="0" w:color="000000"/>
              <w:bottom w:val="single" w:sz="4" w:space="0" w:color="000000"/>
              <w:right w:val="single" w:sz="4" w:space="0" w:color="000000"/>
            </w:tcBorders>
          </w:tcPr>
          <w:p w14:paraId="57A7E5A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а) Захватить туловище сзади, присесть; б) захватить ногу атакующего и оторвать его от ковра</w:t>
            </w:r>
          </w:p>
        </w:tc>
        <w:tc>
          <w:tcPr>
            <w:tcW w:w="1885" w:type="pct"/>
            <w:tcBorders>
              <w:top w:val="single" w:sz="4" w:space="0" w:color="000000"/>
              <w:left w:val="single" w:sz="4" w:space="0" w:color="000000"/>
              <w:bottom w:val="single" w:sz="4" w:space="0" w:color="000000"/>
              <w:right w:val="single" w:sz="4" w:space="0" w:color="000000"/>
            </w:tcBorders>
          </w:tcPr>
          <w:p w14:paraId="5F22DDC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рывком захватом ноги сзади; </w:t>
            </w:r>
          </w:p>
          <w:p w14:paraId="57A2595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бро</w:t>
            </w:r>
            <w:r w:rsidRPr="003B16C3">
              <w:rPr>
                <w:rFonts w:ascii="Times New Roman" w:hAnsi="Times New Roman"/>
                <w:bCs/>
                <w:sz w:val="24"/>
                <w:szCs w:val="24"/>
                <w:lang w:val="ru-RU" w:eastAsia="ru-RU"/>
              </w:rPr>
              <w:softHyphen/>
              <w:t>сок прогибом захватом туловища (бедра) сзади</w:t>
            </w:r>
          </w:p>
        </w:tc>
      </w:tr>
      <w:tr w:rsidR="003B16C3" w:rsidRPr="00811492" w14:paraId="75548156" w14:textId="77777777" w:rsidTr="00F84ABA">
        <w:tc>
          <w:tcPr>
            <w:tcW w:w="1499" w:type="pct"/>
            <w:tcBorders>
              <w:top w:val="single" w:sz="4" w:space="0" w:color="000000"/>
              <w:left w:val="single" w:sz="4" w:space="0" w:color="000000"/>
              <w:bottom w:val="single" w:sz="4" w:space="0" w:color="000000"/>
              <w:right w:val="single" w:sz="4" w:space="0" w:color="000000"/>
            </w:tcBorders>
          </w:tcPr>
          <w:p w14:paraId="74492BE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Бросок подворотом захватом разноименных руки и бедра сбоку с </w:t>
            </w:r>
            <w:r w:rsidRPr="003B16C3">
              <w:rPr>
                <w:rFonts w:ascii="Times New Roman" w:hAnsi="Times New Roman"/>
                <w:bCs/>
                <w:sz w:val="24"/>
                <w:szCs w:val="24"/>
                <w:lang w:val="ru-RU" w:eastAsia="ru-RU"/>
              </w:rPr>
              <w:lastRenderedPageBreak/>
              <w:t>подхватом</w:t>
            </w:r>
          </w:p>
        </w:tc>
        <w:tc>
          <w:tcPr>
            <w:tcW w:w="1616" w:type="pct"/>
            <w:tcBorders>
              <w:top w:val="single" w:sz="4" w:space="0" w:color="000000"/>
              <w:left w:val="single" w:sz="4" w:space="0" w:color="000000"/>
              <w:bottom w:val="single" w:sz="4" w:space="0" w:color="000000"/>
              <w:right w:val="single" w:sz="4" w:space="0" w:color="000000"/>
            </w:tcBorders>
          </w:tcPr>
          <w:p w14:paraId="36253FB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lastRenderedPageBreak/>
              <w:t xml:space="preserve">а) Захватить руку, приседая, выставить захваченную ногу вперед; </w:t>
            </w:r>
          </w:p>
          <w:p w14:paraId="4E0A156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 поставить ногу между ног атакующего</w:t>
            </w:r>
          </w:p>
        </w:tc>
        <w:tc>
          <w:tcPr>
            <w:tcW w:w="1885" w:type="pct"/>
            <w:tcBorders>
              <w:top w:val="single" w:sz="4" w:space="0" w:color="000000"/>
              <w:left w:val="single" w:sz="4" w:space="0" w:color="000000"/>
              <w:bottom w:val="single" w:sz="4" w:space="0" w:color="000000"/>
              <w:right w:val="single" w:sz="4" w:space="0" w:color="000000"/>
            </w:tcBorders>
          </w:tcPr>
          <w:p w14:paraId="73E362D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Бросок подворотом захватом руки под плечо с подхватом изнутри</w:t>
            </w:r>
          </w:p>
        </w:tc>
      </w:tr>
    </w:tbl>
    <w:p w14:paraId="45F2C457" w14:textId="77777777" w:rsidR="003B16C3" w:rsidRPr="00E46C45"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E46C45">
        <w:rPr>
          <w:rFonts w:ascii="Times New Roman" w:hAnsi="Times New Roman"/>
          <w:b/>
          <w:bCs/>
          <w:i/>
          <w:sz w:val="28"/>
          <w:szCs w:val="28"/>
          <w:lang w:val="ru-RU" w:eastAsia="ru-RU"/>
        </w:rPr>
        <w:t>Броски прогибом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887"/>
        <w:gridCol w:w="5701"/>
      </w:tblGrid>
      <w:tr w:rsidR="003B16C3" w:rsidRPr="003B16C3" w14:paraId="3A295929" w14:textId="77777777" w:rsidTr="00FB4B17">
        <w:tc>
          <w:tcPr>
            <w:tcW w:w="1499" w:type="pct"/>
          </w:tcPr>
          <w:p w14:paraId="0D63207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16" w:type="pct"/>
          </w:tcPr>
          <w:p w14:paraId="2EE0329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885" w:type="pct"/>
          </w:tcPr>
          <w:p w14:paraId="6A00C24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55526ADC" w14:textId="77777777" w:rsidTr="00FB4B17">
        <w:tc>
          <w:tcPr>
            <w:tcW w:w="1499" w:type="pct"/>
          </w:tcPr>
          <w:p w14:paraId="5F4E450C" w14:textId="77777777" w:rsidR="003B16C3" w:rsidRPr="003B16C3" w:rsidRDefault="003B16C3" w:rsidP="003B16C3">
            <w:pPr>
              <w:widowControl w:val="0"/>
              <w:shd w:val="clear" w:color="auto" w:fill="FFFFFF"/>
              <w:autoSpaceDE w:val="0"/>
              <w:autoSpaceDN w:val="0"/>
              <w:adjustRightInd w:val="0"/>
              <w:spacing w:after="0" w:line="240" w:lineRule="auto"/>
              <w:jc w:val="both"/>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 с подножкой (зашагивание)</w:t>
            </w:r>
          </w:p>
        </w:tc>
        <w:tc>
          <w:tcPr>
            <w:tcW w:w="1616" w:type="pct"/>
            <w:vMerge w:val="restart"/>
          </w:tcPr>
          <w:p w14:paraId="58BBBE5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упираясь в грудь, отставить ногу назад</w:t>
            </w:r>
          </w:p>
        </w:tc>
        <w:tc>
          <w:tcPr>
            <w:tcW w:w="1885" w:type="pct"/>
            <w:vMerge w:val="restart"/>
          </w:tcPr>
          <w:p w14:paraId="358104EA"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нырком захватом плеча и шеи сверху </w:t>
            </w:r>
          </w:p>
          <w:p w14:paraId="31A6568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захватом руки с зацепом снаружи</w:t>
            </w:r>
          </w:p>
        </w:tc>
      </w:tr>
      <w:tr w:rsidR="003B16C3" w:rsidRPr="00811492" w14:paraId="2E301D49" w14:textId="77777777" w:rsidTr="00FB4B17">
        <w:tc>
          <w:tcPr>
            <w:tcW w:w="1499" w:type="pct"/>
            <w:tcBorders>
              <w:top w:val="single" w:sz="4" w:space="0" w:color="000000"/>
              <w:left w:val="single" w:sz="4" w:space="0" w:color="000000"/>
              <w:bottom w:val="single" w:sz="4" w:space="0" w:color="000000"/>
            </w:tcBorders>
          </w:tcPr>
          <w:p w14:paraId="55DA506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туловища и дальнего бедра изнутри</w:t>
            </w:r>
          </w:p>
        </w:tc>
        <w:tc>
          <w:tcPr>
            <w:tcW w:w="1616" w:type="pct"/>
            <w:vMerge/>
            <w:tcBorders>
              <w:bottom w:val="single" w:sz="4" w:space="0" w:color="000000"/>
            </w:tcBorders>
          </w:tcPr>
          <w:p w14:paraId="334AD75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885" w:type="pct"/>
            <w:vMerge/>
            <w:tcBorders>
              <w:bottom w:val="single" w:sz="4" w:space="0" w:color="000000"/>
            </w:tcBorders>
          </w:tcPr>
          <w:p w14:paraId="5933AAE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2F70D3DD"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06E04A4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ближней руки и шеи с подсечкой</w:t>
            </w:r>
          </w:p>
        </w:tc>
        <w:tc>
          <w:tcPr>
            <w:tcW w:w="1616" w:type="pct"/>
            <w:tcBorders>
              <w:top w:val="single" w:sz="4" w:space="0" w:color="000000"/>
              <w:left w:val="single" w:sz="4" w:space="0" w:color="000000"/>
              <w:bottom w:val="single" w:sz="4" w:space="0" w:color="000000"/>
              <w:right w:val="single" w:sz="4" w:space="0" w:color="000000"/>
            </w:tcBorders>
          </w:tcPr>
          <w:p w14:paraId="658EF1B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упереться рукой в грудь или живот, приседая, от</w:t>
            </w:r>
            <w:r w:rsidRPr="003B16C3">
              <w:rPr>
                <w:rFonts w:ascii="Times New Roman" w:hAnsi="Times New Roman"/>
                <w:bCs/>
                <w:sz w:val="24"/>
                <w:szCs w:val="24"/>
                <w:lang w:val="ru-RU" w:eastAsia="ru-RU"/>
              </w:rPr>
              <w:softHyphen/>
              <w:t>ставить ногу назад</w:t>
            </w:r>
          </w:p>
        </w:tc>
        <w:tc>
          <w:tcPr>
            <w:tcW w:w="1885" w:type="pct"/>
            <w:tcBorders>
              <w:top w:val="single" w:sz="4" w:space="0" w:color="000000"/>
              <w:left w:val="single" w:sz="4" w:space="0" w:color="000000"/>
              <w:bottom w:val="single" w:sz="4" w:space="0" w:color="000000"/>
              <w:right w:val="single" w:sz="4" w:space="0" w:color="000000"/>
            </w:tcBorders>
          </w:tcPr>
          <w:p w14:paraId="37DCDF5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сваливание сбиванием захватом туловища и  бедра</w:t>
            </w:r>
          </w:p>
        </w:tc>
      </w:tr>
      <w:tr w:rsidR="003B16C3" w:rsidRPr="00811492" w14:paraId="228833C0"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167C952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 с подножкой</w:t>
            </w:r>
          </w:p>
        </w:tc>
        <w:tc>
          <w:tcPr>
            <w:tcW w:w="1616" w:type="pct"/>
            <w:vMerge w:val="restart"/>
            <w:tcBorders>
              <w:top w:val="single" w:sz="4" w:space="0" w:color="000000"/>
              <w:left w:val="single" w:sz="4" w:space="0" w:color="000000"/>
              <w:right w:val="single" w:sz="4" w:space="0" w:color="000000"/>
            </w:tcBorders>
          </w:tcPr>
          <w:p w14:paraId="4473117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захватить руку, шагнуть свободной ногой вперед и повернуться грудью к атакующему; </w:t>
            </w:r>
          </w:p>
          <w:p w14:paraId="0D73198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захватить руку и отставить свободную ногу назад</w:t>
            </w:r>
          </w:p>
        </w:tc>
        <w:tc>
          <w:tcPr>
            <w:tcW w:w="1885" w:type="pct"/>
            <w:vMerge w:val="restart"/>
            <w:tcBorders>
              <w:top w:val="single" w:sz="4" w:space="0" w:color="000000"/>
              <w:left w:val="single" w:sz="4" w:space="0" w:color="000000"/>
              <w:right w:val="single" w:sz="4" w:space="0" w:color="000000"/>
            </w:tcBorders>
          </w:tcPr>
          <w:p w14:paraId="13A7AC4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подворотом захватом руки под плечо с боковой подножкой</w:t>
            </w:r>
          </w:p>
        </w:tc>
      </w:tr>
      <w:tr w:rsidR="003B16C3" w:rsidRPr="00811492" w14:paraId="428A7470"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5E36031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туловища сзади и одноименного бедра с подсечкой</w:t>
            </w:r>
          </w:p>
        </w:tc>
        <w:tc>
          <w:tcPr>
            <w:tcW w:w="1616" w:type="pct"/>
            <w:vMerge/>
            <w:tcBorders>
              <w:left w:val="single" w:sz="4" w:space="0" w:color="000000"/>
              <w:bottom w:val="single" w:sz="4" w:space="0" w:color="000000"/>
              <w:right w:val="single" w:sz="4" w:space="0" w:color="000000"/>
            </w:tcBorders>
          </w:tcPr>
          <w:p w14:paraId="5920BDD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885" w:type="pct"/>
            <w:vMerge/>
            <w:tcBorders>
              <w:left w:val="single" w:sz="4" w:space="0" w:color="000000"/>
              <w:bottom w:val="single" w:sz="4" w:space="0" w:color="000000"/>
              <w:right w:val="single" w:sz="4" w:space="0" w:color="000000"/>
            </w:tcBorders>
          </w:tcPr>
          <w:p w14:paraId="581F444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7625F537"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54A1CC1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шеи с зацепом снаружи</w:t>
            </w:r>
          </w:p>
        </w:tc>
        <w:tc>
          <w:tcPr>
            <w:tcW w:w="1616" w:type="pct"/>
            <w:tcBorders>
              <w:top w:val="single" w:sz="4" w:space="0" w:color="000000"/>
              <w:left w:val="single" w:sz="4" w:space="0" w:color="000000"/>
              <w:bottom w:val="single" w:sz="4" w:space="0" w:color="000000"/>
              <w:right w:val="single" w:sz="4" w:space="0" w:color="000000"/>
            </w:tcBorders>
          </w:tcPr>
          <w:p w14:paraId="5E1EB125"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наклониться вперед, упереться свободной рукой в бедро, выставить ногу вперед в сторону поворота</w:t>
            </w:r>
          </w:p>
        </w:tc>
        <w:tc>
          <w:tcPr>
            <w:tcW w:w="1885" w:type="pct"/>
            <w:tcBorders>
              <w:top w:val="single" w:sz="4" w:space="0" w:color="000000"/>
              <w:left w:val="single" w:sz="4" w:space="0" w:color="000000"/>
              <w:bottom w:val="single" w:sz="4" w:space="0" w:color="000000"/>
              <w:right w:val="single" w:sz="4" w:space="0" w:color="000000"/>
            </w:tcBorders>
          </w:tcPr>
          <w:p w14:paraId="5A7EB3C7"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бросок наклоном захватом руки и шеи с отхватом изнутри; </w:t>
            </w:r>
          </w:p>
          <w:p w14:paraId="49C3C33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накрывание выставлением ноги в сторону поворота с захватом туловища и бедра</w:t>
            </w:r>
          </w:p>
        </w:tc>
      </w:tr>
      <w:tr w:rsidR="003B16C3" w:rsidRPr="00811492" w14:paraId="4C1A1B57"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293D3B1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руки и туловища с обвивом</w:t>
            </w:r>
          </w:p>
        </w:tc>
        <w:tc>
          <w:tcPr>
            <w:tcW w:w="1616" w:type="pct"/>
            <w:vMerge w:val="restart"/>
            <w:tcBorders>
              <w:top w:val="single" w:sz="4" w:space="0" w:color="000000"/>
              <w:left w:val="single" w:sz="4" w:space="0" w:color="000000"/>
              <w:right w:val="single" w:sz="4" w:space="0" w:color="000000"/>
            </w:tcBorders>
          </w:tcPr>
          <w:p w14:paraId="2D0FA6D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захватить руку, выпрямляясь, разорвать захват; </w:t>
            </w:r>
          </w:p>
          <w:p w14:paraId="4C811BCA"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освободиться – от захвата нырком под руку</w:t>
            </w:r>
          </w:p>
        </w:tc>
        <w:tc>
          <w:tcPr>
            <w:tcW w:w="1885" w:type="pct"/>
            <w:vMerge w:val="restart"/>
            <w:tcBorders>
              <w:top w:val="single" w:sz="4" w:space="0" w:color="000000"/>
              <w:left w:val="single" w:sz="4" w:space="0" w:color="000000"/>
              <w:right w:val="single" w:sz="4" w:space="0" w:color="000000"/>
            </w:tcBorders>
          </w:tcPr>
          <w:p w14:paraId="1013F45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перевод нырком захватом ног; </w:t>
            </w:r>
          </w:p>
          <w:p w14:paraId="689287C6"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б) бросок наклоном захватом ног; </w:t>
            </w:r>
          </w:p>
          <w:p w14:paraId="586F97A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 перевод вращением захватом руки; г) бросок поворотом захватом руки и одноименной ноги изнутри</w:t>
            </w:r>
          </w:p>
        </w:tc>
      </w:tr>
      <w:tr w:rsidR="003B16C3" w:rsidRPr="00811492" w14:paraId="1A9BB2DB"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2097B67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плеча и шеи сверху с подсечкой</w:t>
            </w:r>
          </w:p>
        </w:tc>
        <w:tc>
          <w:tcPr>
            <w:tcW w:w="1616" w:type="pct"/>
            <w:vMerge/>
            <w:tcBorders>
              <w:left w:val="single" w:sz="4" w:space="0" w:color="000000"/>
              <w:right w:val="single" w:sz="4" w:space="0" w:color="000000"/>
            </w:tcBorders>
          </w:tcPr>
          <w:p w14:paraId="7740CA1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885" w:type="pct"/>
            <w:vMerge/>
            <w:tcBorders>
              <w:left w:val="single" w:sz="4" w:space="0" w:color="000000"/>
              <w:right w:val="single" w:sz="4" w:space="0" w:color="000000"/>
            </w:tcBorders>
          </w:tcPr>
          <w:p w14:paraId="0B96287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811492" w14:paraId="2D624FFA"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62292990" w14:textId="77777777" w:rsidR="00031D7B" w:rsidRPr="003B16C3" w:rsidRDefault="003B16C3" w:rsidP="00D20BA7">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шеи сверху и дальнего (ближнего) бедра с под</w:t>
            </w:r>
            <w:r w:rsidRPr="003B16C3">
              <w:rPr>
                <w:rFonts w:ascii="Times New Roman" w:hAnsi="Times New Roman"/>
                <w:bCs/>
                <w:sz w:val="24"/>
                <w:szCs w:val="24"/>
                <w:lang w:val="ru-RU" w:eastAsia="ru-RU"/>
              </w:rPr>
              <w:softHyphen/>
              <w:t>сечкой</w:t>
            </w:r>
          </w:p>
        </w:tc>
        <w:tc>
          <w:tcPr>
            <w:tcW w:w="1616" w:type="pct"/>
            <w:vMerge/>
            <w:tcBorders>
              <w:left w:val="single" w:sz="4" w:space="0" w:color="000000"/>
              <w:bottom w:val="single" w:sz="4" w:space="0" w:color="000000"/>
              <w:right w:val="single" w:sz="4" w:space="0" w:color="000000"/>
            </w:tcBorders>
          </w:tcPr>
          <w:p w14:paraId="602C676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885" w:type="pct"/>
            <w:vMerge/>
            <w:tcBorders>
              <w:left w:val="single" w:sz="4" w:space="0" w:color="000000"/>
              <w:bottom w:val="single" w:sz="4" w:space="0" w:color="000000"/>
              <w:right w:val="single" w:sz="4" w:space="0" w:color="000000"/>
            </w:tcBorders>
          </w:tcPr>
          <w:p w14:paraId="2286EDED"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F9585B" w14:paraId="65E0BF14" w14:textId="77777777" w:rsidTr="00FB4B17">
        <w:tc>
          <w:tcPr>
            <w:tcW w:w="1499" w:type="pct"/>
            <w:tcBorders>
              <w:top w:val="single" w:sz="4" w:space="0" w:color="000000"/>
              <w:left w:val="single" w:sz="4" w:space="0" w:color="000000"/>
              <w:bottom w:val="single" w:sz="4" w:space="0" w:color="000000"/>
              <w:right w:val="single" w:sz="4" w:space="0" w:color="000000"/>
            </w:tcBorders>
          </w:tcPr>
          <w:p w14:paraId="2FA2EA1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руку  и туловище с обвивом</w:t>
            </w:r>
          </w:p>
        </w:tc>
        <w:tc>
          <w:tcPr>
            <w:tcW w:w="1616" w:type="pct"/>
            <w:tcBorders>
              <w:top w:val="single" w:sz="4" w:space="0" w:color="000000"/>
              <w:left w:val="single" w:sz="4" w:space="0" w:color="000000"/>
              <w:bottom w:val="single" w:sz="4" w:space="0" w:color="000000"/>
              <w:right w:val="single" w:sz="4" w:space="0" w:color="000000"/>
            </w:tcBorders>
          </w:tcPr>
          <w:p w14:paraId="17FC082B"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Упереться предплечьем захваченной руки, присесть, отставляя ногу назад, освободить ее;</w:t>
            </w:r>
          </w:p>
          <w:p w14:paraId="3AD224DA"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отклоняясь назад,  захватить туловище  и оторвать атакующего от ковра</w:t>
            </w:r>
          </w:p>
        </w:tc>
        <w:tc>
          <w:tcPr>
            <w:tcW w:w="1885" w:type="pct"/>
            <w:tcBorders>
              <w:top w:val="single" w:sz="4" w:space="0" w:color="000000"/>
              <w:left w:val="single" w:sz="4" w:space="0" w:color="000000"/>
              <w:bottom w:val="single" w:sz="4" w:space="0" w:color="000000"/>
              <w:right w:val="single" w:sz="4" w:space="0" w:color="000000"/>
            </w:tcBorders>
          </w:tcPr>
          <w:p w14:paraId="2ADC80C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Перевод рывком захватом туловища;</w:t>
            </w:r>
          </w:p>
          <w:p w14:paraId="684469D7"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бросок прогибом захватом туловища с подсадом</w:t>
            </w:r>
          </w:p>
          <w:p w14:paraId="239D555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r>
    </w:tbl>
    <w:p w14:paraId="7A0F4A7D" w14:textId="77777777" w:rsidR="003B16C3" w:rsidRPr="00E46C45"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E46C45">
        <w:rPr>
          <w:rFonts w:ascii="Times New Roman" w:hAnsi="Times New Roman"/>
          <w:b/>
          <w:bCs/>
          <w:i/>
          <w:sz w:val="28"/>
          <w:szCs w:val="28"/>
          <w:lang w:val="ru-RU" w:eastAsia="ru-RU"/>
        </w:rPr>
        <w:t>Броски вращением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887"/>
        <w:gridCol w:w="5701"/>
      </w:tblGrid>
      <w:tr w:rsidR="003B16C3" w:rsidRPr="003B16C3" w14:paraId="56019885" w14:textId="77777777" w:rsidTr="00FB4B17">
        <w:tc>
          <w:tcPr>
            <w:tcW w:w="1499" w:type="pct"/>
          </w:tcPr>
          <w:p w14:paraId="37A990A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1616" w:type="pct"/>
          </w:tcPr>
          <w:p w14:paraId="7F1F183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1885" w:type="pct"/>
          </w:tcPr>
          <w:p w14:paraId="66F166C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0B6CF0CD" w14:textId="77777777" w:rsidTr="00FB4B17">
        <w:tc>
          <w:tcPr>
            <w:tcW w:w="1499" w:type="pct"/>
          </w:tcPr>
          <w:p w14:paraId="1644FC3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вращением захватом ноги</w:t>
            </w:r>
          </w:p>
        </w:tc>
        <w:tc>
          <w:tcPr>
            <w:tcW w:w="1616" w:type="pct"/>
          </w:tcPr>
          <w:p w14:paraId="6F8B770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 xml:space="preserve">а) упереться голенью между ног атакующего; </w:t>
            </w:r>
          </w:p>
          <w:p w14:paraId="5463481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в мо</w:t>
            </w:r>
            <w:r w:rsidRPr="003B16C3">
              <w:rPr>
                <w:rFonts w:ascii="Times New Roman" w:hAnsi="Times New Roman"/>
                <w:bCs/>
                <w:sz w:val="24"/>
                <w:szCs w:val="24"/>
                <w:lang w:val="ru-RU" w:eastAsia="ru-RU"/>
              </w:rPr>
              <w:softHyphen/>
              <w:t>мент нырка шагнуть вперед</w:t>
            </w:r>
          </w:p>
        </w:tc>
        <w:tc>
          <w:tcPr>
            <w:tcW w:w="1885" w:type="pct"/>
          </w:tcPr>
          <w:p w14:paraId="7FD0E1A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накрывание переносом ноги в сторону поворота</w:t>
            </w:r>
          </w:p>
        </w:tc>
      </w:tr>
      <w:tr w:rsidR="003B16C3" w:rsidRPr="003B16C3" w14:paraId="5BD06A5D" w14:textId="77777777" w:rsidTr="00FB4B17">
        <w:tc>
          <w:tcPr>
            <w:tcW w:w="1499" w:type="pct"/>
          </w:tcPr>
          <w:p w14:paraId="6D5EA02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Бросок вращением захватом руки сверху</w:t>
            </w:r>
          </w:p>
        </w:tc>
        <w:tc>
          <w:tcPr>
            <w:tcW w:w="1616" w:type="pct"/>
          </w:tcPr>
          <w:p w14:paraId="623283B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Прижать туку к туловищу;</w:t>
            </w:r>
          </w:p>
          <w:p w14:paraId="46F38FB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прижать предплечье к груди соперника;</w:t>
            </w:r>
          </w:p>
          <w:p w14:paraId="08DC6A7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в) зашагнуть дальней ногой за спину атакующего и прижать его захваченной рукой к ближнему бедру</w:t>
            </w:r>
          </w:p>
        </w:tc>
        <w:tc>
          <w:tcPr>
            <w:tcW w:w="1885" w:type="pct"/>
          </w:tcPr>
          <w:p w14:paraId="0AEC558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Перевод зашагивая в противоположную повороту сторону;</w:t>
            </w:r>
          </w:p>
          <w:p w14:paraId="279A0C23"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накрывание выседом</w:t>
            </w:r>
          </w:p>
        </w:tc>
      </w:tr>
    </w:tbl>
    <w:p w14:paraId="658D4ED8" w14:textId="77777777" w:rsidR="00AC3597" w:rsidRDefault="00AC3597"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p w14:paraId="7916A53C" w14:textId="77777777" w:rsidR="003B16C3" w:rsidRPr="00FB4B17" w:rsidRDefault="003B16C3"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sidRPr="00FB4B17">
        <w:rPr>
          <w:rFonts w:ascii="Times New Roman" w:hAnsi="Times New Roman"/>
          <w:b/>
          <w:bCs/>
          <w:i/>
          <w:sz w:val="28"/>
          <w:szCs w:val="28"/>
          <w:lang w:val="ru-RU" w:eastAsia="ru-RU"/>
        </w:rPr>
        <w:t>Комбинации</w:t>
      </w:r>
    </w:p>
    <w:p w14:paraId="74CDD6CB"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Перевод захватом плеча и шеи сверху – защита: захватить ноги атакующего – переворот скручиванием захватом разноименной руки, прижимая голову бедром.</w:t>
      </w:r>
    </w:p>
    <w:p w14:paraId="17B62E72"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Перевод нырком захватом шеи и туловища сбоку с подножкой – контрприем: бросок подворотом захватом запястья – бросок проги</w:t>
      </w:r>
      <w:r w:rsidRPr="00FF3505">
        <w:rPr>
          <w:rFonts w:ascii="Times New Roman" w:hAnsi="Times New Roman"/>
          <w:bCs/>
          <w:sz w:val="24"/>
          <w:szCs w:val="24"/>
          <w:lang w:val="ru-RU" w:eastAsia="ru-RU"/>
        </w:rPr>
        <w:softHyphen/>
        <w:t xml:space="preserve">бом захватом туловища сзади.                                                               </w:t>
      </w:r>
    </w:p>
    <w:p w14:paraId="43209944"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Бросок наклоном захватом руки с подножкой – защита: накло</w:t>
      </w:r>
      <w:r w:rsidRPr="00FF3505">
        <w:rPr>
          <w:rFonts w:ascii="Times New Roman" w:hAnsi="Times New Roman"/>
          <w:bCs/>
          <w:sz w:val="24"/>
          <w:szCs w:val="24"/>
          <w:lang w:val="ru-RU" w:eastAsia="ru-RU"/>
        </w:rPr>
        <w:softHyphen/>
        <w:t>ниться вперед, отставить ногу назад – бросок захватом руки, упи</w:t>
      </w:r>
      <w:r w:rsidRPr="00FF3505">
        <w:rPr>
          <w:rFonts w:ascii="Times New Roman" w:hAnsi="Times New Roman"/>
          <w:bCs/>
          <w:sz w:val="24"/>
          <w:szCs w:val="24"/>
          <w:lang w:val="ru-RU" w:eastAsia="ru-RU"/>
        </w:rPr>
        <w:softHyphen/>
        <w:t>раясь одноименной рукой в колено.</w:t>
      </w:r>
    </w:p>
    <w:p w14:paraId="54A494FA"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Бросок поворотом захватом одноименных руки и ноги изнутри – защита: присесть, отставляя свободную ногу назад – бросок поворотом назад захватом одноименной руки и разноименной ноги изнутри.</w:t>
      </w:r>
    </w:p>
    <w:p w14:paraId="48F41B67"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Бросок подворотом захватом туловища (руки снизу) и шеи с подхватом изнутри – защита: приседая, шагнуть дальней ногой вперед – в сторону сваливание обиванием захватом дальней (ближней) ноги и туловища.</w:t>
      </w:r>
    </w:p>
    <w:p w14:paraId="57CC1D6D"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bCs/>
          <w:sz w:val="24"/>
          <w:szCs w:val="24"/>
          <w:lang w:val="ru-RU" w:eastAsia="ru-RU"/>
        </w:rPr>
      </w:pPr>
      <w:r w:rsidRPr="00FF3505">
        <w:rPr>
          <w:rFonts w:ascii="Times New Roman" w:hAnsi="Times New Roman"/>
          <w:bCs/>
          <w:sz w:val="24"/>
          <w:szCs w:val="24"/>
          <w:lang w:val="ru-RU" w:eastAsia="ru-RU"/>
        </w:rPr>
        <w:t>Бросок прогибом захватом шеи сверху и разноименного бедра – защита: захватить руку на шее, отставляя ногу назад, разорвать захват – сваливание сбиванием захватом шеи сверху и одноименной ноги изнутри.</w:t>
      </w:r>
    </w:p>
    <w:p w14:paraId="4C91C4B9"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Перевод рывком захватом одноименной руки – контрприем: перевод рывком захватом одноименной руки с подножкой – контр</w:t>
      </w:r>
      <w:r w:rsidRPr="00FF3505">
        <w:rPr>
          <w:rFonts w:ascii="Times New Roman" w:hAnsi="Times New Roman"/>
          <w:bCs/>
          <w:sz w:val="24"/>
          <w:szCs w:val="24"/>
          <w:lang w:val="ru-RU" w:eastAsia="ru-RU"/>
        </w:rPr>
        <w:softHyphen/>
        <w:t>прием: бросок через спину захватом запястья с зацепом.</w:t>
      </w:r>
    </w:p>
    <w:p w14:paraId="0F34DD27"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Сваливание сбиванием захватом ног – контрприем: бросок прогибом обратным захватом туловища – контрприем: мельница назад захватом рук под плечи.</w:t>
      </w:r>
    </w:p>
    <w:p w14:paraId="7A14E2E0"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Бросок наклоном захватом руки с задней подножкой – защита: наклониться вперед, отставляя ногу назад, свободной рукой упереть</w:t>
      </w:r>
      <w:r w:rsidRPr="00FF3505">
        <w:rPr>
          <w:rFonts w:ascii="Times New Roman" w:hAnsi="Times New Roman"/>
          <w:bCs/>
          <w:sz w:val="24"/>
          <w:szCs w:val="24"/>
          <w:lang w:val="ru-RU" w:eastAsia="ru-RU"/>
        </w:rPr>
        <w:softHyphen/>
        <w:t>ся в бок атакующего – сваливание сбиванием захватом руки с заце</w:t>
      </w:r>
      <w:r w:rsidRPr="00FF3505">
        <w:rPr>
          <w:rFonts w:ascii="Times New Roman" w:hAnsi="Times New Roman"/>
          <w:bCs/>
          <w:sz w:val="24"/>
          <w:szCs w:val="24"/>
          <w:lang w:val="ru-RU" w:eastAsia="ru-RU"/>
        </w:rPr>
        <w:softHyphen/>
        <w:t>пом изнутри.</w:t>
      </w:r>
    </w:p>
    <w:p w14:paraId="0E50B70B"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Бросок подворотом захватом руки под плечо и одноименной ноги изнутри – контрприем: перевод в сторону захваченной ноги – контрприем: перевод нырком захватом ноги.</w:t>
      </w:r>
    </w:p>
    <w:p w14:paraId="498AEAA6"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Бросок прогибом захватом руки и туловища с обвивом – защита: присесть, отставляя ногу назад – бросок подворотом захватом руки и шеи.</w:t>
      </w:r>
    </w:p>
    <w:p w14:paraId="7158D159"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bCs/>
          <w:sz w:val="24"/>
          <w:szCs w:val="24"/>
          <w:lang w:val="ru-RU" w:eastAsia="ru-RU"/>
        </w:rPr>
      </w:pPr>
      <w:r w:rsidRPr="00FF3505">
        <w:rPr>
          <w:rFonts w:ascii="Times New Roman" w:hAnsi="Times New Roman"/>
          <w:bCs/>
          <w:sz w:val="24"/>
          <w:szCs w:val="24"/>
          <w:lang w:val="ru-RU" w:eastAsia="ru-RU"/>
        </w:rPr>
        <w:t>Бросок прогибом захватом руки и туловища с обвивом – за</w:t>
      </w:r>
      <w:r w:rsidRPr="00FF3505">
        <w:rPr>
          <w:rFonts w:ascii="Times New Roman" w:hAnsi="Times New Roman"/>
          <w:bCs/>
          <w:sz w:val="24"/>
          <w:szCs w:val="24"/>
          <w:lang w:val="ru-RU" w:eastAsia="ru-RU"/>
        </w:rPr>
        <w:softHyphen/>
        <w:t>щита: присесть, отклоняясь назад, упереться предплечьем захва</w:t>
      </w:r>
      <w:r w:rsidRPr="00FF3505">
        <w:rPr>
          <w:rFonts w:ascii="Times New Roman" w:hAnsi="Times New Roman"/>
          <w:bCs/>
          <w:sz w:val="24"/>
          <w:szCs w:val="24"/>
          <w:lang w:val="ru-RU" w:eastAsia="ru-RU"/>
        </w:rPr>
        <w:softHyphen/>
        <w:t>ченной руки в атакующего – бросок прогибом захватом туловища с рукой с подножкой.</w:t>
      </w:r>
    </w:p>
    <w:p w14:paraId="77642483"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 xml:space="preserve">Перевод рывком захватом одноименной руки с подножкой –контрприем: бросок подворотом захватом руки черве плечо (передней подножкой, подхватом) – бросок прогибом захватом руки и туловища </w:t>
      </w:r>
      <w:r w:rsidRPr="00FF3505">
        <w:rPr>
          <w:rFonts w:ascii="Times New Roman" w:hAnsi="Times New Roman"/>
          <w:sz w:val="24"/>
          <w:szCs w:val="24"/>
          <w:lang w:val="ru-RU" w:eastAsia="ru-RU"/>
        </w:rPr>
        <w:t xml:space="preserve">сбоку (нырок).                                                                                       </w:t>
      </w:r>
    </w:p>
    <w:p w14:paraId="57D9A60E"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sz w:val="24"/>
          <w:szCs w:val="24"/>
          <w:lang w:val="ru-RU" w:eastAsia="ru-RU"/>
        </w:rPr>
        <w:t xml:space="preserve">Бросок </w:t>
      </w:r>
      <w:r w:rsidRPr="00FF3505">
        <w:rPr>
          <w:rFonts w:ascii="Times New Roman" w:hAnsi="Times New Roman"/>
          <w:bCs/>
          <w:sz w:val="24"/>
          <w:szCs w:val="24"/>
          <w:lang w:val="ru-RU" w:eastAsia="ru-RU"/>
        </w:rPr>
        <w:t>наклоном захватом руки и туловища с задней подножкой– защита: наклониться вперед, отставить ногу назад, свод</w:t>
      </w:r>
      <w:r w:rsidRPr="00FF3505">
        <w:rPr>
          <w:rFonts w:ascii="Times New Roman" w:hAnsi="Times New Roman"/>
          <w:sz w:val="24"/>
          <w:szCs w:val="24"/>
          <w:lang w:val="ru-RU" w:eastAsia="ru-RU"/>
        </w:rPr>
        <w:t xml:space="preserve">ной рукой </w:t>
      </w:r>
      <w:r w:rsidRPr="00FF3505">
        <w:rPr>
          <w:rFonts w:ascii="Times New Roman" w:hAnsi="Times New Roman"/>
          <w:sz w:val="24"/>
          <w:szCs w:val="24"/>
          <w:lang w:val="ru-RU" w:eastAsia="ru-RU"/>
        </w:rPr>
        <w:lastRenderedPageBreak/>
        <w:t xml:space="preserve">упереться </w:t>
      </w:r>
      <w:r w:rsidRPr="00FF3505">
        <w:rPr>
          <w:rFonts w:ascii="Times New Roman" w:hAnsi="Times New Roman"/>
          <w:bCs/>
          <w:sz w:val="24"/>
          <w:szCs w:val="24"/>
          <w:lang w:val="ru-RU" w:eastAsia="ru-RU"/>
        </w:rPr>
        <w:t xml:space="preserve">в </w:t>
      </w:r>
      <w:r w:rsidRPr="00FF3505">
        <w:rPr>
          <w:rFonts w:ascii="Times New Roman" w:hAnsi="Times New Roman"/>
          <w:sz w:val="24"/>
          <w:szCs w:val="24"/>
          <w:lang w:val="ru-RU" w:eastAsia="ru-RU"/>
        </w:rPr>
        <w:t xml:space="preserve">бок </w:t>
      </w:r>
      <w:r w:rsidRPr="00FF3505">
        <w:rPr>
          <w:rFonts w:ascii="Times New Roman" w:hAnsi="Times New Roman"/>
          <w:bCs/>
          <w:sz w:val="24"/>
          <w:szCs w:val="24"/>
          <w:lang w:val="ru-RU" w:eastAsia="ru-RU"/>
        </w:rPr>
        <w:t xml:space="preserve">или бедро </w:t>
      </w:r>
      <w:r w:rsidRPr="00FF3505">
        <w:rPr>
          <w:rFonts w:ascii="Times New Roman" w:hAnsi="Times New Roman"/>
          <w:sz w:val="24"/>
          <w:szCs w:val="24"/>
          <w:lang w:val="ru-RU" w:eastAsia="ru-RU"/>
        </w:rPr>
        <w:t xml:space="preserve">– бросок </w:t>
      </w:r>
      <w:r w:rsidRPr="00FF3505">
        <w:rPr>
          <w:rFonts w:ascii="Times New Roman" w:hAnsi="Times New Roman"/>
          <w:bCs/>
          <w:sz w:val="24"/>
          <w:szCs w:val="24"/>
          <w:lang w:val="ru-RU" w:eastAsia="ru-RU"/>
        </w:rPr>
        <w:t xml:space="preserve">вращением захвата </w:t>
      </w:r>
      <w:r w:rsidRPr="00FF3505">
        <w:rPr>
          <w:rFonts w:ascii="Times New Roman" w:hAnsi="Times New Roman"/>
          <w:sz w:val="24"/>
          <w:szCs w:val="24"/>
          <w:lang w:val="ru-RU" w:eastAsia="ru-RU"/>
        </w:rPr>
        <w:t>руки сверху.</w:t>
      </w:r>
    </w:p>
    <w:p w14:paraId="53C459A7"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sz w:val="24"/>
          <w:szCs w:val="24"/>
          <w:lang w:val="ru-RU" w:eastAsia="ru-RU"/>
        </w:rPr>
        <w:t xml:space="preserve">Бросок поворотом </w:t>
      </w:r>
      <w:r w:rsidRPr="00FF3505">
        <w:rPr>
          <w:rFonts w:ascii="Times New Roman" w:hAnsi="Times New Roman"/>
          <w:bCs/>
          <w:sz w:val="24"/>
          <w:szCs w:val="24"/>
          <w:lang w:val="ru-RU" w:eastAsia="ru-RU"/>
        </w:rPr>
        <w:t xml:space="preserve">захватом одноименных </w:t>
      </w:r>
      <w:r w:rsidRPr="00FF3505">
        <w:rPr>
          <w:rFonts w:ascii="Times New Roman" w:hAnsi="Times New Roman"/>
          <w:sz w:val="24"/>
          <w:szCs w:val="24"/>
          <w:lang w:val="ru-RU" w:eastAsia="ru-RU"/>
        </w:rPr>
        <w:t xml:space="preserve">руки </w:t>
      </w:r>
      <w:r w:rsidRPr="00FF3505">
        <w:rPr>
          <w:rFonts w:ascii="Times New Roman" w:hAnsi="Times New Roman"/>
          <w:bCs/>
          <w:sz w:val="24"/>
          <w:szCs w:val="24"/>
          <w:lang w:val="ru-RU" w:eastAsia="ru-RU"/>
        </w:rPr>
        <w:t xml:space="preserve">и </w:t>
      </w:r>
      <w:r w:rsidRPr="00FF3505">
        <w:rPr>
          <w:rFonts w:ascii="Times New Roman" w:hAnsi="Times New Roman"/>
          <w:sz w:val="24"/>
          <w:szCs w:val="24"/>
          <w:lang w:val="ru-RU" w:eastAsia="ru-RU"/>
        </w:rPr>
        <w:t xml:space="preserve">ноги </w:t>
      </w:r>
      <w:r w:rsidRPr="00FF3505">
        <w:rPr>
          <w:rFonts w:ascii="Times New Roman" w:hAnsi="Times New Roman"/>
          <w:bCs/>
          <w:sz w:val="24"/>
          <w:szCs w:val="24"/>
          <w:lang w:val="ru-RU" w:eastAsia="ru-RU"/>
        </w:rPr>
        <w:t xml:space="preserve">изнутри </w:t>
      </w:r>
      <w:r w:rsidRPr="00FF3505">
        <w:rPr>
          <w:rFonts w:ascii="Times New Roman" w:hAnsi="Times New Roman"/>
          <w:sz w:val="24"/>
          <w:szCs w:val="24"/>
          <w:lang w:val="ru-RU" w:eastAsia="ru-RU"/>
        </w:rPr>
        <w:t xml:space="preserve">–защита: приседая, отставить свободную ногу назад с поворотом перевод нырком захватом ноги.                                                         </w:t>
      </w:r>
    </w:p>
    <w:p w14:paraId="2EB02B18"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sz w:val="24"/>
          <w:szCs w:val="24"/>
          <w:lang w:val="ru-RU" w:eastAsia="ru-RU"/>
        </w:rPr>
        <w:t xml:space="preserve">Бросок подворотом захватом руки и шеи с подхватом изнутри - защита: отклоняясь назад, шагнуть дальней ногой вперед – </w:t>
      </w:r>
      <w:r w:rsidRPr="00FF3505">
        <w:rPr>
          <w:rFonts w:ascii="Times New Roman" w:hAnsi="Times New Roman"/>
          <w:bCs/>
          <w:sz w:val="24"/>
          <w:szCs w:val="24"/>
          <w:lang w:val="ru-RU" w:eastAsia="ru-RU"/>
        </w:rPr>
        <w:t>свалива</w:t>
      </w:r>
      <w:r w:rsidRPr="00FF3505">
        <w:rPr>
          <w:rFonts w:ascii="Times New Roman" w:hAnsi="Times New Roman"/>
          <w:sz w:val="24"/>
          <w:szCs w:val="24"/>
          <w:lang w:val="ru-RU" w:eastAsia="ru-RU"/>
        </w:rPr>
        <w:t xml:space="preserve">ние сбиванием захватом руки и шеи и зацепом одноименной </w:t>
      </w:r>
      <w:r w:rsidRPr="00FF3505">
        <w:rPr>
          <w:rFonts w:ascii="Times New Roman" w:hAnsi="Times New Roman"/>
          <w:bCs/>
          <w:sz w:val="24"/>
          <w:szCs w:val="24"/>
          <w:lang w:val="ru-RU" w:eastAsia="ru-RU"/>
        </w:rPr>
        <w:t xml:space="preserve">голени </w:t>
      </w:r>
      <w:r w:rsidRPr="00FF3505">
        <w:rPr>
          <w:rFonts w:ascii="Times New Roman" w:hAnsi="Times New Roman"/>
          <w:sz w:val="24"/>
          <w:szCs w:val="24"/>
          <w:lang w:val="ru-RU" w:eastAsia="ru-RU"/>
        </w:rPr>
        <w:t xml:space="preserve">изнутри.                                                                                                  </w:t>
      </w:r>
    </w:p>
    <w:p w14:paraId="3771FFE0"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sz w:val="24"/>
          <w:szCs w:val="24"/>
          <w:lang w:val="ru-RU" w:eastAsia="ru-RU"/>
        </w:rPr>
        <w:t xml:space="preserve">Бросок прогибом захватом туловища с рукой – защита: упереться предплечьем захваченной руки в грудь атакующего – бросок подворотом захватом плеча и шеи (в противоположную </w:t>
      </w:r>
      <w:r w:rsidRPr="00FF3505">
        <w:rPr>
          <w:rFonts w:ascii="Times New Roman" w:hAnsi="Times New Roman"/>
          <w:bCs/>
          <w:sz w:val="24"/>
          <w:szCs w:val="24"/>
          <w:lang w:val="ru-RU" w:eastAsia="ru-RU"/>
        </w:rPr>
        <w:t>захвачен</w:t>
      </w:r>
      <w:r w:rsidRPr="00FF3505">
        <w:rPr>
          <w:rFonts w:ascii="Times New Roman" w:hAnsi="Times New Roman"/>
          <w:sz w:val="24"/>
          <w:szCs w:val="24"/>
          <w:lang w:val="ru-RU" w:eastAsia="ru-RU"/>
        </w:rPr>
        <w:t xml:space="preserve">ной руке сторону).                                                                               </w:t>
      </w:r>
    </w:p>
    <w:p w14:paraId="2B720B25"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sz w:val="24"/>
          <w:szCs w:val="24"/>
          <w:lang w:val="ru-RU" w:eastAsia="ru-RU"/>
        </w:rPr>
        <w:t>Бросок подворотом захватом рук с подхватом изнутри – защита: упереться рукой в бок, отклониться назад – бросок прогибом захватом рук снизу с  подсадом</w:t>
      </w:r>
    </w:p>
    <w:p w14:paraId="51224AF4" w14:textId="77777777" w:rsidR="003B16C3" w:rsidRPr="00FF3505" w:rsidRDefault="003B16C3" w:rsidP="00C228AA">
      <w:pPr>
        <w:widowControl w:val="0"/>
        <w:numPr>
          <w:ilvl w:val="0"/>
          <w:numId w:val="37"/>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sz w:val="24"/>
          <w:szCs w:val="24"/>
          <w:lang w:val="ru-RU" w:eastAsia="ru-RU"/>
        </w:rPr>
        <w:t>Бросок вращением захватом руки сверху – защита: шагнуть вперед ближней ногой, захватить атакующего за плечо и отшагнуть дальней ногой вперед-в сторону, выполнить переворот рывком за руку</w:t>
      </w:r>
    </w:p>
    <w:p w14:paraId="2BA25B8B"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0E9EA25D"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76C78C78"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6064CAC2"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15C3555D"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01AE7EF2"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1E48B932"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66F57E3E"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72F90183" w14:textId="77777777" w:rsidR="009410F9" w:rsidRDefault="009410F9"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p>
    <w:p w14:paraId="55BBFB7F" w14:textId="77777777" w:rsidR="00E46C45" w:rsidRPr="00FB39DB" w:rsidRDefault="00E46C45" w:rsidP="00E46C45">
      <w:pPr>
        <w:widowControl w:val="0"/>
        <w:shd w:val="clear" w:color="auto" w:fill="FFFFFF"/>
        <w:autoSpaceDE w:val="0"/>
        <w:autoSpaceDN w:val="0"/>
        <w:adjustRightInd w:val="0"/>
        <w:spacing w:after="0" w:line="240" w:lineRule="auto"/>
        <w:jc w:val="right"/>
        <w:rPr>
          <w:rFonts w:ascii="Times New Roman" w:hAnsi="Times New Roman"/>
          <w:bCs/>
          <w:sz w:val="28"/>
          <w:szCs w:val="28"/>
          <w:lang w:val="ru-RU" w:eastAsia="ru-RU"/>
        </w:rPr>
      </w:pPr>
      <w:r w:rsidRPr="00724D4D">
        <w:rPr>
          <w:rFonts w:ascii="Times New Roman" w:hAnsi="Times New Roman"/>
          <w:bCs/>
          <w:sz w:val="28"/>
          <w:szCs w:val="28"/>
          <w:lang w:val="ru-RU" w:eastAsia="ru-RU"/>
        </w:rPr>
        <w:t>Таблица 2</w:t>
      </w:r>
      <w:r w:rsidR="00724D4D" w:rsidRPr="00724D4D">
        <w:rPr>
          <w:rFonts w:ascii="Times New Roman" w:hAnsi="Times New Roman"/>
          <w:bCs/>
          <w:sz w:val="28"/>
          <w:szCs w:val="28"/>
          <w:lang w:val="ru-RU" w:eastAsia="ru-RU"/>
        </w:rPr>
        <w:t>8</w:t>
      </w:r>
    </w:p>
    <w:p w14:paraId="27AC092F" w14:textId="77777777" w:rsidR="003B16C3" w:rsidRPr="003B16C3" w:rsidRDefault="00C65F63"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Pr>
          <w:rFonts w:ascii="Times New Roman" w:hAnsi="Times New Roman"/>
          <w:b/>
          <w:bCs/>
          <w:sz w:val="28"/>
          <w:szCs w:val="28"/>
          <w:lang w:val="ru-RU" w:eastAsia="ru-RU"/>
        </w:rPr>
        <w:t>Совершенствование техники борьбы в партере</w:t>
      </w:r>
    </w:p>
    <w:p w14:paraId="0DE925F2" w14:textId="77777777" w:rsidR="003B16C3" w:rsidRPr="00E46C45" w:rsidRDefault="003B16C3" w:rsidP="003B16C3">
      <w:pPr>
        <w:widowControl w:val="0"/>
        <w:shd w:val="clear" w:color="auto" w:fill="FFFFFF"/>
        <w:autoSpaceDE w:val="0"/>
        <w:autoSpaceDN w:val="0"/>
        <w:adjustRightInd w:val="0"/>
        <w:spacing w:after="0" w:line="240" w:lineRule="auto"/>
        <w:ind w:firstLine="709"/>
        <w:jc w:val="center"/>
        <w:rPr>
          <w:rFonts w:ascii="Times New Roman" w:hAnsi="Times New Roman"/>
          <w:b/>
          <w:bCs/>
          <w:i/>
          <w:sz w:val="16"/>
          <w:szCs w:val="16"/>
          <w:lang w:val="ru-RU" w:eastAsia="ru-RU"/>
        </w:rPr>
      </w:pPr>
    </w:p>
    <w:p w14:paraId="44616E89" w14:textId="77777777" w:rsidR="003B16C3" w:rsidRPr="00E46C45" w:rsidRDefault="003B16C3" w:rsidP="00FF3505">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r w:rsidRPr="00E46C45">
        <w:rPr>
          <w:rFonts w:ascii="Times New Roman" w:hAnsi="Times New Roman"/>
          <w:b/>
          <w:bCs/>
          <w:i/>
          <w:sz w:val="28"/>
          <w:szCs w:val="28"/>
          <w:lang w:val="ru-RU" w:eastAsia="ru-RU"/>
        </w:rPr>
        <w:t>Перевороты скручиванием</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5283"/>
        <w:gridCol w:w="4889"/>
      </w:tblGrid>
      <w:tr w:rsidR="003B16C3" w:rsidRPr="00BA334B" w14:paraId="62DFC098" w14:textId="77777777" w:rsidTr="00FF3505">
        <w:tc>
          <w:tcPr>
            <w:tcW w:w="1621" w:type="pct"/>
            <w:shd w:val="clear" w:color="auto" w:fill="auto"/>
          </w:tcPr>
          <w:p w14:paraId="68DA4B65" w14:textId="77777777" w:rsidR="003B16C3" w:rsidRPr="00BA334B"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BA334B">
              <w:rPr>
                <w:rFonts w:ascii="Times New Roman" w:hAnsi="Times New Roman"/>
                <w:b/>
                <w:sz w:val="24"/>
                <w:szCs w:val="24"/>
                <w:lang w:val="ru-RU" w:eastAsia="ru-RU"/>
              </w:rPr>
              <w:t>Приём</w:t>
            </w:r>
          </w:p>
        </w:tc>
        <w:tc>
          <w:tcPr>
            <w:tcW w:w="1755" w:type="pct"/>
            <w:shd w:val="clear" w:color="auto" w:fill="auto"/>
          </w:tcPr>
          <w:p w14:paraId="198B426D" w14:textId="77777777" w:rsidR="003B16C3" w:rsidRPr="00BA334B"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BA334B">
              <w:rPr>
                <w:rFonts w:ascii="Times New Roman" w:hAnsi="Times New Roman"/>
                <w:b/>
                <w:sz w:val="24"/>
                <w:szCs w:val="24"/>
                <w:lang w:val="ru-RU" w:eastAsia="ru-RU"/>
              </w:rPr>
              <w:t>Защита</w:t>
            </w:r>
          </w:p>
        </w:tc>
        <w:tc>
          <w:tcPr>
            <w:tcW w:w="1624" w:type="pct"/>
            <w:shd w:val="clear" w:color="auto" w:fill="auto"/>
          </w:tcPr>
          <w:p w14:paraId="0E80162F" w14:textId="77777777" w:rsidR="003B16C3" w:rsidRPr="00BA334B"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BA334B">
              <w:rPr>
                <w:rFonts w:ascii="Times New Roman" w:hAnsi="Times New Roman"/>
                <w:b/>
                <w:sz w:val="24"/>
                <w:szCs w:val="24"/>
                <w:lang w:val="ru-RU" w:eastAsia="ru-RU"/>
              </w:rPr>
              <w:t>Контрприём</w:t>
            </w:r>
          </w:p>
        </w:tc>
      </w:tr>
      <w:tr w:rsidR="003B16C3" w:rsidRPr="00F9585B" w14:paraId="6F5D2C7C" w14:textId="77777777" w:rsidTr="00FF3505">
        <w:tc>
          <w:tcPr>
            <w:tcW w:w="1621" w:type="pct"/>
            <w:shd w:val="clear" w:color="auto" w:fill="auto"/>
          </w:tcPr>
          <w:p w14:paraId="3CEC77E9" w14:textId="77777777" w:rsidR="003B16C3" w:rsidRPr="00BA334B" w:rsidRDefault="003B16C3" w:rsidP="003B16C3">
            <w:pPr>
              <w:widowControl w:val="0"/>
              <w:autoSpaceDE w:val="0"/>
              <w:autoSpaceDN w:val="0"/>
              <w:adjustRightInd w:val="0"/>
              <w:spacing w:after="0" w:line="240" w:lineRule="auto"/>
              <w:rPr>
                <w:rFonts w:ascii="Times New Roman" w:hAnsi="Times New Roman"/>
                <w:b/>
                <w:bCs/>
                <w:sz w:val="24"/>
                <w:szCs w:val="24"/>
                <w:lang w:val="ru-RU" w:eastAsia="ru-RU"/>
              </w:rPr>
            </w:pPr>
            <w:r w:rsidRPr="00BA334B">
              <w:rPr>
                <w:rFonts w:ascii="Times New Roman" w:hAnsi="Times New Roman"/>
                <w:bCs/>
                <w:sz w:val="24"/>
                <w:szCs w:val="24"/>
                <w:lang w:val="ru-RU" w:eastAsia="ru-RU"/>
              </w:rPr>
              <w:t>Переворот скручиванием с захватом предплечья изнутри, прижимая голову бедром</w:t>
            </w:r>
          </w:p>
        </w:tc>
        <w:tc>
          <w:tcPr>
            <w:tcW w:w="1755" w:type="pct"/>
            <w:shd w:val="clear" w:color="auto" w:fill="auto"/>
          </w:tcPr>
          <w:p w14:paraId="56C106AD" w14:textId="77777777" w:rsidR="003B16C3" w:rsidRPr="00BA334B"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BA334B">
              <w:rPr>
                <w:rFonts w:ascii="Times New Roman" w:hAnsi="Times New Roman"/>
                <w:bCs/>
                <w:sz w:val="24"/>
                <w:szCs w:val="24"/>
                <w:lang w:val="ru-RU" w:eastAsia="ru-RU"/>
              </w:rPr>
              <w:t>а) Освободить захваченную руку, упереться свободной рукой в ковер;</w:t>
            </w:r>
          </w:p>
          <w:p w14:paraId="4629FD4E" w14:textId="77777777" w:rsidR="003B16C3" w:rsidRPr="00BA334B"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BA334B">
              <w:rPr>
                <w:rFonts w:ascii="Times New Roman" w:hAnsi="Times New Roman"/>
                <w:bCs/>
                <w:sz w:val="24"/>
                <w:szCs w:val="24"/>
                <w:lang w:val="ru-RU" w:eastAsia="ru-RU"/>
              </w:rPr>
              <w:t>б) лечь на живот, зажать ногу атакующего ногами и освободить руку</w:t>
            </w:r>
          </w:p>
        </w:tc>
        <w:tc>
          <w:tcPr>
            <w:tcW w:w="1624" w:type="pct"/>
            <w:shd w:val="clear" w:color="auto" w:fill="auto"/>
          </w:tcPr>
          <w:p w14:paraId="53E766BC" w14:textId="77777777" w:rsidR="003B16C3" w:rsidRPr="00BA334B"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BA334B">
              <w:rPr>
                <w:rFonts w:ascii="Times New Roman" w:hAnsi="Times New Roman"/>
                <w:bCs/>
                <w:sz w:val="24"/>
                <w:szCs w:val="24"/>
                <w:lang w:val="ru-RU" w:eastAsia="ru-RU"/>
              </w:rPr>
              <w:t>Выход на верх захватом туловища</w:t>
            </w:r>
          </w:p>
        </w:tc>
      </w:tr>
      <w:tr w:rsidR="003B16C3" w:rsidRPr="00811492" w14:paraId="513A8E34" w14:textId="77777777" w:rsidTr="00FF3505">
        <w:tc>
          <w:tcPr>
            <w:tcW w:w="1621" w:type="pct"/>
            <w:shd w:val="clear" w:color="auto" w:fill="auto"/>
          </w:tcPr>
          <w:p w14:paraId="64808A5B" w14:textId="77777777" w:rsidR="003B16C3" w:rsidRPr="00BA334B" w:rsidRDefault="003B16C3" w:rsidP="003B16C3">
            <w:pPr>
              <w:widowControl w:val="0"/>
              <w:autoSpaceDE w:val="0"/>
              <w:autoSpaceDN w:val="0"/>
              <w:adjustRightInd w:val="0"/>
              <w:spacing w:after="0" w:line="240" w:lineRule="auto"/>
              <w:rPr>
                <w:rFonts w:ascii="Times New Roman" w:hAnsi="Times New Roman"/>
                <w:b/>
                <w:bCs/>
                <w:sz w:val="24"/>
                <w:szCs w:val="24"/>
                <w:lang w:val="ru-RU" w:eastAsia="ru-RU"/>
              </w:rPr>
            </w:pPr>
            <w:r w:rsidRPr="00BA334B">
              <w:rPr>
                <w:rFonts w:ascii="Times New Roman" w:hAnsi="Times New Roman"/>
                <w:bCs/>
                <w:sz w:val="24"/>
                <w:szCs w:val="24"/>
                <w:lang w:val="ru-RU" w:eastAsia="ru-RU"/>
              </w:rPr>
              <w:t>Переворот скручиванием  захватом руки (шеи) и ближнего бедра с заце</w:t>
            </w:r>
            <w:r w:rsidRPr="00BA334B">
              <w:rPr>
                <w:rFonts w:ascii="Times New Roman" w:hAnsi="Times New Roman"/>
                <w:bCs/>
                <w:sz w:val="24"/>
                <w:szCs w:val="24"/>
                <w:lang w:val="ru-RU" w:eastAsia="ru-RU"/>
              </w:rPr>
              <w:softHyphen/>
              <w:t>пом дальней ноги изнутри</w:t>
            </w:r>
          </w:p>
        </w:tc>
        <w:tc>
          <w:tcPr>
            <w:tcW w:w="1755" w:type="pct"/>
            <w:shd w:val="clear" w:color="auto" w:fill="auto"/>
          </w:tcPr>
          <w:p w14:paraId="3248A1E5" w14:textId="77777777" w:rsidR="003B16C3" w:rsidRPr="00BA334B"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BA334B">
              <w:rPr>
                <w:rFonts w:ascii="Times New Roman" w:hAnsi="Times New Roman"/>
                <w:bCs/>
                <w:sz w:val="24"/>
                <w:szCs w:val="24"/>
                <w:lang w:val="ru-RU" w:eastAsia="ru-RU"/>
              </w:rPr>
              <w:t xml:space="preserve">а) Поворачиваясь спиной к атакующему, прижать голень дальней ноги к бедру; </w:t>
            </w:r>
          </w:p>
          <w:p w14:paraId="2777AA0E"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bCs/>
                <w:sz w:val="24"/>
                <w:szCs w:val="24"/>
                <w:lang w:val="ru-RU" w:eastAsia="ru-RU"/>
              </w:rPr>
              <w:t>б) отталкиваясь от ковра сво</w:t>
            </w:r>
            <w:r w:rsidRPr="00BA334B">
              <w:rPr>
                <w:rFonts w:ascii="Times New Roman" w:hAnsi="Times New Roman"/>
                <w:bCs/>
                <w:sz w:val="24"/>
                <w:szCs w:val="24"/>
                <w:lang w:val="ru-RU" w:eastAsia="ru-RU"/>
              </w:rPr>
              <w:softHyphen/>
              <w:t xml:space="preserve">бодной ногой, </w:t>
            </w:r>
            <w:r w:rsidRPr="00BA334B">
              <w:rPr>
                <w:rFonts w:ascii="Times New Roman" w:hAnsi="Times New Roman"/>
                <w:bCs/>
                <w:sz w:val="24"/>
                <w:szCs w:val="24"/>
                <w:lang w:val="ru-RU" w:eastAsia="ru-RU"/>
              </w:rPr>
              <w:lastRenderedPageBreak/>
              <w:t>продвинуться вперед в сторону от атакующего и освободить захваченную руку</w:t>
            </w:r>
          </w:p>
        </w:tc>
        <w:tc>
          <w:tcPr>
            <w:tcW w:w="1624" w:type="pct"/>
            <w:shd w:val="clear" w:color="auto" w:fill="auto"/>
          </w:tcPr>
          <w:p w14:paraId="34C3A916"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bCs/>
                <w:sz w:val="24"/>
                <w:szCs w:val="24"/>
                <w:lang w:val="ru-RU" w:eastAsia="ru-RU"/>
              </w:rPr>
              <w:lastRenderedPageBreak/>
              <w:t>Переворот за себя захватом туловища с заце</w:t>
            </w:r>
            <w:r w:rsidRPr="00BA334B">
              <w:rPr>
                <w:rFonts w:ascii="Times New Roman" w:hAnsi="Times New Roman"/>
                <w:bCs/>
                <w:sz w:val="24"/>
                <w:szCs w:val="24"/>
                <w:lang w:val="ru-RU" w:eastAsia="ru-RU"/>
              </w:rPr>
              <w:softHyphen/>
              <w:t>пом одноименной ноги</w:t>
            </w:r>
          </w:p>
        </w:tc>
      </w:tr>
      <w:tr w:rsidR="003B16C3" w:rsidRPr="00F9585B" w14:paraId="18ECD7E4" w14:textId="77777777" w:rsidTr="00FF3505">
        <w:tc>
          <w:tcPr>
            <w:tcW w:w="1621" w:type="pct"/>
            <w:shd w:val="clear" w:color="auto" w:fill="auto"/>
          </w:tcPr>
          <w:p w14:paraId="4E6E393B" w14:textId="77777777" w:rsidR="003B16C3" w:rsidRPr="00BA334B" w:rsidRDefault="003B16C3" w:rsidP="003B16C3">
            <w:pPr>
              <w:widowControl w:val="0"/>
              <w:autoSpaceDE w:val="0"/>
              <w:autoSpaceDN w:val="0"/>
              <w:adjustRightInd w:val="0"/>
              <w:spacing w:after="0" w:line="240" w:lineRule="auto"/>
              <w:rPr>
                <w:rFonts w:ascii="Times New Roman" w:hAnsi="Times New Roman"/>
                <w:b/>
                <w:bCs/>
                <w:sz w:val="24"/>
                <w:szCs w:val="24"/>
                <w:lang w:val="ru-RU" w:eastAsia="ru-RU"/>
              </w:rPr>
            </w:pPr>
            <w:r w:rsidRPr="00BA334B">
              <w:rPr>
                <w:rFonts w:ascii="Times New Roman" w:hAnsi="Times New Roman"/>
                <w:bCs/>
                <w:sz w:val="24"/>
                <w:szCs w:val="24"/>
                <w:lang w:val="ru-RU" w:eastAsia="ru-RU"/>
              </w:rPr>
              <w:t>Переворот скручиванием  захватом   скрещенных голеней</w:t>
            </w:r>
          </w:p>
        </w:tc>
        <w:tc>
          <w:tcPr>
            <w:tcW w:w="1755" w:type="pct"/>
            <w:shd w:val="clear" w:color="auto" w:fill="auto"/>
          </w:tcPr>
          <w:p w14:paraId="75966C30" w14:textId="77777777" w:rsidR="003B16C3" w:rsidRPr="00BA334B"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BA334B">
              <w:rPr>
                <w:rFonts w:ascii="Times New Roman" w:hAnsi="Times New Roman"/>
                <w:sz w:val="24"/>
                <w:szCs w:val="24"/>
                <w:lang w:val="ru-RU" w:eastAsia="ru-RU"/>
              </w:rPr>
              <w:t>а) Захватить руки, подтянуть ближнюю ногу атакую</w:t>
            </w:r>
            <w:r w:rsidRPr="00BA334B">
              <w:rPr>
                <w:rFonts w:ascii="Times New Roman" w:hAnsi="Times New Roman"/>
                <w:sz w:val="24"/>
                <w:szCs w:val="24"/>
                <w:lang w:val="ru-RU" w:eastAsia="ru-RU"/>
              </w:rPr>
              <w:softHyphen/>
              <w:t xml:space="preserve">щего к себе; </w:t>
            </w:r>
          </w:p>
          <w:p w14:paraId="26C172E3" w14:textId="77777777" w:rsid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BA334B">
              <w:rPr>
                <w:rFonts w:ascii="Times New Roman" w:hAnsi="Times New Roman"/>
                <w:sz w:val="24"/>
                <w:szCs w:val="24"/>
                <w:lang w:val="ru-RU" w:eastAsia="ru-RU"/>
              </w:rPr>
              <w:t>б) сесть и захватить ближнюю ногу атакующего</w:t>
            </w:r>
          </w:p>
          <w:p w14:paraId="66613545" w14:textId="77777777" w:rsidR="00FF3505" w:rsidRPr="00BA334B" w:rsidRDefault="00FF3505"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1624" w:type="pct"/>
            <w:shd w:val="clear" w:color="auto" w:fill="auto"/>
          </w:tcPr>
          <w:p w14:paraId="3A458ADB"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sz w:val="24"/>
                <w:szCs w:val="24"/>
                <w:lang w:val="ru-RU" w:eastAsia="ru-RU"/>
              </w:rPr>
              <w:t>Переворот за себя захватом ближней ноги, зажимая руку ногами</w:t>
            </w:r>
          </w:p>
        </w:tc>
      </w:tr>
      <w:tr w:rsidR="003B16C3" w:rsidRPr="00BA334B" w14:paraId="70AD9B55" w14:textId="77777777" w:rsidTr="00FF3505">
        <w:tc>
          <w:tcPr>
            <w:tcW w:w="1621" w:type="pct"/>
            <w:shd w:val="clear" w:color="auto" w:fill="auto"/>
          </w:tcPr>
          <w:p w14:paraId="5123019F" w14:textId="77777777" w:rsidR="003B16C3" w:rsidRPr="00BA334B" w:rsidRDefault="003B16C3" w:rsidP="003B16C3">
            <w:pPr>
              <w:widowControl w:val="0"/>
              <w:autoSpaceDE w:val="0"/>
              <w:autoSpaceDN w:val="0"/>
              <w:adjustRightInd w:val="0"/>
              <w:spacing w:after="0" w:line="240" w:lineRule="auto"/>
              <w:rPr>
                <w:rFonts w:ascii="Times New Roman" w:hAnsi="Times New Roman"/>
                <w:b/>
                <w:bCs/>
                <w:sz w:val="24"/>
                <w:szCs w:val="24"/>
                <w:lang w:val="ru-RU" w:eastAsia="ru-RU"/>
              </w:rPr>
            </w:pPr>
            <w:r w:rsidRPr="00BA334B">
              <w:rPr>
                <w:rFonts w:ascii="Times New Roman" w:hAnsi="Times New Roman"/>
                <w:bCs/>
                <w:sz w:val="24"/>
                <w:szCs w:val="24"/>
                <w:lang w:val="ru-RU" w:eastAsia="ru-RU"/>
              </w:rPr>
              <w:t>Переворот скручиванием  захватом предплечья изнутри, прижимая голову бедром</w:t>
            </w:r>
          </w:p>
        </w:tc>
        <w:tc>
          <w:tcPr>
            <w:tcW w:w="1755" w:type="pct"/>
            <w:shd w:val="clear" w:color="auto" w:fill="auto"/>
          </w:tcPr>
          <w:p w14:paraId="470208A7" w14:textId="77777777" w:rsidR="003B16C3" w:rsidRPr="00BA334B"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BA334B">
              <w:rPr>
                <w:rFonts w:ascii="Times New Roman" w:hAnsi="Times New Roman"/>
                <w:bCs/>
                <w:sz w:val="24"/>
                <w:szCs w:val="24"/>
                <w:lang w:val="ru-RU" w:eastAsia="ru-RU"/>
              </w:rPr>
              <w:t xml:space="preserve">а) Освободить захваченную руку, упереться свободной рукой в ковер; </w:t>
            </w:r>
          </w:p>
          <w:p w14:paraId="3412CAFB"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bCs/>
                <w:sz w:val="24"/>
                <w:szCs w:val="24"/>
                <w:lang w:val="ru-RU" w:eastAsia="ru-RU"/>
              </w:rPr>
              <w:t>б) лечь на живот, зажать ногу ата</w:t>
            </w:r>
            <w:r w:rsidRPr="00BA334B">
              <w:rPr>
                <w:rFonts w:ascii="Times New Roman" w:hAnsi="Times New Roman"/>
                <w:bCs/>
                <w:sz w:val="24"/>
                <w:szCs w:val="24"/>
                <w:lang w:val="ru-RU" w:eastAsia="ru-RU"/>
              </w:rPr>
              <w:softHyphen/>
              <w:t>кующего ногами и освободить руку</w:t>
            </w:r>
          </w:p>
        </w:tc>
        <w:tc>
          <w:tcPr>
            <w:tcW w:w="1624" w:type="pct"/>
            <w:shd w:val="clear" w:color="auto" w:fill="auto"/>
          </w:tcPr>
          <w:p w14:paraId="5001D0A1"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bCs/>
                <w:sz w:val="24"/>
                <w:szCs w:val="24"/>
                <w:lang w:val="ru-RU" w:eastAsia="ru-RU"/>
              </w:rPr>
              <w:t>Выход наверх захватом туловища</w:t>
            </w:r>
          </w:p>
        </w:tc>
      </w:tr>
      <w:tr w:rsidR="003B16C3" w:rsidRPr="00F9585B" w14:paraId="24D7E4C1" w14:textId="77777777" w:rsidTr="00FF350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621" w:type="pct"/>
            <w:tcBorders>
              <w:top w:val="single" w:sz="4" w:space="0" w:color="000000"/>
              <w:left w:val="single" w:sz="4" w:space="0" w:color="000000"/>
              <w:bottom w:val="single" w:sz="4" w:space="0" w:color="000000"/>
              <w:right w:val="single" w:sz="4" w:space="0" w:color="000000"/>
            </w:tcBorders>
          </w:tcPr>
          <w:p w14:paraId="4F2D0CD4"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bCs/>
                <w:sz w:val="24"/>
                <w:szCs w:val="24"/>
                <w:lang w:val="ru-RU" w:eastAsia="ru-RU"/>
              </w:rPr>
              <w:t>Переворот скручиванием захватом дальней руки снизу и ближнего  бедра</w:t>
            </w:r>
          </w:p>
        </w:tc>
        <w:tc>
          <w:tcPr>
            <w:tcW w:w="1755" w:type="pct"/>
            <w:tcBorders>
              <w:top w:val="single" w:sz="4" w:space="0" w:color="000000"/>
              <w:left w:val="single" w:sz="4" w:space="0" w:color="000000"/>
              <w:bottom w:val="single" w:sz="4" w:space="0" w:color="000000"/>
              <w:right w:val="single" w:sz="4" w:space="0" w:color="000000"/>
            </w:tcBorders>
          </w:tcPr>
          <w:p w14:paraId="0E521216" w14:textId="77777777" w:rsidR="003B16C3" w:rsidRPr="00BA334B"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BA334B">
              <w:rPr>
                <w:rFonts w:ascii="Times New Roman" w:hAnsi="Times New Roman"/>
                <w:bCs/>
                <w:sz w:val="24"/>
                <w:szCs w:val="24"/>
                <w:lang w:val="ru-RU" w:eastAsia="ru-RU"/>
              </w:rPr>
              <w:t>а) Не дать захватить руку, убирая её в сторону;</w:t>
            </w:r>
          </w:p>
          <w:p w14:paraId="7D8C8D23"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bCs/>
                <w:sz w:val="24"/>
                <w:szCs w:val="24"/>
                <w:lang w:val="ru-RU" w:eastAsia="ru-RU"/>
              </w:rPr>
              <w:t>б) лечь на бок спиной к атакующему, отставить дальние ру</w:t>
            </w:r>
            <w:r w:rsidRPr="00BA334B">
              <w:rPr>
                <w:rFonts w:ascii="Times New Roman" w:hAnsi="Times New Roman"/>
                <w:bCs/>
                <w:sz w:val="24"/>
                <w:szCs w:val="24"/>
                <w:lang w:val="ru-RU" w:eastAsia="ru-RU"/>
              </w:rPr>
              <w:softHyphen/>
              <w:t>ку и ногу в сторону</w:t>
            </w:r>
          </w:p>
        </w:tc>
        <w:tc>
          <w:tcPr>
            <w:tcW w:w="1624" w:type="pct"/>
            <w:tcBorders>
              <w:top w:val="single" w:sz="4" w:space="0" w:color="000000"/>
              <w:left w:val="single" w:sz="4" w:space="0" w:color="000000"/>
              <w:bottom w:val="single" w:sz="4" w:space="0" w:color="000000"/>
              <w:right w:val="single" w:sz="4" w:space="0" w:color="000000"/>
            </w:tcBorders>
          </w:tcPr>
          <w:p w14:paraId="140F6BEE" w14:textId="77777777" w:rsidR="003B16C3" w:rsidRPr="00BA334B"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BA334B">
              <w:rPr>
                <w:rFonts w:ascii="Times New Roman" w:hAnsi="Times New Roman"/>
                <w:bCs/>
                <w:sz w:val="24"/>
                <w:szCs w:val="24"/>
                <w:lang w:val="ru-RU" w:eastAsia="ru-RU"/>
              </w:rPr>
              <w:t>а) Выход наверх забеганием;</w:t>
            </w:r>
          </w:p>
          <w:p w14:paraId="2EAC58D0" w14:textId="77777777" w:rsidR="003B16C3" w:rsidRPr="00BA334B"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BA334B">
              <w:rPr>
                <w:rFonts w:ascii="Times New Roman" w:hAnsi="Times New Roman"/>
                <w:bCs/>
                <w:sz w:val="24"/>
                <w:szCs w:val="24"/>
                <w:lang w:val="ru-RU" w:eastAsia="ru-RU"/>
              </w:rPr>
              <w:t>б) накрывание ближней ногой, выходом на верх</w:t>
            </w:r>
          </w:p>
        </w:tc>
      </w:tr>
    </w:tbl>
    <w:p w14:paraId="096F74A4" w14:textId="77777777" w:rsidR="003B16C3" w:rsidRPr="003B531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i/>
          <w:sz w:val="28"/>
          <w:szCs w:val="28"/>
          <w:lang w:val="ru-RU" w:eastAsia="ru-RU"/>
        </w:rPr>
      </w:pPr>
      <w:r w:rsidRPr="003B531C">
        <w:rPr>
          <w:rFonts w:ascii="Times New Roman" w:hAnsi="Times New Roman"/>
          <w:b/>
          <w:bCs/>
          <w:i/>
          <w:sz w:val="28"/>
          <w:szCs w:val="28"/>
          <w:lang w:val="ru-RU" w:eastAsia="ru-RU"/>
        </w:rPr>
        <w:t>Перевороты забеганием</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5386"/>
        <w:gridCol w:w="4962"/>
      </w:tblGrid>
      <w:tr w:rsidR="003B16C3" w:rsidRPr="003B16C3" w14:paraId="6EFF3523" w14:textId="77777777" w:rsidTr="00FF3505">
        <w:tc>
          <w:tcPr>
            <w:tcW w:w="4928" w:type="dxa"/>
          </w:tcPr>
          <w:p w14:paraId="13DA77B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6" w:type="dxa"/>
          </w:tcPr>
          <w:p w14:paraId="3F2F93E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62" w:type="dxa"/>
          </w:tcPr>
          <w:p w14:paraId="1F49D864"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343D6F8F" w14:textId="77777777" w:rsidTr="00FF3505">
        <w:tc>
          <w:tcPr>
            <w:tcW w:w="4928" w:type="dxa"/>
          </w:tcPr>
          <w:p w14:paraId="4FA6847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забеганием захватом ближней руки рычагом, прижимая голову плечом</w:t>
            </w:r>
          </w:p>
        </w:tc>
        <w:tc>
          <w:tcPr>
            <w:tcW w:w="5386" w:type="dxa"/>
          </w:tcPr>
          <w:p w14:paraId="4235842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Выставить дальнюю ногу в упор, убирая голову в сторону от атакующего, свободной рукой захватить плечо одноименной руки</w:t>
            </w:r>
          </w:p>
        </w:tc>
        <w:tc>
          <w:tcPr>
            <w:tcW w:w="4962" w:type="dxa"/>
          </w:tcPr>
          <w:p w14:paraId="1A1BB6B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Выход наверх, прижимая захваченную руку к туловищу</w:t>
            </w:r>
          </w:p>
        </w:tc>
      </w:tr>
      <w:tr w:rsidR="003B16C3" w:rsidRPr="00F9585B" w14:paraId="3D8540E3" w14:textId="77777777" w:rsidTr="00FF3505">
        <w:tc>
          <w:tcPr>
            <w:tcW w:w="4928" w:type="dxa"/>
          </w:tcPr>
          <w:p w14:paraId="33ED9C10"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sz w:val="24"/>
                <w:szCs w:val="24"/>
                <w:lang w:val="ru-RU" w:eastAsia="ru-RU"/>
              </w:rPr>
              <w:t>Переворот забеганием захватом шеи из-под плеча и дальней голени</w:t>
            </w:r>
          </w:p>
        </w:tc>
        <w:tc>
          <w:tcPr>
            <w:tcW w:w="5386" w:type="dxa"/>
            <w:vMerge w:val="restart"/>
          </w:tcPr>
          <w:p w14:paraId="3D88E6DB"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Прижать руку к себе, отставить дальнюю ногу на</w:t>
            </w:r>
            <w:r w:rsidRPr="003B16C3">
              <w:rPr>
                <w:rFonts w:ascii="Times New Roman" w:hAnsi="Times New Roman"/>
                <w:bCs/>
                <w:sz w:val="24"/>
                <w:szCs w:val="24"/>
                <w:lang w:val="ru-RU" w:eastAsia="ru-RU"/>
              </w:rPr>
              <w:softHyphen/>
              <w:t xml:space="preserve">зад – в сторону; </w:t>
            </w:r>
          </w:p>
          <w:p w14:paraId="480D3F9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лечь на бок спиной к атакующему, упереться дальней рукой и ногой в ковер</w:t>
            </w:r>
          </w:p>
        </w:tc>
        <w:tc>
          <w:tcPr>
            <w:tcW w:w="4962" w:type="dxa"/>
            <w:vMerge w:val="restart"/>
          </w:tcPr>
          <w:p w14:paraId="3F4E64F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через спину захватом запястья</w:t>
            </w:r>
          </w:p>
        </w:tc>
      </w:tr>
      <w:tr w:rsidR="003B16C3" w:rsidRPr="00F9585B" w14:paraId="7578D006" w14:textId="77777777" w:rsidTr="00FF3505">
        <w:tc>
          <w:tcPr>
            <w:tcW w:w="4928" w:type="dxa"/>
          </w:tcPr>
          <w:p w14:paraId="3C170B6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Переворот забеганием захватом руки на ключ и дальней голени</w:t>
            </w:r>
          </w:p>
        </w:tc>
        <w:tc>
          <w:tcPr>
            <w:tcW w:w="5386" w:type="dxa"/>
            <w:vMerge/>
          </w:tcPr>
          <w:p w14:paraId="5B1E089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4962" w:type="dxa"/>
            <w:vMerge/>
          </w:tcPr>
          <w:p w14:paraId="2A3CB1A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bl>
    <w:p w14:paraId="36D16D64" w14:textId="77777777" w:rsidR="003B16C3" w:rsidRPr="003B531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3B531C">
        <w:rPr>
          <w:rFonts w:ascii="Times New Roman" w:hAnsi="Times New Roman"/>
          <w:b/>
          <w:bCs/>
          <w:i/>
          <w:sz w:val="28"/>
          <w:szCs w:val="28"/>
          <w:lang w:val="ru-RU" w:eastAsia="ru-RU"/>
        </w:rPr>
        <w:t>Перевороты переходом</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5386"/>
        <w:gridCol w:w="4962"/>
      </w:tblGrid>
      <w:tr w:rsidR="003B16C3" w:rsidRPr="003B16C3" w14:paraId="3D1EBEA1" w14:textId="77777777" w:rsidTr="00FF3505">
        <w:tc>
          <w:tcPr>
            <w:tcW w:w="4928" w:type="dxa"/>
          </w:tcPr>
          <w:p w14:paraId="1B5E6ED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6" w:type="dxa"/>
          </w:tcPr>
          <w:p w14:paraId="10D016D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62" w:type="dxa"/>
          </w:tcPr>
          <w:p w14:paraId="1A07ED1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093EDD3F" w14:textId="77777777" w:rsidTr="00FF3505">
        <w:tc>
          <w:tcPr>
            <w:tcW w:w="4928" w:type="dxa"/>
          </w:tcPr>
          <w:p w14:paraId="5F84005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переходом с захватом дальней голени снизу-изнутри и одноименной руки</w:t>
            </w:r>
          </w:p>
        </w:tc>
        <w:tc>
          <w:tcPr>
            <w:tcW w:w="5386" w:type="dxa"/>
          </w:tcPr>
          <w:p w14:paraId="660D682F"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Отставить захваченную ногу в сторону и захватить ногу атакующего</w:t>
            </w:r>
          </w:p>
        </w:tc>
        <w:tc>
          <w:tcPr>
            <w:tcW w:w="4962" w:type="dxa"/>
          </w:tcPr>
          <w:p w14:paraId="2B62D2D4"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Ввыход наверх выседом и захватом одноименного бедра через руку</w:t>
            </w:r>
          </w:p>
        </w:tc>
      </w:tr>
      <w:tr w:rsidR="003B16C3" w:rsidRPr="00F9585B" w14:paraId="13F7294B" w14:textId="77777777" w:rsidTr="00FF3505">
        <w:tc>
          <w:tcPr>
            <w:tcW w:w="4928" w:type="dxa"/>
          </w:tcPr>
          <w:p w14:paraId="4BBA5F47"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Переворот переходом с ключом и зацепом одноименной ноги</w:t>
            </w:r>
          </w:p>
        </w:tc>
        <w:tc>
          <w:tcPr>
            <w:tcW w:w="5386" w:type="dxa"/>
          </w:tcPr>
          <w:p w14:paraId="47E5F2C5" w14:textId="77777777" w:rsidR="003B16C3" w:rsidRPr="003B16C3" w:rsidRDefault="003B16C3" w:rsidP="003B16C3">
            <w:pPr>
              <w:widowControl w:val="0"/>
              <w:autoSpaceDE w:val="0"/>
              <w:autoSpaceDN w:val="0"/>
              <w:adjustRightInd w:val="0"/>
              <w:spacing w:after="0" w:line="240" w:lineRule="auto"/>
              <w:rPr>
                <w:rFonts w:ascii="Times New Roman" w:hAnsi="Times New Roman"/>
                <w:lang w:val="ru-RU" w:eastAsia="ru-RU"/>
              </w:rPr>
            </w:pPr>
            <w:r w:rsidRPr="003B16C3">
              <w:rPr>
                <w:rFonts w:ascii="Times New Roman" w:hAnsi="Times New Roman"/>
                <w:lang w:val="ru-RU" w:eastAsia="ru-RU"/>
              </w:rPr>
              <w:t xml:space="preserve">а) Упереться свободной рукой и ногой в ковер; </w:t>
            </w:r>
          </w:p>
          <w:p w14:paraId="5B9F5073"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lang w:val="ru-RU" w:eastAsia="ru-RU"/>
              </w:rPr>
              <w:t>6) лечь на бок захваченной руки на ключ и, упираясь свободной рукой и ногой в ковер, не дать атакующему перейти на другую сто</w:t>
            </w:r>
            <w:r w:rsidRPr="003B16C3">
              <w:rPr>
                <w:rFonts w:ascii="Times New Roman" w:hAnsi="Times New Roman"/>
                <w:lang w:val="ru-RU" w:eastAsia="ru-RU"/>
              </w:rPr>
              <w:softHyphen/>
              <w:t>рону</w:t>
            </w:r>
          </w:p>
        </w:tc>
        <w:tc>
          <w:tcPr>
            <w:tcW w:w="4962" w:type="dxa"/>
          </w:tcPr>
          <w:p w14:paraId="09DE204D" w14:textId="77777777" w:rsidR="003B16C3" w:rsidRPr="003B16C3" w:rsidRDefault="003B16C3" w:rsidP="003B16C3">
            <w:pPr>
              <w:widowControl w:val="0"/>
              <w:autoSpaceDE w:val="0"/>
              <w:autoSpaceDN w:val="0"/>
              <w:adjustRightInd w:val="0"/>
              <w:spacing w:after="0" w:line="240" w:lineRule="auto"/>
              <w:rPr>
                <w:rFonts w:ascii="Times New Roman" w:hAnsi="Times New Roman"/>
                <w:lang w:val="ru-RU" w:eastAsia="ru-RU"/>
              </w:rPr>
            </w:pPr>
            <w:r w:rsidRPr="003B16C3">
              <w:rPr>
                <w:rFonts w:ascii="Times New Roman" w:hAnsi="Times New Roman"/>
                <w:lang w:val="ru-RU" w:eastAsia="ru-RU"/>
              </w:rPr>
              <w:t xml:space="preserve">а) Бросок через спину захватом руки через плечо; </w:t>
            </w:r>
          </w:p>
          <w:p w14:paraId="2989D941" w14:textId="77777777" w:rsidR="003B16C3" w:rsidRPr="003B16C3" w:rsidRDefault="003B16C3" w:rsidP="003B16C3">
            <w:pPr>
              <w:widowControl w:val="0"/>
              <w:autoSpaceDE w:val="0"/>
              <w:autoSpaceDN w:val="0"/>
              <w:adjustRightInd w:val="0"/>
              <w:spacing w:after="0" w:line="240" w:lineRule="auto"/>
              <w:rPr>
                <w:rFonts w:ascii="Times New Roman" w:hAnsi="Times New Roman"/>
                <w:lang w:val="ru-RU" w:eastAsia="ru-RU"/>
              </w:rPr>
            </w:pPr>
            <w:r w:rsidRPr="003B16C3">
              <w:rPr>
                <w:rFonts w:ascii="Times New Roman" w:hAnsi="Times New Roman"/>
                <w:lang w:val="ru-RU" w:eastAsia="ru-RU"/>
              </w:rPr>
              <w:t xml:space="preserve">б) выход наверх выседом; </w:t>
            </w:r>
          </w:p>
          <w:p w14:paraId="28605DB1"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lang w:val="ru-RU" w:eastAsia="ru-RU"/>
              </w:rPr>
              <w:t>в) переворот скручиванием захва</w:t>
            </w:r>
            <w:r w:rsidRPr="003B16C3">
              <w:rPr>
                <w:rFonts w:ascii="Times New Roman" w:hAnsi="Times New Roman"/>
                <w:lang w:val="ru-RU" w:eastAsia="ru-RU"/>
              </w:rPr>
              <w:softHyphen/>
              <w:t>том одноименной руки и разноименной ноги</w:t>
            </w:r>
          </w:p>
        </w:tc>
      </w:tr>
      <w:tr w:rsidR="003B16C3" w:rsidRPr="003B16C3" w14:paraId="026C0FD5" w14:textId="77777777" w:rsidTr="00FF3505">
        <w:tc>
          <w:tcPr>
            <w:tcW w:w="4928" w:type="dxa"/>
          </w:tcPr>
          <w:p w14:paraId="0BF7DB7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переходом   ножницами и захватом подбородка</w:t>
            </w:r>
          </w:p>
        </w:tc>
        <w:tc>
          <w:tcPr>
            <w:tcW w:w="5386" w:type="dxa"/>
          </w:tcPr>
          <w:p w14:paraId="3EAC41E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Не дать выполнить захват зацеп ног, скрещивая их</w:t>
            </w:r>
          </w:p>
        </w:tc>
        <w:tc>
          <w:tcPr>
            <w:tcW w:w="4962" w:type="dxa"/>
          </w:tcPr>
          <w:p w14:paraId="7169C9B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Накрывание ближней ногой</w:t>
            </w:r>
          </w:p>
        </w:tc>
      </w:tr>
    </w:tbl>
    <w:p w14:paraId="06A80139" w14:textId="77777777" w:rsidR="003B16C3" w:rsidRPr="003B531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3B531C">
        <w:rPr>
          <w:rFonts w:ascii="Times New Roman" w:hAnsi="Times New Roman"/>
          <w:b/>
          <w:bCs/>
          <w:i/>
          <w:sz w:val="28"/>
          <w:szCs w:val="28"/>
          <w:lang w:val="ru-RU" w:eastAsia="ru-RU"/>
        </w:rPr>
        <w:t>Перевороты перекатом</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5386"/>
        <w:gridCol w:w="4962"/>
      </w:tblGrid>
      <w:tr w:rsidR="003B16C3" w:rsidRPr="003B16C3" w14:paraId="50CC168F" w14:textId="77777777" w:rsidTr="00FF3505">
        <w:tc>
          <w:tcPr>
            <w:tcW w:w="4928" w:type="dxa"/>
          </w:tcPr>
          <w:p w14:paraId="7643ACF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6" w:type="dxa"/>
          </w:tcPr>
          <w:p w14:paraId="1D4E8418"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62" w:type="dxa"/>
          </w:tcPr>
          <w:p w14:paraId="682E3C4C"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075BBF83" w14:textId="77777777" w:rsidTr="00FF3505">
        <w:tc>
          <w:tcPr>
            <w:tcW w:w="4928" w:type="dxa"/>
          </w:tcPr>
          <w:p w14:paraId="408A5BD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lastRenderedPageBreak/>
              <w:t>Переворот перекатом с захватом шеи и дальней ноги снизу-изнутри</w:t>
            </w:r>
          </w:p>
        </w:tc>
        <w:tc>
          <w:tcPr>
            <w:tcW w:w="5386" w:type="dxa"/>
          </w:tcPr>
          <w:p w14:paraId="16F14209"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Выпрямить руки, прогнуться и, поворачиваясь спиной к атакующему, выпрямить захваченную ногу</w:t>
            </w:r>
          </w:p>
        </w:tc>
        <w:tc>
          <w:tcPr>
            <w:tcW w:w="4962" w:type="dxa"/>
          </w:tcPr>
          <w:p w14:paraId="407F1655" w14:textId="77777777" w:rsidR="003B16C3" w:rsidRPr="003B16C3" w:rsidRDefault="003B16C3" w:rsidP="003B16C3">
            <w:pPr>
              <w:widowControl w:val="0"/>
              <w:autoSpaceDE w:val="0"/>
              <w:autoSpaceDN w:val="0"/>
              <w:adjustRightInd w:val="0"/>
              <w:spacing w:after="0" w:line="240" w:lineRule="auto"/>
              <w:rPr>
                <w:rFonts w:ascii="Times New Roman" w:hAnsi="Times New Roman"/>
                <w:bCs/>
                <w:lang w:val="ru-RU" w:eastAsia="ru-RU"/>
              </w:rPr>
            </w:pPr>
            <w:r w:rsidRPr="003B16C3">
              <w:rPr>
                <w:rFonts w:ascii="Times New Roman" w:hAnsi="Times New Roman"/>
                <w:bCs/>
                <w:lang w:val="ru-RU" w:eastAsia="ru-RU"/>
              </w:rPr>
              <w:t xml:space="preserve">а) Мельница назад захватом разноименных руки и ноги; </w:t>
            </w:r>
          </w:p>
          <w:p w14:paraId="66888428" w14:textId="77777777" w:rsidR="003B16C3" w:rsidRPr="003B16C3" w:rsidRDefault="003B16C3" w:rsidP="003B16C3">
            <w:pPr>
              <w:widowControl w:val="0"/>
              <w:autoSpaceDE w:val="0"/>
              <w:autoSpaceDN w:val="0"/>
              <w:adjustRightInd w:val="0"/>
              <w:spacing w:after="0" w:line="240" w:lineRule="auto"/>
              <w:rPr>
                <w:rFonts w:ascii="Times New Roman" w:hAnsi="Times New Roman"/>
                <w:bCs/>
                <w:lang w:val="ru-RU" w:eastAsia="ru-RU"/>
              </w:rPr>
            </w:pPr>
            <w:r w:rsidRPr="003B16C3">
              <w:rPr>
                <w:rFonts w:ascii="Times New Roman" w:hAnsi="Times New Roman"/>
                <w:bCs/>
                <w:lang w:val="ru-RU" w:eastAsia="ru-RU"/>
              </w:rPr>
              <w:t xml:space="preserve">б) выход наверх выседом с захватом ноги; </w:t>
            </w:r>
          </w:p>
          <w:p w14:paraId="1E42E519" w14:textId="77777777" w:rsidR="003B16C3" w:rsidRPr="003B16C3" w:rsidRDefault="003B16C3" w:rsidP="003B16C3">
            <w:pPr>
              <w:widowControl w:val="0"/>
              <w:autoSpaceDE w:val="0"/>
              <w:autoSpaceDN w:val="0"/>
              <w:adjustRightInd w:val="0"/>
              <w:spacing w:after="0" w:line="240" w:lineRule="auto"/>
              <w:rPr>
                <w:rFonts w:ascii="Times New Roman" w:hAnsi="Times New Roman"/>
                <w:b/>
                <w:lang w:val="ru-RU" w:eastAsia="ru-RU"/>
              </w:rPr>
            </w:pPr>
            <w:r w:rsidRPr="003B16C3">
              <w:rPr>
                <w:rFonts w:ascii="Times New Roman" w:hAnsi="Times New Roman"/>
                <w:bCs/>
                <w:lang w:val="ru-RU" w:eastAsia="ru-RU"/>
              </w:rPr>
              <w:t>в) накрывание отбрасыванием ног за атакующего</w:t>
            </w:r>
          </w:p>
        </w:tc>
      </w:tr>
      <w:tr w:rsidR="003B16C3" w:rsidRPr="00F9585B" w14:paraId="4AAD2C14" w14:textId="77777777" w:rsidTr="00FF3505">
        <w:tc>
          <w:tcPr>
            <w:tcW w:w="4928" w:type="dxa"/>
            <w:tcBorders>
              <w:top w:val="single" w:sz="4" w:space="0" w:color="000000"/>
              <w:left w:val="single" w:sz="4" w:space="0" w:color="000000"/>
              <w:bottom w:val="single" w:sz="4" w:space="0" w:color="000000"/>
              <w:right w:val="single" w:sz="4" w:space="0" w:color="000000"/>
            </w:tcBorders>
          </w:tcPr>
          <w:p w14:paraId="65CEA66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 xml:space="preserve">Переворот перекатом с захватом шеи с дальним </w:t>
            </w:r>
            <w:r w:rsidRPr="003B16C3">
              <w:rPr>
                <w:rFonts w:ascii="Times New Roman" w:hAnsi="Times New Roman"/>
                <w:bCs/>
                <w:sz w:val="24"/>
                <w:szCs w:val="24"/>
                <w:lang w:val="ru-RU" w:eastAsia="ru-RU"/>
              </w:rPr>
              <w:t>бедром</w:t>
            </w:r>
          </w:p>
        </w:tc>
        <w:tc>
          <w:tcPr>
            <w:tcW w:w="5386" w:type="dxa"/>
            <w:tcBorders>
              <w:top w:val="single" w:sz="4" w:space="0" w:color="000000"/>
              <w:left w:val="single" w:sz="4" w:space="0" w:color="000000"/>
              <w:bottom w:val="single" w:sz="4" w:space="0" w:color="000000"/>
              <w:right w:val="single" w:sz="4" w:space="0" w:color="000000"/>
            </w:tcBorders>
          </w:tcPr>
          <w:p w14:paraId="43D1D45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Выпрямить руки, прогнуться, отставляя ногу назад, разорвать захват</w:t>
            </w:r>
          </w:p>
        </w:tc>
        <w:tc>
          <w:tcPr>
            <w:tcW w:w="4962" w:type="dxa"/>
            <w:tcBorders>
              <w:top w:val="single" w:sz="4" w:space="0" w:color="000000"/>
              <w:left w:val="single" w:sz="4" w:space="0" w:color="000000"/>
              <w:bottom w:val="single" w:sz="4" w:space="0" w:color="000000"/>
              <w:right w:val="single" w:sz="4" w:space="0" w:color="000000"/>
            </w:tcBorders>
          </w:tcPr>
          <w:p w14:paraId="63CD0106"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Мельница назад с захватом рук</w:t>
            </w:r>
          </w:p>
        </w:tc>
      </w:tr>
      <w:tr w:rsidR="003B16C3" w:rsidRPr="00811492" w14:paraId="0DC4DBB1" w14:textId="77777777" w:rsidTr="00FF3505">
        <w:tc>
          <w:tcPr>
            <w:tcW w:w="4928" w:type="dxa"/>
            <w:tcBorders>
              <w:top w:val="single" w:sz="4" w:space="0" w:color="000000"/>
              <w:left w:val="single" w:sz="4" w:space="0" w:color="000000"/>
              <w:bottom w:val="single" w:sz="4" w:space="0" w:color="000000"/>
              <w:right w:val="single" w:sz="4" w:space="0" w:color="000000"/>
            </w:tcBorders>
          </w:tcPr>
          <w:p w14:paraId="7080E07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Переворот перекатом с захватом ноги, прижимая голову</w:t>
            </w:r>
          </w:p>
        </w:tc>
        <w:tc>
          <w:tcPr>
            <w:tcW w:w="5386" w:type="dxa"/>
            <w:tcBorders>
              <w:top w:val="single" w:sz="4" w:space="0" w:color="000000"/>
              <w:left w:val="single" w:sz="4" w:space="0" w:color="000000"/>
              <w:bottom w:val="single" w:sz="4" w:space="0" w:color="000000"/>
              <w:right w:val="single" w:sz="4" w:space="0" w:color="000000"/>
            </w:tcBorders>
          </w:tcPr>
          <w:p w14:paraId="1B312AD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Упереться руками в ковер, выпрямляя ноги, прогнуться</w:t>
            </w:r>
          </w:p>
        </w:tc>
        <w:tc>
          <w:tcPr>
            <w:tcW w:w="4962" w:type="dxa"/>
            <w:tcBorders>
              <w:top w:val="single" w:sz="4" w:space="0" w:color="000000"/>
              <w:left w:val="single" w:sz="4" w:space="0" w:color="000000"/>
              <w:bottom w:val="single" w:sz="4" w:space="0" w:color="000000"/>
              <w:right w:val="single" w:sz="4" w:space="0" w:color="000000"/>
            </w:tcBorders>
          </w:tcPr>
          <w:p w14:paraId="4844AD9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Мельница захватом руки и одноименной ноги</w:t>
            </w:r>
          </w:p>
        </w:tc>
      </w:tr>
      <w:tr w:rsidR="003B16C3" w:rsidRPr="00811492" w14:paraId="58E02FBE" w14:textId="77777777" w:rsidTr="00FF3505">
        <w:tc>
          <w:tcPr>
            <w:tcW w:w="4928" w:type="dxa"/>
            <w:tcBorders>
              <w:top w:val="single" w:sz="4" w:space="0" w:color="000000"/>
              <w:left w:val="single" w:sz="4" w:space="0" w:color="000000"/>
              <w:bottom w:val="single" w:sz="4" w:space="0" w:color="000000"/>
              <w:right w:val="single" w:sz="4" w:space="0" w:color="000000"/>
            </w:tcBorders>
          </w:tcPr>
          <w:p w14:paraId="542CDA9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Переворот перекатом обратным захватом дальнего бедра и ближней голени</w:t>
            </w:r>
          </w:p>
        </w:tc>
        <w:tc>
          <w:tcPr>
            <w:tcW w:w="5386" w:type="dxa"/>
            <w:tcBorders>
              <w:top w:val="single" w:sz="4" w:space="0" w:color="000000"/>
              <w:left w:val="single" w:sz="4" w:space="0" w:color="000000"/>
              <w:bottom w:val="single" w:sz="4" w:space="0" w:color="000000"/>
              <w:right w:val="single" w:sz="4" w:space="0" w:color="000000"/>
            </w:tcBorders>
          </w:tcPr>
          <w:p w14:paraId="57CB6D2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Упереться руками в ковер, выпрямляя ноги, прогнуться</w:t>
            </w:r>
          </w:p>
        </w:tc>
        <w:tc>
          <w:tcPr>
            <w:tcW w:w="4962" w:type="dxa"/>
            <w:tcBorders>
              <w:top w:val="single" w:sz="4" w:space="0" w:color="000000"/>
              <w:left w:val="single" w:sz="4" w:space="0" w:color="000000"/>
              <w:bottom w:val="single" w:sz="4" w:space="0" w:color="000000"/>
              <w:right w:val="single" w:sz="4" w:space="0" w:color="000000"/>
            </w:tcBorders>
          </w:tcPr>
          <w:p w14:paraId="32288E19"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Мельница захватом руки и одноименной ноги</w:t>
            </w:r>
          </w:p>
        </w:tc>
      </w:tr>
    </w:tbl>
    <w:p w14:paraId="2B9483FC" w14:textId="77777777" w:rsidR="003B16C3" w:rsidRPr="003B531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3B531C">
        <w:rPr>
          <w:rFonts w:ascii="Times New Roman" w:hAnsi="Times New Roman"/>
          <w:b/>
          <w:bCs/>
          <w:i/>
          <w:sz w:val="28"/>
          <w:szCs w:val="28"/>
          <w:lang w:val="ru-RU" w:eastAsia="ru-RU"/>
        </w:rPr>
        <w:t>Перевороты разгибанием</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5386"/>
        <w:gridCol w:w="4962"/>
      </w:tblGrid>
      <w:tr w:rsidR="003B16C3" w:rsidRPr="003B16C3" w14:paraId="342C7555" w14:textId="77777777" w:rsidTr="00FF3505">
        <w:tc>
          <w:tcPr>
            <w:tcW w:w="4928" w:type="dxa"/>
          </w:tcPr>
          <w:p w14:paraId="7B982CF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6" w:type="dxa"/>
          </w:tcPr>
          <w:p w14:paraId="1801F87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62" w:type="dxa"/>
          </w:tcPr>
          <w:p w14:paraId="1EA4D282"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3B16C3" w14:paraId="578A2101" w14:textId="77777777" w:rsidTr="00FF3505">
        <w:tc>
          <w:tcPr>
            <w:tcW w:w="4928" w:type="dxa"/>
          </w:tcPr>
          <w:p w14:paraId="289E08E2"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Переворот разгибанием обвивом ноги и захватом дальней голени</w:t>
            </w:r>
          </w:p>
        </w:tc>
        <w:tc>
          <w:tcPr>
            <w:tcW w:w="5386" w:type="dxa"/>
          </w:tcPr>
          <w:p w14:paraId="51C7991F"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 xml:space="preserve">а) Не дать осуществить обвив, захватить руку;  </w:t>
            </w:r>
          </w:p>
          <w:p w14:paraId="714A1DFD" w14:textId="77777777" w:rsidR="003B16C3" w:rsidRPr="00FF3505"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FF3505">
              <w:rPr>
                <w:rFonts w:ascii="Times New Roman" w:hAnsi="Times New Roman"/>
                <w:bCs/>
                <w:sz w:val="24"/>
                <w:szCs w:val="24"/>
                <w:lang w:val="ru-RU" w:eastAsia="ru-RU"/>
              </w:rPr>
              <w:t>б) перенести тяжесть тела на обвитую ногу</w:t>
            </w:r>
          </w:p>
        </w:tc>
        <w:tc>
          <w:tcPr>
            <w:tcW w:w="4962" w:type="dxa"/>
          </w:tcPr>
          <w:p w14:paraId="436D6A0C"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Выход наверх выседом</w:t>
            </w:r>
          </w:p>
        </w:tc>
      </w:tr>
      <w:tr w:rsidR="003B16C3" w:rsidRPr="003B16C3" w14:paraId="494C5E0C" w14:textId="77777777" w:rsidTr="00FF3505">
        <w:tc>
          <w:tcPr>
            <w:tcW w:w="4928" w:type="dxa"/>
            <w:tcBorders>
              <w:top w:val="single" w:sz="4" w:space="0" w:color="000000"/>
              <w:left w:val="single" w:sz="4" w:space="0" w:color="000000"/>
              <w:bottom w:val="single" w:sz="4" w:space="0" w:color="000000"/>
              <w:right w:val="single" w:sz="4" w:space="0" w:color="000000"/>
            </w:tcBorders>
          </w:tcPr>
          <w:p w14:paraId="69210A9D"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разгибанием ножницами с захватом шеи из-под дальнего плеча</w:t>
            </w:r>
          </w:p>
        </w:tc>
        <w:tc>
          <w:tcPr>
            <w:tcW w:w="5386" w:type="dxa"/>
            <w:tcBorders>
              <w:top w:val="single" w:sz="4" w:space="0" w:color="000000"/>
              <w:left w:val="single" w:sz="4" w:space="0" w:color="000000"/>
              <w:bottom w:val="single" w:sz="4" w:space="0" w:color="000000"/>
              <w:right w:val="single" w:sz="4" w:space="0" w:color="000000"/>
            </w:tcBorders>
          </w:tcPr>
          <w:p w14:paraId="33A10E6A" w14:textId="77777777" w:rsidR="003B16C3" w:rsidRPr="00FF3505"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FF3505">
              <w:rPr>
                <w:rFonts w:ascii="Times New Roman" w:hAnsi="Times New Roman"/>
                <w:sz w:val="24"/>
                <w:szCs w:val="24"/>
                <w:lang w:val="ru-RU" w:eastAsia="ru-RU"/>
              </w:rPr>
              <w:t>а) Соединить бедра;</w:t>
            </w:r>
          </w:p>
          <w:p w14:paraId="44B2C921" w14:textId="77777777" w:rsid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FF3505">
              <w:rPr>
                <w:rFonts w:ascii="Times New Roman" w:hAnsi="Times New Roman"/>
                <w:sz w:val="24"/>
                <w:szCs w:val="24"/>
                <w:lang w:val="ru-RU" w:eastAsia="ru-RU"/>
              </w:rPr>
              <w:t>б) перенести тяжесть тела на захваченную ногу, упираясь дальней рукой в ковер</w:t>
            </w:r>
          </w:p>
          <w:p w14:paraId="19DAE1EA" w14:textId="77777777" w:rsidR="009410F9" w:rsidRPr="00FF3505" w:rsidRDefault="009410F9" w:rsidP="003B16C3">
            <w:pPr>
              <w:widowControl w:val="0"/>
              <w:autoSpaceDE w:val="0"/>
              <w:autoSpaceDN w:val="0"/>
              <w:adjustRightInd w:val="0"/>
              <w:spacing w:after="0" w:line="240" w:lineRule="auto"/>
              <w:rPr>
                <w:rFonts w:ascii="Times New Roman" w:hAnsi="Times New Roman"/>
                <w:sz w:val="24"/>
                <w:szCs w:val="24"/>
                <w:lang w:val="ru-RU" w:eastAsia="ru-RU"/>
              </w:rPr>
            </w:pPr>
          </w:p>
        </w:tc>
        <w:tc>
          <w:tcPr>
            <w:tcW w:w="4962" w:type="dxa"/>
            <w:tcBorders>
              <w:top w:val="single" w:sz="4" w:space="0" w:color="000000"/>
              <w:left w:val="single" w:sz="4" w:space="0" w:color="000000"/>
              <w:bottom w:val="single" w:sz="4" w:space="0" w:color="000000"/>
              <w:right w:val="single" w:sz="4" w:space="0" w:color="000000"/>
            </w:tcBorders>
          </w:tcPr>
          <w:p w14:paraId="7D198933" w14:textId="77777777" w:rsidR="003B16C3" w:rsidRPr="003B16C3" w:rsidRDefault="003B16C3" w:rsidP="003B16C3">
            <w:pPr>
              <w:widowControl w:val="0"/>
              <w:autoSpaceDE w:val="0"/>
              <w:autoSpaceDN w:val="0"/>
              <w:adjustRightInd w:val="0"/>
              <w:spacing w:after="0" w:line="240" w:lineRule="auto"/>
              <w:rPr>
                <w:rFonts w:ascii="Times New Roman" w:hAnsi="Times New Roman"/>
                <w:lang w:val="ru-RU" w:eastAsia="ru-RU"/>
              </w:rPr>
            </w:pPr>
            <w:r w:rsidRPr="003B16C3">
              <w:rPr>
                <w:rFonts w:ascii="Times New Roman" w:hAnsi="Times New Roman"/>
                <w:lang w:val="ru-RU" w:eastAsia="ru-RU"/>
              </w:rPr>
              <w:t>а) Переворот скручиванием захватом  разноименной ноги и туловища;</w:t>
            </w:r>
          </w:p>
          <w:p w14:paraId="57B15666" w14:textId="77777777" w:rsidR="003B16C3" w:rsidRPr="003B16C3" w:rsidRDefault="003B16C3" w:rsidP="003B16C3">
            <w:pPr>
              <w:widowControl w:val="0"/>
              <w:autoSpaceDE w:val="0"/>
              <w:autoSpaceDN w:val="0"/>
              <w:adjustRightInd w:val="0"/>
              <w:spacing w:after="0" w:line="240" w:lineRule="auto"/>
              <w:rPr>
                <w:rFonts w:ascii="Times New Roman" w:hAnsi="Times New Roman"/>
                <w:lang w:val="ru-RU" w:eastAsia="ru-RU"/>
              </w:rPr>
            </w:pPr>
            <w:r w:rsidRPr="003B16C3">
              <w:rPr>
                <w:rFonts w:ascii="Times New Roman" w:hAnsi="Times New Roman"/>
                <w:lang w:val="ru-RU" w:eastAsia="ru-RU"/>
              </w:rPr>
              <w:t>б) выход наверх выседом</w:t>
            </w:r>
          </w:p>
        </w:tc>
      </w:tr>
      <w:tr w:rsidR="003B16C3" w:rsidRPr="003B16C3" w14:paraId="3DEB94A2" w14:textId="77777777" w:rsidTr="00FF3505">
        <w:tc>
          <w:tcPr>
            <w:tcW w:w="4928" w:type="dxa"/>
            <w:tcBorders>
              <w:top w:val="single" w:sz="4" w:space="0" w:color="000000"/>
              <w:left w:val="single" w:sz="4" w:space="0" w:color="000000"/>
              <w:bottom w:val="single" w:sz="4" w:space="0" w:color="000000"/>
              <w:right w:val="single" w:sz="4" w:space="0" w:color="000000"/>
            </w:tcBorders>
          </w:tcPr>
          <w:p w14:paraId="11C0C7C8"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bCs/>
                <w:sz w:val="24"/>
                <w:szCs w:val="24"/>
                <w:lang w:val="ru-RU" w:eastAsia="ru-RU"/>
              </w:rPr>
              <w:t>Переворот разгибанием переходом ножницами и  захватом подбородка</w:t>
            </w:r>
          </w:p>
        </w:tc>
        <w:tc>
          <w:tcPr>
            <w:tcW w:w="5386" w:type="dxa"/>
            <w:vMerge w:val="restart"/>
            <w:tcBorders>
              <w:top w:val="single" w:sz="4" w:space="0" w:color="000000"/>
              <w:left w:val="single" w:sz="4" w:space="0" w:color="000000"/>
              <w:right w:val="single" w:sz="4" w:space="0" w:color="000000"/>
            </w:tcBorders>
          </w:tcPr>
          <w:p w14:paraId="2BBCF9D5" w14:textId="77777777" w:rsidR="003B16C3" w:rsidRPr="00FF3505"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FF3505">
              <w:rPr>
                <w:rFonts w:ascii="Times New Roman" w:hAnsi="Times New Roman"/>
                <w:sz w:val="24"/>
                <w:szCs w:val="24"/>
                <w:lang w:val="ru-RU" w:eastAsia="ru-RU"/>
              </w:rPr>
              <w:t>Не дать выполнить зацеп ног, скрещивая их</w:t>
            </w:r>
          </w:p>
        </w:tc>
        <w:tc>
          <w:tcPr>
            <w:tcW w:w="4962" w:type="dxa"/>
            <w:vMerge w:val="restart"/>
            <w:tcBorders>
              <w:top w:val="single" w:sz="4" w:space="0" w:color="000000"/>
              <w:left w:val="single" w:sz="4" w:space="0" w:color="000000"/>
              <w:right w:val="single" w:sz="4" w:space="0" w:color="000000"/>
            </w:tcBorders>
          </w:tcPr>
          <w:p w14:paraId="0BC9205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Накрывание ближней ноги</w:t>
            </w:r>
          </w:p>
        </w:tc>
      </w:tr>
      <w:tr w:rsidR="003B16C3" w:rsidRPr="00F9585B" w14:paraId="45A7D047" w14:textId="77777777" w:rsidTr="00FF3505">
        <w:tc>
          <w:tcPr>
            <w:tcW w:w="4928" w:type="dxa"/>
            <w:tcBorders>
              <w:top w:val="single" w:sz="4" w:space="0" w:color="000000"/>
              <w:left w:val="single" w:sz="4" w:space="0" w:color="000000"/>
              <w:bottom w:val="single" w:sz="4" w:space="0" w:color="000000"/>
              <w:right w:val="single" w:sz="4" w:space="0" w:color="000000"/>
            </w:tcBorders>
          </w:tcPr>
          <w:p w14:paraId="11B1E69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Переворот разгибанием обвивом (ножницами) ноги с захватом шеи из-</w:t>
            </w:r>
            <w:r w:rsidRPr="003B16C3">
              <w:rPr>
                <w:rFonts w:ascii="Times New Roman" w:hAnsi="Times New Roman"/>
                <w:bCs/>
                <w:sz w:val="24"/>
                <w:szCs w:val="24"/>
                <w:lang w:val="ru-RU" w:eastAsia="ru-RU"/>
              </w:rPr>
              <w:t xml:space="preserve">под </w:t>
            </w:r>
            <w:r w:rsidRPr="003B16C3">
              <w:rPr>
                <w:rFonts w:ascii="Times New Roman" w:hAnsi="Times New Roman"/>
                <w:sz w:val="24"/>
                <w:szCs w:val="24"/>
                <w:lang w:val="ru-RU" w:eastAsia="ru-RU"/>
              </w:rPr>
              <w:t>дальнего плеча</w:t>
            </w:r>
          </w:p>
        </w:tc>
        <w:tc>
          <w:tcPr>
            <w:tcW w:w="5386" w:type="dxa"/>
            <w:vMerge/>
            <w:tcBorders>
              <w:left w:val="single" w:sz="4" w:space="0" w:color="000000"/>
              <w:bottom w:val="single" w:sz="4" w:space="0" w:color="000000"/>
              <w:right w:val="single" w:sz="4" w:space="0" w:color="000000"/>
            </w:tcBorders>
          </w:tcPr>
          <w:p w14:paraId="70E708BD" w14:textId="77777777" w:rsidR="003B16C3" w:rsidRPr="00FF3505"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c>
          <w:tcPr>
            <w:tcW w:w="4962" w:type="dxa"/>
            <w:vMerge/>
            <w:tcBorders>
              <w:left w:val="single" w:sz="4" w:space="0" w:color="000000"/>
              <w:bottom w:val="single" w:sz="4" w:space="0" w:color="000000"/>
              <w:right w:val="single" w:sz="4" w:space="0" w:color="000000"/>
            </w:tcBorders>
          </w:tcPr>
          <w:p w14:paraId="6A47201C"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r>
      <w:tr w:rsidR="003B16C3" w:rsidRPr="00F9585B" w14:paraId="0A48E681" w14:textId="77777777" w:rsidTr="00FF3505">
        <w:tc>
          <w:tcPr>
            <w:tcW w:w="4928" w:type="dxa"/>
            <w:tcBorders>
              <w:top w:val="single" w:sz="4" w:space="0" w:color="000000"/>
              <w:left w:val="single" w:sz="4" w:space="0" w:color="000000"/>
              <w:bottom w:val="single" w:sz="4" w:space="0" w:color="000000"/>
              <w:right w:val="single" w:sz="4" w:space="0" w:color="000000"/>
            </w:tcBorders>
          </w:tcPr>
          <w:p w14:paraId="51EE022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Переворот разгибанием переходом с обвивом ноги и захватом подбородка (руки)</w:t>
            </w:r>
          </w:p>
        </w:tc>
        <w:tc>
          <w:tcPr>
            <w:tcW w:w="5386" w:type="dxa"/>
            <w:tcBorders>
              <w:top w:val="single" w:sz="4" w:space="0" w:color="000000"/>
              <w:left w:val="single" w:sz="4" w:space="0" w:color="000000"/>
              <w:bottom w:val="single" w:sz="4" w:space="0" w:color="000000"/>
              <w:right w:val="single" w:sz="4" w:space="0" w:color="000000"/>
            </w:tcBorders>
          </w:tcPr>
          <w:p w14:paraId="32D60550" w14:textId="77777777" w:rsidR="003B16C3" w:rsidRPr="00FF3505"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FF3505">
              <w:rPr>
                <w:rFonts w:ascii="Times New Roman" w:hAnsi="Times New Roman"/>
                <w:sz w:val="24"/>
                <w:szCs w:val="24"/>
                <w:lang w:val="ru-RU" w:eastAsia="ru-RU"/>
              </w:rPr>
              <w:t>а) Не дать сделать обвив, захватить стопу атакующего, соединить бедра;</w:t>
            </w:r>
          </w:p>
          <w:p w14:paraId="579691CC" w14:textId="77777777" w:rsidR="003B16C3" w:rsidRPr="00FF3505"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FF3505">
              <w:rPr>
                <w:rFonts w:ascii="Times New Roman" w:hAnsi="Times New Roman"/>
                <w:sz w:val="24"/>
                <w:szCs w:val="24"/>
                <w:lang w:val="ru-RU" w:eastAsia="ru-RU"/>
              </w:rPr>
              <w:t>б) прижать руку к туловищу, отставить захваченную ногу назад</w:t>
            </w:r>
          </w:p>
        </w:tc>
        <w:tc>
          <w:tcPr>
            <w:tcW w:w="4962" w:type="dxa"/>
            <w:tcBorders>
              <w:top w:val="single" w:sz="4" w:space="0" w:color="000000"/>
              <w:left w:val="single" w:sz="4" w:space="0" w:color="000000"/>
              <w:bottom w:val="single" w:sz="4" w:space="0" w:color="000000"/>
              <w:right w:val="single" w:sz="4" w:space="0" w:color="000000"/>
            </w:tcBorders>
          </w:tcPr>
          <w:p w14:paraId="466420BE"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Переворот скручиванием захватом одноименной ноги и туловища (шеи)</w:t>
            </w:r>
          </w:p>
        </w:tc>
      </w:tr>
    </w:tbl>
    <w:p w14:paraId="29BF8F4C" w14:textId="77777777" w:rsidR="003B16C3" w:rsidRPr="003B531C" w:rsidRDefault="003B531C"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Pr>
          <w:rFonts w:ascii="Times New Roman" w:hAnsi="Times New Roman"/>
          <w:b/>
          <w:bCs/>
          <w:i/>
          <w:sz w:val="28"/>
          <w:szCs w:val="28"/>
          <w:lang w:val="ru-RU" w:eastAsia="ru-RU"/>
        </w:rPr>
        <w:t xml:space="preserve">Перевороты </w:t>
      </w:r>
      <w:r w:rsidR="003B16C3" w:rsidRPr="003B531C">
        <w:rPr>
          <w:rFonts w:ascii="Times New Roman" w:hAnsi="Times New Roman"/>
          <w:b/>
          <w:bCs/>
          <w:i/>
          <w:sz w:val="28"/>
          <w:szCs w:val="28"/>
          <w:lang w:val="ru-RU" w:eastAsia="ru-RU"/>
        </w:rPr>
        <w:t>накатом</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5386"/>
        <w:gridCol w:w="4962"/>
      </w:tblGrid>
      <w:tr w:rsidR="003B16C3" w:rsidRPr="00FF3505" w14:paraId="7A8BF830" w14:textId="77777777" w:rsidTr="00FF3505">
        <w:tc>
          <w:tcPr>
            <w:tcW w:w="4928" w:type="dxa"/>
          </w:tcPr>
          <w:p w14:paraId="34E9256F" w14:textId="77777777" w:rsidR="003B16C3" w:rsidRPr="00FF3505"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FF3505">
              <w:rPr>
                <w:rFonts w:ascii="Times New Roman" w:hAnsi="Times New Roman"/>
                <w:b/>
                <w:sz w:val="24"/>
                <w:szCs w:val="24"/>
                <w:lang w:val="ru-RU" w:eastAsia="ru-RU"/>
              </w:rPr>
              <w:t>Приём</w:t>
            </w:r>
          </w:p>
        </w:tc>
        <w:tc>
          <w:tcPr>
            <w:tcW w:w="5386" w:type="dxa"/>
          </w:tcPr>
          <w:p w14:paraId="6F4DF075" w14:textId="77777777" w:rsidR="003B16C3" w:rsidRPr="00FF3505"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FF3505">
              <w:rPr>
                <w:rFonts w:ascii="Times New Roman" w:hAnsi="Times New Roman"/>
                <w:b/>
                <w:sz w:val="24"/>
                <w:szCs w:val="24"/>
                <w:lang w:val="ru-RU" w:eastAsia="ru-RU"/>
              </w:rPr>
              <w:t>Защита</w:t>
            </w:r>
          </w:p>
        </w:tc>
        <w:tc>
          <w:tcPr>
            <w:tcW w:w="4962" w:type="dxa"/>
          </w:tcPr>
          <w:p w14:paraId="1C0EB03E" w14:textId="77777777" w:rsidR="003B16C3" w:rsidRPr="00FF3505"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FF3505">
              <w:rPr>
                <w:rFonts w:ascii="Times New Roman" w:hAnsi="Times New Roman"/>
                <w:b/>
                <w:sz w:val="24"/>
                <w:szCs w:val="24"/>
                <w:lang w:val="ru-RU" w:eastAsia="ru-RU"/>
              </w:rPr>
              <w:t>Контрприём</w:t>
            </w:r>
          </w:p>
        </w:tc>
      </w:tr>
      <w:tr w:rsidR="003B16C3" w:rsidRPr="00F9585B" w14:paraId="6B27E9DC" w14:textId="77777777" w:rsidTr="00FF3505">
        <w:tc>
          <w:tcPr>
            <w:tcW w:w="4928" w:type="dxa"/>
          </w:tcPr>
          <w:p w14:paraId="66BD3615" w14:textId="77777777" w:rsidR="003B16C3" w:rsidRPr="00FF3505"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FF3505">
              <w:rPr>
                <w:rFonts w:ascii="Times New Roman" w:hAnsi="Times New Roman"/>
                <w:bCs/>
                <w:sz w:val="24"/>
                <w:szCs w:val="24"/>
                <w:lang w:val="ru-RU" w:eastAsia="ru-RU"/>
              </w:rPr>
              <w:t>Переворот накатом захватом руки на ключ и дальней голени с зацепом стопой</w:t>
            </w:r>
          </w:p>
        </w:tc>
        <w:tc>
          <w:tcPr>
            <w:tcW w:w="5386" w:type="dxa"/>
          </w:tcPr>
          <w:p w14:paraId="03D0AC28" w14:textId="77777777" w:rsidR="003B16C3" w:rsidRPr="00FF3505"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FF3505">
              <w:rPr>
                <w:rFonts w:ascii="Times New Roman" w:hAnsi="Times New Roman"/>
                <w:bCs/>
                <w:sz w:val="24"/>
                <w:szCs w:val="24"/>
                <w:lang w:val="ru-RU" w:eastAsia="ru-RU"/>
              </w:rPr>
              <w:t>Прижать таз к ковру и упереться рукой и ближним бедром в ковер в сторону переворота</w:t>
            </w:r>
          </w:p>
        </w:tc>
        <w:tc>
          <w:tcPr>
            <w:tcW w:w="4962" w:type="dxa"/>
          </w:tcPr>
          <w:p w14:paraId="77693CEA"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 xml:space="preserve">а) Выход наверх выседом; </w:t>
            </w:r>
          </w:p>
          <w:p w14:paraId="1B52DAAA"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 xml:space="preserve">б) бросок через спину захватом запястья с зацепом; </w:t>
            </w:r>
          </w:p>
          <w:p w14:paraId="549B76C3" w14:textId="77777777" w:rsidR="003B16C3" w:rsidRPr="00FF3505"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FF3505">
              <w:rPr>
                <w:rFonts w:ascii="Times New Roman" w:hAnsi="Times New Roman"/>
                <w:bCs/>
                <w:sz w:val="24"/>
                <w:szCs w:val="24"/>
                <w:lang w:val="ru-RU" w:eastAsia="ru-RU"/>
              </w:rPr>
              <w:t>в) накрывание отбрасыванием ног за атакующего</w:t>
            </w:r>
          </w:p>
        </w:tc>
      </w:tr>
      <w:tr w:rsidR="003B16C3" w:rsidRPr="00F9585B" w14:paraId="7DA289EF" w14:textId="77777777" w:rsidTr="00FF3505">
        <w:tc>
          <w:tcPr>
            <w:tcW w:w="4928" w:type="dxa"/>
          </w:tcPr>
          <w:p w14:paraId="754380A6"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lastRenderedPageBreak/>
              <w:t>Переворот накатом захватом разноименного запястья сзади – сбоку с зацепом ноги стопой</w:t>
            </w:r>
          </w:p>
        </w:tc>
        <w:tc>
          <w:tcPr>
            <w:tcW w:w="5386" w:type="dxa"/>
          </w:tcPr>
          <w:p w14:paraId="39AB5784"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Садясь, упереться свободной рукой и ближней ногой в ковер</w:t>
            </w:r>
          </w:p>
        </w:tc>
        <w:tc>
          <w:tcPr>
            <w:tcW w:w="4962" w:type="dxa"/>
          </w:tcPr>
          <w:p w14:paraId="7D493C7D"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Переворот за себя захватом руки между своими ногами с зацепом стопой</w:t>
            </w:r>
          </w:p>
        </w:tc>
      </w:tr>
      <w:tr w:rsidR="003B16C3" w:rsidRPr="00811492" w14:paraId="0E63788D" w14:textId="77777777" w:rsidTr="00FF3505">
        <w:tc>
          <w:tcPr>
            <w:tcW w:w="4928" w:type="dxa"/>
          </w:tcPr>
          <w:p w14:paraId="5F927FD9"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Переворот накатом захватом предплечья и туловища сверху с зацепом стопой</w:t>
            </w:r>
          </w:p>
        </w:tc>
        <w:tc>
          <w:tcPr>
            <w:tcW w:w="5386" w:type="dxa"/>
          </w:tcPr>
          <w:p w14:paraId="123F8293"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Лечь на бок, повернуться  грудью к атакующему, упереться рукой в ковер в сторону переворота</w:t>
            </w:r>
          </w:p>
        </w:tc>
        <w:tc>
          <w:tcPr>
            <w:tcW w:w="4962" w:type="dxa"/>
          </w:tcPr>
          <w:p w14:paraId="2980F39B"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а) Бросок через спину захватом запястья с зацепом;</w:t>
            </w:r>
          </w:p>
          <w:p w14:paraId="530E4F9C" w14:textId="77777777" w:rsid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б) накрывание отбрасыванием ног за атакующего</w:t>
            </w:r>
          </w:p>
          <w:p w14:paraId="6710E664" w14:textId="77777777" w:rsidR="00FF3505" w:rsidRPr="00FF3505" w:rsidRDefault="00FF3505" w:rsidP="003B16C3">
            <w:pPr>
              <w:widowControl w:val="0"/>
              <w:autoSpaceDE w:val="0"/>
              <w:autoSpaceDN w:val="0"/>
              <w:adjustRightInd w:val="0"/>
              <w:spacing w:after="0" w:line="240" w:lineRule="auto"/>
              <w:rPr>
                <w:rFonts w:ascii="Times New Roman" w:hAnsi="Times New Roman"/>
                <w:bCs/>
                <w:sz w:val="24"/>
                <w:szCs w:val="24"/>
                <w:lang w:val="ru-RU" w:eastAsia="ru-RU"/>
              </w:rPr>
            </w:pPr>
          </w:p>
        </w:tc>
      </w:tr>
      <w:tr w:rsidR="003B16C3" w:rsidRPr="00F9585B" w14:paraId="694DEA74" w14:textId="77777777" w:rsidTr="00FF3505">
        <w:tc>
          <w:tcPr>
            <w:tcW w:w="4928" w:type="dxa"/>
          </w:tcPr>
          <w:p w14:paraId="1914741E"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Переворот накатом захватом предплечья изнутри и дальнего бедра</w:t>
            </w:r>
          </w:p>
        </w:tc>
        <w:tc>
          <w:tcPr>
            <w:tcW w:w="5386" w:type="dxa"/>
          </w:tcPr>
          <w:p w14:paraId="40B773E5"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а) Не дать захватить руку, лечь на живот;</w:t>
            </w:r>
          </w:p>
          <w:p w14:paraId="58E5FF97"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б) лечь на дальний бок, повернуться грудью к атакующему и упереться ближним бедром в ковер</w:t>
            </w:r>
          </w:p>
        </w:tc>
        <w:tc>
          <w:tcPr>
            <w:tcW w:w="4962" w:type="dxa"/>
          </w:tcPr>
          <w:p w14:paraId="0A8B372C"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а) Бросок через спину захватом запястья с зацепом стопы;</w:t>
            </w:r>
          </w:p>
          <w:p w14:paraId="19D05B5E"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б) отбрасывание ног за атакующего с зацепом</w:t>
            </w:r>
          </w:p>
        </w:tc>
      </w:tr>
      <w:tr w:rsidR="003B16C3" w:rsidRPr="00F9585B" w14:paraId="7895A303" w14:textId="77777777" w:rsidTr="00FF3505">
        <w:tc>
          <w:tcPr>
            <w:tcW w:w="4928" w:type="dxa"/>
          </w:tcPr>
          <w:p w14:paraId="6D286504"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sz w:val="24"/>
                <w:szCs w:val="24"/>
                <w:lang w:val="ru-RU" w:eastAsia="ru-RU"/>
              </w:rPr>
              <w:t>Переворот накатом захватом предплечья и дальнего бедра с зацепом ноги стопой</w:t>
            </w:r>
          </w:p>
        </w:tc>
        <w:tc>
          <w:tcPr>
            <w:tcW w:w="5386" w:type="dxa"/>
          </w:tcPr>
          <w:p w14:paraId="41B8347A"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Лечь на бок и повернуться грудью к атакующему</w:t>
            </w:r>
          </w:p>
        </w:tc>
        <w:tc>
          <w:tcPr>
            <w:tcW w:w="4962" w:type="dxa"/>
          </w:tcPr>
          <w:p w14:paraId="52C2070F" w14:textId="77777777" w:rsidR="003B16C3" w:rsidRPr="00FF3505"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FF3505">
              <w:rPr>
                <w:rFonts w:ascii="Times New Roman" w:hAnsi="Times New Roman"/>
                <w:bCs/>
                <w:sz w:val="24"/>
                <w:szCs w:val="24"/>
                <w:lang w:val="ru-RU" w:eastAsia="ru-RU"/>
              </w:rPr>
              <w:t>Накрывание отбрасыванием ног за атакующего</w:t>
            </w:r>
          </w:p>
        </w:tc>
      </w:tr>
    </w:tbl>
    <w:p w14:paraId="1F9B9EC1" w14:textId="77777777" w:rsidR="009410F9" w:rsidRDefault="009410F9"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302624E9" w14:textId="77777777" w:rsidR="009410F9" w:rsidRDefault="009410F9"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4262CD78" w14:textId="77777777" w:rsidR="009410F9" w:rsidRDefault="009410F9"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p>
    <w:p w14:paraId="637151BA" w14:textId="77777777" w:rsidR="003B16C3" w:rsidRPr="003B531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bCs/>
          <w:i/>
          <w:sz w:val="28"/>
          <w:szCs w:val="28"/>
          <w:lang w:val="ru-RU" w:eastAsia="ru-RU"/>
        </w:rPr>
      </w:pPr>
      <w:r w:rsidRPr="003B531C">
        <w:rPr>
          <w:rFonts w:ascii="Times New Roman" w:hAnsi="Times New Roman"/>
          <w:b/>
          <w:bCs/>
          <w:i/>
          <w:sz w:val="28"/>
          <w:szCs w:val="28"/>
          <w:lang w:val="ru-RU" w:eastAsia="ru-RU"/>
        </w:rPr>
        <w:t>Броски подворотом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386"/>
        <w:gridCol w:w="4962"/>
      </w:tblGrid>
      <w:tr w:rsidR="003B16C3" w:rsidRPr="003B16C3" w14:paraId="7769048D" w14:textId="77777777" w:rsidTr="00FF3505">
        <w:tc>
          <w:tcPr>
            <w:tcW w:w="4928" w:type="dxa"/>
            <w:shd w:val="clear" w:color="auto" w:fill="auto"/>
          </w:tcPr>
          <w:p w14:paraId="0D59444F"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6" w:type="dxa"/>
            <w:shd w:val="clear" w:color="auto" w:fill="auto"/>
          </w:tcPr>
          <w:p w14:paraId="349E4837"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62" w:type="dxa"/>
            <w:shd w:val="clear" w:color="auto" w:fill="auto"/>
          </w:tcPr>
          <w:p w14:paraId="374544B1"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1C684E33" w14:textId="77777777" w:rsidTr="00FF3505">
        <w:tc>
          <w:tcPr>
            <w:tcW w:w="4928" w:type="dxa"/>
            <w:shd w:val="clear" w:color="auto" w:fill="auto"/>
          </w:tcPr>
          <w:p w14:paraId="12E095A7" w14:textId="77777777" w:rsidR="003B16C3" w:rsidRPr="003B16C3" w:rsidRDefault="003B16C3" w:rsidP="003B16C3">
            <w:pPr>
              <w:widowControl w:val="0"/>
              <w:autoSpaceDE w:val="0"/>
              <w:autoSpaceDN w:val="0"/>
              <w:adjustRightInd w:val="0"/>
              <w:spacing w:after="0" w:line="240" w:lineRule="auto"/>
              <w:rPr>
                <w:rFonts w:ascii="Times New Roman" w:hAnsi="Times New Roman"/>
                <w:b/>
                <w:bCs/>
                <w:sz w:val="24"/>
                <w:szCs w:val="24"/>
                <w:lang w:val="ru-RU" w:eastAsia="ru-RU"/>
              </w:rPr>
            </w:pPr>
            <w:r w:rsidRPr="003B16C3">
              <w:rPr>
                <w:rFonts w:ascii="Times New Roman" w:hAnsi="Times New Roman"/>
                <w:bCs/>
                <w:sz w:val="24"/>
                <w:szCs w:val="24"/>
                <w:lang w:val="ru-RU" w:eastAsia="ru-RU"/>
              </w:rPr>
              <w:t>Бросок подворотом захватом ближних руки и ноги</w:t>
            </w:r>
          </w:p>
        </w:tc>
        <w:tc>
          <w:tcPr>
            <w:tcW w:w="5386" w:type="dxa"/>
            <w:shd w:val="clear" w:color="auto" w:fill="auto"/>
          </w:tcPr>
          <w:p w14:paraId="4CD9E80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Продвинуться вперед в сторону атакующего;</w:t>
            </w:r>
          </w:p>
          <w:p w14:paraId="5EA755D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шагнуть захваченной ногой вперед и повернуться грудью к атакующему</w:t>
            </w:r>
          </w:p>
        </w:tc>
        <w:tc>
          <w:tcPr>
            <w:tcW w:w="4962" w:type="dxa"/>
            <w:shd w:val="clear" w:color="auto" w:fill="auto"/>
          </w:tcPr>
          <w:p w14:paraId="5496131E"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подворотом захватом руки через плечо с передней подножкой</w:t>
            </w:r>
          </w:p>
        </w:tc>
      </w:tr>
    </w:tbl>
    <w:p w14:paraId="688CCE5F" w14:textId="77777777" w:rsidR="003B16C3" w:rsidRPr="003B531C" w:rsidRDefault="003B531C"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Pr>
          <w:rFonts w:ascii="Times New Roman" w:hAnsi="Times New Roman"/>
          <w:b/>
          <w:i/>
          <w:sz w:val="28"/>
          <w:szCs w:val="28"/>
          <w:lang w:val="ru-RU" w:eastAsia="ru-RU"/>
        </w:rPr>
        <w:t xml:space="preserve">Броски </w:t>
      </w:r>
      <w:r w:rsidR="003B16C3" w:rsidRPr="003B531C">
        <w:rPr>
          <w:rFonts w:ascii="Times New Roman" w:hAnsi="Times New Roman"/>
          <w:b/>
          <w:i/>
          <w:sz w:val="28"/>
          <w:szCs w:val="28"/>
          <w:lang w:val="ru-RU" w:eastAsia="ru-RU"/>
        </w:rPr>
        <w:t>наклоном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386"/>
        <w:gridCol w:w="4962"/>
      </w:tblGrid>
      <w:tr w:rsidR="003B16C3" w:rsidRPr="003B16C3" w14:paraId="1D3F13CB" w14:textId="77777777" w:rsidTr="00FF3505">
        <w:tc>
          <w:tcPr>
            <w:tcW w:w="4928" w:type="dxa"/>
            <w:shd w:val="clear" w:color="auto" w:fill="auto"/>
          </w:tcPr>
          <w:p w14:paraId="7CD5F62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5386" w:type="dxa"/>
            <w:shd w:val="clear" w:color="auto" w:fill="auto"/>
          </w:tcPr>
          <w:p w14:paraId="3751996D"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4962" w:type="dxa"/>
            <w:shd w:val="clear" w:color="auto" w:fill="auto"/>
          </w:tcPr>
          <w:p w14:paraId="5077C14A"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F9585B" w14:paraId="73E8B0B1" w14:textId="77777777" w:rsidTr="00FF3505">
        <w:tc>
          <w:tcPr>
            <w:tcW w:w="4928" w:type="dxa"/>
            <w:shd w:val="clear" w:color="auto" w:fill="auto"/>
          </w:tcPr>
          <w:p w14:paraId="17E71968"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sz w:val="24"/>
                <w:szCs w:val="24"/>
                <w:lang w:val="ru-RU" w:eastAsia="ru-RU"/>
              </w:rPr>
              <w:t>Бросок наклоном захватом ближних руки и ноги с отхватом спереди</w:t>
            </w:r>
          </w:p>
        </w:tc>
        <w:tc>
          <w:tcPr>
            <w:tcW w:w="5386" w:type="dxa"/>
            <w:shd w:val="clear" w:color="auto" w:fill="auto"/>
          </w:tcPr>
          <w:p w14:paraId="17C66946"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а) Толчком свободной ноги от ковра или ноги атакующего продвинуться вперед;</w:t>
            </w:r>
          </w:p>
          <w:p w14:paraId="31C168A4"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б) поставить ногу между ног атакующего</w:t>
            </w:r>
          </w:p>
        </w:tc>
        <w:tc>
          <w:tcPr>
            <w:tcW w:w="4962" w:type="dxa"/>
            <w:shd w:val="clear" w:color="auto" w:fill="auto"/>
          </w:tcPr>
          <w:p w14:paraId="63D8169F"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Сваливание захватом разноименной ноги и туловища с зацепом изнутри</w:t>
            </w:r>
          </w:p>
        </w:tc>
      </w:tr>
    </w:tbl>
    <w:p w14:paraId="40CF7BD3" w14:textId="77777777" w:rsidR="003B16C3" w:rsidRPr="003B531C" w:rsidRDefault="003B16C3" w:rsidP="003B16C3">
      <w:pPr>
        <w:widowControl w:val="0"/>
        <w:shd w:val="clear" w:color="auto" w:fill="FFFFFF"/>
        <w:autoSpaceDE w:val="0"/>
        <w:autoSpaceDN w:val="0"/>
        <w:adjustRightInd w:val="0"/>
        <w:spacing w:after="0" w:line="240" w:lineRule="auto"/>
        <w:ind w:firstLine="708"/>
        <w:jc w:val="center"/>
        <w:rPr>
          <w:rFonts w:ascii="Times New Roman" w:hAnsi="Times New Roman"/>
          <w:b/>
          <w:i/>
          <w:sz w:val="28"/>
          <w:szCs w:val="28"/>
          <w:lang w:val="ru-RU" w:eastAsia="ru-RU"/>
        </w:rPr>
      </w:pPr>
      <w:r w:rsidRPr="003B531C">
        <w:rPr>
          <w:rFonts w:ascii="Times New Roman" w:hAnsi="Times New Roman"/>
          <w:b/>
          <w:bCs/>
          <w:i/>
          <w:sz w:val="28"/>
          <w:szCs w:val="28"/>
          <w:lang w:val="ru-RU" w:eastAsia="ru-RU"/>
        </w:rPr>
        <w:t>Броски прогибом</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929"/>
        <w:gridCol w:w="5419"/>
      </w:tblGrid>
      <w:tr w:rsidR="003B16C3" w:rsidRPr="003B16C3" w14:paraId="083C105D" w14:textId="77777777" w:rsidTr="00FF3505">
        <w:tc>
          <w:tcPr>
            <w:tcW w:w="4928" w:type="dxa"/>
          </w:tcPr>
          <w:p w14:paraId="72CE1B80"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Приём</w:t>
            </w:r>
          </w:p>
        </w:tc>
        <w:tc>
          <w:tcPr>
            <w:tcW w:w="4929" w:type="dxa"/>
          </w:tcPr>
          <w:p w14:paraId="6801F32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Защита</w:t>
            </w:r>
          </w:p>
        </w:tc>
        <w:tc>
          <w:tcPr>
            <w:tcW w:w="5419" w:type="dxa"/>
          </w:tcPr>
          <w:p w14:paraId="2DD96673" w14:textId="77777777" w:rsidR="003B16C3" w:rsidRPr="003B16C3" w:rsidRDefault="003B16C3" w:rsidP="003B16C3">
            <w:pPr>
              <w:widowControl w:val="0"/>
              <w:autoSpaceDE w:val="0"/>
              <w:autoSpaceDN w:val="0"/>
              <w:adjustRightInd w:val="0"/>
              <w:spacing w:after="0" w:line="240" w:lineRule="auto"/>
              <w:jc w:val="center"/>
              <w:rPr>
                <w:rFonts w:ascii="Times New Roman" w:hAnsi="Times New Roman"/>
                <w:b/>
                <w:sz w:val="24"/>
                <w:szCs w:val="24"/>
                <w:lang w:val="ru-RU" w:eastAsia="ru-RU"/>
              </w:rPr>
            </w:pPr>
            <w:r w:rsidRPr="003B16C3">
              <w:rPr>
                <w:rFonts w:ascii="Times New Roman" w:hAnsi="Times New Roman"/>
                <w:b/>
                <w:sz w:val="24"/>
                <w:szCs w:val="24"/>
                <w:lang w:val="ru-RU" w:eastAsia="ru-RU"/>
              </w:rPr>
              <w:t>Контрприём</w:t>
            </w:r>
          </w:p>
        </w:tc>
      </w:tr>
      <w:tr w:rsidR="003B16C3" w:rsidRPr="00811492" w14:paraId="3AEDBA24" w14:textId="77777777" w:rsidTr="00FF3505">
        <w:tc>
          <w:tcPr>
            <w:tcW w:w="4928" w:type="dxa"/>
          </w:tcPr>
          <w:p w14:paraId="034C775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захватом ближних руки (шеи) и бедра</w:t>
            </w:r>
          </w:p>
        </w:tc>
        <w:tc>
          <w:tcPr>
            <w:tcW w:w="4929" w:type="dxa"/>
            <w:vMerge w:val="restart"/>
          </w:tcPr>
          <w:p w14:paraId="2789DC08"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Сесть на бедро дальней ноги, движением вперед вы</w:t>
            </w:r>
            <w:r w:rsidRPr="003B16C3">
              <w:rPr>
                <w:rFonts w:ascii="Times New Roman" w:hAnsi="Times New Roman"/>
                <w:bCs/>
                <w:sz w:val="24"/>
                <w:szCs w:val="24"/>
                <w:lang w:val="ru-RU" w:eastAsia="ru-RU"/>
              </w:rPr>
              <w:softHyphen/>
              <w:t>прямить ногу</w:t>
            </w:r>
          </w:p>
          <w:p w14:paraId="6ECAD993"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 Толчком свободной ноги от ковра или ног атакующего продвинуться вперед</w:t>
            </w:r>
          </w:p>
        </w:tc>
        <w:tc>
          <w:tcPr>
            <w:tcW w:w="5419" w:type="dxa"/>
            <w:vMerge w:val="restart"/>
          </w:tcPr>
          <w:p w14:paraId="7709D5DC"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а) Переворот за себя захватом запястья и одно</w:t>
            </w:r>
            <w:r w:rsidRPr="003B16C3">
              <w:rPr>
                <w:rFonts w:ascii="Times New Roman" w:hAnsi="Times New Roman"/>
                <w:bCs/>
                <w:sz w:val="24"/>
                <w:szCs w:val="24"/>
                <w:lang w:val="ru-RU" w:eastAsia="ru-RU"/>
              </w:rPr>
              <w:softHyphen/>
              <w:t xml:space="preserve">именной ноги; </w:t>
            </w:r>
          </w:p>
          <w:p w14:paraId="4F5E43B2"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 переворот за себя захватом одноименной руки между своих ног и ближней ноги;</w:t>
            </w:r>
          </w:p>
          <w:p w14:paraId="6E57D75B"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 xml:space="preserve">в) накрывание захватом разноименной ноги с </w:t>
            </w:r>
            <w:r w:rsidRPr="003B16C3">
              <w:rPr>
                <w:rFonts w:ascii="Times New Roman" w:hAnsi="Times New Roman"/>
                <w:bCs/>
                <w:sz w:val="24"/>
                <w:szCs w:val="24"/>
                <w:lang w:val="ru-RU" w:eastAsia="ru-RU"/>
              </w:rPr>
              <w:lastRenderedPageBreak/>
              <w:t>зацепом</w:t>
            </w:r>
          </w:p>
        </w:tc>
      </w:tr>
      <w:tr w:rsidR="003B16C3" w:rsidRPr="00811492" w14:paraId="294B531B" w14:textId="77777777" w:rsidTr="00FF3505">
        <w:tc>
          <w:tcPr>
            <w:tcW w:w="4928" w:type="dxa"/>
            <w:tcBorders>
              <w:top w:val="single" w:sz="4" w:space="0" w:color="000000"/>
              <w:left w:val="single" w:sz="4" w:space="0" w:color="000000"/>
              <w:bottom w:val="single" w:sz="4" w:space="0" w:color="000000"/>
            </w:tcBorders>
          </w:tcPr>
          <w:p w14:paraId="4D0AC920"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r w:rsidRPr="003B16C3">
              <w:rPr>
                <w:rFonts w:ascii="Times New Roman" w:hAnsi="Times New Roman"/>
                <w:bCs/>
                <w:sz w:val="24"/>
                <w:szCs w:val="24"/>
                <w:lang w:val="ru-RU" w:eastAsia="ru-RU"/>
              </w:rPr>
              <w:t>Бросок прогибом обратным захватом туловища и ближней голени</w:t>
            </w:r>
          </w:p>
        </w:tc>
        <w:tc>
          <w:tcPr>
            <w:tcW w:w="4929" w:type="dxa"/>
            <w:vMerge/>
          </w:tcPr>
          <w:p w14:paraId="31D2A67E"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c>
          <w:tcPr>
            <w:tcW w:w="5419" w:type="dxa"/>
            <w:vMerge/>
          </w:tcPr>
          <w:p w14:paraId="794A0FC1" w14:textId="77777777" w:rsidR="003B16C3" w:rsidRPr="003B16C3" w:rsidRDefault="003B16C3" w:rsidP="003B16C3">
            <w:pPr>
              <w:widowControl w:val="0"/>
              <w:autoSpaceDE w:val="0"/>
              <w:autoSpaceDN w:val="0"/>
              <w:adjustRightInd w:val="0"/>
              <w:spacing w:after="0" w:line="240" w:lineRule="auto"/>
              <w:rPr>
                <w:rFonts w:ascii="Times New Roman" w:hAnsi="Times New Roman"/>
                <w:b/>
                <w:sz w:val="24"/>
                <w:szCs w:val="24"/>
                <w:lang w:val="ru-RU" w:eastAsia="ru-RU"/>
              </w:rPr>
            </w:pPr>
          </w:p>
        </w:tc>
      </w:tr>
      <w:tr w:rsidR="003B16C3" w:rsidRPr="003B16C3" w14:paraId="1C6D95AF" w14:textId="77777777" w:rsidTr="00FF3505">
        <w:tc>
          <w:tcPr>
            <w:tcW w:w="4928" w:type="dxa"/>
            <w:tcBorders>
              <w:top w:val="single" w:sz="4" w:space="0" w:color="000000"/>
              <w:left w:val="single" w:sz="4" w:space="0" w:color="000000"/>
              <w:bottom w:val="single" w:sz="4" w:space="0" w:color="000000"/>
            </w:tcBorders>
          </w:tcPr>
          <w:p w14:paraId="49BFED2D"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bCs/>
                <w:sz w:val="24"/>
                <w:szCs w:val="24"/>
                <w:lang w:val="ru-RU" w:eastAsia="ru-RU"/>
              </w:rPr>
              <w:t>Бросок прогибом захватом дальней руки снизу и ближнего бедра</w:t>
            </w:r>
          </w:p>
        </w:tc>
        <w:tc>
          <w:tcPr>
            <w:tcW w:w="4929" w:type="dxa"/>
            <w:vMerge w:val="restart"/>
          </w:tcPr>
          <w:p w14:paraId="62FAC44B"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Отбросить ноги назад, лечь на живот</w:t>
            </w:r>
          </w:p>
        </w:tc>
        <w:tc>
          <w:tcPr>
            <w:tcW w:w="5419" w:type="dxa"/>
            <w:vMerge w:val="restart"/>
          </w:tcPr>
          <w:p w14:paraId="49494F22"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r w:rsidRPr="003B16C3">
              <w:rPr>
                <w:rFonts w:ascii="Times New Roman" w:hAnsi="Times New Roman"/>
                <w:sz w:val="24"/>
                <w:szCs w:val="24"/>
                <w:lang w:val="ru-RU" w:eastAsia="ru-RU"/>
              </w:rPr>
              <w:t>Накрывание ближней ногой</w:t>
            </w:r>
          </w:p>
        </w:tc>
      </w:tr>
      <w:tr w:rsidR="003B16C3" w:rsidRPr="00811492" w14:paraId="6DE0BD51" w14:textId="77777777" w:rsidTr="00FF3505">
        <w:tc>
          <w:tcPr>
            <w:tcW w:w="4928" w:type="dxa"/>
            <w:tcBorders>
              <w:top w:val="single" w:sz="4" w:space="0" w:color="000000"/>
              <w:left w:val="single" w:sz="4" w:space="0" w:color="000000"/>
              <w:bottom w:val="single" w:sz="4" w:space="0" w:color="000000"/>
            </w:tcBorders>
          </w:tcPr>
          <w:p w14:paraId="3314153F" w14:textId="77777777" w:rsidR="003B16C3" w:rsidRPr="003B16C3" w:rsidRDefault="003B16C3" w:rsidP="003B16C3">
            <w:pPr>
              <w:widowControl w:val="0"/>
              <w:autoSpaceDE w:val="0"/>
              <w:autoSpaceDN w:val="0"/>
              <w:adjustRightInd w:val="0"/>
              <w:spacing w:after="0" w:line="240" w:lineRule="auto"/>
              <w:rPr>
                <w:rFonts w:ascii="Times New Roman" w:hAnsi="Times New Roman"/>
                <w:bCs/>
                <w:sz w:val="24"/>
                <w:szCs w:val="24"/>
                <w:lang w:val="ru-RU" w:eastAsia="ru-RU"/>
              </w:rPr>
            </w:pPr>
            <w:r w:rsidRPr="003B16C3">
              <w:rPr>
                <w:rFonts w:ascii="Times New Roman" w:hAnsi="Times New Roman"/>
                <w:sz w:val="24"/>
                <w:szCs w:val="24"/>
                <w:lang w:val="ru-RU" w:eastAsia="ru-RU"/>
              </w:rPr>
              <w:t>Бросок прогибом обратным захватом туловища и ближнего бедра</w:t>
            </w:r>
          </w:p>
        </w:tc>
        <w:tc>
          <w:tcPr>
            <w:tcW w:w="4929" w:type="dxa"/>
            <w:vMerge/>
            <w:tcBorders>
              <w:bottom w:val="single" w:sz="4" w:space="0" w:color="000000"/>
            </w:tcBorders>
          </w:tcPr>
          <w:p w14:paraId="247FCDFB"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c>
          <w:tcPr>
            <w:tcW w:w="5419" w:type="dxa"/>
            <w:vMerge/>
            <w:tcBorders>
              <w:bottom w:val="single" w:sz="4" w:space="0" w:color="000000"/>
            </w:tcBorders>
          </w:tcPr>
          <w:p w14:paraId="560DE395" w14:textId="77777777" w:rsidR="003B16C3" w:rsidRPr="003B16C3" w:rsidRDefault="003B16C3" w:rsidP="003B16C3">
            <w:pPr>
              <w:widowControl w:val="0"/>
              <w:autoSpaceDE w:val="0"/>
              <w:autoSpaceDN w:val="0"/>
              <w:adjustRightInd w:val="0"/>
              <w:spacing w:after="0" w:line="240" w:lineRule="auto"/>
              <w:rPr>
                <w:rFonts w:ascii="Times New Roman" w:hAnsi="Times New Roman"/>
                <w:sz w:val="24"/>
                <w:szCs w:val="24"/>
                <w:lang w:val="ru-RU" w:eastAsia="ru-RU"/>
              </w:rPr>
            </w:pPr>
          </w:p>
        </w:tc>
      </w:tr>
    </w:tbl>
    <w:p w14:paraId="61CBC5BC"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p w14:paraId="616D9A22"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44BEE637"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6A9299FB"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152A0F66"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099D6E09"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779308A9"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5EC040D7"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10846547" w14:textId="77777777" w:rsidR="009410F9" w:rsidRDefault="009410F9" w:rsidP="003B16C3">
      <w:pPr>
        <w:widowControl w:val="0"/>
        <w:shd w:val="clear" w:color="auto" w:fill="FFFFFF"/>
        <w:autoSpaceDE w:val="0"/>
        <w:autoSpaceDN w:val="0"/>
        <w:adjustRightInd w:val="0"/>
        <w:spacing w:after="0" w:line="240" w:lineRule="auto"/>
        <w:jc w:val="center"/>
        <w:rPr>
          <w:rFonts w:ascii="Times New Roman" w:hAnsi="Times New Roman"/>
          <w:b/>
          <w:bCs/>
          <w:i/>
          <w:sz w:val="28"/>
          <w:szCs w:val="28"/>
          <w:lang w:val="ru-RU" w:eastAsia="ru-RU"/>
        </w:rPr>
      </w:pPr>
    </w:p>
    <w:p w14:paraId="422E2138" w14:textId="77777777" w:rsidR="003B16C3" w:rsidRPr="009410F9" w:rsidRDefault="003B16C3" w:rsidP="003B16C3">
      <w:pPr>
        <w:widowControl w:val="0"/>
        <w:shd w:val="clear" w:color="auto" w:fill="FFFFFF"/>
        <w:autoSpaceDE w:val="0"/>
        <w:autoSpaceDN w:val="0"/>
        <w:adjustRightInd w:val="0"/>
        <w:spacing w:after="0" w:line="240" w:lineRule="auto"/>
        <w:jc w:val="center"/>
        <w:rPr>
          <w:rFonts w:ascii="Times New Roman" w:hAnsi="Times New Roman"/>
          <w:b/>
          <w:i/>
          <w:sz w:val="28"/>
          <w:szCs w:val="28"/>
          <w:lang w:val="ru-RU" w:eastAsia="ru-RU"/>
        </w:rPr>
      </w:pPr>
      <w:r w:rsidRPr="009410F9">
        <w:rPr>
          <w:rFonts w:ascii="Times New Roman" w:hAnsi="Times New Roman"/>
          <w:b/>
          <w:bCs/>
          <w:i/>
          <w:sz w:val="28"/>
          <w:szCs w:val="28"/>
          <w:lang w:val="ru-RU" w:eastAsia="ru-RU"/>
        </w:rPr>
        <w:t>Комбинации</w:t>
      </w:r>
    </w:p>
    <w:p w14:paraId="7EBD45AB"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 xml:space="preserve">Переворот забеганием захватом шеи из-под плеча – защита: лечь на бок спиной к атакующему, упираясь в ковер ногой и свободной рукой – переворот перекатом захватом шеи из-под плеча с дальним бедром.                                                                                            </w:t>
      </w:r>
    </w:p>
    <w:p w14:paraId="3E26B9A4"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Переворот разгибанием обвивом ноги с захватом дальней руки сверху-изнутри – защита: прижать захваченную руку к туловищу и перевести на нее тяжесть тела – переворот переходом с обвивом ноги и захватом дальней руки сверху изнутри.</w:t>
      </w:r>
    </w:p>
    <w:p w14:paraId="6EACA09E"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bCs/>
          <w:sz w:val="24"/>
          <w:szCs w:val="24"/>
          <w:lang w:val="ru-RU" w:eastAsia="ru-RU"/>
        </w:rPr>
      </w:pPr>
      <w:r w:rsidRPr="00FF3505">
        <w:rPr>
          <w:rFonts w:ascii="Times New Roman" w:hAnsi="Times New Roman"/>
          <w:bCs/>
          <w:sz w:val="24"/>
          <w:szCs w:val="24"/>
          <w:lang w:val="ru-RU" w:eastAsia="ru-RU"/>
        </w:rPr>
        <w:t>Переворот накатом захватом руки на ключ и дальней голени – защита: выставить ногу между ног атакующего и повернуться к нему грудью – переворот переходом с ключом и зацепом бедра.</w:t>
      </w:r>
    </w:p>
    <w:p w14:paraId="6F9AB7A5"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Переворот забеганием захватом руки на ключ и предплечьем на шее – защита: упираясь свободной рукой в ковер, принять поло</w:t>
      </w:r>
      <w:r w:rsidRPr="00FF3505">
        <w:rPr>
          <w:rFonts w:ascii="Times New Roman" w:hAnsi="Times New Roman"/>
          <w:bCs/>
          <w:sz w:val="24"/>
          <w:szCs w:val="24"/>
          <w:lang w:val="ru-RU" w:eastAsia="ru-RU"/>
        </w:rPr>
        <w:softHyphen/>
        <w:t>жение высокого партера – переворот скручиванием захватом руки на ключ и дальней руки снизу.</w:t>
      </w:r>
    </w:p>
    <w:p w14:paraId="1D8424A9"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 xml:space="preserve">Переворот прокатом захватом шеи из-под дальнего плеча зацепом  голени – защита: прижать дальнюю руку к себе, не дать сделать захват – переворот перекатом зацепами ноги и головы. </w:t>
      </w:r>
    </w:p>
    <w:p w14:paraId="717F3AA3"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bCs/>
          <w:sz w:val="24"/>
          <w:szCs w:val="24"/>
          <w:lang w:val="ru-RU" w:eastAsia="ru-RU"/>
        </w:rPr>
      </w:pPr>
      <w:r w:rsidRPr="00FF3505">
        <w:rPr>
          <w:rFonts w:ascii="Times New Roman" w:hAnsi="Times New Roman"/>
          <w:bCs/>
          <w:sz w:val="24"/>
          <w:szCs w:val="24"/>
          <w:lang w:val="ru-RU" w:eastAsia="ru-RU"/>
        </w:rPr>
        <w:t xml:space="preserve">Переворот разгибанием обвивом ноги с захватом шеи из-под дальнего плеча – защита: прижать руку к туловищу, отставить захваченную ногу назад – переворот разгибанием обвивом ноги </w:t>
      </w:r>
      <w:r w:rsidRPr="00FF3505">
        <w:rPr>
          <w:rFonts w:ascii="Times New Roman" w:hAnsi="Times New Roman"/>
          <w:bCs/>
          <w:i/>
          <w:iCs/>
          <w:sz w:val="24"/>
          <w:szCs w:val="24"/>
          <w:lang w:val="ru-RU" w:eastAsia="ru-RU"/>
        </w:rPr>
        <w:t xml:space="preserve">с </w:t>
      </w:r>
      <w:r w:rsidRPr="00FF3505">
        <w:rPr>
          <w:rFonts w:ascii="Times New Roman" w:hAnsi="Times New Roman"/>
          <w:bCs/>
          <w:sz w:val="24"/>
          <w:szCs w:val="24"/>
          <w:lang w:val="ru-RU" w:eastAsia="ru-RU"/>
        </w:rPr>
        <w:t xml:space="preserve">захватом дальней голени.   </w:t>
      </w:r>
    </w:p>
    <w:p w14:paraId="38F977DA"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sz w:val="24"/>
          <w:szCs w:val="24"/>
          <w:lang w:val="ru-RU" w:eastAsia="ru-RU"/>
        </w:rPr>
        <w:t xml:space="preserve">Переворот забеганием захватом руки на ключ и предплечья </w:t>
      </w:r>
      <w:r w:rsidRPr="00FF3505">
        <w:rPr>
          <w:rFonts w:ascii="Times New Roman" w:hAnsi="Times New Roman"/>
          <w:bCs/>
          <w:sz w:val="24"/>
          <w:szCs w:val="24"/>
          <w:lang w:val="ru-RU" w:eastAsia="ru-RU"/>
        </w:rPr>
        <w:t>другой руки изнутри – защита: лечь на бок спиной к атакующему и, упираясь рукой и дальним бедром в ковер, перейти в высокий партер – переворот накатом захватом руки на ключ и туловища сверху.</w:t>
      </w:r>
    </w:p>
    <w:p w14:paraId="5577AAC1"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 xml:space="preserve">Переворот перекатом захватом шеи с ближним бедром – защита: упираясь руками в ковер, прогнуться, отставляя захваченную ногу назад, разорвать захват – переворот скручиванием с захватом дальнего бедра снизу и шеи (одноименного плеча). </w:t>
      </w:r>
    </w:p>
    <w:p w14:paraId="6ADE8FAB" w14:textId="77777777" w:rsidR="003B16C3" w:rsidRPr="00FF3505" w:rsidRDefault="003B16C3" w:rsidP="00C228AA">
      <w:pPr>
        <w:widowControl w:val="0"/>
        <w:numPr>
          <w:ilvl w:val="0"/>
          <w:numId w:val="38"/>
        </w:numPr>
        <w:shd w:val="clear" w:color="auto" w:fill="FFFFFF"/>
        <w:autoSpaceDE w:val="0"/>
        <w:autoSpaceDN w:val="0"/>
        <w:adjustRightInd w:val="0"/>
        <w:spacing w:after="0" w:line="240" w:lineRule="auto"/>
        <w:jc w:val="both"/>
        <w:rPr>
          <w:rFonts w:ascii="Times New Roman" w:hAnsi="Times New Roman"/>
          <w:sz w:val="24"/>
          <w:szCs w:val="24"/>
          <w:lang w:val="ru-RU" w:eastAsia="ru-RU"/>
        </w:rPr>
      </w:pPr>
      <w:r w:rsidRPr="00FF3505">
        <w:rPr>
          <w:rFonts w:ascii="Times New Roman" w:hAnsi="Times New Roman"/>
          <w:bCs/>
          <w:sz w:val="24"/>
          <w:szCs w:val="24"/>
          <w:lang w:val="ru-RU" w:eastAsia="ru-RU"/>
        </w:rPr>
        <w:t xml:space="preserve">Переворот разгибанием обвивом с захватом шеи из-под дальнего плеча –  защита: прижать руку к туловищу, отставить захваченную ногу </w:t>
      </w:r>
      <w:r w:rsidRPr="00FF3505">
        <w:rPr>
          <w:rFonts w:ascii="Times New Roman" w:hAnsi="Times New Roman"/>
          <w:bCs/>
          <w:sz w:val="24"/>
          <w:szCs w:val="24"/>
          <w:lang w:val="ru-RU" w:eastAsia="ru-RU"/>
        </w:rPr>
        <w:lastRenderedPageBreak/>
        <w:t xml:space="preserve">назад – переворот переходом захватом шеи зацепом разноименной ноги стопой изнутри. </w:t>
      </w:r>
    </w:p>
    <w:p w14:paraId="773A7FFD" w14:textId="77777777" w:rsid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p>
    <w:p w14:paraId="1A4D0A45" w14:textId="77777777" w:rsidR="00FF3505" w:rsidRPr="003B16C3" w:rsidRDefault="00FF3505" w:rsidP="003B16C3">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sectPr w:rsidR="00FF3505" w:rsidRPr="003B16C3" w:rsidSect="004344A7">
          <w:pgSz w:w="16834" w:h="11909" w:orient="landscape" w:code="9"/>
          <w:pgMar w:top="1418" w:right="851" w:bottom="851" w:left="851" w:header="720" w:footer="720" w:gutter="0"/>
          <w:cols w:space="720"/>
          <w:noEndnote/>
        </w:sectPr>
      </w:pPr>
    </w:p>
    <w:p w14:paraId="188FA833" w14:textId="77777777" w:rsidR="003B16C3" w:rsidRPr="003B531C" w:rsidRDefault="003B16C3" w:rsidP="003B531C">
      <w:pPr>
        <w:widowControl w:val="0"/>
        <w:shd w:val="clear" w:color="auto" w:fill="FFFFFF"/>
        <w:autoSpaceDE w:val="0"/>
        <w:autoSpaceDN w:val="0"/>
        <w:adjustRightInd w:val="0"/>
        <w:spacing w:after="0" w:line="240" w:lineRule="auto"/>
        <w:ind w:left="720"/>
        <w:rPr>
          <w:rFonts w:ascii="Times New Roman" w:hAnsi="Times New Roman"/>
          <w:b/>
          <w:bCs/>
          <w:sz w:val="28"/>
          <w:szCs w:val="28"/>
          <w:lang w:val="ru-RU" w:eastAsia="ru-RU"/>
        </w:rPr>
      </w:pPr>
      <w:r w:rsidRPr="003B531C">
        <w:rPr>
          <w:rFonts w:ascii="Times New Roman" w:hAnsi="Times New Roman"/>
          <w:b/>
          <w:bCs/>
          <w:sz w:val="28"/>
          <w:szCs w:val="28"/>
          <w:lang w:val="ru-RU" w:eastAsia="ru-RU"/>
        </w:rPr>
        <w:lastRenderedPageBreak/>
        <w:t>Задания по совершенствованию спортивногомастерства в стойке</w:t>
      </w:r>
      <w:r w:rsidR="003B531C">
        <w:rPr>
          <w:rFonts w:ascii="Times New Roman" w:hAnsi="Times New Roman"/>
          <w:b/>
          <w:bCs/>
          <w:sz w:val="28"/>
          <w:szCs w:val="28"/>
          <w:lang w:val="ru-RU" w:eastAsia="ru-RU"/>
        </w:rPr>
        <w:t>:</w:t>
      </w:r>
    </w:p>
    <w:p w14:paraId="5A3469AB"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работа на руках;</w:t>
      </w:r>
    </w:p>
    <w:p w14:paraId="27C6A75B"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борьба в положении захваты головы сверху;</w:t>
      </w:r>
    </w:p>
    <w:p w14:paraId="0B0F068F"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борьба в положении скрестного захвата;</w:t>
      </w:r>
    </w:p>
    <w:p w14:paraId="5A7B4DC6"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переводы в партере;</w:t>
      </w:r>
    </w:p>
    <w:p w14:paraId="47639D1D"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переводы захватом за ноги;</w:t>
      </w:r>
    </w:p>
    <w:p w14:paraId="538F48DC"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технико-тактические действия ногами;</w:t>
      </w:r>
    </w:p>
    <w:p w14:paraId="3AEB0C45"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защита от захвата ног;</w:t>
      </w:r>
    </w:p>
    <w:p w14:paraId="66427F91"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броски;</w:t>
      </w:r>
    </w:p>
    <w:p w14:paraId="2024C8FA"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сваливания;</w:t>
      </w:r>
    </w:p>
    <w:p w14:paraId="3E3ED67E"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борьба в стандартных ситуациях;</w:t>
      </w:r>
    </w:p>
    <w:p w14:paraId="0BB7780B"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комбинации по схеме: стойка-партер;</w:t>
      </w:r>
    </w:p>
    <w:p w14:paraId="1884F06D"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активное теснение; соперника;</w:t>
      </w:r>
    </w:p>
    <w:p w14:paraId="3F084271"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выполнение результативных действий у края ковра;</w:t>
      </w:r>
    </w:p>
    <w:p w14:paraId="3AE9AF69"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сохранение активной позиции;</w:t>
      </w:r>
    </w:p>
    <w:p w14:paraId="31FB1820"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активная борьба;</w:t>
      </w:r>
    </w:p>
    <w:p w14:paraId="08D95A52"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активное начало борьбы в стойке по сигналу;</w:t>
      </w:r>
    </w:p>
    <w:p w14:paraId="156AB556"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борьба в скрестном захвате;</w:t>
      </w:r>
    </w:p>
    <w:p w14:paraId="39BB6AE6"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борьба в плотном захвате;</w:t>
      </w:r>
    </w:p>
    <w:p w14:paraId="6600DE68"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атаки от обороны (вызов);</w:t>
      </w:r>
    </w:p>
    <w:p w14:paraId="4A61285A"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маневрирование;</w:t>
      </w:r>
    </w:p>
    <w:p w14:paraId="0C55E61B"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удержание соперника в неустойчивом положении;</w:t>
      </w:r>
    </w:p>
    <w:p w14:paraId="56695261"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сохранение преимущества.</w:t>
      </w:r>
    </w:p>
    <w:p w14:paraId="218A3266" w14:textId="77777777" w:rsidR="003B16C3" w:rsidRPr="003B16C3" w:rsidRDefault="003B16C3" w:rsidP="003B16C3">
      <w:pPr>
        <w:widowControl w:val="0"/>
        <w:shd w:val="clear" w:color="auto" w:fill="FFFFFF"/>
        <w:autoSpaceDE w:val="0"/>
        <w:autoSpaceDN w:val="0"/>
        <w:adjustRightInd w:val="0"/>
        <w:spacing w:after="0" w:line="240" w:lineRule="auto"/>
        <w:jc w:val="center"/>
        <w:rPr>
          <w:rFonts w:ascii="Times New Roman" w:hAnsi="Times New Roman"/>
          <w:bCs/>
          <w:sz w:val="32"/>
          <w:szCs w:val="32"/>
          <w:lang w:val="ru-RU" w:eastAsia="ru-RU"/>
        </w:rPr>
      </w:pPr>
    </w:p>
    <w:p w14:paraId="4DBC40C1" w14:textId="77777777" w:rsidR="003B16C3" w:rsidRPr="003B531C" w:rsidRDefault="003B16C3" w:rsidP="003B16C3">
      <w:pPr>
        <w:widowControl w:val="0"/>
        <w:shd w:val="clear" w:color="auto" w:fill="FFFFFF"/>
        <w:autoSpaceDE w:val="0"/>
        <w:autoSpaceDN w:val="0"/>
        <w:adjustRightInd w:val="0"/>
        <w:spacing w:after="0" w:line="240" w:lineRule="auto"/>
        <w:ind w:firstLine="709"/>
        <w:rPr>
          <w:rFonts w:ascii="Times New Roman" w:hAnsi="Times New Roman"/>
          <w:b/>
          <w:bCs/>
          <w:sz w:val="28"/>
          <w:szCs w:val="28"/>
          <w:lang w:val="ru-RU" w:eastAsia="ru-RU"/>
        </w:rPr>
      </w:pPr>
      <w:r w:rsidRPr="003B531C">
        <w:rPr>
          <w:rFonts w:ascii="Times New Roman" w:hAnsi="Times New Roman"/>
          <w:b/>
          <w:bCs/>
          <w:sz w:val="28"/>
          <w:szCs w:val="28"/>
          <w:lang w:val="ru-RU" w:eastAsia="ru-RU"/>
        </w:rPr>
        <w:t>Задания по</w:t>
      </w:r>
      <w:r w:rsidR="003B531C" w:rsidRPr="003B531C">
        <w:rPr>
          <w:rFonts w:ascii="Times New Roman" w:hAnsi="Times New Roman"/>
          <w:b/>
          <w:bCs/>
          <w:sz w:val="28"/>
          <w:szCs w:val="28"/>
          <w:lang w:val="ru-RU" w:eastAsia="ru-RU"/>
        </w:rPr>
        <w:t xml:space="preserve"> совершенствованию спортивного </w:t>
      </w:r>
      <w:r w:rsidRPr="003B531C">
        <w:rPr>
          <w:rFonts w:ascii="Times New Roman" w:hAnsi="Times New Roman"/>
          <w:b/>
          <w:bCs/>
          <w:sz w:val="28"/>
          <w:szCs w:val="28"/>
          <w:lang w:val="ru-RU" w:eastAsia="ru-RU"/>
        </w:rPr>
        <w:t>мастерства в партере</w:t>
      </w:r>
      <w:r w:rsidR="003B531C">
        <w:rPr>
          <w:rFonts w:ascii="Times New Roman" w:hAnsi="Times New Roman"/>
          <w:b/>
          <w:bCs/>
          <w:sz w:val="28"/>
          <w:szCs w:val="28"/>
          <w:lang w:val="ru-RU" w:eastAsia="ru-RU"/>
        </w:rPr>
        <w:t>:</w:t>
      </w:r>
    </w:p>
    <w:p w14:paraId="4A0D13D0"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Работа на руках;</w:t>
      </w:r>
    </w:p>
    <w:p w14:paraId="72BDFB62"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перевороты накатом;</w:t>
      </w:r>
    </w:p>
    <w:p w14:paraId="7D61E339"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защита от переворотов накатом;</w:t>
      </w:r>
    </w:p>
    <w:p w14:paraId="2F56EF07"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перевороты скрестным захватом голеней;</w:t>
      </w:r>
    </w:p>
    <w:p w14:paraId="351CB9FB"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защита от скрестного захвата;</w:t>
      </w:r>
    </w:p>
    <w:p w14:paraId="2A17B53E"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перевороты разгибанием;</w:t>
      </w:r>
    </w:p>
    <w:p w14:paraId="6A90C3F1"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перевороты обратным захватом дальнего бедра;</w:t>
      </w:r>
    </w:p>
    <w:p w14:paraId="4EB9EC23"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перевороты с зацепом дальней ноги;</w:t>
      </w:r>
    </w:p>
    <w:p w14:paraId="4DA4D0A8"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удержание соперника в опасном положении;</w:t>
      </w:r>
    </w:p>
    <w:p w14:paraId="46E5A3FC"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активное начало борьбы в партере по сигналу;</w:t>
      </w:r>
    </w:p>
    <w:p w14:paraId="72D0C40C"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выход наверх из положения нижнего в партере по сигналу;</w:t>
      </w:r>
    </w:p>
    <w:p w14:paraId="4DFE07D4"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активная защита в партере;</w:t>
      </w:r>
    </w:p>
    <w:p w14:paraId="257F3971"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продолжение борьбы в партере после срыва соперника;</w:t>
      </w:r>
    </w:p>
    <w:p w14:paraId="1CCB6D55"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удержание и дожимание на мосту;</w:t>
      </w:r>
    </w:p>
    <w:p w14:paraId="432E2215" w14:textId="77777777" w:rsidR="003B16C3" w:rsidRPr="003B16C3" w:rsidRDefault="003B16C3" w:rsidP="00C228AA">
      <w:pPr>
        <w:widowControl w:val="0"/>
        <w:numPr>
          <w:ilvl w:val="0"/>
          <w:numId w:val="32"/>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сочетание работы в стойке и партере по различным схемам.</w:t>
      </w:r>
    </w:p>
    <w:p w14:paraId="5BDE4F0D" w14:textId="77777777" w:rsidR="003B16C3" w:rsidRPr="003B16C3" w:rsidRDefault="003B16C3" w:rsidP="003B16C3">
      <w:pPr>
        <w:widowControl w:val="0"/>
        <w:shd w:val="clear" w:color="auto" w:fill="FFFFFF"/>
        <w:autoSpaceDE w:val="0"/>
        <w:autoSpaceDN w:val="0"/>
        <w:adjustRightInd w:val="0"/>
        <w:spacing w:after="0" w:line="240" w:lineRule="auto"/>
        <w:ind w:firstLine="360"/>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Для достижения успеха борцов ведущими элементами технико-тактического мастерства являются:</w:t>
      </w:r>
    </w:p>
    <w:p w14:paraId="7A8B943D" w14:textId="77777777" w:rsidR="003B16C3" w:rsidRPr="003B16C3" w:rsidRDefault="003B16C3" w:rsidP="00C228AA">
      <w:pPr>
        <w:widowControl w:val="0"/>
        <w:numPr>
          <w:ilvl w:val="0"/>
          <w:numId w:val="33"/>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наличие стартовых приемов;</w:t>
      </w:r>
    </w:p>
    <w:p w14:paraId="57C2E54A" w14:textId="77777777" w:rsidR="003B16C3" w:rsidRPr="003B16C3" w:rsidRDefault="003B16C3" w:rsidP="00C228AA">
      <w:pPr>
        <w:widowControl w:val="0"/>
        <w:numPr>
          <w:ilvl w:val="0"/>
          <w:numId w:val="33"/>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lastRenderedPageBreak/>
        <w:t>умение развивать успех, вести активную борьбу, закреплять преимущество;</w:t>
      </w:r>
    </w:p>
    <w:p w14:paraId="6AE32EE8" w14:textId="77777777" w:rsidR="003B16C3" w:rsidRPr="003B16C3" w:rsidRDefault="003B16C3" w:rsidP="00C228AA">
      <w:pPr>
        <w:widowControl w:val="0"/>
        <w:numPr>
          <w:ilvl w:val="0"/>
          <w:numId w:val="33"/>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осуществление постоянной угрозы атакой;</w:t>
      </w:r>
    </w:p>
    <w:p w14:paraId="288B711F" w14:textId="77777777" w:rsidR="003B16C3" w:rsidRPr="003B16C3" w:rsidRDefault="003B16C3" w:rsidP="00C228AA">
      <w:pPr>
        <w:widowControl w:val="0"/>
        <w:numPr>
          <w:ilvl w:val="0"/>
          <w:numId w:val="33"/>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умение сочетать ложные и реальные атаки;</w:t>
      </w:r>
    </w:p>
    <w:p w14:paraId="087F690A" w14:textId="77777777" w:rsidR="003B16C3" w:rsidRPr="003B16C3" w:rsidRDefault="003B16C3" w:rsidP="00C228AA">
      <w:pPr>
        <w:widowControl w:val="0"/>
        <w:numPr>
          <w:ilvl w:val="0"/>
          <w:numId w:val="33"/>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стремление провести прием после входа в захват;</w:t>
      </w:r>
    </w:p>
    <w:p w14:paraId="1AED4FA5" w14:textId="77777777" w:rsidR="003B16C3" w:rsidRPr="003B16C3" w:rsidRDefault="003B16C3" w:rsidP="00C228AA">
      <w:pPr>
        <w:widowControl w:val="0"/>
        <w:numPr>
          <w:ilvl w:val="0"/>
          <w:numId w:val="33"/>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надежная активная защита</w:t>
      </w:r>
    </w:p>
    <w:p w14:paraId="1D152A76"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8"/>
          <w:szCs w:val="28"/>
          <w:lang w:val="ru-RU" w:eastAsia="ru-RU"/>
        </w:rPr>
      </w:pPr>
    </w:p>
    <w:p w14:paraId="500AA936" w14:textId="77777777" w:rsidR="003B16C3" w:rsidRDefault="003B16C3" w:rsidP="003B531C">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sidRPr="003B531C">
        <w:rPr>
          <w:rFonts w:ascii="Times New Roman" w:hAnsi="Times New Roman"/>
          <w:b/>
          <w:bCs/>
          <w:sz w:val="28"/>
          <w:szCs w:val="28"/>
          <w:lang w:val="ru-RU" w:eastAsia="ru-RU"/>
        </w:rPr>
        <w:t>Тренировочные задания и специально- подготовительныеупражнения по совершенствованию технико-тактических действий</w:t>
      </w:r>
    </w:p>
    <w:p w14:paraId="440A6D3C" w14:textId="77777777" w:rsidR="003B531C" w:rsidRPr="003B531C" w:rsidRDefault="003B531C" w:rsidP="003B531C">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p>
    <w:p w14:paraId="5F0D70DC" w14:textId="77777777" w:rsidR="003B16C3" w:rsidRPr="003B16C3" w:rsidRDefault="003B16C3" w:rsidP="003B16C3">
      <w:pPr>
        <w:widowControl w:val="0"/>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ab/>
        <w:t>Тренировочные задания должны служить совершенствованию навыков:</w:t>
      </w:r>
    </w:p>
    <w:p w14:paraId="21AF8E80" w14:textId="77777777" w:rsidR="003B16C3" w:rsidRPr="003B16C3" w:rsidRDefault="003B16C3" w:rsidP="00C228AA">
      <w:pPr>
        <w:widowControl w:val="0"/>
        <w:numPr>
          <w:ilvl w:val="0"/>
          <w:numId w:val="30"/>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владения базовыми захватами;</w:t>
      </w:r>
    </w:p>
    <w:p w14:paraId="66FA9186" w14:textId="77777777" w:rsidR="003B16C3" w:rsidRPr="003B16C3" w:rsidRDefault="003B16C3" w:rsidP="00C228AA">
      <w:pPr>
        <w:widowControl w:val="0"/>
        <w:numPr>
          <w:ilvl w:val="0"/>
          <w:numId w:val="29"/>
        </w:numPr>
        <w:shd w:val="clear" w:color="auto" w:fill="FFFFFF"/>
        <w:autoSpaceDE w:val="0"/>
        <w:autoSpaceDN w:val="0"/>
        <w:adjustRightInd w:val="0"/>
        <w:spacing w:after="0" w:line="240" w:lineRule="auto"/>
        <w:rPr>
          <w:rFonts w:ascii="Times New Roman" w:hAnsi="Times New Roman"/>
          <w:bCs/>
          <w:sz w:val="28"/>
          <w:szCs w:val="28"/>
          <w:lang w:val="ru-RU" w:eastAsia="ru-RU"/>
        </w:rPr>
      </w:pPr>
      <w:r w:rsidRPr="003B16C3">
        <w:rPr>
          <w:rFonts w:ascii="Times New Roman" w:hAnsi="Times New Roman"/>
          <w:bCs/>
          <w:sz w:val="28"/>
          <w:szCs w:val="28"/>
          <w:lang w:val="ru-RU" w:eastAsia="ru-RU"/>
        </w:rPr>
        <w:t>проведения атакующих действий;</w:t>
      </w:r>
    </w:p>
    <w:p w14:paraId="35ADB765" w14:textId="77777777" w:rsidR="003B16C3" w:rsidRPr="003B16C3" w:rsidRDefault="003B16C3" w:rsidP="00C228AA">
      <w:pPr>
        <w:widowControl w:val="0"/>
        <w:numPr>
          <w:ilvl w:val="0"/>
          <w:numId w:val="29"/>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создания локального, а затем полного преимущества, преследуя соперника по всей площади ковра, воздействуя на психику соперника, заставляя его ошибаться и рисковать;</w:t>
      </w:r>
    </w:p>
    <w:p w14:paraId="64615EE1" w14:textId="77777777" w:rsidR="003B16C3" w:rsidRPr="003B16C3" w:rsidRDefault="003B16C3" w:rsidP="00C228AA">
      <w:pPr>
        <w:widowControl w:val="0"/>
        <w:numPr>
          <w:ilvl w:val="0"/>
          <w:numId w:val="29"/>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закрепления и удержания преимущества через блокировки и сковывание соперника.</w:t>
      </w:r>
    </w:p>
    <w:p w14:paraId="0681B8A1" w14:textId="77777777" w:rsidR="003B16C3" w:rsidRPr="003B16C3" w:rsidRDefault="003B16C3" w:rsidP="003B16C3">
      <w:pPr>
        <w:widowControl w:val="0"/>
        <w:shd w:val="clear" w:color="auto" w:fill="FFFFFF"/>
        <w:autoSpaceDE w:val="0"/>
        <w:autoSpaceDN w:val="0"/>
        <w:adjustRightInd w:val="0"/>
        <w:spacing w:after="0" w:line="240" w:lineRule="auto"/>
        <w:ind w:firstLine="360"/>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Для совершенствования специальной подготовки по ТТД применяются следующие задания:</w:t>
      </w:r>
    </w:p>
    <w:p w14:paraId="3994B8A1"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 совершенствование бросков в стойке;</w:t>
      </w:r>
    </w:p>
    <w:p w14:paraId="197BBE8D"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 совершенствование проходов в ноги, стоя на ногах и на коленях;</w:t>
      </w:r>
    </w:p>
    <w:p w14:paraId="3B49D455"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 xml:space="preserve"> совершенствование  защиты от проходов в ноги;</w:t>
      </w:r>
    </w:p>
    <w:p w14:paraId="1A6381B2"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совершенствование устойчивости на ногах и вестибулярного аппарата;</w:t>
      </w:r>
    </w:p>
    <w:p w14:paraId="767341B5" w14:textId="77777777" w:rsidR="003B16C3" w:rsidRPr="003B16C3" w:rsidRDefault="003B16C3" w:rsidP="00C228AA">
      <w:pPr>
        <w:widowControl w:val="0"/>
        <w:numPr>
          <w:ilvl w:val="0"/>
          <w:numId w:val="31"/>
        </w:numPr>
        <w:shd w:val="clear" w:color="auto" w:fill="FFFFFF"/>
        <w:autoSpaceDE w:val="0"/>
        <w:autoSpaceDN w:val="0"/>
        <w:adjustRightInd w:val="0"/>
        <w:spacing w:after="0" w:line="240" w:lineRule="auto"/>
        <w:jc w:val="both"/>
        <w:rPr>
          <w:rFonts w:ascii="Times New Roman" w:hAnsi="Times New Roman"/>
          <w:bCs/>
          <w:sz w:val="28"/>
          <w:szCs w:val="28"/>
          <w:lang w:val="ru-RU" w:eastAsia="ru-RU"/>
        </w:rPr>
      </w:pPr>
      <w:r w:rsidRPr="003B16C3">
        <w:rPr>
          <w:rFonts w:ascii="Times New Roman" w:hAnsi="Times New Roman"/>
          <w:bCs/>
          <w:sz w:val="28"/>
          <w:szCs w:val="28"/>
          <w:lang w:val="ru-RU" w:eastAsia="ru-RU"/>
        </w:rPr>
        <w:t>специальные упражнения на мосту.</w:t>
      </w:r>
    </w:p>
    <w:p w14:paraId="3EACB7DD" w14:textId="77777777" w:rsidR="003B16C3" w:rsidRPr="003B16C3" w:rsidRDefault="003B16C3" w:rsidP="003B16C3">
      <w:pPr>
        <w:widowControl w:val="0"/>
        <w:shd w:val="clear" w:color="auto" w:fill="FFFFFF"/>
        <w:autoSpaceDE w:val="0"/>
        <w:autoSpaceDN w:val="0"/>
        <w:adjustRightInd w:val="0"/>
        <w:spacing w:after="0" w:line="240" w:lineRule="auto"/>
        <w:ind w:left="720"/>
        <w:jc w:val="center"/>
        <w:rPr>
          <w:rFonts w:ascii="Times New Roman" w:hAnsi="Times New Roman"/>
          <w:bCs/>
          <w:sz w:val="32"/>
          <w:szCs w:val="32"/>
          <w:lang w:val="ru-RU" w:eastAsia="ru-RU"/>
        </w:rPr>
      </w:pPr>
    </w:p>
    <w:p w14:paraId="03165D8D" w14:textId="77777777" w:rsidR="00FB1078" w:rsidRPr="00FB1078" w:rsidRDefault="00D949BF" w:rsidP="00FB1078">
      <w:pPr>
        <w:spacing w:after="0" w:line="240" w:lineRule="auto"/>
        <w:ind w:firstLine="567"/>
        <w:jc w:val="center"/>
        <w:rPr>
          <w:rFonts w:ascii="Times New Roman" w:eastAsiaTheme="minorHAnsi" w:hAnsi="Times New Roman"/>
          <w:b/>
          <w:sz w:val="28"/>
          <w:szCs w:val="28"/>
          <w:lang w:val="ru-RU"/>
        </w:rPr>
      </w:pPr>
      <w:r w:rsidRPr="00CE0963">
        <w:rPr>
          <w:rFonts w:ascii="Times New Roman" w:eastAsiaTheme="minorHAnsi" w:hAnsi="Times New Roman"/>
          <w:b/>
          <w:sz w:val="28"/>
          <w:szCs w:val="28"/>
          <w:lang w:val="ru-RU"/>
        </w:rPr>
        <w:t>3.7.</w:t>
      </w:r>
      <w:r w:rsidR="00167304" w:rsidRPr="00CE0963">
        <w:rPr>
          <w:rFonts w:ascii="Times New Roman" w:hAnsi="Times New Roman"/>
          <w:b/>
          <w:sz w:val="28"/>
          <w:szCs w:val="28"/>
          <w:lang w:val="ru-RU"/>
        </w:rPr>
        <w:t xml:space="preserve">Рекомендации по </w:t>
      </w:r>
      <w:r w:rsidR="00E42D08" w:rsidRPr="00CE0963">
        <w:rPr>
          <w:rFonts w:ascii="Times New Roman" w:hAnsi="Times New Roman"/>
          <w:b/>
          <w:sz w:val="28"/>
          <w:szCs w:val="28"/>
          <w:lang w:val="ru-RU"/>
        </w:rPr>
        <w:t>планированию</w:t>
      </w:r>
      <w:r w:rsidR="00167304" w:rsidRPr="00CE0963">
        <w:rPr>
          <w:rFonts w:ascii="Times New Roman" w:hAnsi="Times New Roman"/>
          <w:b/>
          <w:sz w:val="28"/>
          <w:szCs w:val="28"/>
          <w:lang w:val="ru-RU"/>
        </w:rPr>
        <w:t xml:space="preserve"> т</w:t>
      </w:r>
      <w:r w:rsidR="00FB1078" w:rsidRPr="00CE0963">
        <w:rPr>
          <w:rFonts w:ascii="Times New Roman" w:eastAsiaTheme="minorHAnsi" w:hAnsi="Times New Roman"/>
          <w:b/>
          <w:sz w:val="28"/>
          <w:szCs w:val="28"/>
          <w:lang w:val="ru-RU"/>
        </w:rPr>
        <w:t>еоретическ</w:t>
      </w:r>
      <w:r w:rsidR="00167304" w:rsidRPr="00CE0963">
        <w:rPr>
          <w:rFonts w:ascii="Times New Roman" w:eastAsiaTheme="minorHAnsi" w:hAnsi="Times New Roman"/>
          <w:b/>
          <w:sz w:val="28"/>
          <w:szCs w:val="28"/>
          <w:lang w:val="ru-RU"/>
        </w:rPr>
        <w:t>ой подготовки</w:t>
      </w:r>
    </w:p>
    <w:p w14:paraId="0C0F898C" w14:textId="77777777" w:rsidR="00FB1078" w:rsidRPr="00E42D08" w:rsidRDefault="00FB1078" w:rsidP="00FB1078">
      <w:pPr>
        <w:spacing w:after="0" w:line="240" w:lineRule="auto"/>
        <w:ind w:firstLine="567"/>
        <w:jc w:val="center"/>
        <w:rPr>
          <w:rFonts w:ascii="Times New Roman" w:eastAsiaTheme="minorHAnsi" w:hAnsi="Times New Roman"/>
          <w:b/>
          <w:sz w:val="16"/>
          <w:szCs w:val="16"/>
          <w:lang w:val="ru-RU"/>
        </w:rPr>
      </w:pPr>
    </w:p>
    <w:p w14:paraId="4B1C707D" w14:textId="77777777" w:rsidR="00376CA5" w:rsidRPr="00376CA5" w:rsidRDefault="00376CA5" w:rsidP="00DE3ED5">
      <w:pPr>
        <w:suppressAutoHyphens/>
        <w:autoSpaceDE w:val="0"/>
        <w:autoSpaceDN w:val="0"/>
        <w:adjustRightInd w:val="0"/>
        <w:spacing w:after="0" w:line="240" w:lineRule="auto"/>
        <w:ind w:firstLine="709"/>
        <w:jc w:val="both"/>
        <w:rPr>
          <w:rFonts w:ascii="Times New Roman CYR" w:hAnsi="Times New Roman CYR" w:cs="Times New Roman CYR"/>
          <w:color w:val="000000"/>
          <w:spacing w:val="2"/>
          <w:sz w:val="28"/>
          <w:szCs w:val="28"/>
          <w:lang w:val="ru-RU" w:eastAsia="ru-RU"/>
        </w:rPr>
      </w:pPr>
      <w:r w:rsidRPr="00376CA5">
        <w:rPr>
          <w:rFonts w:ascii="Times New Roman CYR" w:hAnsi="Times New Roman CYR" w:cs="Times New Roman CYR"/>
          <w:color w:val="000000"/>
          <w:spacing w:val="2"/>
          <w:sz w:val="28"/>
          <w:szCs w:val="28"/>
          <w:lang w:val="ru-RU" w:eastAsia="ru-RU"/>
        </w:rPr>
        <w:t xml:space="preserve">Под теоретической подготовкой </w:t>
      </w:r>
      <w:r w:rsidR="00CA09DB">
        <w:rPr>
          <w:rFonts w:ascii="Times New Roman CYR" w:hAnsi="Times New Roman CYR" w:cs="Times New Roman CYR"/>
          <w:color w:val="000000"/>
          <w:spacing w:val="2"/>
          <w:sz w:val="28"/>
          <w:szCs w:val="28"/>
          <w:lang w:val="ru-RU" w:eastAsia="ru-RU"/>
        </w:rPr>
        <w:t>борца</w:t>
      </w:r>
      <w:r w:rsidRPr="00376CA5">
        <w:rPr>
          <w:rFonts w:ascii="Times New Roman CYR" w:hAnsi="Times New Roman CYR" w:cs="Times New Roman CYR"/>
          <w:color w:val="000000"/>
          <w:spacing w:val="2"/>
          <w:sz w:val="28"/>
          <w:szCs w:val="28"/>
          <w:lang w:val="ru-RU" w:eastAsia="ru-RU"/>
        </w:rPr>
        <w:t xml:space="preserve"> следует понимать педагогический процесс формирования </w:t>
      </w:r>
      <w:r w:rsidRPr="006B1033">
        <w:rPr>
          <w:rFonts w:ascii="Times New Roman CYR" w:hAnsi="Times New Roman CYR" w:cs="Times New Roman CYR"/>
          <w:color w:val="000000"/>
          <w:spacing w:val="2"/>
          <w:sz w:val="28"/>
          <w:szCs w:val="28"/>
          <w:lang w:val="ru-RU" w:eastAsia="ru-RU"/>
        </w:rPr>
        <w:t>у спортсменов</w:t>
      </w:r>
      <w:r w:rsidRPr="00376CA5">
        <w:rPr>
          <w:rFonts w:ascii="Times New Roman CYR" w:hAnsi="Times New Roman CYR" w:cs="Times New Roman CYR"/>
          <w:color w:val="000000"/>
          <w:spacing w:val="2"/>
          <w:sz w:val="28"/>
          <w:szCs w:val="28"/>
          <w:lang w:val="ru-RU" w:eastAsia="ru-RU"/>
        </w:rPr>
        <w:t xml:space="preserve"> системы знаний, познавательных способностей, сложившихся в специализированных научных дисциплинах, обеспечивающих потребности практики </w:t>
      </w:r>
      <w:r w:rsidR="008F7AF8">
        <w:rPr>
          <w:rFonts w:ascii="Times New Roman CYR" w:hAnsi="Times New Roman CYR" w:cs="Times New Roman CYR"/>
          <w:color w:val="000000"/>
          <w:spacing w:val="2"/>
          <w:sz w:val="28"/>
          <w:szCs w:val="28"/>
          <w:lang w:val="ru-RU" w:eastAsia="ru-RU"/>
        </w:rPr>
        <w:t>вольной борьбы</w:t>
      </w:r>
      <w:r w:rsidRPr="00376CA5">
        <w:rPr>
          <w:rFonts w:ascii="Times New Roman CYR" w:hAnsi="Times New Roman CYR" w:cs="Times New Roman CYR"/>
          <w:color w:val="000000"/>
          <w:spacing w:val="2"/>
          <w:sz w:val="28"/>
          <w:szCs w:val="28"/>
          <w:lang w:val="ru-RU" w:eastAsia="ru-RU"/>
        </w:rPr>
        <w:t>.</w:t>
      </w:r>
    </w:p>
    <w:p w14:paraId="1D1457D3" w14:textId="77777777" w:rsidR="00376CA5" w:rsidRPr="00376CA5" w:rsidRDefault="00376CA5" w:rsidP="00DE3ED5">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76CA5">
        <w:rPr>
          <w:rFonts w:ascii="Times New Roman" w:hAnsi="Times New Roman"/>
          <w:sz w:val="28"/>
          <w:szCs w:val="28"/>
          <w:lang w:val="ru-RU" w:eastAsia="ru-RU"/>
        </w:rPr>
        <w:t xml:space="preserve">Учебный материал распределяется на весь период </w:t>
      </w:r>
      <w:r w:rsidRPr="006B1033">
        <w:rPr>
          <w:rFonts w:ascii="Times New Roman" w:hAnsi="Times New Roman"/>
          <w:sz w:val="28"/>
          <w:szCs w:val="28"/>
          <w:lang w:val="ru-RU" w:eastAsia="ru-RU"/>
        </w:rPr>
        <w:t>подготовки спортсмена</w:t>
      </w:r>
      <w:r w:rsidRPr="00376CA5">
        <w:rPr>
          <w:rFonts w:ascii="Times New Roman" w:hAnsi="Times New Roman"/>
          <w:spacing w:val="-3"/>
          <w:sz w:val="28"/>
          <w:szCs w:val="28"/>
          <w:lang w:val="ru-RU" w:eastAsia="ru-RU"/>
        </w:rPr>
        <w:t xml:space="preserve">. При проведении теоретических занятий следует учитывать возраст спортсменов и излагать материал в доступной им форме. В зависимости </w:t>
      </w:r>
      <w:r w:rsidRPr="00376CA5">
        <w:rPr>
          <w:rFonts w:ascii="Times New Roman" w:hAnsi="Times New Roman"/>
          <w:sz w:val="28"/>
          <w:szCs w:val="28"/>
          <w:lang w:val="ru-RU" w:eastAsia="ru-RU"/>
        </w:rPr>
        <w:t>от конкретных условий работы в план теоретической подготовки можно вносить коррективы.</w:t>
      </w:r>
    </w:p>
    <w:p w14:paraId="3079FDD7" w14:textId="77777777" w:rsidR="00376CA5" w:rsidRPr="00376CA5" w:rsidRDefault="00376CA5" w:rsidP="00DE3ED5">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76CA5">
        <w:rPr>
          <w:rFonts w:ascii="Times New Roman" w:hAnsi="Times New Roman"/>
          <w:sz w:val="28"/>
          <w:szCs w:val="28"/>
          <w:lang w:val="ru-RU" w:eastAsia="ru-RU"/>
        </w:rPr>
        <w:t xml:space="preserve">В плане теоретических занятий для дзюдоистов различного возраста следует отражать такие темы, как врачебный контроль и самоконтроль, </w:t>
      </w:r>
      <w:r w:rsidRPr="00376CA5">
        <w:rPr>
          <w:rFonts w:ascii="Times New Roman" w:hAnsi="Times New Roman"/>
          <w:spacing w:val="-2"/>
          <w:sz w:val="28"/>
          <w:szCs w:val="28"/>
          <w:lang w:val="ru-RU" w:eastAsia="ru-RU"/>
        </w:rPr>
        <w:t xml:space="preserve">профилактика травм и заболеваний, восстановительные мероприятия при </w:t>
      </w:r>
      <w:r w:rsidRPr="00376CA5">
        <w:rPr>
          <w:rFonts w:ascii="Times New Roman" w:hAnsi="Times New Roman"/>
          <w:sz w:val="28"/>
          <w:szCs w:val="28"/>
          <w:lang w:val="ru-RU" w:eastAsia="ru-RU"/>
        </w:rPr>
        <w:t>занятиях спортом.</w:t>
      </w:r>
    </w:p>
    <w:p w14:paraId="530BDFD2" w14:textId="77777777" w:rsidR="00376CA5" w:rsidRPr="00376CA5" w:rsidRDefault="00376CA5" w:rsidP="00DE3ED5">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76CA5">
        <w:rPr>
          <w:rFonts w:ascii="Times New Roman" w:hAnsi="Times New Roman"/>
          <w:sz w:val="28"/>
          <w:szCs w:val="28"/>
          <w:lang w:val="ru-RU" w:eastAsia="ru-RU"/>
        </w:rPr>
        <w:t xml:space="preserve">Формирование знаний по </w:t>
      </w:r>
      <w:r w:rsidR="008F7AF8">
        <w:rPr>
          <w:rFonts w:ascii="Times New Roman" w:hAnsi="Times New Roman"/>
          <w:sz w:val="28"/>
          <w:szCs w:val="28"/>
          <w:lang w:val="ru-RU" w:eastAsia="ru-RU"/>
        </w:rPr>
        <w:t>вольной борьбе</w:t>
      </w:r>
      <w:r w:rsidRPr="00376CA5">
        <w:rPr>
          <w:rFonts w:ascii="Times New Roman" w:hAnsi="Times New Roman"/>
          <w:sz w:val="28"/>
          <w:szCs w:val="28"/>
          <w:lang w:val="ru-RU" w:eastAsia="ru-RU"/>
        </w:rPr>
        <w:t xml:space="preserve"> и форми</w:t>
      </w:r>
      <w:r w:rsidRPr="00376CA5">
        <w:rPr>
          <w:rFonts w:ascii="Times New Roman" w:hAnsi="Times New Roman"/>
          <w:sz w:val="28"/>
          <w:szCs w:val="28"/>
          <w:lang w:val="ru-RU" w:eastAsia="ru-RU"/>
        </w:rPr>
        <w:softHyphen/>
        <w:t xml:space="preserve">рованию здорового образа жизни способствует повышению качества теоретической подготовленности </w:t>
      </w:r>
      <w:r w:rsidR="008F7AF8">
        <w:rPr>
          <w:rFonts w:ascii="Times New Roman" w:hAnsi="Times New Roman"/>
          <w:sz w:val="28"/>
          <w:szCs w:val="28"/>
          <w:lang w:val="ru-RU" w:eastAsia="ru-RU"/>
        </w:rPr>
        <w:t>борцов</w:t>
      </w:r>
      <w:r w:rsidRPr="00376CA5">
        <w:rPr>
          <w:rFonts w:ascii="Times New Roman" w:hAnsi="Times New Roman"/>
          <w:sz w:val="28"/>
          <w:szCs w:val="28"/>
          <w:lang w:val="ru-RU" w:eastAsia="ru-RU"/>
        </w:rPr>
        <w:t xml:space="preserve"> различного возраста. </w:t>
      </w:r>
      <w:r w:rsidRPr="00376CA5">
        <w:rPr>
          <w:rFonts w:ascii="Times New Roman" w:hAnsi="Times New Roman"/>
          <w:spacing w:val="-1"/>
          <w:sz w:val="28"/>
          <w:szCs w:val="28"/>
          <w:lang w:val="ru-RU" w:eastAsia="ru-RU"/>
        </w:rPr>
        <w:t xml:space="preserve">Обычно, теоретическая </w:t>
      </w:r>
      <w:r w:rsidRPr="00376CA5">
        <w:rPr>
          <w:rFonts w:ascii="Times New Roman" w:hAnsi="Times New Roman"/>
          <w:spacing w:val="-1"/>
          <w:sz w:val="28"/>
          <w:szCs w:val="28"/>
          <w:lang w:val="ru-RU" w:eastAsia="ru-RU"/>
        </w:rPr>
        <w:lastRenderedPageBreak/>
        <w:t xml:space="preserve">подготовка проводится тренером во время тренировочного занятия. Ее можно организовать в форме сообщения, </w:t>
      </w:r>
      <w:r w:rsidRPr="00376CA5">
        <w:rPr>
          <w:rFonts w:ascii="Times New Roman" w:hAnsi="Times New Roman"/>
          <w:sz w:val="28"/>
          <w:szCs w:val="28"/>
          <w:lang w:val="ru-RU" w:eastAsia="ru-RU"/>
        </w:rPr>
        <w:t>беседы, лекционного занятия, семинара.</w:t>
      </w:r>
    </w:p>
    <w:p w14:paraId="09965668" w14:textId="77777777" w:rsidR="00376CA5" w:rsidRPr="00376CA5" w:rsidRDefault="00376CA5" w:rsidP="00DE3ED5">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76CA5">
        <w:rPr>
          <w:rFonts w:ascii="Times New Roman" w:hAnsi="Times New Roman"/>
          <w:spacing w:val="-3"/>
          <w:sz w:val="28"/>
          <w:szCs w:val="28"/>
          <w:lang w:val="ru-RU" w:eastAsia="ru-RU"/>
        </w:rPr>
        <w:t xml:space="preserve">Сообщение включает краткий обзор сведений по какому-либо вопросу, </w:t>
      </w:r>
      <w:r w:rsidRPr="00376CA5">
        <w:rPr>
          <w:rFonts w:ascii="Times New Roman" w:hAnsi="Times New Roman"/>
          <w:spacing w:val="-2"/>
          <w:sz w:val="28"/>
          <w:szCs w:val="28"/>
          <w:lang w:val="ru-RU" w:eastAsia="ru-RU"/>
        </w:rPr>
        <w:t xml:space="preserve">имеет незначительную продолжительность 3-5 минут. Рекомендуется для </w:t>
      </w:r>
      <w:r w:rsidRPr="00376CA5">
        <w:rPr>
          <w:rFonts w:ascii="Times New Roman" w:hAnsi="Times New Roman"/>
          <w:sz w:val="28"/>
          <w:szCs w:val="28"/>
          <w:lang w:val="ru-RU" w:eastAsia="ru-RU"/>
        </w:rPr>
        <w:t xml:space="preserve">применения в тренировочном процессе. Возможно также проведение занятий по </w:t>
      </w:r>
      <w:r w:rsidRPr="00376CA5">
        <w:rPr>
          <w:rFonts w:ascii="Times New Roman" w:hAnsi="Times New Roman"/>
          <w:spacing w:val="-1"/>
          <w:sz w:val="28"/>
          <w:szCs w:val="28"/>
          <w:lang w:val="ru-RU" w:eastAsia="ru-RU"/>
        </w:rPr>
        <w:t xml:space="preserve">теоретической подготовке в форме бесед. Беседа занимает 20-40 минут в </w:t>
      </w:r>
      <w:r w:rsidRPr="00376CA5">
        <w:rPr>
          <w:rFonts w:ascii="Times New Roman" w:hAnsi="Times New Roman"/>
          <w:sz w:val="28"/>
          <w:szCs w:val="28"/>
          <w:lang w:val="ru-RU" w:eastAsia="ru-RU"/>
        </w:rPr>
        <w:t xml:space="preserve">зависимости от тематики. Для </w:t>
      </w:r>
      <w:r w:rsidR="008F7AF8">
        <w:rPr>
          <w:rFonts w:ascii="Times New Roman" w:hAnsi="Times New Roman"/>
          <w:sz w:val="28"/>
          <w:szCs w:val="28"/>
          <w:lang w:val="ru-RU" w:eastAsia="ru-RU"/>
        </w:rPr>
        <w:t>борцов</w:t>
      </w:r>
      <w:r w:rsidRPr="00376CA5">
        <w:rPr>
          <w:rFonts w:ascii="Times New Roman" w:hAnsi="Times New Roman"/>
          <w:sz w:val="28"/>
          <w:szCs w:val="28"/>
          <w:lang w:val="ru-RU" w:eastAsia="ru-RU"/>
        </w:rPr>
        <w:t xml:space="preserve"> старшего возраста могут проводиться лекции. Продолжительность лекции до 1 часа. </w:t>
      </w:r>
    </w:p>
    <w:p w14:paraId="677D8276" w14:textId="77777777" w:rsidR="00376CA5" w:rsidRPr="00376CA5" w:rsidRDefault="00376CA5" w:rsidP="00DE3ED5">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val="ru-RU" w:eastAsia="ru-RU"/>
        </w:rPr>
      </w:pPr>
      <w:r w:rsidRPr="00376CA5">
        <w:rPr>
          <w:rFonts w:ascii="Times New Roman" w:hAnsi="Times New Roman"/>
          <w:sz w:val="28"/>
          <w:szCs w:val="28"/>
          <w:lang w:val="ru-RU" w:eastAsia="ru-RU"/>
        </w:rPr>
        <w:t>Содержание теоретической подготовки рекомендуется планировать заранее и проводить в соответствии с намеченным планом.</w:t>
      </w:r>
    </w:p>
    <w:p w14:paraId="5502C8ED" w14:textId="77777777" w:rsidR="004257CB" w:rsidRDefault="00355E99" w:rsidP="00BA334B">
      <w:pPr>
        <w:suppressAutoHyphens/>
        <w:spacing w:after="0" w:line="240" w:lineRule="auto"/>
        <w:ind w:firstLine="709"/>
        <w:contextualSpacing/>
        <w:jc w:val="both"/>
        <w:rPr>
          <w:rFonts w:ascii="Times New Roman" w:hAnsi="Times New Roman"/>
          <w:sz w:val="28"/>
          <w:szCs w:val="28"/>
          <w:lang w:val="ru-RU"/>
        </w:rPr>
      </w:pPr>
      <w:r w:rsidRPr="00355E99">
        <w:rPr>
          <w:rFonts w:ascii="Times New Roman" w:eastAsia="Times New Roman CYR" w:hAnsi="Times New Roman"/>
          <w:color w:val="000000"/>
          <w:spacing w:val="-3"/>
          <w:kern w:val="1"/>
          <w:sz w:val="28"/>
          <w:szCs w:val="28"/>
          <w:lang w:val="ru-RU" w:eastAsia="fa-IR" w:bidi="fa-IR"/>
        </w:rPr>
        <w:t xml:space="preserve">Примерный тематический </w:t>
      </w:r>
      <w:r w:rsidRPr="00355E99">
        <w:rPr>
          <w:rFonts w:ascii="Times New Roman" w:hAnsi="Times New Roman"/>
          <w:sz w:val="28"/>
          <w:szCs w:val="28"/>
          <w:lang w:val="ru-RU"/>
        </w:rPr>
        <w:t>план теорети</w:t>
      </w:r>
      <w:r w:rsidR="00DE3ED5">
        <w:rPr>
          <w:rFonts w:ascii="Times New Roman" w:hAnsi="Times New Roman"/>
          <w:sz w:val="28"/>
          <w:szCs w:val="28"/>
          <w:lang w:val="ru-RU"/>
        </w:rPr>
        <w:t xml:space="preserve">ческой подготовки представлен в </w:t>
      </w:r>
      <w:r w:rsidRPr="00724D4D">
        <w:rPr>
          <w:rFonts w:ascii="Times New Roman" w:hAnsi="Times New Roman"/>
          <w:sz w:val="28"/>
          <w:szCs w:val="28"/>
          <w:lang w:val="ru-RU"/>
        </w:rPr>
        <w:t>таблице 2</w:t>
      </w:r>
      <w:r w:rsidR="00724D4D" w:rsidRPr="00724D4D">
        <w:rPr>
          <w:rFonts w:ascii="Times New Roman" w:hAnsi="Times New Roman"/>
          <w:sz w:val="28"/>
          <w:szCs w:val="28"/>
          <w:lang w:val="ru-RU"/>
        </w:rPr>
        <w:t>9</w:t>
      </w:r>
    </w:p>
    <w:p w14:paraId="66E300B1" w14:textId="77777777" w:rsidR="00E07228" w:rsidRDefault="00E07228" w:rsidP="00274BBB">
      <w:pPr>
        <w:pStyle w:val="a3"/>
        <w:ind w:firstLine="709"/>
        <w:jc w:val="right"/>
        <w:rPr>
          <w:rFonts w:ascii="Times New Roman" w:hAnsi="Times New Roman"/>
          <w:sz w:val="28"/>
          <w:szCs w:val="28"/>
          <w:lang w:val="ru-RU"/>
        </w:rPr>
      </w:pPr>
    </w:p>
    <w:p w14:paraId="2D9E62EA" w14:textId="77777777" w:rsidR="00E07228" w:rsidRDefault="00E07228" w:rsidP="00274BBB">
      <w:pPr>
        <w:pStyle w:val="a3"/>
        <w:ind w:firstLine="709"/>
        <w:jc w:val="right"/>
        <w:rPr>
          <w:rFonts w:ascii="Times New Roman" w:hAnsi="Times New Roman"/>
          <w:sz w:val="28"/>
          <w:szCs w:val="28"/>
          <w:lang w:val="ru-RU"/>
        </w:rPr>
      </w:pPr>
    </w:p>
    <w:p w14:paraId="304571F7" w14:textId="77777777" w:rsidR="00E07228" w:rsidRDefault="00E07228" w:rsidP="00274BBB">
      <w:pPr>
        <w:pStyle w:val="a3"/>
        <w:ind w:firstLine="709"/>
        <w:jc w:val="right"/>
        <w:rPr>
          <w:rFonts w:ascii="Times New Roman" w:hAnsi="Times New Roman"/>
          <w:sz w:val="28"/>
          <w:szCs w:val="28"/>
          <w:lang w:val="ru-RU"/>
        </w:rPr>
      </w:pPr>
    </w:p>
    <w:p w14:paraId="7331EB17" w14:textId="77777777" w:rsidR="00E07228" w:rsidRDefault="00E07228" w:rsidP="00274BBB">
      <w:pPr>
        <w:pStyle w:val="a3"/>
        <w:ind w:firstLine="709"/>
        <w:jc w:val="right"/>
        <w:rPr>
          <w:rFonts w:ascii="Times New Roman" w:hAnsi="Times New Roman"/>
          <w:sz w:val="28"/>
          <w:szCs w:val="28"/>
          <w:lang w:val="ru-RU"/>
        </w:rPr>
      </w:pPr>
    </w:p>
    <w:p w14:paraId="5D14D3CE" w14:textId="77777777" w:rsidR="00E07228" w:rsidRDefault="00E07228" w:rsidP="00274BBB">
      <w:pPr>
        <w:pStyle w:val="a3"/>
        <w:ind w:firstLine="709"/>
        <w:jc w:val="right"/>
        <w:rPr>
          <w:rFonts w:ascii="Times New Roman" w:hAnsi="Times New Roman"/>
          <w:sz w:val="28"/>
          <w:szCs w:val="28"/>
          <w:lang w:val="ru-RU"/>
        </w:rPr>
      </w:pPr>
    </w:p>
    <w:p w14:paraId="030E68D2" w14:textId="77777777" w:rsidR="00E07228" w:rsidRDefault="00E07228" w:rsidP="00274BBB">
      <w:pPr>
        <w:pStyle w:val="a3"/>
        <w:ind w:firstLine="709"/>
        <w:jc w:val="right"/>
        <w:rPr>
          <w:rFonts w:ascii="Times New Roman" w:hAnsi="Times New Roman"/>
          <w:sz w:val="28"/>
          <w:szCs w:val="28"/>
          <w:lang w:val="ru-RU"/>
        </w:rPr>
      </w:pPr>
    </w:p>
    <w:p w14:paraId="5AD7F1BE" w14:textId="77777777" w:rsidR="00E07228" w:rsidRDefault="00E07228" w:rsidP="00274BBB">
      <w:pPr>
        <w:pStyle w:val="a3"/>
        <w:ind w:firstLine="709"/>
        <w:jc w:val="right"/>
        <w:rPr>
          <w:rFonts w:ascii="Times New Roman" w:hAnsi="Times New Roman"/>
          <w:sz w:val="28"/>
          <w:szCs w:val="28"/>
          <w:lang w:val="ru-RU"/>
        </w:rPr>
      </w:pPr>
    </w:p>
    <w:p w14:paraId="2961DB5F" w14:textId="77777777" w:rsidR="00E07228" w:rsidRDefault="00E07228" w:rsidP="00274BBB">
      <w:pPr>
        <w:pStyle w:val="a3"/>
        <w:ind w:firstLine="709"/>
        <w:jc w:val="right"/>
        <w:rPr>
          <w:rFonts w:ascii="Times New Roman" w:hAnsi="Times New Roman"/>
          <w:sz w:val="28"/>
          <w:szCs w:val="28"/>
          <w:lang w:val="ru-RU"/>
        </w:rPr>
      </w:pPr>
    </w:p>
    <w:p w14:paraId="2A2991B9" w14:textId="77777777" w:rsidR="00E07228" w:rsidRDefault="00E07228" w:rsidP="00274BBB">
      <w:pPr>
        <w:pStyle w:val="a3"/>
        <w:ind w:firstLine="709"/>
        <w:jc w:val="right"/>
        <w:rPr>
          <w:rFonts w:ascii="Times New Roman" w:hAnsi="Times New Roman"/>
          <w:sz w:val="28"/>
          <w:szCs w:val="28"/>
          <w:lang w:val="ru-RU"/>
        </w:rPr>
      </w:pPr>
    </w:p>
    <w:p w14:paraId="17C82141" w14:textId="77777777" w:rsidR="00E07228" w:rsidRDefault="00E07228" w:rsidP="00274BBB">
      <w:pPr>
        <w:pStyle w:val="a3"/>
        <w:ind w:firstLine="709"/>
        <w:jc w:val="right"/>
        <w:rPr>
          <w:rFonts w:ascii="Times New Roman" w:hAnsi="Times New Roman"/>
          <w:sz w:val="28"/>
          <w:szCs w:val="28"/>
          <w:lang w:val="ru-RU"/>
        </w:rPr>
      </w:pPr>
    </w:p>
    <w:p w14:paraId="73B0732E" w14:textId="77777777" w:rsidR="00E07228" w:rsidRDefault="00E07228" w:rsidP="00274BBB">
      <w:pPr>
        <w:pStyle w:val="a3"/>
        <w:ind w:firstLine="709"/>
        <w:jc w:val="right"/>
        <w:rPr>
          <w:rFonts w:ascii="Times New Roman" w:hAnsi="Times New Roman"/>
          <w:sz w:val="28"/>
          <w:szCs w:val="28"/>
          <w:lang w:val="ru-RU"/>
        </w:rPr>
      </w:pPr>
    </w:p>
    <w:p w14:paraId="533FB13B" w14:textId="77777777" w:rsidR="00E07228" w:rsidRDefault="00E07228" w:rsidP="00274BBB">
      <w:pPr>
        <w:pStyle w:val="a3"/>
        <w:ind w:firstLine="709"/>
        <w:jc w:val="right"/>
        <w:rPr>
          <w:rFonts w:ascii="Times New Roman" w:hAnsi="Times New Roman"/>
          <w:sz w:val="28"/>
          <w:szCs w:val="28"/>
          <w:lang w:val="ru-RU"/>
        </w:rPr>
      </w:pPr>
    </w:p>
    <w:p w14:paraId="4D7F18A6" w14:textId="77777777" w:rsidR="00E07228" w:rsidRDefault="00E07228" w:rsidP="00274BBB">
      <w:pPr>
        <w:pStyle w:val="a3"/>
        <w:ind w:firstLine="709"/>
        <w:jc w:val="right"/>
        <w:rPr>
          <w:rFonts w:ascii="Times New Roman" w:hAnsi="Times New Roman"/>
          <w:sz w:val="28"/>
          <w:szCs w:val="28"/>
          <w:lang w:val="ru-RU"/>
        </w:rPr>
      </w:pPr>
    </w:p>
    <w:p w14:paraId="1FE16795" w14:textId="77777777" w:rsidR="00E07228" w:rsidRDefault="00E07228" w:rsidP="00274BBB">
      <w:pPr>
        <w:pStyle w:val="a3"/>
        <w:ind w:firstLine="709"/>
        <w:jc w:val="right"/>
        <w:rPr>
          <w:rFonts w:ascii="Times New Roman" w:hAnsi="Times New Roman"/>
          <w:sz w:val="28"/>
          <w:szCs w:val="28"/>
          <w:lang w:val="ru-RU"/>
        </w:rPr>
      </w:pPr>
    </w:p>
    <w:p w14:paraId="254F795A" w14:textId="77777777" w:rsidR="00E07228" w:rsidRDefault="00E07228" w:rsidP="00274BBB">
      <w:pPr>
        <w:pStyle w:val="a3"/>
        <w:ind w:firstLine="709"/>
        <w:jc w:val="right"/>
        <w:rPr>
          <w:rFonts w:ascii="Times New Roman" w:hAnsi="Times New Roman"/>
          <w:sz w:val="28"/>
          <w:szCs w:val="28"/>
          <w:lang w:val="ru-RU"/>
        </w:rPr>
      </w:pPr>
    </w:p>
    <w:p w14:paraId="74EF2A57" w14:textId="77777777" w:rsidR="00E07228" w:rsidRDefault="00E07228" w:rsidP="00274BBB">
      <w:pPr>
        <w:pStyle w:val="a3"/>
        <w:ind w:firstLine="709"/>
        <w:jc w:val="right"/>
        <w:rPr>
          <w:rFonts w:ascii="Times New Roman" w:hAnsi="Times New Roman"/>
          <w:sz w:val="28"/>
          <w:szCs w:val="28"/>
          <w:lang w:val="ru-RU"/>
        </w:rPr>
      </w:pPr>
    </w:p>
    <w:p w14:paraId="163831BC" w14:textId="77777777" w:rsidR="00E07228" w:rsidRDefault="00E07228" w:rsidP="00274BBB">
      <w:pPr>
        <w:pStyle w:val="a3"/>
        <w:ind w:firstLine="709"/>
        <w:jc w:val="right"/>
        <w:rPr>
          <w:rFonts w:ascii="Times New Roman" w:hAnsi="Times New Roman"/>
          <w:sz w:val="28"/>
          <w:szCs w:val="28"/>
          <w:lang w:val="ru-RU"/>
        </w:rPr>
      </w:pPr>
    </w:p>
    <w:p w14:paraId="04D8C2F5" w14:textId="77777777" w:rsidR="00E07228" w:rsidRDefault="00E07228" w:rsidP="00274BBB">
      <w:pPr>
        <w:pStyle w:val="a3"/>
        <w:ind w:firstLine="709"/>
        <w:jc w:val="right"/>
        <w:rPr>
          <w:rFonts w:ascii="Times New Roman" w:hAnsi="Times New Roman"/>
          <w:sz w:val="28"/>
          <w:szCs w:val="28"/>
          <w:lang w:val="ru-RU"/>
        </w:rPr>
      </w:pPr>
    </w:p>
    <w:p w14:paraId="0ABBD353" w14:textId="77777777" w:rsidR="00E07228" w:rsidRDefault="00E07228" w:rsidP="00274BBB">
      <w:pPr>
        <w:pStyle w:val="a3"/>
        <w:ind w:firstLine="709"/>
        <w:jc w:val="right"/>
        <w:rPr>
          <w:rFonts w:ascii="Times New Roman" w:hAnsi="Times New Roman"/>
          <w:sz w:val="28"/>
          <w:szCs w:val="28"/>
          <w:lang w:val="ru-RU"/>
        </w:rPr>
      </w:pPr>
    </w:p>
    <w:p w14:paraId="62A6D1F8" w14:textId="77777777" w:rsidR="00E07228" w:rsidRDefault="00E07228" w:rsidP="00274BBB">
      <w:pPr>
        <w:pStyle w:val="a3"/>
        <w:ind w:firstLine="709"/>
        <w:jc w:val="right"/>
        <w:rPr>
          <w:rFonts w:ascii="Times New Roman" w:hAnsi="Times New Roman"/>
          <w:sz w:val="28"/>
          <w:szCs w:val="28"/>
          <w:lang w:val="ru-RU"/>
        </w:rPr>
      </w:pPr>
    </w:p>
    <w:p w14:paraId="34D2077D" w14:textId="77777777" w:rsidR="00E07228" w:rsidRDefault="00E07228" w:rsidP="00274BBB">
      <w:pPr>
        <w:pStyle w:val="a3"/>
        <w:ind w:firstLine="709"/>
        <w:jc w:val="right"/>
        <w:rPr>
          <w:rFonts w:ascii="Times New Roman" w:hAnsi="Times New Roman"/>
          <w:sz w:val="28"/>
          <w:szCs w:val="28"/>
          <w:lang w:val="ru-RU"/>
        </w:rPr>
      </w:pPr>
    </w:p>
    <w:p w14:paraId="78760B91" w14:textId="77777777" w:rsidR="00E07228" w:rsidRDefault="00E07228" w:rsidP="00274BBB">
      <w:pPr>
        <w:pStyle w:val="a3"/>
        <w:ind w:firstLine="709"/>
        <w:jc w:val="right"/>
        <w:rPr>
          <w:rFonts w:ascii="Times New Roman" w:hAnsi="Times New Roman"/>
          <w:sz w:val="28"/>
          <w:szCs w:val="28"/>
          <w:lang w:val="ru-RU"/>
        </w:rPr>
      </w:pPr>
    </w:p>
    <w:p w14:paraId="63A6AC9D" w14:textId="77777777" w:rsidR="00E07228" w:rsidRDefault="00E07228" w:rsidP="00274BBB">
      <w:pPr>
        <w:pStyle w:val="a3"/>
        <w:ind w:firstLine="709"/>
        <w:jc w:val="right"/>
        <w:rPr>
          <w:rFonts w:ascii="Times New Roman" w:hAnsi="Times New Roman"/>
          <w:sz w:val="28"/>
          <w:szCs w:val="28"/>
          <w:lang w:val="ru-RU"/>
        </w:rPr>
      </w:pPr>
    </w:p>
    <w:p w14:paraId="0C38F574" w14:textId="77777777" w:rsidR="00E07228" w:rsidRDefault="00E07228" w:rsidP="00274BBB">
      <w:pPr>
        <w:pStyle w:val="a3"/>
        <w:ind w:firstLine="709"/>
        <w:jc w:val="right"/>
        <w:rPr>
          <w:rFonts w:ascii="Times New Roman" w:hAnsi="Times New Roman"/>
          <w:sz w:val="28"/>
          <w:szCs w:val="28"/>
          <w:lang w:val="ru-RU"/>
        </w:rPr>
      </w:pPr>
    </w:p>
    <w:p w14:paraId="002D24A2" w14:textId="77777777" w:rsidR="00E07228" w:rsidRDefault="00E07228" w:rsidP="00274BBB">
      <w:pPr>
        <w:pStyle w:val="a3"/>
        <w:ind w:firstLine="709"/>
        <w:jc w:val="right"/>
        <w:rPr>
          <w:rFonts w:ascii="Times New Roman" w:hAnsi="Times New Roman"/>
          <w:sz w:val="28"/>
          <w:szCs w:val="28"/>
          <w:lang w:val="ru-RU"/>
        </w:rPr>
      </w:pPr>
    </w:p>
    <w:p w14:paraId="5EE304E3" w14:textId="77777777" w:rsidR="00E07228" w:rsidRDefault="00E07228" w:rsidP="00274BBB">
      <w:pPr>
        <w:pStyle w:val="a3"/>
        <w:ind w:firstLine="709"/>
        <w:jc w:val="right"/>
        <w:rPr>
          <w:rFonts w:ascii="Times New Roman" w:hAnsi="Times New Roman"/>
          <w:sz w:val="28"/>
          <w:szCs w:val="28"/>
          <w:lang w:val="ru-RU"/>
        </w:rPr>
      </w:pPr>
    </w:p>
    <w:p w14:paraId="463F4E7C" w14:textId="77777777" w:rsidR="00E07228" w:rsidRDefault="00E07228" w:rsidP="00274BBB">
      <w:pPr>
        <w:pStyle w:val="a3"/>
        <w:ind w:firstLine="709"/>
        <w:jc w:val="right"/>
        <w:rPr>
          <w:rFonts w:ascii="Times New Roman" w:hAnsi="Times New Roman"/>
          <w:sz w:val="28"/>
          <w:szCs w:val="28"/>
          <w:lang w:val="ru-RU"/>
        </w:rPr>
        <w:sectPr w:rsidR="00E07228" w:rsidSect="00FF3505">
          <w:headerReference w:type="default" r:id="rId10"/>
          <w:pgSz w:w="11906" w:h="16838"/>
          <w:pgMar w:top="851" w:right="851" w:bottom="851" w:left="1701" w:header="720" w:footer="720" w:gutter="0"/>
          <w:cols w:space="720" w:equalWidth="0">
            <w:col w:w="9349"/>
          </w:cols>
          <w:noEndnote/>
          <w:titlePg/>
          <w:docGrid w:linePitch="299"/>
        </w:sectPr>
      </w:pPr>
    </w:p>
    <w:p w14:paraId="05B2C0FE" w14:textId="77777777" w:rsidR="00E07228" w:rsidRPr="00E0017C" w:rsidRDefault="00E0017C" w:rsidP="00E0017C">
      <w:pPr>
        <w:pStyle w:val="a3"/>
        <w:jc w:val="right"/>
        <w:rPr>
          <w:rFonts w:ascii="Times New Roman" w:hAnsi="Times New Roman"/>
          <w:sz w:val="28"/>
          <w:szCs w:val="28"/>
          <w:lang w:val="ru-RU"/>
        </w:rPr>
      </w:pPr>
      <w:r w:rsidRPr="00E0017C">
        <w:rPr>
          <w:rFonts w:ascii="Times New Roman" w:hAnsi="Times New Roman"/>
          <w:sz w:val="28"/>
          <w:szCs w:val="28"/>
          <w:lang w:val="ru-RU"/>
        </w:rPr>
        <w:lastRenderedPageBreak/>
        <w:t>Таблица 29</w:t>
      </w:r>
    </w:p>
    <w:p w14:paraId="35A290DD" w14:textId="77777777" w:rsidR="00E07228" w:rsidRDefault="00E0017C" w:rsidP="00E0017C">
      <w:pPr>
        <w:suppressAutoHyphens/>
        <w:spacing w:after="0" w:line="240" w:lineRule="auto"/>
        <w:ind w:left="774"/>
        <w:contextualSpacing/>
        <w:jc w:val="center"/>
        <w:rPr>
          <w:rFonts w:ascii="Times New Roman" w:hAnsi="Times New Roman"/>
          <w:b/>
          <w:sz w:val="28"/>
          <w:szCs w:val="28"/>
          <w:lang w:val="ru-RU"/>
        </w:rPr>
      </w:pPr>
      <w:r w:rsidRPr="00E0017C">
        <w:rPr>
          <w:rFonts w:ascii="Times New Roman" w:hAnsi="Times New Roman"/>
          <w:b/>
          <w:sz w:val="28"/>
          <w:szCs w:val="28"/>
          <w:lang w:val="ru-RU"/>
        </w:rPr>
        <w:t>Примерный тематический план теоретической подготовки</w:t>
      </w:r>
    </w:p>
    <w:p w14:paraId="389C37CA" w14:textId="77777777" w:rsidR="00E0017C" w:rsidRDefault="00E0017C" w:rsidP="00E0017C">
      <w:pPr>
        <w:suppressAutoHyphens/>
        <w:spacing w:after="0" w:line="240" w:lineRule="auto"/>
        <w:ind w:left="774"/>
        <w:contextualSpacing/>
        <w:jc w:val="center"/>
        <w:rPr>
          <w:lang w:val="ru-RU"/>
        </w:rPr>
      </w:pPr>
    </w:p>
    <w:tbl>
      <w:tblPr>
        <w:tblStyle w:val="a4"/>
        <w:tblW w:w="15327" w:type="dxa"/>
        <w:tblLook w:val="04A0" w:firstRow="1" w:lastRow="0" w:firstColumn="1" w:lastColumn="0" w:noHBand="0" w:noVBand="1"/>
      </w:tblPr>
      <w:tblGrid>
        <w:gridCol w:w="560"/>
        <w:gridCol w:w="3325"/>
        <w:gridCol w:w="9973"/>
        <w:gridCol w:w="1469"/>
      </w:tblGrid>
      <w:tr w:rsidR="00E07228" w:rsidRPr="00247337" w14:paraId="09AD4107" w14:textId="77777777" w:rsidTr="008F7AF8">
        <w:tc>
          <w:tcPr>
            <w:tcW w:w="560" w:type="dxa"/>
          </w:tcPr>
          <w:p w14:paraId="5C15217D" w14:textId="77777777" w:rsidR="00E07228" w:rsidRPr="00247337" w:rsidRDefault="00E07228" w:rsidP="00D715D3">
            <w:pPr>
              <w:suppressAutoHyphens/>
              <w:contextualSpacing/>
              <w:jc w:val="center"/>
              <w:rPr>
                <w:rFonts w:ascii="Times New Roman" w:hAnsi="Times New Roman"/>
                <w:b/>
                <w:sz w:val="24"/>
                <w:szCs w:val="24"/>
                <w:lang w:val="ru-RU"/>
              </w:rPr>
            </w:pPr>
            <w:r w:rsidRPr="00247337">
              <w:rPr>
                <w:rFonts w:ascii="Times New Roman" w:hAnsi="Times New Roman"/>
                <w:b/>
                <w:sz w:val="24"/>
                <w:szCs w:val="24"/>
                <w:lang w:val="ru-RU"/>
              </w:rPr>
              <w:t>№ п/п</w:t>
            </w:r>
          </w:p>
        </w:tc>
        <w:tc>
          <w:tcPr>
            <w:tcW w:w="3325" w:type="dxa"/>
          </w:tcPr>
          <w:p w14:paraId="31B2A1D6" w14:textId="77777777" w:rsidR="00E07228" w:rsidRPr="00247337" w:rsidRDefault="00E07228" w:rsidP="00D715D3">
            <w:pPr>
              <w:suppressAutoHyphens/>
              <w:contextualSpacing/>
              <w:jc w:val="center"/>
              <w:rPr>
                <w:rFonts w:ascii="Times New Roman" w:hAnsi="Times New Roman"/>
                <w:b/>
                <w:sz w:val="24"/>
                <w:szCs w:val="24"/>
                <w:lang w:val="ru-RU"/>
              </w:rPr>
            </w:pPr>
            <w:r w:rsidRPr="00247337">
              <w:rPr>
                <w:rFonts w:ascii="Times New Roman" w:hAnsi="Times New Roman"/>
                <w:b/>
                <w:sz w:val="24"/>
                <w:szCs w:val="24"/>
                <w:lang w:val="ru-RU"/>
              </w:rPr>
              <w:t>Название темы</w:t>
            </w:r>
          </w:p>
        </w:tc>
        <w:tc>
          <w:tcPr>
            <w:tcW w:w="9973" w:type="dxa"/>
          </w:tcPr>
          <w:p w14:paraId="2CF75806" w14:textId="77777777" w:rsidR="00E07228" w:rsidRPr="00247337" w:rsidRDefault="00E07228" w:rsidP="00D715D3">
            <w:pPr>
              <w:suppressAutoHyphens/>
              <w:contextualSpacing/>
              <w:jc w:val="center"/>
              <w:rPr>
                <w:rFonts w:ascii="Times New Roman" w:hAnsi="Times New Roman"/>
                <w:b/>
                <w:sz w:val="24"/>
                <w:szCs w:val="24"/>
                <w:lang w:val="ru-RU"/>
              </w:rPr>
            </w:pPr>
            <w:r w:rsidRPr="00247337">
              <w:rPr>
                <w:rFonts w:ascii="Times New Roman" w:hAnsi="Times New Roman"/>
                <w:b/>
                <w:sz w:val="24"/>
                <w:szCs w:val="24"/>
                <w:lang w:val="ru-RU"/>
              </w:rPr>
              <w:t>Краткое содержание</w:t>
            </w:r>
          </w:p>
        </w:tc>
        <w:tc>
          <w:tcPr>
            <w:tcW w:w="1469" w:type="dxa"/>
          </w:tcPr>
          <w:p w14:paraId="27F8AA62" w14:textId="77777777" w:rsidR="00E07228" w:rsidRPr="00247337" w:rsidRDefault="00E07228" w:rsidP="00D715D3">
            <w:pPr>
              <w:suppressAutoHyphens/>
              <w:contextualSpacing/>
              <w:jc w:val="center"/>
              <w:rPr>
                <w:rFonts w:ascii="Times New Roman" w:hAnsi="Times New Roman"/>
                <w:b/>
                <w:sz w:val="24"/>
                <w:szCs w:val="24"/>
                <w:lang w:val="ru-RU"/>
              </w:rPr>
            </w:pPr>
            <w:r w:rsidRPr="00247337">
              <w:rPr>
                <w:rFonts w:ascii="Times New Roman" w:hAnsi="Times New Roman"/>
                <w:b/>
                <w:sz w:val="24"/>
                <w:szCs w:val="24"/>
                <w:lang w:val="ru-RU"/>
              </w:rPr>
              <w:t>Этапы подготовки</w:t>
            </w:r>
          </w:p>
        </w:tc>
      </w:tr>
      <w:tr w:rsidR="00E07228" w:rsidRPr="00C45D8B" w14:paraId="42C24AB4" w14:textId="77777777" w:rsidTr="008F7AF8">
        <w:tc>
          <w:tcPr>
            <w:tcW w:w="560" w:type="dxa"/>
          </w:tcPr>
          <w:p w14:paraId="56A471B3"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1</w:t>
            </w:r>
          </w:p>
        </w:tc>
        <w:tc>
          <w:tcPr>
            <w:tcW w:w="3325" w:type="dxa"/>
          </w:tcPr>
          <w:p w14:paraId="7DAAB6CA"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Физическая культура и спорт в России</w:t>
            </w:r>
          </w:p>
        </w:tc>
        <w:tc>
          <w:tcPr>
            <w:tcW w:w="9973" w:type="dxa"/>
          </w:tcPr>
          <w:p w14:paraId="193370A0" w14:textId="77777777" w:rsidR="00E07228" w:rsidRPr="00CF0D01" w:rsidRDefault="00E07228" w:rsidP="009410F9">
            <w:pPr>
              <w:ind w:firstLine="459"/>
              <w:jc w:val="both"/>
              <w:rPr>
                <w:rFonts w:ascii="Times New Roman" w:hAnsi="Times New Roman"/>
                <w:sz w:val="24"/>
                <w:szCs w:val="24"/>
                <w:lang w:val="ru-RU"/>
              </w:rPr>
            </w:pPr>
            <w:r w:rsidRPr="00CF0D01">
              <w:rPr>
                <w:rFonts w:ascii="Times New Roman" w:eastAsiaTheme="minorEastAsia" w:hAnsi="Times New Roman"/>
                <w:sz w:val="24"/>
                <w:szCs w:val="24"/>
                <w:lang w:val="ru-RU"/>
              </w:rPr>
              <w:t>Понятие «физическая культура». Физическая культура как состав</w:t>
            </w:r>
            <w:r w:rsidRPr="00CF0D01">
              <w:rPr>
                <w:rFonts w:ascii="Times New Roman" w:eastAsiaTheme="minorEastAsia" w:hAnsi="Times New Roman"/>
                <w:sz w:val="24"/>
                <w:szCs w:val="24"/>
                <w:lang w:val="ru-RU"/>
              </w:rPr>
              <w:softHyphen/>
              <w:t>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w:t>
            </w:r>
            <w:r w:rsidRPr="00CF0D01">
              <w:rPr>
                <w:rFonts w:ascii="Times New Roman" w:eastAsiaTheme="minorEastAsia" w:hAnsi="Times New Roman"/>
                <w:sz w:val="24"/>
                <w:szCs w:val="24"/>
                <w:lang w:val="ru-RU"/>
              </w:rPr>
              <w:softHyphen/>
              <w:t>жи. Основные сведения о спортивной квалификации. Спортивные разряды и звания. Порядок присвоения спортивных разрядов и зва</w:t>
            </w:r>
            <w:r w:rsidRPr="00CF0D01">
              <w:rPr>
                <w:rFonts w:ascii="Times New Roman" w:eastAsiaTheme="minorEastAsia" w:hAnsi="Times New Roman"/>
                <w:sz w:val="24"/>
                <w:szCs w:val="24"/>
                <w:lang w:val="ru-RU"/>
              </w:rPr>
              <w:softHyphen/>
              <w:t>ний.</w:t>
            </w:r>
          </w:p>
        </w:tc>
        <w:tc>
          <w:tcPr>
            <w:tcW w:w="1469" w:type="dxa"/>
          </w:tcPr>
          <w:p w14:paraId="65746CBC" w14:textId="77777777" w:rsidR="00E07228" w:rsidRDefault="00F46191" w:rsidP="00D715D3">
            <w:pPr>
              <w:suppressAutoHyphens/>
              <w:contextualSpacing/>
              <w:jc w:val="center"/>
              <w:rPr>
                <w:rFonts w:ascii="Times New Roman" w:hAnsi="Times New Roman"/>
                <w:sz w:val="24"/>
                <w:szCs w:val="24"/>
                <w:lang w:val="ru-RU"/>
              </w:rPr>
            </w:pPr>
            <w:r>
              <w:rPr>
                <w:rFonts w:ascii="Times New Roman" w:hAnsi="Times New Roman"/>
                <w:sz w:val="24"/>
                <w:szCs w:val="24"/>
                <w:lang w:val="ru-RU"/>
              </w:rPr>
              <w:t xml:space="preserve">НП, Т(СС), </w:t>
            </w:r>
          </w:p>
          <w:p w14:paraId="3E7C547E" w14:textId="77777777" w:rsidR="00F46191" w:rsidRPr="00247337" w:rsidRDefault="00F46191" w:rsidP="00D715D3">
            <w:pPr>
              <w:suppressAutoHyphens/>
              <w:contextualSpacing/>
              <w:jc w:val="center"/>
              <w:rPr>
                <w:rFonts w:ascii="Times New Roman" w:hAnsi="Times New Roman"/>
                <w:sz w:val="24"/>
                <w:szCs w:val="24"/>
                <w:lang w:val="ru-RU"/>
              </w:rPr>
            </w:pPr>
          </w:p>
        </w:tc>
      </w:tr>
      <w:tr w:rsidR="00E07228" w:rsidRPr="00F9585B" w14:paraId="550AE570" w14:textId="77777777" w:rsidTr="008F7AF8">
        <w:tc>
          <w:tcPr>
            <w:tcW w:w="560" w:type="dxa"/>
          </w:tcPr>
          <w:p w14:paraId="32B8A891"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2</w:t>
            </w:r>
          </w:p>
        </w:tc>
        <w:tc>
          <w:tcPr>
            <w:tcW w:w="3325" w:type="dxa"/>
          </w:tcPr>
          <w:p w14:paraId="71279FF5"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История  развития вольной борьбы за рубежом и в России, успехи российских спортсменов в соревнованиях</w:t>
            </w:r>
          </w:p>
        </w:tc>
        <w:tc>
          <w:tcPr>
            <w:tcW w:w="9973" w:type="dxa"/>
          </w:tcPr>
          <w:p w14:paraId="18307FAE"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Характеристика вольной борьбы, ее место и значение в российской системе физического воспитания. История развития вольной борьбы как вида спорта. Достиже</w:t>
            </w:r>
            <w:r w:rsidRPr="00247337">
              <w:rPr>
                <w:rFonts w:ascii="Times New Roman" w:eastAsiaTheme="minorEastAsia" w:hAnsi="Times New Roman"/>
                <w:sz w:val="24"/>
                <w:szCs w:val="24"/>
                <w:lang w:val="ru-RU"/>
              </w:rPr>
              <w:softHyphen/>
              <w:t>ния вольников России на мировой арене. Итоги и анализ выступлений борцов  на соревнованиях различного ранга. Первые соревнования по вольно</w:t>
            </w:r>
            <w:r w:rsidR="008F7AF8">
              <w:rPr>
                <w:rFonts w:ascii="Times New Roman" w:eastAsiaTheme="minorEastAsia" w:hAnsi="Times New Roman"/>
                <w:sz w:val="24"/>
                <w:szCs w:val="24"/>
                <w:lang w:val="ru-RU"/>
              </w:rPr>
              <w:t>й борьбе в России. Организация Ф</w:t>
            </w:r>
            <w:r w:rsidRPr="00247337">
              <w:rPr>
                <w:rFonts w:ascii="Times New Roman" w:eastAsiaTheme="minorEastAsia" w:hAnsi="Times New Roman"/>
                <w:sz w:val="24"/>
                <w:szCs w:val="24"/>
                <w:lang w:val="ru-RU"/>
              </w:rPr>
              <w:t>едерации вольной борьбы.</w:t>
            </w:r>
          </w:p>
        </w:tc>
        <w:tc>
          <w:tcPr>
            <w:tcW w:w="1469" w:type="dxa"/>
          </w:tcPr>
          <w:p w14:paraId="179EEB7D" w14:textId="77777777" w:rsidR="00E07228" w:rsidRDefault="00F46191" w:rsidP="00D715D3">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46BCD381" w14:textId="77777777" w:rsidR="00F46191" w:rsidRPr="00247337" w:rsidRDefault="00F46191" w:rsidP="00D715D3">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F9585B" w14:paraId="350DC743" w14:textId="77777777" w:rsidTr="008F7AF8">
        <w:tc>
          <w:tcPr>
            <w:tcW w:w="560" w:type="dxa"/>
          </w:tcPr>
          <w:p w14:paraId="1E10D0E8"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3</w:t>
            </w:r>
          </w:p>
        </w:tc>
        <w:tc>
          <w:tcPr>
            <w:tcW w:w="3325" w:type="dxa"/>
          </w:tcPr>
          <w:p w14:paraId="062B183F"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Воспитание нравствен</w:t>
            </w:r>
            <w:r w:rsidRPr="00247337">
              <w:rPr>
                <w:rFonts w:ascii="Times New Roman" w:eastAsiaTheme="minorEastAsia" w:hAnsi="Times New Roman"/>
                <w:sz w:val="24"/>
                <w:szCs w:val="24"/>
                <w:lang w:val="ru-RU"/>
              </w:rPr>
              <w:softHyphen/>
              <w:t>ных и волевых качеств спортсмена</w:t>
            </w:r>
          </w:p>
        </w:tc>
        <w:tc>
          <w:tcPr>
            <w:tcW w:w="9973" w:type="dxa"/>
          </w:tcPr>
          <w:p w14:paraId="3E4DD2B2" w14:textId="77777777" w:rsidR="00E07228" w:rsidRPr="00247337" w:rsidRDefault="00E07228" w:rsidP="009410F9">
            <w:pPr>
              <w:tabs>
                <w:tab w:val="left" w:pos="6041"/>
              </w:tabs>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Решающая роль социальных начал в мотивации спортивной де</w:t>
            </w:r>
            <w:r w:rsidRPr="00247337">
              <w:rPr>
                <w:rFonts w:ascii="Times New Roman" w:eastAsiaTheme="minorEastAsia" w:hAnsi="Times New Roman"/>
                <w:sz w:val="24"/>
                <w:szCs w:val="24"/>
                <w:lang w:val="ru-RU"/>
              </w:rPr>
              <w:softHyphen/>
              <w:t>ятельности. Спортивно-этическое воспитание. Психологическая под</w:t>
            </w:r>
            <w:r w:rsidRPr="00247337">
              <w:rPr>
                <w:rFonts w:ascii="Times New Roman" w:eastAsiaTheme="minorEastAsia" w:hAnsi="Times New Roman"/>
                <w:sz w:val="24"/>
                <w:szCs w:val="24"/>
                <w:lang w:val="ru-RU"/>
              </w:rPr>
              <w:softHyphen/>
              <w:t>готовка в процессе спортивной тренировки. Формирование в про</w:t>
            </w:r>
            <w:r w:rsidRPr="00247337">
              <w:rPr>
                <w:rFonts w:ascii="Times New Roman" w:eastAsiaTheme="minorEastAsia" w:hAnsi="Times New Roman"/>
                <w:sz w:val="24"/>
                <w:szCs w:val="24"/>
                <w:lang w:val="ru-RU"/>
              </w:rPr>
              <w:softHyphen/>
              <w:t>цессе занятий спортом нравственных понятий, оценок, суждений. Воспитание чувства ответственности перед коллективом. Общая и специальная психологическая подготовка. Инициативность, самосто</w:t>
            </w:r>
            <w:r w:rsidRPr="00247337">
              <w:rPr>
                <w:rFonts w:ascii="Times New Roman" w:eastAsiaTheme="minorEastAsia" w:hAnsi="Times New Roman"/>
                <w:sz w:val="24"/>
                <w:szCs w:val="24"/>
                <w:lang w:val="ru-RU"/>
              </w:rPr>
              <w:softHyphen/>
              <w:t>ятельность и творческое отношение к занятиям. Регуляция уровня эмоционального возбуждения. Основные приемы создания готовно</w:t>
            </w:r>
            <w:r w:rsidRPr="00247337">
              <w:rPr>
                <w:rFonts w:ascii="Times New Roman" w:eastAsiaTheme="minorEastAsia" w:hAnsi="Times New Roman"/>
                <w:sz w:val="24"/>
                <w:szCs w:val="24"/>
                <w:lang w:val="ru-RU"/>
              </w:rPr>
              <w:softHyphen/>
              <w:t>сти к конкретному соревнованию. Идеомоторные, аутогенные и подобные им методы саморегуляции спортсменов перед борьбой.</w:t>
            </w:r>
          </w:p>
        </w:tc>
        <w:tc>
          <w:tcPr>
            <w:tcW w:w="1469" w:type="dxa"/>
          </w:tcPr>
          <w:p w14:paraId="4A98DE24"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658EDEFF"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F9585B" w14:paraId="39436CF6" w14:textId="77777777" w:rsidTr="008F7AF8">
        <w:tc>
          <w:tcPr>
            <w:tcW w:w="560" w:type="dxa"/>
          </w:tcPr>
          <w:p w14:paraId="6CA21B05"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4</w:t>
            </w:r>
          </w:p>
        </w:tc>
        <w:tc>
          <w:tcPr>
            <w:tcW w:w="3325" w:type="dxa"/>
          </w:tcPr>
          <w:p w14:paraId="21F38C2C"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Влияние физических упражнений на орга</w:t>
            </w:r>
            <w:r w:rsidRPr="00247337">
              <w:rPr>
                <w:rFonts w:ascii="Times New Roman" w:eastAsiaTheme="minorEastAsia" w:hAnsi="Times New Roman"/>
                <w:sz w:val="24"/>
                <w:szCs w:val="24"/>
                <w:lang w:val="ru-RU"/>
              </w:rPr>
              <w:softHyphen/>
              <w:t>низм спортсмена</w:t>
            </w:r>
          </w:p>
        </w:tc>
        <w:tc>
          <w:tcPr>
            <w:tcW w:w="9973" w:type="dxa"/>
          </w:tcPr>
          <w:p w14:paraId="1755497B" w14:textId="77777777" w:rsidR="009410F9"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pacing w:val="-1"/>
                <w:sz w:val="24"/>
                <w:szCs w:val="24"/>
                <w:lang w:val="ru-RU"/>
              </w:rPr>
              <w:t xml:space="preserve">Понятия об утомлении и переутомлении. Причины утомления. </w:t>
            </w:r>
            <w:r w:rsidRPr="00247337">
              <w:rPr>
                <w:rFonts w:ascii="Times New Roman" w:eastAsiaTheme="minorEastAsia" w:hAnsi="Times New Roman"/>
                <w:spacing w:val="-2"/>
                <w:sz w:val="24"/>
                <w:szCs w:val="24"/>
                <w:lang w:val="ru-RU"/>
              </w:rPr>
              <w:t xml:space="preserve">Субъективные и объективные признаки утомления. Переутомление. </w:t>
            </w:r>
            <w:r w:rsidRPr="00247337">
              <w:rPr>
                <w:rFonts w:ascii="Times New Roman" w:eastAsiaTheme="minorEastAsia" w:hAnsi="Times New Roman"/>
                <w:spacing w:val="-3"/>
                <w:sz w:val="24"/>
                <w:szCs w:val="24"/>
                <w:lang w:val="ru-RU"/>
              </w:rPr>
              <w:t>Перенапряжение. Восстановительные мероприятия в спорте. Проведение восста</w:t>
            </w:r>
            <w:r w:rsidRPr="00247337">
              <w:rPr>
                <w:rFonts w:ascii="Times New Roman" w:eastAsiaTheme="minorEastAsia" w:hAnsi="Times New Roman"/>
                <w:spacing w:val="-3"/>
                <w:sz w:val="24"/>
                <w:szCs w:val="24"/>
                <w:lang w:val="ru-RU"/>
              </w:rPr>
              <w:softHyphen/>
            </w:r>
            <w:r w:rsidRPr="00247337">
              <w:rPr>
                <w:rFonts w:ascii="Times New Roman" w:eastAsiaTheme="minorEastAsia" w:hAnsi="Times New Roman"/>
                <w:spacing w:val="-2"/>
                <w:sz w:val="24"/>
                <w:szCs w:val="24"/>
                <w:lang w:val="ru-RU"/>
              </w:rPr>
              <w:t>новительных мероприятий после напряженных тренировочных на</w:t>
            </w:r>
            <w:r w:rsidRPr="00247337">
              <w:rPr>
                <w:rFonts w:ascii="Times New Roman" w:eastAsiaTheme="minorEastAsia" w:hAnsi="Times New Roman"/>
                <w:spacing w:val="-2"/>
                <w:sz w:val="24"/>
                <w:szCs w:val="24"/>
                <w:lang w:val="ru-RU"/>
              </w:rPr>
              <w:softHyphen/>
            </w:r>
            <w:r w:rsidRPr="00247337">
              <w:rPr>
                <w:rFonts w:ascii="Times New Roman" w:eastAsiaTheme="minorEastAsia" w:hAnsi="Times New Roman"/>
                <w:spacing w:val="-1"/>
                <w:sz w:val="24"/>
                <w:szCs w:val="24"/>
                <w:lang w:val="ru-RU"/>
              </w:rPr>
              <w:t xml:space="preserve">грузок. Критерии готовности к повторной работе. Активный отдых. </w:t>
            </w:r>
            <w:r w:rsidRPr="00247337">
              <w:rPr>
                <w:rFonts w:ascii="Times New Roman" w:eastAsiaTheme="minorEastAsia" w:hAnsi="Times New Roman"/>
                <w:spacing w:val="-2"/>
                <w:sz w:val="24"/>
                <w:szCs w:val="24"/>
                <w:lang w:val="ru-RU"/>
              </w:rPr>
              <w:t xml:space="preserve">Самомассаж. Спортивный массаж. Баня. Основные приемы и виды </w:t>
            </w:r>
            <w:r w:rsidRPr="00247337">
              <w:rPr>
                <w:rFonts w:ascii="Times New Roman" w:eastAsiaTheme="minorEastAsia" w:hAnsi="Times New Roman"/>
                <w:sz w:val="24"/>
                <w:szCs w:val="24"/>
                <w:lang w:val="ru-RU"/>
              </w:rPr>
              <w:t>спортивного   массажа.</w:t>
            </w:r>
          </w:p>
        </w:tc>
        <w:tc>
          <w:tcPr>
            <w:tcW w:w="1469" w:type="dxa"/>
          </w:tcPr>
          <w:p w14:paraId="3DF0B0D3"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55BC70E2"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F9585B" w14:paraId="4A8508DF" w14:textId="77777777" w:rsidTr="008F7AF8">
        <w:tc>
          <w:tcPr>
            <w:tcW w:w="560" w:type="dxa"/>
          </w:tcPr>
          <w:p w14:paraId="6AB7F18E"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5</w:t>
            </w:r>
          </w:p>
        </w:tc>
        <w:tc>
          <w:tcPr>
            <w:tcW w:w="3325" w:type="dxa"/>
          </w:tcPr>
          <w:p w14:paraId="2DBACCC6"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Гигиена, режим дня, врачебный контроль, самоконтроль спортсмена</w:t>
            </w:r>
          </w:p>
        </w:tc>
        <w:tc>
          <w:tcPr>
            <w:tcW w:w="9973" w:type="dxa"/>
          </w:tcPr>
          <w:p w14:paraId="724E88E4"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Понятие о личной гигиене и санитарии. Уход за кожей, волосами, ногтями. Гигиена полости рта. Уход за ногами. Гигиеническое значение водных процедур (умывание, вытирание, обливание, душ, баня, купание). Вред курения и употребления спиртных напитков.</w:t>
            </w:r>
            <w:r w:rsidRPr="00247337">
              <w:rPr>
                <w:rFonts w:ascii="Times New Roman" w:eastAsiaTheme="minorEastAsia" w:hAnsi="Times New Roman"/>
                <w:spacing w:val="-1"/>
                <w:sz w:val="24"/>
                <w:szCs w:val="24"/>
                <w:lang w:val="ru-RU"/>
              </w:rPr>
              <w:t xml:space="preserve"> Профилак</w:t>
            </w:r>
            <w:r w:rsidRPr="00247337">
              <w:rPr>
                <w:rFonts w:ascii="Times New Roman" w:eastAsiaTheme="minorEastAsia" w:hAnsi="Times New Roman"/>
                <w:spacing w:val="-1"/>
                <w:sz w:val="24"/>
                <w:szCs w:val="24"/>
                <w:lang w:val="ru-RU"/>
              </w:rPr>
              <w:softHyphen/>
            </w:r>
            <w:r w:rsidRPr="00247337">
              <w:rPr>
                <w:rFonts w:ascii="Times New Roman" w:eastAsiaTheme="minorEastAsia" w:hAnsi="Times New Roman"/>
                <w:sz w:val="24"/>
                <w:szCs w:val="24"/>
                <w:lang w:val="ru-RU"/>
              </w:rPr>
              <w:t xml:space="preserve">тика вредных привычек.  Общий режим дня спортсмена. Режим труда и отдыха. Режим питания до тренировки, во время тренировки и соревнований. Питательные смеси. Значение витаминов </w:t>
            </w:r>
            <w:r w:rsidRPr="00247337">
              <w:rPr>
                <w:rFonts w:ascii="Times New Roman" w:eastAsiaTheme="minorEastAsia" w:hAnsi="Times New Roman"/>
                <w:spacing w:val="-6"/>
                <w:sz w:val="24"/>
                <w:szCs w:val="24"/>
                <w:lang w:val="ru-RU"/>
              </w:rPr>
              <w:t xml:space="preserve">и минеральных солей, их нормы. Регулирование веса </w:t>
            </w:r>
            <w:r w:rsidRPr="00247337">
              <w:rPr>
                <w:rFonts w:ascii="Times New Roman" w:eastAsiaTheme="minorEastAsia" w:hAnsi="Times New Roman"/>
                <w:sz w:val="24"/>
                <w:szCs w:val="24"/>
                <w:lang w:val="ru-RU"/>
              </w:rPr>
              <w:t xml:space="preserve">спортсмена. Пищевые отравления и их профилактика. Фармакология. Антидопинговая профилактика. Её содержание и значение. </w:t>
            </w:r>
            <w:r w:rsidRPr="00247337">
              <w:rPr>
                <w:rFonts w:ascii="Times New Roman" w:eastAsiaTheme="minorEastAsia" w:hAnsi="Times New Roman"/>
                <w:spacing w:val="-2"/>
                <w:sz w:val="24"/>
                <w:szCs w:val="24"/>
                <w:lang w:val="ru-RU"/>
              </w:rPr>
              <w:lastRenderedPageBreak/>
              <w:t>Гигиени</w:t>
            </w:r>
            <w:r w:rsidRPr="00247337">
              <w:rPr>
                <w:rFonts w:ascii="Times New Roman" w:eastAsiaTheme="minorEastAsia" w:hAnsi="Times New Roman"/>
                <w:spacing w:val="-2"/>
                <w:sz w:val="24"/>
                <w:szCs w:val="24"/>
                <w:lang w:val="ru-RU"/>
              </w:rPr>
              <w:softHyphen/>
            </w:r>
            <w:r w:rsidRPr="00247337">
              <w:rPr>
                <w:rFonts w:ascii="Times New Roman" w:eastAsiaTheme="minorEastAsia" w:hAnsi="Times New Roman"/>
                <w:sz w:val="24"/>
                <w:szCs w:val="24"/>
                <w:lang w:val="ru-RU"/>
              </w:rPr>
              <w:t>ческие требования к спортивной одежде и обуви. Правильный ре</w:t>
            </w:r>
            <w:r w:rsidRPr="00247337">
              <w:rPr>
                <w:rFonts w:ascii="Times New Roman" w:eastAsiaTheme="minorEastAsia" w:hAnsi="Times New Roman"/>
                <w:sz w:val="24"/>
                <w:szCs w:val="24"/>
                <w:lang w:val="ru-RU"/>
              </w:rPr>
              <w:softHyphen/>
              <w:t xml:space="preserve">жим дня для спортсмена. Значение сна, утренней гимнастики в </w:t>
            </w:r>
            <w:r w:rsidRPr="00247337">
              <w:rPr>
                <w:rFonts w:ascii="Times New Roman" w:eastAsiaTheme="minorEastAsia" w:hAnsi="Times New Roman"/>
                <w:spacing w:val="-2"/>
                <w:sz w:val="24"/>
                <w:szCs w:val="24"/>
                <w:lang w:val="ru-RU"/>
              </w:rPr>
              <w:t>режиме юного спортсмена. Режим дня во время соревнований. Ра</w:t>
            </w:r>
            <w:r w:rsidRPr="00247337">
              <w:rPr>
                <w:rFonts w:ascii="Times New Roman" w:eastAsiaTheme="minorEastAsia" w:hAnsi="Times New Roman"/>
                <w:spacing w:val="-2"/>
                <w:sz w:val="24"/>
                <w:szCs w:val="24"/>
                <w:lang w:val="ru-RU"/>
              </w:rPr>
              <w:softHyphen/>
            </w:r>
            <w:r w:rsidRPr="00247337">
              <w:rPr>
                <w:rFonts w:ascii="Times New Roman" w:eastAsiaTheme="minorEastAsia" w:hAnsi="Times New Roman"/>
                <w:sz w:val="24"/>
                <w:szCs w:val="24"/>
                <w:lang w:val="ru-RU"/>
              </w:rPr>
              <w:t xml:space="preserve">циональное чередование различных видов деятельности. </w:t>
            </w:r>
            <w:r w:rsidRPr="00247337">
              <w:rPr>
                <w:rFonts w:ascii="Times New Roman" w:eastAsiaTheme="minorEastAsia" w:hAnsi="Times New Roman"/>
                <w:spacing w:val="-1"/>
                <w:sz w:val="24"/>
                <w:szCs w:val="24"/>
                <w:lang w:val="ru-RU"/>
              </w:rPr>
              <w:t>Основные понятия о врачебном контроле. Систематичес</w:t>
            </w:r>
            <w:r w:rsidRPr="00247337">
              <w:rPr>
                <w:rFonts w:ascii="Times New Roman" w:eastAsiaTheme="minorEastAsia" w:hAnsi="Times New Roman"/>
                <w:spacing w:val="-1"/>
                <w:sz w:val="24"/>
                <w:szCs w:val="24"/>
                <w:lang w:val="ru-RU"/>
              </w:rPr>
              <w:softHyphen/>
            </w:r>
            <w:r w:rsidRPr="00247337">
              <w:rPr>
                <w:rFonts w:ascii="Times New Roman" w:eastAsiaTheme="minorEastAsia" w:hAnsi="Times New Roman"/>
                <w:sz w:val="24"/>
                <w:szCs w:val="24"/>
                <w:lang w:val="ru-RU"/>
              </w:rPr>
              <w:t>кий врачебный контроль за юными спортсменами как основа дос</w:t>
            </w:r>
            <w:r w:rsidRPr="00247337">
              <w:rPr>
                <w:rFonts w:ascii="Times New Roman" w:eastAsiaTheme="minorEastAsia" w:hAnsi="Times New Roman"/>
                <w:sz w:val="24"/>
                <w:szCs w:val="24"/>
                <w:lang w:val="ru-RU"/>
              </w:rPr>
              <w:softHyphen/>
              <w:t>тижений в спорте. Измерение и тестирование в процессе трениров</w:t>
            </w:r>
            <w:r w:rsidRPr="00247337">
              <w:rPr>
                <w:rFonts w:ascii="Times New Roman" w:eastAsiaTheme="minorEastAsia" w:hAnsi="Times New Roman"/>
                <w:sz w:val="24"/>
                <w:szCs w:val="24"/>
                <w:lang w:val="ru-RU"/>
              </w:rPr>
              <w:softHyphen/>
              <w:t>ки и в период восстановления. Частота пульса, дыхания, глубина дыхания, тонус мускулатуры. Степ-тест. Уровень физического раз</w:t>
            </w:r>
            <w:r w:rsidRPr="00247337">
              <w:rPr>
                <w:rFonts w:ascii="Times New Roman" w:eastAsiaTheme="minorEastAsia" w:hAnsi="Times New Roman"/>
                <w:sz w:val="24"/>
                <w:szCs w:val="24"/>
                <w:lang w:val="ru-RU"/>
              </w:rPr>
              <w:softHyphen/>
              <w:t xml:space="preserve">вития борцов. </w:t>
            </w:r>
          </w:p>
        </w:tc>
        <w:tc>
          <w:tcPr>
            <w:tcW w:w="1469" w:type="dxa"/>
          </w:tcPr>
          <w:p w14:paraId="49E67F2D"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lastRenderedPageBreak/>
              <w:t>НП, Т(СС),</w:t>
            </w:r>
          </w:p>
          <w:p w14:paraId="2AA9AE00"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F9585B" w14:paraId="67D975E0" w14:textId="77777777" w:rsidTr="008F7AF8">
        <w:tc>
          <w:tcPr>
            <w:tcW w:w="560" w:type="dxa"/>
          </w:tcPr>
          <w:p w14:paraId="6CB228CD"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6</w:t>
            </w:r>
          </w:p>
        </w:tc>
        <w:tc>
          <w:tcPr>
            <w:tcW w:w="3325" w:type="dxa"/>
          </w:tcPr>
          <w:p w14:paraId="09D43FDB"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Профилактика заболеваемости и  травматизма в спорте</w:t>
            </w:r>
          </w:p>
        </w:tc>
        <w:tc>
          <w:tcPr>
            <w:tcW w:w="9973" w:type="dxa"/>
          </w:tcPr>
          <w:p w14:paraId="2EA25FF2"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pacing w:val="-1"/>
                <w:sz w:val="24"/>
                <w:szCs w:val="24"/>
                <w:lang w:val="ru-RU"/>
              </w:rPr>
              <w:t>Простудные заболевания у спортсменов. Причины и профилак</w:t>
            </w:r>
            <w:r w:rsidRPr="00247337">
              <w:rPr>
                <w:rFonts w:ascii="Times New Roman" w:eastAsiaTheme="minorEastAsia" w:hAnsi="Times New Roman"/>
                <w:spacing w:val="-1"/>
                <w:sz w:val="24"/>
                <w:szCs w:val="24"/>
                <w:lang w:val="ru-RU"/>
              </w:rPr>
              <w:softHyphen/>
            </w:r>
            <w:r w:rsidRPr="00247337">
              <w:rPr>
                <w:rFonts w:ascii="Times New Roman" w:eastAsiaTheme="minorEastAsia" w:hAnsi="Times New Roman"/>
                <w:spacing w:val="-3"/>
                <w:sz w:val="24"/>
                <w:szCs w:val="24"/>
                <w:lang w:val="ru-RU"/>
              </w:rPr>
              <w:t xml:space="preserve">тика. Закаливание организма спортсмена. Виды закаливания. Общее </w:t>
            </w:r>
            <w:r w:rsidRPr="00247337">
              <w:rPr>
                <w:rFonts w:ascii="Times New Roman" w:eastAsiaTheme="minorEastAsia" w:hAnsi="Times New Roman"/>
                <w:spacing w:val="-5"/>
                <w:sz w:val="24"/>
                <w:szCs w:val="24"/>
                <w:lang w:val="ru-RU"/>
              </w:rPr>
              <w:t xml:space="preserve">понятие об инфекционных заболеваниях, источники инфекции и пути </w:t>
            </w:r>
            <w:r w:rsidRPr="00247337">
              <w:rPr>
                <w:rFonts w:ascii="Times New Roman" w:eastAsiaTheme="minorEastAsia" w:hAnsi="Times New Roman"/>
                <w:sz w:val="24"/>
                <w:szCs w:val="24"/>
                <w:lang w:val="ru-RU"/>
              </w:rPr>
              <w:t xml:space="preserve">их распространения. Предупреждение инфекционных заболеваний </w:t>
            </w:r>
            <w:r w:rsidRPr="00247337">
              <w:rPr>
                <w:rFonts w:ascii="Times New Roman" w:eastAsiaTheme="minorEastAsia" w:hAnsi="Times New Roman"/>
                <w:spacing w:val="-1"/>
                <w:sz w:val="24"/>
                <w:szCs w:val="24"/>
                <w:lang w:val="ru-RU"/>
              </w:rPr>
              <w:t>при занятиях спортом. Пути распространения инфекционных забо</w:t>
            </w:r>
            <w:r w:rsidRPr="00247337">
              <w:rPr>
                <w:rFonts w:ascii="Times New Roman" w:eastAsiaTheme="minorEastAsia" w:hAnsi="Times New Roman"/>
                <w:spacing w:val="-1"/>
                <w:sz w:val="24"/>
                <w:szCs w:val="24"/>
                <w:lang w:val="ru-RU"/>
              </w:rPr>
              <w:softHyphen/>
              <w:t>леваний. Меры личной и общественной профилактики. Патологи</w:t>
            </w:r>
            <w:r w:rsidRPr="00247337">
              <w:rPr>
                <w:rFonts w:ascii="Times New Roman" w:eastAsiaTheme="minorEastAsia" w:hAnsi="Times New Roman"/>
                <w:spacing w:val="-1"/>
                <w:sz w:val="24"/>
                <w:szCs w:val="24"/>
                <w:lang w:val="ru-RU"/>
              </w:rPr>
              <w:softHyphen/>
            </w:r>
            <w:r w:rsidRPr="00247337">
              <w:rPr>
                <w:rFonts w:ascii="Times New Roman" w:eastAsiaTheme="minorEastAsia" w:hAnsi="Times New Roman"/>
                <w:sz w:val="24"/>
                <w:szCs w:val="24"/>
                <w:lang w:val="ru-RU"/>
              </w:rPr>
              <w:t>ческие состояния в спорте: перенапряжение сердца, заболевание органов дыхания, острый болевой печеночный синдром. Травма</w:t>
            </w:r>
            <w:r w:rsidRPr="00247337">
              <w:rPr>
                <w:rFonts w:ascii="Times New Roman" w:eastAsiaTheme="minorEastAsia" w:hAnsi="Times New Roman"/>
                <w:sz w:val="24"/>
                <w:szCs w:val="24"/>
                <w:lang w:val="ru-RU"/>
              </w:rPr>
              <w:softHyphen/>
            </w:r>
            <w:r w:rsidRPr="00247337">
              <w:rPr>
                <w:rFonts w:ascii="Times New Roman" w:eastAsiaTheme="minorEastAsia" w:hAnsi="Times New Roman"/>
                <w:spacing w:val="-1"/>
                <w:sz w:val="24"/>
                <w:szCs w:val="24"/>
                <w:lang w:val="ru-RU"/>
              </w:rPr>
              <w:t xml:space="preserve">тизм в процессе занятий вольной борьбой: оказание первой помощи при </w:t>
            </w:r>
            <w:r w:rsidRPr="00247337">
              <w:rPr>
                <w:rFonts w:ascii="Times New Roman" w:eastAsiaTheme="minorEastAsia" w:hAnsi="Times New Roman"/>
                <w:spacing w:val="-2"/>
                <w:sz w:val="24"/>
                <w:szCs w:val="24"/>
                <w:lang w:val="ru-RU"/>
              </w:rPr>
              <w:t xml:space="preserve">несчастных случаях. Доврачебная помощь пострадавшему, приемы </w:t>
            </w:r>
            <w:r w:rsidRPr="00247337">
              <w:rPr>
                <w:rFonts w:ascii="Times New Roman" w:eastAsiaTheme="minorEastAsia" w:hAnsi="Times New Roman"/>
                <w:sz w:val="24"/>
                <w:szCs w:val="24"/>
                <w:lang w:val="ru-RU"/>
              </w:rPr>
              <w:t>искусственного дыхания, транспортировка пострадавшего. Профи</w:t>
            </w:r>
            <w:r w:rsidRPr="00247337">
              <w:rPr>
                <w:rFonts w:ascii="Times New Roman" w:eastAsiaTheme="minorEastAsia" w:hAnsi="Times New Roman"/>
                <w:sz w:val="24"/>
                <w:szCs w:val="24"/>
                <w:lang w:val="ru-RU"/>
              </w:rPr>
              <w:softHyphen/>
              <w:t>лактика спортивного травматизма. Временные ограничения и про</w:t>
            </w:r>
            <w:r w:rsidRPr="00247337">
              <w:rPr>
                <w:rFonts w:ascii="Times New Roman" w:eastAsiaTheme="minorEastAsia" w:hAnsi="Times New Roman"/>
                <w:sz w:val="24"/>
                <w:szCs w:val="24"/>
                <w:lang w:val="ru-RU"/>
              </w:rPr>
              <w:softHyphen/>
              <w:t>тивопоказания к тренировочным занятиям и соревнованиям.</w:t>
            </w:r>
          </w:p>
        </w:tc>
        <w:tc>
          <w:tcPr>
            <w:tcW w:w="1469" w:type="dxa"/>
          </w:tcPr>
          <w:p w14:paraId="264780E9"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202934C0"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811492" w14:paraId="409935BA" w14:textId="77777777" w:rsidTr="008F7AF8">
        <w:tc>
          <w:tcPr>
            <w:tcW w:w="560" w:type="dxa"/>
          </w:tcPr>
          <w:p w14:paraId="1C8C0132"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7</w:t>
            </w:r>
          </w:p>
        </w:tc>
        <w:tc>
          <w:tcPr>
            <w:tcW w:w="3325" w:type="dxa"/>
          </w:tcPr>
          <w:p w14:paraId="4216A771"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Основы тренировочного процесса</w:t>
            </w:r>
          </w:p>
        </w:tc>
        <w:tc>
          <w:tcPr>
            <w:tcW w:w="9973" w:type="dxa"/>
          </w:tcPr>
          <w:p w14:paraId="7A227071" w14:textId="77777777" w:rsidR="00E0017C"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Понятие о тренировочном процессе. Взаимосвязь соревнований, тренировки и восстановления. Формы организации тренировочного процесса. Характерные особенности периодов тренировки. Единство общей и специальной подготовки. Понятие о тренировочной нагрузке. Основные средства тренировки. Методы тренировки. Значение тренировочных и контрольных схваток. Использование технических средств и тренажерных устройств. Особенности тренировки спортсмена: многолетний прирост спортивных достижений, ограничение тренировочных и соревновательных нагрузок, значение общей физической подготовки. Самостоятельные занятия: утренняя гимнастика, индивидуальные задания по совершенствованию физических качеств и техники борьбы.</w:t>
            </w:r>
          </w:p>
        </w:tc>
        <w:tc>
          <w:tcPr>
            <w:tcW w:w="1469" w:type="dxa"/>
          </w:tcPr>
          <w:p w14:paraId="16408974"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44E5D7EB"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C45D8B" w14:paraId="5510BC1D" w14:textId="77777777" w:rsidTr="008F7AF8">
        <w:tc>
          <w:tcPr>
            <w:tcW w:w="560" w:type="dxa"/>
          </w:tcPr>
          <w:p w14:paraId="50AEF4DD" w14:textId="77777777" w:rsidR="00E07228" w:rsidRPr="00247337" w:rsidRDefault="00E07228" w:rsidP="00D715D3">
            <w:pPr>
              <w:suppressAutoHyphens/>
              <w:contextualSpacing/>
              <w:jc w:val="center"/>
              <w:rPr>
                <w:rFonts w:ascii="Times New Roman" w:hAnsi="Times New Roman"/>
                <w:sz w:val="24"/>
                <w:szCs w:val="24"/>
                <w:lang w:val="ru-RU"/>
              </w:rPr>
            </w:pPr>
          </w:p>
        </w:tc>
        <w:tc>
          <w:tcPr>
            <w:tcW w:w="3325" w:type="dxa"/>
          </w:tcPr>
          <w:p w14:paraId="62F4A962"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Планирование и контроль спортивной подготовки</w:t>
            </w:r>
          </w:p>
        </w:tc>
        <w:tc>
          <w:tcPr>
            <w:tcW w:w="9973" w:type="dxa"/>
          </w:tcPr>
          <w:p w14:paraId="5F131268"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Роль планирования как основного элемента управления тренировки спортсмена. Виды планирования (перспективное, текущее, индивидуальное). Документы планирования и их основное содержание. Составление индивидуальных планов подготовки, дневник самоконтроля спортсмена. Контроль уровня подготовлен</w:t>
            </w:r>
            <w:r w:rsidRPr="00247337">
              <w:rPr>
                <w:rFonts w:ascii="Times New Roman" w:eastAsiaTheme="minorEastAsia" w:hAnsi="Times New Roman"/>
                <w:sz w:val="24"/>
                <w:szCs w:val="24"/>
                <w:lang w:val="ru-RU"/>
              </w:rPr>
              <w:softHyphen/>
              <w:t>ности. Нормативы по видам подготовки. Результаты специальных контрольных нормативов. Учет в процессе спортивной тренировки. Характерные особенности периодов годичного цикла подготовки: подготовительного, соревновательного и переходного на тренировочном этапе.</w:t>
            </w:r>
          </w:p>
        </w:tc>
        <w:tc>
          <w:tcPr>
            <w:tcW w:w="1469" w:type="dxa"/>
          </w:tcPr>
          <w:p w14:paraId="79B5F8A5"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811492" w14:paraId="3D00335B" w14:textId="77777777" w:rsidTr="008F7AF8">
        <w:tc>
          <w:tcPr>
            <w:tcW w:w="560" w:type="dxa"/>
          </w:tcPr>
          <w:p w14:paraId="7E0D8D35"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lastRenderedPageBreak/>
              <w:t>8</w:t>
            </w:r>
          </w:p>
        </w:tc>
        <w:tc>
          <w:tcPr>
            <w:tcW w:w="3325" w:type="dxa"/>
          </w:tcPr>
          <w:p w14:paraId="68EF20F0"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Техническая подготовка</w:t>
            </w:r>
          </w:p>
        </w:tc>
        <w:tc>
          <w:tcPr>
            <w:tcW w:w="9973" w:type="dxa"/>
          </w:tcPr>
          <w:p w14:paraId="38CF8C9A"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pacing w:val="-2"/>
                <w:sz w:val="24"/>
                <w:szCs w:val="24"/>
                <w:lang w:val="ru-RU"/>
              </w:rPr>
              <w:t>Основные сведения о технике борьбы, о ее значении для роста спортив</w:t>
            </w:r>
            <w:r w:rsidRPr="00247337">
              <w:rPr>
                <w:rFonts w:ascii="Times New Roman" w:eastAsiaTheme="minorEastAsia" w:hAnsi="Times New Roman"/>
                <w:spacing w:val="-2"/>
                <w:sz w:val="24"/>
                <w:szCs w:val="24"/>
                <w:lang w:val="ru-RU"/>
              </w:rPr>
              <w:softHyphen/>
            </w:r>
            <w:r w:rsidRPr="00247337">
              <w:rPr>
                <w:rFonts w:ascii="Times New Roman" w:eastAsiaTheme="minorEastAsia" w:hAnsi="Times New Roman"/>
                <w:sz w:val="24"/>
                <w:szCs w:val="24"/>
                <w:lang w:val="ru-RU"/>
              </w:rPr>
              <w:t>ного мастерства. Средства и методы технической подготовки. Класси</w:t>
            </w:r>
            <w:r w:rsidRPr="00247337">
              <w:rPr>
                <w:rFonts w:ascii="Times New Roman" w:eastAsiaTheme="minorEastAsia" w:hAnsi="Times New Roman"/>
                <w:sz w:val="24"/>
                <w:szCs w:val="24"/>
                <w:lang w:val="ru-RU"/>
              </w:rPr>
              <w:softHyphen/>
              <w:t>фикация приемов техники борьбы. Анализ техники изучаемых приемов борьбы. Методические приемы и средства обучения технике борьбы. О со</w:t>
            </w:r>
            <w:r w:rsidRPr="00247337">
              <w:rPr>
                <w:rFonts w:ascii="Times New Roman" w:eastAsiaTheme="minorEastAsia" w:hAnsi="Times New Roman"/>
                <w:sz w:val="24"/>
                <w:szCs w:val="24"/>
                <w:lang w:val="ru-RU"/>
              </w:rPr>
              <w:softHyphen/>
              <w:t>единении технической и физической подготовки. Разнообразие техни</w:t>
            </w:r>
            <w:r w:rsidRPr="00247337">
              <w:rPr>
                <w:rFonts w:ascii="Times New Roman" w:eastAsiaTheme="minorEastAsia" w:hAnsi="Times New Roman"/>
                <w:sz w:val="24"/>
                <w:szCs w:val="24"/>
                <w:lang w:val="ru-RU"/>
              </w:rPr>
              <w:softHyphen/>
              <w:t>ческих приемов, показатели надежности техники, целесообразная ва</w:t>
            </w:r>
            <w:r w:rsidRPr="00247337">
              <w:rPr>
                <w:rFonts w:ascii="Times New Roman" w:eastAsiaTheme="minorEastAsia" w:hAnsi="Times New Roman"/>
                <w:sz w:val="24"/>
                <w:szCs w:val="24"/>
                <w:lang w:val="ru-RU"/>
              </w:rPr>
              <w:softHyphen/>
              <w:t>риантность. Просмотр кинокольцовок, видеозаписей схваток.</w:t>
            </w:r>
          </w:p>
        </w:tc>
        <w:tc>
          <w:tcPr>
            <w:tcW w:w="1469" w:type="dxa"/>
          </w:tcPr>
          <w:p w14:paraId="0D51BBA0"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1397AE23"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811492" w14:paraId="4050E5CE" w14:textId="77777777" w:rsidTr="008F7AF8">
        <w:tc>
          <w:tcPr>
            <w:tcW w:w="560" w:type="dxa"/>
          </w:tcPr>
          <w:p w14:paraId="4BBEFE34"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9</w:t>
            </w:r>
          </w:p>
        </w:tc>
        <w:tc>
          <w:tcPr>
            <w:tcW w:w="3325" w:type="dxa"/>
          </w:tcPr>
          <w:p w14:paraId="792AEA0D"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Тактическая подготовка</w:t>
            </w:r>
          </w:p>
        </w:tc>
        <w:tc>
          <w:tcPr>
            <w:tcW w:w="9973" w:type="dxa"/>
          </w:tcPr>
          <w:p w14:paraId="7E61FAC4"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Основное содержания тактической подготовки. Стили борьбы и их особенности. Тактика борцов. Разнообразие тактических комбинаций и вариантов борьбы. Способности, необходимые для успешного ведения борьбы. Анализ изучаемых тактических вариантов борьбы. Связь тактической подготовки с другими сторонами подготовки спортсмена. Просмотр видеозаписей схваток.</w:t>
            </w:r>
          </w:p>
        </w:tc>
        <w:tc>
          <w:tcPr>
            <w:tcW w:w="1469" w:type="dxa"/>
          </w:tcPr>
          <w:p w14:paraId="0FDE2FC3"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59DAF75F"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C45D8B" w14:paraId="412544EC" w14:textId="77777777" w:rsidTr="008F7AF8">
        <w:tc>
          <w:tcPr>
            <w:tcW w:w="560" w:type="dxa"/>
          </w:tcPr>
          <w:p w14:paraId="7A8CF80F"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10</w:t>
            </w:r>
          </w:p>
        </w:tc>
        <w:tc>
          <w:tcPr>
            <w:tcW w:w="3325" w:type="dxa"/>
          </w:tcPr>
          <w:p w14:paraId="0D154AB1"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Физические качества и физическая подготовка</w:t>
            </w:r>
          </w:p>
        </w:tc>
        <w:tc>
          <w:tcPr>
            <w:tcW w:w="9973" w:type="dxa"/>
          </w:tcPr>
          <w:p w14:paraId="04DF29DE" w14:textId="77777777" w:rsidR="00E07228" w:rsidRPr="00247337" w:rsidRDefault="00E07228" w:rsidP="009410F9">
            <w:pPr>
              <w:ind w:firstLine="459"/>
              <w:jc w:val="both"/>
              <w:rPr>
                <w:rFonts w:ascii="Times New Roman" w:eastAsiaTheme="minorEastAsia" w:hAnsi="Times New Roman"/>
                <w:sz w:val="24"/>
                <w:szCs w:val="24"/>
                <w:lang w:val="ru-RU"/>
              </w:rPr>
            </w:pPr>
            <w:r w:rsidRPr="00247337">
              <w:rPr>
                <w:rFonts w:ascii="Times New Roman" w:eastAsiaTheme="minorEastAsia" w:hAnsi="Times New Roman"/>
                <w:spacing w:val="-1"/>
                <w:sz w:val="24"/>
                <w:szCs w:val="24"/>
                <w:lang w:val="ru-RU"/>
              </w:rPr>
              <w:t xml:space="preserve">Физические качества. </w:t>
            </w:r>
            <w:r w:rsidRPr="00247337">
              <w:rPr>
                <w:rFonts w:ascii="Times New Roman" w:eastAsiaTheme="minorEastAsia" w:hAnsi="Times New Roman"/>
                <w:spacing w:val="-3"/>
                <w:sz w:val="24"/>
                <w:szCs w:val="24"/>
                <w:lang w:val="ru-RU"/>
              </w:rPr>
              <w:t>Мето</w:t>
            </w:r>
            <w:r w:rsidRPr="00247337">
              <w:rPr>
                <w:rFonts w:ascii="Times New Roman" w:eastAsiaTheme="minorEastAsia" w:hAnsi="Times New Roman"/>
                <w:spacing w:val="-3"/>
                <w:sz w:val="24"/>
                <w:szCs w:val="24"/>
                <w:lang w:val="ru-RU"/>
              </w:rPr>
              <w:softHyphen/>
            </w:r>
            <w:r w:rsidRPr="00247337">
              <w:rPr>
                <w:rFonts w:ascii="Times New Roman" w:eastAsiaTheme="minorEastAsia" w:hAnsi="Times New Roman"/>
                <w:sz w:val="24"/>
                <w:szCs w:val="24"/>
                <w:lang w:val="ru-RU"/>
              </w:rPr>
              <w:t xml:space="preserve">дика воспитания силовых способностей. Понятие быстроты, формы ее проявления. Методы воспитания быстроты движений. </w:t>
            </w:r>
            <w:r w:rsidRPr="00247337">
              <w:rPr>
                <w:rFonts w:ascii="Times New Roman" w:eastAsiaTheme="minorEastAsia" w:hAnsi="Times New Roman"/>
                <w:spacing w:val="-3"/>
                <w:sz w:val="24"/>
                <w:szCs w:val="24"/>
                <w:lang w:val="ru-RU"/>
              </w:rPr>
              <w:t>Гибкость и ее развитие. Понятие о ловкости как ком</w:t>
            </w:r>
            <w:r w:rsidRPr="00247337">
              <w:rPr>
                <w:rFonts w:ascii="Times New Roman" w:eastAsiaTheme="minorEastAsia" w:hAnsi="Times New Roman"/>
                <w:spacing w:val="-3"/>
                <w:sz w:val="24"/>
                <w:szCs w:val="24"/>
                <w:lang w:val="ru-RU"/>
              </w:rPr>
              <w:softHyphen/>
            </w:r>
            <w:r w:rsidRPr="00247337">
              <w:rPr>
                <w:rFonts w:ascii="Times New Roman" w:eastAsiaTheme="minorEastAsia" w:hAnsi="Times New Roman"/>
                <w:spacing w:val="-5"/>
                <w:sz w:val="24"/>
                <w:szCs w:val="24"/>
                <w:lang w:val="ru-RU"/>
              </w:rPr>
              <w:t>плексной способности к освоению техники движений. Виды проявле</w:t>
            </w:r>
            <w:r w:rsidRPr="00247337">
              <w:rPr>
                <w:rFonts w:ascii="Times New Roman" w:eastAsiaTheme="minorEastAsia" w:hAnsi="Times New Roman"/>
                <w:sz w:val="24"/>
                <w:szCs w:val="24"/>
                <w:lang w:val="ru-RU"/>
              </w:rPr>
              <w:t>ния ловкости. Методика воспитания ловкости. Понятие выносливос</w:t>
            </w:r>
            <w:r w:rsidRPr="00247337">
              <w:rPr>
                <w:rFonts w:ascii="Times New Roman" w:eastAsiaTheme="minorEastAsia" w:hAnsi="Times New Roman"/>
                <w:sz w:val="24"/>
                <w:szCs w:val="24"/>
                <w:lang w:val="ru-RU"/>
              </w:rPr>
              <w:softHyphen/>
              <w:t>ти. Виды и показатели выносливости. Методика совершенствования выносливости в процессе многолетней подготовки.</w:t>
            </w:r>
          </w:p>
          <w:p w14:paraId="0055DAA8"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pacing w:val="-1"/>
                <w:sz w:val="24"/>
                <w:szCs w:val="24"/>
                <w:lang w:val="ru-RU"/>
              </w:rPr>
              <w:t>Значение общей физической подготовки для создания базовых условий успешной специализации.</w:t>
            </w:r>
            <w:r w:rsidRPr="00247337">
              <w:rPr>
                <w:rFonts w:ascii="Times New Roman" w:eastAsiaTheme="minorEastAsia" w:hAnsi="Times New Roman"/>
                <w:spacing w:val="-3"/>
                <w:sz w:val="24"/>
                <w:szCs w:val="24"/>
                <w:lang w:val="ru-RU"/>
              </w:rPr>
              <w:t xml:space="preserve"> Строение и функции мышц. Изменение в строении и функциях мышц под влиянием занятий спортом. Комплексы общеразвивающих упражнений. Подвижные игры. Простейшие упражнения по освоению элементов техники.</w:t>
            </w:r>
          </w:p>
        </w:tc>
        <w:tc>
          <w:tcPr>
            <w:tcW w:w="1469" w:type="dxa"/>
          </w:tcPr>
          <w:p w14:paraId="78B20A90"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614C249B"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w:t>
            </w:r>
          </w:p>
        </w:tc>
      </w:tr>
      <w:tr w:rsidR="00E07228" w:rsidRPr="00811492" w14:paraId="7BF3EF23" w14:textId="77777777" w:rsidTr="008F7AF8">
        <w:tc>
          <w:tcPr>
            <w:tcW w:w="560" w:type="dxa"/>
          </w:tcPr>
          <w:p w14:paraId="4DD1D9D1"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11</w:t>
            </w:r>
          </w:p>
        </w:tc>
        <w:tc>
          <w:tcPr>
            <w:tcW w:w="3325" w:type="dxa"/>
          </w:tcPr>
          <w:p w14:paraId="069DF6BA"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Спортивные соревнования</w:t>
            </w:r>
          </w:p>
        </w:tc>
        <w:tc>
          <w:tcPr>
            <w:tcW w:w="9973" w:type="dxa"/>
          </w:tcPr>
          <w:p w14:paraId="750F0234" w14:textId="77777777" w:rsidR="00E07228" w:rsidRPr="00247337" w:rsidRDefault="00E07228" w:rsidP="00F46191">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Спортивные соревнования, их планирование, организация и прове</w:t>
            </w:r>
            <w:r w:rsidRPr="00247337">
              <w:rPr>
                <w:rFonts w:ascii="Times New Roman" w:eastAsiaTheme="minorEastAsia" w:hAnsi="Times New Roman"/>
                <w:sz w:val="24"/>
                <w:szCs w:val="24"/>
                <w:lang w:val="ru-RU"/>
              </w:rPr>
              <w:softHyphen/>
              <w:t xml:space="preserve">дение. Значение </w:t>
            </w:r>
            <w:r w:rsidR="00F46191">
              <w:rPr>
                <w:rFonts w:ascii="Times New Roman" w:eastAsiaTheme="minorEastAsia" w:hAnsi="Times New Roman"/>
                <w:sz w:val="24"/>
                <w:szCs w:val="24"/>
                <w:lang w:val="ru-RU"/>
              </w:rPr>
              <w:t>и задачи спортивных соревнований</w:t>
            </w:r>
            <w:r w:rsidRPr="00247337">
              <w:rPr>
                <w:rFonts w:ascii="Times New Roman" w:eastAsiaTheme="minorEastAsia" w:hAnsi="Times New Roman"/>
                <w:sz w:val="24"/>
                <w:szCs w:val="24"/>
                <w:lang w:val="ru-RU"/>
              </w:rPr>
              <w:t>. Спортивные соревнования как важнейшее средство роста спортивного мастерства.Виды и характер соревнований.  Изучение условий соревнований. Положение о проведении соревнований по вольной борьбе на первенство края, района, школы. Ознакомление с командным планом соревнований, с положением о соревнованиях. Правила соревнований по вольной борьбе. Правила ведения документации при проведении соревнований. Судейство соревнований. Судей</w:t>
            </w:r>
            <w:r w:rsidRPr="00247337">
              <w:rPr>
                <w:rFonts w:ascii="Times New Roman" w:eastAsiaTheme="minorEastAsia" w:hAnsi="Times New Roman"/>
                <w:sz w:val="24"/>
                <w:szCs w:val="24"/>
                <w:lang w:val="ru-RU"/>
              </w:rPr>
              <w:softHyphen/>
              <w:t>ская бригада: главный судья соревнований, судья в поле, секретарь, хронометрист. Их роль в организации и проведении соревнований. Определение личных и командных результатов.</w:t>
            </w:r>
          </w:p>
        </w:tc>
        <w:tc>
          <w:tcPr>
            <w:tcW w:w="1469" w:type="dxa"/>
          </w:tcPr>
          <w:p w14:paraId="5BD46D6A"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7F766454"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811492" w14:paraId="7C281A81" w14:textId="77777777" w:rsidTr="008F7AF8">
        <w:tc>
          <w:tcPr>
            <w:tcW w:w="560" w:type="dxa"/>
          </w:tcPr>
          <w:p w14:paraId="5829FF09"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12</w:t>
            </w:r>
          </w:p>
        </w:tc>
        <w:tc>
          <w:tcPr>
            <w:tcW w:w="3325" w:type="dxa"/>
          </w:tcPr>
          <w:p w14:paraId="5E29D6B5"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Установка на борьбу  и разбор результатов борьбы</w:t>
            </w:r>
          </w:p>
        </w:tc>
        <w:tc>
          <w:tcPr>
            <w:tcW w:w="9973" w:type="dxa"/>
          </w:tcPr>
          <w:p w14:paraId="061EC0D0"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 xml:space="preserve">Психологические приёмы и методы, позволяющие добиться состояния оптимальной готовности спортсмена к борьбе. Задачи и значение предстоящих соревнований. Изучение условий предстоящих соревнований. Сведения, необходимые для составления тактического плана предстоящей борьбы: место проведения соревнований, время встречи, примерные </w:t>
            </w:r>
            <w:r w:rsidRPr="00247337">
              <w:rPr>
                <w:rFonts w:ascii="Times New Roman" w:eastAsiaTheme="minorEastAsia" w:hAnsi="Times New Roman"/>
                <w:sz w:val="24"/>
                <w:szCs w:val="24"/>
                <w:lang w:val="ru-RU"/>
              </w:rPr>
              <w:lastRenderedPageBreak/>
              <w:t>условия соревнований, предполагаемые противники (разряд, возраст, волевые качества противников, сильные и слабые стороны техники, возможная соревновательная нагрузка). Задачи во время различных видов соревнований. Умение правильно оценить силу и особенности игры противника (технические и тактические возможности). Общий тактический план игры. Возможные варианты изменения тактического плана с учетом создавшейся обстановки. Отношение к указаниям тренера и умение выполнять тактические задания.</w:t>
            </w:r>
          </w:p>
        </w:tc>
        <w:tc>
          <w:tcPr>
            <w:tcW w:w="1469" w:type="dxa"/>
          </w:tcPr>
          <w:p w14:paraId="64D7A3FB"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lastRenderedPageBreak/>
              <w:t>НП, Т(СС),</w:t>
            </w:r>
          </w:p>
          <w:p w14:paraId="3FBACBC5"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r w:rsidR="00E07228" w:rsidRPr="00C45D8B" w14:paraId="2957848F" w14:textId="77777777" w:rsidTr="008F7AF8">
        <w:tc>
          <w:tcPr>
            <w:tcW w:w="560" w:type="dxa"/>
          </w:tcPr>
          <w:p w14:paraId="298DD42E"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13</w:t>
            </w:r>
          </w:p>
        </w:tc>
        <w:tc>
          <w:tcPr>
            <w:tcW w:w="3325" w:type="dxa"/>
          </w:tcPr>
          <w:p w14:paraId="4111B25E"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Основы законодательства в сфере физической культуры и спорта</w:t>
            </w:r>
          </w:p>
        </w:tc>
        <w:tc>
          <w:tcPr>
            <w:tcW w:w="9973" w:type="dxa"/>
          </w:tcPr>
          <w:p w14:paraId="5EF488D4"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Правила избранного вида спорта, нормы, требования и условия их выполнения для присвоения спортивных разрядов.  Федеральные стандарты спортивной подготовки по избранному виду спорта. Антидопинговые правила, утвержденные федеральным органом исполнительной власти в области физической культуры и спорта,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tc>
        <w:tc>
          <w:tcPr>
            <w:tcW w:w="1469" w:type="dxa"/>
          </w:tcPr>
          <w:p w14:paraId="66320E32" w14:textId="77777777" w:rsidR="00E07228" w:rsidRPr="00247337" w:rsidRDefault="00F46191" w:rsidP="00F46191">
            <w:pPr>
              <w:suppressAutoHyphens/>
              <w:contextualSpacing/>
              <w:rPr>
                <w:rFonts w:ascii="Times New Roman" w:hAnsi="Times New Roman"/>
                <w:sz w:val="24"/>
                <w:szCs w:val="24"/>
                <w:lang w:val="ru-RU"/>
              </w:rPr>
            </w:pPr>
            <w:r>
              <w:rPr>
                <w:rFonts w:ascii="Times New Roman" w:hAnsi="Times New Roman"/>
                <w:sz w:val="24"/>
                <w:szCs w:val="24"/>
                <w:lang w:val="ru-RU"/>
              </w:rPr>
              <w:t>Т(СС), ССМ, ВСМ</w:t>
            </w:r>
          </w:p>
        </w:tc>
      </w:tr>
      <w:tr w:rsidR="00E07228" w:rsidRPr="00811492" w14:paraId="23FCD47E" w14:textId="77777777" w:rsidTr="008F7AF8">
        <w:tc>
          <w:tcPr>
            <w:tcW w:w="560" w:type="dxa"/>
          </w:tcPr>
          <w:p w14:paraId="1D85271C" w14:textId="77777777" w:rsidR="00E07228" w:rsidRPr="00247337" w:rsidRDefault="00E07228" w:rsidP="00D715D3">
            <w:pPr>
              <w:suppressAutoHyphens/>
              <w:contextualSpacing/>
              <w:jc w:val="center"/>
              <w:rPr>
                <w:rFonts w:ascii="Times New Roman" w:hAnsi="Times New Roman"/>
                <w:sz w:val="24"/>
                <w:szCs w:val="24"/>
                <w:lang w:val="ru-RU"/>
              </w:rPr>
            </w:pPr>
            <w:r w:rsidRPr="00247337">
              <w:rPr>
                <w:rFonts w:ascii="Times New Roman" w:hAnsi="Times New Roman"/>
                <w:sz w:val="24"/>
                <w:szCs w:val="24"/>
                <w:lang w:val="ru-RU"/>
              </w:rPr>
              <w:t>14</w:t>
            </w:r>
          </w:p>
        </w:tc>
        <w:tc>
          <w:tcPr>
            <w:tcW w:w="3325" w:type="dxa"/>
          </w:tcPr>
          <w:p w14:paraId="183A29C0" w14:textId="77777777" w:rsidR="00E07228" w:rsidRPr="00247337" w:rsidRDefault="00E07228" w:rsidP="00D715D3">
            <w:pPr>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 xml:space="preserve">Техника безопасности, требования к оборудованию, инвентарю и спортивной экипировке </w:t>
            </w:r>
          </w:p>
        </w:tc>
        <w:tc>
          <w:tcPr>
            <w:tcW w:w="9973" w:type="dxa"/>
          </w:tcPr>
          <w:p w14:paraId="0A6076A8" w14:textId="77777777" w:rsidR="00E07228" w:rsidRPr="00247337" w:rsidRDefault="00E07228" w:rsidP="009410F9">
            <w:pPr>
              <w:ind w:firstLine="459"/>
              <w:jc w:val="both"/>
              <w:rPr>
                <w:rFonts w:ascii="Times New Roman" w:eastAsiaTheme="minorEastAsia" w:hAnsi="Times New Roman"/>
                <w:sz w:val="24"/>
                <w:szCs w:val="24"/>
                <w:lang w:val="ru-RU"/>
              </w:rPr>
            </w:pPr>
            <w:r w:rsidRPr="00247337">
              <w:rPr>
                <w:rFonts w:ascii="Times New Roman" w:eastAsiaTheme="minorEastAsia" w:hAnsi="Times New Roman"/>
                <w:sz w:val="24"/>
                <w:szCs w:val="24"/>
                <w:lang w:val="ru-RU"/>
              </w:rPr>
              <w:t>Общие требования безопасности. Требования безопасности перед началом занятий. Требования безопасности в аварийных ситуациях. Требования безопасности по окончании занятий.</w:t>
            </w:r>
          </w:p>
          <w:p w14:paraId="31B4BE95" w14:textId="77777777" w:rsidR="00E07228" w:rsidRPr="00247337" w:rsidRDefault="00E07228" w:rsidP="009410F9">
            <w:pPr>
              <w:ind w:firstLine="459"/>
              <w:jc w:val="both"/>
              <w:rPr>
                <w:rFonts w:ascii="Times New Roman" w:hAnsi="Times New Roman"/>
                <w:sz w:val="24"/>
                <w:szCs w:val="24"/>
                <w:lang w:val="ru-RU"/>
              </w:rPr>
            </w:pPr>
            <w:r w:rsidRPr="00247337">
              <w:rPr>
                <w:rFonts w:ascii="Times New Roman" w:eastAsiaTheme="minorEastAsia" w:hAnsi="Times New Roman"/>
                <w:sz w:val="24"/>
                <w:szCs w:val="24"/>
                <w:lang w:val="ru-RU"/>
              </w:rPr>
              <w:t>Общая характеристика инвентаря и оборудования, необходимого для проведения тренировочных занятий и соревнований. Тренажеры, устройства и вспомогательные средства для совершенствования спортивной техники, развития физических качеств (силы, ловкости, быстроты выносливости). Подготовка мест для тренировочных занятий. Уход за инвентарем и оборудованием.</w:t>
            </w:r>
          </w:p>
        </w:tc>
        <w:tc>
          <w:tcPr>
            <w:tcW w:w="1469" w:type="dxa"/>
          </w:tcPr>
          <w:p w14:paraId="7E0032C4" w14:textId="77777777" w:rsidR="00F46191"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НП, Т(СС),</w:t>
            </w:r>
          </w:p>
          <w:p w14:paraId="68A884D5" w14:textId="77777777" w:rsidR="00E07228" w:rsidRPr="00247337" w:rsidRDefault="00F46191" w:rsidP="00F46191">
            <w:pPr>
              <w:suppressAutoHyphens/>
              <w:contextualSpacing/>
              <w:jc w:val="center"/>
              <w:rPr>
                <w:rFonts w:ascii="Times New Roman" w:hAnsi="Times New Roman"/>
                <w:sz w:val="24"/>
                <w:szCs w:val="24"/>
                <w:lang w:val="ru-RU"/>
              </w:rPr>
            </w:pPr>
            <w:r>
              <w:rPr>
                <w:rFonts w:ascii="Times New Roman" w:hAnsi="Times New Roman"/>
                <w:sz w:val="24"/>
                <w:szCs w:val="24"/>
                <w:lang w:val="ru-RU"/>
              </w:rPr>
              <w:t>ССМ, ВСМ</w:t>
            </w:r>
          </w:p>
        </w:tc>
      </w:tr>
    </w:tbl>
    <w:p w14:paraId="3570BBF1" w14:textId="77777777" w:rsidR="005F5CC1" w:rsidRDefault="005F5CC1" w:rsidP="00C57AA5">
      <w:pPr>
        <w:pStyle w:val="a3"/>
        <w:ind w:left="720"/>
        <w:jc w:val="center"/>
        <w:rPr>
          <w:rFonts w:ascii="Times New Roman" w:hAnsi="Times New Roman"/>
          <w:b/>
          <w:sz w:val="28"/>
          <w:szCs w:val="28"/>
          <w:lang w:val="ru-RU"/>
        </w:rPr>
        <w:sectPr w:rsidR="005F5CC1" w:rsidSect="005F5CC1">
          <w:pgSz w:w="16838" w:h="11906" w:orient="landscape"/>
          <w:pgMar w:top="1418" w:right="851" w:bottom="851" w:left="851" w:header="720" w:footer="720" w:gutter="0"/>
          <w:cols w:space="720"/>
          <w:noEndnote/>
          <w:titlePg/>
          <w:docGrid w:linePitch="299"/>
        </w:sectPr>
      </w:pPr>
    </w:p>
    <w:p w14:paraId="40E6E20B" w14:textId="77777777" w:rsidR="00975557" w:rsidRDefault="00C57AA5" w:rsidP="00C57AA5">
      <w:pPr>
        <w:pStyle w:val="a3"/>
        <w:ind w:left="720"/>
        <w:jc w:val="center"/>
        <w:rPr>
          <w:rFonts w:ascii="Times New Roman" w:hAnsi="Times New Roman"/>
          <w:b/>
          <w:sz w:val="28"/>
          <w:szCs w:val="28"/>
          <w:lang w:val="ru-RU"/>
        </w:rPr>
      </w:pPr>
      <w:r>
        <w:rPr>
          <w:rFonts w:ascii="Times New Roman" w:hAnsi="Times New Roman"/>
          <w:b/>
          <w:sz w:val="28"/>
          <w:szCs w:val="28"/>
          <w:lang w:val="ru-RU"/>
        </w:rPr>
        <w:lastRenderedPageBreak/>
        <w:t>3.</w:t>
      </w:r>
      <w:r w:rsidR="006E770D">
        <w:rPr>
          <w:rFonts w:ascii="Times New Roman" w:hAnsi="Times New Roman"/>
          <w:b/>
          <w:sz w:val="28"/>
          <w:szCs w:val="28"/>
          <w:lang w:val="ru-RU"/>
        </w:rPr>
        <w:t>8</w:t>
      </w:r>
      <w:r>
        <w:rPr>
          <w:rFonts w:ascii="Times New Roman" w:hAnsi="Times New Roman"/>
          <w:b/>
          <w:sz w:val="28"/>
          <w:szCs w:val="28"/>
          <w:lang w:val="ru-RU"/>
        </w:rPr>
        <w:t xml:space="preserve">. </w:t>
      </w:r>
      <w:r w:rsidR="00B43026" w:rsidRPr="00B43026">
        <w:rPr>
          <w:rFonts w:ascii="Times New Roman" w:hAnsi="Times New Roman"/>
          <w:b/>
          <w:sz w:val="28"/>
          <w:szCs w:val="28"/>
          <w:lang w:val="ru-RU"/>
        </w:rPr>
        <w:t>Рекомендации по организации психологической подготовки</w:t>
      </w:r>
    </w:p>
    <w:p w14:paraId="747AA37F" w14:textId="77777777" w:rsidR="00975557" w:rsidRPr="00DE4830" w:rsidRDefault="00975557" w:rsidP="00975557">
      <w:pPr>
        <w:pStyle w:val="a3"/>
        <w:ind w:firstLine="709"/>
        <w:jc w:val="both"/>
        <w:rPr>
          <w:rFonts w:ascii="Times New Roman" w:hAnsi="Times New Roman"/>
          <w:sz w:val="16"/>
          <w:szCs w:val="16"/>
          <w:lang w:val="ru-RU"/>
        </w:rPr>
      </w:pPr>
    </w:p>
    <w:p w14:paraId="1FDF47BC"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Под психологической подготовкой </w:t>
      </w:r>
      <w:r w:rsidR="00293638">
        <w:rPr>
          <w:rFonts w:ascii="Times New Roman CYR" w:hAnsi="Times New Roman CYR" w:cs="Times New Roman CYR"/>
          <w:sz w:val="28"/>
          <w:szCs w:val="28"/>
          <w:lang w:val="ru-RU" w:eastAsia="ru-RU"/>
        </w:rPr>
        <w:t>борцов</w:t>
      </w:r>
      <w:r w:rsidRPr="00FF7585">
        <w:rPr>
          <w:rFonts w:ascii="Times New Roman CYR" w:hAnsi="Times New Roman CYR" w:cs="Times New Roman CYR"/>
          <w:sz w:val="28"/>
          <w:szCs w:val="28"/>
          <w:lang w:val="ru-RU" w:eastAsia="ru-RU"/>
        </w:rPr>
        <w:t xml:space="preserve"> понимается организованный, управляемый процесс реализации их потенциальных психических возможностей в объективных результатах.</w:t>
      </w:r>
    </w:p>
    <w:p w14:paraId="53CFAFDE"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В широком смысле, тренировочная деятельность направлена на достижение и проявление высокой работоспособности - состояние тренированности. Такое состояние характеризуют следующие психологические признаки:</w:t>
      </w:r>
    </w:p>
    <w:p w14:paraId="619AB6CE" w14:textId="77777777" w:rsidR="00CA60AA" w:rsidRPr="00BA334B" w:rsidRDefault="00CA60AA" w:rsidP="00BA334B">
      <w:pPr>
        <w:pStyle w:val="a5"/>
        <w:numPr>
          <w:ilvl w:val="0"/>
          <w:numId w:val="68"/>
        </w:numPr>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BA334B">
        <w:rPr>
          <w:rFonts w:ascii="Times New Roman CYR" w:hAnsi="Times New Roman CYR" w:cs="Times New Roman CYR"/>
          <w:sz w:val="28"/>
          <w:szCs w:val="28"/>
          <w:lang w:val="ru-RU" w:eastAsia="ru-RU"/>
        </w:rPr>
        <w:t>протекание психических процессов (быстрое реагирование на действия соперника и перестраивание собственных действий с учетом изменения ситуации, точное восприятие, ориентировка в пространстве и времени, быстрое принятие решений);</w:t>
      </w:r>
    </w:p>
    <w:p w14:paraId="0763F0E7" w14:textId="77777777" w:rsidR="00CA60AA" w:rsidRPr="00BA334B" w:rsidRDefault="00CA60AA" w:rsidP="00BA334B">
      <w:pPr>
        <w:pStyle w:val="a5"/>
        <w:numPr>
          <w:ilvl w:val="0"/>
          <w:numId w:val="68"/>
        </w:numPr>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BA334B">
        <w:rPr>
          <w:rFonts w:ascii="Times New Roman CYR" w:hAnsi="Times New Roman CYR" w:cs="Times New Roman CYR"/>
          <w:sz w:val="28"/>
          <w:szCs w:val="28"/>
          <w:lang w:val="ru-RU" w:eastAsia="ru-RU"/>
        </w:rPr>
        <w:t>концентрация внимания, большая возможность распределять и сосредоточивать внимание; повышение динамики внимания - более быстрое переключение с одного технического действия на другое;</w:t>
      </w:r>
    </w:p>
    <w:p w14:paraId="201D8F42" w14:textId="77777777" w:rsidR="00CA60AA" w:rsidRPr="00BA334B" w:rsidRDefault="00CA60AA" w:rsidP="00BA334B">
      <w:pPr>
        <w:pStyle w:val="a5"/>
        <w:numPr>
          <w:ilvl w:val="0"/>
          <w:numId w:val="68"/>
        </w:numPr>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BA334B">
        <w:rPr>
          <w:rFonts w:ascii="Times New Roman CYR" w:hAnsi="Times New Roman CYR" w:cs="Times New Roman CYR"/>
          <w:sz w:val="28"/>
          <w:szCs w:val="28"/>
          <w:lang w:val="ru-RU" w:eastAsia="ru-RU"/>
        </w:rPr>
        <w:t xml:space="preserve">способность </w:t>
      </w:r>
      <w:r w:rsidR="00293638" w:rsidRPr="00BA334B">
        <w:rPr>
          <w:rFonts w:ascii="Times New Roman CYR" w:hAnsi="Times New Roman CYR" w:cs="Times New Roman CYR"/>
          <w:sz w:val="28"/>
          <w:szCs w:val="28"/>
          <w:lang w:val="ru-RU" w:eastAsia="ru-RU"/>
        </w:rPr>
        <w:t>борцов</w:t>
      </w:r>
      <w:r w:rsidRPr="00BA334B">
        <w:rPr>
          <w:rFonts w:ascii="Times New Roman CYR" w:hAnsi="Times New Roman CYR" w:cs="Times New Roman CYR"/>
          <w:sz w:val="28"/>
          <w:szCs w:val="28"/>
          <w:lang w:val="ru-RU" w:eastAsia="ru-RU"/>
        </w:rPr>
        <w:t xml:space="preserve"> к высокому самоконтролю и управлению своими действиями;</w:t>
      </w:r>
    </w:p>
    <w:p w14:paraId="290D9971" w14:textId="77777777" w:rsidR="00CA60AA" w:rsidRPr="00BA334B" w:rsidRDefault="00CA60AA" w:rsidP="00BA334B">
      <w:pPr>
        <w:pStyle w:val="a5"/>
        <w:numPr>
          <w:ilvl w:val="0"/>
          <w:numId w:val="68"/>
        </w:numPr>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BA334B">
        <w:rPr>
          <w:rFonts w:ascii="Times New Roman CYR" w:hAnsi="Times New Roman CYR" w:cs="Times New Roman CYR"/>
          <w:sz w:val="28"/>
          <w:szCs w:val="28"/>
          <w:lang w:val="ru-RU" w:eastAsia="ru-RU"/>
        </w:rPr>
        <w:t>уверенность в своих силах и высокая эмоциональность;</w:t>
      </w:r>
    </w:p>
    <w:p w14:paraId="09C43BF3" w14:textId="77777777" w:rsidR="00CA60AA" w:rsidRPr="00BA334B" w:rsidRDefault="00CA60AA" w:rsidP="00BA334B">
      <w:pPr>
        <w:pStyle w:val="a5"/>
        <w:numPr>
          <w:ilvl w:val="0"/>
          <w:numId w:val="68"/>
        </w:numPr>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BA334B">
        <w:rPr>
          <w:rFonts w:ascii="Times New Roman CYR" w:hAnsi="Times New Roman CYR" w:cs="Times New Roman CYR"/>
          <w:sz w:val="28"/>
          <w:szCs w:val="28"/>
          <w:lang w:val="ru-RU" w:eastAsia="ru-RU"/>
        </w:rPr>
        <w:t>воля к победе и целеустремленность, что проявляется в максимальном волевом усилии в тренировочной и соревновательной деятельности;</w:t>
      </w:r>
    </w:p>
    <w:p w14:paraId="483CA016" w14:textId="77777777" w:rsidR="00CA60AA" w:rsidRPr="00BA334B" w:rsidRDefault="00CA60AA" w:rsidP="00BA334B">
      <w:pPr>
        <w:pStyle w:val="a5"/>
        <w:numPr>
          <w:ilvl w:val="0"/>
          <w:numId w:val="68"/>
        </w:numPr>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BA334B">
        <w:rPr>
          <w:rFonts w:ascii="Times New Roman CYR" w:hAnsi="Times New Roman CYR" w:cs="Times New Roman CYR"/>
          <w:sz w:val="28"/>
          <w:szCs w:val="28"/>
          <w:lang w:val="ru-RU" w:eastAsia="ru-RU"/>
        </w:rPr>
        <w:t>проявление специальных чувств: чувство темпа, чувство захвата, чувство дистанции.</w:t>
      </w:r>
    </w:p>
    <w:p w14:paraId="58D6386B"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Для реализации потенциальных возможностей в соревнованиях </w:t>
      </w:r>
      <w:r w:rsidR="00293638">
        <w:rPr>
          <w:rFonts w:ascii="Times New Roman CYR" w:hAnsi="Times New Roman CYR" w:cs="Times New Roman CYR"/>
          <w:sz w:val="28"/>
          <w:szCs w:val="28"/>
          <w:lang w:val="ru-RU" w:eastAsia="ru-RU"/>
        </w:rPr>
        <w:t>борцам</w:t>
      </w:r>
      <w:r w:rsidRPr="00FF7585">
        <w:rPr>
          <w:rFonts w:ascii="Times New Roman CYR" w:hAnsi="Times New Roman CYR" w:cs="Times New Roman CYR"/>
          <w:sz w:val="28"/>
          <w:szCs w:val="28"/>
          <w:lang w:val="ru-RU" w:eastAsia="ru-RU"/>
        </w:rPr>
        <w:t xml:space="preserve"> необходимо соблюдать ряд требований.</w:t>
      </w:r>
    </w:p>
    <w:p w14:paraId="2D3F4534" w14:textId="77777777" w:rsidR="00CA60AA" w:rsidRPr="00FF7585" w:rsidRDefault="00CA60AA" w:rsidP="00BA334B">
      <w:pPr>
        <w:widowControl w:val="0"/>
        <w:numPr>
          <w:ilvl w:val="0"/>
          <w:numId w:val="17"/>
        </w:numPr>
        <w:tabs>
          <w:tab w:val="clear" w:pos="927"/>
          <w:tab w:val="num" w:pos="0"/>
        </w:tabs>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Соревноваться в разнообразных условиях (температура в зале, неблагоприятное судейство, моделировать противоборство в разных ситуациях), не поддаваться влиянию других людей (зрителей, тренеров соперников). Это расширяет границы потенциальных возможностей </w:t>
      </w:r>
      <w:r w:rsidR="0043432D">
        <w:rPr>
          <w:rFonts w:ascii="Times New Roman CYR" w:hAnsi="Times New Roman CYR" w:cs="Times New Roman CYR"/>
          <w:sz w:val="28"/>
          <w:szCs w:val="28"/>
          <w:lang w:val="ru-RU" w:eastAsia="ru-RU"/>
        </w:rPr>
        <w:t>борцов</w:t>
      </w:r>
      <w:r w:rsidRPr="00FF7585">
        <w:rPr>
          <w:rFonts w:ascii="Times New Roman CYR" w:hAnsi="Times New Roman CYR" w:cs="Times New Roman CYR"/>
          <w:sz w:val="28"/>
          <w:szCs w:val="28"/>
          <w:lang w:val="ru-RU" w:eastAsia="ru-RU"/>
        </w:rPr>
        <w:t xml:space="preserve"> и содействует адаптации их организма к эффективной деятельности в вероятностных и неожиданных условиях.</w:t>
      </w:r>
    </w:p>
    <w:p w14:paraId="6F4E97AE" w14:textId="77777777" w:rsidR="00CA60AA" w:rsidRPr="00FF7585" w:rsidRDefault="00CA60AA" w:rsidP="00BA334B">
      <w:pPr>
        <w:widowControl w:val="0"/>
        <w:numPr>
          <w:ilvl w:val="0"/>
          <w:numId w:val="17"/>
        </w:numPr>
        <w:tabs>
          <w:tab w:val="clear" w:pos="927"/>
          <w:tab w:val="num" w:pos="0"/>
        </w:tabs>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Выполнять технико-тактические действия с высокой степенью эффективности (на фоне утомления, с неудобным соперником). </w:t>
      </w:r>
    </w:p>
    <w:p w14:paraId="351DEC77" w14:textId="77777777" w:rsidR="00CA60AA" w:rsidRPr="00FF7585" w:rsidRDefault="00CA60AA" w:rsidP="00BA334B">
      <w:pPr>
        <w:widowControl w:val="0"/>
        <w:numPr>
          <w:ilvl w:val="0"/>
          <w:numId w:val="17"/>
        </w:numPr>
        <w:tabs>
          <w:tab w:val="clear" w:pos="927"/>
          <w:tab w:val="num" w:pos="0"/>
        </w:tabs>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Быстро и правильно оценивать соревновательную ситуацию, принимать тактические решения, перестраивать технику, приспосабливая ее к действиям соперника. У </w:t>
      </w:r>
      <w:r w:rsidR="004E6FEF">
        <w:rPr>
          <w:rFonts w:ascii="Times New Roman CYR" w:hAnsi="Times New Roman CYR" w:cs="Times New Roman CYR"/>
          <w:sz w:val="28"/>
          <w:szCs w:val="28"/>
          <w:lang w:val="ru-RU" w:eastAsia="ru-RU"/>
        </w:rPr>
        <w:t>борцов</w:t>
      </w:r>
      <w:r w:rsidRPr="00FF7585">
        <w:rPr>
          <w:rFonts w:ascii="Times New Roman CYR" w:hAnsi="Times New Roman CYR" w:cs="Times New Roman CYR"/>
          <w:sz w:val="28"/>
          <w:szCs w:val="28"/>
          <w:lang w:val="ru-RU" w:eastAsia="ru-RU"/>
        </w:rPr>
        <w:t xml:space="preserve"> условие переключаемости проявляется в том, чтобы заранее представлять себе возможные варианты развития ситуации. </w:t>
      </w:r>
    </w:p>
    <w:p w14:paraId="58056D9E" w14:textId="77777777" w:rsidR="00CA60AA" w:rsidRPr="00FF7585" w:rsidRDefault="00CA60AA" w:rsidP="00BA334B">
      <w:pPr>
        <w:widowControl w:val="0"/>
        <w:numPr>
          <w:ilvl w:val="0"/>
          <w:numId w:val="17"/>
        </w:numPr>
        <w:tabs>
          <w:tab w:val="clear" w:pos="927"/>
          <w:tab w:val="num" w:pos="0"/>
        </w:tabs>
        <w:autoSpaceDE w:val="0"/>
        <w:autoSpaceDN w:val="0"/>
        <w:adjustRightInd w:val="0"/>
        <w:spacing w:after="0" w:line="240" w:lineRule="auto"/>
        <w:ind w:left="0" w:firstLine="284"/>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Самостоятельно регулировать состояние нервно-психического напряжения (тревожность).</w:t>
      </w:r>
    </w:p>
    <w:p w14:paraId="634B1ED0"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Успешность выступлений </w:t>
      </w:r>
      <w:r w:rsidR="004E6FEF">
        <w:rPr>
          <w:rFonts w:ascii="Times New Roman CYR" w:hAnsi="Times New Roman CYR" w:cs="Times New Roman CYR"/>
          <w:sz w:val="28"/>
          <w:szCs w:val="28"/>
          <w:lang w:val="ru-RU" w:eastAsia="ru-RU"/>
        </w:rPr>
        <w:t xml:space="preserve">борцов </w:t>
      </w:r>
      <w:r w:rsidRPr="00FF7585">
        <w:rPr>
          <w:rFonts w:ascii="Times New Roman CYR" w:hAnsi="Times New Roman CYR" w:cs="Times New Roman CYR"/>
          <w:sz w:val="28"/>
          <w:szCs w:val="28"/>
          <w:lang w:val="ru-RU" w:eastAsia="ru-RU"/>
        </w:rPr>
        <w:t xml:space="preserve">в соревнованиях подкрепляется требованиями к их психофизической подготовленности. </w:t>
      </w:r>
      <w:r w:rsidR="004E6FEF">
        <w:rPr>
          <w:rFonts w:ascii="Times New Roman CYR" w:hAnsi="Times New Roman CYR" w:cs="Times New Roman CYR"/>
          <w:sz w:val="28"/>
          <w:szCs w:val="28"/>
          <w:lang w:val="ru-RU" w:eastAsia="ru-RU"/>
        </w:rPr>
        <w:t>Борцу</w:t>
      </w:r>
      <w:r w:rsidRPr="00FF7585">
        <w:rPr>
          <w:rFonts w:ascii="Times New Roman CYR" w:hAnsi="Times New Roman CYR" w:cs="Times New Roman CYR"/>
          <w:sz w:val="28"/>
          <w:szCs w:val="28"/>
          <w:lang w:val="ru-RU" w:eastAsia="ru-RU"/>
        </w:rPr>
        <w:t xml:space="preserve"> необходимо: знать свои резервы подготовленности, болевой порог (и предполагать его у соперника); уметь обращать силу соперника в свою пользу; просчитывать свои движения; сдерживать себя согласно правилам; контролировать эмоции. </w:t>
      </w:r>
    </w:p>
    <w:p w14:paraId="53E9F84A"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lastRenderedPageBreak/>
        <w:t>Принято различать три основных вида психологической подготовки, связанных друг с другом, но направленных на решение самостоятельных задач:</w:t>
      </w:r>
    </w:p>
    <w:p w14:paraId="51E709D8"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а)</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Общая психологическая подготовка</w:t>
      </w:r>
      <w:r w:rsidRPr="00FF7585">
        <w:rPr>
          <w:rFonts w:ascii="Times New Roman" w:hAnsi="Times New Roman"/>
          <w:sz w:val="28"/>
          <w:szCs w:val="28"/>
          <w:lang w:eastAsia="ru-RU"/>
        </w:rPr>
        <w:t> </w:t>
      </w:r>
      <w:r w:rsidRPr="00FF7585">
        <w:rPr>
          <w:rFonts w:ascii="Times New Roman" w:hAnsi="Times New Roman"/>
          <w:sz w:val="28"/>
          <w:szCs w:val="28"/>
          <w:lang w:val="ru-RU" w:eastAsia="ru-RU"/>
        </w:rPr>
        <w:t>-</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 xml:space="preserve">в обобщенном виде представляет психологическую адаптацию </w:t>
      </w:r>
      <w:r w:rsidR="004E6FEF">
        <w:rPr>
          <w:rFonts w:ascii="Times New Roman CYR" w:hAnsi="Times New Roman CYR" w:cs="Times New Roman CYR"/>
          <w:sz w:val="28"/>
          <w:szCs w:val="28"/>
          <w:lang w:val="ru-RU" w:eastAsia="ru-RU"/>
        </w:rPr>
        <w:t>борца</w:t>
      </w:r>
      <w:r w:rsidRPr="00FF7585">
        <w:rPr>
          <w:rFonts w:ascii="Times New Roman CYR" w:hAnsi="Times New Roman CYR" w:cs="Times New Roman CYR"/>
          <w:sz w:val="28"/>
          <w:szCs w:val="28"/>
          <w:lang w:val="ru-RU" w:eastAsia="ru-RU"/>
        </w:rPr>
        <w:t xml:space="preserve"> к нагрузкам. Реализуется в двух направлениях.</w:t>
      </w:r>
    </w:p>
    <w:p w14:paraId="277190F1"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Первое предполагает обучение </w:t>
      </w:r>
      <w:r w:rsidR="004E6FEF">
        <w:rPr>
          <w:rFonts w:ascii="Times New Roman CYR" w:hAnsi="Times New Roman CYR" w:cs="Times New Roman CYR"/>
          <w:sz w:val="28"/>
          <w:szCs w:val="28"/>
          <w:lang w:val="ru-RU" w:eastAsia="ru-RU"/>
        </w:rPr>
        <w:t>борцов</w:t>
      </w:r>
      <w:r w:rsidRPr="00FF7585">
        <w:rPr>
          <w:rFonts w:ascii="Times New Roman CYR" w:hAnsi="Times New Roman CYR" w:cs="Times New Roman CYR"/>
          <w:sz w:val="28"/>
          <w:szCs w:val="28"/>
          <w:lang w:val="ru-RU" w:eastAsia="ru-RU"/>
        </w:rPr>
        <w:t xml:space="preserve"> приемам, обеспечивающим психологическую готовность к деятельности в экстремальных условиях. К нему относятся способы саморегуляции эмоциональных состояний; концентрации и распределения внимания, мобилизации организма на проявление максимальных волевых и физических усилий.</w:t>
      </w:r>
    </w:p>
    <w:p w14:paraId="4AD22F7D"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Второе направление предполагает обучение приемам моделирования условий соревновательного противоборства (безотносительно к конкретному соревнованию).</w:t>
      </w:r>
    </w:p>
    <w:p w14:paraId="7C74A240"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б)</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Специальная психологическая подготовка</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 xml:space="preserve">к соревнованиям направлена, прежде всего, на формирование готовности </w:t>
      </w:r>
      <w:r w:rsidR="008A6009">
        <w:rPr>
          <w:rFonts w:ascii="Times New Roman CYR" w:hAnsi="Times New Roman CYR" w:cs="Times New Roman CYR"/>
          <w:sz w:val="28"/>
          <w:szCs w:val="28"/>
          <w:lang w:val="ru-RU" w:eastAsia="ru-RU"/>
        </w:rPr>
        <w:t>борца</w:t>
      </w:r>
      <w:r w:rsidRPr="00FF7585">
        <w:rPr>
          <w:rFonts w:ascii="Times New Roman CYR" w:hAnsi="Times New Roman CYR" w:cs="Times New Roman CYR"/>
          <w:sz w:val="28"/>
          <w:szCs w:val="28"/>
          <w:lang w:val="ru-RU" w:eastAsia="ru-RU"/>
        </w:rPr>
        <w:t xml:space="preserve"> к эффективной соревновательной деятельности. Очень важно, чтобы планируемый </w:t>
      </w:r>
      <w:r w:rsidR="008A6009">
        <w:rPr>
          <w:rFonts w:ascii="Times New Roman CYR" w:hAnsi="Times New Roman CYR" w:cs="Times New Roman CYR"/>
          <w:sz w:val="28"/>
          <w:szCs w:val="28"/>
          <w:lang w:val="ru-RU" w:eastAsia="ru-RU"/>
        </w:rPr>
        <w:t xml:space="preserve">борцу </w:t>
      </w:r>
      <w:r w:rsidRPr="00FF7585">
        <w:rPr>
          <w:rFonts w:ascii="Times New Roman CYR" w:hAnsi="Times New Roman CYR" w:cs="Times New Roman CYR"/>
          <w:sz w:val="28"/>
          <w:szCs w:val="28"/>
          <w:lang w:val="ru-RU" w:eastAsia="ru-RU"/>
        </w:rPr>
        <w:t>результат в данных соревнованиях соответствовал его подготовленности, иначе повысится значимость соревнований и усилится эмоциональная возбудимость.</w:t>
      </w:r>
    </w:p>
    <w:p w14:paraId="21817B45"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Специальная психологическая подготовка направлена на решение следующих задач:</w:t>
      </w:r>
    </w:p>
    <w:p w14:paraId="7F62D004"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val="ru-RU" w:eastAsia="ru-RU"/>
        </w:rPr>
        <w:tab/>
      </w:r>
      <w:r w:rsidRPr="00FF7585">
        <w:rPr>
          <w:rFonts w:ascii="Times New Roman CYR" w:hAnsi="Times New Roman CYR" w:cs="Times New Roman CYR"/>
          <w:sz w:val="28"/>
          <w:szCs w:val="28"/>
          <w:lang w:val="ru-RU" w:eastAsia="ru-RU"/>
        </w:rPr>
        <w:t xml:space="preserve">формирование у </w:t>
      </w:r>
      <w:r w:rsidR="008A6009">
        <w:rPr>
          <w:rFonts w:ascii="Times New Roman CYR" w:hAnsi="Times New Roman CYR" w:cs="Times New Roman CYR"/>
          <w:sz w:val="28"/>
          <w:szCs w:val="28"/>
          <w:lang w:val="ru-RU" w:eastAsia="ru-RU"/>
        </w:rPr>
        <w:t>борцов</w:t>
      </w:r>
      <w:r w:rsidRPr="00FF7585">
        <w:rPr>
          <w:rFonts w:ascii="Times New Roman CYR" w:hAnsi="Times New Roman CYR" w:cs="Times New Roman CYR"/>
          <w:sz w:val="28"/>
          <w:szCs w:val="28"/>
          <w:lang w:val="ru-RU" w:eastAsia="ru-RU"/>
        </w:rPr>
        <w:t xml:space="preserve"> психических </w:t>
      </w:r>
      <w:r w:rsidRPr="00FF7585">
        <w:rPr>
          <w:rFonts w:ascii="Times New Roman" w:hAnsi="Times New Roman"/>
          <w:sz w:val="28"/>
          <w:szCs w:val="28"/>
          <w:lang w:val="ru-RU" w:eastAsia="ru-RU"/>
        </w:rPr>
        <w:t>«</w:t>
      </w:r>
      <w:r w:rsidRPr="00FF7585">
        <w:rPr>
          <w:rFonts w:ascii="Times New Roman CYR" w:hAnsi="Times New Roman CYR" w:cs="Times New Roman CYR"/>
          <w:sz w:val="28"/>
          <w:szCs w:val="28"/>
          <w:lang w:val="ru-RU" w:eastAsia="ru-RU"/>
        </w:rPr>
        <w:t>внутренних опор</w:t>
      </w:r>
      <w:r w:rsidRPr="00FF7585">
        <w:rPr>
          <w:rFonts w:ascii="Times New Roman" w:hAnsi="Times New Roman"/>
          <w:sz w:val="28"/>
          <w:szCs w:val="28"/>
          <w:lang w:val="ru-RU" w:eastAsia="ru-RU"/>
        </w:rPr>
        <w:t xml:space="preserve">», </w:t>
      </w:r>
      <w:r w:rsidRPr="00FF7585">
        <w:rPr>
          <w:rFonts w:ascii="Times New Roman CYR" w:hAnsi="Times New Roman CYR" w:cs="Times New Roman CYR"/>
          <w:sz w:val="28"/>
          <w:szCs w:val="28"/>
          <w:lang w:val="ru-RU" w:eastAsia="ru-RU"/>
        </w:rPr>
        <w:t>определяющих уверенность в собственных силах;</w:t>
      </w:r>
    </w:p>
    <w:p w14:paraId="0CD33460"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val="ru-RU" w:eastAsia="ru-RU"/>
        </w:rPr>
        <w:tab/>
      </w:r>
      <w:r w:rsidRPr="00FF7585">
        <w:rPr>
          <w:rFonts w:ascii="Times New Roman CYR" w:hAnsi="Times New Roman CYR" w:cs="Times New Roman CYR"/>
          <w:sz w:val="28"/>
          <w:szCs w:val="28"/>
          <w:lang w:val="ru-RU" w:eastAsia="ru-RU"/>
        </w:rPr>
        <w:t>преодоление психических барьеров, снижающих эффективность двигательной деятельности, особенно тех, которые возникают в противоборстве с конкретным соперником;</w:t>
      </w:r>
    </w:p>
    <w:p w14:paraId="1D8CF15D"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val="ru-RU" w:eastAsia="ru-RU"/>
        </w:rPr>
        <w:tab/>
      </w:r>
      <w:r w:rsidRPr="00FF7585">
        <w:rPr>
          <w:rFonts w:ascii="Times New Roman CYR" w:hAnsi="Times New Roman CYR" w:cs="Times New Roman CYR"/>
          <w:sz w:val="28"/>
          <w:szCs w:val="28"/>
          <w:lang w:val="ru-RU" w:eastAsia="ru-RU"/>
        </w:rPr>
        <w:t>психологическое моделирование условий предстоящего противоборства, включающее эмоциональную самонастройку;</w:t>
      </w:r>
    </w:p>
    <w:p w14:paraId="43142FE3"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val="ru-RU" w:eastAsia="ru-RU"/>
        </w:rPr>
        <w:tab/>
      </w:r>
      <w:r w:rsidRPr="00FF7585">
        <w:rPr>
          <w:rFonts w:ascii="Times New Roman CYR" w:hAnsi="Times New Roman CYR" w:cs="Times New Roman CYR"/>
          <w:sz w:val="28"/>
          <w:szCs w:val="28"/>
          <w:lang w:val="ru-RU" w:eastAsia="ru-RU"/>
        </w:rPr>
        <w:t>создание психологической программы действий непосредственно перед соревнованием.</w:t>
      </w:r>
    </w:p>
    <w:p w14:paraId="787DECA8"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в)</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Психологическая защита</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 xml:space="preserve">от негативных воздействий в ходе конкретного соревнования является специальной системой стабилизации личности, направленной на возможное устранение до минимума чувства тревоги. Психологическую защиту обычно связывают с формированием эмоциональной устойчивости, уверенности, целенаправленности действий у </w:t>
      </w:r>
      <w:r w:rsidR="000070AE">
        <w:rPr>
          <w:rFonts w:ascii="Times New Roman CYR" w:hAnsi="Times New Roman CYR" w:cs="Times New Roman CYR"/>
          <w:sz w:val="28"/>
          <w:szCs w:val="28"/>
          <w:lang w:val="ru-RU" w:eastAsia="ru-RU"/>
        </w:rPr>
        <w:t>борцов</w:t>
      </w:r>
      <w:r w:rsidRPr="00FF7585">
        <w:rPr>
          <w:rFonts w:ascii="Times New Roman CYR" w:hAnsi="Times New Roman CYR" w:cs="Times New Roman CYR"/>
          <w:sz w:val="28"/>
          <w:szCs w:val="28"/>
          <w:lang w:val="ru-RU" w:eastAsia="ru-RU"/>
        </w:rPr>
        <w:t xml:space="preserve">, т. е. в конечном итоге с проявлением их надежности. Подобные мероприятия в </w:t>
      </w:r>
      <w:r w:rsidR="000070AE">
        <w:rPr>
          <w:rFonts w:ascii="Times New Roman CYR" w:hAnsi="Times New Roman CYR" w:cs="Times New Roman CYR"/>
          <w:sz w:val="28"/>
          <w:szCs w:val="28"/>
          <w:lang w:val="ru-RU" w:eastAsia="ru-RU"/>
        </w:rPr>
        <w:t>вольной борьбе</w:t>
      </w:r>
      <w:r w:rsidRPr="00FF7585">
        <w:rPr>
          <w:rFonts w:ascii="Times New Roman CYR" w:hAnsi="Times New Roman CYR" w:cs="Times New Roman CYR"/>
          <w:sz w:val="28"/>
          <w:szCs w:val="28"/>
          <w:lang w:val="ru-RU" w:eastAsia="ru-RU"/>
        </w:rPr>
        <w:t xml:space="preserve"> должны быть направлены на создание психологической защиты у борцов различного возраста против негативных воздействий, психически напряженных ситуаций.</w:t>
      </w:r>
    </w:p>
    <w:p w14:paraId="11ECD707"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Основное содержание психологической подготовки </w:t>
      </w:r>
      <w:r w:rsidR="000070AE">
        <w:rPr>
          <w:rFonts w:ascii="Times New Roman CYR" w:hAnsi="Times New Roman CYR" w:cs="Times New Roman CYR"/>
          <w:sz w:val="28"/>
          <w:szCs w:val="28"/>
          <w:lang w:val="ru-RU" w:eastAsia="ru-RU"/>
        </w:rPr>
        <w:t>борца</w:t>
      </w:r>
      <w:r w:rsidRPr="00FF7585">
        <w:rPr>
          <w:rFonts w:ascii="Times New Roman CYR" w:hAnsi="Times New Roman CYR" w:cs="Times New Roman CYR"/>
          <w:sz w:val="28"/>
          <w:szCs w:val="28"/>
          <w:lang w:val="ru-RU" w:eastAsia="ru-RU"/>
        </w:rPr>
        <w:t xml:space="preserve"> состоит в следующем:</w:t>
      </w:r>
    </w:p>
    <w:p w14:paraId="4601F3E5"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 xml:space="preserve">формирование мотивации к занятиям </w:t>
      </w:r>
      <w:r w:rsidR="000070AE">
        <w:rPr>
          <w:rFonts w:ascii="Times New Roman CYR" w:hAnsi="Times New Roman CYR" w:cs="Times New Roman CYR"/>
          <w:sz w:val="28"/>
          <w:szCs w:val="28"/>
          <w:lang w:val="ru-RU" w:eastAsia="ru-RU"/>
        </w:rPr>
        <w:t>вольной борьбе</w:t>
      </w:r>
      <w:r w:rsidRPr="00FF7585">
        <w:rPr>
          <w:rFonts w:ascii="Times New Roman CYR" w:hAnsi="Times New Roman CYR" w:cs="Times New Roman CYR"/>
          <w:sz w:val="28"/>
          <w:szCs w:val="28"/>
          <w:lang w:val="ru-RU" w:eastAsia="ru-RU"/>
        </w:rPr>
        <w:t>;</w:t>
      </w:r>
    </w:p>
    <w:p w14:paraId="53F6758D"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развитие личностных качеств, способствующих совершенствованию и контролю;</w:t>
      </w:r>
    </w:p>
    <w:p w14:paraId="31088880"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lastRenderedPageBreak/>
        <w:t>-</w:t>
      </w:r>
      <w:r w:rsidRPr="00FF7585">
        <w:rPr>
          <w:rFonts w:ascii="Times New Roman" w:hAnsi="Times New Roman"/>
          <w:sz w:val="28"/>
          <w:szCs w:val="28"/>
          <w:lang w:val="ru-RU" w:eastAsia="ru-RU"/>
        </w:rPr>
        <w:tab/>
      </w:r>
      <w:r w:rsidRPr="00FF7585">
        <w:rPr>
          <w:rFonts w:ascii="Times New Roman CYR" w:hAnsi="Times New Roman CYR" w:cs="Times New Roman CYR"/>
          <w:sz w:val="28"/>
          <w:szCs w:val="28"/>
          <w:lang w:val="ru-RU" w:eastAsia="ru-RU"/>
        </w:rPr>
        <w:t>совершенствование внимания (интенсивности, устойчивости, переключения), воображения, памяти, мышления, что будет способствовать быстрому восприятию информации и ее переработке, принятию решений;</w:t>
      </w:r>
    </w:p>
    <w:p w14:paraId="2F696E05" w14:textId="77777777" w:rsidR="00CA60AA" w:rsidRPr="00FF7585" w:rsidRDefault="00CA60AA" w:rsidP="00BA334B">
      <w:pPr>
        <w:autoSpaceDE w:val="0"/>
        <w:autoSpaceDN w:val="0"/>
        <w:adjustRightInd w:val="0"/>
        <w:spacing w:after="0" w:line="240" w:lineRule="auto"/>
        <w:ind w:firstLine="284"/>
        <w:jc w:val="both"/>
        <w:rPr>
          <w:rFonts w:ascii="Times New Roman" w:hAnsi="Times New Roman"/>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 xml:space="preserve">развитие специфических чувств – </w:t>
      </w:r>
      <w:r w:rsidRPr="00FF7585">
        <w:rPr>
          <w:rFonts w:ascii="Times New Roman" w:hAnsi="Times New Roman"/>
          <w:sz w:val="28"/>
          <w:szCs w:val="28"/>
          <w:lang w:val="ru-RU" w:eastAsia="ru-RU"/>
        </w:rPr>
        <w:t>«</w:t>
      </w:r>
      <w:r w:rsidRPr="00FF7585">
        <w:rPr>
          <w:rFonts w:ascii="Times New Roman CYR" w:hAnsi="Times New Roman CYR" w:cs="Times New Roman CYR"/>
          <w:sz w:val="28"/>
          <w:szCs w:val="28"/>
          <w:lang w:val="ru-RU" w:eastAsia="ru-RU"/>
        </w:rPr>
        <w:t>чувство партнера</w:t>
      </w:r>
      <w:r w:rsidRPr="00FF7585">
        <w:rPr>
          <w:rFonts w:ascii="Times New Roman" w:hAnsi="Times New Roman"/>
          <w:sz w:val="28"/>
          <w:szCs w:val="28"/>
          <w:lang w:val="ru-RU" w:eastAsia="ru-RU"/>
        </w:rPr>
        <w:t>», «</w:t>
      </w:r>
      <w:r w:rsidRPr="00FF7585">
        <w:rPr>
          <w:rFonts w:ascii="Times New Roman CYR" w:hAnsi="Times New Roman CYR" w:cs="Times New Roman CYR"/>
          <w:sz w:val="28"/>
          <w:szCs w:val="28"/>
          <w:lang w:val="ru-RU" w:eastAsia="ru-RU"/>
        </w:rPr>
        <w:t>чувство ритма движений</w:t>
      </w:r>
      <w:r w:rsidRPr="00FF7585">
        <w:rPr>
          <w:rFonts w:ascii="Times New Roman" w:hAnsi="Times New Roman"/>
          <w:sz w:val="28"/>
          <w:szCs w:val="28"/>
          <w:lang w:val="ru-RU" w:eastAsia="ru-RU"/>
        </w:rPr>
        <w:t>», «</w:t>
      </w:r>
      <w:r w:rsidRPr="00FF7585">
        <w:rPr>
          <w:rFonts w:ascii="Times New Roman CYR" w:hAnsi="Times New Roman CYR" w:cs="Times New Roman CYR"/>
          <w:sz w:val="28"/>
          <w:szCs w:val="28"/>
          <w:lang w:val="ru-RU" w:eastAsia="ru-RU"/>
        </w:rPr>
        <w:t>чувство момента атаки</w:t>
      </w:r>
      <w:r w:rsidRPr="00FF7585">
        <w:rPr>
          <w:rFonts w:ascii="Times New Roman" w:hAnsi="Times New Roman"/>
          <w:sz w:val="28"/>
          <w:szCs w:val="28"/>
          <w:lang w:val="ru-RU" w:eastAsia="ru-RU"/>
        </w:rPr>
        <w:t>»;</w:t>
      </w:r>
    </w:p>
    <w:p w14:paraId="7AAE6F48" w14:textId="77777777" w:rsidR="00CA60AA" w:rsidRPr="00FF7585" w:rsidRDefault="00CA60AA" w:rsidP="00BA334B">
      <w:pPr>
        <w:autoSpaceDE w:val="0"/>
        <w:autoSpaceDN w:val="0"/>
        <w:adjustRightInd w:val="0"/>
        <w:spacing w:after="0" w:line="240" w:lineRule="auto"/>
        <w:ind w:firstLine="284"/>
        <w:jc w:val="both"/>
        <w:rPr>
          <w:rFonts w:ascii="Times New Roman CYR" w:hAnsi="Times New Roman CYR" w:cs="Times New Roman CYR"/>
          <w:sz w:val="28"/>
          <w:szCs w:val="28"/>
          <w:lang w:val="ru-RU" w:eastAsia="ru-RU"/>
        </w:rPr>
      </w:pPr>
      <w:r w:rsidRPr="00FF7585">
        <w:rPr>
          <w:rFonts w:ascii="Times New Roman" w:hAnsi="Times New Roman"/>
          <w:sz w:val="28"/>
          <w:szCs w:val="28"/>
          <w:lang w:val="ru-RU" w:eastAsia="ru-RU"/>
        </w:rPr>
        <w:t>-</w:t>
      </w:r>
      <w:r w:rsidRPr="00FF7585">
        <w:rPr>
          <w:rFonts w:ascii="Times New Roman" w:hAnsi="Times New Roman"/>
          <w:sz w:val="28"/>
          <w:szCs w:val="28"/>
          <w:lang w:eastAsia="ru-RU"/>
        </w:rPr>
        <w:t> </w:t>
      </w:r>
      <w:r w:rsidRPr="00FF7585">
        <w:rPr>
          <w:rFonts w:ascii="Times New Roman CYR" w:hAnsi="Times New Roman CYR" w:cs="Times New Roman CYR"/>
          <w:sz w:val="28"/>
          <w:szCs w:val="28"/>
          <w:lang w:val="ru-RU" w:eastAsia="ru-RU"/>
        </w:rPr>
        <w:t>формирование межличностных отношений в спортивном коллективе.</w:t>
      </w:r>
    </w:p>
    <w:p w14:paraId="10F02993"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Психологическая подготовка предусматривает формирование личности и межличностных отношений, развитие интеллекта, психологических функций и психомоторных качеств. Тренеру следует использовать все имеющиеся средства и методы психологического воздействия, необходимые для формирования психически уравновешенной, полноценной, всесторонне развитой личности.</w:t>
      </w:r>
    </w:p>
    <w:p w14:paraId="6877AF29"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В работе с борцами устанавливается определенная тенденция в преимуществе тех или иных средств и методов психолого-педагогического воздействия: разъяснение, критика, одобрение, осуждение, внушение, примеры авторитетных людей и др. Методы смешанного воздействия включают: поощрение, выполнение общественных и личных поручений, наказание. Так, в вводной части тренировочного занятия используются методы словесного и смешанного воздействия, направленные на развитие различных свойств личности, сообщается информация, способствующая развитию интеллекта и психических функций. В подготовительной части – методы развития внимания, сенсомоторики и волевых качеств; в основной части занятия совершенствуются специализированные психические функции и психомоторные качества, эмоциональная устойчивость, способность к самоконтролю; в заключительной части совершенствуется способность к саморегуляции и нервно-психическому восстановлению. Следует отметить, что акцент в распределении средств и методов психологической подготовки в решающей степени зависит от психологических особенностей борца, задач и направленности тренировочного занятия.</w:t>
      </w:r>
    </w:p>
    <w:p w14:paraId="5287B207"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Специальная психологическая подготовка</w:t>
      </w:r>
      <w:r w:rsidRPr="00FF7585">
        <w:rPr>
          <w:rFonts w:ascii="Times New Roman" w:hAnsi="Times New Roman"/>
          <w:b/>
          <w:bCs/>
          <w:sz w:val="28"/>
          <w:szCs w:val="28"/>
          <w:lang w:eastAsia="ru-RU"/>
        </w:rPr>
        <w:t> </w:t>
      </w:r>
      <w:r w:rsidRPr="00FF7585">
        <w:rPr>
          <w:rFonts w:ascii="Times New Roman CYR" w:hAnsi="Times New Roman CYR" w:cs="Times New Roman CYR"/>
          <w:sz w:val="28"/>
          <w:szCs w:val="28"/>
          <w:lang w:val="ru-RU" w:eastAsia="ru-RU"/>
        </w:rPr>
        <w:t xml:space="preserve">решает главную задачу: оптимизацию психического состояния </w:t>
      </w:r>
      <w:r w:rsidR="000A6C9E">
        <w:rPr>
          <w:rFonts w:ascii="Times New Roman CYR" w:hAnsi="Times New Roman CYR" w:cs="Times New Roman CYR"/>
          <w:sz w:val="28"/>
          <w:szCs w:val="28"/>
          <w:lang w:val="ru-RU" w:eastAsia="ru-RU"/>
        </w:rPr>
        <w:t>борца</w:t>
      </w:r>
      <w:r w:rsidRPr="00FF7585">
        <w:rPr>
          <w:rFonts w:ascii="Times New Roman CYR" w:hAnsi="Times New Roman CYR" w:cs="Times New Roman CYR"/>
          <w:sz w:val="28"/>
          <w:szCs w:val="28"/>
          <w:lang w:val="ru-RU" w:eastAsia="ru-RU"/>
        </w:rPr>
        <w:t xml:space="preserve"> в процессе подготовки к ответственному соревнованию. Сюда включается адаптация к различным (прогнозируемым) соревновательным ситуациям, оптимизация реактивности на воздействие условий соревновательной борьбы, устранение негативных проявлений личностных особенностей (повышенная тревожность, неконтролируемая агрессивность, эмоциональная возбудимость и т.д.), ориентация на социальные ценности, которые наиболее адекватны данному дзюдоисту, формирование </w:t>
      </w:r>
      <w:r w:rsidRPr="00FF7585">
        <w:rPr>
          <w:rFonts w:ascii="Times New Roman" w:hAnsi="Times New Roman"/>
          <w:sz w:val="28"/>
          <w:szCs w:val="28"/>
          <w:lang w:val="ru-RU" w:eastAsia="ru-RU"/>
        </w:rPr>
        <w:t>«</w:t>
      </w:r>
      <w:r w:rsidRPr="00FF7585">
        <w:rPr>
          <w:rFonts w:ascii="Times New Roman CYR" w:hAnsi="Times New Roman CYR" w:cs="Times New Roman CYR"/>
          <w:sz w:val="28"/>
          <w:szCs w:val="28"/>
          <w:lang w:val="ru-RU" w:eastAsia="ru-RU"/>
        </w:rPr>
        <w:t>психических внутренних опор</w:t>
      </w:r>
      <w:r w:rsidRPr="00FF7585">
        <w:rPr>
          <w:rFonts w:ascii="Times New Roman" w:hAnsi="Times New Roman"/>
          <w:sz w:val="28"/>
          <w:szCs w:val="28"/>
          <w:lang w:val="ru-RU" w:eastAsia="ru-RU"/>
        </w:rPr>
        <w:t xml:space="preserve">», </w:t>
      </w:r>
      <w:r w:rsidRPr="00FF7585">
        <w:rPr>
          <w:rFonts w:ascii="Times New Roman CYR" w:hAnsi="Times New Roman CYR" w:cs="Times New Roman CYR"/>
          <w:sz w:val="28"/>
          <w:szCs w:val="28"/>
          <w:lang w:val="ru-RU" w:eastAsia="ru-RU"/>
        </w:rPr>
        <w:t xml:space="preserve">оптимизация </w:t>
      </w:r>
      <w:r w:rsidRPr="00FF7585">
        <w:rPr>
          <w:rFonts w:ascii="Times New Roman" w:hAnsi="Times New Roman"/>
          <w:sz w:val="28"/>
          <w:szCs w:val="28"/>
          <w:lang w:val="ru-RU" w:eastAsia="ru-RU"/>
        </w:rPr>
        <w:t>«</w:t>
      </w:r>
      <w:r w:rsidRPr="00FF7585">
        <w:rPr>
          <w:rFonts w:ascii="Times New Roman CYR" w:hAnsi="Times New Roman CYR" w:cs="Times New Roman CYR"/>
          <w:sz w:val="28"/>
          <w:szCs w:val="28"/>
          <w:lang w:val="ru-RU" w:eastAsia="ru-RU"/>
        </w:rPr>
        <w:t>сильных</w:t>
      </w:r>
      <w:r w:rsidRPr="00FF7585">
        <w:rPr>
          <w:rFonts w:ascii="Times New Roman" w:hAnsi="Times New Roman"/>
          <w:sz w:val="28"/>
          <w:szCs w:val="28"/>
          <w:lang w:val="ru-RU" w:eastAsia="ru-RU"/>
        </w:rPr>
        <w:t xml:space="preserve">» </w:t>
      </w:r>
      <w:r w:rsidRPr="00FF7585">
        <w:rPr>
          <w:rFonts w:ascii="Times New Roman CYR" w:hAnsi="Times New Roman CYR" w:cs="Times New Roman CYR"/>
          <w:sz w:val="28"/>
          <w:szCs w:val="28"/>
          <w:lang w:val="ru-RU" w:eastAsia="ru-RU"/>
        </w:rPr>
        <w:t>сторон характера и темперамента.</w:t>
      </w:r>
    </w:p>
    <w:p w14:paraId="3AC5933B"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На выбор конкретных средств и методов психической коррекции существенное влияние оказывают факторы времени, места соревнований, социально-психологического климата в команде, индивидуальных особенностей борца, а также лица, применяющего средства коррекции.</w:t>
      </w:r>
    </w:p>
    <w:p w14:paraId="48AE0C5C" w14:textId="77777777" w:rsidR="00CA60AA" w:rsidRPr="00FF7585" w:rsidRDefault="00CA60AA" w:rsidP="00E12C5F">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FF7585">
        <w:rPr>
          <w:rFonts w:ascii="Times New Roman CYR" w:hAnsi="Times New Roman CYR" w:cs="Times New Roman CYR"/>
          <w:sz w:val="28"/>
          <w:szCs w:val="28"/>
          <w:lang w:val="ru-RU" w:eastAsia="ru-RU"/>
        </w:rPr>
        <w:t xml:space="preserve">Оценки эффективности психолого-педагогических воздействий в тренировочном процессе осуществляются путем педагогических наблюдений, измерений, анализа различных материалов, характеризующих личность борца. </w:t>
      </w:r>
      <w:r w:rsidRPr="00FF7585">
        <w:rPr>
          <w:rFonts w:ascii="Times New Roman CYR" w:hAnsi="Times New Roman CYR" w:cs="Times New Roman CYR"/>
          <w:sz w:val="28"/>
          <w:szCs w:val="28"/>
          <w:lang w:val="ru-RU" w:eastAsia="ru-RU"/>
        </w:rPr>
        <w:lastRenderedPageBreak/>
        <w:t xml:space="preserve">Полученные данные сравниваются с исходными показателями и используются для внесения коррективов в тренировочный процесс и планирования психологической подготовки </w:t>
      </w:r>
      <w:r w:rsidR="00405B97">
        <w:rPr>
          <w:rFonts w:ascii="Times New Roman CYR" w:hAnsi="Times New Roman CYR" w:cs="Times New Roman CYR"/>
          <w:sz w:val="28"/>
          <w:szCs w:val="28"/>
          <w:lang w:val="ru-RU" w:eastAsia="ru-RU"/>
        </w:rPr>
        <w:t>борца</w:t>
      </w:r>
      <w:r w:rsidRPr="00FF7585">
        <w:rPr>
          <w:rFonts w:ascii="Times New Roman CYR" w:hAnsi="Times New Roman CYR" w:cs="Times New Roman CYR"/>
          <w:sz w:val="28"/>
          <w:szCs w:val="28"/>
          <w:lang w:val="ru-RU" w:eastAsia="ru-RU"/>
        </w:rPr>
        <w:t>.</w:t>
      </w:r>
    </w:p>
    <w:p w14:paraId="581CFBAA" w14:textId="77777777" w:rsidR="00CA60AA" w:rsidRPr="00CF4C60" w:rsidRDefault="00CA60AA" w:rsidP="00E12C5F">
      <w:pPr>
        <w:pStyle w:val="a3"/>
        <w:ind w:firstLine="709"/>
        <w:jc w:val="both"/>
        <w:rPr>
          <w:rFonts w:ascii="Times New Roman" w:hAnsi="Times New Roman"/>
          <w:sz w:val="16"/>
          <w:szCs w:val="16"/>
          <w:lang w:val="ru-RU"/>
        </w:rPr>
      </w:pPr>
    </w:p>
    <w:p w14:paraId="6AEF8538" w14:textId="77777777" w:rsidR="00EB6195" w:rsidRPr="00EB6195" w:rsidRDefault="00C57AA5" w:rsidP="006D2153">
      <w:pPr>
        <w:pStyle w:val="a3"/>
        <w:jc w:val="center"/>
        <w:rPr>
          <w:rFonts w:ascii="Times New Roman" w:hAnsi="Times New Roman"/>
          <w:b/>
          <w:sz w:val="28"/>
          <w:szCs w:val="28"/>
          <w:lang w:val="ru-RU"/>
        </w:rPr>
      </w:pPr>
      <w:r>
        <w:rPr>
          <w:rFonts w:ascii="Times New Roman" w:hAnsi="Times New Roman"/>
          <w:b/>
          <w:sz w:val="28"/>
          <w:szCs w:val="28"/>
          <w:lang w:val="ru-RU"/>
        </w:rPr>
        <w:t>3.</w:t>
      </w:r>
      <w:r w:rsidR="0096217A">
        <w:rPr>
          <w:rFonts w:ascii="Times New Roman" w:hAnsi="Times New Roman"/>
          <w:b/>
          <w:sz w:val="28"/>
          <w:szCs w:val="28"/>
          <w:lang w:val="ru-RU"/>
        </w:rPr>
        <w:t>9</w:t>
      </w:r>
      <w:r w:rsidR="00EB6195" w:rsidRPr="00EB6195">
        <w:rPr>
          <w:rFonts w:ascii="Times New Roman" w:hAnsi="Times New Roman"/>
          <w:b/>
          <w:sz w:val="28"/>
          <w:szCs w:val="28"/>
          <w:lang w:val="ru-RU"/>
        </w:rPr>
        <w:t>. Планы применения восстановительных средств</w:t>
      </w:r>
    </w:p>
    <w:p w14:paraId="01D694BB" w14:textId="77777777" w:rsidR="00EB6195" w:rsidRPr="00CF4C60" w:rsidRDefault="00EB6195" w:rsidP="00EB6195">
      <w:pPr>
        <w:pStyle w:val="a3"/>
        <w:ind w:firstLine="709"/>
        <w:jc w:val="both"/>
        <w:rPr>
          <w:rFonts w:ascii="Times New Roman" w:hAnsi="Times New Roman"/>
          <w:sz w:val="16"/>
          <w:szCs w:val="16"/>
          <w:lang w:val="ru-RU"/>
        </w:rPr>
      </w:pPr>
    </w:p>
    <w:p w14:paraId="20148641" w14:textId="77777777" w:rsidR="007B39B9" w:rsidRPr="007B39B9" w:rsidRDefault="007B39B9" w:rsidP="00274BBB">
      <w:pPr>
        <w:autoSpaceDE w:val="0"/>
        <w:autoSpaceDN w:val="0"/>
        <w:adjustRightInd w:val="0"/>
        <w:spacing w:after="0" w:line="240" w:lineRule="auto"/>
        <w:ind w:firstLine="709"/>
        <w:jc w:val="both"/>
        <w:rPr>
          <w:rFonts w:ascii="Times New Roman CYR" w:hAnsi="Times New Roman CYR" w:cs="Times New Roman CYR"/>
          <w:sz w:val="28"/>
          <w:szCs w:val="28"/>
          <w:lang w:val="ru-RU" w:eastAsia="ru-RU"/>
        </w:rPr>
      </w:pPr>
      <w:r w:rsidRPr="007B39B9">
        <w:rPr>
          <w:rFonts w:ascii="Times New Roman CYR" w:hAnsi="Times New Roman CYR" w:cs="Times New Roman CYR"/>
          <w:sz w:val="28"/>
          <w:szCs w:val="28"/>
          <w:lang w:val="ru-RU" w:eastAsia="ru-RU"/>
        </w:rPr>
        <w:t xml:space="preserve">Тренировка и восстановление - составляющие единого процесса овладения высоким спортивным мастерством. Для восстановления работоспособности необходимо использовать широкий круг средств и мероприятий с учетом возраста, спортивного стажа, квалификации и индивидуальных особенностей </w:t>
      </w:r>
      <w:r w:rsidR="000A6C9E">
        <w:rPr>
          <w:rFonts w:ascii="Times New Roman CYR" w:hAnsi="Times New Roman CYR" w:cs="Times New Roman CYR"/>
          <w:sz w:val="28"/>
          <w:szCs w:val="28"/>
          <w:lang w:val="ru-RU" w:eastAsia="ru-RU"/>
        </w:rPr>
        <w:t>борца</w:t>
      </w:r>
      <w:r w:rsidRPr="007B39B9">
        <w:rPr>
          <w:rFonts w:ascii="Times New Roman CYR" w:hAnsi="Times New Roman CYR" w:cs="Times New Roman CYR"/>
          <w:sz w:val="28"/>
          <w:szCs w:val="28"/>
          <w:lang w:val="ru-RU" w:eastAsia="ru-RU"/>
        </w:rPr>
        <w:t>, а также методические рекомендации по использованию средств восстановления.</w:t>
      </w:r>
    </w:p>
    <w:p w14:paraId="4E6F278F" w14:textId="77777777" w:rsidR="007B39B9" w:rsidRPr="007B39B9" w:rsidRDefault="007B39B9" w:rsidP="007161CF">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Pr>
          <w:rFonts w:ascii="Times New Roman" w:hAnsi="Times New Roman"/>
          <w:sz w:val="28"/>
          <w:szCs w:val="28"/>
          <w:lang w:val="ru-RU" w:eastAsia="ru-RU"/>
        </w:rPr>
        <w:t>1)</w:t>
      </w:r>
      <w:r w:rsidRPr="007B39B9">
        <w:rPr>
          <w:rFonts w:ascii="Times New Roman CYR" w:hAnsi="Times New Roman CYR" w:cs="Times New Roman CYR"/>
          <w:sz w:val="28"/>
          <w:szCs w:val="28"/>
          <w:lang w:val="ru-RU" w:eastAsia="ru-RU"/>
        </w:rPr>
        <w:t>Педагогические средства восстановления:</w:t>
      </w:r>
    </w:p>
    <w:p w14:paraId="194D6F6B"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рациональное распределение нагрузок по этапам подготовки;</w:t>
      </w:r>
    </w:p>
    <w:p w14:paraId="4AB826E0"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рациональное построение тренировочного занятия;</w:t>
      </w:r>
    </w:p>
    <w:p w14:paraId="15B83266"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постепенное возрастание тренировочных нагрузок по объему и интенсивности;</w:t>
      </w:r>
    </w:p>
    <w:p w14:paraId="5672306B"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 xml:space="preserve">разнообразие средств и методов тренировки; </w:t>
      </w:r>
    </w:p>
    <w:p w14:paraId="75B87001"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 xml:space="preserve">переключение с одного вида спортивной деятельности на другой; </w:t>
      </w:r>
    </w:p>
    <w:p w14:paraId="3FADCF39"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чередование тренировочных нагрузок различного объема и интенсивности;</w:t>
      </w:r>
    </w:p>
    <w:p w14:paraId="09F3971A"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изменение характера пауз отдыха, их продолжительности;</w:t>
      </w:r>
    </w:p>
    <w:p w14:paraId="60F8684E"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чередование тренировочных дней и дней отдыха;</w:t>
      </w:r>
    </w:p>
    <w:p w14:paraId="34C66A74"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оптимальное соотношение нагрузок и отдыха на отдельном тренировочном занятии и в отдельном недельном цикле;</w:t>
      </w:r>
    </w:p>
    <w:p w14:paraId="3AEEB01E"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оптимальное соотношение нагрузок и отдыха на этапах годичного цикла;</w:t>
      </w:r>
    </w:p>
    <w:p w14:paraId="71E74FC7"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оптимальное соотношение тренировочных и соревновательных нагрузок;</w:t>
      </w:r>
    </w:p>
    <w:p w14:paraId="51EC802D"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 xml:space="preserve">упражнения для активного отдыха и расслабления;                                                                                                                                                                               </w:t>
      </w:r>
    </w:p>
    <w:p w14:paraId="78FE13FD"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 xml:space="preserve">корригирующие упражнения для позвоночника;              </w:t>
      </w:r>
    </w:p>
    <w:p w14:paraId="4651C25A" w14:textId="77777777" w:rsidR="007B39B9" w:rsidRPr="006E7C3B" w:rsidRDefault="007B39B9" w:rsidP="006E7C3B">
      <w:pPr>
        <w:pStyle w:val="a5"/>
        <w:numPr>
          <w:ilvl w:val="0"/>
          <w:numId w:val="73"/>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6E7C3B">
        <w:rPr>
          <w:rFonts w:ascii="Times New Roman CYR" w:hAnsi="Times New Roman CYR" w:cs="Times New Roman CYR"/>
          <w:sz w:val="28"/>
          <w:szCs w:val="28"/>
          <w:lang w:val="ru-RU" w:eastAsia="ru-RU"/>
        </w:rPr>
        <w:t xml:space="preserve">дни профилактического отдыха.                                                                                                                                                                                                                                                                                                                                       </w:t>
      </w:r>
    </w:p>
    <w:p w14:paraId="4999D0D5" w14:textId="77777777" w:rsidR="007B39B9" w:rsidRPr="007B39B9" w:rsidRDefault="007B39B9" w:rsidP="007161CF">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Pr>
          <w:rFonts w:ascii="Times New Roman" w:hAnsi="Times New Roman"/>
          <w:sz w:val="28"/>
          <w:szCs w:val="28"/>
          <w:lang w:val="ru-RU" w:eastAsia="ru-RU"/>
        </w:rPr>
        <w:t>2)</w:t>
      </w:r>
      <w:r w:rsidRPr="007B39B9">
        <w:rPr>
          <w:rFonts w:ascii="Times New Roman CYR" w:hAnsi="Times New Roman CYR" w:cs="Times New Roman CYR"/>
          <w:sz w:val="28"/>
          <w:szCs w:val="28"/>
          <w:lang w:val="ru-RU" w:eastAsia="ru-RU"/>
        </w:rPr>
        <w:t xml:space="preserve">Психологические средства восстановления:                                                                                                                                                                                                                                                                                                                                                                                            </w:t>
      </w:r>
    </w:p>
    <w:p w14:paraId="2CED68ED" w14:textId="77777777" w:rsidR="007B39B9" w:rsidRPr="007161CF" w:rsidRDefault="007B39B9" w:rsidP="007161CF">
      <w:pPr>
        <w:pStyle w:val="a5"/>
        <w:numPr>
          <w:ilvl w:val="0"/>
          <w:numId w:val="73"/>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161CF">
        <w:rPr>
          <w:rFonts w:ascii="Times New Roman CYR" w:hAnsi="Times New Roman CYR" w:cs="Times New Roman CYR"/>
          <w:sz w:val="28"/>
          <w:szCs w:val="28"/>
          <w:lang w:val="ru-RU" w:eastAsia="ru-RU"/>
        </w:rPr>
        <w:t xml:space="preserve">создание положительного эмоционального фона тренировки;  </w:t>
      </w:r>
    </w:p>
    <w:p w14:paraId="2ADF1501" w14:textId="77777777" w:rsidR="007B39B9" w:rsidRPr="007161CF" w:rsidRDefault="007B39B9" w:rsidP="007161CF">
      <w:pPr>
        <w:pStyle w:val="a5"/>
        <w:numPr>
          <w:ilvl w:val="0"/>
          <w:numId w:val="73"/>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161CF">
        <w:rPr>
          <w:rFonts w:ascii="Times New Roman CYR" w:hAnsi="Times New Roman CYR" w:cs="Times New Roman CYR"/>
          <w:sz w:val="28"/>
          <w:szCs w:val="28"/>
          <w:lang w:val="ru-RU" w:eastAsia="ru-RU"/>
        </w:rPr>
        <w:t xml:space="preserve">переключение внимания, мыслей, отвлекающие мероприятия;    </w:t>
      </w:r>
    </w:p>
    <w:p w14:paraId="4B359716" w14:textId="77777777" w:rsidR="007B39B9" w:rsidRPr="007161CF" w:rsidRDefault="007B39B9" w:rsidP="007161CF">
      <w:pPr>
        <w:pStyle w:val="a5"/>
        <w:numPr>
          <w:ilvl w:val="0"/>
          <w:numId w:val="73"/>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161CF">
        <w:rPr>
          <w:rFonts w:ascii="Times New Roman CYR" w:hAnsi="Times New Roman CYR" w:cs="Times New Roman CYR"/>
          <w:sz w:val="28"/>
          <w:szCs w:val="28"/>
          <w:lang w:val="ru-RU" w:eastAsia="ru-RU"/>
        </w:rPr>
        <w:t xml:space="preserve">внушение;                                                                                                                                                                                                                                                                                                                                                                                                                     </w:t>
      </w:r>
    </w:p>
    <w:p w14:paraId="61F20B05" w14:textId="77777777" w:rsidR="007B39B9" w:rsidRPr="007161CF" w:rsidRDefault="007B39B9" w:rsidP="007161CF">
      <w:pPr>
        <w:pStyle w:val="a5"/>
        <w:numPr>
          <w:ilvl w:val="0"/>
          <w:numId w:val="73"/>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161CF">
        <w:rPr>
          <w:rFonts w:ascii="Times New Roman CYR" w:hAnsi="Times New Roman CYR" w:cs="Times New Roman CYR"/>
          <w:sz w:val="28"/>
          <w:szCs w:val="28"/>
          <w:lang w:val="ru-RU" w:eastAsia="ru-RU"/>
        </w:rPr>
        <w:t>психорегулирующая тренировка.</w:t>
      </w:r>
    </w:p>
    <w:p w14:paraId="1D9DAB77" w14:textId="77777777" w:rsidR="007B39B9" w:rsidRPr="007B39B9" w:rsidRDefault="007B39B9" w:rsidP="007161CF">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Pr>
          <w:rFonts w:ascii="Times New Roman" w:hAnsi="Times New Roman"/>
          <w:sz w:val="28"/>
          <w:szCs w:val="28"/>
          <w:lang w:val="ru-RU" w:eastAsia="ru-RU"/>
        </w:rPr>
        <w:t>3)</w:t>
      </w:r>
      <w:r w:rsidRPr="007B39B9">
        <w:rPr>
          <w:rFonts w:ascii="Times New Roman CYR" w:hAnsi="Times New Roman CYR" w:cs="Times New Roman CYR"/>
          <w:sz w:val="28"/>
          <w:szCs w:val="28"/>
          <w:lang w:val="ru-RU" w:eastAsia="ru-RU"/>
        </w:rPr>
        <w:t xml:space="preserve">К медико-биологическим средствам восстановления относятся следующие:                                                                                                                                                                                                                                                                                                                                                                                                   </w:t>
      </w:r>
    </w:p>
    <w:p w14:paraId="44C7B63E" w14:textId="77777777" w:rsidR="007B39B9" w:rsidRPr="007B39B9" w:rsidRDefault="007B39B9" w:rsidP="006E7C3B">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sidRPr="007B39B9">
        <w:rPr>
          <w:rFonts w:ascii="Times New Roman CYR" w:hAnsi="Times New Roman CYR" w:cs="Times New Roman CYR"/>
          <w:sz w:val="28"/>
          <w:szCs w:val="28"/>
          <w:lang w:val="ru-RU" w:eastAsia="ru-RU"/>
        </w:rPr>
        <w:t xml:space="preserve">а) гигиенические средства:                                                                                                                                                                                                                                                                                                                                                                                                                                                                                                             </w:t>
      </w:r>
    </w:p>
    <w:p w14:paraId="3CA74356" w14:textId="77777777" w:rsidR="007B39B9" w:rsidRPr="007A6818" w:rsidRDefault="007B39B9" w:rsidP="007A6818">
      <w:pPr>
        <w:pStyle w:val="a5"/>
        <w:numPr>
          <w:ilvl w:val="0"/>
          <w:numId w:val="74"/>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 xml:space="preserve">водные процедуры закаливающего характера;                                                                                                                                                  </w:t>
      </w:r>
    </w:p>
    <w:p w14:paraId="77CF19C6" w14:textId="77777777" w:rsidR="007B39B9" w:rsidRPr="007A6818" w:rsidRDefault="007B39B9" w:rsidP="007A6818">
      <w:pPr>
        <w:pStyle w:val="a5"/>
        <w:numPr>
          <w:ilvl w:val="0"/>
          <w:numId w:val="74"/>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 xml:space="preserve">душ, теплые ванны;                                                                                                                                                                                                                                                                                         </w:t>
      </w:r>
    </w:p>
    <w:p w14:paraId="5F1CB178" w14:textId="77777777" w:rsidR="007B39B9" w:rsidRPr="007A6818" w:rsidRDefault="007B39B9" w:rsidP="007A6818">
      <w:pPr>
        <w:pStyle w:val="a5"/>
        <w:numPr>
          <w:ilvl w:val="0"/>
          <w:numId w:val="74"/>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 xml:space="preserve">прогулки на свежем воздухе;                                                                                                                                                                                                                                                                                                                                     </w:t>
      </w:r>
    </w:p>
    <w:p w14:paraId="6AD14233" w14:textId="77777777" w:rsidR="007B39B9" w:rsidRPr="007A6818" w:rsidRDefault="007B39B9" w:rsidP="007A6818">
      <w:pPr>
        <w:pStyle w:val="a5"/>
        <w:numPr>
          <w:ilvl w:val="0"/>
          <w:numId w:val="74"/>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 xml:space="preserve">рациональные режимы дня и сна, питания;      </w:t>
      </w:r>
    </w:p>
    <w:p w14:paraId="78E59729" w14:textId="77777777" w:rsidR="007B39B9" w:rsidRPr="007A6818" w:rsidRDefault="007B39B9" w:rsidP="007A6818">
      <w:pPr>
        <w:pStyle w:val="a5"/>
        <w:numPr>
          <w:ilvl w:val="0"/>
          <w:numId w:val="74"/>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 xml:space="preserve">витаминизация;                                                                                                                                                                                                                                                                                                                                                                                                                                                                                                                                                                                   </w:t>
      </w:r>
    </w:p>
    <w:p w14:paraId="1AE4EAD2" w14:textId="77777777" w:rsidR="007B39B9" w:rsidRPr="007A6818" w:rsidRDefault="007B39B9" w:rsidP="007A6818">
      <w:pPr>
        <w:pStyle w:val="a5"/>
        <w:numPr>
          <w:ilvl w:val="0"/>
          <w:numId w:val="74"/>
        </w:numPr>
        <w:autoSpaceDE w:val="0"/>
        <w:autoSpaceDN w:val="0"/>
        <w:adjustRightInd w:val="0"/>
        <w:spacing w:after="0" w:line="240" w:lineRule="auto"/>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тренировки в благоприятное время суток;</w:t>
      </w:r>
    </w:p>
    <w:p w14:paraId="5B11358E" w14:textId="77777777" w:rsidR="007B39B9" w:rsidRPr="007B39B9" w:rsidRDefault="007B39B9" w:rsidP="006E7C3B">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sidRPr="007B39B9">
        <w:rPr>
          <w:rFonts w:ascii="Times New Roman CYR" w:hAnsi="Times New Roman CYR" w:cs="Times New Roman CYR"/>
          <w:sz w:val="28"/>
          <w:szCs w:val="28"/>
          <w:lang w:val="ru-RU" w:eastAsia="ru-RU"/>
        </w:rPr>
        <w:t>б) физиотерапевтические средства:</w:t>
      </w:r>
    </w:p>
    <w:p w14:paraId="3E407C6D" w14:textId="77777777" w:rsidR="007B39B9" w:rsidRPr="007A6818" w:rsidRDefault="007B39B9" w:rsidP="007A6818">
      <w:pPr>
        <w:pStyle w:val="a5"/>
        <w:numPr>
          <w:ilvl w:val="0"/>
          <w:numId w:val="75"/>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lastRenderedPageBreak/>
        <w:t>душ: теплый (успокаивающий) при температуре 36-38</w:t>
      </w:r>
      <w:r w:rsidRPr="007A6818">
        <w:rPr>
          <w:rFonts w:ascii="Times New Roman" w:hAnsi="Times New Roman"/>
          <w:sz w:val="28"/>
          <w:szCs w:val="28"/>
          <w:lang w:val="ru-RU" w:eastAsia="ru-RU"/>
        </w:rPr>
        <w:t>°</w:t>
      </w:r>
      <w:r w:rsidRPr="007A6818">
        <w:rPr>
          <w:rFonts w:ascii="Times New Roman CYR" w:hAnsi="Times New Roman CYR" w:cs="Times New Roman CYR"/>
          <w:sz w:val="28"/>
          <w:szCs w:val="28"/>
          <w:lang w:val="ru-RU" w:eastAsia="ru-RU"/>
        </w:rPr>
        <w:t>и продолжительности 12-15 мин; прохладный, контрастный и вибрационный (тонизирующие) при температуре 23-28</w:t>
      </w:r>
      <w:r w:rsidRPr="007A6818">
        <w:rPr>
          <w:rFonts w:ascii="Times New Roman" w:hAnsi="Times New Roman"/>
          <w:sz w:val="28"/>
          <w:szCs w:val="28"/>
          <w:lang w:val="ru-RU" w:eastAsia="ru-RU"/>
        </w:rPr>
        <w:t xml:space="preserve">° </w:t>
      </w:r>
      <w:r w:rsidRPr="007A6818">
        <w:rPr>
          <w:rFonts w:ascii="Times New Roman CYR" w:hAnsi="Times New Roman CYR" w:cs="Times New Roman CYR"/>
          <w:sz w:val="28"/>
          <w:szCs w:val="28"/>
          <w:lang w:val="ru-RU" w:eastAsia="ru-RU"/>
        </w:rPr>
        <w:t>и продолжительности 2-3 мин;</w:t>
      </w:r>
    </w:p>
    <w:p w14:paraId="4AF23465" w14:textId="77777777" w:rsidR="007B39B9" w:rsidRPr="007A6818" w:rsidRDefault="007B39B9" w:rsidP="007A6818">
      <w:pPr>
        <w:pStyle w:val="a5"/>
        <w:numPr>
          <w:ilvl w:val="0"/>
          <w:numId w:val="75"/>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ванны: хвойные, жемчужные, солевые;</w:t>
      </w:r>
    </w:p>
    <w:p w14:paraId="48D0D584" w14:textId="77777777" w:rsidR="007B39B9" w:rsidRPr="007A6818" w:rsidRDefault="007B39B9" w:rsidP="007A6818">
      <w:pPr>
        <w:pStyle w:val="a5"/>
        <w:numPr>
          <w:ilvl w:val="0"/>
          <w:numId w:val="75"/>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бани 1-2 раза в неделю: парная или суховоздушная при температуре 80-90</w:t>
      </w:r>
      <w:r w:rsidRPr="007A6818">
        <w:rPr>
          <w:rFonts w:ascii="Times New Roman" w:hAnsi="Times New Roman"/>
          <w:sz w:val="28"/>
          <w:szCs w:val="28"/>
          <w:lang w:val="ru-RU" w:eastAsia="ru-RU"/>
        </w:rPr>
        <w:t xml:space="preserve">°, 2-3 </w:t>
      </w:r>
      <w:r w:rsidRPr="007A6818">
        <w:rPr>
          <w:rFonts w:ascii="Times New Roman CYR" w:hAnsi="Times New Roman CYR" w:cs="Times New Roman CYR"/>
          <w:sz w:val="28"/>
          <w:szCs w:val="28"/>
          <w:lang w:val="ru-RU" w:eastAsia="ru-RU"/>
        </w:rPr>
        <w:t>захода по 5-7 мин (исключая предсоревновательный и соревновательный микроциклы);</w:t>
      </w:r>
    </w:p>
    <w:p w14:paraId="0E9C0618" w14:textId="77777777" w:rsidR="007B39B9" w:rsidRPr="007A6818" w:rsidRDefault="007B39B9" w:rsidP="007A6818">
      <w:pPr>
        <w:pStyle w:val="a5"/>
        <w:numPr>
          <w:ilvl w:val="0"/>
          <w:numId w:val="75"/>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 xml:space="preserve">ультрафиолетовое облучение; </w:t>
      </w:r>
    </w:p>
    <w:p w14:paraId="12A271BB" w14:textId="77777777" w:rsidR="007B39B9" w:rsidRPr="007A6818" w:rsidRDefault="007B39B9" w:rsidP="007A6818">
      <w:pPr>
        <w:pStyle w:val="a5"/>
        <w:numPr>
          <w:ilvl w:val="0"/>
          <w:numId w:val="75"/>
        </w:numPr>
        <w:autoSpaceDE w:val="0"/>
        <w:autoSpaceDN w:val="0"/>
        <w:adjustRightInd w:val="0"/>
        <w:spacing w:after="0" w:line="240" w:lineRule="auto"/>
        <w:ind w:left="0" w:firstLine="360"/>
        <w:jc w:val="both"/>
        <w:rPr>
          <w:rFonts w:ascii="Times New Roman CYR" w:hAnsi="Times New Roman CYR" w:cs="Times New Roman CYR"/>
          <w:b/>
          <w:bCs/>
          <w:sz w:val="28"/>
          <w:szCs w:val="28"/>
          <w:lang w:val="ru-RU" w:eastAsia="ru-RU"/>
        </w:rPr>
      </w:pPr>
      <w:r w:rsidRPr="007A6818">
        <w:rPr>
          <w:rFonts w:ascii="Times New Roman CYR" w:hAnsi="Times New Roman CYR" w:cs="Times New Roman CYR"/>
          <w:sz w:val="28"/>
          <w:szCs w:val="28"/>
          <w:lang w:val="ru-RU" w:eastAsia="ru-RU"/>
        </w:rPr>
        <w:t>аэронизаций, кислородотерапия;</w:t>
      </w:r>
    </w:p>
    <w:p w14:paraId="7CF1D072" w14:textId="77777777" w:rsidR="007B39B9" w:rsidRPr="007A6818" w:rsidRDefault="007B39B9" w:rsidP="007A6818">
      <w:pPr>
        <w:pStyle w:val="a5"/>
        <w:numPr>
          <w:ilvl w:val="0"/>
          <w:numId w:val="75"/>
        </w:numPr>
        <w:autoSpaceDE w:val="0"/>
        <w:autoSpaceDN w:val="0"/>
        <w:adjustRightInd w:val="0"/>
        <w:spacing w:after="0" w:line="240" w:lineRule="auto"/>
        <w:ind w:left="0" w:firstLine="360"/>
        <w:jc w:val="both"/>
        <w:rPr>
          <w:rFonts w:ascii="Times New Roman CYR" w:hAnsi="Times New Roman CYR" w:cs="Times New Roman CYR"/>
          <w:sz w:val="28"/>
          <w:szCs w:val="28"/>
          <w:lang w:val="ru-RU" w:eastAsia="ru-RU"/>
        </w:rPr>
      </w:pPr>
      <w:r w:rsidRPr="007A6818">
        <w:rPr>
          <w:rFonts w:ascii="Times New Roman CYR" w:hAnsi="Times New Roman CYR" w:cs="Times New Roman CYR"/>
          <w:sz w:val="28"/>
          <w:szCs w:val="28"/>
          <w:lang w:val="ru-RU" w:eastAsia="ru-RU"/>
        </w:rPr>
        <w:t>массаж, массаж с растирками, самомассаж.</w:t>
      </w:r>
    </w:p>
    <w:p w14:paraId="63D6AA7C" w14:textId="77777777" w:rsidR="007B39B9" w:rsidRPr="007B39B9" w:rsidRDefault="007B39B9" w:rsidP="00274BBB">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sidRPr="007B39B9">
        <w:rPr>
          <w:rFonts w:ascii="Times New Roman CYR" w:hAnsi="Times New Roman CYR" w:cs="Times New Roman CYR"/>
          <w:sz w:val="28"/>
          <w:szCs w:val="28"/>
          <w:lang w:val="ru-RU" w:eastAsia="ru-RU"/>
        </w:rP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глобального воздействия (русская парная баня, сауна в сочетании с водными процедурами, общий ручной массаж, плавание и т.д.) адаптация происходит постепенно. В этой связи использование комплекса, а не отдельных восстановительных средств дает больший эффект.</w:t>
      </w:r>
    </w:p>
    <w:p w14:paraId="3D5747AA" w14:textId="77777777" w:rsidR="007B39B9" w:rsidRPr="007B39B9" w:rsidRDefault="007B39B9" w:rsidP="00274BBB">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sidRPr="007B39B9">
        <w:rPr>
          <w:rFonts w:ascii="Times New Roman CYR" w:hAnsi="Times New Roman CYR" w:cs="Times New Roman CYR"/>
          <w:sz w:val="28"/>
          <w:szCs w:val="28"/>
          <w:lang w:val="ru-RU" w:eastAsia="ru-RU"/>
        </w:rPr>
        <w:t>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p>
    <w:p w14:paraId="58651ED2" w14:textId="77777777" w:rsidR="007B39B9" w:rsidRPr="007B39B9" w:rsidRDefault="007B39B9" w:rsidP="00274BBB">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sidRPr="007B39B9">
        <w:rPr>
          <w:rFonts w:ascii="Times New Roman CYR" w:hAnsi="Times New Roman CYR" w:cs="Times New Roman CYR"/>
          <w:sz w:val="28"/>
          <w:szCs w:val="28"/>
          <w:lang w:val="ru-RU" w:eastAsia="ru-RU"/>
        </w:rPr>
        <w:t>Комплексное использование разнообразных восстановительных средств в полном объеме (для этапов совершенствования спортивного мастерства и высшего спортивного мастерства)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 начале или в процессе тренировочного занятия. По окончании занятия с малыми или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14:paraId="3A5C44DE" w14:textId="77777777" w:rsidR="007B39B9" w:rsidRPr="007B39B9" w:rsidRDefault="007B39B9" w:rsidP="00274BBB">
      <w:pPr>
        <w:autoSpaceDE w:val="0"/>
        <w:autoSpaceDN w:val="0"/>
        <w:adjustRightInd w:val="0"/>
        <w:spacing w:after="0" w:line="240" w:lineRule="auto"/>
        <w:ind w:firstLine="709"/>
        <w:jc w:val="both"/>
        <w:rPr>
          <w:rFonts w:ascii="Times New Roman CYR" w:hAnsi="Times New Roman CYR" w:cs="Times New Roman CYR"/>
          <w:b/>
          <w:bCs/>
          <w:sz w:val="28"/>
          <w:szCs w:val="28"/>
          <w:lang w:val="ru-RU" w:eastAsia="ru-RU"/>
        </w:rPr>
      </w:pPr>
      <w:r w:rsidRPr="007B39B9">
        <w:rPr>
          <w:rFonts w:ascii="Times New Roman CYR" w:hAnsi="Times New Roman CYR" w:cs="Times New Roman CYR"/>
          <w:sz w:val="28"/>
          <w:szCs w:val="28"/>
          <w:lang w:val="ru-RU" w:eastAsia="ru-RU"/>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дзюдоистов, а также объективные показатели (ЧСС, частота и глубина дыхания, цвет кожных покровов, потоотделение и др.).</w:t>
      </w:r>
    </w:p>
    <w:p w14:paraId="00CAC5AE" w14:textId="77777777" w:rsidR="00767429" w:rsidRDefault="00767429" w:rsidP="00AB001E">
      <w:pPr>
        <w:pStyle w:val="a3"/>
        <w:ind w:firstLine="709"/>
        <w:jc w:val="center"/>
        <w:rPr>
          <w:rFonts w:ascii="Times New Roman" w:hAnsi="Times New Roman"/>
          <w:b/>
          <w:sz w:val="16"/>
          <w:szCs w:val="16"/>
          <w:lang w:val="ru-RU"/>
        </w:rPr>
      </w:pPr>
    </w:p>
    <w:p w14:paraId="7ADDE56A" w14:textId="77777777" w:rsidR="00B320AD" w:rsidRDefault="00EB6195" w:rsidP="00C97DD0">
      <w:pPr>
        <w:pStyle w:val="a3"/>
        <w:jc w:val="center"/>
        <w:rPr>
          <w:rFonts w:ascii="Times New Roman" w:hAnsi="Times New Roman"/>
          <w:b/>
          <w:sz w:val="28"/>
          <w:szCs w:val="28"/>
          <w:lang w:val="ru-RU"/>
        </w:rPr>
      </w:pPr>
      <w:r w:rsidRPr="00BB0886">
        <w:rPr>
          <w:rFonts w:ascii="Times New Roman" w:hAnsi="Times New Roman"/>
          <w:b/>
          <w:sz w:val="28"/>
          <w:szCs w:val="28"/>
          <w:lang w:val="ru-RU"/>
        </w:rPr>
        <w:t>3.</w:t>
      </w:r>
      <w:r w:rsidR="007252AF" w:rsidRPr="00BB0886">
        <w:rPr>
          <w:rFonts w:ascii="Times New Roman" w:hAnsi="Times New Roman"/>
          <w:b/>
          <w:sz w:val="28"/>
          <w:szCs w:val="28"/>
          <w:lang w:val="ru-RU"/>
        </w:rPr>
        <w:t>10</w:t>
      </w:r>
      <w:r w:rsidRPr="00BB0886">
        <w:rPr>
          <w:rFonts w:ascii="Times New Roman" w:hAnsi="Times New Roman"/>
          <w:b/>
          <w:sz w:val="28"/>
          <w:szCs w:val="28"/>
          <w:lang w:val="ru-RU"/>
        </w:rPr>
        <w:t>. Планы антидопинговых мероприятий</w:t>
      </w:r>
    </w:p>
    <w:p w14:paraId="2DB6FD9C" w14:textId="77777777" w:rsidR="00ED4C15" w:rsidRPr="00ED4C15" w:rsidRDefault="00ED4C15" w:rsidP="00AB001E">
      <w:pPr>
        <w:pStyle w:val="a3"/>
        <w:ind w:firstLine="709"/>
        <w:jc w:val="center"/>
        <w:rPr>
          <w:rFonts w:ascii="Times New Roman" w:hAnsi="Times New Roman"/>
          <w:b/>
          <w:sz w:val="16"/>
          <w:szCs w:val="16"/>
          <w:lang w:val="ru-RU"/>
        </w:rPr>
      </w:pPr>
    </w:p>
    <w:p w14:paraId="06D219A0" w14:textId="77777777" w:rsidR="00C97DD0" w:rsidRPr="00C97DD0" w:rsidRDefault="00C97DD0" w:rsidP="00C97DD0">
      <w:pPr>
        <w:spacing w:after="0" w:line="240" w:lineRule="auto"/>
        <w:jc w:val="center"/>
        <w:rPr>
          <w:rFonts w:ascii="Times New Roman" w:hAnsi="Times New Roman"/>
          <w:b/>
          <w:bCs/>
          <w:iCs/>
          <w:sz w:val="24"/>
          <w:szCs w:val="24"/>
          <w:lang w:val="ru-RU" w:eastAsia="ar-SA"/>
        </w:rPr>
      </w:pPr>
      <w:r w:rsidRPr="00C97DD0">
        <w:rPr>
          <w:rFonts w:ascii="Times New Roman" w:hAnsi="Times New Roman"/>
          <w:b/>
          <w:bCs/>
          <w:iCs/>
          <w:sz w:val="24"/>
          <w:szCs w:val="24"/>
          <w:lang w:val="ru-RU" w:eastAsia="ar-SA"/>
        </w:rPr>
        <w:t xml:space="preserve">План мероприятий, </w:t>
      </w:r>
    </w:p>
    <w:p w14:paraId="452DBAE2" w14:textId="77777777" w:rsidR="00C97DD0" w:rsidRPr="00C97DD0" w:rsidRDefault="00C97DD0" w:rsidP="00C97DD0">
      <w:pPr>
        <w:spacing w:after="0" w:line="240" w:lineRule="auto"/>
        <w:ind w:firstLine="709"/>
        <w:jc w:val="center"/>
        <w:rPr>
          <w:rFonts w:ascii="Times New Roman" w:hAnsi="Times New Roman"/>
          <w:b/>
          <w:bCs/>
          <w:i/>
          <w:iCs/>
          <w:sz w:val="24"/>
          <w:szCs w:val="24"/>
          <w:lang w:val="ru-RU" w:eastAsia="ar-SA"/>
        </w:rPr>
      </w:pPr>
      <w:r w:rsidRPr="00C97DD0">
        <w:rPr>
          <w:rFonts w:ascii="Times New Roman" w:hAnsi="Times New Roman"/>
          <w:b/>
          <w:bCs/>
          <w:iCs/>
          <w:sz w:val="24"/>
          <w:szCs w:val="24"/>
          <w:lang w:val="ru-RU" w:eastAsia="ar-SA"/>
        </w:rPr>
        <w:t>направленных на предотвращение допинга в спорте и борьбу с ним</w:t>
      </w:r>
    </w:p>
    <w:p w14:paraId="06674CF1" w14:textId="77777777" w:rsidR="00C97DD0" w:rsidRPr="00FB35FB" w:rsidRDefault="00C97DD0" w:rsidP="00C97DD0">
      <w:pPr>
        <w:suppressAutoHyphens/>
        <w:spacing w:after="0" w:line="240" w:lineRule="auto"/>
        <w:ind w:firstLine="709"/>
        <w:jc w:val="both"/>
        <w:rPr>
          <w:rFonts w:ascii="Times New Roman" w:hAnsi="Times New Roman"/>
          <w:sz w:val="28"/>
          <w:szCs w:val="28"/>
          <w:lang w:val="ru-RU" w:eastAsia="ar-SA"/>
        </w:rPr>
      </w:pPr>
      <w:r w:rsidRPr="00FB35FB">
        <w:rPr>
          <w:rFonts w:ascii="Times New Roman" w:hAnsi="Times New Roman"/>
          <w:sz w:val="28"/>
          <w:szCs w:val="28"/>
          <w:lang w:val="ru-RU" w:eastAsia="ar-SA"/>
        </w:rPr>
        <w:t>В</w:t>
      </w:r>
      <w:r w:rsidRPr="00FB35FB">
        <w:rPr>
          <w:rFonts w:ascii="Times New Roman" w:hAnsi="Times New Roman"/>
          <w:spacing w:val="13"/>
          <w:sz w:val="28"/>
          <w:szCs w:val="28"/>
          <w:lang w:val="ru-RU" w:eastAsia="ar-SA"/>
        </w:rPr>
        <w:t xml:space="preserve"> </w:t>
      </w:r>
      <w:r w:rsidRPr="00FB35FB">
        <w:rPr>
          <w:rFonts w:ascii="Times New Roman" w:hAnsi="Times New Roman"/>
          <w:sz w:val="28"/>
          <w:szCs w:val="28"/>
          <w:lang w:val="ru-RU" w:eastAsia="ar-SA"/>
        </w:rPr>
        <w:t>соответствии</w:t>
      </w:r>
      <w:r w:rsidRPr="00FB35FB">
        <w:rPr>
          <w:rFonts w:ascii="Times New Roman" w:hAnsi="Times New Roman"/>
          <w:spacing w:val="15"/>
          <w:sz w:val="28"/>
          <w:szCs w:val="28"/>
          <w:lang w:val="ru-RU" w:eastAsia="ar-SA"/>
        </w:rPr>
        <w:t xml:space="preserve"> </w:t>
      </w:r>
      <w:r w:rsidRPr="00FB35FB">
        <w:rPr>
          <w:rFonts w:ascii="Times New Roman" w:hAnsi="Times New Roman"/>
          <w:sz w:val="28"/>
          <w:szCs w:val="28"/>
          <w:lang w:val="ru-RU" w:eastAsia="ar-SA"/>
        </w:rPr>
        <w:t>с</w:t>
      </w:r>
      <w:r w:rsidRPr="00FB35FB">
        <w:rPr>
          <w:rFonts w:ascii="Times New Roman" w:hAnsi="Times New Roman"/>
          <w:spacing w:val="12"/>
          <w:sz w:val="28"/>
          <w:szCs w:val="28"/>
          <w:lang w:val="ru-RU" w:eastAsia="ar-SA"/>
        </w:rPr>
        <w:t xml:space="preserve"> </w:t>
      </w:r>
      <w:r w:rsidRPr="00FB35FB">
        <w:rPr>
          <w:rFonts w:ascii="Times New Roman" w:hAnsi="Times New Roman"/>
          <w:sz w:val="28"/>
          <w:szCs w:val="28"/>
          <w:lang w:val="ru-RU" w:eastAsia="ar-SA"/>
        </w:rPr>
        <w:t>ч.2</w:t>
      </w:r>
      <w:r w:rsidRPr="00FB35FB">
        <w:rPr>
          <w:rFonts w:ascii="Times New Roman" w:hAnsi="Times New Roman"/>
          <w:spacing w:val="16"/>
          <w:sz w:val="28"/>
          <w:szCs w:val="28"/>
          <w:lang w:val="ru-RU" w:eastAsia="ar-SA"/>
        </w:rPr>
        <w:t xml:space="preserve"> </w:t>
      </w:r>
      <w:r w:rsidRPr="00FB35FB">
        <w:rPr>
          <w:rFonts w:ascii="Times New Roman" w:hAnsi="Times New Roman"/>
          <w:sz w:val="28"/>
          <w:szCs w:val="28"/>
          <w:lang w:val="ru-RU" w:eastAsia="ar-SA"/>
        </w:rPr>
        <w:t>ст.</w:t>
      </w:r>
      <w:r w:rsidRPr="00FB35FB">
        <w:rPr>
          <w:rFonts w:ascii="Times New Roman" w:hAnsi="Times New Roman"/>
          <w:spacing w:val="14"/>
          <w:sz w:val="28"/>
          <w:szCs w:val="28"/>
          <w:lang w:val="ru-RU" w:eastAsia="ar-SA"/>
        </w:rPr>
        <w:t xml:space="preserve"> </w:t>
      </w:r>
      <w:r w:rsidRPr="00FB35FB">
        <w:rPr>
          <w:rFonts w:ascii="Times New Roman" w:hAnsi="Times New Roman"/>
          <w:sz w:val="28"/>
          <w:szCs w:val="28"/>
          <w:lang w:val="ru-RU" w:eastAsia="ar-SA"/>
        </w:rPr>
        <w:t>34.3</w:t>
      </w:r>
      <w:r w:rsidRPr="00FB35FB">
        <w:rPr>
          <w:rFonts w:ascii="Times New Roman" w:hAnsi="Times New Roman"/>
          <w:spacing w:val="15"/>
          <w:sz w:val="28"/>
          <w:szCs w:val="28"/>
          <w:lang w:val="ru-RU" w:eastAsia="ar-SA"/>
        </w:rPr>
        <w:t xml:space="preserve"> </w:t>
      </w:r>
      <w:r w:rsidRPr="00FB35FB">
        <w:rPr>
          <w:rFonts w:ascii="Times New Roman" w:hAnsi="Times New Roman"/>
          <w:sz w:val="28"/>
          <w:szCs w:val="28"/>
          <w:lang w:val="ru-RU" w:eastAsia="ar-SA"/>
        </w:rPr>
        <w:t>Федерального</w:t>
      </w:r>
      <w:r w:rsidRPr="00FB35FB">
        <w:rPr>
          <w:rFonts w:ascii="Times New Roman" w:hAnsi="Times New Roman"/>
          <w:spacing w:val="16"/>
          <w:sz w:val="28"/>
          <w:szCs w:val="28"/>
          <w:lang w:val="ru-RU" w:eastAsia="ar-SA"/>
        </w:rPr>
        <w:t xml:space="preserve"> </w:t>
      </w:r>
      <w:r w:rsidRPr="00FB35FB">
        <w:rPr>
          <w:rFonts w:ascii="Times New Roman" w:hAnsi="Times New Roman"/>
          <w:sz w:val="28"/>
          <w:szCs w:val="28"/>
          <w:lang w:val="ru-RU" w:eastAsia="ar-SA"/>
        </w:rPr>
        <w:t>закона</w:t>
      </w:r>
      <w:r w:rsidRPr="00FB35FB">
        <w:rPr>
          <w:rFonts w:ascii="Times New Roman" w:hAnsi="Times New Roman"/>
          <w:spacing w:val="12"/>
          <w:sz w:val="28"/>
          <w:szCs w:val="28"/>
          <w:lang w:val="ru-RU" w:eastAsia="ar-SA"/>
        </w:rPr>
        <w:t xml:space="preserve"> </w:t>
      </w:r>
      <w:r w:rsidRPr="00FB35FB">
        <w:rPr>
          <w:rFonts w:ascii="Times New Roman" w:hAnsi="Times New Roman"/>
          <w:sz w:val="28"/>
          <w:szCs w:val="28"/>
          <w:lang w:val="ru-RU" w:eastAsia="ar-SA"/>
        </w:rPr>
        <w:t>от</w:t>
      </w:r>
      <w:r w:rsidRPr="00FB35FB">
        <w:rPr>
          <w:rFonts w:ascii="Times New Roman" w:hAnsi="Times New Roman"/>
          <w:spacing w:val="14"/>
          <w:sz w:val="28"/>
          <w:szCs w:val="28"/>
          <w:lang w:val="ru-RU" w:eastAsia="ar-SA"/>
        </w:rPr>
        <w:t xml:space="preserve"> </w:t>
      </w:r>
      <w:r w:rsidRPr="00FB35FB">
        <w:rPr>
          <w:rFonts w:ascii="Times New Roman" w:hAnsi="Times New Roman"/>
          <w:sz w:val="28"/>
          <w:szCs w:val="28"/>
          <w:lang w:val="ru-RU" w:eastAsia="ar-SA"/>
        </w:rPr>
        <w:t>4</w:t>
      </w:r>
      <w:r w:rsidRPr="00FB35FB">
        <w:rPr>
          <w:rFonts w:ascii="Times New Roman" w:hAnsi="Times New Roman"/>
          <w:spacing w:val="13"/>
          <w:sz w:val="28"/>
          <w:szCs w:val="28"/>
          <w:lang w:val="ru-RU" w:eastAsia="ar-SA"/>
        </w:rPr>
        <w:t xml:space="preserve"> </w:t>
      </w:r>
      <w:r w:rsidRPr="00FB35FB">
        <w:rPr>
          <w:rFonts w:ascii="Times New Roman" w:hAnsi="Times New Roman"/>
          <w:sz w:val="28"/>
          <w:szCs w:val="28"/>
          <w:lang w:val="ru-RU" w:eastAsia="ar-SA"/>
        </w:rPr>
        <w:t>декабря</w:t>
      </w:r>
      <w:r w:rsidRPr="00FB35FB">
        <w:rPr>
          <w:rFonts w:ascii="Times New Roman" w:hAnsi="Times New Roman"/>
          <w:spacing w:val="12"/>
          <w:sz w:val="28"/>
          <w:szCs w:val="28"/>
          <w:lang w:val="ru-RU" w:eastAsia="ar-SA"/>
        </w:rPr>
        <w:t xml:space="preserve"> </w:t>
      </w:r>
      <w:r w:rsidRPr="00FB35FB">
        <w:rPr>
          <w:rFonts w:ascii="Times New Roman" w:hAnsi="Times New Roman"/>
          <w:sz w:val="28"/>
          <w:szCs w:val="28"/>
          <w:lang w:val="ru-RU" w:eastAsia="ar-SA"/>
        </w:rPr>
        <w:t>2007</w:t>
      </w:r>
      <w:r w:rsidRPr="00FB35FB">
        <w:rPr>
          <w:rFonts w:ascii="Times New Roman" w:hAnsi="Times New Roman"/>
          <w:spacing w:val="16"/>
          <w:sz w:val="28"/>
          <w:szCs w:val="28"/>
          <w:lang w:val="ru-RU" w:eastAsia="ar-SA"/>
        </w:rPr>
        <w:t xml:space="preserve"> </w:t>
      </w:r>
      <w:r w:rsidRPr="00FB35FB">
        <w:rPr>
          <w:rFonts w:ascii="Times New Roman" w:hAnsi="Times New Roman"/>
          <w:sz w:val="28"/>
          <w:szCs w:val="28"/>
          <w:lang w:val="ru-RU" w:eastAsia="ar-SA"/>
        </w:rPr>
        <w:t>г. №329-ФЗ</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физической</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культуре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спорте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в</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Российской</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Федерации»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организации,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осуществляющие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спортивную</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подготовку,</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обязаны</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реализовывать меры по предотвращению допинга в спорте и борьбе с ним, в</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том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числе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ежегодно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проводить</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лицами,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проходящими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спортивную</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подготовку, занятия, на которых до них доводятся сведения о последствиях</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допинга</w:t>
      </w:r>
      <w:r w:rsidRPr="00FB35FB">
        <w:rPr>
          <w:rFonts w:ascii="Times New Roman" w:hAnsi="Times New Roman"/>
          <w:spacing w:val="-11"/>
          <w:sz w:val="28"/>
          <w:szCs w:val="28"/>
          <w:lang w:val="ru-RU" w:eastAsia="ar-SA"/>
        </w:rPr>
        <w:t xml:space="preserve"> </w:t>
      </w:r>
      <w:r w:rsidRPr="00FB35FB">
        <w:rPr>
          <w:rFonts w:ascii="Times New Roman" w:hAnsi="Times New Roman"/>
          <w:sz w:val="28"/>
          <w:szCs w:val="28"/>
          <w:lang w:val="ru-RU" w:eastAsia="ar-SA"/>
        </w:rPr>
        <w:t>в</w:t>
      </w:r>
      <w:r w:rsidRPr="00FB35FB">
        <w:rPr>
          <w:rFonts w:ascii="Times New Roman" w:hAnsi="Times New Roman"/>
          <w:spacing w:val="-11"/>
          <w:sz w:val="28"/>
          <w:szCs w:val="28"/>
          <w:lang w:val="ru-RU" w:eastAsia="ar-SA"/>
        </w:rPr>
        <w:t xml:space="preserve"> </w:t>
      </w:r>
      <w:r w:rsidRPr="00FB35FB">
        <w:rPr>
          <w:rFonts w:ascii="Times New Roman" w:hAnsi="Times New Roman"/>
          <w:sz w:val="28"/>
          <w:szCs w:val="28"/>
          <w:lang w:val="ru-RU" w:eastAsia="ar-SA"/>
        </w:rPr>
        <w:t>спорте</w:t>
      </w:r>
      <w:r w:rsidRPr="00FB35FB">
        <w:rPr>
          <w:rFonts w:ascii="Times New Roman" w:hAnsi="Times New Roman"/>
          <w:spacing w:val="-10"/>
          <w:sz w:val="28"/>
          <w:szCs w:val="28"/>
          <w:lang w:val="ru-RU" w:eastAsia="ar-SA"/>
        </w:rPr>
        <w:t xml:space="preserve"> </w:t>
      </w:r>
      <w:r w:rsidRPr="00FB35FB">
        <w:rPr>
          <w:rFonts w:ascii="Times New Roman" w:hAnsi="Times New Roman"/>
          <w:sz w:val="28"/>
          <w:szCs w:val="28"/>
          <w:lang w:val="ru-RU" w:eastAsia="ar-SA"/>
        </w:rPr>
        <w:t>для</w:t>
      </w:r>
      <w:r w:rsidRPr="00FB35FB">
        <w:rPr>
          <w:rFonts w:ascii="Times New Roman" w:hAnsi="Times New Roman"/>
          <w:spacing w:val="-10"/>
          <w:sz w:val="28"/>
          <w:szCs w:val="28"/>
          <w:lang w:val="ru-RU" w:eastAsia="ar-SA"/>
        </w:rPr>
        <w:t xml:space="preserve"> </w:t>
      </w:r>
      <w:r w:rsidRPr="00FB35FB">
        <w:rPr>
          <w:rFonts w:ascii="Times New Roman" w:hAnsi="Times New Roman"/>
          <w:sz w:val="28"/>
          <w:szCs w:val="28"/>
          <w:lang w:val="ru-RU" w:eastAsia="ar-SA"/>
        </w:rPr>
        <w:t>здоровья</w:t>
      </w:r>
      <w:r w:rsidRPr="00FB35FB">
        <w:rPr>
          <w:rFonts w:ascii="Times New Roman" w:hAnsi="Times New Roman"/>
          <w:spacing w:val="-10"/>
          <w:sz w:val="28"/>
          <w:szCs w:val="28"/>
          <w:lang w:val="ru-RU" w:eastAsia="ar-SA"/>
        </w:rPr>
        <w:t xml:space="preserve"> </w:t>
      </w:r>
      <w:r w:rsidRPr="00FB35FB">
        <w:rPr>
          <w:rFonts w:ascii="Times New Roman" w:hAnsi="Times New Roman"/>
          <w:sz w:val="28"/>
          <w:szCs w:val="28"/>
          <w:lang w:val="ru-RU" w:eastAsia="ar-SA"/>
        </w:rPr>
        <w:t>спортсменов,</w:t>
      </w:r>
      <w:r w:rsidRPr="00FB35FB">
        <w:rPr>
          <w:rFonts w:ascii="Times New Roman" w:hAnsi="Times New Roman"/>
          <w:spacing w:val="-11"/>
          <w:sz w:val="28"/>
          <w:szCs w:val="28"/>
          <w:lang w:val="ru-RU" w:eastAsia="ar-SA"/>
        </w:rPr>
        <w:t xml:space="preserve"> </w:t>
      </w:r>
      <w:r w:rsidRPr="00FB35FB">
        <w:rPr>
          <w:rFonts w:ascii="Times New Roman" w:hAnsi="Times New Roman"/>
          <w:sz w:val="28"/>
          <w:szCs w:val="28"/>
          <w:lang w:val="ru-RU" w:eastAsia="ar-SA"/>
        </w:rPr>
        <w:t>об</w:t>
      </w:r>
      <w:r w:rsidRPr="00FB35FB">
        <w:rPr>
          <w:rFonts w:ascii="Times New Roman" w:hAnsi="Times New Roman"/>
          <w:spacing w:val="-9"/>
          <w:sz w:val="28"/>
          <w:szCs w:val="28"/>
          <w:lang w:val="ru-RU" w:eastAsia="ar-SA"/>
        </w:rPr>
        <w:t xml:space="preserve"> </w:t>
      </w:r>
      <w:r w:rsidRPr="00FB35FB">
        <w:rPr>
          <w:rFonts w:ascii="Times New Roman" w:hAnsi="Times New Roman"/>
          <w:sz w:val="28"/>
          <w:szCs w:val="28"/>
          <w:lang w:val="ru-RU" w:eastAsia="ar-SA"/>
        </w:rPr>
        <w:t>ответственности</w:t>
      </w:r>
      <w:r w:rsidRPr="00FB35FB">
        <w:rPr>
          <w:rFonts w:ascii="Times New Roman" w:hAnsi="Times New Roman"/>
          <w:spacing w:val="-9"/>
          <w:sz w:val="28"/>
          <w:szCs w:val="28"/>
          <w:lang w:val="ru-RU" w:eastAsia="ar-SA"/>
        </w:rPr>
        <w:t xml:space="preserve"> </w:t>
      </w:r>
      <w:r w:rsidRPr="00FB35FB">
        <w:rPr>
          <w:rFonts w:ascii="Times New Roman" w:hAnsi="Times New Roman"/>
          <w:sz w:val="28"/>
          <w:szCs w:val="28"/>
          <w:lang w:val="ru-RU" w:eastAsia="ar-SA"/>
        </w:rPr>
        <w:t>за</w:t>
      </w:r>
      <w:r w:rsidRPr="00FB35FB">
        <w:rPr>
          <w:rFonts w:ascii="Times New Roman" w:hAnsi="Times New Roman"/>
          <w:spacing w:val="-13"/>
          <w:sz w:val="28"/>
          <w:szCs w:val="28"/>
          <w:lang w:val="ru-RU" w:eastAsia="ar-SA"/>
        </w:rPr>
        <w:t xml:space="preserve"> </w:t>
      </w:r>
      <w:r w:rsidRPr="00FB35FB">
        <w:rPr>
          <w:rFonts w:ascii="Times New Roman" w:hAnsi="Times New Roman"/>
          <w:sz w:val="28"/>
          <w:szCs w:val="28"/>
          <w:lang w:val="ru-RU" w:eastAsia="ar-SA"/>
        </w:rPr>
        <w:t>нарушение</w:t>
      </w:r>
      <w:r w:rsidRPr="00FB35FB">
        <w:rPr>
          <w:rFonts w:ascii="Times New Roman" w:hAnsi="Times New Roman"/>
          <w:spacing w:val="-68"/>
          <w:sz w:val="28"/>
          <w:szCs w:val="28"/>
          <w:lang w:val="ru-RU" w:eastAsia="ar-SA"/>
        </w:rPr>
        <w:t xml:space="preserve"> </w:t>
      </w:r>
      <w:r w:rsidRPr="00FB35FB">
        <w:rPr>
          <w:rFonts w:ascii="Times New Roman" w:hAnsi="Times New Roman"/>
          <w:sz w:val="28"/>
          <w:szCs w:val="28"/>
          <w:lang w:val="ru-RU" w:eastAsia="ar-SA"/>
        </w:rPr>
        <w:t>антидопинговых</w:t>
      </w:r>
      <w:r w:rsidRPr="00FB35FB">
        <w:rPr>
          <w:rFonts w:ascii="Times New Roman" w:hAnsi="Times New Roman"/>
          <w:spacing w:val="-11"/>
          <w:sz w:val="28"/>
          <w:szCs w:val="28"/>
          <w:lang w:val="ru-RU" w:eastAsia="ar-SA"/>
        </w:rPr>
        <w:t xml:space="preserve"> </w:t>
      </w:r>
      <w:r w:rsidRPr="00FB35FB">
        <w:rPr>
          <w:rFonts w:ascii="Times New Roman" w:hAnsi="Times New Roman"/>
          <w:sz w:val="28"/>
          <w:szCs w:val="28"/>
          <w:lang w:val="ru-RU" w:eastAsia="ar-SA"/>
        </w:rPr>
        <w:t>правил;</w:t>
      </w:r>
      <w:r w:rsidRPr="00FB35FB">
        <w:rPr>
          <w:rFonts w:ascii="Times New Roman" w:hAnsi="Times New Roman"/>
          <w:spacing w:val="-7"/>
          <w:sz w:val="28"/>
          <w:szCs w:val="28"/>
          <w:lang w:val="ru-RU" w:eastAsia="ar-SA"/>
        </w:rPr>
        <w:t xml:space="preserve"> </w:t>
      </w:r>
      <w:r w:rsidRPr="00FB35FB">
        <w:rPr>
          <w:rFonts w:ascii="Times New Roman" w:hAnsi="Times New Roman"/>
          <w:sz w:val="28"/>
          <w:szCs w:val="28"/>
          <w:lang w:val="ru-RU" w:eastAsia="ar-SA"/>
        </w:rPr>
        <w:t>знакомить</w:t>
      </w:r>
      <w:r w:rsidRPr="00FB35FB">
        <w:rPr>
          <w:rFonts w:ascii="Times New Roman" w:hAnsi="Times New Roman"/>
          <w:spacing w:val="-10"/>
          <w:sz w:val="28"/>
          <w:szCs w:val="28"/>
          <w:lang w:val="ru-RU" w:eastAsia="ar-SA"/>
        </w:rPr>
        <w:t xml:space="preserve"> </w:t>
      </w:r>
      <w:r w:rsidRPr="00FB35FB">
        <w:rPr>
          <w:rFonts w:ascii="Times New Roman" w:hAnsi="Times New Roman"/>
          <w:sz w:val="28"/>
          <w:szCs w:val="28"/>
          <w:lang w:val="ru-RU" w:eastAsia="ar-SA"/>
        </w:rPr>
        <w:t>лиц,</w:t>
      </w:r>
      <w:r w:rsidRPr="00FB35FB">
        <w:rPr>
          <w:rFonts w:ascii="Times New Roman" w:hAnsi="Times New Roman"/>
          <w:spacing w:val="-10"/>
          <w:sz w:val="28"/>
          <w:szCs w:val="28"/>
          <w:lang w:val="ru-RU" w:eastAsia="ar-SA"/>
        </w:rPr>
        <w:t xml:space="preserve"> </w:t>
      </w:r>
      <w:r w:rsidRPr="00FB35FB">
        <w:rPr>
          <w:rFonts w:ascii="Times New Roman" w:hAnsi="Times New Roman"/>
          <w:sz w:val="28"/>
          <w:szCs w:val="28"/>
          <w:lang w:val="ru-RU" w:eastAsia="ar-SA"/>
        </w:rPr>
        <w:t>проходящих</w:t>
      </w:r>
      <w:r w:rsidRPr="00FB35FB">
        <w:rPr>
          <w:rFonts w:ascii="Times New Roman" w:hAnsi="Times New Roman"/>
          <w:spacing w:val="-8"/>
          <w:sz w:val="28"/>
          <w:szCs w:val="28"/>
          <w:lang w:val="ru-RU" w:eastAsia="ar-SA"/>
        </w:rPr>
        <w:t xml:space="preserve"> </w:t>
      </w:r>
      <w:r w:rsidRPr="00FB35FB">
        <w:rPr>
          <w:rFonts w:ascii="Times New Roman" w:hAnsi="Times New Roman"/>
          <w:sz w:val="28"/>
          <w:szCs w:val="28"/>
          <w:lang w:val="ru-RU" w:eastAsia="ar-SA"/>
        </w:rPr>
        <w:t>спортивную</w:t>
      </w:r>
      <w:r w:rsidRPr="00FB35FB">
        <w:rPr>
          <w:rFonts w:ascii="Times New Roman" w:hAnsi="Times New Roman"/>
          <w:spacing w:val="-9"/>
          <w:sz w:val="28"/>
          <w:szCs w:val="28"/>
          <w:lang w:val="ru-RU" w:eastAsia="ar-SA"/>
        </w:rPr>
        <w:t xml:space="preserve"> </w:t>
      </w:r>
      <w:r w:rsidRPr="00FB35FB">
        <w:rPr>
          <w:rFonts w:ascii="Times New Roman" w:hAnsi="Times New Roman"/>
          <w:sz w:val="28"/>
          <w:szCs w:val="28"/>
          <w:lang w:val="ru-RU" w:eastAsia="ar-SA"/>
        </w:rPr>
        <w:t>подготовку</w:t>
      </w:r>
      <w:r w:rsidRPr="00FB35FB">
        <w:rPr>
          <w:rFonts w:ascii="Times New Roman" w:hAnsi="Times New Roman"/>
          <w:spacing w:val="-68"/>
          <w:sz w:val="28"/>
          <w:szCs w:val="28"/>
          <w:lang w:val="ru-RU" w:eastAsia="ar-SA"/>
        </w:rPr>
        <w:t xml:space="preserve"> </w:t>
      </w:r>
      <w:r w:rsidRPr="00FB35FB">
        <w:rPr>
          <w:rFonts w:ascii="Times New Roman" w:hAnsi="Times New Roman"/>
          <w:sz w:val="28"/>
          <w:szCs w:val="28"/>
          <w:lang w:val="ru-RU" w:eastAsia="ar-SA"/>
        </w:rPr>
        <w:t>под</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роспись</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локальными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lastRenderedPageBreak/>
        <w:t>нормативными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актами,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связанными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осуществлением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спортивной</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подготовки,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а</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также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антидопинговыми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правилами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соответствующим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виду</w:t>
      </w:r>
      <w:r w:rsidRPr="00FB35FB">
        <w:rPr>
          <w:rFonts w:ascii="Times New Roman" w:hAnsi="Times New Roman"/>
          <w:spacing w:val="-3"/>
          <w:sz w:val="28"/>
          <w:szCs w:val="28"/>
          <w:lang w:val="ru-RU" w:eastAsia="ar-SA"/>
        </w:rPr>
        <w:t xml:space="preserve"> </w:t>
      </w:r>
      <w:r w:rsidRPr="00FB35FB">
        <w:rPr>
          <w:rFonts w:ascii="Times New Roman" w:hAnsi="Times New Roman"/>
          <w:sz w:val="28"/>
          <w:szCs w:val="28"/>
          <w:lang w:val="ru-RU" w:eastAsia="ar-SA"/>
        </w:rPr>
        <w:t>или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видам спорта.</w:t>
      </w:r>
    </w:p>
    <w:p w14:paraId="43FF6F0D" w14:textId="77777777" w:rsidR="00C97DD0" w:rsidRPr="00FB35FB" w:rsidRDefault="00C97DD0" w:rsidP="00C97DD0">
      <w:pPr>
        <w:suppressAutoHyphens/>
        <w:spacing w:after="0" w:line="240" w:lineRule="auto"/>
        <w:ind w:right="109" w:firstLine="709"/>
        <w:jc w:val="both"/>
        <w:rPr>
          <w:rFonts w:ascii="Times New Roman" w:hAnsi="Times New Roman"/>
          <w:sz w:val="28"/>
          <w:szCs w:val="28"/>
          <w:lang w:val="ru-RU" w:eastAsia="ar-SA"/>
        </w:rPr>
      </w:pPr>
      <w:r w:rsidRPr="00FB35FB">
        <w:rPr>
          <w:rFonts w:ascii="Times New Roman" w:hAnsi="Times New Roman"/>
          <w:sz w:val="28"/>
          <w:szCs w:val="28"/>
          <w:lang w:val="ru-RU" w:eastAsia="ar-SA"/>
        </w:rPr>
        <w:t>Меры, направленные на предотвращение применения допинга в спорте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борьбе с</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ним,</w:t>
      </w:r>
      <w:r w:rsidRPr="00FB35FB">
        <w:rPr>
          <w:rFonts w:ascii="Times New Roman" w:hAnsi="Times New Roman"/>
          <w:spacing w:val="-2"/>
          <w:sz w:val="28"/>
          <w:szCs w:val="28"/>
          <w:lang w:val="ru-RU" w:eastAsia="ar-SA"/>
        </w:rPr>
        <w:t xml:space="preserve"> </w:t>
      </w:r>
      <w:r w:rsidRPr="00FB35FB">
        <w:rPr>
          <w:rFonts w:ascii="Times New Roman" w:hAnsi="Times New Roman"/>
          <w:sz w:val="28"/>
          <w:szCs w:val="28"/>
          <w:lang w:val="ru-RU" w:eastAsia="ar-SA"/>
        </w:rPr>
        <w:t>включают</w:t>
      </w:r>
      <w:r w:rsidRPr="00FB35FB">
        <w:rPr>
          <w:rFonts w:ascii="Times New Roman" w:hAnsi="Times New Roman"/>
          <w:spacing w:val="-2"/>
          <w:sz w:val="28"/>
          <w:szCs w:val="28"/>
          <w:lang w:val="ru-RU" w:eastAsia="ar-SA"/>
        </w:rPr>
        <w:t xml:space="preserve"> </w:t>
      </w:r>
      <w:r w:rsidRPr="00FB35FB">
        <w:rPr>
          <w:rFonts w:ascii="Times New Roman" w:hAnsi="Times New Roman"/>
          <w:sz w:val="28"/>
          <w:szCs w:val="28"/>
          <w:lang w:val="ru-RU" w:eastAsia="ar-SA"/>
        </w:rPr>
        <w:t>следующие</w:t>
      </w:r>
      <w:r w:rsidRPr="00FB35FB">
        <w:rPr>
          <w:rFonts w:ascii="Times New Roman" w:hAnsi="Times New Roman"/>
          <w:spacing w:val="-4"/>
          <w:sz w:val="28"/>
          <w:szCs w:val="28"/>
          <w:lang w:val="ru-RU" w:eastAsia="ar-SA"/>
        </w:rPr>
        <w:t xml:space="preserve"> </w:t>
      </w:r>
      <w:r w:rsidRPr="00FB35FB">
        <w:rPr>
          <w:rFonts w:ascii="Times New Roman" w:hAnsi="Times New Roman"/>
          <w:sz w:val="28"/>
          <w:szCs w:val="28"/>
          <w:lang w:val="ru-RU" w:eastAsia="ar-SA"/>
        </w:rPr>
        <w:t>мероприятия:</w:t>
      </w:r>
    </w:p>
    <w:p w14:paraId="395413B9" w14:textId="77777777" w:rsidR="00C97DD0" w:rsidRPr="00FB35FB" w:rsidRDefault="00C97DD0" w:rsidP="00C97DD0">
      <w:pPr>
        <w:widowControl w:val="0"/>
        <w:tabs>
          <w:tab w:val="left" w:pos="288"/>
        </w:tabs>
        <w:autoSpaceDE w:val="0"/>
        <w:autoSpaceDN w:val="0"/>
        <w:spacing w:after="0" w:line="240" w:lineRule="auto"/>
        <w:ind w:right="101" w:firstLine="709"/>
        <w:jc w:val="both"/>
        <w:rPr>
          <w:rFonts w:ascii="Times New Roman" w:hAnsi="Times New Roman"/>
          <w:sz w:val="28"/>
          <w:szCs w:val="28"/>
          <w:lang w:val="ru-RU"/>
        </w:rPr>
      </w:pPr>
      <w:r w:rsidRPr="00FB35FB">
        <w:rPr>
          <w:rFonts w:ascii="Times New Roman" w:hAnsi="Times New Roman"/>
          <w:spacing w:val="-1"/>
          <w:sz w:val="28"/>
          <w:szCs w:val="28"/>
          <w:lang w:val="ru-RU"/>
        </w:rPr>
        <w:t xml:space="preserve">- проведение ежегодных </w:t>
      </w:r>
      <w:r w:rsidRPr="00FB35FB">
        <w:rPr>
          <w:rFonts w:ascii="Times New Roman" w:hAnsi="Times New Roman"/>
          <w:sz w:val="28"/>
          <w:szCs w:val="28"/>
          <w:lang w:val="ru-RU"/>
        </w:rPr>
        <w:t>семинаров/лекций/уроков/викторин для спортсменов</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персонала</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спортсменов,</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также</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родительских собраний;</w:t>
      </w:r>
    </w:p>
    <w:p w14:paraId="69857D6A" w14:textId="77777777" w:rsidR="00C97DD0" w:rsidRPr="00FB35FB" w:rsidRDefault="00C97DD0" w:rsidP="00C97DD0">
      <w:pPr>
        <w:widowControl w:val="0"/>
        <w:tabs>
          <w:tab w:val="left" w:pos="461"/>
          <w:tab w:val="left" w:pos="1959"/>
          <w:tab w:val="left" w:pos="3314"/>
          <w:tab w:val="left" w:pos="5332"/>
          <w:tab w:val="left" w:pos="5811"/>
          <w:tab w:val="left" w:pos="7984"/>
          <w:tab w:val="left" w:pos="9341"/>
        </w:tabs>
        <w:autoSpaceDE w:val="0"/>
        <w:autoSpaceDN w:val="0"/>
        <w:spacing w:after="0" w:line="240" w:lineRule="auto"/>
        <w:ind w:right="110" w:firstLine="709"/>
        <w:jc w:val="both"/>
        <w:rPr>
          <w:rFonts w:ascii="Times New Roman" w:hAnsi="Times New Roman"/>
          <w:sz w:val="28"/>
          <w:szCs w:val="28"/>
          <w:lang w:val="ru-RU"/>
        </w:rPr>
      </w:pPr>
      <w:r w:rsidRPr="00FB35FB">
        <w:rPr>
          <w:rFonts w:ascii="Times New Roman" w:hAnsi="Times New Roman"/>
          <w:sz w:val="28"/>
          <w:szCs w:val="28"/>
          <w:lang w:val="ru-RU"/>
        </w:rPr>
        <w:t>- ежегодное</w:t>
      </w:r>
      <w:r w:rsidRPr="00FB35FB">
        <w:rPr>
          <w:rFonts w:ascii="Times New Roman" w:hAnsi="Times New Roman"/>
          <w:sz w:val="28"/>
          <w:szCs w:val="28"/>
          <w:lang w:val="ru-RU"/>
        </w:rPr>
        <w:tab/>
        <w:t xml:space="preserve">обучение ответственных за антидопинговое обучение </w:t>
      </w:r>
      <w:r w:rsidRPr="00FB35FB">
        <w:rPr>
          <w:rFonts w:ascii="Times New Roman" w:hAnsi="Times New Roman"/>
          <w:spacing w:val="-2"/>
          <w:sz w:val="28"/>
          <w:szCs w:val="28"/>
          <w:lang w:val="ru-RU"/>
        </w:rPr>
        <w:t xml:space="preserve">в </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организациях,</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осуществляющих</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спортивную</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подготовку;</w:t>
      </w:r>
    </w:p>
    <w:p w14:paraId="41294A36" w14:textId="77777777" w:rsidR="00C97DD0" w:rsidRPr="00FB35FB" w:rsidRDefault="00C97DD0" w:rsidP="00C97DD0">
      <w:pPr>
        <w:widowControl w:val="0"/>
        <w:tabs>
          <w:tab w:val="left" w:pos="286"/>
        </w:tabs>
        <w:autoSpaceDE w:val="0"/>
        <w:autoSpaceDN w:val="0"/>
        <w:spacing w:after="0" w:line="240" w:lineRule="auto"/>
        <w:ind w:firstLine="709"/>
        <w:jc w:val="both"/>
        <w:rPr>
          <w:rFonts w:ascii="Times New Roman" w:hAnsi="Times New Roman"/>
          <w:sz w:val="28"/>
          <w:szCs w:val="28"/>
          <w:lang w:val="ru-RU"/>
        </w:rPr>
      </w:pPr>
      <w:r w:rsidRPr="00FB35FB">
        <w:rPr>
          <w:rFonts w:ascii="Times New Roman" w:hAnsi="Times New Roman"/>
          <w:sz w:val="28"/>
          <w:szCs w:val="28"/>
          <w:lang w:val="ru-RU"/>
        </w:rPr>
        <w:t>- ежегодная</w:t>
      </w:r>
      <w:r w:rsidRPr="00FB35FB">
        <w:rPr>
          <w:rFonts w:ascii="Times New Roman" w:hAnsi="Times New Roman"/>
          <w:spacing w:val="-5"/>
          <w:sz w:val="28"/>
          <w:szCs w:val="28"/>
          <w:lang w:val="ru-RU"/>
        </w:rPr>
        <w:t xml:space="preserve"> </w:t>
      </w:r>
      <w:r w:rsidRPr="00FB35FB">
        <w:rPr>
          <w:rFonts w:ascii="Times New Roman" w:hAnsi="Times New Roman"/>
          <w:sz w:val="28"/>
          <w:szCs w:val="28"/>
          <w:lang w:val="ru-RU"/>
        </w:rPr>
        <w:t>оценка</w:t>
      </w:r>
      <w:r w:rsidRPr="00FB35FB">
        <w:rPr>
          <w:rFonts w:ascii="Times New Roman" w:hAnsi="Times New Roman"/>
          <w:spacing w:val="-5"/>
          <w:sz w:val="28"/>
          <w:szCs w:val="28"/>
          <w:lang w:val="ru-RU"/>
        </w:rPr>
        <w:t xml:space="preserve"> </w:t>
      </w:r>
      <w:r w:rsidRPr="00FB35FB">
        <w:rPr>
          <w:rFonts w:ascii="Times New Roman" w:hAnsi="Times New Roman"/>
          <w:sz w:val="28"/>
          <w:szCs w:val="28"/>
          <w:lang w:val="ru-RU"/>
        </w:rPr>
        <w:t>уровня</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знаний.</w:t>
      </w:r>
    </w:p>
    <w:p w14:paraId="6810D960" w14:textId="77777777" w:rsidR="00C97DD0" w:rsidRPr="00FB35FB" w:rsidRDefault="00C97DD0" w:rsidP="00C97DD0">
      <w:pPr>
        <w:suppressAutoHyphens/>
        <w:spacing w:after="0" w:line="240" w:lineRule="auto"/>
        <w:ind w:right="103" w:firstLine="709"/>
        <w:jc w:val="both"/>
        <w:rPr>
          <w:rFonts w:ascii="Times New Roman" w:hAnsi="Times New Roman"/>
          <w:sz w:val="28"/>
          <w:szCs w:val="28"/>
          <w:lang w:val="ru-RU" w:eastAsia="ar-SA"/>
        </w:rPr>
      </w:pPr>
      <w:r w:rsidRPr="00FB35FB">
        <w:rPr>
          <w:rFonts w:ascii="Times New Roman" w:hAnsi="Times New Roman"/>
          <w:sz w:val="28"/>
          <w:szCs w:val="28"/>
          <w:lang w:val="ru-RU" w:eastAsia="ar-SA"/>
        </w:rPr>
        <w:t>Всемирный</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антидопинговый</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Кодекс</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является</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основополагающим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универсальным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документом,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на</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котором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основывается</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Всемирная</w:t>
      </w:r>
      <w:r w:rsidRPr="00FB35FB">
        <w:rPr>
          <w:rFonts w:ascii="Times New Roman" w:hAnsi="Times New Roman"/>
          <w:spacing w:val="-67"/>
          <w:sz w:val="28"/>
          <w:szCs w:val="28"/>
          <w:lang w:val="ru-RU" w:eastAsia="ar-SA"/>
        </w:rPr>
        <w:t xml:space="preserve"> </w:t>
      </w:r>
      <w:r w:rsidRPr="00FB35FB">
        <w:rPr>
          <w:rFonts w:ascii="Times New Roman" w:hAnsi="Times New Roman"/>
          <w:sz w:val="28"/>
          <w:szCs w:val="28"/>
          <w:lang w:val="ru-RU" w:eastAsia="ar-SA"/>
        </w:rPr>
        <w:t>антидопинговая программа в спорте. Антидопинговые правила, как и правила</w:t>
      </w:r>
      <w:r w:rsidRPr="00FB35FB">
        <w:rPr>
          <w:rFonts w:ascii="Times New Roman" w:hAnsi="Times New Roman"/>
          <w:spacing w:val="-67"/>
          <w:sz w:val="28"/>
          <w:szCs w:val="28"/>
          <w:lang w:val="ru-RU" w:eastAsia="ar-SA"/>
        </w:rPr>
        <w:t xml:space="preserve"> </w:t>
      </w:r>
      <w:r w:rsidRPr="00FB35FB">
        <w:rPr>
          <w:rFonts w:ascii="Times New Roman" w:hAnsi="Times New Roman"/>
          <w:sz w:val="28"/>
          <w:szCs w:val="28"/>
          <w:lang w:val="ru-RU" w:eastAsia="ar-SA"/>
        </w:rPr>
        <w:t>соревнований,</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являются</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спортивными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правилами,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которым проводятся</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соревнования. Спортсмены принимают эти правила как условие участия в</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соревнованиях</w:t>
      </w:r>
      <w:r w:rsidRPr="00FB35FB">
        <w:rPr>
          <w:rFonts w:ascii="Times New Roman" w:hAnsi="Times New Roman"/>
          <w:spacing w:val="-4"/>
          <w:sz w:val="28"/>
          <w:szCs w:val="28"/>
          <w:lang w:val="ru-RU" w:eastAsia="ar-SA"/>
        </w:rPr>
        <w:t xml:space="preserve"> </w:t>
      </w:r>
      <w:r w:rsidRPr="00FB35FB">
        <w:rPr>
          <w:rFonts w:ascii="Times New Roman" w:hAnsi="Times New Roman"/>
          <w:sz w:val="28"/>
          <w:szCs w:val="28"/>
          <w:lang w:val="ru-RU" w:eastAsia="ar-SA"/>
        </w:rPr>
        <w:t>и обязаны их</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соблюдать.</w:t>
      </w:r>
    </w:p>
    <w:p w14:paraId="697016F5" w14:textId="77777777" w:rsidR="00C97DD0" w:rsidRPr="00FB35FB" w:rsidRDefault="00C97DD0" w:rsidP="00C97DD0">
      <w:pPr>
        <w:suppressAutoHyphens/>
        <w:spacing w:after="0" w:line="240" w:lineRule="auto"/>
        <w:ind w:right="112" w:firstLine="709"/>
        <w:jc w:val="both"/>
        <w:rPr>
          <w:rFonts w:ascii="Times New Roman" w:hAnsi="Times New Roman"/>
          <w:sz w:val="28"/>
          <w:szCs w:val="28"/>
          <w:lang w:val="ru-RU" w:eastAsia="ar-SA"/>
        </w:rPr>
      </w:pPr>
      <w:r w:rsidRPr="00FB35FB">
        <w:rPr>
          <w:rFonts w:ascii="Times New Roman" w:hAnsi="Times New Roman"/>
          <w:sz w:val="28"/>
          <w:szCs w:val="28"/>
          <w:lang w:val="ru-RU" w:eastAsia="ar-SA"/>
        </w:rPr>
        <w:t>Допинг</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определяется</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как</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совершение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одного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или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нескольких</w:t>
      </w:r>
      <w:r w:rsidRPr="00FB35FB">
        <w:rPr>
          <w:rFonts w:ascii="Times New Roman" w:hAnsi="Times New Roman"/>
          <w:spacing w:val="-67"/>
          <w:sz w:val="28"/>
          <w:szCs w:val="28"/>
          <w:lang w:val="ru-RU" w:eastAsia="ar-SA"/>
        </w:rPr>
        <w:t xml:space="preserve"> </w:t>
      </w:r>
      <w:r w:rsidRPr="00FB35FB">
        <w:rPr>
          <w:rFonts w:ascii="Times New Roman" w:hAnsi="Times New Roman"/>
          <w:sz w:val="28"/>
          <w:szCs w:val="28"/>
          <w:lang w:val="ru-RU" w:eastAsia="ar-SA"/>
        </w:rPr>
        <w:t>нарушений антидопинговых правил. К нарушениям антидопинговых правил</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относятся:</w:t>
      </w:r>
    </w:p>
    <w:p w14:paraId="0C2DA21A" w14:textId="77777777" w:rsidR="00C97DD0" w:rsidRPr="00FB35FB" w:rsidRDefault="00C97DD0" w:rsidP="00C97DD0">
      <w:pPr>
        <w:widowControl w:val="0"/>
        <w:tabs>
          <w:tab w:val="left" w:pos="458"/>
        </w:tabs>
        <w:autoSpaceDE w:val="0"/>
        <w:autoSpaceDN w:val="0"/>
        <w:spacing w:after="0" w:line="240" w:lineRule="auto"/>
        <w:ind w:right="102" w:firstLine="709"/>
        <w:jc w:val="both"/>
        <w:rPr>
          <w:rFonts w:ascii="Times New Roman" w:hAnsi="Times New Roman"/>
          <w:sz w:val="28"/>
          <w:szCs w:val="28"/>
          <w:lang w:val="ru-RU"/>
        </w:rPr>
      </w:pPr>
      <w:r w:rsidRPr="00FB35FB">
        <w:rPr>
          <w:rFonts w:ascii="Times New Roman" w:hAnsi="Times New Roman"/>
          <w:sz w:val="28"/>
          <w:szCs w:val="28"/>
          <w:lang w:val="ru-RU"/>
        </w:rPr>
        <w:t>1.Наличие</w:t>
      </w:r>
      <w:r w:rsidRPr="00FB35FB">
        <w:rPr>
          <w:rFonts w:ascii="Times New Roman" w:hAnsi="Times New Roman"/>
          <w:spacing w:val="52"/>
          <w:sz w:val="28"/>
          <w:szCs w:val="28"/>
          <w:lang w:val="ru-RU"/>
        </w:rPr>
        <w:t xml:space="preserve"> </w:t>
      </w:r>
      <w:r w:rsidRPr="00FB35FB">
        <w:rPr>
          <w:rFonts w:ascii="Times New Roman" w:hAnsi="Times New Roman"/>
          <w:sz w:val="28"/>
          <w:szCs w:val="28"/>
          <w:lang w:val="ru-RU"/>
        </w:rPr>
        <w:t>запрещенной</w:t>
      </w:r>
      <w:r w:rsidRPr="00FB35FB">
        <w:rPr>
          <w:rFonts w:ascii="Times New Roman" w:hAnsi="Times New Roman"/>
          <w:spacing w:val="52"/>
          <w:sz w:val="28"/>
          <w:szCs w:val="28"/>
          <w:lang w:val="ru-RU"/>
        </w:rPr>
        <w:t xml:space="preserve"> </w:t>
      </w:r>
      <w:r w:rsidRPr="00FB35FB">
        <w:rPr>
          <w:rFonts w:ascii="Times New Roman" w:hAnsi="Times New Roman"/>
          <w:sz w:val="28"/>
          <w:szCs w:val="28"/>
          <w:lang w:val="ru-RU"/>
        </w:rPr>
        <w:t>субстанции,</w:t>
      </w:r>
      <w:r w:rsidRPr="00FB35FB">
        <w:rPr>
          <w:rFonts w:ascii="Times New Roman" w:hAnsi="Times New Roman"/>
          <w:spacing w:val="49"/>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53"/>
          <w:sz w:val="28"/>
          <w:szCs w:val="28"/>
          <w:lang w:val="ru-RU"/>
        </w:rPr>
        <w:t xml:space="preserve"> </w:t>
      </w:r>
      <w:r w:rsidRPr="00FB35FB">
        <w:rPr>
          <w:rFonts w:ascii="Times New Roman" w:hAnsi="Times New Roman"/>
          <w:sz w:val="28"/>
          <w:szCs w:val="28"/>
          <w:lang w:val="ru-RU"/>
        </w:rPr>
        <w:t>ее</w:t>
      </w:r>
      <w:r w:rsidRPr="00FB35FB">
        <w:rPr>
          <w:rFonts w:ascii="Times New Roman" w:hAnsi="Times New Roman"/>
          <w:spacing w:val="52"/>
          <w:sz w:val="28"/>
          <w:szCs w:val="28"/>
          <w:lang w:val="ru-RU"/>
        </w:rPr>
        <w:t xml:space="preserve"> </w:t>
      </w:r>
      <w:r w:rsidRPr="00FB35FB">
        <w:rPr>
          <w:rFonts w:ascii="Times New Roman" w:hAnsi="Times New Roman"/>
          <w:sz w:val="28"/>
          <w:szCs w:val="28"/>
          <w:lang w:val="ru-RU"/>
        </w:rPr>
        <w:t>метаболитов,</w:t>
      </w:r>
      <w:r w:rsidRPr="00FB35FB">
        <w:rPr>
          <w:rFonts w:ascii="Times New Roman" w:hAnsi="Times New Roman"/>
          <w:spacing w:val="5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53"/>
          <w:sz w:val="28"/>
          <w:szCs w:val="28"/>
          <w:lang w:val="ru-RU"/>
        </w:rPr>
        <w:t xml:space="preserve"> </w:t>
      </w:r>
      <w:r w:rsidRPr="00FB35FB">
        <w:rPr>
          <w:rFonts w:ascii="Times New Roman" w:hAnsi="Times New Roman"/>
          <w:sz w:val="28"/>
          <w:szCs w:val="28"/>
          <w:lang w:val="ru-RU"/>
        </w:rPr>
        <w:t>маркеров</w:t>
      </w:r>
      <w:r w:rsidRPr="00FB35FB">
        <w:rPr>
          <w:rFonts w:ascii="Times New Roman" w:hAnsi="Times New Roman"/>
          <w:spacing w:val="62"/>
          <w:sz w:val="28"/>
          <w:szCs w:val="28"/>
          <w:lang w:val="ru-RU"/>
        </w:rPr>
        <w:t xml:space="preserve"> </w:t>
      </w:r>
      <w:r w:rsidRPr="00FB35FB">
        <w:rPr>
          <w:rFonts w:ascii="Times New Roman" w:hAnsi="Times New Roman"/>
          <w:sz w:val="28"/>
          <w:szCs w:val="28"/>
          <w:lang w:val="ru-RU"/>
        </w:rPr>
        <w:t>в</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пробе,</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взятой у спортсмена.</w:t>
      </w:r>
    </w:p>
    <w:p w14:paraId="4DB084E7" w14:textId="77777777" w:rsidR="00C97DD0" w:rsidRPr="00FB35FB" w:rsidRDefault="00C97DD0" w:rsidP="00C97DD0">
      <w:pPr>
        <w:widowControl w:val="0"/>
        <w:tabs>
          <w:tab w:val="left" w:pos="494"/>
        </w:tabs>
        <w:autoSpaceDE w:val="0"/>
        <w:autoSpaceDN w:val="0"/>
        <w:spacing w:after="0" w:line="240" w:lineRule="auto"/>
        <w:ind w:right="111" w:firstLine="709"/>
        <w:jc w:val="both"/>
        <w:rPr>
          <w:rFonts w:ascii="Times New Roman" w:hAnsi="Times New Roman"/>
          <w:sz w:val="28"/>
          <w:szCs w:val="28"/>
          <w:lang w:val="ru-RU"/>
        </w:rPr>
      </w:pPr>
      <w:r w:rsidRPr="00FB35FB">
        <w:rPr>
          <w:rFonts w:ascii="Times New Roman" w:hAnsi="Times New Roman"/>
          <w:sz w:val="28"/>
          <w:szCs w:val="28"/>
          <w:lang w:val="ru-RU"/>
        </w:rPr>
        <w:t>2.Использование</w:t>
      </w:r>
      <w:r w:rsidRPr="00FB35FB">
        <w:rPr>
          <w:rFonts w:ascii="Times New Roman" w:hAnsi="Times New Roman"/>
          <w:spacing w:val="14"/>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7"/>
          <w:sz w:val="28"/>
          <w:szCs w:val="28"/>
          <w:lang w:val="ru-RU"/>
        </w:rPr>
        <w:t xml:space="preserve"> </w:t>
      </w:r>
      <w:r w:rsidRPr="00FB35FB">
        <w:rPr>
          <w:rFonts w:ascii="Times New Roman" w:hAnsi="Times New Roman"/>
          <w:sz w:val="28"/>
          <w:szCs w:val="28"/>
          <w:lang w:val="ru-RU"/>
        </w:rPr>
        <w:t>попытка</w:t>
      </w:r>
      <w:r w:rsidRPr="00FB35FB">
        <w:rPr>
          <w:rFonts w:ascii="Times New Roman" w:hAnsi="Times New Roman"/>
          <w:spacing w:val="16"/>
          <w:sz w:val="28"/>
          <w:szCs w:val="28"/>
          <w:lang w:val="ru-RU"/>
        </w:rPr>
        <w:t xml:space="preserve"> </w:t>
      </w:r>
      <w:r w:rsidRPr="00FB35FB">
        <w:rPr>
          <w:rFonts w:ascii="Times New Roman" w:hAnsi="Times New Roman"/>
          <w:sz w:val="28"/>
          <w:szCs w:val="28"/>
          <w:lang w:val="ru-RU"/>
        </w:rPr>
        <w:t>использования</w:t>
      </w:r>
      <w:r w:rsidRPr="00FB35FB">
        <w:rPr>
          <w:rFonts w:ascii="Times New Roman" w:hAnsi="Times New Roman"/>
          <w:spacing w:val="16"/>
          <w:sz w:val="28"/>
          <w:szCs w:val="28"/>
          <w:lang w:val="ru-RU"/>
        </w:rPr>
        <w:t xml:space="preserve"> </w:t>
      </w:r>
      <w:r w:rsidRPr="00FB35FB">
        <w:rPr>
          <w:rFonts w:ascii="Times New Roman" w:hAnsi="Times New Roman"/>
          <w:sz w:val="28"/>
          <w:szCs w:val="28"/>
          <w:lang w:val="ru-RU"/>
        </w:rPr>
        <w:t>спортсменом</w:t>
      </w:r>
      <w:r w:rsidRPr="00FB35FB">
        <w:rPr>
          <w:rFonts w:ascii="Times New Roman" w:hAnsi="Times New Roman"/>
          <w:spacing w:val="16"/>
          <w:sz w:val="28"/>
          <w:szCs w:val="28"/>
          <w:lang w:val="ru-RU"/>
        </w:rPr>
        <w:t xml:space="preserve"> </w:t>
      </w:r>
      <w:r w:rsidRPr="00FB35FB">
        <w:rPr>
          <w:rFonts w:ascii="Times New Roman" w:hAnsi="Times New Roman"/>
          <w:sz w:val="28"/>
          <w:szCs w:val="28"/>
          <w:lang w:val="ru-RU"/>
        </w:rPr>
        <w:t>запрещенной</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субстанции</w:t>
      </w:r>
      <w:r w:rsidRPr="00FB35FB">
        <w:rPr>
          <w:rFonts w:ascii="Times New Roman" w:hAnsi="Times New Roman"/>
          <w:spacing w:val="-4"/>
          <w:sz w:val="28"/>
          <w:szCs w:val="28"/>
          <w:lang w:val="ru-RU"/>
        </w:rPr>
        <w:t xml:space="preserve"> </w:t>
      </w:r>
      <w:r w:rsidRPr="00FB35FB">
        <w:rPr>
          <w:rFonts w:ascii="Times New Roman" w:hAnsi="Times New Roman"/>
          <w:sz w:val="28"/>
          <w:szCs w:val="28"/>
          <w:lang w:val="ru-RU"/>
        </w:rPr>
        <w:t>или запрещенного</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метода.</w:t>
      </w:r>
    </w:p>
    <w:p w14:paraId="07E77A5F" w14:textId="77777777" w:rsidR="00C97DD0" w:rsidRPr="00FB35FB" w:rsidRDefault="00C97DD0" w:rsidP="00C97DD0">
      <w:pPr>
        <w:widowControl w:val="0"/>
        <w:tabs>
          <w:tab w:val="left" w:pos="403"/>
        </w:tabs>
        <w:autoSpaceDE w:val="0"/>
        <w:autoSpaceDN w:val="0"/>
        <w:spacing w:after="0" w:line="240" w:lineRule="auto"/>
        <w:ind w:firstLine="709"/>
        <w:jc w:val="both"/>
        <w:rPr>
          <w:rFonts w:ascii="Times New Roman" w:hAnsi="Times New Roman"/>
          <w:sz w:val="28"/>
          <w:szCs w:val="28"/>
          <w:lang w:val="ru-RU"/>
        </w:rPr>
      </w:pPr>
      <w:r w:rsidRPr="00FB35FB">
        <w:rPr>
          <w:rFonts w:ascii="Times New Roman" w:hAnsi="Times New Roman"/>
          <w:sz w:val="28"/>
          <w:szCs w:val="28"/>
          <w:lang w:val="ru-RU"/>
        </w:rPr>
        <w:t>3.Уклонение,</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отказ</w:t>
      </w:r>
      <w:r w:rsidRPr="00FB35FB">
        <w:rPr>
          <w:rFonts w:ascii="Times New Roman" w:hAnsi="Times New Roman"/>
          <w:spacing w:val="-6"/>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неявка</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спортсмена</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на</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процедуру</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сдачи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проб.</w:t>
      </w:r>
    </w:p>
    <w:p w14:paraId="564E49EE" w14:textId="77777777" w:rsidR="00C97DD0" w:rsidRPr="00FB35FB" w:rsidRDefault="00C97DD0" w:rsidP="00C97DD0">
      <w:pPr>
        <w:widowControl w:val="0"/>
        <w:tabs>
          <w:tab w:val="left" w:pos="616"/>
          <w:tab w:val="left" w:pos="2270"/>
          <w:tab w:val="left" w:pos="4123"/>
          <w:tab w:val="left" w:pos="5367"/>
          <w:tab w:val="left" w:pos="7541"/>
          <w:tab w:val="left" w:pos="9338"/>
        </w:tabs>
        <w:autoSpaceDE w:val="0"/>
        <w:autoSpaceDN w:val="0"/>
        <w:spacing w:after="0" w:line="240" w:lineRule="auto"/>
        <w:ind w:right="105" w:firstLine="709"/>
        <w:jc w:val="both"/>
        <w:rPr>
          <w:rFonts w:ascii="Times New Roman" w:hAnsi="Times New Roman"/>
          <w:sz w:val="28"/>
          <w:szCs w:val="28"/>
          <w:lang w:val="ru-RU"/>
        </w:rPr>
      </w:pPr>
      <w:r w:rsidRPr="00FB35FB">
        <w:rPr>
          <w:rFonts w:ascii="Times New Roman" w:hAnsi="Times New Roman"/>
          <w:sz w:val="28"/>
          <w:szCs w:val="28"/>
          <w:lang w:val="ru-RU"/>
        </w:rPr>
        <w:t>4.Нарушение спортсменом порядка предоставления информации о местонахождении.</w:t>
      </w:r>
    </w:p>
    <w:p w14:paraId="14770AE0" w14:textId="77777777" w:rsidR="00C97DD0" w:rsidRPr="00FB35FB" w:rsidRDefault="00C97DD0" w:rsidP="00C97DD0">
      <w:pPr>
        <w:widowControl w:val="0"/>
        <w:tabs>
          <w:tab w:val="left" w:pos="396"/>
        </w:tabs>
        <w:autoSpaceDE w:val="0"/>
        <w:autoSpaceDN w:val="0"/>
        <w:spacing w:after="0" w:line="240" w:lineRule="auto"/>
        <w:ind w:right="105" w:firstLine="709"/>
        <w:jc w:val="both"/>
        <w:rPr>
          <w:rFonts w:ascii="Times New Roman" w:hAnsi="Times New Roman"/>
          <w:sz w:val="28"/>
          <w:szCs w:val="28"/>
          <w:lang w:val="ru-RU"/>
        </w:rPr>
      </w:pPr>
      <w:r w:rsidRPr="00FB35FB">
        <w:rPr>
          <w:rFonts w:ascii="Times New Roman" w:hAnsi="Times New Roman"/>
          <w:sz w:val="28"/>
          <w:szCs w:val="28"/>
          <w:lang w:val="ru-RU"/>
        </w:rPr>
        <w:t>5.Фальсификация</w:t>
      </w:r>
      <w:r w:rsidRPr="00FB35FB">
        <w:rPr>
          <w:rFonts w:ascii="Times New Roman" w:hAnsi="Times New Roman"/>
          <w:spacing w:val="-12"/>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0"/>
          <w:sz w:val="28"/>
          <w:szCs w:val="28"/>
          <w:lang w:val="ru-RU"/>
        </w:rPr>
        <w:t xml:space="preserve"> </w:t>
      </w:r>
      <w:r w:rsidRPr="00FB35FB">
        <w:rPr>
          <w:rFonts w:ascii="Times New Roman" w:hAnsi="Times New Roman"/>
          <w:sz w:val="28"/>
          <w:szCs w:val="28"/>
          <w:lang w:val="ru-RU"/>
        </w:rPr>
        <w:t>попытка</w:t>
      </w:r>
      <w:r w:rsidRPr="00FB35FB">
        <w:rPr>
          <w:rFonts w:ascii="Times New Roman" w:hAnsi="Times New Roman"/>
          <w:spacing w:val="-10"/>
          <w:sz w:val="28"/>
          <w:szCs w:val="28"/>
          <w:lang w:val="ru-RU"/>
        </w:rPr>
        <w:t xml:space="preserve"> </w:t>
      </w:r>
      <w:r w:rsidRPr="00FB35FB">
        <w:rPr>
          <w:rFonts w:ascii="Times New Roman" w:hAnsi="Times New Roman"/>
          <w:sz w:val="28"/>
          <w:szCs w:val="28"/>
          <w:lang w:val="ru-RU"/>
        </w:rPr>
        <w:t>фальсификации</w:t>
      </w:r>
      <w:r w:rsidRPr="00FB35FB">
        <w:rPr>
          <w:rFonts w:ascii="Times New Roman" w:hAnsi="Times New Roman"/>
          <w:spacing w:val="-11"/>
          <w:sz w:val="28"/>
          <w:szCs w:val="28"/>
          <w:lang w:val="ru-RU"/>
        </w:rPr>
        <w:t xml:space="preserve"> </w:t>
      </w:r>
      <w:r w:rsidRPr="00FB35FB">
        <w:rPr>
          <w:rFonts w:ascii="Times New Roman" w:hAnsi="Times New Roman"/>
          <w:sz w:val="28"/>
          <w:szCs w:val="28"/>
          <w:lang w:val="ru-RU"/>
        </w:rPr>
        <w:t>любой</w:t>
      </w:r>
      <w:r w:rsidRPr="00FB35FB">
        <w:rPr>
          <w:rFonts w:ascii="Times New Roman" w:hAnsi="Times New Roman"/>
          <w:spacing w:val="-10"/>
          <w:sz w:val="28"/>
          <w:szCs w:val="28"/>
          <w:lang w:val="ru-RU"/>
        </w:rPr>
        <w:t xml:space="preserve"> </w:t>
      </w:r>
      <w:r w:rsidRPr="00FB35FB">
        <w:rPr>
          <w:rFonts w:ascii="Times New Roman" w:hAnsi="Times New Roman"/>
          <w:sz w:val="28"/>
          <w:szCs w:val="28"/>
          <w:lang w:val="ru-RU"/>
        </w:rPr>
        <w:t>составляющей</w:t>
      </w:r>
      <w:r w:rsidRPr="00FB35FB">
        <w:rPr>
          <w:rFonts w:ascii="Times New Roman" w:hAnsi="Times New Roman"/>
          <w:spacing w:val="-10"/>
          <w:sz w:val="28"/>
          <w:szCs w:val="28"/>
          <w:lang w:val="ru-RU"/>
        </w:rPr>
        <w:t xml:space="preserve"> </w:t>
      </w:r>
      <w:r w:rsidRPr="00FB35FB">
        <w:rPr>
          <w:rFonts w:ascii="Times New Roman" w:hAnsi="Times New Roman"/>
          <w:sz w:val="28"/>
          <w:szCs w:val="28"/>
          <w:lang w:val="ru-RU"/>
        </w:rPr>
        <w:t>допинг-</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контроля</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со</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стороны спортсмена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или иного</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лица.</w:t>
      </w:r>
    </w:p>
    <w:p w14:paraId="35E8FDEE" w14:textId="77777777" w:rsidR="00C97DD0" w:rsidRPr="00FB35FB" w:rsidRDefault="00C97DD0" w:rsidP="00C97DD0">
      <w:pPr>
        <w:widowControl w:val="0"/>
        <w:tabs>
          <w:tab w:val="left" w:pos="530"/>
        </w:tabs>
        <w:autoSpaceDE w:val="0"/>
        <w:autoSpaceDN w:val="0"/>
        <w:spacing w:after="0" w:line="240" w:lineRule="auto"/>
        <w:ind w:right="115" w:firstLine="709"/>
        <w:jc w:val="both"/>
        <w:rPr>
          <w:rFonts w:ascii="Times New Roman" w:hAnsi="Times New Roman"/>
          <w:sz w:val="28"/>
          <w:szCs w:val="28"/>
          <w:lang w:val="ru-RU"/>
        </w:rPr>
      </w:pPr>
      <w:r w:rsidRPr="00FB35FB">
        <w:rPr>
          <w:rFonts w:ascii="Times New Roman" w:hAnsi="Times New Roman"/>
          <w:sz w:val="28"/>
          <w:szCs w:val="28"/>
          <w:lang w:val="ru-RU"/>
        </w:rPr>
        <w:t>6.Обладание</w:t>
      </w:r>
      <w:r w:rsidRPr="00FB35FB">
        <w:rPr>
          <w:rFonts w:ascii="Times New Roman" w:hAnsi="Times New Roman"/>
          <w:spacing w:val="53"/>
          <w:sz w:val="28"/>
          <w:szCs w:val="28"/>
          <w:lang w:val="ru-RU"/>
        </w:rPr>
        <w:t xml:space="preserve"> </w:t>
      </w:r>
      <w:r w:rsidRPr="00FB35FB">
        <w:rPr>
          <w:rFonts w:ascii="Times New Roman" w:hAnsi="Times New Roman"/>
          <w:sz w:val="28"/>
          <w:szCs w:val="28"/>
          <w:lang w:val="ru-RU"/>
        </w:rPr>
        <w:t>запрещенной</w:t>
      </w:r>
      <w:r w:rsidRPr="00FB35FB">
        <w:rPr>
          <w:rFonts w:ascii="Times New Roman" w:hAnsi="Times New Roman"/>
          <w:spacing w:val="54"/>
          <w:sz w:val="28"/>
          <w:szCs w:val="28"/>
          <w:lang w:val="ru-RU"/>
        </w:rPr>
        <w:t xml:space="preserve"> </w:t>
      </w:r>
      <w:r w:rsidRPr="00FB35FB">
        <w:rPr>
          <w:rFonts w:ascii="Times New Roman" w:hAnsi="Times New Roman"/>
          <w:sz w:val="28"/>
          <w:szCs w:val="28"/>
          <w:lang w:val="ru-RU"/>
        </w:rPr>
        <w:t>субстанцией</w:t>
      </w:r>
      <w:r w:rsidRPr="00FB35FB">
        <w:rPr>
          <w:rFonts w:ascii="Times New Roman" w:hAnsi="Times New Roman"/>
          <w:spacing w:val="54"/>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54"/>
          <w:sz w:val="28"/>
          <w:szCs w:val="28"/>
          <w:lang w:val="ru-RU"/>
        </w:rPr>
        <w:t xml:space="preserve"> </w:t>
      </w:r>
      <w:r w:rsidRPr="00FB35FB">
        <w:rPr>
          <w:rFonts w:ascii="Times New Roman" w:hAnsi="Times New Roman"/>
          <w:sz w:val="28"/>
          <w:szCs w:val="28"/>
          <w:lang w:val="ru-RU"/>
        </w:rPr>
        <w:t>запрещенным</w:t>
      </w:r>
      <w:r w:rsidRPr="00FB35FB">
        <w:rPr>
          <w:rFonts w:ascii="Times New Roman" w:hAnsi="Times New Roman"/>
          <w:spacing w:val="53"/>
          <w:sz w:val="28"/>
          <w:szCs w:val="28"/>
          <w:lang w:val="ru-RU"/>
        </w:rPr>
        <w:t xml:space="preserve"> </w:t>
      </w:r>
      <w:r w:rsidRPr="00FB35FB">
        <w:rPr>
          <w:rFonts w:ascii="Times New Roman" w:hAnsi="Times New Roman"/>
          <w:sz w:val="28"/>
          <w:szCs w:val="28"/>
          <w:lang w:val="ru-RU"/>
        </w:rPr>
        <w:t>методом</w:t>
      </w:r>
      <w:r w:rsidRPr="00FB35FB">
        <w:rPr>
          <w:rFonts w:ascii="Times New Roman" w:hAnsi="Times New Roman"/>
          <w:spacing w:val="53"/>
          <w:sz w:val="28"/>
          <w:szCs w:val="28"/>
          <w:lang w:val="ru-RU"/>
        </w:rPr>
        <w:t xml:space="preserve"> </w:t>
      </w:r>
      <w:r w:rsidRPr="00FB35FB">
        <w:rPr>
          <w:rFonts w:ascii="Times New Roman" w:hAnsi="Times New Roman"/>
          <w:sz w:val="28"/>
          <w:szCs w:val="28"/>
          <w:lang w:val="ru-RU"/>
        </w:rPr>
        <w:t>со</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стороны</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спортсмена</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или персонала</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спортсмена.</w:t>
      </w:r>
    </w:p>
    <w:p w14:paraId="46626309" w14:textId="77777777" w:rsidR="00C97DD0" w:rsidRPr="00FB35FB" w:rsidRDefault="00C97DD0" w:rsidP="00C97DD0">
      <w:pPr>
        <w:widowControl w:val="0"/>
        <w:tabs>
          <w:tab w:val="left" w:pos="542"/>
          <w:tab w:val="left" w:pos="2793"/>
          <w:tab w:val="left" w:pos="3443"/>
          <w:tab w:val="left" w:pos="4663"/>
          <w:tab w:val="left" w:pos="6903"/>
          <w:tab w:val="left" w:pos="7894"/>
        </w:tabs>
        <w:autoSpaceDE w:val="0"/>
        <w:autoSpaceDN w:val="0"/>
        <w:spacing w:after="0" w:line="240" w:lineRule="auto"/>
        <w:ind w:right="111" w:firstLine="709"/>
        <w:jc w:val="both"/>
        <w:rPr>
          <w:rFonts w:ascii="Times New Roman" w:hAnsi="Times New Roman"/>
          <w:sz w:val="28"/>
          <w:szCs w:val="28"/>
          <w:lang w:val="ru-RU"/>
        </w:rPr>
      </w:pPr>
      <w:r w:rsidRPr="00FB35FB">
        <w:rPr>
          <w:rFonts w:ascii="Times New Roman" w:hAnsi="Times New Roman"/>
          <w:sz w:val="28"/>
          <w:szCs w:val="28"/>
          <w:lang w:val="ru-RU"/>
        </w:rPr>
        <w:t xml:space="preserve">7.Распространение или попытка распространения любой </w:t>
      </w:r>
      <w:r w:rsidRPr="00FB35FB">
        <w:rPr>
          <w:rFonts w:ascii="Times New Roman" w:hAnsi="Times New Roman"/>
          <w:spacing w:val="-1"/>
          <w:sz w:val="28"/>
          <w:szCs w:val="28"/>
          <w:lang w:val="ru-RU"/>
        </w:rPr>
        <w:t>запрещенной</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субстанции</w:t>
      </w:r>
      <w:r w:rsidRPr="00FB35FB">
        <w:rPr>
          <w:rFonts w:ascii="Times New Roman" w:hAnsi="Times New Roman"/>
          <w:spacing w:val="-5"/>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запрещенного метода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спортсменом</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иным</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лицом.</w:t>
      </w:r>
    </w:p>
    <w:p w14:paraId="477E265D" w14:textId="77777777" w:rsidR="00C97DD0" w:rsidRPr="00FB35FB" w:rsidRDefault="00C97DD0" w:rsidP="00C97DD0">
      <w:pPr>
        <w:widowControl w:val="0"/>
        <w:tabs>
          <w:tab w:val="left" w:pos="396"/>
        </w:tabs>
        <w:autoSpaceDE w:val="0"/>
        <w:autoSpaceDN w:val="0"/>
        <w:spacing w:after="0" w:line="240" w:lineRule="auto"/>
        <w:ind w:right="104" w:firstLine="709"/>
        <w:jc w:val="both"/>
        <w:rPr>
          <w:rFonts w:ascii="Times New Roman" w:hAnsi="Times New Roman"/>
          <w:sz w:val="28"/>
          <w:szCs w:val="28"/>
          <w:lang w:val="ru-RU"/>
        </w:rPr>
      </w:pPr>
      <w:r w:rsidRPr="00FB35FB">
        <w:rPr>
          <w:rFonts w:ascii="Times New Roman" w:hAnsi="Times New Roman"/>
          <w:sz w:val="28"/>
          <w:szCs w:val="28"/>
          <w:lang w:val="ru-RU"/>
        </w:rPr>
        <w:t>8.Назначение</w:t>
      </w:r>
      <w:r w:rsidRPr="00FB35FB">
        <w:rPr>
          <w:rFonts w:ascii="Times New Roman" w:hAnsi="Times New Roman"/>
          <w:spacing w:val="-1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0"/>
          <w:sz w:val="28"/>
          <w:szCs w:val="28"/>
          <w:lang w:val="ru-RU"/>
        </w:rPr>
        <w:t xml:space="preserve"> </w:t>
      </w:r>
      <w:r w:rsidRPr="00FB35FB">
        <w:rPr>
          <w:rFonts w:ascii="Times New Roman" w:hAnsi="Times New Roman"/>
          <w:sz w:val="28"/>
          <w:szCs w:val="28"/>
          <w:lang w:val="ru-RU"/>
        </w:rPr>
        <w:t>попытка</w:t>
      </w:r>
      <w:r w:rsidRPr="00FB35FB">
        <w:rPr>
          <w:rFonts w:ascii="Times New Roman" w:hAnsi="Times New Roman"/>
          <w:spacing w:val="-13"/>
          <w:sz w:val="28"/>
          <w:szCs w:val="28"/>
          <w:lang w:val="ru-RU"/>
        </w:rPr>
        <w:t xml:space="preserve"> </w:t>
      </w:r>
      <w:r w:rsidRPr="00FB35FB">
        <w:rPr>
          <w:rFonts w:ascii="Times New Roman" w:hAnsi="Times New Roman"/>
          <w:sz w:val="28"/>
          <w:szCs w:val="28"/>
          <w:lang w:val="ru-RU"/>
        </w:rPr>
        <w:t>назначения</w:t>
      </w:r>
      <w:r w:rsidRPr="00FB35FB">
        <w:rPr>
          <w:rFonts w:ascii="Times New Roman" w:hAnsi="Times New Roman"/>
          <w:spacing w:val="-12"/>
          <w:sz w:val="28"/>
          <w:szCs w:val="28"/>
          <w:lang w:val="ru-RU"/>
        </w:rPr>
        <w:t xml:space="preserve"> </w:t>
      </w:r>
      <w:r w:rsidRPr="00FB35FB">
        <w:rPr>
          <w:rFonts w:ascii="Times New Roman" w:hAnsi="Times New Roman"/>
          <w:sz w:val="28"/>
          <w:szCs w:val="28"/>
          <w:lang w:val="ru-RU"/>
        </w:rPr>
        <w:t>спортсменом</w:t>
      </w:r>
      <w:r w:rsidRPr="00FB35FB">
        <w:rPr>
          <w:rFonts w:ascii="Times New Roman" w:hAnsi="Times New Roman"/>
          <w:spacing w:val="-13"/>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1"/>
          <w:sz w:val="28"/>
          <w:szCs w:val="28"/>
          <w:lang w:val="ru-RU"/>
        </w:rPr>
        <w:t xml:space="preserve"> </w:t>
      </w:r>
      <w:r w:rsidRPr="00FB35FB">
        <w:rPr>
          <w:rFonts w:ascii="Times New Roman" w:hAnsi="Times New Roman"/>
          <w:sz w:val="28"/>
          <w:szCs w:val="28"/>
          <w:lang w:val="ru-RU"/>
        </w:rPr>
        <w:t>иным</w:t>
      </w:r>
      <w:r w:rsidRPr="00FB35FB">
        <w:rPr>
          <w:rFonts w:ascii="Times New Roman" w:hAnsi="Times New Roman"/>
          <w:spacing w:val="-10"/>
          <w:sz w:val="28"/>
          <w:szCs w:val="28"/>
          <w:lang w:val="ru-RU"/>
        </w:rPr>
        <w:t xml:space="preserve"> </w:t>
      </w:r>
      <w:r w:rsidRPr="00FB35FB">
        <w:rPr>
          <w:rFonts w:ascii="Times New Roman" w:hAnsi="Times New Roman"/>
          <w:sz w:val="28"/>
          <w:szCs w:val="28"/>
          <w:lang w:val="ru-RU"/>
        </w:rPr>
        <w:t>лицом</w:t>
      </w:r>
      <w:r w:rsidRPr="00FB35FB">
        <w:rPr>
          <w:rFonts w:ascii="Times New Roman" w:hAnsi="Times New Roman"/>
          <w:spacing w:val="-10"/>
          <w:sz w:val="28"/>
          <w:szCs w:val="28"/>
          <w:lang w:val="ru-RU"/>
        </w:rPr>
        <w:t xml:space="preserve"> </w:t>
      </w:r>
      <w:r w:rsidRPr="00FB35FB">
        <w:rPr>
          <w:rFonts w:ascii="Times New Roman" w:hAnsi="Times New Roman"/>
          <w:sz w:val="28"/>
          <w:szCs w:val="28"/>
          <w:lang w:val="ru-RU"/>
        </w:rPr>
        <w:t>любому</w:t>
      </w:r>
      <w:r w:rsidRPr="00FB35FB">
        <w:rPr>
          <w:rFonts w:ascii="Times New Roman" w:hAnsi="Times New Roman"/>
          <w:spacing w:val="-68"/>
          <w:sz w:val="28"/>
          <w:szCs w:val="28"/>
          <w:lang w:val="ru-RU"/>
        </w:rPr>
        <w:t xml:space="preserve"> </w:t>
      </w:r>
      <w:r w:rsidRPr="00FB35FB">
        <w:rPr>
          <w:rFonts w:ascii="Times New Roman" w:hAnsi="Times New Roman"/>
          <w:sz w:val="28"/>
          <w:szCs w:val="28"/>
          <w:lang w:val="ru-RU"/>
        </w:rPr>
        <w:t>спортсмену</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в</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соревновательном</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периоде</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запрещенной</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субстанции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запрещенного</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метода,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назначение</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попытка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назначения</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любому</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спортсмену во вне соревновательного периода запрещенной субстанции 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запрещенного метода,</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запрещенного во</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вне соревновательного периода.</w:t>
      </w:r>
    </w:p>
    <w:p w14:paraId="4D928C4F" w14:textId="77777777" w:rsidR="00C97DD0" w:rsidRPr="00FB35FB" w:rsidRDefault="00C97DD0" w:rsidP="00C97DD0">
      <w:pPr>
        <w:widowControl w:val="0"/>
        <w:tabs>
          <w:tab w:val="left" w:pos="403"/>
        </w:tabs>
        <w:autoSpaceDE w:val="0"/>
        <w:autoSpaceDN w:val="0"/>
        <w:spacing w:after="0" w:line="240" w:lineRule="auto"/>
        <w:ind w:firstLine="709"/>
        <w:jc w:val="both"/>
        <w:rPr>
          <w:rFonts w:ascii="Times New Roman" w:hAnsi="Times New Roman"/>
          <w:sz w:val="28"/>
          <w:szCs w:val="28"/>
          <w:lang w:val="ru-RU"/>
        </w:rPr>
      </w:pPr>
      <w:r w:rsidRPr="00FB35FB">
        <w:rPr>
          <w:rFonts w:ascii="Times New Roman" w:hAnsi="Times New Roman"/>
          <w:sz w:val="28"/>
          <w:szCs w:val="28"/>
          <w:lang w:val="ru-RU"/>
        </w:rPr>
        <w:t>9.Соучастие</w:t>
      </w:r>
      <w:r w:rsidRPr="00FB35FB">
        <w:rPr>
          <w:rFonts w:ascii="Times New Roman" w:hAnsi="Times New Roman"/>
          <w:spacing w:val="-5"/>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попытка</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соучастия</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со</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стороны</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спортсмена</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иного</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лица.</w:t>
      </w:r>
    </w:p>
    <w:p w14:paraId="0A1D9A54" w14:textId="77777777" w:rsidR="00C97DD0" w:rsidRPr="00FB35FB" w:rsidRDefault="00C97DD0" w:rsidP="00C97DD0">
      <w:pPr>
        <w:widowControl w:val="0"/>
        <w:tabs>
          <w:tab w:val="left" w:pos="542"/>
        </w:tabs>
        <w:autoSpaceDE w:val="0"/>
        <w:autoSpaceDN w:val="0"/>
        <w:spacing w:after="0" w:line="240" w:lineRule="auto"/>
        <w:ind w:firstLine="709"/>
        <w:jc w:val="both"/>
        <w:rPr>
          <w:rFonts w:ascii="Times New Roman" w:hAnsi="Times New Roman"/>
          <w:sz w:val="28"/>
          <w:szCs w:val="28"/>
          <w:lang w:val="ru-RU"/>
        </w:rPr>
      </w:pPr>
      <w:r w:rsidRPr="00FB35FB">
        <w:rPr>
          <w:rFonts w:ascii="Times New Roman" w:hAnsi="Times New Roman"/>
          <w:sz w:val="28"/>
          <w:szCs w:val="28"/>
          <w:lang w:val="ru-RU"/>
        </w:rPr>
        <w:t>10.Запрещенное</w:t>
      </w:r>
      <w:r w:rsidRPr="00FB35FB">
        <w:rPr>
          <w:rFonts w:ascii="Times New Roman" w:hAnsi="Times New Roman"/>
          <w:spacing w:val="-4"/>
          <w:sz w:val="28"/>
          <w:szCs w:val="28"/>
          <w:lang w:val="ru-RU"/>
        </w:rPr>
        <w:t xml:space="preserve"> </w:t>
      </w:r>
      <w:r w:rsidRPr="00FB35FB">
        <w:rPr>
          <w:rFonts w:ascii="Times New Roman" w:hAnsi="Times New Roman"/>
          <w:sz w:val="28"/>
          <w:szCs w:val="28"/>
          <w:lang w:val="ru-RU"/>
        </w:rPr>
        <w:t>сотрудничество</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со</w:t>
      </w:r>
      <w:r w:rsidRPr="00FB35FB">
        <w:rPr>
          <w:rFonts w:ascii="Times New Roman" w:hAnsi="Times New Roman"/>
          <w:spacing w:val="-2"/>
          <w:sz w:val="28"/>
          <w:szCs w:val="28"/>
          <w:lang w:val="ru-RU"/>
        </w:rPr>
        <w:t xml:space="preserve"> </w:t>
      </w:r>
      <w:r w:rsidRPr="00FB35FB">
        <w:rPr>
          <w:rFonts w:ascii="Times New Roman" w:hAnsi="Times New Roman"/>
          <w:sz w:val="28"/>
          <w:szCs w:val="28"/>
          <w:lang w:val="ru-RU"/>
        </w:rPr>
        <w:t>стороны</w:t>
      </w:r>
      <w:r w:rsidRPr="00FB35FB">
        <w:rPr>
          <w:rFonts w:ascii="Times New Roman" w:hAnsi="Times New Roman"/>
          <w:spacing w:val="-6"/>
          <w:sz w:val="28"/>
          <w:szCs w:val="28"/>
          <w:lang w:val="ru-RU"/>
        </w:rPr>
        <w:t xml:space="preserve"> </w:t>
      </w:r>
      <w:r w:rsidRPr="00FB35FB">
        <w:rPr>
          <w:rFonts w:ascii="Times New Roman" w:hAnsi="Times New Roman"/>
          <w:sz w:val="28"/>
          <w:szCs w:val="28"/>
          <w:lang w:val="ru-RU"/>
        </w:rPr>
        <w:t>спортсмена</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иного</w:t>
      </w:r>
      <w:r w:rsidRPr="00FB35FB">
        <w:rPr>
          <w:rFonts w:ascii="Times New Roman" w:hAnsi="Times New Roman"/>
          <w:spacing w:val="-3"/>
          <w:sz w:val="28"/>
          <w:szCs w:val="28"/>
          <w:lang w:val="ru-RU"/>
        </w:rPr>
        <w:t xml:space="preserve"> </w:t>
      </w:r>
      <w:r w:rsidRPr="00FB35FB">
        <w:rPr>
          <w:rFonts w:ascii="Times New Roman" w:hAnsi="Times New Roman"/>
          <w:sz w:val="28"/>
          <w:szCs w:val="28"/>
          <w:lang w:val="ru-RU"/>
        </w:rPr>
        <w:t>лица.</w:t>
      </w:r>
    </w:p>
    <w:p w14:paraId="2CB64403" w14:textId="77777777" w:rsidR="00C97DD0" w:rsidRPr="00FB35FB" w:rsidRDefault="00C97DD0" w:rsidP="00C97DD0">
      <w:pPr>
        <w:widowControl w:val="0"/>
        <w:tabs>
          <w:tab w:val="left" w:pos="868"/>
        </w:tabs>
        <w:autoSpaceDE w:val="0"/>
        <w:autoSpaceDN w:val="0"/>
        <w:spacing w:after="0" w:line="240" w:lineRule="auto"/>
        <w:ind w:right="112" w:firstLine="709"/>
        <w:jc w:val="both"/>
        <w:rPr>
          <w:rFonts w:ascii="Times New Roman" w:hAnsi="Times New Roman"/>
          <w:sz w:val="28"/>
          <w:szCs w:val="28"/>
          <w:lang w:val="ru-RU"/>
        </w:rPr>
      </w:pPr>
      <w:r w:rsidRPr="00FB35FB">
        <w:rPr>
          <w:rFonts w:ascii="Times New Roman" w:hAnsi="Times New Roman"/>
          <w:sz w:val="28"/>
          <w:szCs w:val="28"/>
          <w:lang w:val="ru-RU"/>
        </w:rPr>
        <w:t>11.Действия</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спортсмена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иного</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лица,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направленные</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на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воспрепятствование</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или</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преследование</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за</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предоставление</w:t>
      </w:r>
      <w:r w:rsidRPr="00FB35FB">
        <w:rPr>
          <w:rFonts w:ascii="Times New Roman" w:hAnsi="Times New Roman"/>
          <w:spacing w:val="1"/>
          <w:sz w:val="28"/>
          <w:szCs w:val="28"/>
          <w:lang w:val="ru-RU"/>
        </w:rPr>
        <w:t xml:space="preserve"> </w:t>
      </w:r>
      <w:r w:rsidRPr="00FB35FB">
        <w:rPr>
          <w:rFonts w:ascii="Times New Roman" w:hAnsi="Times New Roman"/>
          <w:sz w:val="28"/>
          <w:szCs w:val="28"/>
          <w:lang w:val="ru-RU"/>
        </w:rPr>
        <w:t>информации</w:t>
      </w:r>
      <w:r w:rsidRPr="00FB35FB">
        <w:rPr>
          <w:rFonts w:ascii="Times New Roman" w:hAnsi="Times New Roman"/>
          <w:spacing w:val="-67"/>
          <w:sz w:val="28"/>
          <w:szCs w:val="28"/>
          <w:lang w:val="ru-RU"/>
        </w:rPr>
        <w:t xml:space="preserve"> </w:t>
      </w:r>
      <w:r w:rsidRPr="00FB35FB">
        <w:rPr>
          <w:rFonts w:ascii="Times New Roman" w:hAnsi="Times New Roman"/>
          <w:sz w:val="28"/>
          <w:szCs w:val="28"/>
          <w:lang w:val="ru-RU"/>
        </w:rPr>
        <w:t>уполномоченным</w:t>
      </w:r>
      <w:r w:rsidRPr="00FB35FB">
        <w:rPr>
          <w:rFonts w:ascii="Times New Roman" w:hAnsi="Times New Roman"/>
          <w:spacing w:val="-4"/>
          <w:sz w:val="28"/>
          <w:szCs w:val="28"/>
          <w:lang w:val="ru-RU"/>
        </w:rPr>
        <w:t xml:space="preserve"> </w:t>
      </w:r>
      <w:r w:rsidRPr="00FB35FB">
        <w:rPr>
          <w:rFonts w:ascii="Times New Roman" w:hAnsi="Times New Roman"/>
          <w:sz w:val="28"/>
          <w:szCs w:val="28"/>
          <w:lang w:val="ru-RU"/>
        </w:rPr>
        <w:t>органам.</w:t>
      </w:r>
    </w:p>
    <w:p w14:paraId="675BE31B" w14:textId="77777777" w:rsidR="00C97DD0" w:rsidRPr="00FB35FB" w:rsidRDefault="00C97DD0" w:rsidP="00C97DD0">
      <w:pPr>
        <w:suppressAutoHyphens/>
        <w:spacing w:after="0" w:line="240" w:lineRule="auto"/>
        <w:ind w:right="104" w:firstLine="709"/>
        <w:jc w:val="both"/>
        <w:rPr>
          <w:rFonts w:ascii="Times New Roman" w:hAnsi="Times New Roman"/>
          <w:sz w:val="28"/>
          <w:szCs w:val="28"/>
          <w:lang w:val="ru-RU" w:eastAsia="ar-SA"/>
        </w:rPr>
      </w:pPr>
      <w:r w:rsidRPr="00FB35FB">
        <w:rPr>
          <w:rFonts w:ascii="Times New Roman" w:hAnsi="Times New Roman"/>
          <w:sz w:val="28"/>
          <w:szCs w:val="28"/>
          <w:lang w:val="ru-RU" w:eastAsia="ar-SA"/>
        </w:rPr>
        <w:t>В</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отношении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спортсмена</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действует</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«принцип</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строгой</w:t>
      </w:r>
      <w:r w:rsidRPr="00FB35FB">
        <w:rPr>
          <w:rFonts w:ascii="Times New Roman" w:hAnsi="Times New Roman"/>
          <w:spacing w:val="-67"/>
          <w:sz w:val="28"/>
          <w:szCs w:val="28"/>
          <w:lang w:val="ru-RU" w:eastAsia="ar-SA"/>
        </w:rPr>
        <w:t xml:space="preserve"> </w:t>
      </w:r>
      <w:r w:rsidRPr="00FB35FB">
        <w:rPr>
          <w:rFonts w:ascii="Times New Roman" w:hAnsi="Times New Roman"/>
          <w:sz w:val="28"/>
          <w:szCs w:val="28"/>
          <w:lang w:val="ru-RU" w:eastAsia="ar-SA"/>
        </w:rPr>
        <w:t>ответственности». Персональной обязанностью каждого спортсмена является</w:t>
      </w:r>
      <w:r w:rsidRPr="00FB35FB">
        <w:rPr>
          <w:rFonts w:ascii="Times New Roman" w:hAnsi="Times New Roman"/>
          <w:spacing w:val="-67"/>
          <w:sz w:val="28"/>
          <w:szCs w:val="28"/>
          <w:lang w:val="ru-RU" w:eastAsia="ar-SA"/>
        </w:rPr>
        <w:t xml:space="preserve"> </w:t>
      </w:r>
      <w:r w:rsidRPr="00FB35FB">
        <w:rPr>
          <w:rFonts w:ascii="Times New Roman" w:hAnsi="Times New Roman"/>
          <w:sz w:val="28"/>
          <w:szCs w:val="28"/>
          <w:lang w:val="ru-RU" w:eastAsia="ar-SA"/>
        </w:rPr>
        <w:t>недопущение попадания запрещенной субстанции в его организм, а также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неиспользование</w:t>
      </w:r>
      <w:r w:rsidRPr="00FB35FB">
        <w:rPr>
          <w:rFonts w:ascii="Times New Roman" w:hAnsi="Times New Roman"/>
          <w:spacing w:val="-11"/>
          <w:sz w:val="28"/>
          <w:szCs w:val="28"/>
          <w:lang w:val="ru-RU" w:eastAsia="ar-SA"/>
        </w:rPr>
        <w:t xml:space="preserve"> </w:t>
      </w:r>
      <w:r w:rsidRPr="00FB35FB">
        <w:rPr>
          <w:rFonts w:ascii="Times New Roman" w:hAnsi="Times New Roman"/>
          <w:sz w:val="28"/>
          <w:szCs w:val="28"/>
          <w:lang w:val="ru-RU" w:eastAsia="ar-SA"/>
        </w:rPr>
        <w:lastRenderedPageBreak/>
        <w:t>запрещенного</w:t>
      </w:r>
      <w:r w:rsidRPr="00FB35FB">
        <w:rPr>
          <w:rFonts w:ascii="Times New Roman" w:hAnsi="Times New Roman"/>
          <w:spacing w:val="-9"/>
          <w:sz w:val="28"/>
          <w:szCs w:val="28"/>
          <w:lang w:val="ru-RU" w:eastAsia="ar-SA"/>
        </w:rPr>
        <w:t xml:space="preserve"> </w:t>
      </w:r>
      <w:r w:rsidRPr="00FB35FB">
        <w:rPr>
          <w:rFonts w:ascii="Times New Roman" w:hAnsi="Times New Roman"/>
          <w:sz w:val="28"/>
          <w:szCs w:val="28"/>
          <w:lang w:val="ru-RU" w:eastAsia="ar-SA"/>
        </w:rPr>
        <w:t>метода.</w:t>
      </w:r>
      <w:r w:rsidRPr="00FB35FB">
        <w:rPr>
          <w:rFonts w:ascii="Times New Roman" w:hAnsi="Times New Roman"/>
          <w:spacing w:val="-11"/>
          <w:sz w:val="28"/>
          <w:szCs w:val="28"/>
          <w:lang w:val="ru-RU" w:eastAsia="ar-SA"/>
        </w:rPr>
        <w:t xml:space="preserve"> </w:t>
      </w:r>
      <w:r w:rsidRPr="00FB35FB">
        <w:rPr>
          <w:rFonts w:ascii="Times New Roman" w:hAnsi="Times New Roman"/>
          <w:sz w:val="28"/>
          <w:szCs w:val="28"/>
          <w:lang w:val="ru-RU" w:eastAsia="ar-SA"/>
        </w:rPr>
        <w:t>Всемирное</w:t>
      </w:r>
      <w:r w:rsidRPr="00FB35FB">
        <w:rPr>
          <w:rFonts w:ascii="Times New Roman" w:hAnsi="Times New Roman"/>
          <w:spacing w:val="-7"/>
          <w:sz w:val="28"/>
          <w:szCs w:val="28"/>
          <w:lang w:val="ru-RU" w:eastAsia="ar-SA"/>
        </w:rPr>
        <w:t xml:space="preserve"> </w:t>
      </w:r>
      <w:r w:rsidRPr="00FB35FB">
        <w:rPr>
          <w:rFonts w:ascii="Times New Roman" w:hAnsi="Times New Roman"/>
          <w:sz w:val="28"/>
          <w:szCs w:val="28"/>
          <w:lang w:val="ru-RU" w:eastAsia="ar-SA"/>
        </w:rPr>
        <w:t>антидопинговое</w:t>
      </w:r>
      <w:r w:rsidRPr="00FB35FB">
        <w:rPr>
          <w:rFonts w:ascii="Times New Roman" w:hAnsi="Times New Roman"/>
          <w:spacing w:val="-8"/>
          <w:sz w:val="28"/>
          <w:szCs w:val="28"/>
          <w:lang w:val="ru-RU" w:eastAsia="ar-SA"/>
        </w:rPr>
        <w:t xml:space="preserve"> </w:t>
      </w:r>
      <w:r w:rsidRPr="00FB35FB">
        <w:rPr>
          <w:rFonts w:ascii="Times New Roman" w:hAnsi="Times New Roman"/>
          <w:sz w:val="28"/>
          <w:szCs w:val="28"/>
          <w:lang w:val="ru-RU" w:eastAsia="ar-SA"/>
        </w:rPr>
        <w:t>агентство</w:t>
      </w:r>
      <w:r w:rsidRPr="00FB35FB">
        <w:rPr>
          <w:rFonts w:ascii="Times New Roman" w:hAnsi="Times New Roman"/>
          <w:spacing w:val="-67"/>
          <w:sz w:val="28"/>
          <w:szCs w:val="28"/>
          <w:lang w:val="ru-RU" w:eastAsia="ar-SA"/>
        </w:rPr>
        <w:t xml:space="preserve"> </w:t>
      </w:r>
      <w:r w:rsidRPr="00FB35FB">
        <w:rPr>
          <w:rFonts w:ascii="Times New Roman" w:hAnsi="Times New Roman"/>
          <w:spacing w:val="-1"/>
          <w:sz w:val="28"/>
          <w:szCs w:val="28"/>
          <w:lang w:val="ru-RU" w:eastAsia="ar-SA"/>
        </w:rPr>
        <w:t>обращает</w:t>
      </w:r>
      <w:r w:rsidRPr="00FB35FB">
        <w:rPr>
          <w:rFonts w:ascii="Times New Roman" w:hAnsi="Times New Roman"/>
          <w:spacing w:val="-15"/>
          <w:sz w:val="28"/>
          <w:szCs w:val="28"/>
          <w:lang w:val="ru-RU" w:eastAsia="ar-SA"/>
        </w:rPr>
        <w:t xml:space="preserve"> </w:t>
      </w:r>
      <w:r w:rsidRPr="00FB35FB">
        <w:rPr>
          <w:rFonts w:ascii="Times New Roman" w:hAnsi="Times New Roman"/>
          <w:spacing w:val="-1"/>
          <w:sz w:val="28"/>
          <w:szCs w:val="28"/>
          <w:lang w:val="ru-RU" w:eastAsia="ar-SA"/>
        </w:rPr>
        <w:t>особое</w:t>
      </w:r>
      <w:r w:rsidRPr="00FB35FB">
        <w:rPr>
          <w:rFonts w:ascii="Times New Roman" w:hAnsi="Times New Roman"/>
          <w:spacing w:val="-15"/>
          <w:sz w:val="28"/>
          <w:szCs w:val="28"/>
          <w:lang w:val="ru-RU" w:eastAsia="ar-SA"/>
        </w:rPr>
        <w:t xml:space="preserve"> </w:t>
      </w:r>
      <w:r w:rsidRPr="00FB35FB">
        <w:rPr>
          <w:rFonts w:ascii="Times New Roman" w:hAnsi="Times New Roman"/>
          <w:spacing w:val="-1"/>
          <w:sz w:val="28"/>
          <w:szCs w:val="28"/>
          <w:lang w:val="ru-RU" w:eastAsia="ar-SA"/>
        </w:rPr>
        <w:t>внимание</w:t>
      </w:r>
      <w:r w:rsidRPr="00FB35FB">
        <w:rPr>
          <w:rFonts w:ascii="Times New Roman" w:hAnsi="Times New Roman"/>
          <w:spacing w:val="-18"/>
          <w:sz w:val="28"/>
          <w:szCs w:val="28"/>
          <w:lang w:val="ru-RU" w:eastAsia="ar-SA"/>
        </w:rPr>
        <w:t xml:space="preserve"> </w:t>
      </w:r>
      <w:r w:rsidRPr="00FB35FB">
        <w:rPr>
          <w:rFonts w:ascii="Times New Roman" w:hAnsi="Times New Roman"/>
          <w:sz w:val="28"/>
          <w:szCs w:val="28"/>
          <w:lang w:val="ru-RU" w:eastAsia="ar-SA"/>
        </w:rPr>
        <w:t>на</w:t>
      </w:r>
      <w:r w:rsidRPr="00FB35FB">
        <w:rPr>
          <w:rFonts w:ascii="Times New Roman" w:hAnsi="Times New Roman"/>
          <w:spacing w:val="-18"/>
          <w:sz w:val="28"/>
          <w:szCs w:val="28"/>
          <w:lang w:val="ru-RU" w:eastAsia="ar-SA"/>
        </w:rPr>
        <w:t xml:space="preserve"> </w:t>
      </w:r>
      <w:r w:rsidRPr="00FB35FB">
        <w:rPr>
          <w:rFonts w:ascii="Times New Roman" w:hAnsi="Times New Roman"/>
          <w:sz w:val="28"/>
          <w:szCs w:val="28"/>
          <w:lang w:val="ru-RU" w:eastAsia="ar-SA"/>
        </w:rPr>
        <w:t>использование</w:t>
      </w:r>
      <w:r w:rsidRPr="00FB35FB">
        <w:rPr>
          <w:rFonts w:ascii="Times New Roman" w:hAnsi="Times New Roman"/>
          <w:spacing w:val="-17"/>
          <w:sz w:val="28"/>
          <w:szCs w:val="28"/>
          <w:lang w:val="ru-RU" w:eastAsia="ar-SA"/>
        </w:rPr>
        <w:t xml:space="preserve"> </w:t>
      </w:r>
      <w:r w:rsidRPr="00FB35FB">
        <w:rPr>
          <w:rFonts w:ascii="Times New Roman" w:hAnsi="Times New Roman"/>
          <w:sz w:val="28"/>
          <w:szCs w:val="28"/>
          <w:lang w:val="ru-RU" w:eastAsia="ar-SA"/>
        </w:rPr>
        <w:t>спортсменами</w:t>
      </w:r>
      <w:r w:rsidRPr="00FB35FB">
        <w:rPr>
          <w:rFonts w:ascii="Times New Roman" w:hAnsi="Times New Roman"/>
          <w:spacing w:val="-17"/>
          <w:sz w:val="28"/>
          <w:szCs w:val="28"/>
          <w:lang w:val="ru-RU" w:eastAsia="ar-SA"/>
        </w:rPr>
        <w:t xml:space="preserve"> </w:t>
      </w:r>
      <w:r w:rsidRPr="00FB35FB">
        <w:rPr>
          <w:rFonts w:ascii="Times New Roman" w:hAnsi="Times New Roman"/>
          <w:sz w:val="28"/>
          <w:szCs w:val="28"/>
          <w:lang w:val="ru-RU" w:eastAsia="ar-SA"/>
        </w:rPr>
        <w:t>пищевых</w:t>
      </w:r>
      <w:r w:rsidRPr="00FB35FB">
        <w:rPr>
          <w:rFonts w:ascii="Times New Roman" w:hAnsi="Times New Roman"/>
          <w:spacing w:val="-14"/>
          <w:sz w:val="28"/>
          <w:szCs w:val="28"/>
          <w:lang w:val="ru-RU" w:eastAsia="ar-SA"/>
        </w:rPr>
        <w:t xml:space="preserve"> </w:t>
      </w:r>
      <w:r w:rsidRPr="00FB35FB">
        <w:rPr>
          <w:rFonts w:ascii="Times New Roman" w:hAnsi="Times New Roman"/>
          <w:sz w:val="28"/>
          <w:szCs w:val="28"/>
          <w:lang w:val="ru-RU" w:eastAsia="ar-SA"/>
        </w:rPr>
        <w:t>добавок,</w:t>
      </w:r>
      <w:r w:rsidRPr="00FB35FB">
        <w:rPr>
          <w:rFonts w:ascii="Times New Roman" w:hAnsi="Times New Roman"/>
          <w:spacing w:val="-68"/>
          <w:sz w:val="28"/>
          <w:szCs w:val="28"/>
          <w:lang w:val="ru-RU" w:eastAsia="ar-SA"/>
        </w:rPr>
        <w:t xml:space="preserve"> </w:t>
      </w:r>
      <w:r w:rsidRPr="00FB35FB">
        <w:rPr>
          <w:rFonts w:ascii="Times New Roman" w:hAnsi="Times New Roman"/>
          <w:sz w:val="28"/>
          <w:szCs w:val="28"/>
          <w:lang w:val="ru-RU" w:eastAsia="ar-SA"/>
        </w:rPr>
        <w:t>так как во многих странах правительства не регулируют соответствующим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образом их производство. Это означает, что ингредиенты, входящие в состав</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препарата,</w:t>
      </w:r>
      <w:r w:rsidRPr="00FB35FB">
        <w:rPr>
          <w:rFonts w:ascii="Times New Roman" w:hAnsi="Times New Roman"/>
          <w:spacing w:val="-14"/>
          <w:sz w:val="28"/>
          <w:szCs w:val="28"/>
          <w:lang w:val="ru-RU" w:eastAsia="ar-SA"/>
        </w:rPr>
        <w:t xml:space="preserve"> </w:t>
      </w:r>
      <w:r w:rsidRPr="00FB35FB">
        <w:rPr>
          <w:rFonts w:ascii="Times New Roman" w:hAnsi="Times New Roman"/>
          <w:sz w:val="28"/>
          <w:szCs w:val="28"/>
          <w:lang w:val="ru-RU" w:eastAsia="ar-SA"/>
        </w:rPr>
        <w:t>могут</w:t>
      </w:r>
      <w:r w:rsidRPr="00FB35FB">
        <w:rPr>
          <w:rFonts w:ascii="Times New Roman" w:hAnsi="Times New Roman"/>
          <w:spacing w:val="-15"/>
          <w:sz w:val="28"/>
          <w:szCs w:val="28"/>
          <w:lang w:val="ru-RU" w:eastAsia="ar-SA"/>
        </w:rPr>
        <w:t xml:space="preserve"> </w:t>
      </w:r>
      <w:r w:rsidRPr="00FB35FB">
        <w:rPr>
          <w:rFonts w:ascii="Times New Roman" w:hAnsi="Times New Roman"/>
          <w:sz w:val="28"/>
          <w:szCs w:val="28"/>
          <w:lang w:val="ru-RU" w:eastAsia="ar-SA"/>
        </w:rPr>
        <w:t>не</w:t>
      </w:r>
      <w:r w:rsidRPr="00FB35FB">
        <w:rPr>
          <w:rFonts w:ascii="Times New Roman" w:hAnsi="Times New Roman"/>
          <w:spacing w:val="-16"/>
          <w:sz w:val="28"/>
          <w:szCs w:val="28"/>
          <w:lang w:val="ru-RU" w:eastAsia="ar-SA"/>
        </w:rPr>
        <w:t xml:space="preserve"> </w:t>
      </w:r>
      <w:r w:rsidRPr="00FB35FB">
        <w:rPr>
          <w:rFonts w:ascii="Times New Roman" w:hAnsi="Times New Roman"/>
          <w:sz w:val="28"/>
          <w:szCs w:val="28"/>
          <w:lang w:val="ru-RU" w:eastAsia="ar-SA"/>
        </w:rPr>
        <w:t>соответствовать</w:t>
      </w:r>
      <w:r w:rsidRPr="00FB35FB">
        <w:rPr>
          <w:rFonts w:ascii="Times New Roman" w:hAnsi="Times New Roman"/>
          <w:spacing w:val="-11"/>
          <w:sz w:val="28"/>
          <w:szCs w:val="28"/>
          <w:lang w:val="ru-RU" w:eastAsia="ar-SA"/>
        </w:rPr>
        <w:t xml:space="preserve"> </w:t>
      </w:r>
      <w:r w:rsidRPr="00FB35FB">
        <w:rPr>
          <w:rFonts w:ascii="Times New Roman" w:hAnsi="Times New Roman"/>
          <w:sz w:val="28"/>
          <w:szCs w:val="28"/>
          <w:lang w:val="ru-RU" w:eastAsia="ar-SA"/>
        </w:rPr>
        <w:t>субстанциям,</w:t>
      </w:r>
      <w:r w:rsidRPr="00FB35FB">
        <w:rPr>
          <w:rFonts w:ascii="Times New Roman" w:hAnsi="Times New Roman"/>
          <w:spacing w:val="-14"/>
          <w:sz w:val="28"/>
          <w:szCs w:val="28"/>
          <w:lang w:val="ru-RU" w:eastAsia="ar-SA"/>
        </w:rPr>
        <w:t xml:space="preserve"> </w:t>
      </w:r>
      <w:r w:rsidRPr="00FB35FB">
        <w:rPr>
          <w:rFonts w:ascii="Times New Roman" w:hAnsi="Times New Roman"/>
          <w:sz w:val="28"/>
          <w:szCs w:val="28"/>
          <w:lang w:val="ru-RU" w:eastAsia="ar-SA"/>
        </w:rPr>
        <w:t>указанным</w:t>
      </w:r>
      <w:r w:rsidRPr="00FB35FB">
        <w:rPr>
          <w:rFonts w:ascii="Times New Roman" w:hAnsi="Times New Roman"/>
          <w:spacing w:val="-13"/>
          <w:sz w:val="28"/>
          <w:szCs w:val="28"/>
          <w:lang w:val="ru-RU" w:eastAsia="ar-SA"/>
        </w:rPr>
        <w:t xml:space="preserve"> </w:t>
      </w:r>
      <w:r w:rsidRPr="00FB35FB">
        <w:rPr>
          <w:rFonts w:ascii="Times New Roman" w:hAnsi="Times New Roman"/>
          <w:sz w:val="28"/>
          <w:szCs w:val="28"/>
          <w:lang w:val="ru-RU" w:eastAsia="ar-SA"/>
        </w:rPr>
        <w:t>на</w:t>
      </w:r>
      <w:r w:rsidRPr="00FB35FB">
        <w:rPr>
          <w:rFonts w:ascii="Times New Roman" w:hAnsi="Times New Roman"/>
          <w:spacing w:val="-13"/>
          <w:sz w:val="28"/>
          <w:szCs w:val="28"/>
          <w:lang w:val="ru-RU" w:eastAsia="ar-SA"/>
        </w:rPr>
        <w:t xml:space="preserve"> </w:t>
      </w:r>
      <w:r w:rsidRPr="00FB35FB">
        <w:rPr>
          <w:rFonts w:ascii="Times New Roman" w:hAnsi="Times New Roman"/>
          <w:sz w:val="28"/>
          <w:szCs w:val="28"/>
          <w:lang w:val="ru-RU" w:eastAsia="ar-SA"/>
        </w:rPr>
        <w:t>его</w:t>
      </w:r>
      <w:r w:rsidRPr="00FB35FB">
        <w:rPr>
          <w:rFonts w:ascii="Times New Roman" w:hAnsi="Times New Roman"/>
          <w:spacing w:val="-14"/>
          <w:sz w:val="28"/>
          <w:szCs w:val="28"/>
          <w:lang w:val="ru-RU" w:eastAsia="ar-SA"/>
        </w:rPr>
        <w:t xml:space="preserve"> </w:t>
      </w:r>
      <w:r w:rsidRPr="00FB35FB">
        <w:rPr>
          <w:rFonts w:ascii="Times New Roman" w:hAnsi="Times New Roman"/>
          <w:sz w:val="28"/>
          <w:szCs w:val="28"/>
          <w:lang w:val="ru-RU" w:eastAsia="ar-SA"/>
        </w:rPr>
        <w:t>упаковке.</w:t>
      </w:r>
    </w:p>
    <w:p w14:paraId="4B246F9B" w14:textId="77777777" w:rsidR="00C97DD0" w:rsidRPr="00FB35FB" w:rsidRDefault="00C97DD0" w:rsidP="00C97DD0">
      <w:pPr>
        <w:suppressAutoHyphens/>
        <w:spacing w:after="0" w:line="240" w:lineRule="auto"/>
        <w:ind w:right="102" w:firstLine="709"/>
        <w:jc w:val="both"/>
        <w:rPr>
          <w:rFonts w:ascii="Times New Roman" w:hAnsi="Times New Roman"/>
          <w:sz w:val="28"/>
          <w:szCs w:val="28"/>
          <w:lang w:val="ru-RU" w:eastAsia="ar-SA"/>
        </w:rPr>
      </w:pPr>
      <w:r w:rsidRPr="00FB35FB">
        <w:rPr>
          <w:rFonts w:ascii="Times New Roman" w:hAnsi="Times New Roman"/>
          <w:sz w:val="28"/>
          <w:szCs w:val="28"/>
          <w:lang w:val="ru-RU" w:eastAsia="ar-SA"/>
        </w:rPr>
        <w:t>Информация о видах нарушений антидопинговых правил, сервисах по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проверке препаратов, рисках использования биологически-активных добавок,</w:t>
      </w:r>
      <w:r w:rsidRPr="00FB35FB">
        <w:rPr>
          <w:rFonts w:ascii="Times New Roman" w:hAnsi="Times New Roman"/>
          <w:spacing w:val="-67"/>
          <w:sz w:val="28"/>
          <w:szCs w:val="28"/>
          <w:lang w:val="ru-RU" w:eastAsia="ar-SA"/>
        </w:rPr>
        <w:t xml:space="preserve"> </w:t>
      </w:r>
      <w:r w:rsidRPr="00FB35FB">
        <w:rPr>
          <w:rFonts w:ascii="Times New Roman" w:hAnsi="Times New Roman"/>
          <w:sz w:val="28"/>
          <w:szCs w:val="28"/>
          <w:lang w:val="ru-RU" w:eastAsia="ar-SA"/>
        </w:rPr>
        <w:t>процедуре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допинг-контроля,</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а</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также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документах,</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регламентирующих</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антидопинговую деятельность, должна быть размещена на информационном</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стенде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организации,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осуществляющей</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спортивную</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подготовку.</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Также,</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должен быть актуализирован раздел «Антидопинг» на сайте организации со</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всеми</w:t>
      </w:r>
      <w:r w:rsidRPr="00FB35FB">
        <w:rPr>
          <w:rFonts w:ascii="Times New Roman" w:hAnsi="Times New Roman"/>
          <w:spacing w:val="-2"/>
          <w:sz w:val="28"/>
          <w:szCs w:val="28"/>
          <w:lang w:val="ru-RU" w:eastAsia="ar-SA"/>
        </w:rPr>
        <w:t xml:space="preserve"> </w:t>
      </w:r>
      <w:r w:rsidRPr="00FB35FB">
        <w:rPr>
          <w:rFonts w:ascii="Times New Roman" w:hAnsi="Times New Roman"/>
          <w:sz w:val="28"/>
          <w:szCs w:val="28"/>
          <w:lang w:val="ru-RU" w:eastAsia="ar-SA"/>
        </w:rPr>
        <w:t>необходимыми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материалами</w:t>
      </w:r>
      <w:r w:rsidRPr="00FB35FB">
        <w:rPr>
          <w:rFonts w:ascii="Times New Roman" w:hAnsi="Times New Roman"/>
          <w:spacing w:val="-3"/>
          <w:sz w:val="28"/>
          <w:szCs w:val="28"/>
          <w:lang w:val="ru-RU" w:eastAsia="ar-SA"/>
        </w:rPr>
        <w:t xml:space="preserve"> </w:t>
      </w:r>
      <w:r w:rsidRPr="00FB35FB">
        <w:rPr>
          <w:rFonts w:ascii="Times New Roman" w:hAnsi="Times New Roman"/>
          <w:sz w:val="28"/>
          <w:szCs w:val="28"/>
          <w:lang w:val="ru-RU" w:eastAsia="ar-SA"/>
        </w:rPr>
        <w:t>и ссылками</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на</w:t>
      </w:r>
      <w:r w:rsidRPr="00FB35FB">
        <w:rPr>
          <w:rFonts w:ascii="Times New Roman" w:hAnsi="Times New Roman"/>
          <w:spacing w:val="-1"/>
          <w:sz w:val="28"/>
          <w:szCs w:val="28"/>
          <w:lang w:val="ru-RU" w:eastAsia="ar-SA"/>
        </w:rPr>
        <w:t xml:space="preserve"> </w:t>
      </w:r>
      <w:r w:rsidRPr="00FB35FB">
        <w:rPr>
          <w:rFonts w:ascii="Times New Roman" w:hAnsi="Times New Roman"/>
          <w:sz w:val="28"/>
          <w:szCs w:val="28"/>
          <w:lang w:val="ru-RU" w:eastAsia="ar-SA"/>
        </w:rPr>
        <w:t>сайт</w:t>
      </w:r>
      <w:r w:rsidRPr="00FB35FB">
        <w:rPr>
          <w:rFonts w:ascii="Times New Roman" w:hAnsi="Times New Roman"/>
          <w:spacing w:val="-3"/>
          <w:sz w:val="28"/>
          <w:szCs w:val="28"/>
          <w:lang w:val="ru-RU" w:eastAsia="ar-SA"/>
        </w:rPr>
        <w:t xml:space="preserve"> </w:t>
      </w:r>
      <w:r w:rsidRPr="00FB35FB">
        <w:rPr>
          <w:rFonts w:ascii="Times New Roman" w:hAnsi="Times New Roman"/>
          <w:sz w:val="28"/>
          <w:szCs w:val="28"/>
          <w:lang w:val="ru-RU" w:eastAsia="ar-SA"/>
        </w:rPr>
        <w:t>РАА «РУСАДА».</w:t>
      </w:r>
    </w:p>
    <w:p w14:paraId="4FDA5D42" w14:textId="77777777" w:rsidR="00C97DD0" w:rsidRPr="00C97DD0" w:rsidRDefault="00C97DD0" w:rsidP="00C97DD0">
      <w:pPr>
        <w:spacing w:after="0" w:line="240" w:lineRule="auto"/>
        <w:ind w:left="720"/>
        <w:rPr>
          <w:rFonts w:ascii="Times New Roman" w:hAnsi="Times New Roman"/>
          <w:b/>
          <w:bCs/>
          <w:i/>
          <w:iCs/>
          <w:sz w:val="24"/>
          <w:szCs w:val="24"/>
          <w:lang w:val="ru-RU" w:eastAsia="ar-SA"/>
        </w:rPr>
      </w:pPr>
    </w:p>
    <w:p w14:paraId="07387F8D" w14:textId="77777777" w:rsidR="00C97DD0" w:rsidRPr="00C97DD0" w:rsidRDefault="00C97DD0" w:rsidP="00C97DD0">
      <w:pPr>
        <w:spacing w:after="0" w:line="240" w:lineRule="auto"/>
        <w:ind w:left="720"/>
        <w:rPr>
          <w:rFonts w:ascii="Times New Roman" w:hAnsi="Times New Roman"/>
          <w:b/>
          <w:bCs/>
          <w:i/>
          <w:iCs/>
          <w:sz w:val="24"/>
          <w:szCs w:val="24"/>
          <w:lang w:val="ru-RU" w:eastAsia="ar-SA"/>
        </w:rPr>
      </w:pPr>
      <w:r w:rsidRPr="00C97DD0">
        <w:rPr>
          <w:rFonts w:ascii="Times New Roman" w:hAnsi="Times New Roman"/>
          <w:b/>
          <w:bCs/>
          <w:i/>
          <w:iCs/>
          <w:sz w:val="24"/>
          <w:szCs w:val="24"/>
          <w:lang w:val="ru-RU" w:eastAsia="ar-SA"/>
        </w:rPr>
        <w:t>План антидопинговых мероприятий</w:t>
      </w: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979"/>
        <w:gridCol w:w="2477"/>
        <w:gridCol w:w="1672"/>
        <w:gridCol w:w="1203"/>
      </w:tblGrid>
      <w:tr w:rsidR="00C97DD0" w:rsidRPr="00C97DD0" w14:paraId="419A33AC" w14:textId="77777777" w:rsidTr="00D9215C">
        <w:tc>
          <w:tcPr>
            <w:tcW w:w="2234" w:type="dxa"/>
            <w:tcBorders>
              <w:top w:val="single" w:sz="4" w:space="0" w:color="000000"/>
              <w:left w:val="single" w:sz="4" w:space="0" w:color="000000"/>
              <w:bottom w:val="single" w:sz="4" w:space="0" w:color="000000"/>
              <w:right w:val="single" w:sz="4" w:space="0" w:color="000000"/>
            </w:tcBorders>
            <w:hideMark/>
          </w:tcPr>
          <w:p w14:paraId="1D81FE25" w14:textId="77777777" w:rsidR="00C97DD0" w:rsidRPr="00C97DD0" w:rsidRDefault="00C97DD0" w:rsidP="00C97DD0">
            <w:pPr>
              <w:spacing w:after="0" w:line="240" w:lineRule="auto"/>
              <w:rPr>
                <w:rFonts w:ascii="Times New Roman" w:hAnsi="Times New Roman"/>
                <w:bCs/>
                <w:iCs/>
                <w:sz w:val="20"/>
                <w:szCs w:val="20"/>
                <w:lang w:val="ru-RU" w:eastAsia="ar-SA"/>
              </w:rPr>
            </w:pPr>
            <w:r w:rsidRPr="00C97DD0">
              <w:rPr>
                <w:rFonts w:ascii="Times New Roman" w:hAnsi="Times New Roman"/>
                <w:bCs/>
                <w:iCs/>
                <w:sz w:val="20"/>
                <w:szCs w:val="20"/>
                <w:lang w:val="ru-RU" w:eastAsia="ar-SA"/>
              </w:rPr>
              <w:t>Спортсмены</w:t>
            </w:r>
          </w:p>
        </w:tc>
        <w:tc>
          <w:tcPr>
            <w:tcW w:w="1979" w:type="dxa"/>
            <w:tcBorders>
              <w:top w:val="single" w:sz="4" w:space="0" w:color="000000"/>
              <w:left w:val="single" w:sz="4" w:space="0" w:color="000000"/>
              <w:bottom w:val="single" w:sz="4" w:space="0" w:color="000000"/>
              <w:right w:val="single" w:sz="4" w:space="0" w:color="000000"/>
            </w:tcBorders>
            <w:hideMark/>
          </w:tcPr>
          <w:p w14:paraId="1EFF9494" w14:textId="77777777" w:rsidR="00C97DD0" w:rsidRPr="00C97DD0" w:rsidRDefault="00C97DD0" w:rsidP="00C97DD0">
            <w:pPr>
              <w:spacing w:after="0" w:line="240" w:lineRule="auto"/>
              <w:rPr>
                <w:rFonts w:ascii="Times New Roman" w:hAnsi="Times New Roman"/>
                <w:bCs/>
                <w:iCs/>
                <w:sz w:val="20"/>
                <w:szCs w:val="20"/>
                <w:lang w:val="ru-RU" w:eastAsia="ar-SA"/>
              </w:rPr>
            </w:pPr>
            <w:r w:rsidRPr="00C97DD0">
              <w:rPr>
                <w:rFonts w:ascii="Times New Roman" w:hAnsi="Times New Roman"/>
                <w:bCs/>
                <w:iCs/>
                <w:sz w:val="20"/>
                <w:szCs w:val="20"/>
                <w:lang w:val="ru-RU" w:eastAsia="ar-SA"/>
              </w:rPr>
              <w:t>Вид программы</w:t>
            </w:r>
          </w:p>
        </w:tc>
        <w:tc>
          <w:tcPr>
            <w:tcW w:w="2477" w:type="dxa"/>
            <w:tcBorders>
              <w:top w:val="single" w:sz="4" w:space="0" w:color="000000"/>
              <w:left w:val="single" w:sz="4" w:space="0" w:color="000000"/>
              <w:bottom w:val="single" w:sz="4" w:space="0" w:color="000000"/>
              <w:right w:val="single" w:sz="4" w:space="0" w:color="000000"/>
            </w:tcBorders>
            <w:hideMark/>
          </w:tcPr>
          <w:p w14:paraId="4DF3C203" w14:textId="77777777" w:rsidR="00C97DD0" w:rsidRPr="00C97DD0" w:rsidRDefault="00C97DD0" w:rsidP="00C97DD0">
            <w:pPr>
              <w:spacing w:after="0" w:line="240" w:lineRule="auto"/>
              <w:rPr>
                <w:rFonts w:ascii="Times New Roman" w:hAnsi="Times New Roman"/>
                <w:bCs/>
                <w:iCs/>
                <w:sz w:val="20"/>
                <w:szCs w:val="20"/>
                <w:lang w:val="ru-RU" w:eastAsia="ar-SA"/>
              </w:rPr>
            </w:pPr>
            <w:r w:rsidRPr="00C97DD0">
              <w:rPr>
                <w:rFonts w:ascii="Times New Roman" w:hAnsi="Times New Roman"/>
                <w:bCs/>
                <w:iCs/>
                <w:sz w:val="20"/>
                <w:szCs w:val="20"/>
                <w:lang w:val="ru-RU" w:eastAsia="ar-SA"/>
              </w:rPr>
              <w:t>Тема</w:t>
            </w:r>
          </w:p>
        </w:tc>
        <w:tc>
          <w:tcPr>
            <w:tcW w:w="1672" w:type="dxa"/>
            <w:tcBorders>
              <w:top w:val="single" w:sz="4" w:space="0" w:color="000000"/>
              <w:left w:val="single" w:sz="4" w:space="0" w:color="000000"/>
              <w:bottom w:val="single" w:sz="4" w:space="0" w:color="000000"/>
              <w:right w:val="single" w:sz="4" w:space="0" w:color="000000"/>
            </w:tcBorders>
            <w:hideMark/>
          </w:tcPr>
          <w:p w14:paraId="1B66DB89" w14:textId="77777777" w:rsidR="00C97DD0" w:rsidRPr="00C97DD0" w:rsidRDefault="00C97DD0" w:rsidP="00C97DD0">
            <w:pPr>
              <w:spacing w:after="0" w:line="240" w:lineRule="auto"/>
              <w:rPr>
                <w:rFonts w:ascii="Times New Roman" w:hAnsi="Times New Roman"/>
                <w:bCs/>
                <w:iCs/>
                <w:sz w:val="20"/>
                <w:szCs w:val="20"/>
                <w:lang w:val="ru-RU" w:eastAsia="ar-SA"/>
              </w:rPr>
            </w:pPr>
            <w:r w:rsidRPr="00C97DD0">
              <w:rPr>
                <w:rFonts w:ascii="Times New Roman" w:hAnsi="Times New Roman"/>
                <w:bCs/>
                <w:iCs/>
                <w:sz w:val="20"/>
                <w:szCs w:val="20"/>
                <w:lang w:val="ru-RU" w:eastAsia="ar-SA"/>
              </w:rPr>
              <w:t>Ответственный за проведение мероприятия</w:t>
            </w:r>
          </w:p>
        </w:tc>
        <w:tc>
          <w:tcPr>
            <w:tcW w:w="1203" w:type="dxa"/>
            <w:tcBorders>
              <w:top w:val="single" w:sz="4" w:space="0" w:color="000000"/>
              <w:left w:val="single" w:sz="4" w:space="0" w:color="000000"/>
              <w:bottom w:val="single" w:sz="4" w:space="0" w:color="000000"/>
              <w:right w:val="single" w:sz="4" w:space="0" w:color="000000"/>
            </w:tcBorders>
            <w:hideMark/>
          </w:tcPr>
          <w:p w14:paraId="5400E691" w14:textId="77777777" w:rsidR="00C97DD0" w:rsidRPr="00C97DD0" w:rsidRDefault="00C97DD0" w:rsidP="00C97DD0">
            <w:pPr>
              <w:spacing w:after="0" w:line="240" w:lineRule="auto"/>
              <w:rPr>
                <w:rFonts w:ascii="Times New Roman" w:hAnsi="Times New Roman"/>
                <w:bCs/>
                <w:iCs/>
                <w:sz w:val="20"/>
                <w:szCs w:val="20"/>
                <w:lang w:val="ru-RU" w:eastAsia="ar-SA"/>
              </w:rPr>
            </w:pPr>
            <w:r w:rsidRPr="00C97DD0">
              <w:rPr>
                <w:rFonts w:ascii="Times New Roman" w:hAnsi="Times New Roman"/>
                <w:bCs/>
                <w:iCs/>
                <w:sz w:val="20"/>
                <w:szCs w:val="20"/>
                <w:lang w:val="ru-RU" w:eastAsia="ar-SA"/>
              </w:rPr>
              <w:t>Сроки проведения</w:t>
            </w:r>
          </w:p>
        </w:tc>
      </w:tr>
      <w:tr w:rsidR="00C97DD0" w:rsidRPr="00C97DD0" w14:paraId="080F8A83" w14:textId="77777777" w:rsidTr="00D9215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53BD3602" w14:textId="77777777" w:rsidR="00C97DD0" w:rsidRPr="00C97DD0" w:rsidRDefault="00C97DD0" w:rsidP="00C97DD0">
            <w:pPr>
              <w:spacing w:after="0" w:line="240" w:lineRule="auto"/>
              <w:jc w:val="center"/>
              <w:rPr>
                <w:rFonts w:ascii="Times New Roman" w:hAnsi="Times New Roman"/>
                <w:bCs/>
                <w:iCs/>
                <w:sz w:val="24"/>
                <w:szCs w:val="24"/>
                <w:lang w:val="ru-RU" w:eastAsia="ar-SA"/>
              </w:rPr>
            </w:pPr>
            <w:r w:rsidRPr="00C97DD0">
              <w:rPr>
                <w:rFonts w:ascii="Times New Roman" w:hAnsi="Times New Roman"/>
                <w:bCs/>
                <w:iCs/>
                <w:sz w:val="24"/>
                <w:szCs w:val="24"/>
                <w:lang w:val="ru-RU" w:eastAsia="ar-SA"/>
              </w:rPr>
              <w:t>Этап начальной подготовки</w:t>
            </w:r>
          </w:p>
        </w:tc>
        <w:tc>
          <w:tcPr>
            <w:tcW w:w="1979" w:type="dxa"/>
            <w:tcBorders>
              <w:top w:val="single" w:sz="4" w:space="0" w:color="000000"/>
              <w:left w:val="single" w:sz="4" w:space="0" w:color="000000"/>
              <w:bottom w:val="single" w:sz="4" w:space="0" w:color="000000"/>
              <w:right w:val="single" w:sz="4" w:space="0" w:color="000000"/>
            </w:tcBorders>
            <w:hideMark/>
          </w:tcPr>
          <w:p w14:paraId="1CCDD37B"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1F36C69D"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«О ценностях чистого спорта» (для спортсменов 7-11 лет)</w:t>
            </w:r>
          </w:p>
        </w:tc>
        <w:tc>
          <w:tcPr>
            <w:tcW w:w="1672" w:type="dxa"/>
            <w:tcBorders>
              <w:top w:val="single" w:sz="4" w:space="0" w:color="000000"/>
              <w:left w:val="single" w:sz="4" w:space="0" w:color="000000"/>
              <w:bottom w:val="single" w:sz="4" w:space="0" w:color="000000"/>
              <w:right w:val="single" w:sz="4" w:space="0" w:color="000000"/>
            </w:tcBorders>
            <w:hideMark/>
          </w:tcPr>
          <w:p w14:paraId="136E3FF7"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0798B2C9"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54A0BD9B"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16DA0"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4176926"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11297800"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7EED5D61"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3245A15"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7C2C56B3"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96C564"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41F5E3F"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726F9DAE"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1.Что такое допинг и допинг - контроль?</w:t>
            </w:r>
          </w:p>
          <w:p w14:paraId="3F0113B9"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2.Исторический обзор проблемы допинга (как появился?)</w:t>
            </w:r>
          </w:p>
          <w:p w14:paraId="275E6F42"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3.Последствия допинга для здоровья</w:t>
            </w:r>
          </w:p>
          <w:p w14:paraId="6CDF02A7"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4.Допинг и зависимое поведение</w:t>
            </w:r>
          </w:p>
          <w:p w14:paraId="4275AC0A"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5.Профилактика допинга</w:t>
            </w:r>
          </w:p>
          <w:p w14:paraId="3755E0B6"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6.Как повысить результаты без допинга?</w:t>
            </w:r>
          </w:p>
          <w:p w14:paraId="749A813A"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7.Причины борьбы с допингом</w:t>
            </w:r>
          </w:p>
        </w:tc>
        <w:tc>
          <w:tcPr>
            <w:tcW w:w="1672" w:type="dxa"/>
            <w:tcBorders>
              <w:top w:val="single" w:sz="4" w:space="0" w:color="000000"/>
              <w:left w:val="single" w:sz="4" w:space="0" w:color="000000"/>
              <w:bottom w:val="single" w:sz="4" w:space="0" w:color="000000"/>
              <w:right w:val="single" w:sz="4" w:space="0" w:color="000000"/>
            </w:tcBorders>
            <w:hideMark/>
          </w:tcPr>
          <w:p w14:paraId="665C897A"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0712ED75"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11186E0E"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070FE1"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5F91882"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002E110A" w14:textId="77777777" w:rsidR="00C97DD0" w:rsidRPr="00C97DD0" w:rsidRDefault="00C97DD0" w:rsidP="00C97DD0">
            <w:pPr>
              <w:widowControl w:val="0"/>
              <w:autoSpaceDE w:val="0"/>
              <w:autoSpaceDN w:val="0"/>
              <w:spacing w:after="0" w:line="240" w:lineRule="auto"/>
              <w:ind w:left="-1" w:right="90" w:firstLine="1"/>
              <w:jc w:val="both"/>
              <w:rPr>
                <w:rFonts w:ascii="Times New Roman" w:hAnsi="Times New Roman"/>
                <w:bCs/>
                <w:iCs/>
                <w:sz w:val="24"/>
                <w:szCs w:val="24"/>
                <w:lang w:val="ru-RU"/>
              </w:rPr>
            </w:pPr>
            <w:r w:rsidRPr="00C97DD0">
              <w:rPr>
                <w:rFonts w:ascii="Times New Roman" w:hAnsi="Times New Roman"/>
                <w:sz w:val="24"/>
                <w:szCs w:val="24"/>
                <w:lang w:val="ru-RU"/>
              </w:rPr>
              <w:t>«Роль</w:t>
            </w:r>
            <w:r w:rsidRPr="00C97DD0">
              <w:rPr>
                <w:rFonts w:ascii="Times New Roman" w:hAnsi="Times New Roman"/>
                <w:spacing w:val="1"/>
                <w:sz w:val="24"/>
                <w:szCs w:val="24"/>
                <w:lang w:val="ru-RU"/>
              </w:rPr>
              <w:t xml:space="preserve"> </w:t>
            </w:r>
            <w:r w:rsidRPr="00C97DD0">
              <w:rPr>
                <w:rFonts w:ascii="Times New Roman" w:hAnsi="Times New Roman"/>
                <w:spacing w:val="-1"/>
                <w:sz w:val="24"/>
                <w:szCs w:val="24"/>
                <w:lang w:val="ru-RU"/>
              </w:rPr>
              <w:t>родителей</w:t>
            </w:r>
            <w:r w:rsidRPr="00C97DD0">
              <w:rPr>
                <w:rFonts w:ascii="Times New Roman" w:hAnsi="Times New Roman"/>
                <w:spacing w:val="-8"/>
                <w:sz w:val="24"/>
                <w:szCs w:val="24"/>
                <w:lang w:val="ru-RU"/>
              </w:rPr>
              <w:t xml:space="preserve"> </w:t>
            </w:r>
            <w:r w:rsidRPr="00C97DD0">
              <w:rPr>
                <w:rFonts w:ascii="Times New Roman" w:hAnsi="Times New Roman"/>
                <w:sz w:val="24"/>
                <w:szCs w:val="24"/>
                <w:lang w:val="ru-RU"/>
              </w:rPr>
              <w:t xml:space="preserve">в процессе </w:t>
            </w:r>
            <w:r w:rsidRPr="00C97DD0">
              <w:rPr>
                <w:rFonts w:ascii="Times New Roman" w:hAnsi="Times New Roman"/>
                <w:spacing w:val="-1"/>
                <w:sz w:val="24"/>
                <w:szCs w:val="24"/>
                <w:lang w:val="ru-RU"/>
              </w:rPr>
              <w:t>формирования</w:t>
            </w:r>
            <w:r w:rsidRPr="00C97DD0">
              <w:rPr>
                <w:rFonts w:ascii="Times New Roman" w:hAnsi="Times New Roman"/>
                <w:spacing w:val="-47"/>
                <w:sz w:val="24"/>
                <w:szCs w:val="24"/>
                <w:lang w:val="ru-RU"/>
              </w:rPr>
              <w:t xml:space="preserve"> </w:t>
            </w:r>
            <w:r w:rsidRPr="00C97DD0">
              <w:rPr>
                <w:rFonts w:ascii="Times New Roman" w:hAnsi="Times New Roman"/>
                <w:sz w:val="24"/>
                <w:szCs w:val="24"/>
                <w:lang w:val="ru-RU"/>
              </w:rPr>
              <w:t xml:space="preserve"> </w:t>
            </w:r>
            <w:r w:rsidRPr="00C97DD0">
              <w:rPr>
                <w:rFonts w:ascii="Times New Roman" w:hAnsi="Times New Roman"/>
                <w:spacing w:val="-1"/>
                <w:sz w:val="24"/>
                <w:szCs w:val="24"/>
                <w:lang w:val="ru-RU"/>
              </w:rPr>
              <w:t>антидопингов</w:t>
            </w:r>
            <w:r w:rsidRPr="00C97DD0">
              <w:rPr>
                <w:rFonts w:ascii="Times New Roman" w:hAnsi="Times New Roman"/>
                <w:spacing w:val="-47"/>
                <w:sz w:val="24"/>
                <w:szCs w:val="24"/>
                <w:lang w:val="ru-RU"/>
              </w:rPr>
              <w:t xml:space="preserve"> </w:t>
            </w:r>
            <w:r w:rsidRPr="00C97DD0">
              <w:rPr>
                <w:rFonts w:ascii="Times New Roman" w:hAnsi="Times New Roman"/>
                <w:sz w:val="24"/>
                <w:szCs w:val="24"/>
                <w:lang w:val="ru-RU"/>
              </w:rPr>
              <w:t>ой</w:t>
            </w:r>
            <w:r w:rsidRPr="00C97DD0">
              <w:rPr>
                <w:rFonts w:ascii="Times New Roman" w:hAnsi="Times New Roman"/>
                <w:spacing w:val="-5"/>
                <w:sz w:val="24"/>
                <w:szCs w:val="24"/>
                <w:lang w:val="ru-RU"/>
              </w:rPr>
              <w:t xml:space="preserve"> </w:t>
            </w:r>
            <w:r w:rsidRPr="00C97DD0">
              <w:rPr>
                <w:rFonts w:ascii="Times New Roman" w:hAnsi="Times New Roman"/>
                <w:sz w:val="24"/>
                <w:szCs w:val="24"/>
                <w:lang w:val="ru-RU"/>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02506FFF"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62E5486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76FCBB47"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42DB49"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CE3754F" w14:textId="77777777" w:rsidR="00C97DD0" w:rsidRPr="00C97DD0" w:rsidRDefault="00C97DD0" w:rsidP="00C97DD0">
            <w:pPr>
              <w:widowControl w:val="0"/>
              <w:autoSpaceDE w:val="0"/>
              <w:autoSpaceDN w:val="0"/>
              <w:spacing w:after="0" w:line="240" w:lineRule="auto"/>
              <w:rPr>
                <w:rFonts w:ascii="Times New Roman" w:hAnsi="Times New Roman"/>
                <w:bCs/>
                <w:iCs/>
                <w:sz w:val="24"/>
                <w:szCs w:val="24"/>
                <w:lang w:val="ru-RU"/>
              </w:rPr>
            </w:pPr>
            <w:r w:rsidRPr="00C97DD0">
              <w:rPr>
                <w:rFonts w:ascii="Times New Roman" w:hAnsi="Times New Roman"/>
                <w:bCs/>
                <w:iCs/>
                <w:sz w:val="24"/>
                <w:szCs w:val="24"/>
                <w:lang w:val="ru-RU"/>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2D181FDB"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sz w:val="24"/>
                <w:szCs w:val="24"/>
                <w:lang w:val="ru-RU" w:eastAsia="ar-SA"/>
              </w:rPr>
              <w:t>Проверка лекарственных</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препаратов</w:t>
            </w:r>
            <w:r w:rsidRPr="00C97DD0">
              <w:rPr>
                <w:rFonts w:ascii="Times New Roman" w:hAnsi="Times New Roman"/>
                <w:spacing w:val="1"/>
                <w:sz w:val="24"/>
                <w:szCs w:val="24"/>
                <w:lang w:val="ru-RU" w:eastAsia="ar-SA"/>
              </w:rPr>
              <w:t xml:space="preserve"> </w:t>
            </w:r>
            <w:r w:rsidRPr="00C97DD0">
              <w:rPr>
                <w:rFonts w:ascii="Times New Roman" w:hAnsi="Times New Roman"/>
                <w:sz w:val="24"/>
                <w:szCs w:val="24"/>
                <w:lang w:val="ru-RU" w:eastAsia="ar-SA"/>
              </w:rPr>
              <w:t>(знакомство с</w:t>
            </w:r>
            <w:r w:rsidRPr="00C97DD0">
              <w:rPr>
                <w:rFonts w:ascii="Times New Roman" w:hAnsi="Times New Roman"/>
                <w:spacing w:val="1"/>
                <w:sz w:val="24"/>
                <w:szCs w:val="24"/>
                <w:lang w:val="ru-RU" w:eastAsia="ar-SA"/>
              </w:rPr>
              <w:t xml:space="preserve"> </w:t>
            </w:r>
            <w:r w:rsidRPr="00C97DD0">
              <w:rPr>
                <w:rFonts w:ascii="Times New Roman" w:hAnsi="Times New Roman"/>
                <w:spacing w:val="-1"/>
                <w:sz w:val="24"/>
                <w:szCs w:val="24"/>
                <w:lang w:val="ru-RU" w:eastAsia="ar-SA"/>
              </w:rPr>
              <w:t xml:space="preserve">международным </w:t>
            </w:r>
            <w:r w:rsidRPr="00C97DD0">
              <w:rPr>
                <w:rFonts w:ascii="Times New Roman" w:hAnsi="Times New Roman"/>
                <w:sz w:val="24"/>
                <w:szCs w:val="24"/>
                <w:lang w:val="ru-RU" w:eastAsia="ar-SA"/>
              </w:rPr>
              <w:t xml:space="preserve">стандартом </w:t>
            </w:r>
            <w:r w:rsidRPr="00C97DD0">
              <w:rPr>
                <w:rFonts w:ascii="Times New Roman" w:hAnsi="Times New Roman"/>
                <w:spacing w:val="-1"/>
                <w:sz w:val="24"/>
                <w:szCs w:val="24"/>
                <w:lang w:val="ru-RU" w:eastAsia="ar-SA"/>
              </w:rPr>
              <w:lastRenderedPageBreak/>
              <w:t>«Запрещенный</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118AEB54"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lastRenderedPageBreak/>
              <w:t>Тренер</w:t>
            </w:r>
          </w:p>
          <w:p w14:paraId="1972B608"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Мед.работник</w:t>
            </w:r>
          </w:p>
        </w:tc>
        <w:tc>
          <w:tcPr>
            <w:tcW w:w="1203" w:type="dxa"/>
            <w:tcBorders>
              <w:top w:val="single" w:sz="4" w:space="0" w:color="000000"/>
              <w:left w:val="single" w:sz="4" w:space="0" w:color="000000"/>
              <w:bottom w:val="single" w:sz="4" w:space="0" w:color="000000"/>
              <w:right w:val="single" w:sz="4" w:space="0" w:color="000000"/>
            </w:tcBorders>
            <w:hideMark/>
          </w:tcPr>
          <w:p w14:paraId="60BE1371"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месяц</w:t>
            </w:r>
          </w:p>
        </w:tc>
      </w:tr>
      <w:tr w:rsidR="00C97DD0" w:rsidRPr="00C97DD0" w14:paraId="28FE0F82"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A97BD7"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7900DA6B"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30C8299E"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09F157DC"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0AC45503"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03B705A7"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A5C9A4"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356322"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7F28DEEC"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5DFD0030"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4DFD2666"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70373C33" w14:textId="77777777" w:rsidTr="00D9215C">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1F608F0B"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Тренировочный</w:t>
            </w:r>
          </w:p>
          <w:p w14:paraId="565C5563"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этап</w:t>
            </w:r>
          </w:p>
          <w:p w14:paraId="2F44A03E"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(до 2 лет обучения)</w:t>
            </w:r>
          </w:p>
          <w:p w14:paraId="76C425DD" w14:textId="77777777" w:rsidR="00C97DD0" w:rsidRPr="00C97DD0" w:rsidRDefault="00C97DD0" w:rsidP="00C97DD0">
            <w:pPr>
              <w:spacing w:after="0" w:line="240" w:lineRule="auto"/>
              <w:jc w:val="center"/>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DED8A17"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7CD78977"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73C196C2"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64C18C7B"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2B5F58E1"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0D517D"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3FBDDB0"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10746209"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5BE1B67B"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D2263E6"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133FB163"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E17FFE"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CF7D4FD"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4AB2E412"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1.Профилактика применения допинга среди спортсменов</w:t>
            </w:r>
          </w:p>
          <w:p w14:paraId="4BE4719C"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2.Основы управления работоспособностью спортсмена</w:t>
            </w:r>
          </w:p>
          <w:p w14:paraId="15E75D2B"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3.Мотивация нарушений антидопинговых правил</w:t>
            </w:r>
          </w:p>
          <w:p w14:paraId="67EDF8E2"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4.Запрещенные субстанции и методы</w:t>
            </w:r>
          </w:p>
          <w:p w14:paraId="2F71F422"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5.Допинг и спортивная медицина</w:t>
            </w:r>
          </w:p>
          <w:p w14:paraId="41AF83C2"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6.Психологические и имиджевые последствия допинга</w:t>
            </w:r>
          </w:p>
          <w:p w14:paraId="055E874A"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7.Процедура допинг - контроля</w:t>
            </w:r>
          </w:p>
          <w:p w14:paraId="1678E53F"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8.Организация антидопинговой работы</w:t>
            </w:r>
          </w:p>
        </w:tc>
        <w:tc>
          <w:tcPr>
            <w:tcW w:w="1672" w:type="dxa"/>
            <w:tcBorders>
              <w:top w:val="single" w:sz="4" w:space="0" w:color="000000"/>
              <w:left w:val="single" w:sz="4" w:space="0" w:color="000000"/>
              <w:bottom w:val="single" w:sz="4" w:space="0" w:color="000000"/>
              <w:right w:val="single" w:sz="4" w:space="0" w:color="000000"/>
            </w:tcBorders>
            <w:hideMark/>
          </w:tcPr>
          <w:p w14:paraId="36FF60A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E2CAEE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43C67763"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84DD0A"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D207358"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20F5BEFA" w14:textId="77777777" w:rsidR="00C97DD0" w:rsidRPr="00C97DD0" w:rsidRDefault="00C97DD0" w:rsidP="00C97DD0">
            <w:pPr>
              <w:widowControl w:val="0"/>
              <w:autoSpaceDE w:val="0"/>
              <w:autoSpaceDN w:val="0"/>
              <w:spacing w:after="0" w:line="240" w:lineRule="auto"/>
              <w:ind w:left="-1" w:right="90" w:firstLine="1"/>
              <w:jc w:val="both"/>
              <w:rPr>
                <w:rFonts w:ascii="Times New Roman" w:hAnsi="Times New Roman"/>
                <w:bCs/>
                <w:iCs/>
                <w:sz w:val="24"/>
                <w:szCs w:val="24"/>
                <w:lang w:val="ru-RU"/>
              </w:rPr>
            </w:pPr>
            <w:r w:rsidRPr="00C97DD0">
              <w:rPr>
                <w:rFonts w:ascii="Times New Roman" w:hAnsi="Times New Roman"/>
                <w:sz w:val="24"/>
                <w:szCs w:val="24"/>
                <w:lang w:val="ru-RU"/>
              </w:rPr>
              <w:t>«Роль</w:t>
            </w:r>
            <w:r w:rsidRPr="00C97DD0">
              <w:rPr>
                <w:rFonts w:ascii="Times New Roman" w:hAnsi="Times New Roman"/>
                <w:spacing w:val="1"/>
                <w:sz w:val="24"/>
                <w:szCs w:val="24"/>
                <w:lang w:val="ru-RU"/>
              </w:rPr>
              <w:t xml:space="preserve"> </w:t>
            </w:r>
            <w:r w:rsidRPr="00C97DD0">
              <w:rPr>
                <w:rFonts w:ascii="Times New Roman" w:hAnsi="Times New Roman"/>
                <w:spacing w:val="-1"/>
                <w:sz w:val="24"/>
                <w:szCs w:val="24"/>
                <w:lang w:val="ru-RU"/>
              </w:rPr>
              <w:t>родителей</w:t>
            </w:r>
            <w:r w:rsidRPr="00C97DD0">
              <w:rPr>
                <w:rFonts w:ascii="Times New Roman" w:hAnsi="Times New Roman"/>
                <w:spacing w:val="-8"/>
                <w:sz w:val="24"/>
                <w:szCs w:val="24"/>
                <w:lang w:val="ru-RU"/>
              </w:rPr>
              <w:t xml:space="preserve"> </w:t>
            </w:r>
            <w:r w:rsidRPr="00C97DD0">
              <w:rPr>
                <w:rFonts w:ascii="Times New Roman" w:hAnsi="Times New Roman"/>
                <w:sz w:val="24"/>
                <w:szCs w:val="24"/>
                <w:lang w:val="ru-RU"/>
              </w:rPr>
              <w:t xml:space="preserve">в процессе </w:t>
            </w:r>
            <w:r w:rsidRPr="00C97DD0">
              <w:rPr>
                <w:rFonts w:ascii="Times New Roman" w:hAnsi="Times New Roman"/>
                <w:spacing w:val="-1"/>
                <w:sz w:val="24"/>
                <w:szCs w:val="24"/>
                <w:lang w:val="ru-RU"/>
              </w:rPr>
              <w:t>формирования</w:t>
            </w:r>
            <w:r w:rsidRPr="00C97DD0">
              <w:rPr>
                <w:rFonts w:ascii="Times New Roman" w:hAnsi="Times New Roman"/>
                <w:spacing w:val="-47"/>
                <w:sz w:val="24"/>
                <w:szCs w:val="24"/>
                <w:lang w:val="ru-RU"/>
              </w:rPr>
              <w:t xml:space="preserve"> </w:t>
            </w:r>
            <w:r w:rsidRPr="00C97DD0">
              <w:rPr>
                <w:rFonts w:ascii="Times New Roman" w:hAnsi="Times New Roman"/>
                <w:sz w:val="24"/>
                <w:szCs w:val="24"/>
                <w:lang w:val="ru-RU"/>
              </w:rPr>
              <w:t xml:space="preserve"> </w:t>
            </w:r>
            <w:r w:rsidRPr="00C97DD0">
              <w:rPr>
                <w:rFonts w:ascii="Times New Roman" w:hAnsi="Times New Roman"/>
                <w:spacing w:val="-1"/>
                <w:sz w:val="24"/>
                <w:szCs w:val="24"/>
                <w:lang w:val="ru-RU"/>
              </w:rPr>
              <w:t>антидопингов</w:t>
            </w:r>
            <w:r w:rsidRPr="00C97DD0">
              <w:rPr>
                <w:rFonts w:ascii="Times New Roman" w:hAnsi="Times New Roman"/>
                <w:sz w:val="24"/>
                <w:szCs w:val="24"/>
                <w:lang w:val="ru-RU"/>
              </w:rPr>
              <w:t>ой</w:t>
            </w:r>
            <w:r w:rsidRPr="00C97DD0">
              <w:rPr>
                <w:rFonts w:ascii="Times New Roman" w:hAnsi="Times New Roman"/>
                <w:spacing w:val="-5"/>
                <w:sz w:val="24"/>
                <w:szCs w:val="24"/>
                <w:lang w:val="ru-RU"/>
              </w:rPr>
              <w:t xml:space="preserve"> </w:t>
            </w:r>
            <w:r w:rsidRPr="00C97DD0">
              <w:rPr>
                <w:rFonts w:ascii="Times New Roman" w:hAnsi="Times New Roman"/>
                <w:sz w:val="24"/>
                <w:szCs w:val="24"/>
                <w:lang w:val="ru-RU"/>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0EAC45A7"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01F8E06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0B77E98F"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DED6E0"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2E62BEA" w14:textId="77777777" w:rsidR="00C97DD0" w:rsidRPr="00C97DD0" w:rsidRDefault="00C97DD0" w:rsidP="00C97DD0">
            <w:pPr>
              <w:widowControl w:val="0"/>
              <w:autoSpaceDE w:val="0"/>
              <w:autoSpaceDN w:val="0"/>
              <w:spacing w:after="0" w:line="240" w:lineRule="auto"/>
              <w:rPr>
                <w:rFonts w:ascii="Times New Roman" w:hAnsi="Times New Roman"/>
                <w:bCs/>
                <w:iCs/>
                <w:sz w:val="24"/>
                <w:szCs w:val="24"/>
                <w:lang w:val="ru-RU"/>
              </w:rPr>
            </w:pPr>
            <w:r w:rsidRPr="00C97DD0">
              <w:rPr>
                <w:rFonts w:ascii="Times New Roman" w:hAnsi="Times New Roman"/>
                <w:bCs/>
                <w:iCs/>
                <w:sz w:val="24"/>
                <w:szCs w:val="24"/>
                <w:lang w:val="ru-RU"/>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232F7000"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sz w:val="24"/>
                <w:szCs w:val="24"/>
                <w:lang w:val="ru-RU" w:eastAsia="ar-SA"/>
              </w:rPr>
              <w:t>Проверка лекарственных</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препаратов</w:t>
            </w:r>
            <w:r w:rsidRPr="00C97DD0">
              <w:rPr>
                <w:rFonts w:ascii="Times New Roman" w:hAnsi="Times New Roman"/>
                <w:spacing w:val="1"/>
                <w:sz w:val="24"/>
                <w:szCs w:val="24"/>
                <w:lang w:val="ru-RU" w:eastAsia="ar-SA"/>
              </w:rPr>
              <w:t xml:space="preserve"> </w:t>
            </w:r>
            <w:r w:rsidRPr="00C97DD0">
              <w:rPr>
                <w:rFonts w:ascii="Times New Roman" w:hAnsi="Times New Roman"/>
                <w:sz w:val="24"/>
                <w:szCs w:val="24"/>
                <w:lang w:val="ru-RU" w:eastAsia="ar-SA"/>
              </w:rPr>
              <w:t>(знакомство с</w:t>
            </w:r>
            <w:r w:rsidRPr="00C97DD0">
              <w:rPr>
                <w:rFonts w:ascii="Times New Roman" w:hAnsi="Times New Roman"/>
                <w:spacing w:val="1"/>
                <w:sz w:val="24"/>
                <w:szCs w:val="24"/>
                <w:lang w:val="ru-RU" w:eastAsia="ar-SA"/>
              </w:rPr>
              <w:t xml:space="preserve"> </w:t>
            </w:r>
            <w:r w:rsidRPr="00C97DD0">
              <w:rPr>
                <w:rFonts w:ascii="Times New Roman" w:hAnsi="Times New Roman"/>
                <w:spacing w:val="-1"/>
                <w:sz w:val="24"/>
                <w:szCs w:val="24"/>
                <w:lang w:val="ru-RU" w:eastAsia="ar-SA"/>
              </w:rPr>
              <w:t xml:space="preserve">международным </w:t>
            </w:r>
            <w:r w:rsidRPr="00C97DD0">
              <w:rPr>
                <w:rFonts w:ascii="Times New Roman" w:hAnsi="Times New Roman"/>
                <w:sz w:val="24"/>
                <w:szCs w:val="24"/>
                <w:lang w:val="ru-RU" w:eastAsia="ar-SA"/>
              </w:rPr>
              <w:t xml:space="preserve">стандартом </w:t>
            </w:r>
            <w:r w:rsidRPr="00C97DD0">
              <w:rPr>
                <w:rFonts w:ascii="Times New Roman" w:hAnsi="Times New Roman"/>
                <w:spacing w:val="-1"/>
                <w:sz w:val="24"/>
                <w:szCs w:val="24"/>
                <w:lang w:val="ru-RU" w:eastAsia="ar-SA"/>
              </w:rPr>
              <w:t>«Запрещенный</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6DE8681E"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p w14:paraId="07EF48FA"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Мед.работник</w:t>
            </w:r>
          </w:p>
        </w:tc>
        <w:tc>
          <w:tcPr>
            <w:tcW w:w="1203" w:type="dxa"/>
            <w:tcBorders>
              <w:top w:val="single" w:sz="4" w:space="0" w:color="000000"/>
              <w:left w:val="single" w:sz="4" w:space="0" w:color="000000"/>
              <w:bottom w:val="single" w:sz="4" w:space="0" w:color="000000"/>
              <w:right w:val="single" w:sz="4" w:space="0" w:color="000000"/>
            </w:tcBorders>
            <w:hideMark/>
          </w:tcPr>
          <w:p w14:paraId="01CF5EE3"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месяц</w:t>
            </w:r>
          </w:p>
        </w:tc>
      </w:tr>
      <w:tr w:rsidR="00C97DD0" w:rsidRPr="00C97DD0" w14:paraId="283BC70E"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47C42F"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663DF024"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7132850E"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3A2768DE"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14EECD04"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5D57FEE1"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502B32"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95DF1A"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4E9CBC4A"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6DF04689"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35CEE5F0"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76670A64" w14:textId="77777777" w:rsidTr="00D9215C">
        <w:trPr>
          <w:trHeight w:val="138"/>
        </w:trPr>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13D9DDA6"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lastRenderedPageBreak/>
              <w:t>Тренировочный</w:t>
            </w:r>
          </w:p>
          <w:p w14:paraId="2818EFF7"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этап</w:t>
            </w:r>
          </w:p>
          <w:p w14:paraId="5FBA9538"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(свыше 2 лет</w:t>
            </w:r>
          </w:p>
          <w:p w14:paraId="13FB71EB"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обучения)</w:t>
            </w:r>
          </w:p>
          <w:p w14:paraId="304DFF6A" w14:textId="77777777" w:rsidR="00C97DD0" w:rsidRPr="00C97DD0" w:rsidRDefault="00C97DD0" w:rsidP="00C97DD0">
            <w:pPr>
              <w:spacing w:after="0" w:line="240" w:lineRule="auto"/>
              <w:jc w:val="center"/>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B4C6471"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7CB62235"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724B3F51"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4BC8EE33"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1917F2D7"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6A5CC"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C136C89"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30378D0D"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5E2AF7EC"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31760E86"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36A53CA1"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CBD282"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457AC1B"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02724A59"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1.Нормативно-правовая база антидопинговой работы</w:t>
            </w:r>
          </w:p>
          <w:p w14:paraId="759AF732"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2.Допинг как глобальная проблема современного спорта</w:t>
            </w:r>
          </w:p>
          <w:p w14:paraId="550A2237"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3.Характеристика допинговых средств и методов</w:t>
            </w:r>
          </w:p>
          <w:p w14:paraId="00CF7BDD"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4.Наказания за нарушение антидопинговых правил</w:t>
            </w:r>
          </w:p>
          <w:p w14:paraId="32CF85A2"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5.Недопинговые методы повышения спортивной работоспособности</w:t>
            </w:r>
          </w:p>
          <w:p w14:paraId="5E46621B"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6.Международные стандарты для списка запрещенных средств и методов</w:t>
            </w:r>
          </w:p>
          <w:p w14:paraId="4D2E8B60"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7.Всемирный антидопинговый кодекс и его характеристика</w:t>
            </w:r>
          </w:p>
        </w:tc>
        <w:tc>
          <w:tcPr>
            <w:tcW w:w="1672" w:type="dxa"/>
            <w:tcBorders>
              <w:top w:val="single" w:sz="4" w:space="0" w:color="000000"/>
              <w:left w:val="single" w:sz="4" w:space="0" w:color="000000"/>
              <w:bottom w:val="single" w:sz="4" w:space="0" w:color="000000"/>
              <w:right w:val="single" w:sz="4" w:space="0" w:color="000000"/>
            </w:tcBorders>
            <w:hideMark/>
          </w:tcPr>
          <w:p w14:paraId="0DA5B0B4"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2878A02A"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47EF463C"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3D05D"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F2D84DC"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304EB62D" w14:textId="77777777" w:rsidR="00C97DD0" w:rsidRPr="00C97DD0" w:rsidRDefault="00C97DD0" w:rsidP="00C97DD0">
            <w:pPr>
              <w:widowControl w:val="0"/>
              <w:autoSpaceDE w:val="0"/>
              <w:autoSpaceDN w:val="0"/>
              <w:spacing w:after="0" w:line="240" w:lineRule="auto"/>
              <w:ind w:left="-1" w:right="90" w:firstLine="1"/>
              <w:jc w:val="both"/>
              <w:rPr>
                <w:rFonts w:ascii="Times New Roman" w:hAnsi="Times New Roman"/>
                <w:bCs/>
                <w:iCs/>
                <w:sz w:val="24"/>
                <w:szCs w:val="24"/>
                <w:lang w:val="ru-RU"/>
              </w:rPr>
            </w:pPr>
            <w:r w:rsidRPr="00C97DD0">
              <w:rPr>
                <w:rFonts w:ascii="Times New Roman" w:hAnsi="Times New Roman"/>
                <w:sz w:val="24"/>
                <w:szCs w:val="24"/>
                <w:lang w:val="ru-RU"/>
              </w:rPr>
              <w:t>«Роль</w:t>
            </w:r>
            <w:r w:rsidRPr="00C97DD0">
              <w:rPr>
                <w:rFonts w:ascii="Times New Roman" w:hAnsi="Times New Roman"/>
                <w:spacing w:val="1"/>
                <w:sz w:val="24"/>
                <w:szCs w:val="24"/>
                <w:lang w:val="ru-RU"/>
              </w:rPr>
              <w:t xml:space="preserve"> </w:t>
            </w:r>
            <w:r w:rsidRPr="00C97DD0">
              <w:rPr>
                <w:rFonts w:ascii="Times New Roman" w:hAnsi="Times New Roman"/>
                <w:spacing w:val="-1"/>
                <w:sz w:val="24"/>
                <w:szCs w:val="24"/>
                <w:lang w:val="ru-RU"/>
              </w:rPr>
              <w:t>родителей</w:t>
            </w:r>
            <w:r w:rsidRPr="00C97DD0">
              <w:rPr>
                <w:rFonts w:ascii="Times New Roman" w:hAnsi="Times New Roman"/>
                <w:spacing w:val="-8"/>
                <w:sz w:val="24"/>
                <w:szCs w:val="24"/>
                <w:lang w:val="ru-RU"/>
              </w:rPr>
              <w:t xml:space="preserve"> </w:t>
            </w:r>
            <w:r w:rsidRPr="00C97DD0">
              <w:rPr>
                <w:rFonts w:ascii="Times New Roman" w:hAnsi="Times New Roman"/>
                <w:sz w:val="24"/>
                <w:szCs w:val="24"/>
                <w:lang w:val="ru-RU"/>
              </w:rPr>
              <w:t xml:space="preserve">в процессе </w:t>
            </w:r>
            <w:r w:rsidRPr="00C97DD0">
              <w:rPr>
                <w:rFonts w:ascii="Times New Roman" w:hAnsi="Times New Roman"/>
                <w:spacing w:val="-1"/>
                <w:sz w:val="24"/>
                <w:szCs w:val="24"/>
                <w:lang w:val="ru-RU"/>
              </w:rPr>
              <w:t>формирования</w:t>
            </w:r>
            <w:r w:rsidRPr="00C97DD0">
              <w:rPr>
                <w:rFonts w:ascii="Times New Roman" w:hAnsi="Times New Roman"/>
                <w:spacing w:val="-47"/>
                <w:sz w:val="24"/>
                <w:szCs w:val="24"/>
                <w:lang w:val="ru-RU"/>
              </w:rPr>
              <w:t xml:space="preserve"> </w:t>
            </w:r>
            <w:r w:rsidRPr="00C97DD0">
              <w:rPr>
                <w:rFonts w:ascii="Times New Roman" w:hAnsi="Times New Roman"/>
                <w:sz w:val="24"/>
                <w:szCs w:val="24"/>
                <w:lang w:val="ru-RU"/>
              </w:rPr>
              <w:t xml:space="preserve"> </w:t>
            </w:r>
            <w:r w:rsidRPr="00C97DD0">
              <w:rPr>
                <w:rFonts w:ascii="Times New Roman" w:hAnsi="Times New Roman"/>
                <w:spacing w:val="-1"/>
                <w:sz w:val="24"/>
                <w:szCs w:val="24"/>
                <w:lang w:val="ru-RU"/>
              </w:rPr>
              <w:t>антидопингов</w:t>
            </w:r>
            <w:r w:rsidRPr="00C97DD0">
              <w:rPr>
                <w:rFonts w:ascii="Times New Roman" w:hAnsi="Times New Roman"/>
                <w:sz w:val="24"/>
                <w:szCs w:val="24"/>
                <w:lang w:val="ru-RU"/>
              </w:rPr>
              <w:t>ой</w:t>
            </w:r>
            <w:r w:rsidRPr="00C97DD0">
              <w:rPr>
                <w:rFonts w:ascii="Times New Roman" w:hAnsi="Times New Roman"/>
                <w:spacing w:val="-5"/>
                <w:sz w:val="24"/>
                <w:szCs w:val="24"/>
                <w:lang w:val="ru-RU"/>
              </w:rPr>
              <w:t xml:space="preserve"> </w:t>
            </w:r>
            <w:r w:rsidRPr="00C97DD0">
              <w:rPr>
                <w:rFonts w:ascii="Times New Roman" w:hAnsi="Times New Roman"/>
                <w:sz w:val="24"/>
                <w:szCs w:val="24"/>
                <w:lang w:val="ru-RU"/>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56AFB669"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2DF5C0B9"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69BA2F8A"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663B25"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9F7E1FF" w14:textId="77777777" w:rsidR="00C97DD0" w:rsidRPr="00C97DD0" w:rsidRDefault="00C97DD0" w:rsidP="00C97DD0">
            <w:pPr>
              <w:widowControl w:val="0"/>
              <w:autoSpaceDE w:val="0"/>
              <w:autoSpaceDN w:val="0"/>
              <w:spacing w:after="0" w:line="240" w:lineRule="auto"/>
              <w:rPr>
                <w:rFonts w:ascii="Times New Roman" w:hAnsi="Times New Roman"/>
                <w:bCs/>
                <w:iCs/>
                <w:sz w:val="24"/>
                <w:szCs w:val="24"/>
                <w:lang w:val="ru-RU"/>
              </w:rPr>
            </w:pPr>
            <w:r w:rsidRPr="00C97DD0">
              <w:rPr>
                <w:rFonts w:ascii="Times New Roman" w:hAnsi="Times New Roman"/>
                <w:bCs/>
                <w:iCs/>
                <w:sz w:val="24"/>
                <w:szCs w:val="24"/>
                <w:lang w:val="ru-RU"/>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05A5A82A"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sz w:val="24"/>
                <w:szCs w:val="24"/>
                <w:lang w:val="ru-RU" w:eastAsia="ar-SA"/>
              </w:rPr>
              <w:t>Проверка лекарственных</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препаратов</w:t>
            </w:r>
            <w:r w:rsidRPr="00C97DD0">
              <w:rPr>
                <w:rFonts w:ascii="Times New Roman" w:hAnsi="Times New Roman"/>
                <w:spacing w:val="1"/>
                <w:sz w:val="24"/>
                <w:szCs w:val="24"/>
                <w:lang w:val="ru-RU" w:eastAsia="ar-SA"/>
              </w:rPr>
              <w:t xml:space="preserve"> </w:t>
            </w:r>
            <w:r w:rsidRPr="00C97DD0">
              <w:rPr>
                <w:rFonts w:ascii="Times New Roman" w:hAnsi="Times New Roman"/>
                <w:sz w:val="24"/>
                <w:szCs w:val="24"/>
                <w:lang w:val="ru-RU" w:eastAsia="ar-SA"/>
              </w:rPr>
              <w:t>(знакомство с</w:t>
            </w:r>
            <w:r w:rsidRPr="00C97DD0">
              <w:rPr>
                <w:rFonts w:ascii="Times New Roman" w:hAnsi="Times New Roman"/>
                <w:spacing w:val="1"/>
                <w:sz w:val="24"/>
                <w:szCs w:val="24"/>
                <w:lang w:val="ru-RU" w:eastAsia="ar-SA"/>
              </w:rPr>
              <w:t xml:space="preserve"> </w:t>
            </w:r>
            <w:r w:rsidRPr="00C97DD0">
              <w:rPr>
                <w:rFonts w:ascii="Times New Roman" w:hAnsi="Times New Roman"/>
                <w:spacing w:val="-1"/>
                <w:sz w:val="24"/>
                <w:szCs w:val="24"/>
                <w:lang w:val="ru-RU" w:eastAsia="ar-SA"/>
              </w:rPr>
              <w:t xml:space="preserve">международным </w:t>
            </w:r>
            <w:r w:rsidRPr="00C97DD0">
              <w:rPr>
                <w:rFonts w:ascii="Times New Roman" w:hAnsi="Times New Roman"/>
                <w:sz w:val="24"/>
                <w:szCs w:val="24"/>
                <w:lang w:val="ru-RU" w:eastAsia="ar-SA"/>
              </w:rPr>
              <w:t xml:space="preserve">стандартом </w:t>
            </w:r>
            <w:r w:rsidRPr="00C97DD0">
              <w:rPr>
                <w:rFonts w:ascii="Times New Roman" w:hAnsi="Times New Roman"/>
                <w:spacing w:val="-1"/>
                <w:sz w:val="24"/>
                <w:szCs w:val="24"/>
                <w:lang w:val="ru-RU" w:eastAsia="ar-SA"/>
              </w:rPr>
              <w:t>«Запрещенный</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3F311366"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p w14:paraId="58C1F61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Мед.работник</w:t>
            </w:r>
          </w:p>
        </w:tc>
        <w:tc>
          <w:tcPr>
            <w:tcW w:w="1203" w:type="dxa"/>
            <w:tcBorders>
              <w:top w:val="single" w:sz="4" w:space="0" w:color="000000"/>
              <w:left w:val="single" w:sz="4" w:space="0" w:color="000000"/>
              <w:bottom w:val="single" w:sz="4" w:space="0" w:color="000000"/>
              <w:right w:val="single" w:sz="4" w:space="0" w:color="000000"/>
            </w:tcBorders>
            <w:hideMark/>
          </w:tcPr>
          <w:p w14:paraId="240B8A02"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месяц</w:t>
            </w:r>
          </w:p>
        </w:tc>
      </w:tr>
      <w:tr w:rsidR="00C97DD0" w:rsidRPr="00C97DD0" w14:paraId="60C90E99"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BE9F8B"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79FB6C3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3D744AB5"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3162E6FC"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3A44143C"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1D7F904A"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41E464"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E39DE1"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052C9A82"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1B301192"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1E1EC530"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226227FA" w14:textId="77777777" w:rsidTr="00D9215C">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41CF3628"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Этап</w:t>
            </w:r>
          </w:p>
          <w:p w14:paraId="455D7D1D"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совершенствования</w:t>
            </w:r>
          </w:p>
          <w:p w14:paraId="2E95A08C"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lastRenderedPageBreak/>
              <w:t>спортивного</w:t>
            </w:r>
          </w:p>
          <w:p w14:paraId="3D3CDAA0" w14:textId="77777777" w:rsidR="00C97DD0" w:rsidRPr="00C97DD0" w:rsidRDefault="00C97DD0" w:rsidP="00C97DD0">
            <w:pPr>
              <w:suppressAutoHyphens/>
              <w:autoSpaceDE w:val="0"/>
              <w:autoSpaceDN w:val="0"/>
              <w:adjustRightInd w:val="0"/>
              <w:spacing w:after="0" w:line="240" w:lineRule="auto"/>
              <w:jc w:val="center"/>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мастерства</w:t>
            </w:r>
          </w:p>
          <w:p w14:paraId="629BF5B4" w14:textId="77777777" w:rsidR="00C97DD0" w:rsidRPr="00C97DD0" w:rsidRDefault="00C97DD0" w:rsidP="00C97DD0">
            <w:pPr>
              <w:spacing w:after="0" w:line="240" w:lineRule="auto"/>
              <w:jc w:val="center"/>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42DE278"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lastRenderedPageBreak/>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3F55D489"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 xml:space="preserve">Антидопинговый курс (для </w:t>
            </w:r>
            <w:r w:rsidRPr="00C97DD0">
              <w:rPr>
                <w:rFonts w:ascii="Times New Roman" w:hAnsi="Times New Roman"/>
                <w:sz w:val="24"/>
                <w:szCs w:val="24"/>
                <w:lang w:val="ru-RU" w:eastAsia="ar-SA"/>
              </w:rPr>
              <w:lastRenderedPageBreak/>
              <w:t>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5AC7556C"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lastRenderedPageBreak/>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2C24FF48"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6DC4F328"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A46BDA"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0CA4F5C"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6C5322A2"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4C64931E"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496CCB6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78E26BAC"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12836"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2608200"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6B68006E"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1.Допинг как глобальная проблема современного спорта</w:t>
            </w:r>
          </w:p>
          <w:p w14:paraId="0FE57247"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2.Предотвращение допинга в спорте</w:t>
            </w:r>
          </w:p>
          <w:p w14:paraId="705DBA13"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3.Допинг-контроль</w:t>
            </w:r>
          </w:p>
          <w:p w14:paraId="56B85227"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4.Медицинские, психологические, социальные аспекты допинга</w:t>
            </w:r>
          </w:p>
          <w:p w14:paraId="783487B1"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5.Актуальные тенденции в антидопинговой политике</w:t>
            </w:r>
          </w:p>
          <w:p w14:paraId="1246963A"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6.Основы методики антидопинговой профилактики</w:t>
            </w:r>
          </w:p>
        </w:tc>
        <w:tc>
          <w:tcPr>
            <w:tcW w:w="1672" w:type="dxa"/>
            <w:tcBorders>
              <w:top w:val="single" w:sz="4" w:space="0" w:color="000000"/>
              <w:left w:val="single" w:sz="4" w:space="0" w:color="000000"/>
              <w:bottom w:val="single" w:sz="4" w:space="0" w:color="000000"/>
              <w:right w:val="single" w:sz="4" w:space="0" w:color="000000"/>
            </w:tcBorders>
            <w:hideMark/>
          </w:tcPr>
          <w:p w14:paraId="38FDEB8A"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0041D704"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r w:rsidR="00C97DD0" w:rsidRPr="00C97DD0" w14:paraId="17B59D10"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49A0AC"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0A599AA"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0C04C48F" w14:textId="77777777" w:rsidR="00C97DD0" w:rsidRPr="00C97DD0" w:rsidRDefault="00C97DD0" w:rsidP="00C97DD0">
            <w:pPr>
              <w:widowControl w:val="0"/>
              <w:autoSpaceDE w:val="0"/>
              <w:autoSpaceDN w:val="0"/>
              <w:spacing w:after="0" w:line="240" w:lineRule="auto"/>
              <w:ind w:left="-1" w:right="90" w:firstLine="1"/>
              <w:jc w:val="both"/>
              <w:rPr>
                <w:rFonts w:ascii="Times New Roman" w:hAnsi="Times New Roman"/>
                <w:bCs/>
                <w:iCs/>
                <w:sz w:val="24"/>
                <w:szCs w:val="24"/>
                <w:lang w:val="ru-RU"/>
              </w:rPr>
            </w:pPr>
            <w:r w:rsidRPr="00C97DD0">
              <w:rPr>
                <w:rFonts w:ascii="Times New Roman" w:hAnsi="Times New Roman"/>
                <w:sz w:val="24"/>
                <w:szCs w:val="24"/>
                <w:lang w:val="ru-RU"/>
              </w:rPr>
              <w:t>«Роль</w:t>
            </w:r>
            <w:r w:rsidRPr="00C97DD0">
              <w:rPr>
                <w:rFonts w:ascii="Times New Roman" w:hAnsi="Times New Roman"/>
                <w:spacing w:val="1"/>
                <w:sz w:val="24"/>
                <w:szCs w:val="24"/>
                <w:lang w:val="ru-RU"/>
              </w:rPr>
              <w:t xml:space="preserve"> </w:t>
            </w:r>
            <w:r w:rsidRPr="00C97DD0">
              <w:rPr>
                <w:rFonts w:ascii="Times New Roman" w:hAnsi="Times New Roman"/>
                <w:spacing w:val="-1"/>
                <w:sz w:val="24"/>
                <w:szCs w:val="24"/>
                <w:lang w:val="ru-RU"/>
              </w:rPr>
              <w:t>родителей</w:t>
            </w:r>
            <w:r w:rsidRPr="00C97DD0">
              <w:rPr>
                <w:rFonts w:ascii="Times New Roman" w:hAnsi="Times New Roman"/>
                <w:spacing w:val="-8"/>
                <w:sz w:val="24"/>
                <w:szCs w:val="24"/>
                <w:lang w:val="ru-RU"/>
              </w:rPr>
              <w:t xml:space="preserve"> </w:t>
            </w:r>
            <w:r w:rsidRPr="00C97DD0">
              <w:rPr>
                <w:rFonts w:ascii="Times New Roman" w:hAnsi="Times New Roman"/>
                <w:sz w:val="24"/>
                <w:szCs w:val="24"/>
                <w:lang w:val="ru-RU"/>
              </w:rPr>
              <w:t xml:space="preserve">в процессе </w:t>
            </w:r>
            <w:r w:rsidRPr="00C97DD0">
              <w:rPr>
                <w:rFonts w:ascii="Times New Roman" w:hAnsi="Times New Roman"/>
                <w:spacing w:val="-1"/>
                <w:sz w:val="24"/>
                <w:szCs w:val="24"/>
                <w:lang w:val="ru-RU"/>
              </w:rPr>
              <w:t>формирования</w:t>
            </w:r>
            <w:r w:rsidRPr="00C97DD0">
              <w:rPr>
                <w:rFonts w:ascii="Times New Roman" w:hAnsi="Times New Roman"/>
                <w:spacing w:val="-47"/>
                <w:sz w:val="24"/>
                <w:szCs w:val="24"/>
                <w:lang w:val="ru-RU"/>
              </w:rPr>
              <w:t xml:space="preserve"> </w:t>
            </w:r>
            <w:r w:rsidRPr="00C97DD0">
              <w:rPr>
                <w:rFonts w:ascii="Times New Roman" w:hAnsi="Times New Roman"/>
                <w:sz w:val="24"/>
                <w:szCs w:val="24"/>
                <w:lang w:val="ru-RU"/>
              </w:rPr>
              <w:t xml:space="preserve"> </w:t>
            </w:r>
            <w:r w:rsidRPr="00C97DD0">
              <w:rPr>
                <w:rFonts w:ascii="Times New Roman" w:hAnsi="Times New Roman"/>
                <w:spacing w:val="-1"/>
                <w:sz w:val="24"/>
                <w:szCs w:val="24"/>
                <w:lang w:val="ru-RU"/>
              </w:rPr>
              <w:t>антидопингов</w:t>
            </w:r>
            <w:r w:rsidRPr="00C97DD0">
              <w:rPr>
                <w:rFonts w:ascii="Times New Roman" w:hAnsi="Times New Roman"/>
                <w:sz w:val="24"/>
                <w:szCs w:val="24"/>
                <w:lang w:val="ru-RU"/>
              </w:rPr>
              <w:t>ой</w:t>
            </w:r>
            <w:r w:rsidRPr="00C97DD0">
              <w:rPr>
                <w:rFonts w:ascii="Times New Roman" w:hAnsi="Times New Roman"/>
                <w:spacing w:val="-5"/>
                <w:sz w:val="24"/>
                <w:szCs w:val="24"/>
                <w:lang w:val="ru-RU"/>
              </w:rPr>
              <w:t xml:space="preserve"> </w:t>
            </w:r>
            <w:r w:rsidRPr="00C97DD0">
              <w:rPr>
                <w:rFonts w:ascii="Times New Roman" w:hAnsi="Times New Roman"/>
                <w:sz w:val="24"/>
                <w:szCs w:val="24"/>
                <w:lang w:val="ru-RU"/>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2DF56576"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3A422C98"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1-2 раза в год</w:t>
            </w:r>
          </w:p>
        </w:tc>
      </w:tr>
      <w:tr w:rsidR="00C97DD0" w:rsidRPr="00C97DD0" w14:paraId="2DE2F9E9"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571A1F"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0191F0A8" w14:textId="77777777" w:rsidR="00C97DD0" w:rsidRPr="00C97DD0" w:rsidRDefault="00C97DD0" w:rsidP="00C97DD0">
            <w:pPr>
              <w:widowControl w:val="0"/>
              <w:autoSpaceDE w:val="0"/>
              <w:autoSpaceDN w:val="0"/>
              <w:spacing w:after="0" w:line="240" w:lineRule="auto"/>
              <w:rPr>
                <w:rFonts w:ascii="Times New Roman" w:hAnsi="Times New Roman"/>
                <w:bCs/>
                <w:iCs/>
                <w:sz w:val="24"/>
                <w:szCs w:val="24"/>
                <w:lang w:val="ru-RU"/>
              </w:rPr>
            </w:pPr>
            <w:r w:rsidRPr="00C97DD0">
              <w:rPr>
                <w:rFonts w:ascii="Times New Roman" w:hAnsi="Times New Roman"/>
                <w:bCs/>
                <w:iCs/>
                <w:sz w:val="24"/>
                <w:szCs w:val="24"/>
                <w:lang w:val="ru-RU"/>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56CA04E4"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sz w:val="24"/>
                <w:szCs w:val="24"/>
                <w:lang w:val="ru-RU" w:eastAsia="ar-SA"/>
              </w:rPr>
              <w:t>Проверка лекарственных</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препаратов</w:t>
            </w:r>
            <w:r w:rsidRPr="00C97DD0">
              <w:rPr>
                <w:rFonts w:ascii="Times New Roman" w:hAnsi="Times New Roman"/>
                <w:spacing w:val="1"/>
                <w:sz w:val="24"/>
                <w:szCs w:val="24"/>
                <w:lang w:val="ru-RU" w:eastAsia="ar-SA"/>
              </w:rPr>
              <w:t xml:space="preserve"> </w:t>
            </w:r>
            <w:r w:rsidRPr="00C97DD0">
              <w:rPr>
                <w:rFonts w:ascii="Times New Roman" w:hAnsi="Times New Roman"/>
                <w:sz w:val="24"/>
                <w:szCs w:val="24"/>
                <w:lang w:val="ru-RU" w:eastAsia="ar-SA"/>
              </w:rPr>
              <w:t>(знакомство с</w:t>
            </w:r>
            <w:r w:rsidRPr="00C97DD0">
              <w:rPr>
                <w:rFonts w:ascii="Times New Roman" w:hAnsi="Times New Roman"/>
                <w:spacing w:val="1"/>
                <w:sz w:val="24"/>
                <w:szCs w:val="24"/>
                <w:lang w:val="ru-RU" w:eastAsia="ar-SA"/>
              </w:rPr>
              <w:t xml:space="preserve"> </w:t>
            </w:r>
            <w:r w:rsidRPr="00C97DD0">
              <w:rPr>
                <w:rFonts w:ascii="Times New Roman" w:hAnsi="Times New Roman"/>
                <w:spacing w:val="-1"/>
                <w:sz w:val="24"/>
                <w:szCs w:val="24"/>
                <w:lang w:val="ru-RU" w:eastAsia="ar-SA"/>
              </w:rPr>
              <w:t xml:space="preserve">международным </w:t>
            </w:r>
            <w:r w:rsidRPr="00C97DD0">
              <w:rPr>
                <w:rFonts w:ascii="Times New Roman" w:hAnsi="Times New Roman"/>
                <w:sz w:val="24"/>
                <w:szCs w:val="24"/>
                <w:lang w:val="ru-RU" w:eastAsia="ar-SA"/>
              </w:rPr>
              <w:t xml:space="preserve">стандартом </w:t>
            </w:r>
            <w:r w:rsidRPr="00C97DD0">
              <w:rPr>
                <w:rFonts w:ascii="Times New Roman" w:hAnsi="Times New Roman"/>
                <w:spacing w:val="-1"/>
                <w:sz w:val="24"/>
                <w:szCs w:val="24"/>
                <w:lang w:val="ru-RU" w:eastAsia="ar-SA"/>
              </w:rPr>
              <w:t>«Запрещенный</w:t>
            </w:r>
            <w:r w:rsidRPr="00C97DD0">
              <w:rPr>
                <w:rFonts w:ascii="Times New Roman" w:hAnsi="Times New Roman"/>
                <w:spacing w:val="-47"/>
                <w:sz w:val="24"/>
                <w:szCs w:val="24"/>
                <w:lang w:val="ru-RU" w:eastAsia="ar-SA"/>
              </w:rPr>
              <w:t xml:space="preserve"> </w:t>
            </w:r>
            <w:r w:rsidRPr="00C97DD0">
              <w:rPr>
                <w:rFonts w:ascii="Times New Roman" w:hAnsi="Times New Roman"/>
                <w:sz w:val="24"/>
                <w:szCs w:val="24"/>
                <w:lang w:val="ru-RU"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1F2A90F3"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Тренер</w:t>
            </w:r>
          </w:p>
          <w:p w14:paraId="3F076B5B"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Мед.работник</w:t>
            </w:r>
          </w:p>
        </w:tc>
        <w:tc>
          <w:tcPr>
            <w:tcW w:w="1203" w:type="dxa"/>
            <w:tcBorders>
              <w:top w:val="single" w:sz="4" w:space="0" w:color="000000"/>
              <w:left w:val="single" w:sz="4" w:space="0" w:color="000000"/>
              <w:bottom w:val="single" w:sz="4" w:space="0" w:color="000000"/>
              <w:right w:val="single" w:sz="4" w:space="0" w:color="000000"/>
            </w:tcBorders>
            <w:hideMark/>
          </w:tcPr>
          <w:p w14:paraId="1AAE5AED"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месяц</w:t>
            </w:r>
          </w:p>
        </w:tc>
      </w:tr>
      <w:tr w:rsidR="00C97DD0" w:rsidRPr="00C97DD0" w14:paraId="4360A35E"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9A21E1"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6F12A474"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393BEFC0"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4B696B19"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263E6976"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728CC9E2" w14:textId="77777777" w:rsidTr="00D9215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681C45"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117C13"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0FD1CC3B" w14:textId="77777777" w:rsidR="00C97DD0" w:rsidRPr="00C97DD0" w:rsidRDefault="00C97DD0" w:rsidP="00C97DD0">
            <w:pPr>
              <w:suppressAutoHyphens/>
              <w:spacing w:after="0" w:line="240" w:lineRule="auto"/>
              <w:rPr>
                <w:rFonts w:ascii="Times New Roman" w:hAnsi="Times New Roman"/>
                <w:sz w:val="24"/>
                <w:szCs w:val="24"/>
                <w:lang w:val="ru-RU" w:eastAsia="ar-SA"/>
              </w:rPr>
            </w:pPr>
            <w:r w:rsidRPr="00C97DD0">
              <w:rPr>
                <w:rFonts w:ascii="Times New Roman" w:hAnsi="Times New Roman"/>
                <w:sz w:val="24"/>
                <w:szCs w:val="24"/>
                <w:lang w:val="ru-RU"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7E94B96A" w14:textId="77777777" w:rsidR="00C97DD0" w:rsidRPr="00C97DD0" w:rsidRDefault="00C97DD0" w:rsidP="00C97DD0">
            <w:pPr>
              <w:spacing w:after="0" w:line="240" w:lineRule="auto"/>
              <w:rPr>
                <w:rFonts w:ascii="Times New Roman" w:hAnsi="Times New Roman"/>
                <w:bCs/>
                <w:iCs/>
                <w:sz w:val="24"/>
                <w:szCs w:val="24"/>
                <w:lang w:val="ru-RU"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2A9A0A60"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Апрель</w:t>
            </w:r>
          </w:p>
        </w:tc>
      </w:tr>
      <w:tr w:rsidR="00C97DD0" w:rsidRPr="00C97DD0" w14:paraId="2A90AFDE" w14:textId="77777777" w:rsidTr="00D9215C">
        <w:tc>
          <w:tcPr>
            <w:tcW w:w="2234" w:type="dxa"/>
            <w:tcBorders>
              <w:top w:val="single" w:sz="4" w:space="0" w:color="000000"/>
              <w:left w:val="single" w:sz="4" w:space="0" w:color="000000"/>
              <w:bottom w:val="single" w:sz="4" w:space="0" w:color="000000"/>
              <w:right w:val="single" w:sz="4" w:space="0" w:color="000000"/>
            </w:tcBorders>
            <w:hideMark/>
          </w:tcPr>
          <w:p w14:paraId="1E29C81B" w14:textId="77777777" w:rsidR="00C97DD0" w:rsidRPr="00C97DD0" w:rsidRDefault="00C97DD0" w:rsidP="00C97DD0">
            <w:pPr>
              <w:suppressAutoHyphens/>
              <w:autoSpaceDE w:val="0"/>
              <w:autoSpaceDN w:val="0"/>
              <w:adjustRightInd w:val="0"/>
              <w:spacing w:after="0" w:line="240" w:lineRule="auto"/>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Все этапы</w:t>
            </w:r>
          </w:p>
        </w:tc>
        <w:tc>
          <w:tcPr>
            <w:tcW w:w="1979" w:type="dxa"/>
            <w:tcBorders>
              <w:top w:val="single" w:sz="4" w:space="0" w:color="000000"/>
              <w:left w:val="single" w:sz="4" w:space="0" w:color="000000"/>
              <w:bottom w:val="single" w:sz="4" w:space="0" w:color="000000"/>
              <w:right w:val="single" w:sz="4" w:space="0" w:color="000000"/>
            </w:tcBorders>
            <w:hideMark/>
          </w:tcPr>
          <w:p w14:paraId="43EE87F4"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30E274CE"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1.Запрещенный список.</w:t>
            </w:r>
          </w:p>
          <w:p w14:paraId="7AA7E284"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2.Права и обязанности спортсменов согласно Всемирного антидопингового кодекса</w:t>
            </w:r>
          </w:p>
          <w:p w14:paraId="15A9E06F" w14:textId="77777777" w:rsidR="00C97DD0" w:rsidRPr="00C97DD0" w:rsidRDefault="00C97DD0" w:rsidP="00C97DD0">
            <w:pPr>
              <w:suppressAutoHyphens/>
              <w:autoSpaceDE w:val="0"/>
              <w:autoSpaceDN w:val="0"/>
              <w:adjustRightInd w:val="0"/>
              <w:spacing w:after="0" w:line="240" w:lineRule="auto"/>
              <w:jc w:val="both"/>
              <w:rPr>
                <w:rFonts w:ascii="TimesNewRomanPSMT" w:hAnsi="TimesNewRomanPSMT" w:cs="TimesNewRomanPSMT"/>
                <w:sz w:val="24"/>
                <w:szCs w:val="24"/>
                <w:lang w:val="ru-RU" w:eastAsia="ar-SA"/>
              </w:rPr>
            </w:pPr>
            <w:r w:rsidRPr="00C97DD0">
              <w:rPr>
                <w:rFonts w:ascii="TimesNewRomanPSMT" w:hAnsi="TimesNewRomanPSMT" w:cs="TimesNewRomanPSMT"/>
                <w:sz w:val="24"/>
                <w:szCs w:val="24"/>
                <w:lang w:val="ru-RU" w:eastAsia="ar-SA"/>
              </w:rPr>
              <w:t>3.Риски и последствия использования биологически активных добавок</w:t>
            </w:r>
          </w:p>
          <w:p w14:paraId="3113CD2E"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NewRomanPSMT" w:hAnsi="TimesNewRomanPSMT" w:cs="TimesNewRomanPSMT"/>
                <w:sz w:val="24"/>
                <w:szCs w:val="24"/>
                <w:lang w:val="ru-RU" w:eastAsia="ar-SA"/>
              </w:rPr>
              <w:lastRenderedPageBreak/>
              <w:t>4.Пропаганда принципов фэйр плэй, отношения к спорту как к площадке для честной конкуренции и воспитания личностных качеств</w:t>
            </w:r>
          </w:p>
        </w:tc>
        <w:tc>
          <w:tcPr>
            <w:tcW w:w="1672" w:type="dxa"/>
            <w:tcBorders>
              <w:top w:val="single" w:sz="4" w:space="0" w:color="000000"/>
              <w:left w:val="single" w:sz="4" w:space="0" w:color="000000"/>
              <w:bottom w:val="single" w:sz="4" w:space="0" w:color="000000"/>
              <w:right w:val="single" w:sz="4" w:space="0" w:color="000000"/>
            </w:tcBorders>
            <w:hideMark/>
          </w:tcPr>
          <w:p w14:paraId="5FB322CB"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64AB1B7" w14:textId="77777777" w:rsidR="00C97DD0" w:rsidRPr="00C97DD0" w:rsidRDefault="00C97DD0" w:rsidP="00C97DD0">
            <w:pPr>
              <w:spacing w:after="0" w:line="240" w:lineRule="auto"/>
              <w:rPr>
                <w:rFonts w:ascii="Times New Roman" w:hAnsi="Times New Roman"/>
                <w:bCs/>
                <w:iCs/>
                <w:sz w:val="24"/>
                <w:szCs w:val="24"/>
                <w:lang w:val="ru-RU" w:eastAsia="ar-SA"/>
              </w:rPr>
            </w:pPr>
            <w:r w:rsidRPr="00C97DD0">
              <w:rPr>
                <w:rFonts w:ascii="Times New Roman" w:hAnsi="Times New Roman"/>
                <w:bCs/>
                <w:iCs/>
                <w:sz w:val="24"/>
                <w:szCs w:val="24"/>
                <w:lang w:val="ru-RU" w:eastAsia="ar-SA"/>
              </w:rPr>
              <w:t>1 раз в год</w:t>
            </w:r>
          </w:p>
        </w:tc>
      </w:tr>
    </w:tbl>
    <w:p w14:paraId="756839EE" w14:textId="25995802" w:rsidR="00A8436F" w:rsidRPr="00E44017" w:rsidRDefault="00A8436F" w:rsidP="00E44017">
      <w:pPr>
        <w:pStyle w:val="a3"/>
        <w:ind w:firstLine="709"/>
        <w:jc w:val="both"/>
        <w:rPr>
          <w:rFonts w:ascii="Times New Roman" w:hAnsi="Times New Roman"/>
          <w:color w:val="000000"/>
          <w:sz w:val="28"/>
          <w:szCs w:val="28"/>
          <w:highlight w:val="white"/>
          <w:lang w:val="ru-RU" w:eastAsia="ru-RU"/>
        </w:rPr>
      </w:pPr>
    </w:p>
    <w:p w14:paraId="3A834EBB" w14:textId="77777777" w:rsidR="00A8436F" w:rsidRPr="00A47C6D" w:rsidRDefault="00A8436F" w:rsidP="00E44017">
      <w:pPr>
        <w:pStyle w:val="a3"/>
        <w:ind w:firstLine="709"/>
        <w:jc w:val="both"/>
        <w:rPr>
          <w:rFonts w:ascii="Times New Roman" w:hAnsi="Times New Roman"/>
          <w:b/>
          <w:sz w:val="16"/>
          <w:szCs w:val="16"/>
          <w:lang w:val="ru-RU"/>
        </w:rPr>
      </w:pPr>
    </w:p>
    <w:p w14:paraId="5A702BBB" w14:textId="77777777" w:rsidR="007873B2" w:rsidRPr="00C57AA5" w:rsidRDefault="007873B2" w:rsidP="007873B2">
      <w:pPr>
        <w:pStyle w:val="a3"/>
        <w:ind w:firstLine="709"/>
        <w:jc w:val="center"/>
        <w:rPr>
          <w:rFonts w:ascii="Times New Roman" w:hAnsi="Times New Roman"/>
          <w:b/>
          <w:sz w:val="28"/>
          <w:szCs w:val="28"/>
          <w:lang w:val="ru-RU"/>
        </w:rPr>
      </w:pPr>
      <w:r w:rsidRPr="00C57AA5">
        <w:rPr>
          <w:rFonts w:ascii="Times New Roman" w:hAnsi="Times New Roman"/>
          <w:b/>
          <w:sz w:val="28"/>
          <w:szCs w:val="28"/>
          <w:lang w:val="ru-RU"/>
        </w:rPr>
        <w:t>3.</w:t>
      </w:r>
      <w:r w:rsidR="00C57AA5">
        <w:rPr>
          <w:rFonts w:ascii="Times New Roman" w:hAnsi="Times New Roman"/>
          <w:b/>
          <w:sz w:val="28"/>
          <w:szCs w:val="28"/>
          <w:lang w:val="ru-RU"/>
        </w:rPr>
        <w:t>1</w:t>
      </w:r>
      <w:r w:rsidR="00D053C6">
        <w:rPr>
          <w:rFonts w:ascii="Times New Roman" w:hAnsi="Times New Roman"/>
          <w:b/>
          <w:sz w:val="28"/>
          <w:szCs w:val="28"/>
          <w:lang w:val="ru-RU"/>
        </w:rPr>
        <w:t>1</w:t>
      </w:r>
      <w:r w:rsidRPr="00C57AA5">
        <w:rPr>
          <w:rFonts w:ascii="Times New Roman" w:hAnsi="Times New Roman"/>
          <w:b/>
          <w:sz w:val="28"/>
          <w:szCs w:val="28"/>
          <w:lang w:val="ru-RU"/>
        </w:rPr>
        <w:t>. План</w:t>
      </w:r>
      <w:r w:rsidR="00D66ED2">
        <w:rPr>
          <w:rFonts w:ascii="Times New Roman" w:hAnsi="Times New Roman"/>
          <w:b/>
          <w:sz w:val="28"/>
          <w:szCs w:val="28"/>
          <w:lang w:val="ru-RU"/>
        </w:rPr>
        <w:t>ы</w:t>
      </w:r>
      <w:r w:rsidRPr="00C57AA5">
        <w:rPr>
          <w:rFonts w:ascii="Times New Roman" w:hAnsi="Times New Roman"/>
          <w:b/>
          <w:sz w:val="28"/>
          <w:szCs w:val="28"/>
          <w:lang w:val="ru-RU"/>
        </w:rPr>
        <w:t xml:space="preserve"> инструкторской и судейской практики</w:t>
      </w:r>
    </w:p>
    <w:p w14:paraId="1C4A8FEF" w14:textId="77777777" w:rsidR="007873B2" w:rsidRPr="00C57AA5" w:rsidRDefault="007873B2" w:rsidP="007873B2">
      <w:pPr>
        <w:pStyle w:val="a3"/>
        <w:ind w:firstLine="709"/>
        <w:jc w:val="center"/>
        <w:rPr>
          <w:rFonts w:ascii="Times New Roman" w:hAnsi="Times New Roman"/>
          <w:b/>
          <w:sz w:val="16"/>
          <w:szCs w:val="16"/>
          <w:lang w:val="ru-RU"/>
        </w:rPr>
      </w:pPr>
    </w:p>
    <w:p w14:paraId="738085FC" w14:textId="77777777" w:rsidR="007873B2" w:rsidRPr="007873B2" w:rsidRDefault="009719B0" w:rsidP="007873B2">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Спортсмены </w:t>
      </w:r>
      <w:r w:rsidR="007873B2" w:rsidRPr="007873B2">
        <w:rPr>
          <w:rFonts w:ascii="Times New Roman" w:hAnsi="Times New Roman"/>
          <w:sz w:val="28"/>
          <w:szCs w:val="28"/>
          <w:lang w:val="ru-RU"/>
        </w:rPr>
        <w:t>тренировочных групп, групп спортивного совершенствования и высшего спортивного мастерства регулярно привлекаются в качестве помощников тренеров для проведения тренировочных занятий и спортивных соревнований в группах начальной подготовки и тренировочных группах. Они должны уметь самостоятельно проводить разминку, занятия по физической подготовке, обучать основным техническим элементам и приемам, составлять комплексы упражнений для отдельных тренировочных занятий, подбирать упражнения для совершенствования техники, определять объем и интенсивность выполняемых тренировочных нагрузок, привлекаться к проведению занятий и соревнований в общеобразовательных школах.</w:t>
      </w:r>
    </w:p>
    <w:p w14:paraId="24A0FD4C" w14:textId="77777777" w:rsidR="007873B2" w:rsidRPr="007873B2" w:rsidRDefault="007873B2" w:rsidP="007873B2">
      <w:pPr>
        <w:pStyle w:val="a3"/>
        <w:ind w:firstLine="709"/>
        <w:jc w:val="both"/>
        <w:rPr>
          <w:rFonts w:ascii="Times New Roman" w:hAnsi="Times New Roman"/>
          <w:sz w:val="28"/>
          <w:szCs w:val="28"/>
          <w:lang w:val="ru-RU"/>
        </w:rPr>
      </w:pPr>
      <w:bookmarkStart w:id="4" w:name="page155"/>
      <w:bookmarkEnd w:id="4"/>
      <w:r w:rsidRPr="007873B2">
        <w:rPr>
          <w:rFonts w:ascii="Times New Roman" w:hAnsi="Times New Roman"/>
          <w:sz w:val="28"/>
          <w:szCs w:val="28"/>
          <w:lang w:val="ru-RU"/>
        </w:rPr>
        <w:t>Привитие судейских навыков осуществляется путем изучения правил соревнований по дзюдо, специально организованных наблюдений за проведением соревнований, привлечения занимающихся к непосредственному выполнению отдельных судейских обязанностей на соревнованиях.</w:t>
      </w:r>
    </w:p>
    <w:p w14:paraId="4F22240D" w14:textId="77777777" w:rsidR="007873B2" w:rsidRPr="007873B2" w:rsidRDefault="00F3351A" w:rsidP="007873B2">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Спортсмены </w:t>
      </w:r>
      <w:r w:rsidR="007873B2" w:rsidRPr="007873B2">
        <w:rPr>
          <w:rFonts w:ascii="Times New Roman" w:hAnsi="Times New Roman"/>
          <w:sz w:val="28"/>
          <w:szCs w:val="28"/>
          <w:lang w:val="ru-RU"/>
        </w:rPr>
        <w:t xml:space="preserve">в группах </w:t>
      </w:r>
      <w:r w:rsidR="00047DE4">
        <w:rPr>
          <w:rFonts w:ascii="Times New Roman" w:hAnsi="Times New Roman"/>
          <w:sz w:val="28"/>
          <w:szCs w:val="28"/>
          <w:lang w:val="ru-RU"/>
        </w:rPr>
        <w:t>тренировочного этапа первого года подготовки</w:t>
      </w:r>
      <w:r w:rsidR="007873B2" w:rsidRPr="007873B2">
        <w:rPr>
          <w:rFonts w:ascii="Times New Roman" w:hAnsi="Times New Roman"/>
          <w:sz w:val="28"/>
          <w:szCs w:val="28"/>
          <w:lang w:val="ru-RU"/>
        </w:rPr>
        <w:t xml:space="preserve"> должны овладеть принятой в </w:t>
      </w:r>
      <w:r w:rsidR="00BB0886">
        <w:rPr>
          <w:rFonts w:ascii="Times New Roman" w:hAnsi="Times New Roman"/>
          <w:sz w:val="28"/>
          <w:szCs w:val="28"/>
          <w:lang w:val="ru-RU"/>
        </w:rPr>
        <w:t>вольной борьбе</w:t>
      </w:r>
      <w:r w:rsidR="007873B2" w:rsidRPr="007873B2">
        <w:rPr>
          <w:rFonts w:ascii="Times New Roman" w:hAnsi="Times New Roman"/>
          <w:sz w:val="28"/>
          <w:szCs w:val="28"/>
          <w:lang w:val="ru-RU"/>
        </w:rPr>
        <w:t xml:space="preserve"> терминологией, командным языком для построения группы, отдачи рапорта, проведения строевых и общеразвивающих упражнений.</w:t>
      </w:r>
    </w:p>
    <w:p w14:paraId="6BCDDF96" w14:textId="77777777" w:rsidR="007873B2" w:rsidRPr="007873B2" w:rsidRDefault="00F3351A" w:rsidP="007873B2">
      <w:pPr>
        <w:pStyle w:val="a3"/>
        <w:ind w:firstLine="709"/>
        <w:jc w:val="both"/>
        <w:rPr>
          <w:rFonts w:ascii="Times New Roman" w:hAnsi="Times New Roman"/>
          <w:sz w:val="28"/>
          <w:szCs w:val="28"/>
          <w:lang w:val="ru-RU"/>
        </w:rPr>
      </w:pPr>
      <w:r>
        <w:rPr>
          <w:rFonts w:ascii="Times New Roman" w:hAnsi="Times New Roman"/>
          <w:sz w:val="28"/>
          <w:szCs w:val="28"/>
          <w:lang w:val="ru-RU"/>
        </w:rPr>
        <w:t>На тренировочном этапе второго года подготовки</w:t>
      </w:r>
      <w:r w:rsidRPr="007873B2">
        <w:rPr>
          <w:rFonts w:ascii="Times New Roman" w:hAnsi="Times New Roman"/>
          <w:sz w:val="28"/>
          <w:szCs w:val="28"/>
          <w:lang w:val="ru-RU"/>
        </w:rPr>
        <w:t xml:space="preserve"> необходимо </w:t>
      </w:r>
      <w:r w:rsidR="007873B2" w:rsidRPr="007873B2">
        <w:rPr>
          <w:rFonts w:ascii="Times New Roman" w:hAnsi="Times New Roman"/>
          <w:sz w:val="28"/>
          <w:szCs w:val="28"/>
          <w:lang w:val="ru-RU"/>
        </w:rPr>
        <w:t>способствовать развитию умения наблюдать за выполнением упражнения и находить ошибки в технике выполнения. Юные спортсмены должны уметь правильно показать упражнения (приемы) пройденного практического материала.</w:t>
      </w:r>
      <w:r>
        <w:rPr>
          <w:rFonts w:ascii="Times New Roman" w:hAnsi="Times New Roman"/>
          <w:sz w:val="28"/>
          <w:szCs w:val="28"/>
          <w:lang w:val="ru-RU"/>
        </w:rPr>
        <w:t xml:space="preserve"> С</w:t>
      </w:r>
      <w:r w:rsidR="009719B0">
        <w:rPr>
          <w:rFonts w:ascii="Times New Roman" w:hAnsi="Times New Roman"/>
          <w:sz w:val="28"/>
          <w:szCs w:val="28"/>
          <w:lang w:val="ru-RU"/>
        </w:rPr>
        <w:t>портсмены</w:t>
      </w:r>
      <w:r w:rsidR="007873B2" w:rsidRPr="007873B2">
        <w:rPr>
          <w:rFonts w:ascii="Times New Roman" w:hAnsi="Times New Roman"/>
          <w:sz w:val="28"/>
          <w:szCs w:val="28"/>
          <w:lang w:val="ru-RU"/>
        </w:rPr>
        <w:t xml:space="preserve"> должны уметь определить ошибки в технике выполнения отдельных приемов и элементов, а также знать способы их исправления. Они должны привлекаться к проведению подготовительной части занятия и разминки, объяснению отдельных технических действий спортсменам младшего возраста. Должны знать правила соревнований по дзюдо и уметь выполнять обязанности помощника секретаря и секретаря соревнований, а также помощника судьи на отдельных участках.</w:t>
      </w:r>
    </w:p>
    <w:p w14:paraId="540767AA" w14:textId="77777777" w:rsidR="007873B2" w:rsidRPr="007873B2" w:rsidRDefault="009719B0" w:rsidP="007873B2">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Спортсмены </w:t>
      </w:r>
      <w:r w:rsidR="007873B2" w:rsidRPr="007873B2">
        <w:rPr>
          <w:rFonts w:ascii="Times New Roman" w:hAnsi="Times New Roman"/>
          <w:sz w:val="28"/>
          <w:szCs w:val="28"/>
          <w:lang w:val="ru-RU"/>
        </w:rPr>
        <w:t xml:space="preserve">тренировочных групп свыше </w:t>
      </w:r>
      <w:r w:rsidR="00F3351A">
        <w:rPr>
          <w:rFonts w:ascii="Times New Roman" w:hAnsi="Times New Roman"/>
          <w:sz w:val="28"/>
          <w:szCs w:val="28"/>
          <w:lang w:val="ru-RU"/>
        </w:rPr>
        <w:t>двух</w:t>
      </w:r>
      <w:r w:rsidR="007873B2" w:rsidRPr="007873B2">
        <w:rPr>
          <w:rFonts w:ascii="Times New Roman" w:hAnsi="Times New Roman"/>
          <w:sz w:val="28"/>
          <w:szCs w:val="28"/>
          <w:lang w:val="ru-RU"/>
        </w:rPr>
        <w:t xml:space="preserve"> лет </w:t>
      </w:r>
      <w:r w:rsidR="00F3351A">
        <w:rPr>
          <w:rFonts w:ascii="Times New Roman" w:hAnsi="Times New Roman"/>
          <w:sz w:val="28"/>
          <w:szCs w:val="28"/>
          <w:lang w:val="ru-RU"/>
        </w:rPr>
        <w:t>подготовки</w:t>
      </w:r>
      <w:r w:rsidR="007873B2" w:rsidRPr="007873B2">
        <w:rPr>
          <w:rFonts w:ascii="Times New Roman" w:hAnsi="Times New Roman"/>
          <w:sz w:val="28"/>
          <w:szCs w:val="28"/>
          <w:lang w:val="ru-RU"/>
        </w:rPr>
        <w:t xml:space="preserve"> должны уметь подбирать основные упражнения для разминки и проводить ее, правильно демонстрировать технику приемов; исправлять ошибки при выполнении другими занимающимися. Они должны привлекаться к проведению занятий (в качестве помощника тренера) с </w:t>
      </w:r>
      <w:r w:rsidR="00F3351A">
        <w:rPr>
          <w:rFonts w:ascii="Times New Roman" w:hAnsi="Times New Roman"/>
          <w:sz w:val="28"/>
          <w:szCs w:val="28"/>
          <w:lang w:val="ru-RU"/>
        </w:rPr>
        <w:t>борцами</w:t>
      </w:r>
      <w:r w:rsidR="007873B2" w:rsidRPr="007873B2">
        <w:rPr>
          <w:rFonts w:ascii="Times New Roman" w:hAnsi="Times New Roman"/>
          <w:sz w:val="28"/>
          <w:szCs w:val="28"/>
          <w:lang w:val="ru-RU"/>
        </w:rPr>
        <w:t xml:space="preserve"> младших возрастных групп. Должны </w:t>
      </w:r>
      <w:r w:rsidR="007873B2" w:rsidRPr="007873B2">
        <w:rPr>
          <w:rFonts w:ascii="Times New Roman" w:hAnsi="Times New Roman"/>
          <w:sz w:val="28"/>
          <w:szCs w:val="28"/>
          <w:lang w:val="ru-RU"/>
        </w:rPr>
        <w:lastRenderedPageBreak/>
        <w:t xml:space="preserve">знать правила соревнований по </w:t>
      </w:r>
      <w:r w:rsidR="00F3351A">
        <w:rPr>
          <w:rFonts w:ascii="Times New Roman" w:hAnsi="Times New Roman"/>
          <w:sz w:val="28"/>
          <w:szCs w:val="28"/>
          <w:lang w:val="ru-RU"/>
        </w:rPr>
        <w:t>вольной борьбе</w:t>
      </w:r>
      <w:r w:rsidR="007873B2" w:rsidRPr="007873B2">
        <w:rPr>
          <w:rFonts w:ascii="Times New Roman" w:hAnsi="Times New Roman"/>
          <w:sz w:val="28"/>
          <w:szCs w:val="28"/>
          <w:lang w:val="ru-RU"/>
        </w:rPr>
        <w:t xml:space="preserve">, уметь выполнять обязанности секретаря, хронометриста, судьи на </w:t>
      </w:r>
      <w:r w:rsidR="00F3351A">
        <w:rPr>
          <w:rFonts w:ascii="Times New Roman" w:hAnsi="Times New Roman"/>
          <w:sz w:val="28"/>
          <w:szCs w:val="28"/>
          <w:lang w:val="ru-RU"/>
        </w:rPr>
        <w:t>ковре</w:t>
      </w:r>
      <w:r w:rsidR="007873B2" w:rsidRPr="007873B2">
        <w:rPr>
          <w:rFonts w:ascii="Times New Roman" w:hAnsi="Times New Roman"/>
          <w:sz w:val="28"/>
          <w:szCs w:val="28"/>
          <w:lang w:val="ru-RU"/>
        </w:rPr>
        <w:t>.</w:t>
      </w:r>
    </w:p>
    <w:p w14:paraId="3B20CD6F" w14:textId="77777777" w:rsidR="007873B2" w:rsidRPr="007873B2" w:rsidRDefault="007873B2" w:rsidP="007873B2">
      <w:pPr>
        <w:pStyle w:val="a3"/>
        <w:ind w:firstLine="709"/>
        <w:jc w:val="both"/>
        <w:rPr>
          <w:rFonts w:ascii="Times New Roman" w:hAnsi="Times New Roman"/>
          <w:sz w:val="28"/>
          <w:szCs w:val="28"/>
          <w:lang w:val="ru-RU"/>
        </w:rPr>
      </w:pPr>
      <w:r w:rsidRPr="007873B2">
        <w:rPr>
          <w:rFonts w:ascii="Times New Roman" w:hAnsi="Times New Roman"/>
          <w:sz w:val="28"/>
          <w:szCs w:val="28"/>
          <w:lang w:val="ru-RU"/>
        </w:rPr>
        <w:t xml:space="preserve">Спортсмены групп спортивного совершенствования и высшего спортивного мастерства должны уметь самостоятельно проводить занятия по общей физической подготовке, разминку; давать индивидуальные </w:t>
      </w:r>
      <w:r w:rsidR="00F3351A">
        <w:rPr>
          <w:rFonts w:ascii="Times New Roman" w:hAnsi="Times New Roman"/>
          <w:sz w:val="28"/>
          <w:szCs w:val="28"/>
          <w:lang w:val="ru-RU"/>
        </w:rPr>
        <w:t>занятия</w:t>
      </w:r>
      <w:r w:rsidRPr="007873B2">
        <w:rPr>
          <w:rFonts w:ascii="Times New Roman" w:hAnsi="Times New Roman"/>
          <w:sz w:val="28"/>
          <w:szCs w:val="28"/>
          <w:lang w:val="ru-RU"/>
        </w:rPr>
        <w:t xml:space="preserve"> по обучению и совершенствованию основных приемов </w:t>
      </w:r>
      <w:r w:rsidR="00F3351A">
        <w:rPr>
          <w:rFonts w:ascii="Times New Roman" w:hAnsi="Times New Roman"/>
          <w:sz w:val="28"/>
          <w:szCs w:val="28"/>
          <w:lang w:val="ru-RU"/>
        </w:rPr>
        <w:t>вольной борьбы</w:t>
      </w:r>
      <w:r w:rsidRPr="007873B2">
        <w:rPr>
          <w:rFonts w:ascii="Times New Roman" w:hAnsi="Times New Roman"/>
          <w:sz w:val="28"/>
          <w:szCs w:val="28"/>
          <w:lang w:val="ru-RU"/>
        </w:rPr>
        <w:t xml:space="preserve">, проводить по заданию тренера тренировочные занятия (упражнения) с </w:t>
      </w:r>
      <w:r w:rsidR="00F3351A">
        <w:rPr>
          <w:rFonts w:ascii="Times New Roman" w:hAnsi="Times New Roman"/>
          <w:sz w:val="28"/>
          <w:szCs w:val="28"/>
          <w:lang w:val="ru-RU"/>
        </w:rPr>
        <w:t>борцами</w:t>
      </w:r>
      <w:r w:rsidRPr="007873B2">
        <w:rPr>
          <w:rFonts w:ascii="Times New Roman" w:hAnsi="Times New Roman"/>
          <w:sz w:val="28"/>
          <w:szCs w:val="28"/>
          <w:lang w:val="ru-RU"/>
        </w:rPr>
        <w:t xml:space="preserve"> младших групп. Они должны уметь составлять комплексы упражнений для отдельных групп мышц, подбирать подготовительные и подводящие упражнения для разучивания и совершенствования техники </w:t>
      </w:r>
      <w:r w:rsidR="00F3351A">
        <w:rPr>
          <w:rFonts w:ascii="Times New Roman" w:hAnsi="Times New Roman"/>
          <w:sz w:val="28"/>
          <w:szCs w:val="28"/>
          <w:lang w:val="ru-RU"/>
        </w:rPr>
        <w:t>вольной борьбы</w:t>
      </w:r>
      <w:r w:rsidRPr="007873B2">
        <w:rPr>
          <w:rFonts w:ascii="Times New Roman" w:hAnsi="Times New Roman"/>
          <w:sz w:val="28"/>
          <w:szCs w:val="28"/>
          <w:lang w:val="ru-RU"/>
        </w:rPr>
        <w:t>; оформлять журналы занятий, регистрировать объем и интенсивность выполняемых нагрузок, анализировать дневник тренировок.</w:t>
      </w:r>
    </w:p>
    <w:p w14:paraId="7475EBA5" w14:textId="77777777" w:rsidR="009719B0" w:rsidRDefault="009719B0" w:rsidP="009719B0">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Спортсмены </w:t>
      </w:r>
      <w:r w:rsidR="007873B2" w:rsidRPr="007873B2">
        <w:rPr>
          <w:rFonts w:ascii="Times New Roman" w:hAnsi="Times New Roman"/>
          <w:sz w:val="28"/>
          <w:szCs w:val="28"/>
          <w:lang w:val="ru-RU"/>
        </w:rPr>
        <w:t xml:space="preserve">в группах спортивного совершенствования и высшего спортивного мастерства должны хорошо знать правила соревнований и систематически привлекаться к судейству соревнований, уметь организовать и провести соревнования внутри спортивной школы. </w:t>
      </w:r>
      <w:r w:rsidR="00F3351A">
        <w:rPr>
          <w:rFonts w:ascii="Times New Roman" w:hAnsi="Times New Roman"/>
          <w:sz w:val="28"/>
          <w:szCs w:val="28"/>
          <w:lang w:val="ru-RU"/>
        </w:rPr>
        <w:t xml:space="preserve">Спортсмены </w:t>
      </w:r>
      <w:r w:rsidR="007873B2" w:rsidRPr="007873B2">
        <w:rPr>
          <w:rFonts w:ascii="Times New Roman" w:hAnsi="Times New Roman"/>
          <w:sz w:val="28"/>
          <w:szCs w:val="28"/>
          <w:lang w:val="ru-RU"/>
        </w:rPr>
        <w:t>должны выполнить необходимые требования для присвоения звания инструктора и судьи по спорту.</w:t>
      </w:r>
      <w:bookmarkStart w:id="5" w:name="page145"/>
      <w:bookmarkEnd w:id="5"/>
    </w:p>
    <w:p w14:paraId="6ADE0E5A" w14:textId="77777777" w:rsidR="001E03D5" w:rsidRDefault="001E03D5" w:rsidP="009719B0">
      <w:pPr>
        <w:pStyle w:val="a3"/>
        <w:ind w:firstLine="709"/>
        <w:jc w:val="both"/>
        <w:rPr>
          <w:rFonts w:ascii="Times New Roman" w:hAnsi="Times New Roman"/>
          <w:sz w:val="28"/>
          <w:szCs w:val="28"/>
          <w:lang w:val="ru-RU"/>
        </w:rPr>
      </w:pPr>
    </w:p>
    <w:p w14:paraId="63D984CF" w14:textId="77777777" w:rsidR="009F5D1F" w:rsidRDefault="009F5D1F" w:rsidP="002E0007">
      <w:pPr>
        <w:pStyle w:val="a3"/>
        <w:ind w:firstLine="709"/>
        <w:jc w:val="center"/>
        <w:rPr>
          <w:rFonts w:ascii="Times New Roman" w:hAnsi="Times New Roman"/>
          <w:b/>
          <w:sz w:val="28"/>
          <w:szCs w:val="28"/>
          <w:lang w:val="ru-RU"/>
        </w:rPr>
      </w:pPr>
    </w:p>
    <w:p w14:paraId="2AC8EB9E" w14:textId="77777777" w:rsidR="007873B2" w:rsidRPr="007873B2" w:rsidRDefault="007873B2" w:rsidP="002E0007">
      <w:pPr>
        <w:pStyle w:val="a3"/>
        <w:ind w:firstLine="709"/>
        <w:jc w:val="center"/>
        <w:rPr>
          <w:rFonts w:ascii="Times New Roman" w:hAnsi="Times New Roman"/>
          <w:b/>
          <w:sz w:val="28"/>
          <w:szCs w:val="28"/>
          <w:lang w:val="ru-RU"/>
        </w:rPr>
      </w:pPr>
      <w:r w:rsidRPr="007873B2">
        <w:rPr>
          <w:rFonts w:ascii="Times New Roman" w:hAnsi="Times New Roman"/>
          <w:b/>
          <w:sz w:val="28"/>
          <w:szCs w:val="28"/>
          <w:lang w:val="ru-RU"/>
        </w:rPr>
        <w:t>4. СИСТЕМА КОНТРОЛЯ И ЗАЧЕТНЫЕ ТРЕБОВАНИЯ</w:t>
      </w:r>
    </w:p>
    <w:p w14:paraId="7903CDE2" w14:textId="77777777" w:rsidR="00D66ED2" w:rsidRPr="00660451" w:rsidRDefault="00D66ED2" w:rsidP="00AC7535">
      <w:pPr>
        <w:pStyle w:val="a3"/>
        <w:ind w:firstLine="567"/>
        <w:jc w:val="center"/>
        <w:rPr>
          <w:rFonts w:ascii="Times New Roman" w:hAnsi="Times New Roman"/>
          <w:b/>
          <w:sz w:val="16"/>
          <w:szCs w:val="16"/>
          <w:lang w:val="ru-RU"/>
        </w:rPr>
      </w:pPr>
    </w:p>
    <w:p w14:paraId="21FE4DDD" w14:textId="77777777" w:rsidR="00AC7535" w:rsidRPr="00AC7535" w:rsidRDefault="00AC7535" w:rsidP="00AC7535">
      <w:pPr>
        <w:pStyle w:val="a3"/>
        <w:ind w:firstLine="567"/>
        <w:jc w:val="center"/>
        <w:rPr>
          <w:rFonts w:ascii="Times New Roman" w:hAnsi="Times New Roman"/>
          <w:b/>
          <w:sz w:val="28"/>
          <w:szCs w:val="28"/>
          <w:lang w:val="ru-RU"/>
        </w:rPr>
      </w:pPr>
      <w:r w:rsidRPr="00AC7535">
        <w:rPr>
          <w:rFonts w:ascii="Times New Roman" w:hAnsi="Times New Roman"/>
          <w:b/>
          <w:sz w:val="28"/>
          <w:szCs w:val="28"/>
          <w:lang w:val="ru-RU"/>
        </w:rPr>
        <w:t xml:space="preserve">4.1. </w:t>
      </w:r>
      <w:r w:rsidR="007873B2" w:rsidRPr="00AC7535">
        <w:rPr>
          <w:rFonts w:ascii="Times New Roman" w:hAnsi="Times New Roman"/>
          <w:b/>
          <w:sz w:val="28"/>
          <w:szCs w:val="28"/>
          <w:lang w:val="ru-RU"/>
        </w:rP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w:t>
      </w:r>
      <w:r w:rsidR="00D66ED2">
        <w:rPr>
          <w:rFonts w:ascii="Times New Roman" w:hAnsi="Times New Roman"/>
          <w:b/>
          <w:sz w:val="28"/>
          <w:szCs w:val="28"/>
          <w:lang w:val="ru-RU"/>
        </w:rPr>
        <w:t xml:space="preserve"> по виду спорта вольная борьба</w:t>
      </w:r>
    </w:p>
    <w:p w14:paraId="33FDED61" w14:textId="77777777" w:rsidR="00AC7535" w:rsidRPr="008A667A" w:rsidRDefault="00AC7535" w:rsidP="007873B2">
      <w:pPr>
        <w:pStyle w:val="a3"/>
        <w:ind w:firstLine="567"/>
        <w:jc w:val="both"/>
        <w:rPr>
          <w:rFonts w:ascii="Times New Roman" w:hAnsi="Times New Roman"/>
          <w:sz w:val="16"/>
          <w:szCs w:val="16"/>
          <w:lang w:val="ru-RU"/>
        </w:rPr>
      </w:pPr>
    </w:p>
    <w:p w14:paraId="2F8870C4" w14:textId="77777777" w:rsidR="00CA60AA" w:rsidRPr="006B26B4" w:rsidRDefault="00CA60AA" w:rsidP="00CA60AA">
      <w:pPr>
        <w:suppressAutoHyphens/>
        <w:autoSpaceDE w:val="0"/>
        <w:autoSpaceDN w:val="0"/>
        <w:adjustRightInd w:val="0"/>
        <w:spacing w:after="0" w:line="240" w:lineRule="auto"/>
        <w:ind w:firstLine="540"/>
        <w:jc w:val="both"/>
        <w:rPr>
          <w:rFonts w:ascii="Times New Roman CYR" w:hAnsi="Times New Roman CYR" w:cs="Times New Roman CYR"/>
          <w:color w:val="000000"/>
          <w:spacing w:val="2"/>
          <w:sz w:val="28"/>
          <w:szCs w:val="28"/>
          <w:lang w:val="ru-RU" w:eastAsia="ru-RU"/>
        </w:rPr>
      </w:pPr>
      <w:r w:rsidRPr="006B26B4">
        <w:rPr>
          <w:rFonts w:ascii="Times New Roman CYR" w:hAnsi="Times New Roman CYR" w:cs="Times New Roman CYR"/>
          <w:color w:val="000000"/>
          <w:spacing w:val="2"/>
          <w:sz w:val="28"/>
          <w:szCs w:val="28"/>
          <w:lang w:val="ru-RU" w:eastAsia="ru-RU"/>
        </w:rPr>
        <w:t xml:space="preserve">Для обеспечения этапов спортивной подготовки используется система спортивного отбора, представляющая собой целевой поиск и определение состава перспективных </w:t>
      </w:r>
      <w:r w:rsidR="00F3351A">
        <w:rPr>
          <w:rFonts w:ascii="Times New Roman CYR" w:hAnsi="Times New Roman CYR" w:cs="Times New Roman CYR"/>
          <w:color w:val="000000"/>
          <w:spacing w:val="2"/>
          <w:sz w:val="28"/>
          <w:szCs w:val="28"/>
          <w:lang w:val="ru-RU" w:eastAsia="ru-RU"/>
        </w:rPr>
        <w:t>борцов</w:t>
      </w:r>
      <w:r w:rsidRPr="006B26B4">
        <w:rPr>
          <w:rFonts w:ascii="Times New Roman CYR" w:hAnsi="Times New Roman CYR" w:cs="Times New Roman CYR"/>
          <w:color w:val="000000"/>
          <w:spacing w:val="2"/>
          <w:sz w:val="28"/>
          <w:szCs w:val="28"/>
          <w:lang w:val="ru-RU" w:eastAsia="ru-RU"/>
        </w:rPr>
        <w:t xml:space="preserve"> для достижения высоких спортивных результатов.</w:t>
      </w:r>
    </w:p>
    <w:p w14:paraId="205AD078" w14:textId="77777777" w:rsidR="00CA60AA" w:rsidRPr="006B26B4" w:rsidRDefault="00CA60AA" w:rsidP="00CA60AA">
      <w:pPr>
        <w:suppressAutoHyphens/>
        <w:autoSpaceDE w:val="0"/>
        <w:autoSpaceDN w:val="0"/>
        <w:adjustRightInd w:val="0"/>
        <w:spacing w:after="0" w:line="240" w:lineRule="auto"/>
        <w:ind w:firstLine="540"/>
        <w:jc w:val="both"/>
        <w:rPr>
          <w:rFonts w:ascii="Times New Roman CYR" w:hAnsi="Times New Roman CYR" w:cs="Times New Roman CYR"/>
          <w:color w:val="000000"/>
          <w:spacing w:val="2"/>
          <w:sz w:val="28"/>
          <w:szCs w:val="28"/>
          <w:lang w:val="ru-RU" w:eastAsia="ru-RU"/>
        </w:rPr>
      </w:pPr>
      <w:r w:rsidRPr="006B26B4">
        <w:rPr>
          <w:rFonts w:ascii="Times New Roman CYR" w:hAnsi="Times New Roman CYR" w:cs="Times New Roman CYR"/>
          <w:color w:val="000000"/>
          <w:spacing w:val="2"/>
          <w:sz w:val="28"/>
          <w:szCs w:val="28"/>
          <w:lang w:val="ru-RU" w:eastAsia="ru-RU"/>
        </w:rPr>
        <w:t>Система спортивного отбора включает:</w:t>
      </w:r>
    </w:p>
    <w:p w14:paraId="56FC4716" w14:textId="77777777" w:rsidR="00CA60AA" w:rsidRPr="006B26B4" w:rsidRDefault="00CA60AA" w:rsidP="00CA60AA">
      <w:pPr>
        <w:tabs>
          <w:tab w:val="left" w:pos="900"/>
        </w:tabs>
        <w:suppressAutoHyphens/>
        <w:autoSpaceDE w:val="0"/>
        <w:autoSpaceDN w:val="0"/>
        <w:adjustRightInd w:val="0"/>
        <w:spacing w:after="0" w:line="240" w:lineRule="auto"/>
        <w:ind w:firstLine="540"/>
        <w:jc w:val="both"/>
        <w:rPr>
          <w:rFonts w:ascii="Times New Roman CYR" w:hAnsi="Times New Roman CYR" w:cs="Times New Roman CYR"/>
          <w:color w:val="000000"/>
          <w:spacing w:val="2"/>
          <w:sz w:val="28"/>
          <w:szCs w:val="28"/>
          <w:lang w:val="ru-RU" w:eastAsia="ru-RU"/>
        </w:rPr>
      </w:pPr>
      <w:r w:rsidRPr="006B26B4">
        <w:rPr>
          <w:rFonts w:ascii="Times New Roman CYR" w:hAnsi="Times New Roman CYR" w:cs="Times New Roman CYR"/>
          <w:color w:val="000000"/>
          <w:spacing w:val="2"/>
          <w:sz w:val="28"/>
          <w:szCs w:val="28"/>
          <w:lang w:val="ru-RU" w:eastAsia="ru-RU"/>
        </w:rPr>
        <w:t>а)</w:t>
      </w:r>
      <w:r w:rsidRPr="006B26B4">
        <w:rPr>
          <w:rFonts w:ascii="Times New Roman CYR" w:hAnsi="Times New Roman CYR" w:cs="Times New Roman CYR"/>
          <w:color w:val="000000"/>
          <w:spacing w:val="2"/>
          <w:sz w:val="28"/>
          <w:szCs w:val="28"/>
          <w:lang w:val="ru-RU" w:eastAsia="ru-RU"/>
        </w:rPr>
        <w:tab/>
        <w:t>массовый просмотр и тестирование юношей и девушек с целью ориентирования их на занятия спортом;</w:t>
      </w:r>
    </w:p>
    <w:p w14:paraId="273FF960" w14:textId="77777777" w:rsidR="00CA60AA" w:rsidRPr="006B26B4" w:rsidRDefault="00CA60AA" w:rsidP="00CA60AA">
      <w:pPr>
        <w:tabs>
          <w:tab w:val="left" w:pos="720"/>
        </w:tabs>
        <w:suppressAutoHyphens/>
        <w:autoSpaceDE w:val="0"/>
        <w:autoSpaceDN w:val="0"/>
        <w:adjustRightInd w:val="0"/>
        <w:spacing w:after="0" w:line="240" w:lineRule="auto"/>
        <w:ind w:firstLine="540"/>
        <w:jc w:val="both"/>
        <w:rPr>
          <w:rFonts w:ascii="Times New Roman CYR" w:hAnsi="Times New Roman CYR" w:cs="Times New Roman CYR"/>
          <w:color w:val="000000"/>
          <w:spacing w:val="2"/>
          <w:sz w:val="28"/>
          <w:szCs w:val="28"/>
          <w:lang w:val="ru-RU" w:eastAsia="ru-RU"/>
        </w:rPr>
      </w:pPr>
      <w:r w:rsidRPr="006B26B4">
        <w:rPr>
          <w:rFonts w:ascii="Times New Roman CYR" w:hAnsi="Times New Roman CYR" w:cs="Times New Roman CYR"/>
          <w:color w:val="000000"/>
          <w:spacing w:val="2"/>
          <w:sz w:val="28"/>
          <w:szCs w:val="28"/>
          <w:lang w:val="ru-RU" w:eastAsia="ru-RU"/>
        </w:rPr>
        <w:t xml:space="preserve">б) отбор перспективных </w:t>
      </w:r>
      <w:r w:rsidR="00F3351A">
        <w:rPr>
          <w:rFonts w:ascii="Times New Roman CYR" w:hAnsi="Times New Roman CYR" w:cs="Times New Roman CYR"/>
          <w:color w:val="000000"/>
          <w:spacing w:val="2"/>
          <w:sz w:val="28"/>
          <w:szCs w:val="28"/>
          <w:lang w:val="ru-RU" w:eastAsia="ru-RU"/>
        </w:rPr>
        <w:t>спортсменов</w:t>
      </w:r>
      <w:r w:rsidRPr="006B26B4">
        <w:rPr>
          <w:rFonts w:ascii="Times New Roman CYR" w:hAnsi="Times New Roman CYR" w:cs="Times New Roman CYR"/>
          <w:color w:val="000000"/>
          <w:spacing w:val="2"/>
          <w:sz w:val="28"/>
          <w:szCs w:val="28"/>
          <w:lang w:val="ru-RU" w:eastAsia="ru-RU"/>
        </w:rPr>
        <w:t xml:space="preserve"> для комплектования групп спортивной подготовки по виду спорта </w:t>
      </w:r>
      <w:r w:rsidR="00F3351A">
        <w:rPr>
          <w:rFonts w:ascii="Times New Roman CYR" w:hAnsi="Times New Roman CYR" w:cs="Times New Roman CYR"/>
          <w:color w:val="000000"/>
          <w:spacing w:val="2"/>
          <w:sz w:val="28"/>
          <w:szCs w:val="28"/>
          <w:lang w:val="ru-RU" w:eastAsia="ru-RU"/>
        </w:rPr>
        <w:t>вольная борьба</w:t>
      </w:r>
      <w:r w:rsidRPr="006B26B4">
        <w:rPr>
          <w:rFonts w:ascii="Times New Roman CYR" w:hAnsi="Times New Roman CYR" w:cs="Times New Roman CYR"/>
          <w:color w:val="000000"/>
          <w:spacing w:val="2"/>
          <w:sz w:val="28"/>
          <w:szCs w:val="28"/>
          <w:lang w:val="ru-RU" w:eastAsia="ru-RU"/>
        </w:rPr>
        <w:t>;</w:t>
      </w:r>
    </w:p>
    <w:p w14:paraId="5C4E9E4E" w14:textId="77777777" w:rsidR="00CA60AA" w:rsidRPr="006B26B4" w:rsidRDefault="00CA60AA" w:rsidP="00CA60AA">
      <w:pPr>
        <w:suppressAutoHyphens/>
        <w:autoSpaceDE w:val="0"/>
        <w:autoSpaceDN w:val="0"/>
        <w:adjustRightInd w:val="0"/>
        <w:spacing w:after="0" w:line="240" w:lineRule="auto"/>
        <w:ind w:firstLine="540"/>
        <w:jc w:val="both"/>
        <w:rPr>
          <w:rFonts w:ascii="Times New Roman CYR" w:hAnsi="Times New Roman CYR" w:cs="Times New Roman CYR"/>
          <w:color w:val="000000"/>
          <w:spacing w:val="2"/>
          <w:sz w:val="28"/>
          <w:szCs w:val="28"/>
          <w:lang w:val="ru-RU" w:eastAsia="ru-RU"/>
        </w:rPr>
      </w:pPr>
      <w:r w:rsidRPr="006B26B4">
        <w:rPr>
          <w:rFonts w:ascii="Times New Roman CYR" w:hAnsi="Times New Roman CYR" w:cs="Times New Roman CYR"/>
          <w:color w:val="000000"/>
          <w:spacing w:val="2"/>
          <w:sz w:val="28"/>
          <w:szCs w:val="28"/>
          <w:lang w:val="ru-RU" w:eastAsia="ru-RU"/>
        </w:rPr>
        <w:t xml:space="preserve">в) просмотр и отбор перспективных </w:t>
      </w:r>
      <w:r w:rsidR="00F3351A">
        <w:rPr>
          <w:rFonts w:ascii="Times New Roman CYR" w:hAnsi="Times New Roman CYR" w:cs="Times New Roman CYR"/>
          <w:color w:val="000000"/>
          <w:spacing w:val="2"/>
          <w:sz w:val="28"/>
          <w:szCs w:val="28"/>
          <w:lang w:val="ru-RU" w:eastAsia="ru-RU"/>
        </w:rPr>
        <w:t>спортсменов</w:t>
      </w:r>
      <w:r w:rsidRPr="006B26B4">
        <w:rPr>
          <w:rFonts w:ascii="Times New Roman CYR" w:hAnsi="Times New Roman CYR" w:cs="Times New Roman CYR"/>
          <w:color w:val="000000"/>
          <w:spacing w:val="2"/>
          <w:sz w:val="28"/>
          <w:szCs w:val="28"/>
          <w:lang w:val="ru-RU" w:eastAsia="ru-RU"/>
        </w:rPr>
        <w:t xml:space="preserve"> на тренировочных сборах и соревнованиях.</w:t>
      </w:r>
    </w:p>
    <w:p w14:paraId="4F1C0CA6" w14:textId="77777777" w:rsidR="00114C9C" w:rsidRPr="00114C9C" w:rsidRDefault="00114C9C" w:rsidP="00114C9C">
      <w:pPr>
        <w:suppressAutoHyphens/>
        <w:autoSpaceDE w:val="0"/>
        <w:autoSpaceDN w:val="0"/>
        <w:adjustRightInd w:val="0"/>
        <w:spacing w:after="0" w:line="240" w:lineRule="auto"/>
        <w:ind w:firstLine="567"/>
        <w:jc w:val="both"/>
        <w:rPr>
          <w:rFonts w:ascii="Times New Roman CYR" w:hAnsi="Times New Roman CYR" w:cs="Times New Roman CYR"/>
          <w:color w:val="000000"/>
          <w:spacing w:val="2"/>
          <w:sz w:val="28"/>
          <w:szCs w:val="28"/>
          <w:lang w:val="ru-RU" w:eastAsia="ru-RU"/>
        </w:rPr>
      </w:pPr>
      <w:r w:rsidRPr="00114C9C">
        <w:rPr>
          <w:rFonts w:ascii="Times New Roman CYR" w:hAnsi="Times New Roman CYR" w:cs="Times New Roman CYR"/>
          <w:color w:val="000000"/>
          <w:spacing w:val="2"/>
          <w:sz w:val="28"/>
          <w:szCs w:val="28"/>
          <w:lang w:val="ru-RU" w:eastAsia="ru-RU"/>
        </w:rPr>
        <w:t>Критерии - признаки, основания, правила принятия решения по оценке чего-либо на соответствие предъявленным требованиям.</w:t>
      </w:r>
    </w:p>
    <w:p w14:paraId="021E0EE1" w14:textId="77777777" w:rsidR="00114C9C" w:rsidRPr="00114C9C" w:rsidRDefault="00114C9C" w:rsidP="00114C9C">
      <w:pPr>
        <w:autoSpaceDE w:val="0"/>
        <w:autoSpaceDN w:val="0"/>
        <w:adjustRightInd w:val="0"/>
        <w:spacing w:after="0" w:line="240" w:lineRule="auto"/>
        <w:ind w:firstLine="567"/>
        <w:jc w:val="both"/>
        <w:rPr>
          <w:rFonts w:ascii="Times New Roman CYR" w:hAnsi="Times New Roman CYR" w:cs="Times New Roman CYR"/>
          <w:sz w:val="28"/>
          <w:szCs w:val="28"/>
          <w:lang w:val="ru-RU" w:eastAsia="ru-RU"/>
        </w:rPr>
      </w:pPr>
      <w:r w:rsidRPr="00114C9C">
        <w:rPr>
          <w:rFonts w:ascii="Times New Roman CYR" w:hAnsi="Times New Roman CYR" w:cs="Times New Roman CYR"/>
          <w:sz w:val="28"/>
          <w:szCs w:val="28"/>
          <w:lang w:val="ru-RU" w:eastAsia="ru-RU"/>
        </w:rPr>
        <w:t>Основным</w:t>
      </w:r>
      <w:r w:rsidR="004031E8">
        <w:rPr>
          <w:rFonts w:ascii="Times New Roman CYR" w:hAnsi="Times New Roman CYR" w:cs="Times New Roman CYR"/>
          <w:sz w:val="28"/>
          <w:szCs w:val="28"/>
          <w:lang w:val="ru-RU" w:eastAsia="ru-RU"/>
        </w:rPr>
        <w:t>и</w:t>
      </w:r>
      <w:r w:rsidRPr="00114C9C">
        <w:rPr>
          <w:rFonts w:ascii="Times New Roman CYR" w:hAnsi="Times New Roman CYR" w:cs="Times New Roman CYR"/>
          <w:sz w:val="28"/>
          <w:szCs w:val="28"/>
          <w:lang w:val="ru-RU" w:eastAsia="ru-RU"/>
        </w:rPr>
        <w:t xml:space="preserve"> критери</w:t>
      </w:r>
      <w:r w:rsidR="004031E8">
        <w:rPr>
          <w:rFonts w:ascii="Times New Roman CYR" w:hAnsi="Times New Roman CYR" w:cs="Times New Roman CYR"/>
          <w:sz w:val="28"/>
          <w:szCs w:val="28"/>
          <w:lang w:val="ru-RU" w:eastAsia="ru-RU"/>
        </w:rPr>
        <w:t>ями</w:t>
      </w:r>
      <w:r w:rsidRPr="00114C9C">
        <w:rPr>
          <w:rFonts w:ascii="Times New Roman CYR" w:hAnsi="Times New Roman CYR" w:cs="Times New Roman CYR"/>
          <w:sz w:val="28"/>
          <w:szCs w:val="28"/>
          <w:lang w:val="ru-RU" w:eastAsia="ru-RU"/>
        </w:rPr>
        <w:t xml:space="preserve"> для зачисления в группы по </w:t>
      </w:r>
      <w:r w:rsidR="00F3351A">
        <w:rPr>
          <w:rFonts w:ascii="Times New Roman CYR" w:hAnsi="Times New Roman CYR" w:cs="Times New Roman CYR"/>
          <w:sz w:val="28"/>
          <w:szCs w:val="28"/>
          <w:lang w:val="ru-RU" w:eastAsia="ru-RU"/>
        </w:rPr>
        <w:t>вольной борьбе</w:t>
      </w:r>
      <w:r w:rsidR="004031E8">
        <w:rPr>
          <w:rFonts w:ascii="Times New Roman CYR" w:hAnsi="Times New Roman CYR" w:cs="Times New Roman CYR"/>
          <w:sz w:val="28"/>
          <w:szCs w:val="28"/>
          <w:lang w:val="ru-RU" w:eastAsia="ru-RU"/>
        </w:rPr>
        <w:t xml:space="preserve"> являются</w:t>
      </w:r>
      <w:r w:rsidRPr="00114C9C">
        <w:rPr>
          <w:rFonts w:ascii="Times New Roman CYR" w:hAnsi="Times New Roman CYR" w:cs="Times New Roman CYR"/>
          <w:sz w:val="28"/>
          <w:szCs w:val="28"/>
          <w:lang w:val="ru-RU" w:eastAsia="ru-RU"/>
        </w:rPr>
        <w:t>:</w:t>
      </w:r>
      <w:r>
        <w:rPr>
          <w:rFonts w:ascii="Times New Roman CYR" w:hAnsi="Times New Roman CYR" w:cs="Times New Roman CYR"/>
          <w:sz w:val="28"/>
          <w:szCs w:val="28"/>
          <w:lang w:val="ru-RU" w:eastAsia="ru-RU"/>
        </w:rPr>
        <w:t xml:space="preserve"> возраст, медицински</w:t>
      </w:r>
      <w:r w:rsidR="00394760">
        <w:rPr>
          <w:rFonts w:ascii="Times New Roman CYR" w:hAnsi="Times New Roman CYR" w:cs="Times New Roman CYR"/>
          <w:sz w:val="28"/>
          <w:szCs w:val="28"/>
          <w:lang w:val="ru-RU" w:eastAsia="ru-RU"/>
        </w:rPr>
        <w:t>й допуск,</w:t>
      </w:r>
      <w:r w:rsidR="00394760">
        <w:rPr>
          <w:rFonts w:ascii="Times New Roman CYR" w:hAnsi="Times New Roman CYR" w:cs="Times New Roman CYR"/>
          <w:color w:val="000000"/>
          <w:spacing w:val="2"/>
          <w:sz w:val="28"/>
          <w:szCs w:val="28"/>
          <w:lang w:val="ru-RU" w:eastAsia="ru-RU"/>
        </w:rPr>
        <w:t>в</w:t>
      </w:r>
      <w:r w:rsidR="00394760" w:rsidRPr="00E913CC">
        <w:rPr>
          <w:rFonts w:ascii="Times New Roman CYR" w:hAnsi="Times New Roman CYR" w:cs="Times New Roman CYR"/>
          <w:color w:val="000000"/>
          <w:spacing w:val="2"/>
          <w:sz w:val="28"/>
          <w:szCs w:val="28"/>
          <w:lang w:val="ru-RU" w:eastAsia="ru-RU"/>
        </w:rPr>
        <w:t xml:space="preserve">ыполнение нормативов </w:t>
      </w:r>
      <w:r w:rsidR="00394760">
        <w:rPr>
          <w:rFonts w:ascii="Times New Roman" w:eastAsiaTheme="minorHAnsi" w:hAnsi="Times New Roman"/>
          <w:sz w:val="28"/>
          <w:szCs w:val="28"/>
          <w:lang w:val="ru-RU" w:eastAsia="ru-RU"/>
        </w:rPr>
        <w:t xml:space="preserve">по общей физической, </w:t>
      </w:r>
      <w:r w:rsidR="00394760" w:rsidRPr="00E913CC">
        <w:rPr>
          <w:rFonts w:ascii="Times New Roman" w:eastAsiaTheme="minorHAnsi" w:hAnsi="Times New Roman"/>
          <w:sz w:val="28"/>
          <w:szCs w:val="28"/>
          <w:lang w:val="ru-RU" w:eastAsia="ru-RU"/>
        </w:rPr>
        <w:t>специальной физической подготовке</w:t>
      </w:r>
      <w:r w:rsidR="00394760">
        <w:rPr>
          <w:rFonts w:ascii="Times New Roman" w:eastAsiaTheme="minorHAnsi" w:hAnsi="Times New Roman"/>
          <w:sz w:val="28"/>
          <w:szCs w:val="28"/>
          <w:lang w:val="ru-RU" w:eastAsia="ru-RU"/>
        </w:rPr>
        <w:t xml:space="preserve"> и технико-тактическому мастерству</w:t>
      </w:r>
      <w:r w:rsidR="004031E8">
        <w:rPr>
          <w:rFonts w:ascii="Times New Roman" w:eastAsiaTheme="minorHAnsi" w:hAnsi="Times New Roman"/>
          <w:sz w:val="28"/>
          <w:szCs w:val="28"/>
          <w:lang w:val="ru-RU" w:eastAsia="ru-RU"/>
        </w:rPr>
        <w:t>.</w:t>
      </w:r>
    </w:p>
    <w:p w14:paraId="562D87A8" w14:textId="77777777" w:rsidR="00105B01" w:rsidRPr="00105B01" w:rsidRDefault="00105B01" w:rsidP="00105B01">
      <w:pPr>
        <w:widowControl w:val="0"/>
        <w:autoSpaceDE w:val="0"/>
        <w:autoSpaceDN w:val="0"/>
        <w:adjustRightInd w:val="0"/>
        <w:spacing w:after="0" w:line="240" w:lineRule="auto"/>
        <w:jc w:val="right"/>
        <w:rPr>
          <w:rFonts w:ascii="Times New Roman" w:eastAsiaTheme="minorEastAsia" w:hAnsi="Times New Roman"/>
          <w:sz w:val="28"/>
          <w:szCs w:val="28"/>
          <w:lang w:val="ru-RU" w:eastAsia="ru-RU"/>
        </w:rPr>
      </w:pPr>
      <w:r w:rsidRPr="001C6C33">
        <w:rPr>
          <w:rFonts w:ascii="Times New Roman" w:eastAsiaTheme="minorEastAsia" w:hAnsi="Times New Roman"/>
          <w:sz w:val="28"/>
          <w:szCs w:val="28"/>
          <w:lang w:val="ru-RU" w:eastAsia="ru-RU"/>
        </w:rPr>
        <w:t xml:space="preserve">Таблица </w:t>
      </w:r>
      <w:r w:rsidR="00ED1148">
        <w:rPr>
          <w:rFonts w:ascii="Times New Roman" w:eastAsiaTheme="minorEastAsia" w:hAnsi="Times New Roman"/>
          <w:sz w:val="28"/>
          <w:szCs w:val="28"/>
          <w:lang w:val="ru-RU" w:eastAsia="ru-RU"/>
        </w:rPr>
        <w:t>30</w:t>
      </w:r>
    </w:p>
    <w:p w14:paraId="2BBA2189" w14:textId="77777777" w:rsidR="008200BA" w:rsidRDefault="008200BA" w:rsidP="00EC42F4">
      <w:pPr>
        <w:widowControl w:val="0"/>
        <w:autoSpaceDE w:val="0"/>
        <w:autoSpaceDN w:val="0"/>
        <w:adjustRightInd w:val="0"/>
        <w:spacing w:after="0" w:line="240" w:lineRule="auto"/>
        <w:jc w:val="center"/>
        <w:rPr>
          <w:rFonts w:ascii="Times New Roman" w:eastAsiaTheme="minorEastAsia" w:hAnsi="Times New Roman"/>
          <w:b/>
          <w:sz w:val="28"/>
          <w:szCs w:val="28"/>
          <w:lang w:val="ru-RU" w:eastAsia="ru-RU"/>
        </w:rPr>
      </w:pPr>
      <w:r w:rsidRPr="00105B01">
        <w:rPr>
          <w:rFonts w:ascii="Times New Roman" w:eastAsiaTheme="minorEastAsia" w:hAnsi="Times New Roman"/>
          <w:b/>
          <w:sz w:val="28"/>
          <w:szCs w:val="28"/>
          <w:lang w:val="ru-RU" w:eastAsia="ru-RU"/>
        </w:rPr>
        <w:t xml:space="preserve">Влияние физических качеств и телосложения на результативность по виду </w:t>
      </w:r>
      <w:r w:rsidRPr="00105B01">
        <w:rPr>
          <w:rFonts w:ascii="Times New Roman" w:eastAsiaTheme="minorEastAsia" w:hAnsi="Times New Roman"/>
          <w:b/>
          <w:sz w:val="28"/>
          <w:szCs w:val="28"/>
          <w:lang w:val="ru-RU" w:eastAsia="ru-RU"/>
        </w:rPr>
        <w:lastRenderedPageBreak/>
        <w:t xml:space="preserve">спорта </w:t>
      </w:r>
      <w:r w:rsidR="00EC42F4">
        <w:rPr>
          <w:rFonts w:ascii="Times New Roman" w:eastAsiaTheme="minorEastAsia" w:hAnsi="Times New Roman"/>
          <w:b/>
          <w:sz w:val="28"/>
          <w:szCs w:val="28"/>
          <w:lang w:val="ru-RU" w:eastAsia="ru-RU"/>
        </w:rPr>
        <w:t>вольная бор</w:t>
      </w:r>
      <w:r w:rsidR="00BB0886">
        <w:rPr>
          <w:rFonts w:ascii="Times New Roman" w:eastAsiaTheme="minorEastAsia" w:hAnsi="Times New Roman"/>
          <w:b/>
          <w:sz w:val="28"/>
          <w:szCs w:val="28"/>
          <w:lang w:val="ru-RU" w:eastAsia="ru-RU"/>
        </w:rPr>
        <w:t>ь</w:t>
      </w:r>
      <w:r w:rsidR="00EC42F4">
        <w:rPr>
          <w:rFonts w:ascii="Times New Roman" w:eastAsiaTheme="minorEastAsia" w:hAnsi="Times New Roman"/>
          <w:b/>
          <w:sz w:val="28"/>
          <w:szCs w:val="28"/>
          <w:lang w:val="ru-RU" w:eastAsia="ru-RU"/>
        </w:rPr>
        <w:t>ба</w:t>
      </w:r>
    </w:p>
    <w:p w14:paraId="1EA545A9" w14:textId="77777777" w:rsidR="00BB0886" w:rsidRPr="008200BA" w:rsidRDefault="00BB0886" w:rsidP="00EC42F4">
      <w:pPr>
        <w:widowControl w:val="0"/>
        <w:autoSpaceDE w:val="0"/>
        <w:autoSpaceDN w:val="0"/>
        <w:adjustRightInd w:val="0"/>
        <w:spacing w:after="0" w:line="240" w:lineRule="auto"/>
        <w:jc w:val="center"/>
        <w:rPr>
          <w:rFonts w:ascii="Times New Roman" w:eastAsiaTheme="minorEastAsia" w:hAnsi="Times New Roman"/>
          <w:sz w:val="16"/>
          <w:szCs w:val="16"/>
          <w:lang w:val="ru-RU" w:eastAsia="ru-RU"/>
        </w:rPr>
      </w:pP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5967"/>
        <w:gridCol w:w="2925"/>
      </w:tblGrid>
      <w:tr w:rsidR="008200BA" w:rsidRPr="008200BA" w14:paraId="21A1A121" w14:textId="77777777" w:rsidTr="00E10F9B">
        <w:trPr>
          <w:tblCellSpacing w:w="5" w:type="nil"/>
          <w:jc w:val="center"/>
        </w:trPr>
        <w:tc>
          <w:tcPr>
            <w:tcW w:w="5967" w:type="dxa"/>
            <w:tcBorders>
              <w:top w:val="single" w:sz="4" w:space="0" w:color="auto"/>
              <w:left w:val="single" w:sz="4" w:space="0" w:color="auto"/>
              <w:bottom w:val="single" w:sz="4" w:space="0" w:color="auto"/>
              <w:right w:val="single" w:sz="4" w:space="0" w:color="auto"/>
            </w:tcBorders>
          </w:tcPr>
          <w:p w14:paraId="456E2369" w14:textId="77777777" w:rsidR="008200BA" w:rsidRPr="008A667A" w:rsidRDefault="008200BA" w:rsidP="008A667A">
            <w:pPr>
              <w:widowControl w:val="0"/>
              <w:autoSpaceDE w:val="0"/>
              <w:autoSpaceDN w:val="0"/>
              <w:adjustRightInd w:val="0"/>
              <w:spacing w:after="0" w:line="240" w:lineRule="auto"/>
              <w:jc w:val="center"/>
              <w:rPr>
                <w:rFonts w:ascii="Times New Roman" w:eastAsiaTheme="minorEastAsia" w:hAnsi="Times New Roman"/>
                <w:b/>
                <w:sz w:val="24"/>
                <w:szCs w:val="24"/>
                <w:lang w:val="ru-RU" w:eastAsia="ru-RU"/>
              </w:rPr>
            </w:pPr>
            <w:r w:rsidRPr="008A667A">
              <w:rPr>
                <w:rFonts w:ascii="Times New Roman" w:eastAsiaTheme="minorEastAsia" w:hAnsi="Times New Roman"/>
                <w:b/>
                <w:sz w:val="24"/>
                <w:szCs w:val="24"/>
                <w:lang w:val="ru-RU" w:eastAsia="ru-RU"/>
              </w:rPr>
              <w:t>Физические качества и телосложение</w:t>
            </w:r>
          </w:p>
        </w:tc>
        <w:tc>
          <w:tcPr>
            <w:tcW w:w="2925" w:type="dxa"/>
            <w:tcBorders>
              <w:top w:val="single" w:sz="4" w:space="0" w:color="auto"/>
              <w:left w:val="single" w:sz="4" w:space="0" w:color="auto"/>
              <w:bottom w:val="single" w:sz="4" w:space="0" w:color="auto"/>
              <w:right w:val="single" w:sz="4" w:space="0" w:color="auto"/>
            </w:tcBorders>
          </w:tcPr>
          <w:p w14:paraId="2D5143C5" w14:textId="77777777" w:rsidR="008200BA" w:rsidRPr="008A667A" w:rsidRDefault="008200BA" w:rsidP="008A667A">
            <w:pPr>
              <w:widowControl w:val="0"/>
              <w:autoSpaceDE w:val="0"/>
              <w:autoSpaceDN w:val="0"/>
              <w:adjustRightInd w:val="0"/>
              <w:spacing w:after="0" w:line="240" w:lineRule="auto"/>
              <w:jc w:val="center"/>
              <w:rPr>
                <w:rFonts w:ascii="Times New Roman" w:eastAsiaTheme="minorEastAsia" w:hAnsi="Times New Roman"/>
                <w:b/>
                <w:sz w:val="24"/>
                <w:szCs w:val="24"/>
                <w:lang w:val="ru-RU" w:eastAsia="ru-RU"/>
              </w:rPr>
            </w:pPr>
            <w:r w:rsidRPr="008A667A">
              <w:rPr>
                <w:rFonts w:ascii="Times New Roman" w:eastAsiaTheme="minorEastAsia" w:hAnsi="Times New Roman"/>
                <w:b/>
                <w:sz w:val="24"/>
                <w:szCs w:val="24"/>
                <w:lang w:val="ru-RU" w:eastAsia="ru-RU"/>
              </w:rPr>
              <w:t>Уровень влияния</w:t>
            </w:r>
          </w:p>
        </w:tc>
      </w:tr>
      <w:tr w:rsidR="008200BA" w:rsidRPr="008200BA" w14:paraId="63E6120B" w14:textId="77777777" w:rsidTr="00E10F9B">
        <w:trPr>
          <w:tblCellSpacing w:w="5" w:type="nil"/>
          <w:jc w:val="center"/>
        </w:trPr>
        <w:tc>
          <w:tcPr>
            <w:tcW w:w="5967" w:type="dxa"/>
            <w:tcBorders>
              <w:left w:val="single" w:sz="4" w:space="0" w:color="auto"/>
              <w:bottom w:val="single" w:sz="4" w:space="0" w:color="auto"/>
              <w:right w:val="single" w:sz="4" w:space="0" w:color="auto"/>
            </w:tcBorders>
          </w:tcPr>
          <w:p w14:paraId="50AF2A2E"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Скоростные способности                           </w:t>
            </w:r>
          </w:p>
        </w:tc>
        <w:tc>
          <w:tcPr>
            <w:tcW w:w="2925" w:type="dxa"/>
            <w:tcBorders>
              <w:left w:val="single" w:sz="4" w:space="0" w:color="auto"/>
              <w:bottom w:val="single" w:sz="4" w:space="0" w:color="auto"/>
              <w:right w:val="single" w:sz="4" w:space="0" w:color="auto"/>
            </w:tcBorders>
          </w:tcPr>
          <w:p w14:paraId="6AF21394"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           3           </w:t>
            </w:r>
          </w:p>
        </w:tc>
      </w:tr>
      <w:tr w:rsidR="008200BA" w:rsidRPr="008200BA" w14:paraId="71D52C89" w14:textId="77777777" w:rsidTr="00E10F9B">
        <w:trPr>
          <w:tblCellSpacing w:w="5" w:type="nil"/>
          <w:jc w:val="center"/>
        </w:trPr>
        <w:tc>
          <w:tcPr>
            <w:tcW w:w="5967" w:type="dxa"/>
            <w:tcBorders>
              <w:left w:val="single" w:sz="4" w:space="0" w:color="auto"/>
              <w:bottom w:val="single" w:sz="4" w:space="0" w:color="auto"/>
              <w:right w:val="single" w:sz="4" w:space="0" w:color="auto"/>
            </w:tcBorders>
          </w:tcPr>
          <w:p w14:paraId="0C4F24D0"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Мышечная сила                                    </w:t>
            </w:r>
          </w:p>
        </w:tc>
        <w:tc>
          <w:tcPr>
            <w:tcW w:w="2925" w:type="dxa"/>
            <w:tcBorders>
              <w:left w:val="single" w:sz="4" w:space="0" w:color="auto"/>
              <w:bottom w:val="single" w:sz="4" w:space="0" w:color="auto"/>
              <w:right w:val="single" w:sz="4" w:space="0" w:color="auto"/>
            </w:tcBorders>
          </w:tcPr>
          <w:p w14:paraId="5343F9DB"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           3           </w:t>
            </w:r>
          </w:p>
        </w:tc>
      </w:tr>
      <w:tr w:rsidR="008200BA" w:rsidRPr="008200BA" w14:paraId="23034E71" w14:textId="77777777" w:rsidTr="00E10F9B">
        <w:trPr>
          <w:tblCellSpacing w:w="5" w:type="nil"/>
          <w:jc w:val="center"/>
        </w:trPr>
        <w:tc>
          <w:tcPr>
            <w:tcW w:w="5967" w:type="dxa"/>
            <w:tcBorders>
              <w:left w:val="single" w:sz="4" w:space="0" w:color="auto"/>
              <w:bottom w:val="single" w:sz="4" w:space="0" w:color="auto"/>
              <w:right w:val="single" w:sz="4" w:space="0" w:color="auto"/>
            </w:tcBorders>
          </w:tcPr>
          <w:p w14:paraId="1A1A65C7"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Вестибулярная устойчивость                       </w:t>
            </w:r>
          </w:p>
        </w:tc>
        <w:tc>
          <w:tcPr>
            <w:tcW w:w="2925" w:type="dxa"/>
            <w:tcBorders>
              <w:left w:val="single" w:sz="4" w:space="0" w:color="auto"/>
              <w:bottom w:val="single" w:sz="4" w:space="0" w:color="auto"/>
              <w:right w:val="single" w:sz="4" w:space="0" w:color="auto"/>
            </w:tcBorders>
          </w:tcPr>
          <w:p w14:paraId="01BF4D40"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           3           </w:t>
            </w:r>
          </w:p>
        </w:tc>
      </w:tr>
      <w:tr w:rsidR="008200BA" w:rsidRPr="008200BA" w14:paraId="77882386" w14:textId="77777777" w:rsidTr="00E10F9B">
        <w:trPr>
          <w:tblCellSpacing w:w="5" w:type="nil"/>
          <w:jc w:val="center"/>
        </w:trPr>
        <w:tc>
          <w:tcPr>
            <w:tcW w:w="5967" w:type="dxa"/>
            <w:tcBorders>
              <w:left w:val="single" w:sz="4" w:space="0" w:color="auto"/>
              <w:bottom w:val="single" w:sz="4" w:space="0" w:color="auto"/>
              <w:right w:val="single" w:sz="4" w:space="0" w:color="auto"/>
            </w:tcBorders>
          </w:tcPr>
          <w:p w14:paraId="50E515C0"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Выносливость                                     </w:t>
            </w:r>
          </w:p>
        </w:tc>
        <w:tc>
          <w:tcPr>
            <w:tcW w:w="2925" w:type="dxa"/>
            <w:tcBorders>
              <w:left w:val="single" w:sz="4" w:space="0" w:color="auto"/>
              <w:bottom w:val="single" w:sz="4" w:space="0" w:color="auto"/>
              <w:right w:val="single" w:sz="4" w:space="0" w:color="auto"/>
            </w:tcBorders>
          </w:tcPr>
          <w:p w14:paraId="7F804947"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           3           </w:t>
            </w:r>
          </w:p>
        </w:tc>
      </w:tr>
      <w:tr w:rsidR="008200BA" w:rsidRPr="008200BA" w14:paraId="35D7156E" w14:textId="77777777" w:rsidTr="00E10F9B">
        <w:trPr>
          <w:tblCellSpacing w:w="5" w:type="nil"/>
          <w:jc w:val="center"/>
        </w:trPr>
        <w:tc>
          <w:tcPr>
            <w:tcW w:w="5967" w:type="dxa"/>
            <w:tcBorders>
              <w:left w:val="single" w:sz="4" w:space="0" w:color="auto"/>
              <w:bottom w:val="single" w:sz="4" w:space="0" w:color="auto"/>
              <w:right w:val="single" w:sz="4" w:space="0" w:color="auto"/>
            </w:tcBorders>
          </w:tcPr>
          <w:p w14:paraId="3CC7B9E6"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Гибкость                                         </w:t>
            </w:r>
          </w:p>
        </w:tc>
        <w:tc>
          <w:tcPr>
            <w:tcW w:w="2925" w:type="dxa"/>
            <w:tcBorders>
              <w:left w:val="single" w:sz="4" w:space="0" w:color="auto"/>
              <w:bottom w:val="single" w:sz="4" w:space="0" w:color="auto"/>
              <w:right w:val="single" w:sz="4" w:space="0" w:color="auto"/>
            </w:tcBorders>
          </w:tcPr>
          <w:p w14:paraId="55338DE3"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           2           </w:t>
            </w:r>
          </w:p>
        </w:tc>
      </w:tr>
      <w:tr w:rsidR="008200BA" w:rsidRPr="008200BA" w14:paraId="786BCB0D" w14:textId="77777777" w:rsidTr="00E10F9B">
        <w:trPr>
          <w:tblCellSpacing w:w="5" w:type="nil"/>
          <w:jc w:val="center"/>
        </w:trPr>
        <w:tc>
          <w:tcPr>
            <w:tcW w:w="5967" w:type="dxa"/>
            <w:tcBorders>
              <w:left w:val="single" w:sz="4" w:space="0" w:color="auto"/>
              <w:bottom w:val="single" w:sz="4" w:space="0" w:color="auto"/>
              <w:right w:val="single" w:sz="4" w:space="0" w:color="auto"/>
            </w:tcBorders>
          </w:tcPr>
          <w:p w14:paraId="175E003E"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Координационные способности                      </w:t>
            </w:r>
          </w:p>
        </w:tc>
        <w:tc>
          <w:tcPr>
            <w:tcW w:w="2925" w:type="dxa"/>
            <w:tcBorders>
              <w:left w:val="single" w:sz="4" w:space="0" w:color="auto"/>
              <w:bottom w:val="single" w:sz="4" w:space="0" w:color="auto"/>
              <w:right w:val="single" w:sz="4" w:space="0" w:color="auto"/>
            </w:tcBorders>
          </w:tcPr>
          <w:p w14:paraId="0C3C17DA"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           2           </w:t>
            </w:r>
          </w:p>
        </w:tc>
      </w:tr>
      <w:tr w:rsidR="008200BA" w:rsidRPr="008200BA" w14:paraId="6F48AABD" w14:textId="77777777" w:rsidTr="00E10F9B">
        <w:trPr>
          <w:tblCellSpacing w:w="5" w:type="nil"/>
          <w:jc w:val="center"/>
        </w:trPr>
        <w:tc>
          <w:tcPr>
            <w:tcW w:w="5967" w:type="dxa"/>
            <w:tcBorders>
              <w:left w:val="single" w:sz="4" w:space="0" w:color="auto"/>
              <w:bottom w:val="single" w:sz="4" w:space="0" w:color="auto"/>
              <w:right w:val="single" w:sz="4" w:space="0" w:color="auto"/>
            </w:tcBorders>
          </w:tcPr>
          <w:p w14:paraId="5A59AF27"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Телосложение                                     </w:t>
            </w:r>
          </w:p>
        </w:tc>
        <w:tc>
          <w:tcPr>
            <w:tcW w:w="2925" w:type="dxa"/>
            <w:tcBorders>
              <w:left w:val="single" w:sz="4" w:space="0" w:color="auto"/>
              <w:bottom w:val="single" w:sz="4" w:space="0" w:color="auto"/>
              <w:right w:val="single" w:sz="4" w:space="0" w:color="auto"/>
            </w:tcBorders>
          </w:tcPr>
          <w:p w14:paraId="3DA147B4" w14:textId="77777777" w:rsidR="008200BA" w:rsidRPr="008200BA" w:rsidRDefault="008200BA" w:rsidP="008200BA">
            <w:pPr>
              <w:widowControl w:val="0"/>
              <w:autoSpaceDE w:val="0"/>
              <w:autoSpaceDN w:val="0"/>
              <w:adjustRightInd w:val="0"/>
              <w:spacing w:after="0" w:line="240" w:lineRule="auto"/>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 xml:space="preserve">           1           </w:t>
            </w:r>
          </w:p>
        </w:tc>
      </w:tr>
    </w:tbl>
    <w:p w14:paraId="51CB1982" w14:textId="77777777" w:rsidR="008200BA" w:rsidRPr="008200BA" w:rsidRDefault="008200BA" w:rsidP="008200BA">
      <w:pPr>
        <w:widowControl w:val="0"/>
        <w:autoSpaceDE w:val="0"/>
        <w:autoSpaceDN w:val="0"/>
        <w:adjustRightInd w:val="0"/>
        <w:spacing w:after="0" w:line="240" w:lineRule="auto"/>
        <w:jc w:val="both"/>
        <w:rPr>
          <w:rFonts w:ascii="Times New Roman" w:eastAsiaTheme="minorEastAsia" w:hAnsi="Times New Roman"/>
          <w:sz w:val="28"/>
          <w:szCs w:val="28"/>
          <w:lang w:val="ru-RU" w:eastAsia="ru-RU"/>
        </w:rPr>
      </w:pPr>
    </w:p>
    <w:p w14:paraId="779E6C03" w14:textId="77777777" w:rsidR="008200BA" w:rsidRPr="008200BA" w:rsidRDefault="008200BA" w:rsidP="008200BA">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Условные обозначения:</w:t>
      </w:r>
    </w:p>
    <w:p w14:paraId="13A29C7D" w14:textId="77777777" w:rsidR="008200BA" w:rsidRPr="008200BA" w:rsidRDefault="008200BA" w:rsidP="008200BA">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3 - значительное влияние;</w:t>
      </w:r>
    </w:p>
    <w:p w14:paraId="605A2261" w14:textId="77777777" w:rsidR="008200BA" w:rsidRPr="008200BA" w:rsidRDefault="008200BA" w:rsidP="008200BA">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2 - среднее влияние;</w:t>
      </w:r>
    </w:p>
    <w:p w14:paraId="7CE5BB33" w14:textId="77777777" w:rsidR="008200BA" w:rsidRPr="008200BA" w:rsidRDefault="008200BA" w:rsidP="008200BA">
      <w:pPr>
        <w:widowControl w:val="0"/>
        <w:autoSpaceDE w:val="0"/>
        <w:autoSpaceDN w:val="0"/>
        <w:adjustRightInd w:val="0"/>
        <w:spacing w:after="0" w:line="240" w:lineRule="auto"/>
        <w:ind w:firstLine="540"/>
        <w:jc w:val="both"/>
        <w:rPr>
          <w:rFonts w:ascii="Times New Roman" w:eastAsiaTheme="minorEastAsia" w:hAnsi="Times New Roman"/>
          <w:sz w:val="28"/>
          <w:szCs w:val="28"/>
          <w:lang w:val="ru-RU" w:eastAsia="ru-RU"/>
        </w:rPr>
      </w:pPr>
      <w:r w:rsidRPr="008200BA">
        <w:rPr>
          <w:rFonts w:ascii="Times New Roman" w:eastAsiaTheme="minorEastAsia" w:hAnsi="Times New Roman"/>
          <w:sz w:val="28"/>
          <w:szCs w:val="28"/>
          <w:lang w:val="ru-RU" w:eastAsia="ru-RU"/>
        </w:rPr>
        <w:t>1 - незначительное влияние.</w:t>
      </w:r>
    </w:p>
    <w:p w14:paraId="144B9D2C" w14:textId="77777777" w:rsidR="008200BA" w:rsidRDefault="008200BA" w:rsidP="00CE2595">
      <w:pPr>
        <w:pStyle w:val="a3"/>
        <w:ind w:firstLine="709"/>
        <w:jc w:val="both"/>
        <w:rPr>
          <w:rFonts w:ascii="Times New Roman" w:hAnsi="Times New Roman"/>
          <w:sz w:val="28"/>
          <w:szCs w:val="28"/>
          <w:lang w:val="ru-RU"/>
        </w:rPr>
      </w:pPr>
    </w:p>
    <w:p w14:paraId="33D96E63" w14:textId="77777777" w:rsidR="009F5D1F" w:rsidRDefault="009F5D1F" w:rsidP="00CE2595">
      <w:pPr>
        <w:pStyle w:val="a3"/>
        <w:ind w:firstLine="709"/>
        <w:jc w:val="both"/>
        <w:rPr>
          <w:rFonts w:ascii="Times New Roman" w:hAnsi="Times New Roman"/>
          <w:sz w:val="28"/>
          <w:szCs w:val="28"/>
          <w:lang w:val="ru-RU"/>
        </w:rPr>
      </w:pPr>
    </w:p>
    <w:p w14:paraId="376C97CB" w14:textId="77777777" w:rsidR="009F5D1F" w:rsidRDefault="009F5D1F" w:rsidP="00CE2595">
      <w:pPr>
        <w:pStyle w:val="a3"/>
        <w:ind w:firstLine="709"/>
        <w:jc w:val="both"/>
        <w:rPr>
          <w:rFonts w:ascii="Times New Roman" w:hAnsi="Times New Roman"/>
          <w:sz w:val="28"/>
          <w:szCs w:val="28"/>
          <w:lang w:val="ru-RU"/>
        </w:rPr>
      </w:pPr>
    </w:p>
    <w:p w14:paraId="5C0819B1" w14:textId="77777777" w:rsidR="00BB03FF" w:rsidRDefault="00BB03FF" w:rsidP="00BB03FF">
      <w:pPr>
        <w:pStyle w:val="a3"/>
        <w:ind w:firstLine="709"/>
        <w:jc w:val="center"/>
        <w:rPr>
          <w:rFonts w:ascii="Times New Roman" w:hAnsi="Times New Roman"/>
          <w:b/>
          <w:sz w:val="28"/>
          <w:szCs w:val="28"/>
          <w:lang w:val="ru-RU"/>
        </w:rPr>
      </w:pPr>
      <w:r w:rsidRPr="00BB03FF">
        <w:rPr>
          <w:rFonts w:ascii="Times New Roman" w:hAnsi="Times New Roman"/>
          <w:b/>
          <w:sz w:val="28"/>
          <w:szCs w:val="28"/>
          <w:lang w:val="ru-RU"/>
        </w:rPr>
        <w:t>4.2.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14:paraId="3DCE7810" w14:textId="77777777" w:rsidR="00AA4EBE" w:rsidRPr="00151F66" w:rsidRDefault="00AA4EBE" w:rsidP="00BB03FF">
      <w:pPr>
        <w:pStyle w:val="a3"/>
        <w:ind w:firstLine="709"/>
        <w:jc w:val="center"/>
        <w:rPr>
          <w:rFonts w:ascii="Times New Roman" w:hAnsi="Times New Roman"/>
          <w:b/>
          <w:sz w:val="16"/>
          <w:szCs w:val="16"/>
          <w:lang w:val="ru-RU"/>
        </w:rPr>
      </w:pPr>
    </w:p>
    <w:p w14:paraId="34E0D2B5" w14:textId="77777777" w:rsidR="00AA4EBE" w:rsidRPr="00AA4EBE" w:rsidRDefault="00AA4EBE" w:rsidP="00AA4EBE">
      <w:pPr>
        <w:pStyle w:val="ConsPlusNormal"/>
        <w:ind w:firstLine="709"/>
        <w:jc w:val="both"/>
        <w:rPr>
          <w:rFonts w:ascii="Times New Roman" w:hAnsi="Times New Roman" w:cs="Times New Roman"/>
          <w:sz w:val="28"/>
          <w:szCs w:val="28"/>
        </w:rPr>
      </w:pPr>
      <w:r w:rsidRPr="00AA4EBE">
        <w:rPr>
          <w:rFonts w:ascii="Times New Roman" w:hAnsi="Times New Roman" w:cs="Times New Roman"/>
          <w:sz w:val="28"/>
          <w:szCs w:val="28"/>
        </w:rPr>
        <w:t>Результатом реализации Программы является:</w:t>
      </w:r>
    </w:p>
    <w:p w14:paraId="30003BE0" w14:textId="77777777" w:rsidR="003C7CB0" w:rsidRDefault="00AA4EBE" w:rsidP="00AA4EBE">
      <w:pPr>
        <w:pStyle w:val="ConsPlusNormal"/>
        <w:ind w:firstLine="709"/>
        <w:jc w:val="both"/>
        <w:rPr>
          <w:rFonts w:ascii="Times New Roman" w:hAnsi="Times New Roman" w:cs="Times New Roman"/>
          <w:sz w:val="28"/>
          <w:szCs w:val="28"/>
          <w:u w:val="single"/>
        </w:rPr>
      </w:pPr>
      <w:r w:rsidRPr="00AA4EBE">
        <w:rPr>
          <w:rFonts w:ascii="Times New Roman" w:hAnsi="Times New Roman" w:cs="Times New Roman"/>
          <w:sz w:val="28"/>
          <w:szCs w:val="28"/>
          <w:u w:val="single"/>
        </w:rPr>
        <w:t>На этапе начальной подготовки:</w:t>
      </w:r>
    </w:p>
    <w:p w14:paraId="1405DD37" w14:textId="77777777" w:rsidR="003C7CB0"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формирование устойчивого интереса к занятиям спортом;</w:t>
      </w:r>
    </w:p>
    <w:p w14:paraId="40043C7B" w14:textId="77777777" w:rsidR="003C7CB0"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 xml:space="preserve">формирование широкого круга двигательных умений и навыков; </w:t>
      </w:r>
    </w:p>
    <w:p w14:paraId="7D9108AE" w14:textId="77777777" w:rsidR="003C7CB0"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 xml:space="preserve">освоение основ техники по виду спорта </w:t>
      </w:r>
      <w:r w:rsidR="00EC42F4">
        <w:rPr>
          <w:rFonts w:ascii="Times New Roman" w:hAnsi="Times New Roman" w:cs="Times New Roman"/>
          <w:sz w:val="28"/>
          <w:szCs w:val="28"/>
        </w:rPr>
        <w:t>вольная борьба</w:t>
      </w:r>
      <w:r w:rsidRPr="00AA4EBE">
        <w:rPr>
          <w:rFonts w:ascii="Times New Roman" w:hAnsi="Times New Roman" w:cs="Times New Roman"/>
          <w:sz w:val="28"/>
          <w:szCs w:val="28"/>
        </w:rPr>
        <w:t>, наличие опыта выступления на официальных спортивных соревнованиях по виду спорта дзюдо;</w:t>
      </w:r>
    </w:p>
    <w:p w14:paraId="4006FEC9" w14:textId="77777777" w:rsidR="00EC42F4"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всестороннее гармоничное развитие физических качеств;</w:t>
      </w:r>
    </w:p>
    <w:p w14:paraId="67693D5C" w14:textId="77777777" w:rsidR="003C7CB0"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 xml:space="preserve"> укрепление здоровья</w:t>
      </w:r>
      <w:r w:rsidR="00EC42F4">
        <w:rPr>
          <w:rFonts w:ascii="Times New Roman" w:hAnsi="Times New Roman" w:cs="Times New Roman"/>
          <w:sz w:val="28"/>
          <w:szCs w:val="28"/>
        </w:rPr>
        <w:t xml:space="preserve"> спортсменов</w:t>
      </w:r>
      <w:r w:rsidRPr="00AA4EBE">
        <w:rPr>
          <w:rFonts w:ascii="Times New Roman" w:hAnsi="Times New Roman" w:cs="Times New Roman"/>
          <w:sz w:val="28"/>
          <w:szCs w:val="28"/>
        </w:rPr>
        <w:t xml:space="preserve">; </w:t>
      </w:r>
    </w:p>
    <w:p w14:paraId="4B63D22E" w14:textId="77777777" w:rsidR="00AA4EBE" w:rsidRPr="00AA4EBE"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 xml:space="preserve">отбор перспективных юных спортсменов для дальнейших занятий </w:t>
      </w:r>
      <w:r w:rsidR="00EC42F4">
        <w:rPr>
          <w:rFonts w:ascii="Times New Roman" w:hAnsi="Times New Roman" w:cs="Times New Roman"/>
          <w:sz w:val="28"/>
          <w:szCs w:val="28"/>
        </w:rPr>
        <w:t>по виду спорта вольная борьба</w:t>
      </w:r>
      <w:r w:rsidRPr="00AA4EBE">
        <w:rPr>
          <w:rFonts w:ascii="Times New Roman" w:hAnsi="Times New Roman" w:cs="Times New Roman"/>
          <w:sz w:val="28"/>
          <w:szCs w:val="28"/>
        </w:rPr>
        <w:t>.</w:t>
      </w:r>
    </w:p>
    <w:p w14:paraId="4F830DCB" w14:textId="77777777" w:rsidR="003C7CB0" w:rsidRDefault="00AA4EBE" w:rsidP="00AA4EBE">
      <w:pPr>
        <w:pStyle w:val="ConsPlusNormal"/>
        <w:ind w:firstLine="709"/>
        <w:jc w:val="both"/>
        <w:rPr>
          <w:rFonts w:ascii="Times New Roman" w:hAnsi="Times New Roman" w:cs="Times New Roman"/>
          <w:sz w:val="28"/>
          <w:szCs w:val="28"/>
        </w:rPr>
      </w:pPr>
      <w:r w:rsidRPr="00AA4EBE">
        <w:rPr>
          <w:rFonts w:ascii="Times New Roman" w:hAnsi="Times New Roman" w:cs="Times New Roman"/>
          <w:sz w:val="28"/>
          <w:szCs w:val="28"/>
          <w:u w:val="single"/>
        </w:rPr>
        <w:t>На тренировочном этапе</w:t>
      </w:r>
      <w:r w:rsidRPr="00AA4EBE">
        <w:rPr>
          <w:rFonts w:ascii="Times New Roman" w:hAnsi="Times New Roman" w:cs="Times New Roman"/>
          <w:sz w:val="28"/>
          <w:szCs w:val="28"/>
        </w:rPr>
        <w:t xml:space="preserve"> (этапе спортивной специализации):</w:t>
      </w:r>
    </w:p>
    <w:p w14:paraId="71B511D7"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общая и специальная физическая, техническая, тактическая и психологическая подготовка;</w:t>
      </w:r>
    </w:p>
    <w:p w14:paraId="4A7A50ED"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 xml:space="preserve">приобретение опыта и стабильность выступления на официальных спортивных соревнованиях по виду спорта </w:t>
      </w:r>
      <w:r w:rsidR="00B71C0B">
        <w:rPr>
          <w:rFonts w:ascii="Times New Roman" w:eastAsiaTheme="minorEastAsia" w:hAnsi="Times New Roman"/>
          <w:sz w:val="28"/>
          <w:szCs w:val="28"/>
          <w:lang w:val="ru-RU" w:eastAsia="ru-RU"/>
        </w:rPr>
        <w:t>вольная</w:t>
      </w:r>
      <w:r w:rsidRPr="00EC42F4">
        <w:rPr>
          <w:rFonts w:ascii="Times New Roman" w:eastAsiaTheme="minorEastAsia" w:hAnsi="Times New Roman"/>
          <w:sz w:val="28"/>
          <w:szCs w:val="28"/>
          <w:lang w:val="ru-RU" w:eastAsia="ru-RU"/>
        </w:rPr>
        <w:t xml:space="preserve"> борьба;</w:t>
      </w:r>
    </w:p>
    <w:p w14:paraId="517F7C9F"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формирование спортивной мотивации;</w:t>
      </w:r>
    </w:p>
    <w:p w14:paraId="22DCC883"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укрепление здоровья спортсменов.</w:t>
      </w:r>
    </w:p>
    <w:p w14:paraId="0B0520E3" w14:textId="77777777" w:rsidR="00AA4EBE" w:rsidRPr="003C7CB0" w:rsidRDefault="00AA4EBE" w:rsidP="00AA4EBE">
      <w:pPr>
        <w:pStyle w:val="ConsPlusNormal"/>
        <w:ind w:firstLine="709"/>
        <w:jc w:val="both"/>
        <w:rPr>
          <w:rFonts w:ascii="Times New Roman" w:hAnsi="Times New Roman" w:cs="Times New Roman"/>
          <w:sz w:val="28"/>
          <w:szCs w:val="28"/>
          <w:u w:val="single"/>
        </w:rPr>
      </w:pPr>
      <w:r w:rsidRPr="003C7CB0">
        <w:rPr>
          <w:rFonts w:ascii="Times New Roman" w:hAnsi="Times New Roman" w:cs="Times New Roman"/>
          <w:sz w:val="28"/>
          <w:szCs w:val="28"/>
          <w:u w:val="single"/>
        </w:rPr>
        <w:t>На этапе совершенствования спортивного мастерства:</w:t>
      </w:r>
    </w:p>
    <w:p w14:paraId="5ECB4907"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повышение функциональных возможностей организма спортсменов;</w:t>
      </w:r>
    </w:p>
    <w:p w14:paraId="37BD83F6"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совершенствование общих и специальных физических качеств, технической, тактической и психологической подготовки;</w:t>
      </w:r>
    </w:p>
    <w:p w14:paraId="7C7C35DA"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 xml:space="preserve">стабильность демонстрации высоких спортивных результатов на </w:t>
      </w:r>
      <w:r w:rsidRPr="00EC42F4">
        <w:rPr>
          <w:rFonts w:ascii="Times New Roman" w:eastAsiaTheme="minorEastAsia" w:hAnsi="Times New Roman"/>
          <w:sz w:val="28"/>
          <w:szCs w:val="28"/>
          <w:lang w:val="ru-RU" w:eastAsia="ru-RU"/>
        </w:rPr>
        <w:lastRenderedPageBreak/>
        <w:t>региональных и всероссийских официальных спортивных соревнованиях;</w:t>
      </w:r>
    </w:p>
    <w:p w14:paraId="442AE2F5"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Times New Roman" w:eastAsiaTheme="minorEastAsia" w:hAnsi="Times New Roman"/>
          <w:sz w:val="28"/>
          <w:szCs w:val="28"/>
          <w:lang w:val="ru-RU" w:eastAsia="ru-RU"/>
        </w:rPr>
      </w:pPr>
      <w:r w:rsidRPr="00EC42F4">
        <w:rPr>
          <w:rFonts w:ascii="Times New Roman" w:eastAsiaTheme="minorEastAsia" w:hAnsi="Times New Roman"/>
          <w:sz w:val="28"/>
          <w:szCs w:val="28"/>
          <w:lang w:val="ru-RU" w:eastAsia="ru-RU"/>
        </w:rPr>
        <w:t>поддержание высокого уровня спортивной мотивации;</w:t>
      </w:r>
    </w:p>
    <w:p w14:paraId="3C51A719" w14:textId="77777777" w:rsidR="00EC42F4" w:rsidRPr="00EC42F4" w:rsidRDefault="00EC42F4" w:rsidP="00C228AA">
      <w:pPr>
        <w:pStyle w:val="a5"/>
        <w:widowControl w:val="0"/>
        <w:numPr>
          <w:ilvl w:val="0"/>
          <w:numId w:val="24"/>
        </w:numPr>
        <w:autoSpaceDE w:val="0"/>
        <w:autoSpaceDN w:val="0"/>
        <w:adjustRightInd w:val="0"/>
        <w:spacing w:after="0" w:line="240" w:lineRule="auto"/>
        <w:ind w:left="0" w:firstLine="284"/>
        <w:jc w:val="both"/>
        <w:rPr>
          <w:rFonts w:ascii="Arial" w:eastAsiaTheme="minorEastAsia" w:hAnsi="Arial" w:cs="Arial"/>
          <w:sz w:val="20"/>
          <w:szCs w:val="20"/>
          <w:lang w:val="ru-RU" w:eastAsia="ru-RU"/>
        </w:rPr>
      </w:pPr>
      <w:r w:rsidRPr="00EC42F4">
        <w:rPr>
          <w:rFonts w:ascii="Times New Roman" w:eastAsiaTheme="minorEastAsia" w:hAnsi="Times New Roman"/>
          <w:sz w:val="28"/>
          <w:szCs w:val="28"/>
          <w:lang w:val="ru-RU" w:eastAsia="ru-RU"/>
        </w:rPr>
        <w:t>сохранение здоровья спортсменов</w:t>
      </w:r>
      <w:r w:rsidRPr="00EC42F4">
        <w:rPr>
          <w:rFonts w:ascii="Arial" w:eastAsiaTheme="minorEastAsia" w:hAnsi="Arial" w:cs="Arial"/>
          <w:sz w:val="20"/>
          <w:szCs w:val="20"/>
          <w:lang w:val="ru-RU" w:eastAsia="ru-RU"/>
        </w:rPr>
        <w:t>.</w:t>
      </w:r>
    </w:p>
    <w:p w14:paraId="2384389C" w14:textId="77777777" w:rsidR="00AA4EBE" w:rsidRPr="00735BE7" w:rsidRDefault="00AA4EBE" w:rsidP="00AA4EBE">
      <w:pPr>
        <w:pStyle w:val="ConsPlusNormal"/>
        <w:ind w:firstLine="709"/>
        <w:jc w:val="both"/>
        <w:rPr>
          <w:rFonts w:ascii="Times New Roman" w:hAnsi="Times New Roman" w:cs="Times New Roman"/>
          <w:sz w:val="28"/>
          <w:szCs w:val="28"/>
          <w:u w:val="single"/>
        </w:rPr>
      </w:pPr>
      <w:r w:rsidRPr="00735BE7">
        <w:rPr>
          <w:rFonts w:ascii="Times New Roman" w:hAnsi="Times New Roman" w:cs="Times New Roman"/>
          <w:sz w:val="28"/>
          <w:szCs w:val="28"/>
          <w:u w:val="single"/>
        </w:rPr>
        <w:t>На этапе высшего спортивного мастерства:</w:t>
      </w:r>
    </w:p>
    <w:p w14:paraId="227C79F0" w14:textId="77777777" w:rsidR="00735BE7"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достижение результатов уровня спортивных сборных команд Российской Федерации;</w:t>
      </w:r>
    </w:p>
    <w:p w14:paraId="1C5EA7AF" w14:textId="77777777" w:rsidR="00AA4EBE" w:rsidRPr="00AA4EBE" w:rsidRDefault="00AA4EBE" w:rsidP="00C228AA">
      <w:pPr>
        <w:pStyle w:val="ConsPlusNormal"/>
        <w:numPr>
          <w:ilvl w:val="0"/>
          <w:numId w:val="12"/>
        </w:numPr>
        <w:ind w:left="0" w:firstLine="284"/>
        <w:jc w:val="both"/>
        <w:rPr>
          <w:rFonts w:ascii="Times New Roman" w:hAnsi="Times New Roman" w:cs="Times New Roman"/>
          <w:sz w:val="28"/>
          <w:szCs w:val="28"/>
        </w:rPr>
      </w:pPr>
      <w:r w:rsidRPr="00AA4EBE">
        <w:rPr>
          <w:rFonts w:ascii="Times New Roman" w:hAnsi="Times New Roman" w:cs="Times New Roman"/>
          <w:sz w:val="28"/>
          <w:szCs w:val="28"/>
        </w:rPr>
        <w:t xml:space="preserve">повышение стабильности демонстрации высоких спортивных результатов во всероссийских и международных официальных </w:t>
      </w:r>
      <w:r w:rsidR="00EC42F4">
        <w:rPr>
          <w:rFonts w:ascii="Times New Roman" w:hAnsi="Times New Roman" w:cs="Times New Roman"/>
          <w:sz w:val="28"/>
          <w:szCs w:val="28"/>
        </w:rPr>
        <w:t xml:space="preserve">спортивных </w:t>
      </w:r>
      <w:r w:rsidRPr="00AA4EBE">
        <w:rPr>
          <w:rFonts w:ascii="Times New Roman" w:hAnsi="Times New Roman" w:cs="Times New Roman"/>
          <w:sz w:val="28"/>
          <w:szCs w:val="28"/>
        </w:rPr>
        <w:t>соревнованиях.</w:t>
      </w:r>
    </w:p>
    <w:p w14:paraId="7653A097" w14:textId="77777777" w:rsidR="00BB03FF" w:rsidRDefault="00BB03FF" w:rsidP="00BB03FF">
      <w:pPr>
        <w:pStyle w:val="a3"/>
        <w:ind w:firstLine="709"/>
        <w:jc w:val="both"/>
        <w:rPr>
          <w:rFonts w:ascii="Times New Roman" w:hAnsi="Times New Roman"/>
          <w:sz w:val="28"/>
          <w:szCs w:val="28"/>
          <w:lang w:val="ru-RU"/>
        </w:rPr>
      </w:pPr>
      <w:r w:rsidRPr="00BB03FF">
        <w:rPr>
          <w:rFonts w:ascii="Times New Roman" w:hAnsi="Times New Roman"/>
          <w:sz w:val="28"/>
          <w:szCs w:val="28"/>
          <w:lang w:val="ru-RU"/>
        </w:rPr>
        <w:t xml:space="preserve">Спортсмены, не выполнившие программные требования, на следующий год </w:t>
      </w:r>
      <w:r w:rsidR="00724D4D">
        <w:rPr>
          <w:rFonts w:ascii="Times New Roman" w:hAnsi="Times New Roman"/>
          <w:sz w:val="28"/>
          <w:szCs w:val="28"/>
          <w:lang w:val="ru-RU"/>
        </w:rPr>
        <w:t>подготовки</w:t>
      </w:r>
      <w:r w:rsidRPr="00BB03FF">
        <w:rPr>
          <w:rFonts w:ascii="Times New Roman" w:hAnsi="Times New Roman"/>
          <w:sz w:val="28"/>
          <w:szCs w:val="28"/>
          <w:lang w:val="ru-RU"/>
        </w:rPr>
        <w:t xml:space="preserve"> не переводятся. Такие спортсмены, кроме занимающихся групп высшего спортивного мастерства, могут решением руководства продолжить обучения на повторный год, но не более одного раза на данном этапе подготовки.</w:t>
      </w:r>
    </w:p>
    <w:p w14:paraId="0144ADA8" w14:textId="77777777" w:rsidR="00151F66" w:rsidRPr="007E1A4C" w:rsidRDefault="00151F66" w:rsidP="00724D4D">
      <w:pPr>
        <w:pStyle w:val="a3"/>
        <w:ind w:firstLine="709"/>
        <w:jc w:val="both"/>
        <w:rPr>
          <w:rFonts w:ascii="Times New Roman CYR" w:hAnsi="Times New Roman CYR" w:cs="Times New Roman CYR"/>
          <w:color w:val="000000"/>
          <w:spacing w:val="2"/>
          <w:sz w:val="28"/>
          <w:szCs w:val="28"/>
          <w:lang w:val="ru-RU" w:eastAsia="ru-RU"/>
        </w:rPr>
      </w:pPr>
      <w:r w:rsidRPr="007E1A4C">
        <w:rPr>
          <w:rFonts w:ascii="Times New Roman CYR" w:hAnsi="Times New Roman CYR" w:cs="Times New Roman CYR"/>
          <w:color w:val="000000"/>
          <w:spacing w:val="2"/>
          <w:sz w:val="28"/>
          <w:szCs w:val="28"/>
          <w:lang w:val="ru-RU" w:eastAsia="ru-RU"/>
        </w:rPr>
        <w:t xml:space="preserve">Перевод в группу следующего этапа подготовки, в том числе досрочно, осуществляется приказом директора ДЮСШ на основании выполненного объема подготовки, установленных контрольно-переводных нормативов, результатов спортивных соревнований, </w:t>
      </w:r>
      <w:r w:rsidR="00724D4D" w:rsidRPr="00724D4D">
        <w:rPr>
          <w:rFonts w:ascii="Times New Roman CYR" w:hAnsi="Times New Roman CYR" w:cs="Times New Roman CYR"/>
          <w:color w:val="000000"/>
          <w:spacing w:val="2"/>
          <w:sz w:val="28"/>
          <w:szCs w:val="28"/>
          <w:lang w:val="ru-RU" w:eastAsia="ru-RU"/>
        </w:rPr>
        <w:t>в</w:t>
      </w:r>
      <w:r w:rsidR="00724D4D" w:rsidRPr="00724D4D">
        <w:rPr>
          <w:rFonts w:ascii="Times New Roman" w:hAnsi="Times New Roman"/>
          <w:sz w:val="28"/>
          <w:szCs w:val="28"/>
          <w:lang w:val="ru-RU"/>
        </w:rPr>
        <w:t xml:space="preserve">ыполнения разрядных норм и разрядных требований, </w:t>
      </w:r>
      <w:r w:rsidRPr="00724D4D">
        <w:rPr>
          <w:rFonts w:ascii="Times New Roman CYR" w:hAnsi="Times New Roman CYR" w:cs="Times New Roman CYR"/>
          <w:color w:val="000000"/>
          <w:spacing w:val="2"/>
          <w:sz w:val="28"/>
          <w:szCs w:val="28"/>
          <w:lang w:val="ru-RU" w:eastAsia="ru-RU"/>
        </w:rPr>
        <w:t>а также при</w:t>
      </w:r>
      <w:r w:rsidRPr="007E1A4C">
        <w:rPr>
          <w:rFonts w:ascii="Times New Roman CYR" w:hAnsi="Times New Roman CYR" w:cs="Times New Roman CYR"/>
          <w:color w:val="000000"/>
          <w:spacing w:val="2"/>
          <w:sz w:val="28"/>
          <w:szCs w:val="28"/>
          <w:lang w:val="ru-RU" w:eastAsia="ru-RU"/>
        </w:rPr>
        <w:t xml:space="preserve"> отсутствии медицинских противопоказаний.</w:t>
      </w:r>
    </w:p>
    <w:p w14:paraId="42C6AF9E" w14:textId="77777777" w:rsidR="00D66ED2" w:rsidRDefault="00D66ED2" w:rsidP="00747282">
      <w:pPr>
        <w:pStyle w:val="a3"/>
        <w:ind w:firstLine="709"/>
        <w:jc w:val="center"/>
        <w:rPr>
          <w:rFonts w:ascii="Times New Roman" w:hAnsi="Times New Roman"/>
          <w:b/>
          <w:sz w:val="28"/>
          <w:szCs w:val="28"/>
          <w:lang w:val="ru-RU"/>
        </w:rPr>
      </w:pPr>
    </w:p>
    <w:p w14:paraId="5B4C12F8" w14:textId="77777777" w:rsidR="00B71C0B" w:rsidRDefault="0078029C" w:rsidP="00747282">
      <w:pPr>
        <w:pStyle w:val="a3"/>
        <w:ind w:firstLine="709"/>
        <w:jc w:val="center"/>
        <w:rPr>
          <w:rFonts w:ascii="Times New Roman" w:hAnsi="Times New Roman"/>
          <w:b/>
          <w:sz w:val="28"/>
          <w:szCs w:val="28"/>
          <w:lang w:val="ru-RU"/>
        </w:rPr>
      </w:pPr>
      <w:r w:rsidRPr="00747282">
        <w:rPr>
          <w:rFonts w:ascii="Times New Roman" w:hAnsi="Times New Roman"/>
          <w:b/>
          <w:sz w:val="28"/>
          <w:szCs w:val="28"/>
          <w:lang w:val="ru-RU"/>
        </w:rPr>
        <w:t xml:space="preserve">4.3.   Виды контроля общей и специальной физической, </w:t>
      </w:r>
    </w:p>
    <w:p w14:paraId="10809FD8" w14:textId="77777777" w:rsidR="0078029C" w:rsidRPr="00747282" w:rsidRDefault="0078029C" w:rsidP="00747282">
      <w:pPr>
        <w:pStyle w:val="a3"/>
        <w:ind w:firstLine="709"/>
        <w:jc w:val="center"/>
        <w:rPr>
          <w:rFonts w:ascii="Times New Roman" w:hAnsi="Times New Roman"/>
          <w:b/>
          <w:sz w:val="28"/>
          <w:szCs w:val="28"/>
          <w:lang w:val="ru-RU"/>
        </w:rPr>
      </w:pPr>
      <w:r w:rsidRPr="00747282">
        <w:rPr>
          <w:rFonts w:ascii="Times New Roman" w:hAnsi="Times New Roman"/>
          <w:b/>
          <w:sz w:val="28"/>
          <w:szCs w:val="28"/>
          <w:lang w:val="ru-RU"/>
        </w:rPr>
        <w:t>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p w14:paraId="3180DC97" w14:textId="77777777" w:rsidR="00151F66" w:rsidRPr="00943C21" w:rsidRDefault="00151F66" w:rsidP="00747282">
      <w:pPr>
        <w:pStyle w:val="a3"/>
        <w:ind w:firstLine="709"/>
        <w:jc w:val="both"/>
        <w:rPr>
          <w:rFonts w:ascii="Times New Roman" w:hAnsi="Times New Roman"/>
          <w:sz w:val="16"/>
          <w:szCs w:val="16"/>
          <w:highlight w:val="yellow"/>
          <w:lang w:val="ru-RU"/>
        </w:rPr>
      </w:pPr>
    </w:p>
    <w:p w14:paraId="379B4C65"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В практике спорта принято выделять три вида контроля - этапный, текущий и оперативный. Каждый из них увязывается с соответствующим типом физических и психических состояний спортсменов.</w:t>
      </w:r>
    </w:p>
    <w:p w14:paraId="5BCE99BA"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14:paraId="1FEC6903"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14:paraId="4B8555E8" w14:textId="77777777" w:rsidR="00943C21" w:rsidRPr="00747282" w:rsidRDefault="00943C21" w:rsidP="00943C21">
      <w:pPr>
        <w:pStyle w:val="a3"/>
        <w:ind w:firstLine="709"/>
        <w:jc w:val="both"/>
        <w:rPr>
          <w:rFonts w:ascii="Times New Roman" w:hAnsi="Times New Roman"/>
          <w:sz w:val="28"/>
          <w:szCs w:val="28"/>
          <w:lang w:val="ru-RU"/>
        </w:rPr>
      </w:pPr>
      <w:bookmarkStart w:id="6" w:name="page177"/>
      <w:bookmarkEnd w:id="6"/>
      <w:r w:rsidRPr="00747282">
        <w:rPr>
          <w:rFonts w:ascii="Times New Roman" w:hAnsi="Times New Roman"/>
          <w:sz w:val="28"/>
          <w:szCs w:val="28"/>
          <w:lang w:val="ru-RU"/>
        </w:rPr>
        <w:t>Этапный контроль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14:paraId="553D7980"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Текущий контроль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14:paraId="326B03A2"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 xml:space="preserve">Оперативный контроль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w:t>
      </w:r>
      <w:r w:rsidRPr="00747282">
        <w:rPr>
          <w:rFonts w:ascii="Times New Roman" w:hAnsi="Times New Roman"/>
          <w:sz w:val="28"/>
          <w:szCs w:val="28"/>
          <w:lang w:val="ru-RU"/>
        </w:rPr>
        <w:lastRenderedPageBreak/>
        <w:t>спортсмена, установив тем самым соотношение между параметрами физической и физиологической нагрузки тренировочного упражнения.</w:t>
      </w:r>
    </w:p>
    <w:p w14:paraId="4E77396A"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Контроль знаний, умений и навыков – необходимые условия для выявления недостатков педагогического процесса, закрепления и совершенствования знаний, умений и навыков.</w:t>
      </w:r>
    </w:p>
    <w:p w14:paraId="4EE26FFF" w14:textId="748E46DB"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i/>
          <w:iCs/>
          <w:sz w:val="28"/>
          <w:szCs w:val="28"/>
          <w:lang w:val="ru-RU"/>
        </w:rPr>
        <w:t xml:space="preserve">Этапный </w:t>
      </w:r>
      <w:r w:rsidRPr="00747282">
        <w:rPr>
          <w:rFonts w:ascii="Times New Roman" w:hAnsi="Times New Roman"/>
          <w:sz w:val="28"/>
          <w:szCs w:val="28"/>
          <w:lang w:val="ru-RU"/>
        </w:rPr>
        <w:t>контроль направлен систематизировать знания,</w:t>
      </w:r>
      <w:r w:rsidR="00C97DD0">
        <w:rPr>
          <w:rFonts w:ascii="Times New Roman" w:hAnsi="Times New Roman"/>
          <w:sz w:val="28"/>
          <w:szCs w:val="28"/>
          <w:lang w:val="ru-RU"/>
        </w:rPr>
        <w:t xml:space="preserve"> </w:t>
      </w:r>
      <w:r w:rsidRPr="00747282">
        <w:rPr>
          <w:rFonts w:ascii="Times New Roman" w:hAnsi="Times New Roman"/>
          <w:sz w:val="28"/>
          <w:szCs w:val="28"/>
          <w:lang w:val="ru-RU"/>
        </w:rPr>
        <w:t>умения и</w:t>
      </w:r>
      <w:r w:rsidR="00C97DD0">
        <w:rPr>
          <w:rFonts w:ascii="Times New Roman" w:hAnsi="Times New Roman"/>
          <w:sz w:val="28"/>
          <w:szCs w:val="28"/>
          <w:lang w:val="ru-RU"/>
        </w:rPr>
        <w:t xml:space="preserve"> </w:t>
      </w:r>
      <w:r w:rsidRPr="00747282">
        <w:rPr>
          <w:rFonts w:ascii="Times New Roman" w:hAnsi="Times New Roman"/>
          <w:sz w:val="28"/>
          <w:szCs w:val="28"/>
          <w:lang w:val="ru-RU"/>
        </w:rPr>
        <w:t>навыки, закреплять и упорядочивать их. Периодическая проверка проводится в виде зачетов (каждый месяц), экзаменов по выполнению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 На зачетах в основном проверяются знания, умения выполнять технические действия проверяются в процессе просмотра технической подготовленности дзюдоистов, а степень совершенства навыка борьбы проверяется в основном на соревнованиях.</w:t>
      </w:r>
    </w:p>
    <w:p w14:paraId="5FEF7755" w14:textId="438D721B"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i/>
          <w:iCs/>
          <w:sz w:val="28"/>
          <w:szCs w:val="28"/>
          <w:lang w:val="ru-RU"/>
        </w:rPr>
        <w:t xml:space="preserve">Текущая </w:t>
      </w:r>
      <w:r w:rsidRPr="00747282">
        <w:rPr>
          <w:rFonts w:ascii="Times New Roman" w:hAnsi="Times New Roman"/>
          <w:sz w:val="28"/>
          <w:szCs w:val="28"/>
          <w:lang w:val="ru-RU"/>
        </w:rPr>
        <w:t>проверка осуществляется тренерами</w:t>
      </w:r>
      <w:r w:rsidR="00C97DD0">
        <w:rPr>
          <w:rFonts w:ascii="Times New Roman" w:hAnsi="Times New Roman"/>
          <w:sz w:val="28"/>
          <w:szCs w:val="28"/>
          <w:lang w:val="ru-RU"/>
        </w:rPr>
        <w:t xml:space="preserve"> </w:t>
      </w:r>
      <w:r w:rsidRPr="00747282">
        <w:rPr>
          <w:rFonts w:ascii="Times New Roman" w:hAnsi="Times New Roman"/>
          <w:sz w:val="28"/>
          <w:szCs w:val="28"/>
          <w:lang w:val="ru-RU"/>
        </w:rPr>
        <w:t>в процессе беседы и наблюдением за действиями борца. Умения проверяются наблюдением за попытками выполнения технических действий при разучивании и в схватках. Эффективность усвоения материала в процессе разучивания приемов и упражнений во многом определяются своевременным исправлением ошибок. Прежде чем исправить ошибку, тренер выясняет ее причину. В практике чаще всего встречаются две основные причины возникновения ошибок в выполнении приемов и упражнений спортсменами: неправильное представление о действии</w:t>
      </w:r>
      <w:r>
        <w:rPr>
          <w:rFonts w:ascii="Times New Roman" w:hAnsi="Times New Roman"/>
          <w:sz w:val="28"/>
          <w:szCs w:val="28"/>
          <w:lang w:val="ru-RU"/>
        </w:rPr>
        <w:t xml:space="preserve"> и </w:t>
      </w:r>
      <w:r w:rsidRPr="00747282">
        <w:rPr>
          <w:rFonts w:ascii="Times New Roman" w:hAnsi="Times New Roman"/>
          <w:sz w:val="28"/>
          <w:szCs w:val="28"/>
          <w:lang w:val="ru-RU"/>
        </w:rPr>
        <w:t xml:space="preserve">недостаточная физическая подготовка, а также усложнение условий, затрудняющих выполнение. Если у </w:t>
      </w:r>
      <w:r>
        <w:rPr>
          <w:rFonts w:ascii="Times New Roman" w:hAnsi="Times New Roman"/>
          <w:sz w:val="28"/>
          <w:szCs w:val="28"/>
          <w:lang w:val="ru-RU"/>
        </w:rPr>
        <w:t>спортсмена</w:t>
      </w:r>
      <w:r w:rsidRPr="00747282">
        <w:rPr>
          <w:rFonts w:ascii="Times New Roman" w:hAnsi="Times New Roman"/>
          <w:sz w:val="28"/>
          <w:szCs w:val="28"/>
          <w:lang w:val="ru-RU"/>
        </w:rPr>
        <w:t xml:space="preserve"> сложилось неправильное представление о действии, тренер исправляет его ошибку повторным показом </w:t>
      </w:r>
      <w:r>
        <w:rPr>
          <w:rFonts w:ascii="Times New Roman" w:hAnsi="Times New Roman"/>
          <w:sz w:val="28"/>
          <w:szCs w:val="28"/>
          <w:lang w:val="ru-RU"/>
        </w:rPr>
        <w:t xml:space="preserve">и </w:t>
      </w:r>
      <w:r w:rsidRPr="00747282">
        <w:rPr>
          <w:rFonts w:ascii="Times New Roman" w:hAnsi="Times New Roman"/>
          <w:sz w:val="28"/>
          <w:szCs w:val="28"/>
          <w:lang w:val="ru-RU"/>
        </w:rPr>
        <w:t xml:space="preserve">объяснением, акцентируя внимание на те детали, о которых у борца сложилось неправильное представление. В этом случае пользуются различными методическими приемами: </w:t>
      </w:r>
    </w:p>
    <w:p w14:paraId="00C1CEBA" w14:textId="77777777" w:rsidR="00943C21" w:rsidRPr="00747282" w:rsidRDefault="00943C21" w:rsidP="00943C21">
      <w:pPr>
        <w:pStyle w:val="a3"/>
        <w:numPr>
          <w:ilvl w:val="0"/>
          <w:numId w:val="9"/>
        </w:numPr>
        <w:ind w:left="0" w:firstLine="284"/>
        <w:jc w:val="both"/>
        <w:rPr>
          <w:rFonts w:ascii="Times New Roman" w:hAnsi="Times New Roman"/>
          <w:sz w:val="28"/>
          <w:szCs w:val="28"/>
          <w:lang w:val="ru-RU"/>
        </w:rPr>
      </w:pPr>
      <w:r w:rsidRPr="00747282">
        <w:rPr>
          <w:rFonts w:ascii="Times New Roman" w:hAnsi="Times New Roman"/>
          <w:sz w:val="28"/>
          <w:szCs w:val="28"/>
          <w:lang w:val="ru-RU"/>
        </w:rPr>
        <w:t xml:space="preserve">выполнение элемента приема, в котором имеется ошибка; </w:t>
      </w:r>
    </w:p>
    <w:p w14:paraId="262456B1" w14:textId="77777777" w:rsidR="00943C21" w:rsidRPr="00747282" w:rsidRDefault="00943C21" w:rsidP="00943C21">
      <w:pPr>
        <w:pStyle w:val="a3"/>
        <w:numPr>
          <w:ilvl w:val="0"/>
          <w:numId w:val="9"/>
        </w:numPr>
        <w:ind w:left="0" w:firstLine="284"/>
        <w:jc w:val="both"/>
        <w:rPr>
          <w:rFonts w:ascii="Times New Roman" w:hAnsi="Times New Roman"/>
          <w:sz w:val="28"/>
          <w:szCs w:val="28"/>
          <w:lang w:val="ru-RU"/>
        </w:rPr>
      </w:pPr>
      <w:r w:rsidRPr="00747282">
        <w:rPr>
          <w:rFonts w:ascii="Times New Roman" w:hAnsi="Times New Roman"/>
          <w:sz w:val="28"/>
          <w:szCs w:val="28"/>
          <w:lang w:val="ru-RU"/>
        </w:rPr>
        <w:t xml:space="preserve">выполнение приема в целом, обращая внимание на изменение в неудавшемся элементе приема; </w:t>
      </w:r>
    </w:p>
    <w:p w14:paraId="5B1E82B7" w14:textId="77777777" w:rsidR="00943C21" w:rsidRPr="00747282" w:rsidRDefault="00943C21" w:rsidP="00943C21">
      <w:pPr>
        <w:pStyle w:val="a3"/>
        <w:numPr>
          <w:ilvl w:val="0"/>
          <w:numId w:val="9"/>
        </w:numPr>
        <w:ind w:left="0" w:firstLine="284"/>
        <w:jc w:val="both"/>
        <w:rPr>
          <w:rFonts w:ascii="Times New Roman" w:hAnsi="Times New Roman"/>
          <w:sz w:val="28"/>
          <w:szCs w:val="28"/>
          <w:lang w:val="ru-RU"/>
        </w:rPr>
      </w:pPr>
      <w:r w:rsidRPr="00747282">
        <w:rPr>
          <w:rFonts w:ascii="Times New Roman" w:hAnsi="Times New Roman"/>
          <w:sz w:val="28"/>
          <w:szCs w:val="28"/>
          <w:lang w:val="ru-RU"/>
        </w:rPr>
        <w:t xml:space="preserve">предложение выполнить прием неправильно, но с такой ошибкой в проведении, которая ликвидирует первоначально неправильное выполнение; </w:t>
      </w:r>
    </w:p>
    <w:p w14:paraId="3C899796" w14:textId="77777777" w:rsidR="00943C21" w:rsidRPr="00747282" w:rsidRDefault="00943C21" w:rsidP="00943C21">
      <w:pPr>
        <w:pStyle w:val="a3"/>
        <w:numPr>
          <w:ilvl w:val="0"/>
          <w:numId w:val="9"/>
        </w:numPr>
        <w:ind w:left="0" w:firstLine="284"/>
        <w:jc w:val="both"/>
        <w:rPr>
          <w:rFonts w:ascii="Times New Roman" w:hAnsi="Times New Roman"/>
          <w:sz w:val="28"/>
          <w:szCs w:val="28"/>
          <w:lang w:val="ru-RU"/>
        </w:rPr>
      </w:pPr>
      <w:r w:rsidRPr="00747282">
        <w:rPr>
          <w:rFonts w:ascii="Times New Roman" w:hAnsi="Times New Roman"/>
          <w:sz w:val="28"/>
          <w:szCs w:val="28"/>
          <w:lang w:val="ru-RU"/>
        </w:rPr>
        <w:t xml:space="preserve">выполнение приема тренером с тем </w:t>
      </w:r>
      <w:r>
        <w:rPr>
          <w:rFonts w:ascii="Times New Roman" w:hAnsi="Times New Roman"/>
          <w:sz w:val="28"/>
          <w:szCs w:val="28"/>
          <w:lang w:val="ru-RU"/>
        </w:rPr>
        <w:t>спортсменом</w:t>
      </w:r>
      <w:r w:rsidRPr="00747282">
        <w:rPr>
          <w:rFonts w:ascii="Times New Roman" w:hAnsi="Times New Roman"/>
          <w:sz w:val="28"/>
          <w:szCs w:val="28"/>
          <w:lang w:val="ru-RU"/>
        </w:rPr>
        <w:t>, у которого обнар</w:t>
      </w:r>
      <w:r>
        <w:rPr>
          <w:rFonts w:ascii="Times New Roman" w:hAnsi="Times New Roman"/>
          <w:sz w:val="28"/>
          <w:szCs w:val="28"/>
          <w:lang w:val="ru-RU"/>
        </w:rPr>
        <w:t>ужена ошибка;</w:t>
      </w:r>
    </w:p>
    <w:p w14:paraId="05892346" w14:textId="77777777" w:rsidR="00943C21" w:rsidRPr="00747282" w:rsidRDefault="00943C21" w:rsidP="00943C21">
      <w:pPr>
        <w:pStyle w:val="a3"/>
        <w:numPr>
          <w:ilvl w:val="0"/>
          <w:numId w:val="9"/>
        </w:numPr>
        <w:ind w:left="0" w:firstLine="284"/>
        <w:jc w:val="both"/>
        <w:rPr>
          <w:rFonts w:ascii="Times New Roman" w:hAnsi="Times New Roman"/>
          <w:sz w:val="28"/>
          <w:szCs w:val="28"/>
          <w:lang w:val="ru-RU"/>
        </w:rPr>
      </w:pPr>
      <w:bookmarkStart w:id="7" w:name="page179"/>
      <w:bookmarkEnd w:id="7"/>
      <w:r w:rsidRPr="00747282">
        <w:rPr>
          <w:rFonts w:ascii="Times New Roman" w:hAnsi="Times New Roman"/>
          <w:sz w:val="28"/>
          <w:szCs w:val="28"/>
          <w:lang w:val="ru-RU"/>
        </w:rPr>
        <w:t xml:space="preserve">тренер предлагает </w:t>
      </w:r>
      <w:r>
        <w:rPr>
          <w:rFonts w:ascii="Times New Roman" w:hAnsi="Times New Roman"/>
          <w:sz w:val="28"/>
          <w:szCs w:val="28"/>
          <w:lang w:val="ru-RU"/>
        </w:rPr>
        <w:t>спортсмену</w:t>
      </w:r>
      <w:r w:rsidRPr="00747282">
        <w:rPr>
          <w:rFonts w:ascii="Times New Roman" w:hAnsi="Times New Roman"/>
          <w:sz w:val="28"/>
          <w:szCs w:val="28"/>
          <w:lang w:val="ru-RU"/>
        </w:rPr>
        <w:t xml:space="preserve"> выполнить прием на себе. Во время выполнения он правильно направляет его усилие и в то же время не дает выполнить неправильное движение. </w:t>
      </w:r>
    </w:p>
    <w:p w14:paraId="791AD65E"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 xml:space="preserve">Если спортсмены имеют недостаточное физическое развитие или недостаточную физическую подготовку, то им рекомендуются такие общеразвивающие и специальные упражнения, которые помогут быстро ликвидировать отставание в выполнении приема. </w:t>
      </w:r>
    </w:p>
    <w:p w14:paraId="159EDF38"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sz w:val="28"/>
          <w:szCs w:val="28"/>
          <w:lang w:val="ru-RU"/>
        </w:rPr>
        <w:t xml:space="preserve">В том случае, если ошибка возникает в результате усложнения условий для выполнения приема или упражнения, тренер принимает меры для того, чтобы упростить их. Это можно сделать: </w:t>
      </w:r>
    </w:p>
    <w:p w14:paraId="0AE61F9E" w14:textId="77777777" w:rsidR="00943C21" w:rsidRPr="00747282" w:rsidRDefault="00943C21" w:rsidP="00943C21">
      <w:pPr>
        <w:pStyle w:val="a3"/>
        <w:numPr>
          <w:ilvl w:val="0"/>
          <w:numId w:val="9"/>
        </w:numPr>
        <w:tabs>
          <w:tab w:val="left" w:pos="0"/>
        </w:tabs>
        <w:ind w:left="0" w:firstLine="284"/>
        <w:jc w:val="both"/>
        <w:rPr>
          <w:rFonts w:ascii="Times New Roman" w:hAnsi="Times New Roman"/>
          <w:sz w:val="28"/>
          <w:szCs w:val="28"/>
          <w:lang w:val="ru-RU"/>
        </w:rPr>
      </w:pPr>
      <w:r w:rsidRPr="00747282">
        <w:rPr>
          <w:rFonts w:ascii="Times New Roman" w:hAnsi="Times New Roman"/>
          <w:sz w:val="28"/>
          <w:szCs w:val="28"/>
          <w:lang w:val="ru-RU"/>
        </w:rPr>
        <w:lastRenderedPageBreak/>
        <w:t xml:space="preserve">подбором партнеров, (более легких, более слабых, более удобных для выполнения приемов); </w:t>
      </w:r>
    </w:p>
    <w:p w14:paraId="3957B3AF" w14:textId="77777777" w:rsidR="00943C21" w:rsidRPr="00747282" w:rsidRDefault="00943C21" w:rsidP="00943C21">
      <w:pPr>
        <w:pStyle w:val="a3"/>
        <w:numPr>
          <w:ilvl w:val="0"/>
          <w:numId w:val="9"/>
        </w:numPr>
        <w:tabs>
          <w:tab w:val="left" w:pos="0"/>
        </w:tabs>
        <w:ind w:left="0" w:firstLine="284"/>
        <w:jc w:val="both"/>
        <w:rPr>
          <w:rFonts w:ascii="Times New Roman" w:hAnsi="Times New Roman"/>
          <w:sz w:val="28"/>
          <w:szCs w:val="28"/>
          <w:lang w:val="ru-RU"/>
        </w:rPr>
      </w:pPr>
      <w:r w:rsidRPr="00747282">
        <w:rPr>
          <w:rFonts w:ascii="Times New Roman" w:hAnsi="Times New Roman"/>
          <w:sz w:val="28"/>
          <w:szCs w:val="28"/>
          <w:lang w:val="ru-RU"/>
        </w:rPr>
        <w:t xml:space="preserve">указания партнеру, как помочь товарищу при выполнении им приема; </w:t>
      </w:r>
    </w:p>
    <w:p w14:paraId="74951EC2" w14:textId="77777777" w:rsidR="00943C21" w:rsidRPr="00747282" w:rsidRDefault="00943C21" w:rsidP="00943C21">
      <w:pPr>
        <w:pStyle w:val="a3"/>
        <w:numPr>
          <w:ilvl w:val="0"/>
          <w:numId w:val="9"/>
        </w:numPr>
        <w:tabs>
          <w:tab w:val="left" w:pos="0"/>
        </w:tabs>
        <w:ind w:left="0" w:firstLine="284"/>
        <w:jc w:val="both"/>
        <w:rPr>
          <w:rFonts w:ascii="Times New Roman" w:hAnsi="Times New Roman"/>
          <w:sz w:val="28"/>
          <w:szCs w:val="28"/>
        </w:rPr>
      </w:pPr>
      <w:r w:rsidRPr="00747282">
        <w:rPr>
          <w:rFonts w:ascii="Times New Roman" w:hAnsi="Times New Roman"/>
          <w:sz w:val="28"/>
          <w:szCs w:val="28"/>
        </w:rPr>
        <w:t xml:space="preserve">выполнение </w:t>
      </w:r>
      <w:r>
        <w:rPr>
          <w:rFonts w:ascii="Times New Roman" w:hAnsi="Times New Roman"/>
          <w:sz w:val="28"/>
          <w:szCs w:val="28"/>
        </w:rPr>
        <w:t>приема на манекене</w:t>
      </w:r>
      <w:r>
        <w:rPr>
          <w:rFonts w:ascii="Times New Roman" w:hAnsi="Times New Roman"/>
          <w:sz w:val="28"/>
          <w:szCs w:val="28"/>
          <w:lang w:val="ru-RU"/>
        </w:rPr>
        <w:t>.</w:t>
      </w:r>
    </w:p>
    <w:p w14:paraId="17C9DEAE" w14:textId="77777777" w:rsidR="00943C21" w:rsidRPr="00747282" w:rsidRDefault="00943C21" w:rsidP="00943C21">
      <w:pPr>
        <w:pStyle w:val="a3"/>
        <w:ind w:firstLine="709"/>
        <w:jc w:val="both"/>
        <w:rPr>
          <w:rFonts w:ascii="Times New Roman" w:hAnsi="Times New Roman"/>
          <w:sz w:val="28"/>
          <w:szCs w:val="28"/>
          <w:lang w:val="ru-RU"/>
        </w:rPr>
      </w:pPr>
      <w:r w:rsidRPr="00747282">
        <w:rPr>
          <w:rFonts w:ascii="Times New Roman" w:hAnsi="Times New Roman"/>
          <w:i/>
          <w:iCs/>
          <w:sz w:val="28"/>
          <w:szCs w:val="28"/>
          <w:lang w:val="ru-RU"/>
        </w:rPr>
        <w:t xml:space="preserve">Оперативный </w:t>
      </w:r>
      <w:r w:rsidRPr="00747282">
        <w:rPr>
          <w:rFonts w:ascii="Times New Roman" w:hAnsi="Times New Roman"/>
          <w:sz w:val="28"/>
          <w:szCs w:val="28"/>
          <w:lang w:val="ru-RU"/>
        </w:rPr>
        <w:t xml:space="preserve">контроль предусматривает оценку оперативных состояний-срочных реакций организма спортсменов на нагрузки в ходе отдельных тренировочных занятий и соревнований. 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w:t>
      </w:r>
      <w:r>
        <w:rPr>
          <w:rFonts w:ascii="Times New Roman" w:hAnsi="Times New Roman"/>
          <w:sz w:val="28"/>
          <w:szCs w:val="28"/>
          <w:lang w:val="ru-RU"/>
        </w:rPr>
        <w:t>спортсмена</w:t>
      </w:r>
      <w:r w:rsidRPr="00747282">
        <w:rPr>
          <w:rFonts w:ascii="Times New Roman" w:hAnsi="Times New Roman"/>
          <w:sz w:val="28"/>
          <w:szCs w:val="28"/>
          <w:lang w:val="ru-RU"/>
        </w:rPr>
        <w:t>.</w:t>
      </w:r>
    </w:p>
    <w:p w14:paraId="367089C2" w14:textId="77777777" w:rsidR="00943C21" w:rsidRDefault="00943C21" w:rsidP="00943C21">
      <w:pPr>
        <w:pStyle w:val="a3"/>
        <w:ind w:firstLine="709"/>
        <w:jc w:val="both"/>
        <w:rPr>
          <w:rFonts w:ascii="Times New Roman" w:hAnsi="Times New Roman"/>
          <w:sz w:val="28"/>
          <w:szCs w:val="28"/>
          <w:lang w:val="ru-RU"/>
        </w:rPr>
      </w:pPr>
    </w:p>
    <w:p w14:paraId="1661BB6F" w14:textId="77777777" w:rsidR="0078029C" w:rsidRDefault="0078029C" w:rsidP="00747282">
      <w:pPr>
        <w:pStyle w:val="a3"/>
        <w:ind w:firstLine="709"/>
        <w:jc w:val="center"/>
        <w:rPr>
          <w:rFonts w:ascii="Times New Roman" w:hAnsi="Times New Roman"/>
          <w:b/>
          <w:sz w:val="28"/>
          <w:szCs w:val="28"/>
          <w:lang w:val="ru-RU"/>
        </w:rPr>
      </w:pPr>
      <w:r w:rsidRPr="00747282">
        <w:rPr>
          <w:rFonts w:ascii="Times New Roman" w:hAnsi="Times New Roman"/>
          <w:b/>
          <w:sz w:val="28"/>
          <w:szCs w:val="28"/>
          <w:lang w:val="ru-RU"/>
        </w:rPr>
        <w:t>4.4.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14:paraId="3E6050A4" w14:textId="77777777" w:rsidR="001A3E01" w:rsidRDefault="001A3E01" w:rsidP="00D07676">
      <w:pPr>
        <w:spacing w:after="0" w:line="240" w:lineRule="auto"/>
        <w:ind w:firstLine="709"/>
        <w:jc w:val="both"/>
        <w:rPr>
          <w:rFonts w:ascii="Times New Roman" w:hAnsi="Times New Roman"/>
          <w:sz w:val="28"/>
          <w:szCs w:val="28"/>
          <w:lang w:val="ru-RU"/>
        </w:rPr>
      </w:pPr>
    </w:p>
    <w:p w14:paraId="100269B7" w14:textId="77777777" w:rsidR="004F011A" w:rsidRPr="007D2425" w:rsidRDefault="004F011A" w:rsidP="004F011A">
      <w:pPr>
        <w:pStyle w:val="a3"/>
        <w:jc w:val="right"/>
        <w:rPr>
          <w:rFonts w:ascii="Times New Roman" w:hAnsi="Times New Roman"/>
          <w:sz w:val="28"/>
          <w:szCs w:val="28"/>
          <w:lang w:val="ru-RU"/>
        </w:rPr>
      </w:pPr>
      <w:r w:rsidRPr="00B2141F">
        <w:rPr>
          <w:rFonts w:ascii="Times New Roman" w:hAnsi="Times New Roman"/>
          <w:sz w:val="28"/>
          <w:szCs w:val="28"/>
          <w:lang w:val="ru-RU"/>
        </w:rPr>
        <w:t xml:space="preserve">Таблица </w:t>
      </w:r>
      <w:r w:rsidR="00ED1148">
        <w:rPr>
          <w:rFonts w:ascii="Times New Roman" w:hAnsi="Times New Roman"/>
          <w:sz w:val="28"/>
          <w:szCs w:val="28"/>
          <w:lang w:val="ru-RU"/>
        </w:rPr>
        <w:t>31</w:t>
      </w:r>
    </w:p>
    <w:p w14:paraId="479E458E" w14:textId="77777777" w:rsidR="004F011A" w:rsidRPr="008D14CA" w:rsidRDefault="004F011A" w:rsidP="004F011A">
      <w:pPr>
        <w:pStyle w:val="a3"/>
        <w:jc w:val="center"/>
        <w:rPr>
          <w:rFonts w:ascii="Times New Roman" w:hAnsi="Times New Roman"/>
          <w:sz w:val="28"/>
          <w:szCs w:val="28"/>
          <w:lang w:val="ru-RU"/>
        </w:rPr>
      </w:pPr>
      <w:r w:rsidRPr="008D14CA">
        <w:rPr>
          <w:rFonts w:ascii="Times New Roman" w:hAnsi="Times New Roman"/>
          <w:sz w:val="28"/>
          <w:szCs w:val="28"/>
          <w:lang w:val="ru-RU"/>
        </w:rPr>
        <w:t>Нормативы общей физической и специальной физической подготовки для зачисления в группы на этапе начальной подготовки</w:t>
      </w:r>
    </w:p>
    <w:p w14:paraId="1DDF3BA5" w14:textId="77777777" w:rsidR="004F011A" w:rsidRPr="008D14CA" w:rsidRDefault="004F011A" w:rsidP="004F011A">
      <w:pPr>
        <w:pStyle w:val="a3"/>
        <w:jc w:val="center"/>
        <w:rPr>
          <w:rFonts w:ascii="Times New Roman" w:hAnsi="Times New Roman"/>
          <w:sz w:val="16"/>
          <w:szCs w:val="16"/>
          <w:lang w:val="ru-RU"/>
        </w:rPr>
      </w:pPr>
    </w:p>
    <w:tbl>
      <w:tblPr>
        <w:tblW w:w="9201" w:type="dxa"/>
        <w:jc w:val="center"/>
        <w:tblCellSpacing w:w="5" w:type="nil"/>
        <w:tblLayout w:type="fixed"/>
        <w:tblCellMar>
          <w:left w:w="75" w:type="dxa"/>
          <w:right w:w="75" w:type="dxa"/>
        </w:tblCellMar>
        <w:tblLook w:val="0000" w:firstRow="0" w:lastRow="0" w:firstColumn="0" w:lastColumn="0" w:noHBand="0" w:noVBand="0"/>
      </w:tblPr>
      <w:tblGrid>
        <w:gridCol w:w="2605"/>
        <w:gridCol w:w="6596"/>
      </w:tblGrid>
      <w:tr w:rsidR="007C7877" w:rsidRPr="007C7877" w14:paraId="0C6FE8AC" w14:textId="77777777" w:rsidTr="00520474">
        <w:trPr>
          <w:trHeight w:val="400"/>
          <w:tblCellSpacing w:w="5" w:type="nil"/>
          <w:jc w:val="center"/>
        </w:trPr>
        <w:tc>
          <w:tcPr>
            <w:tcW w:w="2605" w:type="dxa"/>
            <w:tcBorders>
              <w:top w:val="single" w:sz="4" w:space="0" w:color="auto"/>
              <w:left w:val="single" w:sz="4" w:space="0" w:color="auto"/>
              <w:bottom w:val="single" w:sz="4" w:space="0" w:color="auto"/>
              <w:right w:val="single" w:sz="4" w:space="0" w:color="auto"/>
            </w:tcBorders>
          </w:tcPr>
          <w:p w14:paraId="17FFE15D"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b/>
                <w:sz w:val="24"/>
                <w:szCs w:val="24"/>
                <w:lang w:val="ru-RU" w:eastAsia="ru-RU"/>
              </w:rPr>
            </w:pPr>
            <w:r w:rsidRPr="007C7877">
              <w:rPr>
                <w:rFonts w:ascii="Times New Roman" w:hAnsi="Times New Roman"/>
                <w:b/>
                <w:sz w:val="24"/>
                <w:szCs w:val="24"/>
                <w:lang w:val="ru-RU" w:eastAsia="ru-RU"/>
              </w:rPr>
              <w:t>Развиваемое физическое качество</w:t>
            </w:r>
          </w:p>
        </w:tc>
        <w:tc>
          <w:tcPr>
            <w:tcW w:w="6596" w:type="dxa"/>
            <w:tcBorders>
              <w:top w:val="single" w:sz="4" w:space="0" w:color="auto"/>
              <w:left w:val="single" w:sz="4" w:space="0" w:color="auto"/>
              <w:bottom w:val="single" w:sz="4" w:space="0" w:color="auto"/>
              <w:right w:val="single" w:sz="4" w:space="0" w:color="auto"/>
            </w:tcBorders>
          </w:tcPr>
          <w:p w14:paraId="4E757E02"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b/>
                <w:sz w:val="24"/>
                <w:szCs w:val="24"/>
                <w:lang w:val="ru-RU" w:eastAsia="ru-RU"/>
              </w:rPr>
            </w:pPr>
            <w:r w:rsidRPr="007C7877">
              <w:rPr>
                <w:rFonts w:ascii="Times New Roman" w:hAnsi="Times New Roman"/>
                <w:b/>
                <w:sz w:val="24"/>
                <w:szCs w:val="24"/>
                <w:lang w:val="ru-RU" w:eastAsia="ru-RU"/>
              </w:rPr>
              <w:t>Контрольные упражнения (тесты)</w:t>
            </w:r>
          </w:p>
        </w:tc>
      </w:tr>
      <w:tr w:rsidR="007C7877" w:rsidRPr="00FB35FB" w14:paraId="2130D7E4" w14:textId="77777777" w:rsidTr="00520474">
        <w:trPr>
          <w:trHeight w:val="281"/>
          <w:tblCellSpacing w:w="5" w:type="nil"/>
          <w:jc w:val="center"/>
        </w:trPr>
        <w:tc>
          <w:tcPr>
            <w:tcW w:w="2605" w:type="dxa"/>
            <w:vMerge w:val="restart"/>
            <w:tcBorders>
              <w:left w:val="single" w:sz="4" w:space="0" w:color="auto"/>
              <w:bottom w:val="single" w:sz="4" w:space="0" w:color="auto"/>
              <w:right w:val="single" w:sz="4" w:space="0" w:color="auto"/>
            </w:tcBorders>
          </w:tcPr>
          <w:p w14:paraId="3C3DCF13"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Быстрота         </w:t>
            </w:r>
          </w:p>
        </w:tc>
        <w:tc>
          <w:tcPr>
            <w:tcW w:w="6596" w:type="dxa"/>
            <w:tcBorders>
              <w:left w:val="single" w:sz="4" w:space="0" w:color="auto"/>
              <w:bottom w:val="single" w:sz="4" w:space="0" w:color="auto"/>
              <w:right w:val="single" w:sz="4" w:space="0" w:color="auto"/>
            </w:tcBorders>
          </w:tcPr>
          <w:p w14:paraId="2A3DD569"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на 30 м (не более </w:t>
            </w:r>
            <w:r>
              <w:rPr>
                <w:rFonts w:ascii="Times New Roman" w:hAnsi="Times New Roman"/>
                <w:sz w:val="28"/>
                <w:szCs w:val="28"/>
                <w:lang w:val="ru-RU" w:eastAsia="ru-RU"/>
              </w:rPr>
              <w:t xml:space="preserve">5,8 </w:t>
            </w:r>
            <w:r w:rsidRPr="007C7877">
              <w:rPr>
                <w:rFonts w:ascii="Times New Roman" w:hAnsi="Times New Roman"/>
                <w:sz w:val="28"/>
                <w:szCs w:val="28"/>
                <w:lang w:val="ru-RU" w:eastAsia="ru-RU"/>
              </w:rPr>
              <w:t xml:space="preserve">с)               </w:t>
            </w:r>
          </w:p>
        </w:tc>
      </w:tr>
      <w:tr w:rsidR="007C7877" w:rsidRPr="00FB35FB" w14:paraId="4614EA60" w14:textId="77777777" w:rsidTr="00520474">
        <w:trPr>
          <w:trHeight w:val="228"/>
          <w:tblCellSpacing w:w="5" w:type="nil"/>
          <w:jc w:val="center"/>
        </w:trPr>
        <w:tc>
          <w:tcPr>
            <w:tcW w:w="2605" w:type="dxa"/>
            <w:vMerge/>
            <w:tcBorders>
              <w:left w:val="single" w:sz="4" w:space="0" w:color="auto"/>
              <w:bottom w:val="single" w:sz="4" w:space="0" w:color="auto"/>
              <w:right w:val="single" w:sz="4" w:space="0" w:color="auto"/>
            </w:tcBorders>
          </w:tcPr>
          <w:p w14:paraId="69D708E3"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797CDC1B"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Бег 60 м (не более</w:t>
            </w:r>
            <w:r>
              <w:rPr>
                <w:rFonts w:ascii="Times New Roman" w:hAnsi="Times New Roman"/>
                <w:sz w:val="28"/>
                <w:szCs w:val="28"/>
                <w:lang w:val="ru-RU" w:eastAsia="ru-RU"/>
              </w:rPr>
              <w:t xml:space="preserve"> 9,8</w:t>
            </w:r>
            <w:r w:rsidRPr="007C7877">
              <w:rPr>
                <w:rFonts w:ascii="Times New Roman" w:hAnsi="Times New Roman"/>
                <w:sz w:val="28"/>
                <w:szCs w:val="28"/>
                <w:lang w:val="ru-RU" w:eastAsia="ru-RU"/>
              </w:rPr>
              <w:t xml:space="preserve"> с)               </w:t>
            </w:r>
          </w:p>
        </w:tc>
      </w:tr>
      <w:tr w:rsidR="007C7877" w:rsidRPr="00FB35FB" w14:paraId="3AD6D0A6" w14:textId="77777777" w:rsidTr="00520474">
        <w:trPr>
          <w:trHeight w:val="332"/>
          <w:tblCellSpacing w:w="5" w:type="nil"/>
          <w:jc w:val="center"/>
        </w:trPr>
        <w:tc>
          <w:tcPr>
            <w:tcW w:w="2605" w:type="dxa"/>
            <w:tcBorders>
              <w:left w:val="single" w:sz="4" w:space="0" w:color="auto"/>
              <w:bottom w:val="single" w:sz="4" w:space="0" w:color="auto"/>
              <w:right w:val="single" w:sz="4" w:space="0" w:color="auto"/>
            </w:tcBorders>
          </w:tcPr>
          <w:p w14:paraId="2B703460"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Координация        </w:t>
            </w:r>
          </w:p>
        </w:tc>
        <w:tc>
          <w:tcPr>
            <w:tcW w:w="6596" w:type="dxa"/>
            <w:tcBorders>
              <w:left w:val="single" w:sz="4" w:space="0" w:color="auto"/>
              <w:bottom w:val="single" w:sz="4" w:space="0" w:color="auto"/>
              <w:right w:val="single" w:sz="4" w:space="0" w:color="auto"/>
            </w:tcBorders>
          </w:tcPr>
          <w:p w14:paraId="0A961601"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Челночный бег 3 x 10 м (не более </w:t>
            </w:r>
            <w:r>
              <w:rPr>
                <w:rFonts w:ascii="Times New Roman" w:hAnsi="Times New Roman"/>
                <w:sz w:val="28"/>
                <w:szCs w:val="28"/>
                <w:lang w:val="ru-RU" w:eastAsia="ru-RU"/>
              </w:rPr>
              <w:t xml:space="preserve">7,8 </w:t>
            </w:r>
            <w:r w:rsidRPr="007C7877">
              <w:rPr>
                <w:rFonts w:ascii="Times New Roman" w:hAnsi="Times New Roman"/>
                <w:sz w:val="28"/>
                <w:szCs w:val="28"/>
                <w:lang w:val="ru-RU" w:eastAsia="ru-RU"/>
              </w:rPr>
              <w:t xml:space="preserve">с)               </w:t>
            </w:r>
          </w:p>
        </w:tc>
      </w:tr>
      <w:tr w:rsidR="007C7877" w:rsidRPr="00FB35FB" w14:paraId="12965756" w14:textId="77777777" w:rsidTr="00520474">
        <w:trPr>
          <w:trHeight w:val="370"/>
          <w:tblCellSpacing w:w="5" w:type="nil"/>
          <w:jc w:val="center"/>
        </w:trPr>
        <w:tc>
          <w:tcPr>
            <w:tcW w:w="2605" w:type="dxa"/>
            <w:vMerge w:val="restart"/>
            <w:tcBorders>
              <w:left w:val="single" w:sz="4" w:space="0" w:color="auto"/>
              <w:bottom w:val="single" w:sz="4" w:space="0" w:color="auto"/>
              <w:right w:val="single" w:sz="4" w:space="0" w:color="auto"/>
            </w:tcBorders>
          </w:tcPr>
          <w:p w14:paraId="5E0F3131"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Выносливость       </w:t>
            </w:r>
          </w:p>
        </w:tc>
        <w:tc>
          <w:tcPr>
            <w:tcW w:w="6596" w:type="dxa"/>
            <w:tcBorders>
              <w:left w:val="single" w:sz="4" w:space="0" w:color="auto"/>
              <w:bottom w:val="single" w:sz="4" w:space="0" w:color="auto"/>
              <w:right w:val="single" w:sz="4" w:space="0" w:color="auto"/>
            </w:tcBorders>
          </w:tcPr>
          <w:p w14:paraId="07DF0A2F"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400 м (не более </w:t>
            </w:r>
            <w:r>
              <w:rPr>
                <w:rFonts w:ascii="Times New Roman" w:hAnsi="Times New Roman"/>
                <w:sz w:val="28"/>
                <w:szCs w:val="28"/>
                <w:lang w:val="ru-RU" w:eastAsia="ru-RU"/>
              </w:rPr>
              <w:t>1</w:t>
            </w:r>
            <w:r w:rsidRPr="007C7877">
              <w:rPr>
                <w:rFonts w:ascii="Times New Roman" w:hAnsi="Times New Roman"/>
                <w:sz w:val="28"/>
                <w:szCs w:val="28"/>
                <w:lang w:val="ru-RU" w:eastAsia="ru-RU"/>
              </w:rPr>
              <w:t xml:space="preserve"> мин., </w:t>
            </w:r>
            <w:r>
              <w:rPr>
                <w:rFonts w:ascii="Times New Roman" w:hAnsi="Times New Roman"/>
                <w:sz w:val="28"/>
                <w:szCs w:val="28"/>
                <w:lang w:val="ru-RU" w:eastAsia="ru-RU"/>
              </w:rPr>
              <w:t xml:space="preserve">23 </w:t>
            </w:r>
            <w:r w:rsidRPr="007C7877">
              <w:rPr>
                <w:rFonts w:ascii="Times New Roman" w:hAnsi="Times New Roman"/>
                <w:sz w:val="28"/>
                <w:szCs w:val="28"/>
                <w:lang w:val="ru-RU" w:eastAsia="ru-RU"/>
              </w:rPr>
              <w:t xml:space="preserve">с)            </w:t>
            </w:r>
          </w:p>
        </w:tc>
      </w:tr>
      <w:tr w:rsidR="007C7877" w:rsidRPr="00FB35FB" w14:paraId="4917BD6A" w14:textId="77777777" w:rsidTr="00520474">
        <w:trPr>
          <w:trHeight w:val="322"/>
          <w:tblCellSpacing w:w="5" w:type="nil"/>
          <w:jc w:val="center"/>
        </w:trPr>
        <w:tc>
          <w:tcPr>
            <w:tcW w:w="2605" w:type="dxa"/>
            <w:vMerge/>
            <w:tcBorders>
              <w:left w:val="single" w:sz="4" w:space="0" w:color="auto"/>
              <w:bottom w:val="single" w:sz="4" w:space="0" w:color="auto"/>
              <w:right w:val="single" w:sz="4" w:space="0" w:color="auto"/>
            </w:tcBorders>
          </w:tcPr>
          <w:p w14:paraId="2CA142CE"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418C9408"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Бег 800 м (не более</w:t>
            </w:r>
            <w:r>
              <w:rPr>
                <w:rFonts w:ascii="Times New Roman" w:hAnsi="Times New Roman"/>
                <w:sz w:val="28"/>
                <w:szCs w:val="28"/>
                <w:lang w:val="ru-RU" w:eastAsia="ru-RU"/>
              </w:rPr>
              <w:t xml:space="preserve"> 3</w:t>
            </w:r>
            <w:r w:rsidRPr="007C7877">
              <w:rPr>
                <w:rFonts w:ascii="Times New Roman" w:hAnsi="Times New Roman"/>
                <w:sz w:val="28"/>
                <w:szCs w:val="28"/>
                <w:lang w:val="ru-RU" w:eastAsia="ru-RU"/>
              </w:rPr>
              <w:t xml:space="preserve"> мин., </w:t>
            </w:r>
            <w:r>
              <w:rPr>
                <w:rFonts w:ascii="Times New Roman" w:hAnsi="Times New Roman"/>
                <w:sz w:val="28"/>
                <w:szCs w:val="28"/>
                <w:lang w:val="ru-RU" w:eastAsia="ru-RU"/>
              </w:rPr>
              <w:t xml:space="preserve">20 </w:t>
            </w:r>
            <w:r w:rsidRPr="007C7877">
              <w:rPr>
                <w:rFonts w:ascii="Times New Roman" w:hAnsi="Times New Roman"/>
                <w:sz w:val="28"/>
                <w:szCs w:val="28"/>
                <w:lang w:val="ru-RU" w:eastAsia="ru-RU"/>
              </w:rPr>
              <w:t xml:space="preserve">с)            </w:t>
            </w:r>
          </w:p>
        </w:tc>
      </w:tr>
      <w:tr w:rsidR="007C7877" w:rsidRPr="00FB35FB" w14:paraId="0D3DB305" w14:textId="77777777" w:rsidTr="00520474">
        <w:trPr>
          <w:trHeight w:val="334"/>
          <w:tblCellSpacing w:w="5" w:type="nil"/>
          <w:jc w:val="center"/>
        </w:trPr>
        <w:tc>
          <w:tcPr>
            <w:tcW w:w="2605" w:type="dxa"/>
            <w:vMerge/>
            <w:tcBorders>
              <w:left w:val="single" w:sz="4" w:space="0" w:color="auto"/>
              <w:bottom w:val="single" w:sz="4" w:space="0" w:color="auto"/>
              <w:right w:val="single" w:sz="4" w:space="0" w:color="auto"/>
            </w:tcBorders>
          </w:tcPr>
          <w:p w14:paraId="2ECA626D"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252EBE0D"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1500 м (не более 7 мин, </w:t>
            </w:r>
            <w:r>
              <w:rPr>
                <w:rFonts w:ascii="Times New Roman" w:hAnsi="Times New Roman"/>
                <w:sz w:val="28"/>
                <w:szCs w:val="28"/>
                <w:lang w:val="ru-RU" w:eastAsia="ru-RU"/>
              </w:rPr>
              <w:t xml:space="preserve">50 </w:t>
            </w:r>
            <w:r w:rsidRPr="007C7877">
              <w:rPr>
                <w:rFonts w:ascii="Times New Roman" w:hAnsi="Times New Roman"/>
                <w:sz w:val="28"/>
                <w:szCs w:val="28"/>
                <w:lang w:val="ru-RU" w:eastAsia="ru-RU"/>
              </w:rPr>
              <w:t xml:space="preserve">с)            </w:t>
            </w:r>
          </w:p>
        </w:tc>
      </w:tr>
      <w:tr w:rsidR="007C7877" w:rsidRPr="00FB35FB" w14:paraId="4512F30C" w14:textId="77777777" w:rsidTr="00520474">
        <w:trPr>
          <w:trHeight w:val="239"/>
          <w:tblCellSpacing w:w="5" w:type="nil"/>
          <w:jc w:val="center"/>
        </w:trPr>
        <w:tc>
          <w:tcPr>
            <w:tcW w:w="2605" w:type="dxa"/>
            <w:vMerge w:val="restart"/>
            <w:tcBorders>
              <w:left w:val="single" w:sz="4" w:space="0" w:color="auto"/>
              <w:bottom w:val="single" w:sz="4" w:space="0" w:color="auto"/>
              <w:right w:val="single" w:sz="4" w:space="0" w:color="auto"/>
            </w:tcBorders>
          </w:tcPr>
          <w:p w14:paraId="1309866F" w14:textId="77777777" w:rsidR="007C7877" w:rsidRPr="007C7877" w:rsidRDefault="007C7877" w:rsidP="00520474">
            <w:pPr>
              <w:widowControl w:val="0"/>
              <w:autoSpaceDE w:val="0"/>
              <w:autoSpaceDN w:val="0"/>
              <w:adjustRightInd w:val="0"/>
              <w:spacing w:after="0" w:line="240" w:lineRule="auto"/>
              <w:ind w:right="-4"/>
              <w:jc w:val="center"/>
              <w:rPr>
                <w:rFonts w:ascii="Times New Roman" w:hAnsi="Times New Roman"/>
                <w:sz w:val="28"/>
                <w:szCs w:val="28"/>
                <w:lang w:val="ru-RU" w:eastAsia="ru-RU"/>
              </w:rPr>
            </w:pPr>
            <w:r w:rsidRPr="007C7877">
              <w:rPr>
                <w:rFonts w:ascii="Times New Roman" w:hAnsi="Times New Roman"/>
                <w:sz w:val="28"/>
                <w:szCs w:val="28"/>
                <w:lang w:val="ru-RU" w:eastAsia="ru-RU"/>
              </w:rPr>
              <w:t>Сила</w:t>
            </w:r>
          </w:p>
        </w:tc>
        <w:tc>
          <w:tcPr>
            <w:tcW w:w="6596" w:type="dxa"/>
            <w:tcBorders>
              <w:left w:val="single" w:sz="4" w:space="0" w:color="auto"/>
              <w:bottom w:val="single" w:sz="4" w:space="0" w:color="auto"/>
              <w:right w:val="single" w:sz="4" w:space="0" w:color="auto"/>
            </w:tcBorders>
          </w:tcPr>
          <w:p w14:paraId="6F770BF7"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Pr>
                <w:rFonts w:ascii="Times New Roman" w:hAnsi="Times New Roman"/>
                <w:sz w:val="28"/>
                <w:szCs w:val="28"/>
                <w:lang w:val="ru-RU" w:eastAsia="ru-RU"/>
              </w:rPr>
              <w:t xml:space="preserve">Подтягивание на перекладине </w:t>
            </w:r>
            <w:r w:rsidRPr="007C787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2 </w:t>
            </w:r>
            <w:r w:rsidRPr="007C7877">
              <w:rPr>
                <w:rFonts w:ascii="Times New Roman" w:hAnsi="Times New Roman"/>
                <w:sz w:val="28"/>
                <w:szCs w:val="28"/>
                <w:lang w:val="ru-RU" w:eastAsia="ru-RU"/>
              </w:rPr>
              <w:t xml:space="preserve">раз)               </w:t>
            </w:r>
          </w:p>
        </w:tc>
      </w:tr>
      <w:tr w:rsidR="007C7877" w:rsidRPr="007C7877" w14:paraId="6E81E9CC" w14:textId="77777777" w:rsidTr="00520474">
        <w:trPr>
          <w:trHeight w:val="600"/>
          <w:tblCellSpacing w:w="5" w:type="nil"/>
          <w:jc w:val="center"/>
        </w:trPr>
        <w:tc>
          <w:tcPr>
            <w:tcW w:w="2605" w:type="dxa"/>
            <w:vMerge/>
            <w:tcBorders>
              <w:left w:val="single" w:sz="4" w:space="0" w:color="auto"/>
              <w:bottom w:val="single" w:sz="4" w:space="0" w:color="auto"/>
              <w:right w:val="single" w:sz="4" w:space="0" w:color="auto"/>
            </w:tcBorders>
          </w:tcPr>
          <w:p w14:paraId="0302F7FE"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23F07C94"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Вис на согнутых (угол до 90°) руках </w:t>
            </w:r>
          </w:p>
          <w:p w14:paraId="5BE8012C"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(не менее</w:t>
            </w:r>
            <w:r>
              <w:rPr>
                <w:rFonts w:ascii="Times New Roman" w:hAnsi="Times New Roman"/>
                <w:sz w:val="28"/>
                <w:szCs w:val="28"/>
                <w:lang w:val="ru-RU" w:eastAsia="ru-RU"/>
              </w:rPr>
              <w:t xml:space="preserve"> 2</w:t>
            </w:r>
            <w:r w:rsidRPr="007C7877">
              <w:rPr>
                <w:rFonts w:ascii="Times New Roman" w:hAnsi="Times New Roman"/>
                <w:sz w:val="28"/>
                <w:szCs w:val="28"/>
                <w:lang w:val="ru-RU" w:eastAsia="ru-RU"/>
              </w:rPr>
              <w:t xml:space="preserve">  с)                </w:t>
            </w:r>
          </w:p>
        </w:tc>
      </w:tr>
      <w:tr w:rsidR="007C7877" w:rsidRPr="007C7877" w14:paraId="4D20BEBB" w14:textId="77777777" w:rsidTr="00520474">
        <w:trPr>
          <w:trHeight w:val="600"/>
          <w:tblCellSpacing w:w="5" w:type="nil"/>
          <w:jc w:val="center"/>
        </w:trPr>
        <w:tc>
          <w:tcPr>
            <w:tcW w:w="2605" w:type="dxa"/>
            <w:vMerge/>
            <w:tcBorders>
              <w:left w:val="single" w:sz="4" w:space="0" w:color="auto"/>
              <w:bottom w:val="single" w:sz="4" w:space="0" w:color="auto"/>
              <w:right w:val="single" w:sz="4" w:space="0" w:color="auto"/>
            </w:tcBorders>
          </w:tcPr>
          <w:p w14:paraId="08F317C5"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70E3A054" w14:textId="77777777" w:rsidR="00CF6D2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Сгибание и разгибание рук в упоре лежа</w:t>
            </w:r>
          </w:p>
          <w:p w14:paraId="678AA675"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(не менее</w:t>
            </w:r>
            <w:r>
              <w:rPr>
                <w:rFonts w:ascii="Times New Roman" w:hAnsi="Times New Roman"/>
                <w:sz w:val="28"/>
                <w:szCs w:val="28"/>
                <w:lang w:val="ru-RU" w:eastAsia="ru-RU"/>
              </w:rPr>
              <w:t xml:space="preserve"> 15</w:t>
            </w:r>
            <w:r w:rsidRPr="007C7877">
              <w:rPr>
                <w:rFonts w:ascii="Times New Roman" w:hAnsi="Times New Roman"/>
                <w:sz w:val="28"/>
                <w:szCs w:val="28"/>
                <w:lang w:val="ru-RU" w:eastAsia="ru-RU"/>
              </w:rPr>
              <w:t xml:space="preserve"> раз)               </w:t>
            </w:r>
          </w:p>
        </w:tc>
      </w:tr>
      <w:tr w:rsidR="007C7877" w:rsidRPr="00FB35FB" w14:paraId="2E9C1543" w14:textId="77777777" w:rsidTr="00520474">
        <w:trPr>
          <w:trHeight w:val="600"/>
          <w:tblCellSpacing w:w="5" w:type="nil"/>
          <w:jc w:val="center"/>
        </w:trPr>
        <w:tc>
          <w:tcPr>
            <w:tcW w:w="2605" w:type="dxa"/>
            <w:vMerge/>
            <w:tcBorders>
              <w:left w:val="single" w:sz="4" w:space="0" w:color="auto"/>
              <w:bottom w:val="single" w:sz="4" w:space="0" w:color="auto"/>
              <w:right w:val="single" w:sz="4" w:space="0" w:color="auto"/>
            </w:tcBorders>
          </w:tcPr>
          <w:p w14:paraId="7C41D8CF"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052764FB" w14:textId="77777777" w:rsidR="00520474" w:rsidRDefault="007C7877" w:rsidP="00520474">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Бросок набивного мяча (3 кг) назад</w:t>
            </w:r>
          </w:p>
          <w:p w14:paraId="53599453" w14:textId="77777777" w:rsidR="007C7877" w:rsidRPr="007C7877" w:rsidRDefault="007C7877" w:rsidP="00520474">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4,5 </w:t>
            </w:r>
            <w:r w:rsidRPr="007C7877">
              <w:rPr>
                <w:rFonts w:ascii="Times New Roman" w:hAnsi="Times New Roman"/>
                <w:sz w:val="28"/>
                <w:szCs w:val="28"/>
                <w:lang w:val="ru-RU" w:eastAsia="ru-RU"/>
              </w:rPr>
              <w:t xml:space="preserve">м)               </w:t>
            </w:r>
          </w:p>
        </w:tc>
      </w:tr>
      <w:tr w:rsidR="007C7877" w:rsidRPr="007C7877" w14:paraId="090E87DC" w14:textId="77777777" w:rsidTr="00520474">
        <w:trPr>
          <w:trHeight w:val="600"/>
          <w:tblCellSpacing w:w="5" w:type="nil"/>
          <w:jc w:val="center"/>
        </w:trPr>
        <w:tc>
          <w:tcPr>
            <w:tcW w:w="2605" w:type="dxa"/>
            <w:vMerge/>
            <w:tcBorders>
              <w:left w:val="single" w:sz="4" w:space="0" w:color="auto"/>
              <w:bottom w:val="single" w:sz="4" w:space="0" w:color="auto"/>
              <w:right w:val="single" w:sz="4" w:space="0" w:color="auto"/>
            </w:tcBorders>
          </w:tcPr>
          <w:p w14:paraId="34E86E67"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53E02EB2" w14:textId="77777777" w:rsidR="00CF6D2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Бросок набивного мяча (3 кг) вперед из-за головы</w:t>
            </w:r>
          </w:p>
          <w:p w14:paraId="5A6C553A"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3,5 </w:t>
            </w:r>
            <w:r w:rsidRPr="007C7877">
              <w:rPr>
                <w:rFonts w:ascii="Times New Roman" w:hAnsi="Times New Roman"/>
                <w:sz w:val="28"/>
                <w:szCs w:val="28"/>
                <w:lang w:val="ru-RU" w:eastAsia="ru-RU"/>
              </w:rPr>
              <w:t xml:space="preserve">м)               </w:t>
            </w:r>
          </w:p>
        </w:tc>
      </w:tr>
      <w:tr w:rsidR="007C7877" w:rsidRPr="00FB35FB" w14:paraId="72FF3AC8" w14:textId="77777777" w:rsidTr="00520474">
        <w:trPr>
          <w:trHeight w:val="267"/>
          <w:tblCellSpacing w:w="5" w:type="nil"/>
          <w:jc w:val="center"/>
        </w:trPr>
        <w:tc>
          <w:tcPr>
            <w:tcW w:w="2605" w:type="dxa"/>
            <w:vMerge w:val="restart"/>
            <w:tcBorders>
              <w:left w:val="single" w:sz="4" w:space="0" w:color="auto"/>
              <w:bottom w:val="single" w:sz="4" w:space="0" w:color="auto"/>
              <w:right w:val="single" w:sz="4" w:space="0" w:color="auto"/>
            </w:tcBorders>
          </w:tcPr>
          <w:p w14:paraId="0D7ECB15"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Силовая выносливость</w:t>
            </w:r>
          </w:p>
        </w:tc>
        <w:tc>
          <w:tcPr>
            <w:tcW w:w="6596" w:type="dxa"/>
            <w:tcBorders>
              <w:left w:val="single" w:sz="4" w:space="0" w:color="auto"/>
              <w:bottom w:val="single" w:sz="4" w:space="0" w:color="auto"/>
              <w:right w:val="single" w:sz="4" w:space="0" w:color="auto"/>
            </w:tcBorders>
          </w:tcPr>
          <w:p w14:paraId="54419508" w14:textId="77777777" w:rsidR="007C7877" w:rsidRPr="007C7877" w:rsidRDefault="007C7877" w:rsidP="00520474">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П</w:t>
            </w:r>
            <w:r w:rsidR="00520474">
              <w:rPr>
                <w:rFonts w:ascii="Times New Roman" w:hAnsi="Times New Roman"/>
                <w:sz w:val="28"/>
                <w:szCs w:val="28"/>
                <w:lang w:val="ru-RU" w:eastAsia="ru-RU"/>
              </w:rPr>
              <w:t xml:space="preserve">одъем туловища, лежа на спине </w:t>
            </w:r>
            <w:r w:rsidRPr="007C787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8 </w:t>
            </w:r>
            <w:r w:rsidRPr="007C7877">
              <w:rPr>
                <w:rFonts w:ascii="Times New Roman" w:hAnsi="Times New Roman"/>
                <w:sz w:val="28"/>
                <w:szCs w:val="28"/>
                <w:lang w:val="ru-RU" w:eastAsia="ru-RU"/>
              </w:rPr>
              <w:t xml:space="preserve">раз)               </w:t>
            </w:r>
          </w:p>
        </w:tc>
      </w:tr>
      <w:tr w:rsidR="007C7877" w:rsidRPr="00FB35FB" w14:paraId="5731DB9C" w14:textId="77777777" w:rsidTr="00520474">
        <w:trPr>
          <w:trHeight w:val="600"/>
          <w:tblCellSpacing w:w="5" w:type="nil"/>
          <w:jc w:val="center"/>
        </w:trPr>
        <w:tc>
          <w:tcPr>
            <w:tcW w:w="2605" w:type="dxa"/>
            <w:vMerge/>
            <w:tcBorders>
              <w:left w:val="single" w:sz="4" w:space="0" w:color="auto"/>
              <w:bottom w:val="single" w:sz="4" w:space="0" w:color="auto"/>
              <w:right w:val="single" w:sz="4" w:space="0" w:color="auto"/>
            </w:tcBorders>
          </w:tcPr>
          <w:p w14:paraId="447EF38E"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555273D0"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ног до хвата руками в висе на гимнастической стенке (не менее </w:t>
            </w:r>
            <w:r>
              <w:rPr>
                <w:rFonts w:ascii="Times New Roman" w:hAnsi="Times New Roman"/>
                <w:sz w:val="28"/>
                <w:szCs w:val="28"/>
                <w:lang w:val="ru-RU" w:eastAsia="ru-RU"/>
              </w:rPr>
              <w:t xml:space="preserve">2 </w:t>
            </w:r>
            <w:r w:rsidRPr="007C7877">
              <w:rPr>
                <w:rFonts w:ascii="Times New Roman" w:hAnsi="Times New Roman"/>
                <w:sz w:val="28"/>
                <w:szCs w:val="28"/>
                <w:lang w:val="ru-RU" w:eastAsia="ru-RU"/>
              </w:rPr>
              <w:t xml:space="preserve">раз)               </w:t>
            </w:r>
          </w:p>
        </w:tc>
      </w:tr>
      <w:tr w:rsidR="007C7877" w:rsidRPr="00FB35FB" w14:paraId="5C3F4AC6" w14:textId="77777777" w:rsidTr="00520474">
        <w:trPr>
          <w:trHeight w:val="290"/>
          <w:tblCellSpacing w:w="5" w:type="nil"/>
          <w:jc w:val="center"/>
        </w:trPr>
        <w:tc>
          <w:tcPr>
            <w:tcW w:w="2605" w:type="dxa"/>
            <w:vMerge w:val="restart"/>
            <w:tcBorders>
              <w:left w:val="single" w:sz="4" w:space="0" w:color="auto"/>
              <w:bottom w:val="single" w:sz="4" w:space="0" w:color="auto"/>
              <w:right w:val="single" w:sz="4" w:space="0" w:color="auto"/>
            </w:tcBorders>
          </w:tcPr>
          <w:p w14:paraId="2EC2E2D7"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 xml:space="preserve">Скоростно-силовые     </w:t>
            </w:r>
            <w:r w:rsidRPr="007C7877">
              <w:rPr>
                <w:rFonts w:ascii="Times New Roman" w:hAnsi="Times New Roman"/>
                <w:sz w:val="28"/>
                <w:szCs w:val="28"/>
                <w:lang w:val="ru-RU" w:eastAsia="ru-RU"/>
              </w:rPr>
              <w:br/>
              <w:t xml:space="preserve">         качества</w:t>
            </w:r>
          </w:p>
        </w:tc>
        <w:tc>
          <w:tcPr>
            <w:tcW w:w="6596" w:type="dxa"/>
            <w:tcBorders>
              <w:left w:val="single" w:sz="4" w:space="0" w:color="auto"/>
              <w:bottom w:val="single" w:sz="4" w:space="0" w:color="auto"/>
              <w:right w:val="single" w:sz="4" w:space="0" w:color="auto"/>
            </w:tcBorders>
          </w:tcPr>
          <w:p w14:paraId="05850C8E"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Прыжок в длину с места (не менее </w:t>
            </w:r>
            <w:r>
              <w:rPr>
                <w:rFonts w:ascii="Times New Roman" w:hAnsi="Times New Roman"/>
                <w:sz w:val="28"/>
                <w:szCs w:val="28"/>
                <w:lang w:val="ru-RU" w:eastAsia="ru-RU"/>
              </w:rPr>
              <w:t xml:space="preserve">150 </w:t>
            </w:r>
            <w:r w:rsidRPr="007C7877">
              <w:rPr>
                <w:rFonts w:ascii="Times New Roman" w:hAnsi="Times New Roman"/>
                <w:sz w:val="28"/>
                <w:szCs w:val="28"/>
                <w:lang w:val="ru-RU" w:eastAsia="ru-RU"/>
              </w:rPr>
              <w:t xml:space="preserve">см)               </w:t>
            </w:r>
          </w:p>
        </w:tc>
      </w:tr>
      <w:tr w:rsidR="007C7877" w:rsidRPr="00FB35FB" w14:paraId="04BB0DAA" w14:textId="77777777" w:rsidTr="00520474">
        <w:trPr>
          <w:trHeight w:val="274"/>
          <w:tblCellSpacing w:w="5" w:type="nil"/>
          <w:jc w:val="center"/>
        </w:trPr>
        <w:tc>
          <w:tcPr>
            <w:tcW w:w="2605" w:type="dxa"/>
            <w:vMerge/>
            <w:tcBorders>
              <w:left w:val="single" w:sz="4" w:space="0" w:color="auto"/>
              <w:bottom w:val="single" w:sz="4" w:space="0" w:color="auto"/>
              <w:right w:val="single" w:sz="4" w:space="0" w:color="auto"/>
            </w:tcBorders>
          </w:tcPr>
          <w:p w14:paraId="032467B3"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26AAE25F"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Прыжок в высоту с места  (не менее </w:t>
            </w:r>
            <w:r>
              <w:rPr>
                <w:rFonts w:ascii="Times New Roman" w:hAnsi="Times New Roman"/>
                <w:sz w:val="28"/>
                <w:szCs w:val="28"/>
                <w:lang w:val="ru-RU" w:eastAsia="ru-RU"/>
              </w:rPr>
              <w:t xml:space="preserve">40 </w:t>
            </w:r>
            <w:r w:rsidRPr="007C7877">
              <w:rPr>
                <w:rFonts w:ascii="Times New Roman" w:hAnsi="Times New Roman"/>
                <w:sz w:val="28"/>
                <w:szCs w:val="28"/>
                <w:lang w:val="ru-RU" w:eastAsia="ru-RU"/>
              </w:rPr>
              <w:t xml:space="preserve">см)               </w:t>
            </w:r>
          </w:p>
        </w:tc>
      </w:tr>
      <w:tr w:rsidR="007C7877" w:rsidRPr="00FB35FB" w14:paraId="05356BEA" w14:textId="77777777" w:rsidTr="00520474">
        <w:trPr>
          <w:trHeight w:val="223"/>
          <w:tblCellSpacing w:w="5" w:type="nil"/>
          <w:jc w:val="center"/>
        </w:trPr>
        <w:tc>
          <w:tcPr>
            <w:tcW w:w="2605" w:type="dxa"/>
            <w:vMerge/>
            <w:tcBorders>
              <w:left w:val="single" w:sz="4" w:space="0" w:color="auto"/>
              <w:bottom w:val="single" w:sz="4" w:space="0" w:color="auto"/>
              <w:right w:val="single" w:sz="4" w:space="0" w:color="auto"/>
            </w:tcBorders>
          </w:tcPr>
          <w:p w14:paraId="1707F140"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26BEEA76"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Тройной прыжок с места (не менее </w:t>
            </w:r>
            <w:r>
              <w:rPr>
                <w:rFonts w:ascii="Times New Roman" w:hAnsi="Times New Roman"/>
                <w:sz w:val="28"/>
                <w:szCs w:val="28"/>
                <w:lang w:val="ru-RU" w:eastAsia="ru-RU"/>
              </w:rPr>
              <w:t xml:space="preserve">4,8 </w:t>
            </w:r>
            <w:r w:rsidRPr="007C7877">
              <w:rPr>
                <w:rFonts w:ascii="Times New Roman" w:hAnsi="Times New Roman"/>
                <w:sz w:val="28"/>
                <w:szCs w:val="28"/>
                <w:lang w:val="ru-RU" w:eastAsia="ru-RU"/>
              </w:rPr>
              <w:t xml:space="preserve">м)               </w:t>
            </w:r>
          </w:p>
        </w:tc>
      </w:tr>
      <w:tr w:rsidR="007C7877" w:rsidRPr="00FB35FB" w14:paraId="484095F3" w14:textId="77777777" w:rsidTr="00151F66">
        <w:trPr>
          <w:trHeight w:val="310"/>
          <w:tblCellSpacing w:w="5" w:type="nil"/>
          <w:jc w:val="center"/>
        </w:trPr>
        <w:tc>
          <w:tcPr>
            <w:tcW w:w="2605" w:type="dxa"/>
            <w:vMerge/>
            <w:tcBorders>
              <w:left w:val="single" w:sz="4" w:space="0" w:color="auto"/>
              <w:bottom w:val="single" w:sz="4" w:space="0" w:color="auto"/>
              <w:right w:val="single" w:sz="4" w:space="0" w:color="auto"/>
            </w:tcBorders>
          </w:tcPr>
          <w:p w14:paraId="6D79A894"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6F4514EC"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Подтягивание на перекладине за 20 с (не менее 3 раз)               </w:t>
            </w:r>
          </w:p>
        </w:tc>
      </w:tr>
      <w:tr w:rsidR="007C7877" w:rsidRPr="007C7877" w14:paraId="330B888B" w14:textId="77777777" w:rsidTr="00520474">
        <w:trPr>
          <w:trHeight w:val="600"/>
          <w:tblCellSpacing w:w="5" w:type="nil"/>
          <w:jc w:val="center"/>
        </w:trPr>
        <w:tc>
          <w:tcPr>
            <w:tcW w:w="2605" w:type="dxa"/>
            <w:vMerge/>
            <w:tcBorders>
              <w:left w:val="single" w:sz="4" w:space="0" w:color="auto"/>
              <w:bottom w:val="single" w:sz="4" w:space="0" w:color="auto"/>
              <w:right w:val="single" w:sz="4" w:space="0" w:color="auto"/>
            </w:tcBorders>
          </w:tcPr>
          <w:p w14:paraId="70C55AA0"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5E3293AD" w14:textId="77777777" w:rsidR="00151F66"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Сгибание и разгибание рук в упоре лежа за 20 с</w:t>
            </w:r>
          </w:p>
          <w:p w14:paraId="55582EE2"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(не менее </w:t>
            </w:r>
            <w:r>
              <w:rPr>
                <w:rFonts w:ascii="Times New Roman" w:hAnsi="Times New Roman"/>
                <w:sz w:val="28"/>
                <w:szCs w:val="28"/>
                <w:lang w:val="ru-RU" w:eastAsia="ru-RU"/>
              </w:rPr>
              <w:t xml:space="preserve">10 </w:t>
            </w:r>
            <w:r w:rsidRPr="007C7877">
              <w:rPr>
                <w:rFonts w:ascii="Times New Roman" w:hAnsi="Times New Roman"/>
                <w:sz w:val="28"/>
                <w:szCs w:val="28"/>
                <w:lang w:val="ru-RU" w:eastAsia="ru-RU"/>
              </w:rPr>
              <w:t xml:space="preserve">раз)               </w:t>
            </w:r>
          </w:p>
        </w:tc>
      </w:tr>
      <w:tr w:rsidR="007C7877" w:rsidRPr="00FB35FB" w14:paraId="3FC0E14A" w14:textId="77777777" w:rsidTr="00520474">
        <w:trPr>
          <w:trHeight w:val="400"/>
          <w:tblCellSpacing w:w="5" w:type="nil"/>
          <w:jc w:val="center"/>
        </w:trPr>
        <w:tc>
          <w:tcPr>
            <w:tcW w:w="2605" w:type="dxa"/>
            <w:vMerge/>
            <w:tcBorders>
              <w:left w:val="single" w:sz="4" w:space="0" w:color="auto"/>
              <w:bottom w:val="single" w:sz="4" w:space="0" w:color="auto"/>
              <w:right w:val="single" w:sz="4" w:space="0" w:color="auto"/>
            </w:tcBorders>
          </w:tcPr>
          <w:p w14:paraId="5C81FA4F"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596" w:type="dxa"/>
            <w:tcBorders>
              <w:left w:val="single" w:sz="4" w:space="0" w:color="auto"/>
              <w:bottom w:val="single" w:sz="4" w:space="0" w:color="auto"/>
              <w:right w:val="single" w:sz="4" w:space="0" w:color="auto"/>
            </w:tcBorders>
          </w:tcPr>
          <w:p w14:paraId="016CA349"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туловища, лежа на спине за 20 с (не менее  </w:t>
            </w:r>
            <w:r>
              <w:rPr>
                <w:rFonts w:ascii="Times New Roman" w:hAnsi="Times New Roman"/>
                <w:sz w:val="28"/>
                <w:szCs w:val="28"/>
                <w:lang w:val="ru-RU" w:eastAsia="ru-RU"/>
              </w:rPr>
              <w:t xml:space="preserve">4 </w:t>
            </w:r>
            <w:r w:rsidRPr="007C7877">
              <w:rPr>
                <w:rFonts w:ascii="Times New Roman" w:hAnsi="Times New Roman"/>
                <w:sz w:val="28"/>
                <w:szCs w:val="28"/>
                <w:lang w:val="ru-RU" w:eastAsia="ru-RU"/>
              </w:rPr>
              <w:t xml:space="preserve">раз)               </w:t>
            </w:r>
          </w:p>
        </w:tc>
      </w:tr>
    </w:tbl>
    <w:p w14:paraId="658FAF72" w14:textId="77777777" w:rsid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p>
    <w:p w14:paraId="544A8C5E" w14:textId="77777777" w:rsid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4AF7D7D3" w14:textId="77777777" w:rsidR="00DF3ABC" w:rsidRDefault="00DF3ABC"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p>
    <w:p w14:paraId="211FA627" w14:textId="77777777" w:rsidR="00DF3ABC" w:rsidRDefault="00DF3ABC"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p>
    <w:p w14:paraId="5635DA3E" w14:textId="77777777" w:rsidR="00DF3ABC" w:rsidRDefault="00DF3ABC"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p>
    <w:p w14:paraId="6B025F94" w14:textId="77777777" w:rsidR="00DF3ABC" w:rsidRPr="00520474" w:rsidRDefault="00DF3ABC"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p>
    <w:p w14:paraId="55198F8D" w14:textId="77777777" w:rsidR="001A3E01" w:rsidRDefault="001A3E0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50A4E585" w14:textId="77777777" w:rsidR="004F011A" w:rsidRDefault="004F011A"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r w:rsidRPr="0078029C">
        <w:rPr>
          <w:rFonts w:ascii="Times New Roman" w:hAnsi="Times New Roman"/>
          <w:sz w:val="28"/>
          <w:szCs w:val="28"/>
          <w:lang w:val="ru-RU"/>
        </w:rPr>
        <w:t xml:space="preserve">Таблица </w:t>
      </w:r>
      <w:r w:rsidR="00ED1148">
        <w:rPr>
          <w:rFonts w:ascii="Times New Roman" w:hAnsi="Times New Roman"/>
          <w:sz w:val="28"/>
          <w:szCs w:val="28"/>
          <w:lang w:val="ru-RU"/>
        </w:rPr>
        <w:t>32</w:t>
      </w:r>
    </w:p>
    <w:p w14:paraId="6105FC3A" w14:textId="77777777" w:rsidR="004F011A" w:rsidRPr="008D14CA" w:rsidRDefault="004F011A" w:rsidP="004F011A">
      <w:pPr>
        <w:widowControl w:val="0"/>
        <w:overflowPunct w:val="0"/>
        <w:autoSpaceDE w:val="0"/>
        <w:autoSpaceDN w:val="0"/>
        <w:adjustRightInd w:val="0"/>
        <w:spacing w:after="0" w:line="223" w:lineRule="auto"/>
        <w:ind w:left="840"/>
        <w:jc w:val="center"/>
        <w:rPr>
          <w:rFonts w:ascii="Times New Roman" w:hAnsi="Times New Roman"/>
          <w:sz w:val="28"/>
          <w:szCs w:val="28"/>
          <w:lang w:val="ru-RU"/>
        </w:rPr>
      </w:pPr>
      <w:r w:rsidRPr="008D14CA">
        <w:rPr>
          <w:rFonts w:ascii="Times New Roman" w:hAnsi="Times New Roman"/>
          <w:sz w:val="28"/>
          <w:szCs w:val="28"/>
          <w:lang w:val="ru-RU"/>
        </w:rPr>
        <w:t>Нормативы общей физической и специальной физической подготовки для перевода на второй год этапа начальной подготовки</w:t>
      </w:r>
    </w:p>
    <w:p w14:paraId="3DAA1FE7" w14:textId="77777777" w:rsidR="004F011A" w:rsidRPr="00C83156" w:rsidRDefault="004F011A" w:rsidP="004F011A">
      <w:pPr>
        <w:widowControl w:val="0"/>
        <w:overflowPunct w:val="0"/>
        <w:autoSpaceDE w:val="0"/>
        <w:autoSpaceDN w:val="0"/>
        <w:adjustRightInd w:val="0"/>
        <w:spacing w:after="0" w:line="223" w:lineRule="auto"/>
        <w:ind w:left="840"/>
        <w:jc w:val="center"/>
        <w:rPr>
          <w:rFonts w:ascii="Times New Roman" w:hAnsi="Times New Roman"/>
          <w:b/>
          <w:sz w:val="16"/>
          <w:szCs w:val="16"/>
          <w:lang w:val="ru-RU"/>
        </w:rPr>
      </w:pPr>
    </w:p>
    <w:p w14:paraId="4296AACC" w14:textId="77777777" w:rsidR="004F011A" w:rsidRPr="00B2141F" w:rsidRDefault="004F011A" w:rsidP="004F011A">
      <w:pPr>
        <w:widowControl w:val="0"/>
        <w:overflowPunct w:val="0"/>
        <w:autoSpaceDE w:val="0"/>
        <w:autoSpaceDN w:val="0"/>
        <w:adjustRightInd w:val="0"/>
        <w:spacing w:after="0" w:line="223" w:lineRule="auto"/>
        <w:ind w:left="840"/>
        <w:jc w:val="center"/>
        <w:rPr>
          <w:rFonts w:ascii="Times New Roman" w:hAnsi="Times New Roman"/>
          <w:b/>
          <w:sz w:val="24"/>
          <w:szCs w:val="24"/>
          <w:lang w:val="ru-RU"/>
        </w:rPr>
      </w:pPr>
    </w:p>
    <w:tbl>
      <w:tblPr>
        <w:tblW w:w="9357" w:type="dxa"/>
        <w:jc w:val="center"/>
        <w:tblCellSpacing w:w="5" w:type="nil"/>
        <w:tblLayout w:type="fixed"/>
        <w:tblCellMar>
          <w:left w:w="75" w:type="dxa"/>
          <w:right w:w="75" w:type="dxa"/>
        </w:tblCellMar>
        <w:tblLook w:val="0000" w:firstRow="0" w:lastRow="0" w:firstColumn="0" w:lastColumn="0" w:noHBand="0" w:noVBand="0"/>
      </w:tblPr>
      <w:tblGrid>
        <w:gridCol w:w="2694"/>
        <w:gridCol w:w="6663"/>
      </w:tblGrid>
      <w:tr w:rsidR="007C7877" w:rsidRPr="007C7877" w14:paraId="2C6DB634" w14:textId="77777777" w:rsidTr="00D45E37">
        <w:trPr>
          <w:trHeight w:val="400"/>
          <w:tblCellSpacing w:w="5" w:type="nil"/>
          <w:jc w:val="center"/>
        </w:trPr>
        <w:tc>
          <w:tcPr>
            <w:tcW w:w="2694" w:type="dxa"/>
            <w:tcBorders>
              <w:top w:val="single" w:sz="4" w:space="0" w:color="auto"/>
              <w:left w:val="single" w:sz="4" w:space="0" w:color="auto"/>
              <w:bottom w:val="single" w:sz="4" w:space="0" w:color="auto"/>
              <w:right w:val="single" w:sz="4" w:space="0" w:color="auto"/>
            </w:tcBorders>
          </w:tcPr>
          <w:p w14:paraId="292331B2"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b/>
                <w:sz w:val="24"/>
                <w:szCs w:val="24"/>
                <w:lang w:val="ru-RU" w:eastAsia="ru-RU"/>
              </w:rPr>
            </w:pPr>
            <w:r w:rsidRPr="007C7877">
              <w:rPr>
                <w:rFonts w:ascii="Times New Roman" w:hAnsi="Times New Roman"/>
                <w:b/>
                <w:sz w:val="24"/>
                <w:szCs w:val="24"/>
                <w:lang w:val="ru-RU" w:eastAsia="ru-RU"/>
              </w:rPr>
              <w:t>Развиваемое физическое качество</w:t>
            </w:r>
          </w:p>
        </w:tc>
        <w:tc>
          <w:tcPr>
            <w:tcW w:w="6663" w:type="dxa"/>
            <w:tcBorders>
              <w:top w:val="single" w:sz="4" w:space="0" w:color="auto"/>
              <w:left w:val="single" w:sz="4" w:space="0" w:color="auto"/>
              <w:bottom w:val="single" w:sz="4" w:space="0" w:color="auto"/>
              <w:right w:val="single" w:sz="4" w:space="0" w:color="auto"/>
            </w:tcBorders>
          </w:tcPr>
          <w:p w14:paraId="46364E7C"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b/>
                <w:sz w:val="24"/>
                <w:szCs w:val="24"/>
                <w:lang w:val="ru-RU" w:eastAsia="ru-RU"/>
              </w:rPr>
            </w:pPr>
            <w:r w:rsidRPr="007C7877">
              <w:rPr>
                <w:rFonts w:ascii="Times New Roman" w:hAnsi="Times New Roman"/>
                <w:b/>
                <w:sz w:val="24"/>
                <w:szCs w:val="24"/>
                <w:lang w:val="ru-RU" w:eastAsia="ru-RU"/>
              </w:rPr>
              <w:t>Контрольные упражнения (тесты)</w:t>
            </w:r>
          </w:p>
        </w:tc>
      </w:tr>
      <w:tr w:rsidR="007C7877" w:rsidRPr="00FB35FB" w14:paraId="5ACF044A" w14:textId="77777777" w:rsidTr="00D45E37">
        <w:trPr>
          <w:trHeight w:val="281"/>
          <w:tblCellSpacing w:w="5" w:type="nil"/>
          <w:jc w:val="center"/>
        </w:trPr>
        <w:tc>
          <w:tcPr>
            <w:tcW w:w="2694" w:type="dxa"/>
            <w:vMerge w:val="restart"/>
            <w:tcBorders>
              <w:left w:val="single" w:sz="4" w:space="0" w:color="auto"/>
              <w:bottom w:val="single" w:sz="4" w:space="0" w:color="auto"/>
              <w:right w:val="single" w:sz="4" w:space="0" w:color="auto"/>
            </w:tcBorders>
          </w:tcPr>
          <w:p w14:paraId="07F3A37D"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Быстрота         </w:t>
            </w:r>
          </w:p>
        </w:tc>
        <w:tc>
          <w:tcPr>
            <w:tcW w:w="6663" w:type="dxa"/>
            <w:tcBorders>
              <w:left w:val="single" w:sz="4" w:space="0" w:color="auto"/>
              <w:bottom w:val="single" w:sz="4" w:space="0" w:color="auto"/>
              <w:right w:val="single" w:sz="4" w:space="0" w:color="auto"/>
            </w:tcBorders>
          </w:tcPr>
          <w:p w14:paraId="28D3A789"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на 30 м (не более </w:t>
            </w:r>
            <w:r>
              <w:rPr>
                <w:rFonts w:ascii="Times New Roman" w:hAnsi="Times New Roman"/>
                <w:sz w:val="28"/>
                <w:szCs w:val="28"/>
                <w:lang w:val="ru-RU" w:eastAsia="ru-RU"/>
              </w:rPr>
              <w:t xml:space="preserve">5,7 </w:t>
            </w:r>
            <w:r w:rsidRPr="007C7877">
              <w:rPr>
                <w:rFonts w:ascii="Times New Roman" w:hAnsi="Times New Roman"/>
                <w:sz w:val="28"/>
                <w:szCs w:val="28"/>
                <w:lang w:val="ru-RU" w:eastAsia="ru-RU"/>
              </w:rPr>
              <w:t xml:space="preserve">с)               </w:t>
            </w:r>
          </w:p>
        </w:tc>
      </w:tr>
      <w:tr w:rsidR="007C7877" w:rsidRPr="00FB35FB" w14:paraId="248F9424" w14:textId="77777777" w:rsidTr="00D45E37">
        <w:trPr>
          <w:trHeight w:val="228"/>
          <w:tblCellSpacing w:w="5" w:type="nil"/>
          <w:jc w:val="center"/>
        </w:trPr>
        <w:tc>
          <w:tcPr>
            <w:tcW w:w="2694" w:type="dxa"/>
            <w:vMerge/>
            <w:tcBorders>
              <w:left w:val="single" w:sz="4" w:space="0" w:color="auto"/>
              <w:bottom w:val="single" w:sz="4" w:space="0" w:color="auto"/>
              <w:right w:val="single" w:sz="4" w:space="0" w:color="auto"/>
            </w:tcBorders>
          </w:tcPr>
          <w:p w14:paraId="52E47CB3"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2290B57F"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60 м (не более </w:t>
            </w:r>
            <w:r>
              <w:rPr>
                <w:rFonts w:ascii="Times New Roman" w:hAnsi="Times New Roman"/>
                <w:sz w:val="28"/>
                <w:szCs w:val="28"/>
                <w:lang w:val="ru-RU" w:eastAsia="ru-RU"/>
              </w:rPr>
              <w:t xml:space="preserve">9,7 </w:t>
            </w:r>
            <w:r w:rsidRPr="007C7877">
              <w:rPr>
                <w:rFonts w:ascii="Times New Roman" w:hAnsi="Times New Roman"/>
                <w:sz w:val="28"/>
                <w:szCs w:val="28"/>
                <w:lang w:val="ru-RU" w:eastAsia="ru-RU"/>
              </w:rPr>
              <w:t xml:space="preserve">с)               </w:t>
            </w:r>
          </w:p>
        </w:tc>
      </w:tr>
      <w:tr w:rsidR="007C7877" w:rsidRPr="00FB35FB" w14:paraId="4356B256" w14:textId="77777777" w:rsidTr="00D45E37">
        <w:trPr>
          <w:trHeight w:val="332"/>
          <w:tblCellSpacing w:w="5" w:type="nil"/>
          <w:jc w:val="center"/>
        </w:trPr>
        <w:tc>
          <w:tcPr>
            <w:tcW w:w="2694" w:type="dxa"/>
            <w:tcBorders>
              <w:left w:val="single" w:sz="4" w:space="0" w:color="auto"/>
              <w:bottom w:val="single" w:sz="4" w:space="0" w:color="auto"/>
              <w:right w:val="single" w:sz="4" w:space="0" w:color="auto"/>
            </w:tcBorders>
          </w:tcPr>
          <w:p w14:paraId="3332FC1A"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Координация        </w:t>
            </w:r>
          </w:p>
        </w:tc>
        <w:tc>
          <w:tcPr>
            <w:tcW w:w="6663" w:type="dxa"/>
            <w:tcBorders>
              <w:left w:val="single" w:sz="4" w:space="0" w:color="auto"/>
              <w:bottom w:val="single" w:sz="4" w:space="0" w:color="auto"/>
              <w:right w:val="single" w:sz="4" w:space="0" w:color="auto"/>
            </w:tcBorders>
          </w:tcPr>
          <w:p w14:paraId="45FE2ED0"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Челночный бег 3 x 10 м (не более </w:t>
            </w:r>
            <w:r>
              <w:rPr>
                <w:rFonts w:ascii="Times New Roman" w:hAnsi="Times New Roman"/>
                <w:sz w:val="28"/>
                <w:szCs w:val="28"/>
                <w:lang w:val="ru-RU" w:eastAsia="ru-RU"/>
              </w:rPr>
              <w:t xml:space="preserve">7,7 </w:t>
            </w:r>
            <w:r w:rsidRPr="007C7877">
              <w:rPr>
                <w:rFonts w:ascii="Times New Roman" w:hAnsi="Times New Roman"/>
                <w:sz w:val="28"/>
                <w:szCs w:val="28"/>
                <w:lang w:val="ru-RU" w:eastAsia="ru-RU"/>
              </w:rPr>
              <w:t xml:space="preserve">с)               </w:t>
            </w:r>
          </w:p>
        </w:tc>
      </w:tr>
      <w:tr w:rsidR="007C7877" w:rsidRPr="00FB35FB" w14:paraId="241A7414" w14:textId="77777777" w:rsidTr="00D45E37">
        <w:trPr>
          <w:trHeight w:val="370"/>
          <w:tblCellSpacing w:w="5" w:type="nil"/>
          <w:jc w:val="center"/>
        </w:trPr>
        <w:tc>
          <w:tcPr>
            <w:tcW w:w="2694" w:type="dxa"/>
            <w:vMerge w:val="restart"/>
            <w:tcBorders>
              <w:left w:val="single" w:sz="4" w:space="0" w:color="auto"/>
              <w:bottom w:val="single" w:sz="4" w:space="0" w:color="auto"/>
              <w:right w:val="single" w:sz="4" w:space="0" w:color="auto"/>
            </w:tcBorders>
          </w:tcPr>
          <w:p w14:paraId="70045FBC"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Выносливость       </w:t>
            </w:r>
          </w:p>
        </w:tc>
        <w:tc>
          <w:tcPr>
            <w:tcW w:w="6663" w:type="dxa"/>
            <w:tcBorders>
              <w:left w:val="single" w:sz="4" w:space="0" w:color="auto"/>
              <w:bottom w:val="single" w:sz="4" w:space="0" w:color="auto"/>
              <w:right w:val="single" w:sz="4" w:space="0" w:color="auto"/>
            </w:tcBorders>
          </w:tcPr>
          <w:p w14:paraId="72D9AEF9"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400 м (не более  </w:t>
            </w:r>
            <w:r>
              <w:rPr>
                <w:rFonts w:ascii="Times New Roman" w:hAnsi="Times New Roman"/>
                <w:sz w:val="28"/>
                <w:szCs w:val="28"/>
                <w:lang w:val="ru-RU" w:eastAsia="ru-RU"/>
              </w:rPr>
              <w:t xml:space="preserve">1 </w:t>
            </w:r>
            <w:r w:rsidRPr="007C787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22 </w:t>
            </w:r>
            <w:r w:rsidRPr="007C7877">
              <w:rPr>
                <w:rFonts w:ascii="Times New Roman" w:hAnsi="Times New Roman"/>
                <w:sz w:val="28"/>
                <w:szCs w:val="28"/>
                <w:lang w:val="ru-RU" w:eastAsia="ru-RU"/>
              </w:rPr>
              <w:t xml:space="preserve">с)            </w:t>
            </w:r>
          </w:p>
        </w:tc>
      </w:tr>
      <w:tr w:rsidR="007C7877" w:rsidRPr="00FB35FB" w14:paraId="69899C81" w14:textId="77777777" w:rsidTr="00D45E37">
        <w:trPr>
          <w:trHeight w:val="322"/>
          <w:tblCellSpacing w:w="5" w:type="nil"/>
          <w:jc w:val="center"/>
        </w:trPr>
        <w:tc>
          <w:tcPr>
            <w:tcW w:w="2694" w:type="dxa"/>
            <w:vMerge/>
            <w:tcBorders>
              <w:left w:val="single" w:sz="4" w:space="0" w:color="auto"/>
              <w:bottom w:val="single" w:sz="4" w:space="0" w:color="auto"/>
              <w:right w:val="single" w:sz="4" w:space="0" w:color="auto"/>
            </w:tcBorders>
          </w:tcPr>
          <w:p w14:paraId="25E3F337"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34F6578D"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800 м (не более </w:t>
            </w:r>
            <w:r>
              <w:rPr>
                <w:rFonts w:ascii="Times New Roman" w:hAnsi="Times New Roman"/>
                <w:sz w:val="28"/>
                <w:szCs w:val="28"/>
                <w:lang w:val="ru-RU" w:eastAsia="ru-RU"/>
              </w:rPr>
              <w:t xml:space="preserve">3 </w:t>
            </w:r>
            <w:r w:rsidRPr="007C787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18 </w:t>
            </w:r>
            <w:r w:rsidRPr="007C7877">
              <w:rPr>
                <w:rFonts w:ascii="Times New Roman" w:hAnsi="Times New Roman"/>
                <w:sz w:val="28"/>
                <w:szCs w:val="28"/>
                <w:lang w:val="ru-RU" w:eastAsia="ru-RU"/>
              </w:rPr>
              <w:t xml:space="preserve">с)            </w:t>
            </w:r>
          </w:p>
        </w:tc>
      </w:tr>
      <w:tr w:rsidR="007C7877" w:rsidRPr="00FB35FB" w14:paraId="6DEC9B59" w14:textId="77777777" w:rsidTr="00D45E37">
        <w:trPr>
          <w:trHeight w:val="334"/>
          <w:tblCellSpacing w:w="5" w:type="nil"/>
          <w:jc w:val="center"/>
        </w:trPr>
        <w:tc>
          <w:tcPr>
            <w:tcW w:w="2694" w:type="dxa"/>
            <w:vMerge/>
            <w:tcBorders>
              <w:left w:val="single" w:sz="4" w:space="0" w:color="auto"/>
              <w:bottom w:val="single" w:sz="4" w:space="0" w:color="auto"/>
              <w:right w:val="single" w:sz="4" w:space="0" w:color="auto"/>
            </w:tcBorders>
          </w:tcPr>
          <w:p w14:paraId="5F45EA5C"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183CC209"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1500 м (не более 7 мин, </w:t>
            </w:r>
            <w:r>
              <w:rPr>
                <w:rFonts w:ascii="Times New Roman" w:hAnsi="Times New Roman"/>
                <w:sz w:val="28"/>
                <w:szCs w:val="28"/>
                <w:lang w:val="ru-RU" w:eastAsia="ru-RU"/>
              </w:rPr>
              <w:t xml:space="preserve">45 </w:t>
            </w:r>
            <w:r w:rsidRPr="007C7877">
              <w:rPr>
                <w:rFonts w:ascii="Times New Roman" w:hAnsi="Times New Roman"/>
                <w:sz w:val="28"/>
                <w:szCs w:val="28"/>
                <w:lang w:val="ru-RU" w:eastAsia="ru-RU"/>
              </w:rPr>
              <w:t xml:space="preserve">с)            </w:t>
            </w:r>
          </w:p>
        </w:tc>
      </w:tr>
      <w:tr w:rsidR="007C7877" w:rsidRPr="00FB35FB" w14:paraId="537B1CF6" w14:textId="77777777" w:rsidTr="00D45E37">
        <w:trPr>
          <w:trHeight w:val="319"/>
          <w:tblCellSpacing w:w="5" w:type="nil"/>
          <w:jc w:val="center"/>
        </w:trPr>
        <w:tc>
          <w:tcPr>
            <w:tcW w:w="2694" w:type="dxa"/>
            <w:vMerge w:val="restart"/>
            <w:tcBorders>
              <w:left w:val="single" w:sz="4" w:space="0" w:color="auto"/>
              <w:bottom w:val="single" w:sz="4" w:space="0" w:color="auto"/>
              <w:right w:val="single" w:sz="4" w:space="0" w:color="auto"/>
            </w:tcBorders>
          </w:tcPr>
          <w:p w14:paraId="29109B7F"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Сила</w:t>
            </w:r>
          </w:p>
        </w:tc>
        <w:tc>
          <w:tcPr>
            <w:tcW w:w="6663" w:type="dxa"/>
            <w:tcBorders>
              <w:left w:val="single" w:sz="4" w:space="0" w:color="auto"/>
              <w:bottom w:val="single" w:sz="4" w:space="0" w:color="auto"/>
              <w:right w:val="single" w:sz="4" w:space="0" w:color="auto"/>
            </w:tcBorders>
          </w:tcPr>
          <w:p w14:paraId="7D2A1BD8"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Pr>
                <w:rFonts w:ascii="Times New Roman" w:hAnsi="Times New Roman"/>
                <w:sz w:val="28"/>
                <w:szCs w:val="28"/>
                <w:lang w:val="ru-RU" w:eastAsia="ru-RU"/>
              </w:rPr>
              <w:t xml:space="preserve">Подтягивание на перекладине </w:t>
            </w:r>
            <w:r w:rsidRPr="007C787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3 </w:t>
            </w:r>
            <w:r w:rsidRPr="007C7877">
              <w:rPr>
                <w:rFonts w:ascii="Times New Roman" w:hAnsi="Times New Roman"/>
                <w:sz w:val="28"/>
                <w:szCs w:val="28"/>
                <w:lang w:val="ru-RU" w:eastAsia="ru-RU"/>
              </w:rPr>
              <w:t xml:space="preserve">раз)               </w:t>
            </w:r>
          </w:p>
        </w:tc>
      </w:tr>
      <w:tr w:rsidR="007C7877" w:rsidRPr="00FB35FB" w14:paraId="088DA2BF" w14:textId="77777777" w:rsidTr="00D45E37">
        <w:trPr>
          <w:trHeight w:val="282"/>
          <w:tblCellSpacing w:w="5" w:type="nil"/>
          <w:jc w:val="center"/>
        </w:trPr>
        <w:tc>
          <w:tcPr>
            <w:tcW w:w="2694" w:type="dxa"/>
            <w:vMerge/>
            <w:tcBorders>
              <w:left w:val="single" w:sz="4" w:space="0" w:color="auto"/>
              <w:bottom w:val="single" w:sz="4" w:space="0" w:color="auto"/>
              <w:right w:val="single" w:sz="4" w:space="0" w:color="auto"/>
            </w:tcBorders>
          </w:tcPr>
          <w:p w14:paraId="3512EDFF"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3241274E"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Вис на согнутых (угол до 90°) руках (не менее  </w:t>
            </w:r>
            <w:r>
              <w:rPr>
                <w:rFonts w:ascii="Times New Roman" w:hAnsi="Times New Roman"/>
                <w:sz w:val="28"/>
                <w:szCs w:val="28"/>
                <w:lang w:val="ru-RU" w:eastAsia="ru-RU"/>
              </w:rPr>
              <w:t xml:space="preserve">3 </w:t>
            </w:r>
            <w:r w:rsidRPr="007C7877">
              <w:rPr>
                <w:rFonts w:ascii="Times New Roman" w:hAnsi="Times New Roman"/>
                <w:sz w:val="28"/>
                <w:szCs w:val="28"/>
                <w:lang w:val="ru-RU" w:eastAsia="ru-RU"/>
              </w:rPr>
              <w:t xml:space="preserve">с)                </w:t>
            </w:r>
          </w:p>
        </w:tc>
      </w:tr>
      <w:tr w:rsidR="007C7877" w:rsidRPr="007C7877" w14:paraId="357B5EAA"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3CA930D6"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41C3451A" w14:textId="77777777" w:rsidR="00CF6D2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Сгибание и разгибание рук в упоре лежа</w:t>
            </w:r>
          </w:p>
          <w:p w14:paraId="7B3EDB98"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17 </w:t>
            </w:r>
            <w:r w:rsidRPr="007C7877">
              <w:rPr>
                <w:rFonts w:ascii="Times New Roman" w:hAnsi="Times New Roman"/>
                <w:sz w:val="28"/>
                <w:szCs w:val="28"/>
                <w:lang w:val="ru-RU" w:eastAsia="ru-RU"/>
              </w:rPr>
              <w:t xml:space="preserve">раз)               </w:t>
            </w:r>
          </w:p>
        </w:tc>
      </w:tr>
      <w:tr w:rsidR="007C7877" w:rsidRPr="00FB35FB" w14:paraId="612F2BE7" w14:textId="77777777" w:rsidTr="00D45E37">
        <w:trPr>
          <w:trHeight w:val="295"/>
          <w:tblCellSpacing w:w="5" w:type="nil"/>
          <w:jc w:val="center"/>
        </w:trPr>
        <w:tc>
          <w:tcPr>
            <w:tcW w:w="2694" w:type="dxa"/>
            <w:vMerge/>
            <w:tcBorders>
              <w:left w:val="single" w:sz="4" w:space="0" w:color="auto"/>
              <w:bottom w:val="single" w:sz="4" w:space="0" w:color="auto"/>
              <w:right w:val="single" w:sz="4" w:space="0" w:color="auto"/>
            </w:tcBorders>
          </w:tcPr>
          <w:p w14:paraId="58EB70C1"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5B518383"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Бросок набивного мяча (3 кг) назад(не менее </w:t>
            </w:r>
            <w:r>
              <w:rPr>
                <w:rFonts w:ascii="Times New Roman" w:hAnsi="Times New Roman"/>
                <w:sz w:val="28"/>
                <w:szCs w:val="28"/>
                <w:lang w:val="ru-RU" w:eastAsia="ru-RU"/>
              </w:rPr>
              <w:t xml:space="preserve">5 </w:t>
            </w:r>
            <w:r w:rsidRPr="007C7877">
              <w:rPr>
                <w:rFonts w:ascii="Times New Roman" w:hAnsi="Times New Roman"/>
                <w:sz w:val="28"/>
                <w:szCs w:val="28"/>
                <w:lang w:val="ru-RU" w:eastAsia="ru-RU"/>
              </w:rPr>
              <w:t xml:space="preserve">м)               </w:t>
            </w:r>
          </w:p>
        </w:tc>
      </w:tr>
      <w:tr w:rsidR="007C7877" w:rsidRPr="007C7877" w14:paraId="0A8AA5F7"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69B42BA9"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3FFBDE11" w14:textId="77777777" w:rsidR="00CF6D2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Бросок набивного мяча (3 кг) вперед из-за головы</w:t>
            </w:r>
          </w:p>
          <w:p w14:paraId="3C830CB1"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4 </w:t>
            </w:r>
            <w:r w:rsidRPr="007C7877">
              <w:rPr>
                <w:rFonts w:ascii="Times New Roman" w:hAnsi="Times New Roman"/>
                <w:sz w:val="28"/>
                <w:szCs w:val="28"/>
                <w:lang w:val="ru-RU" w:eastAsia="ru-RU"/>
              </w:rPr>
              <w:t xml:space="preserve">м)               </w:t>
            </w:r>
          </w:p>
        </w:tc>
      </w:tr>
      <w:tr w:rsidR="007C7877" w:rsidRPr="00FB35FB" w14:paraId="5F4E4C48" w14:textId="77777777" w:rsidTr="00D45E37">
        <w:trPr>
          <w:trHeight w:val="295"/>
          <w:tblCellSpacing w:w="5" w:type="nil"/>
          <w:jc w:val="center"/>
        </w:trPr>
        <w:tc>
          <w:tcPr>
            <w:tcW w:w="2694" w:type="dxa"/>
            <w:vMerge w:val="restart"/>
            <w:tcBorders>
              <w:left w:val="single" w:sz="4" w:space="0" w:color="auto"/>
              <w:bottom w:val="single" w:sz="4" w:space="0" w:color="auto"/>
              <w:right w:val="single" w:sz="4" w:space="0" w:color="auto"/>
            </w:tcBorders>
          </w:tcPr>
          <w:p w14:paraId="040DA909"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Силовая выносливость</w:t>
            </w:r>
          </w:p>
        </w:tc>
        <w:tc>
          <w:tcPr>
            <w:tcW w:w="6663" w:type="dxa"/>
            <w:tcBorders>
              <w:left w:val="single" w:sz="4" w:space="0" w:color="auto"/>
              <w:bottom w:val="single" w:sz="4" w:space="0" w:color="auto"/>
              <w:right w:val="single" w:sz="4" w:space="0" w:color="auto"/>
            </w:tcBorders>
          </w:tcPr>
          <w:p w14:paraId="1B1A6981"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туловища, лежа на спине (не менее </w:t>
            </w:r>
            <w:r>
              <w:rPr>
                <w:rFonts w:ascii="Times New Roman" w:hAnsi="Times New Roman"/>
                <w:sz w:val="28"/>
                <w:szCs w:val="28"/>
                <w:lang w:val="ru-RU" w:eastAsia="ru-RU"/>
              </w:rPr>
              <w:t xml:space="preserve">10 </w:t>
            </w:r>
            <w:r w:rsidRPr="007C7877">
              <w:rPr>
                <w:rFonts w:ascii="Times New Roman" w:hAnsi="Times New Roman"/>
                <w:sz w:val="28"/>
                <w:szCs w:val="28"/>
                <w:lang w:val="ru-RU" w:eastAsia="ru-RU"/>
              </w:rPr>
              <w:t xml:space="preserve">раз)               </w:t>
            </w:r>
          </w:p>
        </w:tc>
      </w:tr>
      <w:tr w:rsidR="007C7877" w:rsidRPr="00FB35FB" w14:paraId="0AF27A0C"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59D15EDD"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50313607"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ног до хвата руками в висе на гимнастической стенке (не менее </w:t>
            </w:r>
            <w:r>
              <w:rPr>
                <w:rFonts w:ascii="Times New Roman" w:hAnsi="Times New Roman"/>
                <w:sz w:val="28"/>
                <w:szCs w:val="28"/>
                <w:lang w:val="ru-RU" w:eastAsia="ru-RU"/>
              </w:rPr>
              <w:t xml:space="preserve">2 </w:t>
            </w:r>
            <w:r w:rsidRPr="007C7877">
              <w:rPr>
                <w:rFonts w:ascii="Times New Roman" w:hAnsi="Times New Roman"/>
                <w:sz w:val="28"/>
                <w:szCs w:val="28"/>
                <w:lang w:val="ru-RU" w:eastAsia="ru-RU"/>
              </w:rPr>
              <w:t xml:space="preserve">раз)               </w:t>
            </w:r>
          </w:p>
        </w:tc>
      </w:tr>
      <w:tr w:rsidR="007C7877" w:rsidRPr="00FB35FB" w14:paraId="71F92588" w14:textId="77777777" w:rsidTr="00D45E37">
        <w:trPr>
          <w:trHeight w:val="290"/>
          <w:tblCellSpacing w:w="5" w:type="nil"/>
          <w:jc w:val="center"/>
        </w:trPr>
        <w:tc>
          <w:tcPr>
            <w:tcW w:w="2694" w:type="dxa"/>
            <w:vMerge w:val="restart"/>
            <w:tcBorders>
              <w:left w:val="single" w:sz="4" w:space="0" w:color="auto"/>
              <w:bottom w:val="single" w:sz="4" w:space="0" w:color="auto"/>
              <w:right w:val="single" w:sz="4" w:space="0" w:color="auto"/>
            </w:tcBorders>
          </w:tcPr>
          <w:p w14:paraId="1340C720" w14:textId="77777777" w:rsidR="007C7877" w:rsidRPr="007C7877" w:rsidRDefault="007C7877"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 xml:space="preserve">Скоростно-силовые     </w:t>
            </w:r>
            <w:r w:rsidRPr="007C7877">
              <w:rPr>
                <w:rFonts w:ascii="Times New Roman" w:hAnsi="Times New Roman"/>
                <w:sz w:val="28"/>
                <w:szCs w:val="28"/>
                <w:lang w:val="ru-RU" w:eastAsia="ru-RU"/>
              </w:rPr>
              <w:br/>
              <w:t xml:space="preserve">         качества</w:t>
            </w:r>
          </w:p>
        </w:tc>
        <w:tc>
          <w:tcPr>
            <w:tcW w:w="6663" w:type="dxa"/>
            <w:tcBorders>
              <w:left w:val="single" w:sz="4" w:space="0" w:color="auto"/>
              <w:bottom w:val="single" w:sz="4" w:space="0" w:color="auto"/>
              <w:right w:val="single" w:sz="4" w:space="0" w:color="auto"/>
            </w:tcBorders>
          </w:tcPr>
          <w:p w14:paraId="3723C2E9"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Прыжок в длину с места (не менее</w:t>
            </w:r>
            <w:r>
              <w:rPr>
                <w:rFonts w:ascii="Times New Roman" w:hAnsi="Times New Roman"/>
                <w:sz w:val="28"/>
                <w:szCs w:val="28"/>
                <w:lang w:val="ru-RU" w:eastAsia="ru-RU"/>
              </w:rPr>
              <w:t xml:space="preserve"> 155</w:t>
            </w:r>
            <w:r w:rsidRPr="007C7877">
              <w:rPr>
                <w:rFonts w:ascii="Times New Roman" w:hAnsi="Times New Roman"/>
                <w:sz w:val="28"/>
                <w:szCs w:val="28"/>
                <w:lang w:val="ru-RU" w:eastAsia="ru-RU"/>
              </w:rPr>
              <w:t xml:space="preserve"> см)               </w:t>
            </w:r>
          </w:p>
        </w:tc>
      </w:tr>
      <w:tr w:rsidR="007C7877" w:rsidRPr="00FB35FB" w14:paraId="4ECEE072" w14:textId="77777777" w:rsidTr="00D45E37">
        <w:trPr>
          <w:trHeight w:val="274"/>
          <w:tblCellSpacing w:w="5" w:type="nil"/>
          <w:jc w:val="center"/>
        </w:trPr>
        <w:tc>
          <w:tcPr>
            <w:tcW w:w="2694" w:type="dxa"/>
            <w:vMerge/>
            <w:tcBorders>
              <w:left w:val="single" w:sz="4" w:space="0" w:color="auto"/>
              <w:bottom w:val="single" w:sz="4" w:space="0" w:color="auto"/>
              <w:right w:val="single" w:sz="4" w:space="0" w:color="auto"/>
            </w:tcBorders>
          </w:tcPr>
          <w:p w14:paraId="7E21B7C8"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6E946AB7"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Прыжок в высоту с места  (не менее </w:t>
            </w:r>
            <w:r>
              <w:rPr>
                <w:rFonts w:ascii="Times New Roman" w:hAnsi="Times New Roman"/>
                <w:sz w:val="28"/>
                <w:szCs w:val="28"/>
                <w:lang w:val="ru-RU" w:eastAsia="ru-RU"/>
              </w:rPr>
              <w:t xml:space="preserve">40 </w:t>
            </w:r>
            <w:r w:rsidRPr="007C7877">
              <w:rPr>
                <w:rFonts w:ascii="Times New Roman" w:hAnsi="Times New Roman"/>
                <w:sz w:val="28"/>
                <w:szCs w:val="28"/>
                <w:lang w:val="ru-RU" w:eastAsia="ru-RU"/>
              </w:rPr>
              <w:t xml:space="preserve">см)               </w:t>
            </w:r>
          </w:p>
        </w:tc>
      </w:tr>
      <w:tr w:rsidR="007C7877" w:rsidRPr="00FB35FB" w14:paraId="74908061" w14:textId="77777777" w:rsidTr="00D45E37">
        <w:trPr>
          <w:trHeight w:val="223"/>
          <w:tblCellSpacing w:w="5" w:type="nil"/>
          <w:jc w:val="center"/>
        </w:trPr>
        <w:tc>
          <w:tcPr>
            <w:tcW w:w="2694" w:type="dxa"/>
            <w:vMerge/>
            <w:tcBorders>
              <w:left w:val="single" w:sz="4" w:space="0" w:color="auto"/>
              <w:bottom w:val="single" w:sz="4" w:space="0" w:color="auto"/>
              <w:right w:val="single" w:sz="4" w:space="0" w:color="auto"/>
            </w:tcBorders>
          </w:tcPr>
          <w:p w14:paraId="718559E4"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23D66FEC"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Тройной прыжок с места (не менее</w:t>
            </w:r>
            <w:r>
              <w:rPr>
                <w:rFonts w:ascii="Times New Roman" w:hAnsi="Times New Roman"/>
                <w:sz w:val="28"/>
                <w:szCs w:val="28"/>
                <w:lang w:val="ru-RU" w:eastAsia="ru-RU"/>
              </w:rPr>
              <w:t xml:space="preserve"> 4,9</w:t>
            </w:r>
            <w:r w:rsidRPr="007C7877">
              <w:rPr>
                <w:rFonts w:ascii="Times New Roman" w:hAnsi="Times New Roman"/>
                <w:sz w:val="28"/>
                <w:szCs w:val="28"/>
                <w:lang w:val="ru-RU" w:eastAsia="ru-RU"/>
              </w:rPr>
              <w:t xml:space="preserve"> м)               </w:t>
            </w:r>
          </w:p>
        </w:tc>
      </w:tr>
      <w:tr w:rsidR="007C7877" w:rsidRPr="00FB35FB" w14:paraId="63E6ECA2"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669A0CA9"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3EE4A050"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Подтягивание на перекладине за 20 с (не менее 3 раз)               </w:t>
            </w:r>
          </w:p>
        </w:tc>
      </w:tr>
      <w:tr w:rsidR="007C7877" w:rsidRPr="00FB35FB" w14:paraId="4B229A55"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2D10FF4F"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001F483A"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Сгибание и разгибание рук в упоре лежа за 20 с (не менее</w:t>
            </w:r>
            <w:r>
              <w:rPr>
                <w:rFonts w:ascii="Times New Roman" w:hAnsi="Times New Roman"/>
                <w:sz w:val="28"/>
                <w:szCs w:val="28"/>
                <w:lang w:val="ru-RU" w:eastAsia="ru-RU"/>
              </w:rPr>
              <w:t xml:space="preserve"> 10</w:t>
            </w:r>
            <w:r w:rsidRPr="007C7877">
              <w:rPr>
                <w:rFonts w:ascii="Times New Roman" w:hAnsi="Times New Roman"/>
                <w:sz w:val="28"/>
                <w:szCs w:val="28"/>
                <w:lang w:val="ru-RU" w:eastAsia="ru-RU"/>
              </w:rPr>
              <w:t xml:space="preserve"> раз)               </w:t>
            </w:r>
          </w:p>
        </w:tc>
      </w:tr>
      <w:tr w:rsidR="007C7877" w:rsidRPr="00FB35FB" w14:paraId="140CE6D1" w14:textId="77777777" w:rsidTr="00D45E37">
        <w:trPr>
          <w:trHeight w:val="400"/>
          <w:tblCellSpacing w:w="5" w:type="nil"/>
          <w:jc w:val="center"/>
        </w:trPr>
        <w:tc>
          <w:tcPr>
            <w:tcW w:w="2694" w:type="dxa"/>
            <w:vMerge/>
            <w:tcBorders>
              <w:left w:val="single" w:sz="4" w:space="0" w:color="auto"/>
              <w:bottom w:val="single" w:sz="4" w:space="0" w:color="auto"/>
              <w:right w:val="single" w:sz="4" w:space="0" w:color="auto"/>
            </w:tcBorders>
          </w:tcPr>
          <w:p w14:paraId="098790BE"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30C86D11" w14:textId="77777777" w:rsidR="007C7877" w:rsidRPr="007C7877" w:rsidRDefault="007C7877"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туловища, лежа на спине за 20 с (не менее </w:t>
            </w:r>
            <w:r>
              <w:rPr>
                <w:rFonts w:ascii="Times New Roman" w:hAnsi="Times New Roman"/>
                <w:sz w:val="28"/>
                <w:szCs w:val="28"/>
                <w:lang w:val="ru-RU" w:eastAsia="ru-RU"/>
              </w:rPr>
              <w:t>5</w:t>
            </w:r>
            <w:r w:rsidRPr="007C7877">
              <w:rPr>
                <w:rFonts w:ascii="Times New Roman" w:hAnsi="Times New Roman"/>
                <w:sz w:val="28"/>
                <w:szCs w:val="28"/>
                <w:lang w:val="ru-RU" w:eastAsia="ru-RU"/>
              </w:rPr>
              <w:t xml:space="preserve"> раз)               </w:t>
            </w:r>
          </w:p>
        </w:tc>
      </w:tr>
    </w:tbl>
    <w:p w14:paraId="4DFF97E6" w14:textId="77777777" w:rsid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p>
    <w:p w14:paraId="61732054" w14:textId="77777777" w:rsidR="00520474" w:rsidRP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18AC2530" w14:textId="77777777" w:rsidR="004F011A" w:rsidRPr="00B2141F" w:rsidRDefault="004F011A" w:rsidP="004F011A">
      <w:pPr>
        <w:widowControl w:val="0"/>
        <w:autoSpaceDE w:val="0"/>
        <w:autoSpaceDN w:val="0"/>
        <w:adjustRightInd w:val="0"/>
        <w:spacing w:after="0" w:line="312" w:lineRule="exact"/>
        <w:rPr>
          <w:rFonts w:ascii="Times New Roman" w:hAnsi="Times New Roman"/>
          <w:sz w:val="16"/>
          <w:szCs w:val="16"/>
          <w:lang w:val="ru-RU"/>
        </w:rPr>
      </w:pPr>
    </w:p>
    <w:p w14:paraId="3557EF5D" w14:textId="77777777" w:rsidR="00DF3ABC" w:rsidRDefault="00DF3ABC"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09869715" w14:textId="77777777" w:rsidR="007C7877" w:rsidRDefault="007C7877" w:rsidP="007C7877">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r w:rsidRPr="0078029C">
        <w:rPr>
          <w:rFonts w:ascii="Times New Roman" w:hAnsi="Times New Roman"/>
          <w:sz w:val="28"/>
          <w:szCs w:val="28"/>
          <w:lang w:val="ru-RU"/>
        </w:rPr>
        <w:t xml:space="preserve">Таблица </w:t>
      </w:r>
      <w:r w:rsidR="00ED1148">
        <w:rPr>
          <w:rFonts w:ascii="Times New Roman" w:hAnsi="Times New Roman"/>
          <w:sz w:val="28"/>
          <w:szCs w:val="28"/>
          <w:lang w:val="ru-RU"/>
        </w:rPr>
        <w:t>33</w:t>
      </w:r>
    </w:p>
    <w:p w14:paraId="0B5EC15F" w14:textId="77777777" w:rsidR="007C7877" w:rsidRPr="008D14CA" w:rsidRDefault="007C7877" w:rsidP="007C7877">
      <w:pPr>
        <w:widowControl w:val="0"/>
        <w:overflowPunct w:val="0"/>
        <w:autoSpaceDE w:val="0"/>
        <w:autoSpaceDN w:val="0"/>
        <w:adjustRightInd w:val="0"/>
        <w:spacing w:after="0" w:line="223" w:lineRule="auto"/>
        <w:ind w:left="840"/>
        <w:jc w:val="center"/>
        <w:rPr>
          <w:rFonts w:ascii="Times New Roman" w:hAnsi="Times New Roman"/>
          <w:sz w:val="28"/>
          <w:szCs w:val="28"/>
          <w:lang w:val="ru-RU"/>
        </w:rPr>
      </w:pPr>
      <w:r w:rsidRPr="008D14CA">
        <w:rPr>
          <w:rFonts w:ascii="Times New Roman" w:hAnsi="Times New Roman"/>
          <w:sz w:val="28"/>
          <w:szCs w:val="28"/>
          <w:lang w:val="ru-RU"/>
        </w:rPr>
        <w:t xml:space="preserve">Нормативы общей физической и специальной физической подготовки для перевода на </w:t>
      </w:r>
      <w:r w:rsidR="00D45E37">
        <w:rPr>
          <w:rFonts w:ascii="Times New Roman" w:hAnsi="Times New Roman"/>
          <w:sz w:val="28"/>
          <w:szCs w:val="28"/>
          <w:lang w:val="ru-RU"/>
        </w:rPr>
        <w:t>третий</w:t>
      </w:r>
      <w:r w:rsidRPr="008D14CA">
        <w:rPr>
          <w:rFonts w:ascii="Times New Roman" w:hAnsi="Times New Roman"/>
          <w:sz w:val="28"/>
          <w:szCs w:val="28"/>
          <w:lang w:val="ru-RU"/>
        </w:rPr>
        <w:t xml:space="preserve"> год этапа начальной подготовки</w:t>
      </w:r>
    </w:p>
    <w:p w14:paraId="4D2D0A97" w14:textId="77777777" w:rsidR="007C7877" w:rsidRDefault="007C7877"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tbl>
      <w:tblPr>
        <w:tblW w:w="9357" w:type="dxa"/>
        <w:jc w:val="center"/>
        <w:tblCellSpacing w:w="5" w:type="nil"/>
        <w:tblLayout w:type="fixed"/>
        <w:tblCellMar>
          <w:left w:w="75" w:type="dxa"/>
          <w:right w:w="75" w:type="dxa"/>
        </w:tblCellMar>
        <w:tblLook w:val="0000" w:firstRow="0" w:lastRow="0" w:firstColumn="0" w:lastColumn="0" w:noHBand="0" w:noVBand="0"/>
      </w:tblPr>
      <w:tblGrid>
        <w:gridCol w:w="2694"/>
        <w:gridCol w:w="6663"/>
      </w:tblGrid>
      <w:tr w:rsidR="000D5FE1" w:rsidRPr="007C7877" w14:paraId="31311E0E" w14:textId="77777777" w:rsidTr="00D45E37">
        <w:trPr>
          <w:trHeight w:val="400"/>
          <w:tblCellSpacing w:w="5" w:type="nil"/>
          <w:jc w:val="center"/>
        </w:trPr>
        <w:tc>
          <w:tcPr>
            <w:tcW w:w="2694" w:type="dxa"/>
            <w:tcBorders>
              <w:top w:val="single" w:sz="4" w:space="0" w:color="auto"/>
              <w:left w:val="single" w:sz="4" w:space="0" w:color="auto"/>
              <w:bottom w:val="single" w:sz="4" w:space="0" w:color="auto"/>
              <w:right w:val="single" w:sz="4" w:space="0" w:color="auto"/>
            </w:tcBorders>
          </w:tcPr>
          <w:p w14:paraId="53FC1BB8"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b/>
                <w:sz w:val="24"/>
                <w:szCs w:val="24"/>
                <w:lang w:val="ru-RU" w:eastAsia="ru-RU"/>
              </w:rPr>
            </w:pPr>
            <w:r w:rsidRPr="007C7877">
              <w:rPr>
                <w:rFonts w:ascii="Times New Roman" w:hAnsi="Times New Roman"/>
                <w:b/>
                <w:sz w:val="24"/>
                <w:szCs w:val="24"/>
                <w:lang w:val="ru-RU" w:eastAsia="ru-RU"/>
              </w:rPr>
              <w:t>Развиваемое физическое качество</w:t>
            </w:r>
          </w:p>
        </w:tc>
        <w:tc>
          <w:tcPr>
            <w:tcW w:w="6663" w:type="dxa"/>
            <w:tcBorders>
              <w:top w:val="single" w:sz="4" w:space="0" w:color="auto"/>
              <w:left w:val="single" w:sz="4" w:space="0" w:color="auto"/>
              <w:bottom w:val="single" w:sz="4" w:space="0" w:color="auto"/>
              <w:right w:val="single" w:sz="4" w:space="0" w:color="auto"/>
            </w:tcBorders>
          </w:tcPr>
          <w:p w14:paraId="09C04C05"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b/>
                <w:sz w:val="24"/>
                <w:szCs w:val="24"/>
                <w:lang w:val="ru-RU" w:eastAsia="ru-RU"/>
              </w:rPr>
            </w:pPr>
            <w:r w:rsidRPr="007C7877">
              <w:rPr>
                <w:rFonts w:ascii="Times New Roman" w:hAnsi="Times New Roman"/>
                <w:b/>
                <w:sz w:val="24"/>
                <w:szCs w:val="24"/>
                <w:lang w:val="ru-RU" w:eastAsia="ru-RU"/>
              </w:rPr>
              <w:t>Контрольные упражнения (тесты)</w:t>
            </w:r>
          </w:p>
        </w:tc>
      </w:tr>
      <w:tr w:rsidR="000D5FE1" w:rsidRPr="00FB35FB" w14:paraId="489FD803" w14:textId="77777777" w:rsidTr="00D45E37">
        <w:trPr>
          <w:trHeight w:val="281"/>
          <w:tblCellSpacing w:w="5" w:type="nil"/>
          <w:jc w:val="center"/>
        </w:trPr>
        <w:tc>
          <w:tcPr>
            <w:tcW w:w="2694" w:type="dxa"/>
            <w:vMerge w:val="restart"/>
            <w:tcBorders>
              <w:left w:val="single" w:sz="4" w:space="0" w:color="auto"/>
              <w:bottom w:val="single" w:sz="4" w:space="0" w:color="auto"/>
              <w:right w:val="single" w:sz="4" w:space="0" w:color="auto"/>
            </w:tcBorders>
          </w:tcPr>
          <w:p w14:paraId="445AC871"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Быстрота         </w:t>
            </w:r>
          </w:p>
        </w:tc>
        <w:tc>
          <w:tcPr>
            <w:tcW w:w="6663" w:type="dxa"/>
            <w:tcBorders>
              <w:left w:val="single" w:sz="4" w:space="0" w:color="auto"/>
              <w:bottom w:val="single" w:sz="4" w:space="0" w:color="auto"/>
              <w:right w:val="single" w:sz="4" w:space="0" w:color="auto"/>
            </w:tcBorders>
          </w:tcPr>
          <w:p w14:paraId="69C86A38"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на 30 м (не более </w:t>
            </w:r>
            <w:r>
              <w:rPr>
                <w:rFonts w:ascii="Times New Roman" w:hAnsi="Times New Roman"/>
                <w:sz w:val="28"/>
                <w:szCs w:val="28"/>
                <w:lang w:val="ru-RU" w:eastAsia="ru-RU"/>
              </w:rPr>
              <w:t xml:space="preserve">5,7 </w:t>
            </w:r>
            <w:r w:rsidRPr="007C7877">
              <w:rPr>
                <w:rFonts w:ascii="Times New Roman" w:hAnsi="Times New Roman"/>
                <w:sz w:val="28"/>
                <w:szCs w:val="28"/>
                <w:lang w:val="ru-RU" w:eastAsia="ru-RU"/>
              </w:rPr>
              <w:t xml:space="preserve">с)               </w:t>
            </w:r>
          </w:p>
        </w:tc>
      </w:tr>
      <w:tr w:rsidR="000D5FE1" w:rsidRPr="00FB35FB" w14:paraId="42F954FF" w14:textId="77777777" w:rsidTr="00D45E37">
        <w:trPr>
          <w:trHeight w:val="228"/>
          <w:tblCellSpacing w:w="5" w:type="nil"/>
          <w:jc w:val="center"/>
        </w:trPr>
        <w:tc>
          <w:tcPr>
            <w:tcW w:w="2694" w:type="dxa"/>
            <w:vMerge/>
            <w:tcBorders>
              <w:left w:val="single" w:sz="4" w:space="0" w:color="auto"/>
              <w:bottom w:val="single" w:sz="4" w:space="0" w:color="auto"/>
              <w:right w:val="single" w:sz="4" w:space="0" w:color="auto"/>
            </w:tcBorders>
          </w:tcPr>
          <w:p w14:paraId="372EB39F"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15ADAE03"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60 м (не более </w:t>
            </w:r>
            <w:r>
              <w:rPr>
                <w:rFonts w:ascii="Times New Roman" w:hAnsi="Times New Roman"/>
                <w:sz w:val="28"/>
                <w:szCs w:val="28"/>
                <w:lang w:val="ru-RU" w:eastAsia="ru-RU"/>
              </w:rPr>
              <w:t xml:space="preserve">9,7 </w:t>
            </w:r>
            <w:r w:rsidRPr="007C7877">
              <w:rPr>
                <w:rFonts w:ascii="Times New Roman" w:hAnsi="Times New Roman"/>
                <w:sz w:val="28"/>
                <w:szCs w:val="28"/>
                <w:lang w:val="ru-RU" w:eastAsia="ru-RU"/>
              </w:rPr>
              <w:t xml:space="preserve">с)               </w:t>
            </w:r>
          </w:p>
        </w:tc>
      </w:tr>
      <w:tr w:rsidR="000D5FE1" w:rsidRPr="00FB35FB" w14:paraId="3FC4ADF4" w14:textId="77777777" w:rsidTr="00D45E37">
        <w:trPr>
          <w:trHeight w:val="332"/>
          <w:tblCellSpacing w:w="5" w:type="nil"/>
          <w:jc w:val="center"/>
        </w:trPr>
        <w:tc>
          <w:tcPr>
            <w:tcW w:w="2694" w:type="dxa"/>
            <w:tcBorders>
              <w:left w:val="single" w:sz="4" w:space="0" w:color="auto"/>
              <w:bottom w:val="single" w:sz="4" w:space="0" w:color="auto"/>
              <w:right w:val="single" w:sz="4" w:space="0" w:color="auto"/>
            </w:tcBorders>
          </w:tcPr>
          <w:p w14:paraId="723EA568"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Координация        </w:t>
            </w:r>
          </w:p>
        </w:tc>
        <w:tc>
          <w:tcPr>
            <w:tcW w:w="6663" w:type="dxa"/>
            <w:tcBorders>
              <w:left w:val="single" w:sz="4" w:space="0" w:color="auto"/>
              <w:bottom w:val="single" w:sz="4" w:space="0" w:color="auto"/>
              <w:right w:val="single" w:sz="4" w:space="0" w:color="auto"/>
            </w:tcBorders>
          </w:tcPr>
          <w:p w14:paraId="685C80C3"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Челночный бег 3 x 10 м (не более</w:t>
            </w:r>
            <w:r>
              <w:rPr>
                <w:rFonts w:ascii="Times New Roman" w:hAnsi="Times New Roman"/>
                <w:sz w:val="28"/>
                <w:szCs w:val="28"/>
                <w:lang w:val="ru-RU" w:eastAsia="ru-RU"/>
              </w:rPr>
              <w:t xml:space="preserve"> 7,7</w:t>
            </w:r>
            <w:r w:rsidRPr="007C7877">
              <w:rPr>
                <w:rFonts w:ascii="Times New Roman" w:hAnsi="Times New Roman"/>
                <w:sz w:val="28"/>
                <w:szCs w:val="28"/>
                <w:lang w:val="ru-RU" w:eastAsia="ru-RU"/>
              </w:rPr>
              <w:t xml:space="preserve"> с)               </w:t>
            </w:r>
          </w:p>
        </w:tc>
      </w:tr>
      <w:tr w:rsidR="000D5FE1" w:rsidRPr="00FB35FB" w14:paraId="658812E1" w14:textId="77777777" w:rsidTr="00D45E37">
        <w:trPr>
          <w:trHeight w:val="370"/>
          <w:tblCellSpacing w:w="5" w:type="nil"/>
          <w:jc w:val="center"/>
        </w:trPr>
        <w:tc>
          <w:tcPr>
            <w:tcW w:w="2694" w:type="dxa"/>
            <w:vMerge w:val="restart"/>
            <w:tcBorders>
              <w:left w:val="single" w:sz="4" w:space="0" w:color="auto"/>
              <w:bottom w:val="single" w:sz="4" w:space="0" w:color="auto"/>
              <w:right w:val="single" w:sz="4" w:space="0" w:color="auto"/>
            </w:tcBorders>
          </w:tcPr>
          <w:p w14:paraId="77523FCE"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       Выносливость       </w:t>
            </w:r>
          </w:p>
        </w:tc>
        <w:tc>
          <w:tcPr>
            <w:tcW w:w="6663" w:type="dxa"/>
            <w:tcBorders>
              <w:left w:val="single" w:sz="4" w:space="0" w:color="auto"/>
              <w:bottom w:val="single" w:sz="4" w:space="0" w:color="auto"/>
              <w:right w:val="single" w:sz="4" w:space="0" w:color="auto"/>
            </w:tcBorders>
          </w:tcPr>
          <w:p w14:paraId="2966BDB2"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400 м (не более  </w:t>
            </w:r>
            <w:r>
              <w:rPr>
                <w:rFonts w:ascii="Times New Roman" w:hAnsi="Times New Roman"/>
                <w:sz w:val="28"/>
                <w:szCs w:val="28"/>
                <w:lang w:val="ru-RU" w:eastAsia="ru-RU"/>
              </w:rPr>
              <w:t xml:space="preserve">1 </w:t>
            </w:r>
            <w:r w:rsidRPr="007C7877">
              <w:rPr>
                <w:rFonts w:ascii="Times New Roman" w:hAnsi="Times New Roman"/>
                <w:sz w:val="28"/>
                <w:szCs w:val="28"/>
                <w:lang w:val="ru-RU" w:eastAsia="ru-RU"/>
              </w:rPr>
              <w:t>мин.,</w:t>
            </w:r>
            <w:r>
              <w:rPr>
                <w:rFonts w:ascii="Times New Roman" w:hAnsi="Times New Roman"/>
                <w:sz w:val="28"/>
                <w:szCs w:val="28"/>
                <w:lang w:val="ru-RU" w:eastAsia="ru-RU"/>
              </w:rPr>
              <w:t xml:space="preserve"> 22</w:t>
            </w:r>
            <w:r w:rsidRPr="007C7877">
              <w:rPr>
                <w:rFonts w:ascii="Times New Roman" w:hAnsi="Times New Roman"/>
                <w:sz w:val="28"/>
                <w:szCs w:val="28"/>
                <w:lang w:val="ru-RU" w:eastAsia="ru-RU"/>
              </w:rPr>
              <w:t xml:space="preserve"> с)            </w:t>
            </w:r>
          </w:p>
        </w:tc>
      </w:tr>
      <w:tr w:rsidR="000D5FE1" w:rsidRPr="00FB35FB" w14:paraId="7E6643A9" w14:textId="77777777" w:rsidTr="00D45E37">
        <w:trPr>
          <w:trHeight w:val="322"/>
          <w:tblCellSpacing w:w="5" w:type="nil"/>
          <w:jc w:val="center"/>
        </w:trPr>
        <w:tc>
          <w:tcPr>
            <w:tcW w:w="2694" w:type="dxa"/>
            <w:vMerge/>
            <w:tcBorders>
              <w:left w:val="single" w:sz="4" w:space="0" w:color="auto"/>
              <w:bottom w:val="single" w:sz="4" w:space="0" w:color="auto"/>
              <w:right w:val="single" w:sz="4" w:space="0" w:color="auto"/>
            </w:tcBorders>
          </w:tcPr>
          <w:p w14:paraId="30492AF0"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020113EE"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800 м (не более </w:t>
            </w:r>
            <w:r>
              <w:rPr>
                <w:rFonts w:ascii="Times New Roman" w:hAnsi="Times New Roman"/>
                <w:sz w:val="28"/>
                <w:szCs w:val="28"/>
                <w:lang w:val="ru-RU" w:eastAsia="ru-RU"/>
              </w:rPr>
              <w:t xml:space="preserve">3 </w:t>
            </w:r>
            <w:r w:rsidRPr="007C787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15 </w:t>
            </w:r>
            <w:r w:rsidRPr="007C7877">
              <w:rPr>
                <w:rFonts w:ascii="Times New Roman" w:hAnsi="Times New Roman"/>
                <w:sz w:val="28"/>
                <w:szCs w:val="28"/>
                <w:lang w:val="ru-RU" w:eastAsia="ru-RU"/>
              </w:rPr>
              <w:t xml:space="preserve">с)            </w:t>
            </w:r>
          </w:p>
        </w:tc>
      </w:tr>
      <w:tr w:rsidR="000D5FE1" w:rsidRPr="00FB35FB" w14:paraId="11393924" w14:textId="77777777" w:rsidTr="00D45E37">
        <w:trPr>
          <w:trHeight w:val="334"/>
          <w:tblCellSpacing w:w="5" w:type="nil"/>
          <w:jc w:val="center"/>
        </w:trPr>
        <w:tc>
          <w:tcPr>
            <w:tcW w:w="2694" w:type="dxa"/>
            <w:vMerge/>
            <w:tcBorders>
              <w:left w:val="single" w:sz="4" w:space="0" w:color="auto"/>
              <w:bottom w:val="single" w:sz="4" w:space="0" w:color="auto"/>
              <w:right w:val="single" w:sz="4" w:space="0" w:color="auto"/>
            </w:tcBorders>
          </w:tcPr>
          <w:p w14:paraId="343E9F10"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6168EC2C"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Бег 1500 м (не более 7 мин, </w:t>
            </w:r>
            <w:r>
              <w:rPr>
                <w:rFonts w:ascii="Times New Roman" w:hAnsi="Times New Roman"/>
                <w:sz w:val="28"/>
                <w:szCs w:val="28"/>
                <w:lang w:val="ru-RU" w:eastAsia="ru-RU"/>
              </w:rPr>
              <w:t xml:space="preserve">42 </w:t>
            </w:r>
            <w:r w:rsidRPr="007C7877">
              <w:rPr>
                <w:rFonts w:ascii="Times New Roman" w:hAnsi="Times New Roman"/>
                <w:sz w:val="28"/>
                <w:szCs w:val="28"/>
                <w:lang w:val="ru-RU" w:eastAsia="ru-RU"/>
              </w:rPr>
              <w:t xml:space="preserve">с)            </w:t>
            </w:r>
          </w:p>
        </w:tc>
      </w:tr>
      <w:tr w:rsidR="000D5FE1" w:rsidRPr="00FB35FB" w14:paraId="73044756" w14:textId="77777777" w:rsidTr="00D45E37">
        <w:trPr>
          <w:trHeight w:val="346"/>
          <w:tblCellSpacing w:w="5" w:type="nil"/>
          <w:jc w:val="center"/>
        </w:trPr>
        <w:tc>
          <w:tcPr>
            <w:tcW w:w="2694" w:type="dxa"/>
            <w:vMerge w:val="restart"/>
            <w:tcBorders>
              <w:left w:val="single" w:sz="4" w:space="0" w:color="auto"/>
              <w:bottom w:val="single" w:sz="4" w:space="0" w:color="auto"/>
              <w:right w:val="single" w:sz="4" w:space="0" w:color="auto"/>
            </w:tcBorders>
          </w:tcPr>
          <w:p w14:paraId="5B51D5CB"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Сила</w:t>
            </w:r>
          </w:p>
        </w:tc>
        <w:tc>
          <w:tcPr>
            <w:tcW w:w="6663" w:type="dxa"/>
            <w:tcBorders>
              <w:left w:val="single" w:sz="4" w:space="0" w:color="auto"/>
              <w:bottom w:val="single" w:sz="4" w:space="0" w:color="auto"/>
              <w:right w:val="single" w:sz="4" w:space="0" w:color="auto"/>
            </w:tcBorders>
          </w:tcPr>
          <w:p w14:paraId="6D83C408" w14:textId="77777777" w:rsidR="000D5FE1" w:rsidRPr="007C7877" w:rsidRDefault="000D5FE1" w:rsidP="000D5FE1">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Подтягивание на перекладине (не менее </w:t>
            </w:r>
            <w:r>
              <w:rPr>
                <w:rFonts w:ascii="Times New Roman" w:hAnsi="Times New Roman"/>
                <w:sz w:val="28"/>
                <w:szCs w:val="28"/>
                <w:lang w:val="ru-RU" w:eastAsia="ru-RU"/>
              </w:rPr>
              <w:t xml:space="preserve">3 </w:t>
            </w:r>
            <w:r w:rsidRPr="007C7877">
              <w:rPr>
                <w:rFonts w:ascii="Times New Roman" w:hAnsi="Times New Roman"/>
                <w:sz w:val="28"/>
                <w:szCs w:val="28"/>
                <w:lang w:val="ru-RU" w:eastAsia="ru-RU"/>
              </w:rPr>
              <w:t xml:space="preserve">раз)               </w:t>
            </w:r>
          </w:p>
        </w:tc>
      </w:tr>
      <w:tr w:rsidR="000D5FE1" w:rsidRPr="00FB35FB" w14:paraId="49C992EF" w14:textId="77777777" w:rsidTr="00D45E37">
        <w:trPr>
          <w:trHeight w:val="297"/>
          <w:tblCellSpacing w:w="5" w:type="nil"/>
          <w:jc w:val="center"/>
        </w:trPr>
        <w:tc>
          <w:tcPr>
            <w:tcW w:w="2694" w:type="dxa"/>
            <w:vMerge/>
            <w:tcBorders>
              <w:left w:val="single" w:sz="4" w:space="0" w:color="auto"/>
              <w:bottom w:val="single" w:sz="4" w:space="0" w:color="auto"/>
              <w:right w:val="single" w:sz="4" w:space="0" w:color="auto"/>
            </w:tcBorders>
          </w:tcPr>
          <w:p w14:paraId="0631A5C2"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39B0AC2A" w14:textId="77777777" w:rsidR="000D5FE1" w:rsidRPr="007C7877" w:rsidRDefault="000D5FE1" w:rsidP="000D5FE1">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Вис на согнутых (угол до 90°) руках (не менее </w:t>
            </w:r>
            <w:r>
              <w:rPr>
                <w:rFonts w:ascii="Times New Roman" w:hAnsi="Times New Roman"/>
                <w:sz w:val="28"/>
                <w:szCs w:val="28"/>
                <w:lang w:val="ru-RU" w:eastAsia="ru-RU"/>
              </w:rPr>
              <w:t xml:space="preserve">4 </w:t>
            </w:r>
            <w:r w:rsidRPr="007C7877">
              <w:rPr>
                <w:rFonts w:ascii="Times New Roman" w:hAnsi="Times New Roman"/>
                <w:sz w:val="28"/>
                <w:szCs w:val="28"/>
                <w:lang w:val="ru-RU" w:eastAsia="ru-RU"/>
              </w:rPr>
              <w:t xml:space="preserve">с)                </w:t>
            </w:r>
          </w:p>
        </w:tc>
      </w:tr>
      <w:tr w:rsidR="000D5FE1" w:rsidRPr="007C7877" w14:paraId="20A2E25F"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5516C632"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65BE512A" w14:textId="77777777" w:rsidR="00CF6D2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Сгибание и разгибание рук в упоре лежа </w:t>
            </w:r>
          </w:p>
          <w:p w14:paraId="513CB2C4"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(не менее</w:t>
            </w:r>
            <w:r>
              <w:rPr>
                <w:rFonts w:ascii="Times New Roman" w:hAnsi="Times New Roman"/>
                <w:sz w:val="28"/>
                <w:szCs w:val="28"/>
                <w:lang w:val="ru-RU" w:eastAsia="ru-RU"/>
              </w:rPr>
              <w:t xml:space="preserve"> 19</w:t>
            </w:r>
            <w:r w:rsidRPr="007C7877">
              <w:rPr>
                <w:rFonts w:ascii="Times New Roman" w:hAnsi="Times New Roman"/>
                <w:sz w:val="28"/>
                <w:szCs w:val="28"/>
                <w:lang w:val="ru-RU" w:eastAsia="ru-RU"/>
              </w:rPr>
              <w:t xml:space="preserve"> раз)               </w:t>
            </w:r>
          </w:p>
        </w:tc>
      </w:tr>
      <w:tr w:rsidR="000D5FE1" w:rsidRPr="00FB35FB" w14:paraId="431E70FD" w14:textId="77777777" w:rsidTr="00D45E37">
        <w:trPr>
          <w:trHeight w:val="315"/>
          <w:tblCellSpacing w:w="5" w:type="nil"/>
          <w:jc w:val="center"/>
        </w:trPr>
        <w:tc>
          <w:tcPr>
            <w:tcW w:w="2694" w:type="dxa"/>
            <w:vMerge/>
            <w:tcBorders>
              <w:left w:val="single" w:sz="4" w:space="0" w:color="auto"/>
              <w:bottom w:val="single" w:sz="4" w:space="0" w:color="auto"/>
              <w:right w:val="single" w:sz="4" w:space="0" w:color="auto"/>
            </w:tcBorders>
          </w:tcPr>
          <w:p w14:paraId="23D30FD5"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7313367E" w14:textId="77777777" w:rsidR="000D5FE1" w:rsidRPr="007C7877" w:rsidRDefault="000D5FE1" w:rsidP="000D5FE1">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Бросок набивного мяча (3 кг) назад(не менее</w:t>
            </w:r>
            <w:r>
              <w:rPr>
                <w:rFonts w:ascii="Times New Roman" w:hAnsi="Times New Roman"/>
                <w:sz w:val="28"/>
                <w:szCs w:val="28"/>
                <w:lang w:val="ru-RU" w:eastAsia="ru-RU"/>
              </w:rPr>
              <w:t xml:space="preserve"> 5,5 </w:t>
            </w:r>
            <w:r w:rsidRPr="007C7877">
              <w:rPr>
                <w:rFonts w:ascii="Times New Roman" w:hAnsi="Times New Roman"/>
                <w:sz w:val="28"/>
                <w:szCs w:val="28"/>
                <w:lang w:val="ru-RU" w:eastAsia="ru-RU"/>
              </w:rPr>
              <w:t xml:space="preserve">м)               </w:t>
            </w:r>
          </w:p>
        </w:tc>
      </w:tr>
      <w:tr w:rsidR="000D5FE1" w:rsidRPr="00FB35FB" w14:paraId="0776CCD4"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01E18570"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43C8BFE7"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Бросок набивного мяча (3 кг) вперед из-за головы (не менее </w:t>
            </w:r>
            <w:r>
              <w:rPr>
                <w:rFonts w:ascii="Times New Roman" w:hAnsi="Times New Roman"/>
                <w:sz w:val="28"/>
                <w:szCs w:val="28"/>
                <w:lang w:val="ru-RU" w:eastAsia="ru-RU"/>
              </w:rPr>
              <w:t xml:space="preserve">4,5 </w:t>
            </w:r>
            <w:r w:rsidRPr="007C7877">
              <w:rPr>
                <w:rFonts w:ascii="Times New Roman" w:hAnsi="Times New Roman"/>
                <w:sz w:val="28"/>
                <w:szCs w:val="28"/>
                <w:lang w:val="ru-RU" w:eastAsia="ru-RU"/>
              </w:rPr>
              <w:t xml:space="preserve">м)               </w:t>
            </w:r>
          </w:p>
        </w:tc>
      </w:tr>
      <w:tr w:rsidR="000D5FE1" w:rsidRPr="00FB35FB" w14:paraId="154BC843" w14:textId="77777777" w:rsidTr="00D45E37">
        <w:trPr>
          <w:trHeight w:val="319"/>
          <w:tblCellSpacing w:w="5" w:type="nil"/>
          <w:jc w:val="center"/>
        </w:trPr>
        <w:tc>
          <w:tcPr>
            <w:tcW w:w="2694" w:type="dxa"/>
            <w:vMerge w:val="restart"/>
            <w:tcBorders>
              <w:left w:val="single" w:sz="4" w:space="0" w:color="auto"/>
              <w:bottom w:val="single" w:sz="4" w:space="0" w:color="auto"/>
              <w:right w:val="single" w:sz="4" w:space="0" w:color="auto"/>
            </w:tcBorders>
          </w:tcPr>
          <w:p w14:paraId="739C8534"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Силовая выносливость</w:t>
            </w:r>
          </w:p>
        </w:tc>
        <w:tc>
          <w:tcPr>
            <w:tcW w:w="6663" w:type="dxa"/>
            <w:tcBorders>
              <w:left w:val="single" w:sz="4" w:space="0" w:color="auto"/>
              <w:bottom w:val="single" w:sz="4" w:space="0" w:color="auto"/>
              <w:right w:val="single" w:sz="4" w:space="0" w:color="auto"/>
            </w:tcBorders>
          </w:tcPr>
          <w:p w14:paraId="56AF11D4" w14:textId="77777777" w:rsidR="000D5FE1" w:rsidRPr="007C7877" w:rsidRDefault="000D5FE1" w:rsidP="000D5FE1">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туловища, лежа на спине (не менее </w:t>
            </w:r>
            <w:r>
              <w:rPr>
                <w:rFonts w:ascii="Times New Roman" w:hAnsi="Times New Roman"/>
                <w:sz w:val="28"/>
                <w:szCs w:val="28"/>
                <w:lang w:val="ru-RU" w:eastAsia="ru-RU"/>
              </w:rPr>
              <w:t xml:space="preserve">15 </w:t>
            </w:r>
            <w:r w:rsidRPr="007C7877">
              <w:rPr>
                <w:rFonts w:ascii="Times New Roman" w:hAnsi="Times New Roman"/>
                <w:sz w:val="28"/>
                <w:szCs w:val="28"/>
                <w:lang w:val="ru-RU" w:eastAsia="ru-RU"/>
              </w:rPr>
              <w:t xml:space="preserve">раз)               </w:t>
            </w:r>
          </w:p>
        </w:tc>
      </w:tr>
      <w:tr w:rsidR="000D5FE1" w:rsidRPr="00FB35FB" w14:paraId="231D4526"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174E6871"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36097012"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ног до хвата руками в висе на гимнастической стенке (не менее </w:t>
            </w:r>
            <w:r>
              <w:rPr>
                <w:rFonts w:ascii="Times New Roman" w:hAnsi="Times New Roman"/>
                <w:sz w:val="28"/>
                <w:szCs w:val="28"/>
                <w:lang w:val="ru-RU" w:eastAsia="ru-RU"/>
              </w:rPr>
              <w:t xml:space="preserve">2 </w:t>
            </w:r>
            <w:r w:rsidRPr="007C7877">
              <w:rPr>
                <w:rFonts w:ascii="Times New Roman" w:hAnsi="Times New Roman"/>
                <w:sz w:val="28"/>
                <w:szCs w:val="28"/>
                <w:lang w:val="ru-RU" w:eastAsia="ru-RU"/>
              </w:rPr>
              <w:t xml:space="preserve">раз)               </w:t>
            </w:r>
          </w:p>
        </w:tc>
      </w:tr>
      <w:tr w:rsidR="000D5FE1" w:rsidRPr="00FB35FB" w14:paraId="2EBED938" w14:textId="77777777" w:rsidTr="00D45E37">
        <w:trPr>
          <w:trHeight w:val="290"/>
          <w:tblCellSpacing w:w="5" w:type="nil"/>
          <w:jc w:val="center"/>
        </w:trPr>
        <w:tc>
          <w:tcPr>
            <w:tcW w:w="2694" w:type="dxa"/>
            <w:vMerge w:val="restart"/>
            <w:tcBorders>
              <w:left w:val="single" w:sz="4" w:space="0" w:color="auto"/>
              <w:bottom w:val="single" w:sz="4" w:space="0" w:color="auto"/>
              <w:right w:val="single" w:sz="4" w:space="0" w:color="auto"/>
            </w:tcBorders>
          </w:tcPr>
          <w:p w14:paraId="34F277C8" w14:textId="77777777" w:rsidR="000D5FE1" w:rsidRPr="007C7877" w:rsidRDefault="000D5FE1" w:rsidP="007C7877">
            <w:pPr>
              <w:widowControl w:val="0"/>
              <w:autoSpaceDE w:val="0"/>
              <w:autoSpaceDN w:val="0"/>
              <w:adjustRightInd w:val="0"/>
              <w:spacing w:after="0" w:line="240" w:lineRule="auto"/>
              <w:jc w:val="center"/>
              <w:rPr>
                <w:rFonts w:ascii="Times New Roman" w:hAnsi="Times New Roman"/>
                <w:sz w:val="28"/>
                <w:szCs w:val="28"/>
                <w:lang w:val="ru-RU" w:eastAsia="ru-RU"/>
              </w:rPr>
            </w:pPr>
            <w:r w:rsidRPr="007C7877">
              <w:rPr>
                <w:rFonts w:ascii="Times New Roman" w:hAnsi="Times New Roman"/>
                <w:sz w:val="28"/>
                <w:szCs w:val="28"/>
                <w:lang w:val="ru-RU" w:eastAsia="ru-RU"/>
              </w:rPr>
              <w:t xml:space="preserve">Скоростно-силовые     </w:t>
            </w:r>
            <w:r w:rsidRPr="007C7877">
              <w:rPr>
                <w:rFonts w:ascii="Times New Roman" w:hAnsi="Times New Roman"/>
                <w:sz w:val="28"/>
                <w:szCs w:val="28"/>
                <w:lang w:val="ru-RU" w:eastAsia="ru-RU"/>
              </w:rPr>
              <w:br/>
              <w:t xml:space="preserve">         качества</w:t>
            </w:r>
          </w:p>
        </w:tc>
        <w:tc>
          <w:tcPr>
            <w:tcW w:w="6663" w:type="dxa"/>
            <w:tcBorders>
              <w:left w:val="single" w:sz="4" w:space="0" w:color="auto"/>
              <w:bottom w:val="single" w:sz="4" w:space="0" w:color="auto"/>
              <w:right w:val="single" w:sz="4" w:space="0" w:color="auto"/>
            </w:tcBorders>
          </w:tcPr>
          <w:p w14:paraId="54E9F73E"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Прыжок в длину с места (не менее </w:t>
            </w:r>
            <w:r>
              <w:rPr>
                <w:rFonts w:ascii="Times New Roman" w:hAnsi="Times New Roman"/>
                <w:sz w:val="28"/>
                <w:szCs w:val="28"/>
                <w:lang w:val="ru-RU" w:eastAsia="ru-RU"/>
              </w:rPr>
              <w:t xml:space="preserve">160 </w:t>
            </w:r>
            <w:r w:rsidRPr="007C7877">
              <w:rPr>
                <w:rFonts w:ascii="Times New Roman" w:hAnsi="Times New Roman"/>
                <w:sz w:val="28"/>
                <w:szCs w:val="28"/>
                <w:lang w:val="ru-RU" w:eastAsia="ru-RU"/>
              </w:rPr>
              <w:t xml:space="preserve">см)               </w:t>
            </w:r>
          </w:p>
        </w:tc>
      </w:tr>
      <w:tr w:rsidR="000D5FE1" w:rsidRPr="00FB35FB" w14:paraId="459D8FCA" w14:textId="77777777" w:rsidTr="00D45E37">
        <w:trPr>
          <w:trHeight w:val="274"/>
          <w:tblCellSpacing w:w="5" w:type="nil"/>
          <w:jc w:val="center"/>
        </w:trPr>
        <w:tc>
          <w:tcPr>
            <w:tcW w:w="2694" w:type="dxa"/>
            <w:vMerge/>
            <w:tcBorders>
              <w:left w:val="single" w:sz="4" w:space="0" w:color="auto"/>
              <w:bottom w:val="single" w:sz="4" w:space="0" w:color="auto"/>
              <w:right w:val="single" w:sz="4" w:space="0" w:color="auto"/>
            </w:tcBorders>
          </w:tcPr>
          <w:p w14:paraId="6AA00F0F"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196EAADD"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Прыжок в высоту с места  (не менее </w:t>
            </w:r>
            <w:r>
              <w:rPr>
                <w:rFonts w:ascii="Times New Roman" w:hAnsi="Times New Roman"/>
                <w:sz w:val="28"/>
                <w:szCs w:val="28"/>
                <w:lang w:val="ru-RU" w:eastAsia="ru-RU"/>
              </w:rPr>
              <w:t xml:space="preserve">40 </w:t>
            </w:r>
            <w:r w:rsidRPr="007C7877">
              <w:rPr>
                <w:rFonts w:ascii="Times New Roman" w:hAnsi="Times New Roman"/>
                <w:sz w:val="28"/>
                <w:szCs w:val="28"/>
                <w:lang w:val="ru-RU" w:eastAsia="ru-RU"/>
              </w:rPr>
              <w:t xml:space="preserve">см)               </w:t>
            </w:r>
          </w:p>
        </w:tc>
      </w:tr>
      <w:tr w:rsidR="000D5FE1" w:rsidRPr="00FB35FB" w14:paraId="0C9DDBAA" w14:textId="77777777" w:rsidTr="00D45E37">
        <w:trPr>
          <w:trHeight w:val="223"/>
          <w:tblCellSpacing w:w="5" w:type="nil"/>
          <w:jc w:val="center"/>
        </w:trPr>
        <w:tc>
          <w:tcPr>
            <w:tcW w:w="2694" w:type="dxa"/>
            <w:vMerge/>
            <w:tcBorders>
              <w:left w:val="single" w:sz="4" w:space="0" w:color="auto"/>
              <w:bottom w:val="single" w:sz="4" w:space="0" w:color="auto"/>
              <w:right w:val="single" w:sz="4" w:space="0" w:color="auto"/>
            </w:tcBorders>
          </w:tcPr>
          <w:p w14:paraId="48A2185E"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0D8D9BC7"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Тройной прыжок с места (не менее </w:t>
            </w:r>
            <w:r>
              <w:rPr>
                <w:rFonts w:ascii="Times New Roman" w:hAnsi="Times New Roman"/>
                <w:sz w:val="28"/>
                <w:szCs w:val="28"/>
                <w:lang w:val="ru-RU" w:eastAsia="ru-RU"/>
              </w:rPr>
              <w:t xml:space="preserve">4,95 </w:t>
            </w:r>
            <w:r w:rsidRPr="007C7877">
              <w:rPr>
                <w:rFonts w:ascii="Times New Roman" w:hAnsi="Times New Roman"/>
                <w:sz w:val="28"/>
                <w:szCs w:val="28"/>
                <w:lang w:val="ru-RU" w:eastAsia="ru-RU"/>
              </w:rPr>
              <w:t xml:space="preserve">м)               </w:t>
            </w:r>
          </w:p>
        </w:tc>
      </w:tr>
      <w:tr w:rsidR="000D5FE1" w:rsidRPr="00FB35FB" w14:paraId="2D481E1B" w14:textId="77777777" w:rsidTr="00D45E37">
        <w:trPr>
          <w:trHeight w:val="319"/>
          <w:tblCellSpacing w:w="5" w:type="nil"/>
          <w:jc w:val="center"/>
        </w:trPr>
        <w:tc>
          <w:tcPr>
            <w:tcW w:w="2694" w:type="dxa"/>
            <w:vMerge/>
            <w:tcBorders>
              <w:left w:val="single" w:sz="4" w:space="0" w:color="auto"/>
              <w:bottom w:val="single" w:sz="4" w:space="0" w:color="auto"/>
              <w:right w:val="single" w:sz="4" w:space="0" w:color="auto"/>
            </w:tcBorders>
          </w:tcPr>
          <w:p w14:paraId="1F00CF58"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7D1F1A7D"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Подтягивание на перекладине за 20 с (не менее 3 раз)               </w:t>
            </w:r>
          </w:p>
        </w:tc>
      </w:tr>
      <w:tr w:rsidR="000D5FE1" w:rsidRPr="00FB35FB" w14:paraId="65EAEDB1"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42B7AC7A"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1B60A6C7"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Сгибание и разгибание рук в упоре лежа за 20 с (не менее </w:t>
            </w:r>
            <w:r>
              <w:rPr>
                <w:rFonts w:ascii="Times New Roman" w:hAnsi="Times New Roman"/>
                <w:sz w:val="28"/>
                <w:szCs w:val="28"/>
                <w:lang w:val="ru-RU" w:eastAsia="ru-RU"/>
              </w:rPr>
              <w:t xml:space="preserve">10 </w:t>
            </w:r>
            <w:r w:rsidRPr="007C7877">
              <w:rPr>
                <w:rFonts w:ascii="Times New Roman" w:hAnsi="Times New Roman"/>
                <w:sz w:val="28"/>
                <w:szCs w:val="28"/>
                <w:lang w:val="ru-RU" w:eastAsia="ru-RU"/>
              </w:rPr>
              <w:t xml:space="preserve">раз)               </w:t>
            </w:r>
          </w:p>
        </w:tc>
      </w:tr>
      <w:tr w:rsidR="000D5FE1" w:rsidRPr="00FB35FB" w14:paraId="05B8AC9C" w14:textId="77777777" w:rsidTr="00D45E37">
        <w:trPr>
          <w:trHeight w:val="400"/>
          <w:tblCellSpacing w:w="5" w:type="nil"/>
          <w:jc w:val="center"/>
        </w:trPr>
        <w:tc>
          <w:tcPr>
            <w:tcW w:w="2694" w:type="dxa"/>
            <w:vMerge/>
            <w:tcBorders>
              <w:left w:val="single" w:sz="4" w:space="0" w:color="auto"/>
              <w:bottom w:val="single" w:sz="4" w:space="0" w:color="auto"/>
              <w:right w:val="single" w:sz="4" w:space="0" w:color="auto"/>
            </w:tcBorders>
          </w:tcPr>
          <w:p w14:paraId="00AD917F"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p>
        </w:tc>
        <w:tc>
          <w:tcPr>
            <w:tcW w:w="6663" w:type="dxa"/>
            <w:tcBorders>
              <w:left w:val="single" w:sz="4" w:space="0" w:color="auto"/>
              <w:bottom w:val="single" w:sz="4" w:space="0" w:color="auto"/>
              <w:right w:val="single" w:sz="4" w:space="0" w:color="auto"/>
            </w:tcBorders>
          </w:tcPr>
          <w:p w14:paraId="1DB361B9" w14:textId="77777777" w:rsidR="000D5FE1" w:rsidRPr="007C7877" w:rsidRDefault="000D5FE1" w:rsidP="007C7877">
            <w:pPr>
              <w:widowControl w:val="0"/>
              <w:autoSpaceDE w:val="0"/>
              <w:autoSpaceDN w:val="0"/>
              <w:adjustRightInd w:val="0"/>
              <w:spacing w:after="0" w:line="240" w:lineRule="auto"/>
              <w:rPr>
                <w:rFonts w:ascii="Times New Roman" w:hAnsi="Times New Roman"/>
                <w:sz w:val="28"/>
                <w:szCs w:val="28"/>
                <w:lang w:val="ru-RU" w:eastAsia="ru-RU"/>
              </w:rPr>
            </w:pPr>
            <w:r w:rsidRPr="007C7877">
              <w:rPr>
                <w:rFonts w:ascii="Times New Roman" w:hAnsi="Times New Roman"/>
                <w:sz w:val="28"/>
                <w:szCs w:val="28"/>
                <w:lang w:val="ru-RU" w:eastAsia="ru-RU"/>
              </w:rPr>
              <w:t xml:space="preserve">Подъем туловища, лежа на спине за 20 с (не менее </w:t>
            </w:r>
            <w:r>
              <w:rPr>
                <w:rFonts w:ascii="Times New Roman" w:hAnsi="Times New Roman"/>
                <w:sz w:val="28"/>
                <w:szCs w:val="28"/>
                <w:lang w:val="ru-RU" w:eastAsia="ru-RU"/>
              </w:rPr>
              <w:t>5</w:t>
            </w:r>
            <w:r w:rsidRPr="007C7877">
              <w:rPr>
                <w:rFonts w:ascii="Times New Roman" w:hAnsi="Times New Roman"/>
                <w:sz w:val="28"/>
                <w:szCs w:val="28"/>
                <w:lang w:val="ru-RU" w:eastAsia="ru-RU"/>
              </w:rPr>
              <w:t xml:space="preserve"> раз)               </w:t>
            </w:r>
          </w:p>
        </w:tc>
      </w:tr>
    </w:tbl>
    <w:p w14:paraId="18C296B5" w14:textId="77777777" w:rsid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p>
    <w:p w14:paraId="7C1C5828" w14:textId="77777777" w:rsidR="00520474" w:rsidRP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666EFA24" w14:textId="77777777" w:rsidR="007C7877" w:rsidRDefault="007C7877"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4A7F2632" w14:textId="77777777" w:rsidR="007C7877" w:rsidRDefault="007C7877"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0AE93451" w14:textId="77777777" w:rsidR="007C7877" w:rsidRDefault="007C7877"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2F88CD56" w14:textId="77777777" w:rsidR="007C7877" w:rsidRDefault="007C7877"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2E3A21C7"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072E985A"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21976BFF"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4916CB0F"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0A78EBD9"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5BFC9ECD"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0564F671"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0D4F09F9" w14:textId="77777777" w:rsidR="000D5FE1" w:rsidRDefault="000D5FE1"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2C3E3C6C" w14:textId="77777777" w:rsidR="00DF3ABC" w:rsidRDefault="00DF3ABC"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p>
    <w:p w14:paraId="6AA0C017" w14:textId="77777777" w:rsidR="004F011A" w:rsidRDefault="004F011A" w:rsidP="004F011A">
      <w:pPr>
        <w:widowControl w:val="0"/>
        <w:overflowPunct w:val="0"/>
        <w:autoSpaceDE w:val="0"/>
        <w:autoSpaceDN w:val="0"/>
        <w:adjustRightInd w:val="0"/>
        <w:spacing w:after="0" w:line="223" w:lineRule="auto"/>
        <w:ind w:left="840"/>
        <w:jc w:val="right"/>
        <w:rPr>
          <w:rFonts w:ascii="Times New Roman" w:hAnsi="Times New Roman"/>
          <w:sz w:val="28"/>
          <w:szCs w:val="28"/>
          <w:lang w:val="ru-RU"/>
        </w:rPr>
      </w:pPr>
      <w:r w:rsidRPr="0078029C">
        <w:rPr>
          <w:rFonts w:ascii="Times New Roman" w:hAnsi="Times New Roman"/>
          <w:sz w:val="28"/>
          <w:szCs w:val="28"/>
          <w:lang w:val="ru-RU"/>
        </w:rPr>
        <w:lastRenderedPageBreak/>
        <w:t xml:space="preserve">Таблица </w:t>
      </w:r>
      <w:r w:rsidR="00ED1148">
        <w:rPr>
          <w:rFonts w:ascii="Times New Roman" w:hAnsi="Times New Roman"/>
          <w:sz w:val="28"/>
          <w:szCs w:val="28"/>
          <w:lang w:val="ru-RU"/>
        </w:rPr>
        <w:t>34</w:t>
      </w:r>
    </w:p>
    <w:p w14:paraId="33F62FC9" w14:textId="77777777" w:rsidR="004F011A" w:rsidRDefault="004F011A" w:rsidP="004F011A">
      <w:pPr>
        <w:widowControl w:val="0"/>
        <w:overflowPunct w:val="0"/>
        <w:autoSpaceDE w:val="0"/>
        <w:autoSpaceDN w:val="0"/>
        <w:adjustRightInd w:val="0"/>
        <w:spacing w:after="0" w:line="223" w:lineRule="auto"/>
        <w:ind w:left="840"/>
        <w:jc w:val="center"/>
        <w:rPr>
          <w:rFonts w:ascii="Times New Roman" w:hAnsi="Times New Roman"/>
          <w:sz w:val="28"/>
          <w:szCs w:val="28"/>
          <w:lang w:val="ru-RU"/>
        </w:rPr>
      </w:pPr>
      <w:r w:rsidRPr="008D14CA">
        <w:rPr>
          <w:rFonts w:ascii="Times New Roman" w:hAnsi="Times New Roman"/>
          <w:sz w:val="28"/>
          <w:szCs w:val="28"/>
          <w:lang w:val="ru-RU"/>
        </w:rPr>
        <w:t>Нормативы общей физической и специальной физической подготовки для зачисления в группы на тренировочном этапе</w:t>
      </w:r>
    </w:p>
    <w:p w14:paraId="06940E69" w14:textId="77777777" w:rsidR="00D45E37" w:rsidRPr="008D14CA" w:rsidRDefault="00D45E37" w:rsidP="004F011A">
      <w:pPr>
        <w:widowControl w:val="0"/>
        <w:overflowPunct w:val="0"/>
        <w:autoSpaceDE w:val="0"/>
        <w:autoSpaceDN w:val="0"/>
        <w:adjustRightInd w:val="0"/>
        <w:spacing w:after="0" w:line="223" w:lineRule="auto"/>
        <w:ind w:left="840"/>
        <w:jc w:val="center"/>
        <w:rPr>
          <w:rFonts w:ascii="Times New Roman" w:hAnsi="Times New Roman"/>
          <w:sz w:val="28"/>
          <w:szCs w:val="28"/>
          <w:lang w:val="ru-RU"/>
        </w:rPr>
      </w:pPr>
    </w:p>
    <w:tbl>
      <w:tblPr>
        <w:tblW w:w="9356" w:type="dxa"/>
        <w:jc w:val="center"/>
        <w:tblCellSpacing w:w="5" w:type="nil"/>
        <w:tblLayout w:type="fixed"/>
        <w:tblCellMar>
          <w:left w:w="75" w:type="dxa"/>
          <w:right w:w="75" w:type="dxa"/>
        </w:tblCellMar>
        <w:tblLook w:val="0000" w:firstRow="0" w:lastRow="0" w:firstColumn="0" w:lastColumn="0" w:noHBand="0" w:noVBand="0"/>
      </w:tblPr>
      <w:tblGrid>
        <w:gridCol w:w="2694"/>
        <w:gridCol w:w="6662"/>
      </w:tblGrid>
      <w:tr w:rsidR="00D45E37" w:rsidRPr="00D45E37" w14:paraId="26CBFDDE" w14:textId="77777777" w:rsidTr="00D45E37">
        <w:trPr>
          <w:trHeight w:val="400"/>
          <w:tblCellSpacing w:w="5" w:type="nil"/>
          <w:jc w:val="center"/>
        </w:trPr>
        <w:tc>
          <w:tcPr>
            <w:tcW w:w="2694" w:type="dxa"/>
            <w:tcBorders>
              <w:top w:val="single" w:sz="4" w:space="0" w:color="auto"/>
              <w:left w:val="single" w:sz="4" w:space="0" w:color="auto"/>
              <w:bottom w:val="single" w:sz="4" w:space="0" w:color="auto"/>
              <w:right w:val="single" w:sz="4" w:space="0" w:color="auto"/>
            </w:tcBorders>
          </w:tcPr>
          <w:p w14:paraId="78F98432"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Развиваемое физическое качество</w:t>
            </w:r>
          </w:p>
        </w:tc>
        <w:tc>
          <w:tcPr>
            <w:tcW w:w="6662" w:type="dxa"/>
            <w:tcBorders>
              <w:top w:val="single" w:sz="4" w:space="0" w:color="auto"/>
              <w:left w:val="single" w:sz="4" w:space="0" w:color="auto"/>
              <w:bottom w:val="single" w:sz="4" w:space="0" w:color="auto"/>
              <w:right w:val="single" w:sz="4" w:space="0" w:color="auto"/>
            </w:tcBorders>
          </w:tcPr>
          <w:p w14:paraId="175158E5"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Контрольные упражнения (тесты)</w:t>
            </w:r>
          </w:p>
        </w:tc>
      </w:tr>
      <w:tr w:rsidR="00D45E37" w:rsidRPr="00FB35FB" w14:paraId="6F44C642" w14:textId="77777777" w:rsidTr="00D45E37">
        <w:trPr>
          <w:trHeight w:val="280"/>
          <w:tblCellSpacing w:w="5" w:type="nil"/>
          <w:jc w:val="center"/>
        </w:trPr>
        <w:tc>
          <w:tcPr>
            <w:tcW w:w="2694" w:type="dxa"/>
            <w:vMerge w:val="restart"/>
            <w:tcBorders>
              <w:left w:val="single" w:sz="4" w:space="0" w:color="auto"/>
              <w:bottom w:val="single" w:sz="4" w:space="0" w:color="auto"/>
              <w:right w:val="single" w:sz="4" w:space="0" w:color="auto"/>
            </w:tcBorders>
          </w:tcPr>
          <w:p w14:paraId="7AD6FBB8"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Быстрота</w:t>
            </w:r>
          </w:p>
        </w:tc>
        <w:tc>
          <w:tcPr>
            <w:tcW w:w="6662" w:type="dxa"/>
            <w:tcBorders>
              <w:left w:val="single" w:sz="4" w:space="0" w:color="auto"/>
              <w:bottom w:val="single" w:sz="4" w:space="0" w:color="auto"/>
              <w:right w:val="single" w:sz="4" w:space="0" w:color="auto"/>
            </w:tcBorders>
          </w:tcPr>
          <w:p w14:paraId="2483CC63"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на 30 (не более </w:t>
            </w:r>
            <w:r>
              <w:rPr>
                <w:rFonts w:ascii="Times New Roman" w:hAnsi="Times New Roman"/>
                <w:sz w:val="28"/>
                <w:szCs w:val="28"/>
                <w:lang w:val="ru-RU" w:eastAsia="ru-RU"/>
              </w:rPr>
              <w:t xml:space="preserve">5,6 </w:t>
            </w:r>
            <w:r w:rsidRPr="00D45E37">
              <w:rPr>
                <w:rFonts w:ascii="Times New Roman" w:hAnsi="Times New Roman"/>
                <w:sz w:val="28"/>
                <w:szCs w:val="28"/>
                <w:lang w:val="ru-RU" w:eastAsia="ru-RU"/>
              </w:rPr>
              <w:t xml:space="preserve">с)               </w:t>
            </w:r>
          </w:p>
        </w:tc>
      </w:tr>
      <w:tr w:rsidR="00D45E37" w:rsidRPr="00FB35FB" w14:paraId="7078F79E" w14:textId="77777777" w:rsidTr="00D45E37">
        <w:trPr>
          <w:trHeight w:val="228"/>
          <w:tblCellSpacing w:w="5" w:type="nil"/>
          <w:jc w:val="center"/>
        </w:trPr>
        <w:tc>
          <w:tcPr>
            <w:tcW w:w="2694" w:type="dxa"/>
            <w:vMerge/>
            <w:tcBorders>
              <w:left w:val="single" w:sz="4" w:space="0" w:color="auto"/>
              <w:bottom w:val="single" w:sz="4" w:space="0" w:color="auto"/>
              <w:right w:val="single" w:sz="4" w:space="0" w:color="auto"/>
            </w:tcBorders>
          </w:tcPr>
          <w:p w14:paraId="3C76B914"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31A70BB5"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60 м (не более </w:t>
            </w:r>
            <w:r>
              <w:rPr>
                <w:rFonts w:ascii="Times New Roman" w:hAnsi="Times New Roman"/>
                <w:sz w:val="28"/>
                <w:szCs w:val="28"/>
                <w:lang w:val="ru-RU" w:eastAsia="ru-RU"/>
              </w:rPr>
              <w:t xml:space="preserve">9,6 </w:t>
            </w:r>
            <w:r w:rsidRPr="00D45E37">
              <w:rPr>
                <w:rFonts w:ascii="Times New Roman" w:hAnsi="Times New Roman"/>
                <w:sz w:val="28"/>
                <w:szCs w:val="28"/>
                <w:lang w:val="ru-RU" w:eastAsia="ru-RU"/>
              </w:rPr>
              <w:t xml:space="preserve">с)               </w:t>
            </w:r>
          </w:p>
        </w:tc>
      </w:tr>
      <w:tr w:rsidR="00D45E37" w:rsidRPr="00FB35FB" w14:paraId="652BA3E0" w14:textId="77777777" w:rsidTr="00D45E37">
        <w:trPr>
          <w:trHeight w:val="314"/>
          <w:tblCellSpacing w:w="5" w:type="nil"/>
          <w:jc w:val="center"/>
        </w:trPr>
        <w:tc>
          <w:tcPr>
            <w:tcW w:w="2694" w:type="dxa"/>
            <w:tcBorders>
              <w:left w:val="single" w:sz="4" w:space="0" w:color="auto"/>
              <w:bottom w:val="single" w:sz="4" w:space="0" w:color="auto"/>
              <w:right w:val="single" w:sz="4" w:space="0" w:color="auto"/>
            </w:tcBorders>
          </w:tcPr>
          <w:p w14:paraId="6BC05292"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Координация</w:t>
            </w:r>
          </w:p>
        </w:tc>
        <w:tc>
          <w:tcPr>
            <w:tcW w:w="6662" w:type="dxa"/>
            <w:tcBorders>
              <w:left w:val="single" w:sz="4" w:space="0" w:color="auto"/>
              <w:bottom w:val="single" w:sz="4" w:space="0" w:color="auto"/>
              <w:right w:val="single" w:sz="4" w:space="0" w:color="auto"/>
            </w:tcBorders>
          </w:tcPr>
          <w:p w14:paraId="4C2C93B7"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Челночный бег 3 x 10 м (не более</w:t>
            </w:r>
            <w:r>
              <w:rPr>
                <w:rFonts w:ascii="Times New Roman" w:hAnsi="Times New Roman"/>
                <w:sz w:val="28"/>
                <w:szCs w:val="28"/>
                <w:lang w:val="ru-RU" w:eastAsia="ru-RU"/>
              </w:rPr>
              <w:t xml:space="preserve"> 7,6</w:t>
            </w:r>
            <w:r w:rsidRPr="00D45E37">
              <w:rPr>
                <w:rFonts w:ascii="Times New Roman" w:hAnsi="Times New Roman"/>
                <w:sz w:val="28"/>
                <w:szCs w:val="28"/>
                <w:lang w:val="ru-RU" w:eastAsia="ru-RU"/>
              </w:rPr>
              <w:t xml:space="preserve"> с)               </w:t>
            </w:r>
          </w:p>
        </w:tc>
      </w:tr>
      <w:tr w:rsidR="00D45E37" w:rsidRPr="00FB35FB" w14:paraId="027634A8" w14:textId="77777777" w:rsidTr="00D45E37">
        <w:trPr>
          <w:trHeight w:val="192"/>
          <w:tblCellSpacing w:w="5" w:type="nil"/>
          <w:jc w:val="center"/>
        </w:trPr>
        <w:tc>
          <w:tcPr>
            <w:tcW w:w="2694" w:type="dxa"/>
            <w:vMerge w:val="restart"/>
            <w:tcBorders>
              <w:left w:val="single" w:sz="4" w:space="0" w:color="auto"/>
              <w:bottom w:val="single" w:sz="4" w:space="0" w:color="auto"/>
              <w:right w:val="single" w:sz="4" w:space="0" w:color="auto"/>
            </w:tcBorders>
          </w:tcPr>
          <w:p w14:paraId="563AC4C1"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Выносливость</w:t>
            </w:r>
          </w:p>
        </w:tc>
        <w:tc>
          <w:tcPr>
            <w:tcW w:w="6662" w:type="dxa"/>
            <w:tcBorders>
              <w:left w:val="single" w:sz="4" w:space="0" w:color="auto"/>
              <w:bottom w:val="single" w:sz="4" w:space="0" w:color="auto"/>
              <w:right w:val="single" w:sz="4" w:space="0" w:color="auto"/>
            </w:tcBorders>
          </w:tcPr>
          <w:p w14:paraId="279B0E09"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400 м (не более </w:t>
            </w:r>
            <w:r>
              <w:rPr>
                <w:rFonts w:ascii="Times New Roman" w:hAnsi="Times New Roman"/>
                <w:sz w:val="28"/>
                <w:szCs w:val="28"/>
                <w:lang w:val="ru-RU" w:eastAsia="ru-RU"/>
              </w:rPr>
              <w:t xml:space="preserve">1 </w:t>
            </w:r>
            <w:r w:rsidRPr="00D45E37">
              <w:rPr>
                <w:rFonts w:ascii="Times New Roman" w:hAnsi="Times New Roman"/>
                <w:sz w:val="28"/>
                <w:szCs w:val="28"/>
                <w:lang w:val="ru-RU" w:eastAsia="ru-RU"/>
              </w:rPr>
              <w:t>мин.,</w:t>
            </w:r>
            <w:r>
              <w:rPr>
                <w:rFonts w:ascii="Times New Roman" w:hAnsi="Times New Roman"/>
                <w:sz w:val="28"/>
                <w:szCs w:val="28"/>
                <w:lang w:val="ru-RU" w:eastAsia="ru-RU"/>
              </w:rPr>
              <w:t xml:space="preserve"> 21 </w:t>
            </w:r>
            <w:r w:rsidRPr="00D45E37">
              <w:rPr>
                <w:rFonts w:ascii="Times New Roman" w:hAnsi="Times New Roman"/>
                <w:sz w:val="28"/>
                <w:szCs w:val="28"/>
                <w:lang w:val="ru-RU" w:eastAsia="ru-RU"/>
              </w:rPr>
              <w:t xml:space="preserve">с)            </w:t>
            </w:r>
          </w:p>
        </w:tc>
      </w:tr>
      <w:tr w:rsidR="00D45E37" w:rsidRPr="00FB35FB" w14:paraId="594D18C9" w14:textId="77777777" w:rsidTr="00D45E37">
        <w:trPr>
          <w:trHeight w:val="333"/>
          <w:tblCellSpacing w:w="5" w:type="nil"/>
          <w:jc w:val="center"/>
        </w:trPr>
        <w:tc>
          <w:tcPr>
            <w:tcW w:w="2694" w:type="dxa"/>
            <w:vMerge/>
            <w:tcBorders>
              <w:left w:val="single" w:sz="4" w:space="0" w:color="auto"/>
              <w:bottom w:val="single" w:sz="4" w:space="0" w:color="auto"/>
              <w:right w:val="single" w:sz="4" w:space="0" w:color="auto"/>
            </w:tcBorders>
          </w:tcPr>
          <w:p w14:paraId="0BCECC27"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77AB3B6"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Бег 800 м (не более</w:t>
            </w:r>
            <w:r>
              <w:rPr>
                <w:rFonts w:ascii="Times New Roman" w:hAnsi="Times New Roman"/>
                <w:sz w:val="28"/>
                <w:szCs w:val="28"/>
                <w:lang w:val="ru-RU" w:eastAsia="ru-RU"/>
              </w:rPr>
              <w:t xml:space="preserve"> 3</w:t>
            </w:r>
            <w:r w:rsidRPr="00D45E37">
              <w:rPr>
                <w:rFonts w:ascii="Times New Roman" w:hAnsi="Times New Roman"/>
                <w:sz w:val="28"/>
                <w:szCs w:val="28"/>
                <w:lang w:val="ru-RU" w:eastAsia="ru-RU"/>
              </w:rPr>
              <w:t xml:space="preserve"> мин.,</w:t>
            </w:r>
            <w:r>
              <w:rPr>
                <w:rFonts w:ascii="Times New Roman" w:hAnsi="Times New Roman"/>
                <w:sz w:val="28"/>
                <w:szCs w:val="28"/>
                <w:lang w:val="ru-RU" w:eastAsia="ru-RU"/>
              </w:rPr>
              <w:t xml:space="preserve"> 10</w:t>
            </w:r>
            <w:r w:rsidRPr="00D45E37">
              <w:rPr>
                <w:rFonts w:ascii="Times New Roman" w:hAnsi="Times New Roman"/>
                <w:sz w:val="28"/>
                <w:szCs w:val="28"/>
                <w:lang w:val="ru-RU" w:eastAsia="ru-RU"/>
              </w:rPr>
              <w:t xml:space="preserve"> с)            </w:t>
            </w:r>
          </w:p>
        </w:tc>
      </w:tr>
      <w:tr w:rsidR="00D45E37" w:rsidRPr="00FB35FB" w14:paraId="4114037D" w14:textId="77777777" w:rsidTr="00D45E37">
        <w:trPr>
          <w:trHeight w:val="266"/>
          <w:tblCellSpacing w:w="5" w:type="nil"/>
          <w:jc w:val="center"/>
        </w:trPr>
        <w:tc>
          <w:tcPr>
            <w:tcW w:w="2694" w:type="dxa"/>
            <w:vMerge/>
            <w:tcBorders>
              <w:left w:val="single" w:sz="4" w:space="0" w:color="auto"/>
              <w:bottom w:val="single" w:sz="4" w:space="0" w:color="auto"/>
              <w:right w:val="single" w:sz="4" w:space="0" w:color="auto"/>
            </w:tcBorders>
          </w:tcPr>
          <w:p w14:paraId="7DBCB324"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4B31659D"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1500 м (не более </w:t>
            </w:r>
            <w:r>
              <w:rPr>
                <w:rFonts w:ascii="Times New Roman" w:hAnsi="Times New Roman"/>
                <w:sz w:val="28"/>
                <w:szCs w:val="28"/>
                <w:lang w:val="ru-RU" w:eastAsia="ru-RU"/>
              </w:rPr>
              <w:t xml:space="preserve">7 </w:t>
            </w:r>
            <w:r w:rsidRPr="00D45E37">
              <w:rPr>
                <w:rFonts w:ascii="Times New Roman" w:hAnsi="Times New Roman"/>
                <w:sz w:val="28"/>
                <w:szCs w:val="28"/>
                <w:lang w:val="ru-RU" w:eastAsia="ru-RU"/>
              </w:rPr>
              <w:t>мин.,</w:t>
            </w:r>
            <w:r>
              <w:rPr>
                <w:rFonts w:ascii="Times New Roman" w:hAnsi="Times New Roman"/>
                <w:sz w:val="28"/>
                <w:szCs w:val="28"/>
                <w:lang w:val="ru-RU" w:eastAsia="ru-RU"/>
              </w:rPr>
              <w:t xml:space="preserve"> 40</w:t>
            </w:r>
            <w:r w:rsidRPr="00D45E37">
              <w:rPr>
                <w:rFonts w:ascii="Times New Roman" w:hAnsi="Times New Roman"/>
                <w:sz w:val="28"/>
                <w:szCs w:val="28"/>
                <w:lang w:val="ru-RU" w:eastAsia="ru-RU"/>
              </w:rPr>
              <w:t xml:space="preserve"> с)            </w:t>
            </w:r>
          </w:p>
        </w:tc>
      </w:tr>
      <w:tr w:rsidR="00D45E37" w:rsidRPr="00FB35FB" w14:paraId="0BEC6E0C" w14:textId="77777777" w:rsidTr="00CF6D27">
        <w:trPr>
          <w:trHeight w:val="269"/>
          <w:tblCellSpacing w:w="5" w:type="nil"/>
          <w:jc w:val="center"/>
        </w:trPr>
        <w:tc>
          <w:tcPr>
            <w:tcW w:w="2694" w:type="dxa"/>
            <w:vMerge w:val="restart"/>
            <w:tcBorders>
              <w:left w:val="single" w:sz="4" w:space="0" w:color="auto"/>
              <w:bottom w:val="single" w:sz="4" w:space="0" w:color="auto"/>
              <w:right w:val="single" w:sz="4" w:space="0" w:color="auto"/>
            </w:tcBorders>
          </w:tcPr>
          <w:p w14:paraId="37D6A8E1"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Сила</w:t>
            </w:r>
          </w:p>
        </w:tc>
        <w:tc>
          <w:tcPr>
            <w:tcW w:w="6662" w:type="dxa"/>
            <w:tcBorders>
              <w:left w:val="single" w:sz="4" w:space="0" w:color="auto"/>
              <w:bottom w:val="single" w:sz="4" w:space="0" w:color="auto"/>
              <w:right w:val="single" w:sz="4" w:space="0" w:color="auto"/>
            </w:tcBorders>
          </w:tcPr>
          <w:p w14:paraId="41198ABE"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Подтягивание на перекладине (не менее </w:t>
            </w:r>
            <w:r>
              <w:rPr>
                <w:rFonts w:ascii="Times New Roman" w:hAnsi="Times New Roman"/>
                <w:sz w:val="28"/>
                <w:szCs w:val="28"/>
                <w:lang w:val="ru-RU" w:eastAsia="ru-RU"/>
              </w:rPr>
              <w:t xml:space="preserve">4 </w:t>
            </w:r>
            <w:r w:rsidRPr="00D45E37">
              <w:rPr>
                <w:rFonts w:ascii="Times New Roman" w:hAnsi="Times New Roman"/>
                <w:sz w:val="28"/>
                <w:szCs w:val="28"/>
                <w:lang w:val="ru-RU" w:eastAsia="ru-RU"/>
              </w:rPr>
              <w:t xml:space="preserve">раз)               </w:t>
            </w:r>
          </w:p>
        </w:tc>
      </w:tr>
      <w:tr w:rsidR="00D45E37" w:rsidRPr="00FB35FB" w14:paraId="4F1EA977" w14:textId="77777777" w:rsidTr="00CF6D27">
        <w:trPr>
          <w:trHeight w:val="377"/>
          <w:tblCellSpacing w:w="5" w:type="nil"/>
          <w:jc w:val="center"/>
        </w:trPr>
        <w:tc>
          <w:tcPr>
            <w:tcW w:w="2694" w:type="dxa"/>
            <w:vMerge/>
            <w:tcBorders>
              <w:left w:val="single" w:sz="4" w:space="0" w:color="auto"/>
              <w:bottom w:val="single" w:sz="4" w:space="0" w:color="auto"/>
              <w:right w:val="single" w:sz="4" w:space="0" w:color="auto"/>
            </w:tcBorders>
          </w:tcPr>
          <w:p w14:paraId="08467FBB"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39ED359"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рук в упоре на брусьях(не менее</w:t>
            </w:r>
            <w:r>
              <w:rPr>
                <w:rFonts w:ascii="Times New Roman" w:hAnsi="Times New Roman"/>
                <w:sz w:val="28"/>
                <w:szCs w:val="28"/>
                <w:lang w:val="ru-RU" w:eastAsia="ru-RU"/>
              </w:rPr>
              <w:t xml:space="preserve"> 16</w:t>
            </w:r>
            <w:r w:rsidRPr="00D45E37">
              <w:rPr>
                <w:rFonts w:ascii="Times New Roman" w:hAnsi="Times New Roman"/>
                <w:sz w:val="28"/>
                <w:szCs w:val="28"/>
                <w:lang w:val="ru-RU" w:eastAsia="ru-RU"/>
              </w:rPr>
              <w:t xml:space="preserve"> раз)               </w:t>
            </w:r>
          </w:p>
        </w:tc>
      </w:tr>
      <w:tr w:rsidR="00D45E37" w:rsidRPr="00D45E37" w14:paraId="71537E88"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6658138B"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5BF2A91D" w14:textId="77777777" w:rsidR="00CF6D2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и разгибание рук в упоре лежа</w:t>
            </w:r>
          </w:p>
          <w:p w14:paraId="074EB3C7"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20</w:t>
            </w:r>
            <w:r w:rsidRPr="00D45E37">
              <w:rPr>
                <w:rFonts w:ascii="Times New Roman" w:hAnsi="Times New Roman"/>
                <w:sz w:val="28"/>
                <w:szCs w:val="28"/>
                <w:lang w:val="ru-RU" w:eastAsia="ru-RU"/>
              </w:rPr>
              <w:t xml:space="preserve"> раз)               </w:t>
            </w:r>
          </w:p>
        </w:tc>
      </w:tr>
      <w:tr w:rsidR="00D45E37" w:rsidRPr="00FB35FB" w14:paraId="22845CED" w14:textId="77777777" w:rsidTr="00CF6D27">
        <w:trPr>
          <w:trHeight w:val="239"/>
          <w:tblCellSpacing w:w="5" w:type="nil"/>
          <w:jc w:val="center"/>
        </w:trPr>
        <w:tc>
          <w:tcPr>
            <w:tcW w:w="2694" w:type="dxa"/>
            <w:vMerge/>
            <w:tcBorders>
              <w:left w:val="single" w:sz="4" w:space="0" w:color="auto"/>
              <w:bottom w:val="single" w:sz="4" w:space="0" w:color="auto"/>
              <w:right w:val="single" w:sz="4" w:space="0" w:color="auto"/>
            </w:tcBorders>
          </w:tcPr>
          <w:p w14:paraId="2B2A0BD0"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0713ED54"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Бросок набивного мяча (3 кг) назад (не менее </w:t>
            </w:r>
            <w:r>
              <w:rPr>
                <w:rFonts w:ascii="Times New Roman" w:hAnsi="Times New Roman"/>
                <w:sz w:val="28"/>
                <w:szCs w:val="28"/>
                <w:lang w:val="ru-RU" w:eastAsia="ru-RU"/>
              </w:rPr>
              <w:t xml:space="preserve">6 </w:t>
            </w:r>
            <w:r w:rsidRPr="00D45E37">
              <w:rPr>
                <w:rFonts w:ascii="Times New Roman" w:hAnsi="Times New Roman"/>
                <w:sz w:val="28"/>
                <w:szCs w:val="28"/>
                <w:lang w:val="ru-RU" w:eastAsia="ru-RU"/>
              </w:rPr>
              <w:t xml:space="preserve">м)                </w:t>
            </w:r>
          </w:p>
        </w:tc>
      </w:tr>
      <w:tr w:rsidR="00D45E37" w:rsidRPr="00D45E37" w14:paraId="28192D2E"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4AEDA66C"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A164B2A" w14:textId="77777777" w:rsid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Бросок набивного мяча (3 кг) вперед из-за головы </w:t>
            </w:r>
          </w:p>
          <w:p w14:paraId="644E3A23"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5,2</w:t>
            </w:r>
            <w:r w:rsidRPr="00D45E37">
              <w:rPr>
                <w:rFonts w:ascii="Times New Roman" w:hAnsi="Times New Roman"/>
                <w:sz w:val="28"/>
                <w:szCs w:val="28"/>
                <w:lang w:val="ru-RU" w:eastAsia="ru-RU"/>
              </w:rPr>
              <w:t xml:space="preserve"> м)              </w:t>
            </w:r>
          </w:p>
        </w:tc>
      </w:tr>
      <w:tr w:rsidR="00D45E37" w:rsidRPr="00FB35FB" w14:paraId="7662F778" w14:textId="77777777" w:rsidTr="00D45E37">
        <w:trPr>
          <w:trHeight w:val="600"/>
          <w:tblCellSpacing w:w="5" w:type="nil"/>
          <w:jc w:val="center"/>
        </w:trPr>
        <w:tc>
          <w:tcPr>
            <w:tcW w:w="2694" w:type="dxa"/>
            <w:tcBorders>
              <w:left w:val="single" w:sz="4" w:space="0" w:color="auto"/>
              <w:bottom w:val="single" w:sz="4" w:space="0" w:color="auto"/>
              <w:right w:val="single" w:sz="4" w:space="0" w:color="auto"/>
            </w:tcBorders>
          </w:tcPr>
          <w:p w14:paraId="68E6F6BB"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Силовая выносливость</w:t>
            </w:r>
          </w:p>
        </w:tc>
        <w:tc>
          <w:tcPr>
            <w:tcW w:w="6662" w:type="dxa"/>
            <w:tcBorders>
              <w:left w:val="single" w:sz="4" w:space="0" w:color="auto"/>
              <w:bottom w:val="single" w:sz="4" w:space="0" w:color="auto"/>
              <w:right w:val="single" w:sz="4" w:space="0" w:color="auto"/>
            </w:tcBorders>
          </w:tcPr>
          <w:p w14:paraId="7F944689"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Подъем ног до хвата руками в висе на гимнастической стенке (не менее</w:t>
            </w:r>
            <w:r>
              <w:rPr>
                <w:rFonts w:ascii="Times New Roman" w:hAnsi="Times New Roman"/>
                <w:sz w:val="28"/>
                <w:szCs w:val="28"/>
                <w:lang w:val="ru-RU" w:eastAsia="ru-RU"/>
              </w:rPr>
              <w:t xml:space="preserve"> 2</w:t>
            </w:r>
            <w:r w:rsidRPr="00D45E37">
              <w:rPr>
                <w:rFonts w:ascii="Times New Roman" w:hAnsi="Times New Roman"/>
                <w:sz w:val="28"/>
                <w:szCs w:val="28"/>
                <w:lang w:val="ru-RU" w:eastAsia="ru-RU"/>
              </w:rPr>
              <w:t xml:space="preserve"> раз)               </w:t>
            </w:r>
          </w:p>
        </w:tc>
      </w:tr>
      <w:tr w:rsidR="00D45E37" w:rsidRPr="00FB35FB" w14:paraId="0EC11F49" w14:textId="77777777" w:rsidTr="00D45E37">
        <w:trPr>
          <w:trHeight w:val="291"/>
          <w:tblCellSpacing w:w="5" w:type="nil"/>
          <w:jc w:val="center"/>
        </w:trPr>
        <w:tc>
          <w:tcPr>
            <w:tcW w:w="2694" w:type="dxa"/>
            <w:vMerge w:val="restart"/>
            <w:tcBorders>
              <w:left w:val="single" w:sz="4" w:space="0" w:color="auto"/>
              <w:bottom w:val="single" w:sz="4" w:space="0" w:color="auto"/>
              <w:right w:val="single" w:sz="4" w:space="0" w:color="auto"/>
            </w:tcBorders>
          </w:tcPr>
          <w:p w14:paraId="4DBCA09E"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Скоростно-силовые качества</w:t>
            </w:r>
          </w:p>
        </w:tc>
        <w:tc>
          <w:tcPr>
            <w:tcW w:w="6662" w:type="dxa"/>
            <w:tcBorders>
              <w:left w:val="single" w:sz="4" w:space="0" w:color="auto"/>
              <w:bottom w:val="single" w:sz="4" w:space="0" w:color="auto"/>
              <w:right w:val="single" w:sz="4" w:space="0" w:color="auto"/>
            </w:tcBorders>
          </w:tcPr>
          <w:p w14:paraId="586AA823"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Прыжок в длину с места (не менее </w:t>
            </w:r>
            <w:r>
              <w:rPr>
                <w:rFonts w:ascii="Times New Roman" w:hAnsi="Times New Roman"/>
                <w:sz w:val="28"/>
                <w:szCs w:val="28"/>
                <w:lang w:val="ru-RU" w:eastAsia="ru-RU"/>
              </w:rPr>
              <w:t xml:space="preserve">160 </w:t>
            </w:r>
            <w:r w:rsidRPr="00D45E37">
              <w:rPr>
                <w:rFonts w:ascii="Times New Roman" w:hAnsi="Times New Roman"/>
                <w:sz w:val="28"/>
                <w:szCs w:val="28"/>
                <w:lang w:val="ru-RU" w:eastAsia="ru-RU"/>
              </w:rPr>
              <w:t xml:space="preserve">см)               </w:t>
            </w:r>
          </w:p>
        </w:tc>
      </w:tr>
      <w:tr w:rsidR="00D45E37" w:rsidRPr="00FB35FB" w14:paraId="465A7AED" w14:textId="77777777" w:rsidTr="00D45E37">
        <w:trPr>
          <w:trHeight w:val="257"/>
          <w:tblCellSpacing w:w="5" w:type="nil"/>
          <w:jc w:val="center"/>
        </w:trPr>
        <w:tc>
          <w:tcPr>
            <w:tcW w:w="2694" w:type="dxa"/>
            <w:vMerge/>
            <w:tcBorders>
              <w:left w:val="single" w:sz="4" w:space="0" w:color="auto"/>
              <w:bottom w:val="single" w:sz="4" w:space="0" w:color="auto"/>
              <w:right w:val="single" w:sz="4" w:space="0" w:color="auto"/>
            </w:tcBorders>
          </w:tcPr>
          <w:p w14:paraId="21D9DB75"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3DC4EA3A"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Прыжок в высоту с места(не менее </w:t>
            </w:r>
            <w:r>
              <w:rPr>
                <w:rFonts w:ascii="Times New Roman" w:hAnsi="Times New Roman"/>
                <w:sz w:val="28"/>
                <w:szCs w:val="28"/>
                <w:lang w:val="ru-RU" w:eastAsia="ru-RU"/>
              </w:rPr>
              <w:t xml:space="preserve">40 </w:t>
            </w:r>
            <w:r w:rsidRPr="00D45E37">
              <w:rPr>
                <w:rFonts w:ascii="Times New Roman" w:hAnsi="Times New Roman"/>
                <w:sz w:val="28"/>
                <w:szCs w:val="28"/>
                <w:lang w:val="ru-RU" w:eastAsia="ru-RU"/>
              </w:rPr>
              <w:t xml:space="preserve">см)               </w:t>
            </w:r>
          </w:p>
        </w:tc>
      </w:tr>
      <w:tr w:rsidR="00D45E37" w:rsidRPr="00FB35FB" w14:paraId="6C87D37C" w14:textId="77777777" w:rsidTr="00D45E37">
        <w:trPr>
          <w:trHeight w:val="322"/>
          <w:tblCellSpacing w:w="5" w:type="nil"/>
          <w:jc w:val="center"/>
        </w:trPr>
        <w:tc>
          <w:tcPr>
            <w:tcW w:w="2694" w:type="dxa"/>
            <w:vMerge/>
            <w:tcBorders>
              <w:left w:val="single" w:sz="4" w:space="0" w:color="auto"/>
              <w:bottom w:val="single" w:sz="4" w:space="0" w:color="auto"/>
              <w:right w:val="single" w:sz="4" w:space="0" w:color="auto"/>
            </w:tcBorders>
          </w:tcPr>
          <w:p w14:paraId="182AB75B"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39C8EF0F"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Тройной прыжок с места (не менее </w:t>
            </w:r>
            <w:r>
              <w:rPr>
                <w:rFonts w:ascii="Times New Roman" w:hAnsi="Times New Roman"/>
                <w:sz w:val="28"/>
                <w:szCs w:val="28"/>
                <w:lang w:val="ru-RU" w:eastAsia="ru-RU"/>
              </w:rPr>
              <w:t xml:space="preserve">5 </w:t>
            </w:r>
            <w:r w:rsidRPr="00D45E37">
              <w:rPr>
                <w:rFonts w:ascii="Times New Roman" w:hAnsi="Times New Roman"/>
                <w:sz w:val="28"/>
                <w:szCs w:val="28"/>
                <w:lang w:val="ru-RU" w:eastAsia="ru-RU"/>
              </w:rPr>
              <w:t xml:space="preserve">м)                </w:t>
            </w:r>
          </w:p>
        </w:tc>
      </w:tr>
      <w:tr w:rsidR="00D45E37" w:rsidRPr="00FB35FB" w14:paraId="1AC3D5CE" w14:textId="77777777" w:rsidTr="00D45E37">
        <w:trPr>
          <w:trHeight w:val="310"/>
          <w:tblCellSpacing w:w="5" w:type="nil"/>
          <w:jc w:val="center"/>
        </w:trPr>
        <w:tc>
          <w:tcPr>
            <w:tcW w:w="2694" w:type="dxa"/>
            <w:vMerge/>
            <w:tcBorders>
              <w:left w:val="single" w:sz="4" w:space="0" w:color="auto"/>
              <w:bottom w:val="single" w:sz="4" w:space="0" w:color="auto"/>
              <w:right w:val="single" w:sz="4" w:space="0" w:color="auto"/>
            </w:tcBorders>
          </w:tcPr>
          <w:p w14:paraId="31C92F5D"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0E2ACB3F"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Подтягивание на перекладине за 20 с (не менее</w:t>
            </w:r>
            <w:r>
              <w:rPr>
                <w:rFonts w:ascii="Times New Roman" w:hAnsi="Times New Roman"/>
                <w:sz w:val="28"/>
                <w:szCs w:val="28"/>
                <w:lang w:val="ru-RU" w:eastAsia="ru-RU"/>
              </w:rPr>
              <w:t xml:space="preserve"> 4</w:t>
            </w:r>
            <w:r w:rsidRPr="00D45E37">
              <w:rPr>
                <w:rFonts w:ascii="Times New Roman" w:hAnsi="Times New Roman"/>
                <w:sz w:val="28"/>
                <w:szCs w:val="28"/>
                <w:lang w:val="ru-RU" w:eastAsia="ru-RU"/>
              </w:rPr>
              <w:t xml:space="preserve"> раз)               </w:t>
            </w:r>
          </w:p>
        </w:tc>
      </w:tr>
      <w:tr w:rsidR="00D45E37" w:rsidRPr="00D45E37" w14:paraId="6D2312E8" w14:textId="77777777" w:rsidTr="00D45E37">
        <w:trPr>
          <w:trHeight w:val="600"/>
          <w:tblCellSpacing w:w="5" w:type="nil"/>
          <w:jc w:val="center"/>
        </w:trPr>
        <w:tc>
          <w:tcPr>
            <w:tcW w:w="2694" w:type="dxa"/>
            <w:vMerge/>
            <w:tcBorders>
              <w:left w:val="single" w:sz="4" w:space="0" w:color="auto"/>
              <w:bottom w:val="single" w:sz="4" w:space="0" w:color="auto"/>
              <w:right w:val="single" w:sz="4" w:space="0" w:color="auto"/>
            </w:tcBorders>
          </w:tcPr>
          <w:p w14:paraId="65EDEFDD"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7417DBAE" w14:textId="77777777" w:rsid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Сгибание и разгибание рук в упоре лежа за 20 с </w:t>
            </w:r>
          </w:p>
          <w:p w14:paraId="52539FB7"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10 </w:t>
            </w:r>
            <w:r w:rsidRPr="00D45E37">
              <w:rPr>
                <w:rFonts w:ascii="Times New Roman" w:hAnsi="Times New Roman"/>
                <w:sz w:val="28"/>
                <w:szCs w:val="28"/>
                <w:lang w:val="ru-RU" w:eastAsia="ru-RU"/>
              </w:rPr>
              <w:t xml:space="preserve">раз)               </w:t>
            </w:r>
          </w:p>
        </w:tc>
      </w:tr>
      <w:tr w:rsidR="00D45E37" w:rsidRPr="00D45E37" w14:paraId="02EA4B88" w14:textId="77777777" w:rsidTr="00D45E37">
        <w:trPr>
          <w:trHeight w:val="400"/>
          <w:tblCellSpacing w:w="5" w:type="nil"/>
          <w:jc w:val="center"/>
        </w:trPr>
        <w:tc>
          <w:tcPr>
            <w:tcW w:w="2694" w:type="dxa"/>
            <w:vMerge/>
            <w:tcBorders>
              <w:left w:val="single" w:sz="4" w:space="0" w:color="auto"/>
              <w:bottom w:val="single" w:sz="4" w:space="0" w:color="auto"/>
              <w:right w:val="single" w:sz="4" w:space="0" w:color="auto"/>
            </w:tcBorders>
          </w:tcPr>
          <w:p w14:paraId="75994FE7"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59B5A6A" w14:textId="77777777" w:rsid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Подъем туловища, лежа на спине за 20 с</w:t>
            </w:r>
          </w:p>
          <w:p w14:paraId="03E853FA"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6</w:t>
            </w:r>
            <w:r w:rsidRPr="00D45E37">
              <w:rPr>
                <w:rFonts w:ascii="Times New Roman" w:hAnsi="Times New Roman"/>
                <w:sz w:val="28"/>
                <w:szCs w:val="28"/>
                <w:lang w:val="ru-RU" w:eastAsia="ru-RU"/>
              </w:rPr>
              <w:t xml:space="preserve"> раз)               </w:t>
            </w:r>
          </w:p>
        </w:tc>
      </w:tr>
      <w:tr w:rsidR="00D45E37" w:rsidRPr="00D45E37" w14:paraId="07F4298E" w14:textId="77777777" w:rsidTr="00D45E37">
        <w:trPr>
          <w:tblCellSpacing w:w="5" w:type="nil"/>
          <w:jc w:val="center"/>
        </w:trPr>
        <w:tc>
          <w:tcPr>
            <w:tcW w:w="2694" w:type="dxa"/>
            <w:tcBorders>
              <w:left w:val="single" w:sz="4" w:space="0" w:color="auto"/>
              <w:bottom w:val="single" w:sz="4" w:space="0" w:color="auto"/>
              <w:right w:val="single" w:sz="4" w:space="0" w:color="auto"/>
            </w:tcBorders>
          </w:tcPr>
          <w:p w14:paraId="71604C3D"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Техническое мастерство</w:t>
            </w:r>
          </w:p>
        </w:tc>
        <w:tc>
          <w:tcPr>
            <w:tcW w:w="6662" w:type="dxa"/>
            <w:tcBorders>
              <w:left w:val="single" w:sz="4" w:space="0" w:color="auto"/>
              <w:bottom w:val="single" w:sz="4" w:space="0" w:color="auto"/>
              <w:right w:val="single" w:sz="4" w:space="0" w:color="auto"/>
            </w:tcBorders>
          </w:tcPr>
          <w:p w14:paraId="1659A3F8"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Обязательная техническая программа      </w:t>
            </w:r>
          </w:p>
        </w:tc>
      </w:tr>
    </w:tbl>
    <w:p w14:paraId="3CEAD280" w14:textId="77777777" w:rsidR="004F011A" w:rsidRDefault="004F011A" w:rsidP="004F011A">
      <w:pPr>
        <w:widowControl w:val="0"/>
        <w:overflowPunct w:val="0"/>
        <w:autoSpaceDE w:val="0"/>
        <w:autoSpaceDN w:val="0"/>
        <w:adjustRightInd w:val="0"/>
        <w:spacing w:after="0" w:line="223" w:lineRule="auto"/>
        <w:ind w:left="840"/>
        <w:jc w:val="center"/>
        <w:rPr>
          <w:rFonts w:ascii="Times New Roman" w:hAnsi="Times New Roman"/>
          <w:b/>
          <w:sz w:val="28"/>
          <w:szCs w:val="28"/>
          <w:lang w:val="ru-RU"/>
        </w:rPr>
      </w:pPr>
    </w:p>
    <w:p w14:paraId="179A4EE5" w14:textId="77777777" w:rsidR="00520474" w:rsidRP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15D16B3B" w14:textId="77777777" w:rsidR="004F011A" w:rsidRDefault="004F011A" w:rsidP="004F011A">
      <w:pPr>
        <w:widowControl w:val="0"/>
        <w:overflowPunct w:val="0"/>
        <w:autoSpaceDE w:val="0"/>
        <w:autoSpaceDN w:val="0"/>
        <w:adjustRightInd w:val="0"/>
        <w:spacing w:after="0" w:line="223" w:lineRule="auto"/>
        <w:ind w:left="840"/>
        <w:jc w:val="center"/>
        <w:rPr>
          <w:rFonts w:ascii="Times New Roman" w:hAnsi="Times New Roman"/>
          <w:b/>
          <w:sz w:val="24"/>
          <w:szCs w:val="24"/>
          <w:lang w:val="ru-RU"/>
        </w:rPr>
      </w:pPr>
    </w:p>
    <w:p w14:paraId="1E0B6737" w14:textId="77777777" w:rsidR="004F011A" w:rsidRPr="0078029C" w:rsidRDefault="004F011A" w:rsidP="004F011A">
      <w:pPr>
        <w:widowControl w:val="0"/>
        <w:autoSpaceDE w:val="0"/>
        <w:autoSpaceDN w:val="0"/>
        <w:adjustRightInd w:val="0"/>
        <w:spacing w:after="0" w:line="2" w:lineRule="exact"/>
        <w:rPr>
          <w:rFonts w:ascii="Times New Roman" w:hAnsi="Times New Roman"/>
          <w:sz w:val="24"/>
          <w:szCs w:val="24"/>
          <w:lang w:val="ru-RU"/>
        </w:rPr>
      </w:pPr>
    </w:p>
    <w:p w14:paraId="368365F9"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69EBD5C0"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17740DDB"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5A443BA3"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06B0B515"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441FAA70"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0DDA734A" w14:textId="53AC4A80"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13B2E732" w14:textId="77777777" w:rsidR="00F9585B" w:rsidRDefault="00F9585B"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1085A73E"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726DA254"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72F9622E" w14:textId="77777777" w:rsidR="001A3E01" w:rsidRDefault="001A3E01"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64386DAE" w14:textId="77777777" w:rsidR="009F5D1F" w:rsidRDefault="009F5D1F"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p>
    <w:p w14:paraId="63D4867F" w14:textId="77777777" w:rsidR="004F011A" w:rsidRDefault="004F011A" w:rsidP="004F011A">
      <w:pPr>
        <w:widowControl w:val="0"/>
        <w:overflowPunct w:val="0"/>
        <w:autoSpaceDE w:val="0"/>
        <w:autoSpaceDN w:val="0"/>
        <w:adjustRightInd w:val="0"/>
        <w:spacing w:after="0" w:line="224" w:lineRule="auto"/>
        <w:ind w:left="840"/>
        <w:jc w:val="right"/>
        <w:rPr>
          <w:rFonts w:ascii="Times New Roman" w:hAnsi="Times New Roman"/>
          <w:sz w:val="28"/>
          <w:szCs w:val="28"/>
          <w:lang w:val="ru-RU"/>
        </w:rPr>
      </w:pPr>
      <w:r w:rsidRPr="0078029C">
        <w:rPr>
          <w:rFonts w:ascii="Times New Roman" w:hAnsi="Times New Roman"/>
          <w:sz w:val="28"/>
          <w:szCs w:val="28"/>
          <w:lang w:val="ru-RU"/>
        </w:rPr>
        <w:lastRenderedPageBreak/>
        <w:t xml:space="preserve">Таблица </w:t>
      </w:r>
      <w:r w:rsidR="00ED1148">
        <w:rPr>
          <w:rFonts w:ascii="Times New Roman" w:hAnsi="Times New Roman"/>
          <w:sz w:val="28"/>
          <w:szCs w:val="28"/>
          <w:lang w:val="ru-RU"/>
        </w:rPr>
        <w:t>35</w:t>
      </w:r>
    </w:p>
    <w:p w14:paraId="6B38B19E" w14:textId="77777777" w:rsidR="004F011A" w:rsidRDefault="004F011A" w:rsidP="004F011A">
      <w:pPr>
        <w:widowControl w:val="0"/>
        <w:overflowPunct w:val="0"/>
        <w:autoSpaceDE w:val="0"/>
        <w:autoSpaceDN w:val="0"/>
        <w:adjustRightInd w:val="0"/>
        <w:spacing w:after="0" w:line="224" w:lineRule="auto"/>
        <w:ind w:left="840"/>
        <w:rPr>
          <w:rFonts w:ascii="Times New Roman" w:hAnsi="Times New Roman"/>
          <w:sz w:val="28"/>
          <w:szCs w:val="28"/>
          <w:lang w:val="ru-RU"/>
        </w:rPr>
      </w:pPr>
      <w:r w:rsidRPr="0078029C">
        <w:rPr>
          <w:rFonts w:ascii="Times New Roman" w:hAnsi="Times New Roman"/>
          <w:sz w:val="28"/>
          <w:szCs w:val="28"/>
          <w:lang w:val="ru-RU"/>
        </w:rPr>
        <w:t>Нормативы общей физической и специальной физической подготовки для перевода на второй год в группы тренировочного этапа</w:t>
      </w:r>
    </w:p>
    <w:p w14:paraId="7902E16C" w14:textId="77777777" w:rsidR="004F011A" w:rsidRPr="00C10E8E" w:rsidRDefault="004F011A" w:rsidP="004F011A">
      <w:pPr>
        <w:widowControl w:val="0"/>
        <w:overflowPunct w:val="0"/>
        <w:autoSpaceDE w:val="0"/>
        <w:autoSpaceDN w:val="0"/>
        <w:adjustRightInd w:val="0"/>
        <w:spacing w:after="0" w:line="224" w:lineRule="auto"/>
        <w:ind w:left="840"/>
        <w:rPr>
          <w:rFonts w:ascii="Times New Roman" w:hAnsi="Times New Roman"/>
          <w:sz w:val="16"/>
          <w:szCs w:val="16"/>
          <w:lang w:val="ru-RU"/>
        </w:rPr>
      </w:pPr>
    </w:p>
    <w:tbl>
      <w:tblPr>
        <w:tblW w:w="9497" w:type="dxa"/>
        <w:jc w:val="center"/>
        <w:tblCellSpacing w:w="5" w:type="nil"/>
        <w:tblLayout w:type="fixed"/>
        <w:tblCellMar>
          <w:left w:w="75" w:type="dxa"/>
          <w:right w:w="75" w:type="dxa"/>
        </w:tblCellMar>
        <w:tblLook w:val="0000" w:firstRow="0" w:lastRow="0" w:firstColumn="0" w:lastColumn="0" w:noHBand="0" w:noVBand="0"/>
      </w:tblPr>
      <w:tblGrid>
        <w:gridCol w:w="2835"/>
        <w:gridCol w:w="6662"/>
      </w:tblGrid>
      <w:tr w:rsidR="00D45E37" w:rsidRPr="00D45E37" w14:paraId="66127650" w14:textId="77777777" w:rsidTr="004B2C48">
        <w:trPr>
          <w:trHeight w:val="400"/>
          <w:tblCellSpacing w:w="5" w:type="nil"/>
          <w:jc w:val="center"/>
        </w:trPr>
        <w:tc>
          <w:tcPr>
            <w:tcW w:w="2835" w:type="dxa"/>
            <w:tcBorders>
              <w:top w:val="single" w:sz="4" w:space="0" w:color="auto"/>
              <w:left w:val="single" w:sz="4" w:space="0" w:color="auto"/>
              <w:bottom w:val="single" w:sz="4" w:space="0" w:color="auto"/>
              <w:right w:val="single" w:sz="4" w:space="0" w:color="auto"/>
            </w:tcBorders>
          </w:tcPr>
          <w:p w14:paraId="7E8EE324"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Развиваемое физическое качество</w:t>
            </w:r>
          </w:p>
        </w:tc>
        <w:tc>
          <w:tcPr>
            <w:tcW w:w="6662" w:type="dxa"/>
            <w:tcBorders>
              <w:top w:val="single" w:sz="4" w:space="0" w:color="auto"/>
              <w:left w:val="single" w:sz="4" w:space="0" w:color="auto"/>
              <w:bottom w:val="single" w:sz="4" w:space="0" w:color="auto"/>
              <w:right w:val="single" w:sz="4" w:space="0" w:color="auto"/>
            </w:tcBorders>
          </w:tcPr>
          <w:p w14:paraId="4AACE678"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Контрольные упражнения (тесты)</w:t>
            </w:r>
          </w:p>
        </w:tc>
      </w:tr>
      <w:tr w:rsidR="00D45E37" w:rsidRPr="00FB35FB" w14:paraId="19D3D7F1" w14:textId="77777777" w:rsidTr="004B2C48">
        <w:trPr>
          <w:trHeight w:val="280"/>
          <w:tblCellSpacing w:w="5" w:type="nil"/>
          <w:jc w:val="center"/>
        </w:trPr>
        <w:tc>
          <w:tcPr>
            <w:tcW w:w="2835" w:type="dxa"/>
            <w:vMerge w:val="restart"/>
            <w:tcBorders>
              <w:left w:val="single" w:sz="4" w:space="0" w:color="auto"/>
              <w:bottom w:val="single" w:sz="4" w:space="0" w:color="auto"/>
              <w:right w:val="single" w:sz="4" w:space="0" w:color="auto"/>
            </w:tcBorders>
          </w:tcPr>
          <w:p w14:paraId="6D51CA67"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Быстрота</w:t>
            </w:r>
          </w:p>
        </w:tc>
        <w:tc>
          <w:tcPr>
            <w:tcW w:w="6662" w:type="dxa"/>
            <w:tcBorders>
              <w:left w:val="single" w:sz="4" w:space="0" w:color="auto"/>
              <w:bottom w:val="single" w:sz="4" w:space="0" w:color="auto"/>
              <w:right w:val="single" w:sz="4" w:space="0" w:color="auto"/>
            </w:tcBorders>
          </w:tcPr>
          <w:p w14:paraId="75CECE78"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на 30 (не более </w:t>
            </w:r>
            <w:r>
              <w:rPr>
                <w:rFonts w:ascii="Times New Roman" w:hAnsi="Times New Roman"/>
                <w:sz w:val="28"/>
                <w:szCs w:val="28"/>
                <w:lang w:val="ru-RU" w:eastAsia="ru-RU"/>
              </w:rPr>
              <w:t xml:space="preserve">5,6 </w:t>
            </w:r>
            <w:r w:rsidRPr="00D45E37">
              <w:rPr>
                <w:rFonts w:ascii="Times New Roman" w:hAnsi="Times New Roman"/>
                <w:sz w:val="28"/>
                <w:szCs w:val="28"/>
                <w:lang w:val="ru-RU" w:eastAsia="ru-RU"/>
              </w:rPr>
              <w:t xml:space="preserve">с)               </w:t>
            </w:r>
          </w:p>
        </w:tc>
      </w:tr>
      <w:tr w:rsidR="00D45E37" w:rsidRPr="00FB35FB" w14:paraId="4B13CF1A" w14:textId="77777777" w:rsidTr="004B2C48">
        <w:trPr>
          <w:trHeight w:val="228"/>
          <w:tblCellSpacing w:w="5" w:type="nil"/>
          <w:jc w:val="center"/>
        </w:trPr>
        <w:tc>
          <w:tcPr>
            <w:tcW w:w="2835" w:type="dxa"/>
            <w:vMerge/>
            <w:tcBorders>
              <w:left w:val="single" w:sz="4" w:space="0" w:color="auto"/>
              <w:bottom w:val="single" w:sz="4" w:space="0" w:color="auto"/>
              <w:right w:val="single" w:sz="4" w:space="0" w:color="auto"/>
            </w:tcBorders>
          </w:tcPr>
          <w:p w14:paraId="6F100640"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54CCACF3"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60 м (не более </w:t>
            </w:r>
            <w:r>
              <w:rPr>
                <w:rFonts w:ascii="Times New Roman" w:hAnsi="Times New Roman"/>
                <w:sz w:val="28"/>
                <w:szCs w:val="28"/>
                <w:lang w:val="ru-RU" w:eastAsia="ru-RU"/>
              </w:rPr>
              <w:t xml:space="preserve">9,6 </w:t>
            </w:r>
            <w:r w:rsidRPr="00D45E37">
              <w:rPr>
                <w:rFonts w:ascii="Times New Roman" w:hAnsi="Times New Roman"/>
                <w:sz w:val="28"/>
                <w:szCs w:val="28"/>
                <w:lang w:val="ru-RU" w:eastAsia="ru-RU"/>
              </w:rPr>
              <w:t xml:space="preserve">с)               </w:t>
            </w:r>
          </w:p>
        </w:tc>
      </w:tr>
      <w:tr w:rsidR="00D45E37" w:rsidRPr="00FB35FB" w14:paraId="100014BE" w14:textId="77777777" w:rsidTr="004B2C48">
        <w:trPr>
          <w:trHeight w:val="314"/>
          <w:tblCellSpacing w:w="5" w:type="nil"/>
          <w:jc w:val="center"/>
        </w:trPr>
        <w:tc>
          <w:tcPr>
            <w:tcW w:w="2835" w:type="dxa"/>
            <w:tcBorders>
              <w:left w:val="single" w:sz="4" w:space="0" w:color="auto"/>
              <w:bottom w:val="single" w:sz="4" w:space="0" w:color="auto"/>
              <w:right w:val="single" w:sz="4" w:space="0" w:color="auto"/>
            </w:tcBorders>
          </w:tcPr>
          <w:p w14:paraId="51FCF6B4"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Координация</w:t>
            </w:r>
          </w:p>
        </w:tc>
        <w:tc>
          <w:tcPr>
            <w:tcW w:w="6662" w:type="dxa"/>
            <w:tcBorders>
              <w:left w:val="single" w:sz="4" w:space="0" w:color="auto"/>
              <w:bottom w:val="single" w:sz="4" w:space="0" w:color="auto"/>
              <w:right w:val="single" w:sz="4" w:space="0" w:color="auto"/>
            </w:tcBorders>
          </w:tcPr>
          <w:p w14:paraId="7091448F"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Челночный бег 3 x 10 м (не более </w:t>
            </w:r>
            <w:r>
              <w:rPr>
                <w:rFonts w:ascii="Times New Roman" w:hAnsi="Times New Roman"/>
                <w:sz w:val="28"/>
                <w:szCs w:val="28"/>
                <w:lang w:val="ru-RU" w:eastAsia="ru-RU"/>
              </w:rPr>
              <w:t xml:space="preserve">7,6 </w:t>
            </w:r>
            <w:r w:rsidRPr="00D45E37">
              <w:rPr>
                <w:rFonts w:ascii="Times New Roman" w:hAnsi="Times New Roman"/>
                <w:sz w:val="28"/>
                <w:szCs w:val="28"/>
                <w:lang w:val="ru-RU" w:eastAsia="ru-RU"/>
              </w:rPr>
              <w:t xml:space="preserve">с)               </w:t>
            </w:r>
          </w:p>
        </w:tc>
      </w:tr>
      <w:tr w:rsidR="00D45E37" w:rsidRPr="00FB35FB" w14:paraId="6CA54A37" w14:textId="77777777" w:rsidTr="004B2C48">
        <w:trPr>
          <w:trHeight w:val="192"/>
          <w:tblCellSpacing w:w="5" w:type="nil"/>
          <w:jc w:val="center"/>
        </w:trPr>
        <w:tc>
          <w:tcPr>
            <w:tcW w:w="2835" w:type="dxa"/>
            <w:vMerge w:val="restart"/>
            <w:tcBorders>
              <w:left w:val="single" w:sz="4" w:space="0" w:color="auto"/>
              <w:bottom w:val="single" w:sz="4" w:space="0" w:color="auto"/>
              <w:right w:val="single" w:sz="4" w:space="0" w:color="auto"/>
            </w:tcBorders>
          </w:tcPr>
          <w:p w14:paraId="6E287AFD"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Выносливость</w:t>
            </w:r>
          </w:p>
        </w:tc>
        <w:tc>
          <w:tcPr>
            <w:tcW w:w="6662" w:type="dxa"/>
            <w:tcBorders>
              <w:left w:val="single" w:sz="4" w:space="0" w:color="auto"/>
              <w:bottom w:val="single" w:sz="4" w:space="0" w:color="auto"/>
              <w:right w:val="single" w:sz="4" w:space="0" w:color="auto"/>
            </w:tcBorders>
          </w:tcPr>
          <w:p w14:paraId="22031E12"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400 м (не более </w:t>
            </w:r>
            <w:r>
              <w:rPr>
                <w:rFonts w:ascii="Times New Roman" w:hAnsi="Times New Roman"/>
                <w:sz w:val="28"/>
                <w:szCs w:val="28"/>
                <w:lang w:val="ru-RU" w:eastAsia="ru-RU"/>
              </w:rPr>
              <w:t xml:space="preserve">1 </w:t>
            </w:r>
            <w:r w:rsidRPr="00D45E3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20 </w:t>
            </w:r>
            <w:r w:rsidRPr="00D45E37">
              <w:rPr>
                <w:rFonts w:ascii="Times New Roman" w:hAnsi="Times New Roman"/>
                <w:sz w:val="28"/>
                <w:szCs w:val="28"/>
                <w:lang w:val="ru-RU" w:eastAsia="ru-RU"/>
              </w:rPr>
              <w:t xml:space="preserve">с)            </w:t>
            </w:r>
          </w:p>
        </w:tc>
      </w:tr>
      <w:tr w:rsidR="00D45E37" w:rsidRPr="00FB35FB" w14:paraId="20F5128E" w14:textId="77777777" w:rsidTr="004B2C48">
        <w:trPr>
          <w:trHeight w:val="333"/>
          <w:tblCellSpacing w:w="5" w:type="nil"/>
          <w:jc w:val="center"/>
        </w:trPr>
        <w:tc>
          <w:tcPr>
            <w:tcW w:w="2835" w:type="dxa"/>
            <w:vMerge/>
            <w:tcBorders>
              <w:left w:val="single" w:sz="4" w:space="0" w:color="auto"/>
              <w:bottom w:val="single" w:sz="4" w:space="0" w:color="auto"/>
              <w:right w:val="single" w:sz="4" w:space="0" w:color="auto"/>
            </w:tcBorders>
          </w:tcPr>
          <w:p w14:paraId="1C1D0A3B"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11E42CA"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800 м (не более </w:t>
            </w:r>
            <w:r>
              <w:rPr>
                <w:rFonts w:ascii="Times New Roman" w:hAnsi="Times New Roman"/>
                <w:sz w:val="28"/>
                <w:szCs w:val="28"/>
                <w:lang w:val="ru-RU" w:eastAsia="ru-RU"/>
              </w:rPr>
              <w:t xml:space="preserve">3 </w:t>
            </w:r>
            <w:r w:rsidRPr="00D45E3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5 </w:t>
            </w:r>
            <w:r w:rsidRPr="00D45E37">
              <w:rPr>
                <w:rFonts w:ascii="Times New Roman" w:hAnsi="Times New Roman"/>
                <w:sz w:val="28"/>
                <w:szCs w:val="28"/>
                <w:lang w:val="ru-RU" w:eastAsia="ru-RU"/>
              </w:rPr>
              <w:t xml:space="preserve">с)            </w:t>
            </w:r>
          </w:p>
        </w:tc>
      </w:tr>
      <w:tr w:rsidR="00D45E37" w:rsidRPr="00FB35FB" w14:paraId="471E5FAB" w14:textId="77777777" w:rsidTr="004B2C48">
        <w:trPr>
          <w:trHeight w:val="266"/>
          <w:tblCellSpacing w:w="5" w:type="nil"/>
          <w:jc w:val="center"/>
        </w:trPr>
        <w:tc>
          <w:tcPr>
            <w:tcW w:w="2835" w:type="dxa"/>
            <w:vMerge/>
            <w:tcBorders>
              <w:left w:val="single" w:sz="4" w:space="0" w:color="auto"/>
              <w:bottom w:val="single" w:sz="4" w:space="0" w:color="auto"/>
              <w:right w:val="single" w:sz="4" w:space="0" w:color="auto"/>
            </w:tcBorders>
          </w:tcPr>
          <w:p w14:paraId="74D59CE3"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41F09F5C"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1500 м (не более </w:t>
            </w:r>
            <w:r>
              <w:rPr>
                <w:rFonts w:ascii="Times New Roman" w:hAnsi="Times New Roman"/>
                <w:sz w:val="28"/>
                <w:szCs w:val="28"/>
                <w:lang w:val="ru-RU" w:eastAsia="ru-RU"/>
              </w:rPr>
              <w:t xml:space="preserve">7 </w:t>
            </w:r>
            <w:r w:rsidRPr="00D45E37">
              <w:rPr>
                <w:rFonts w:ascii="Times New Roman" w:hAnsi="Times New Roman"/>
                <w:sz w:val="28"/>
                <w:szCs w:val="28"/>
                <w:lang w:val="ru-RU" w:eastAsia="ru-RU"/>
              </w:rPr>
              <w:t>мин.,</w:t>
            </w:r>
            <w:r>
              <w:rPr>
                <w:rFonts w:ascii="Times New Roman" w:hAnsi="Times New Roman"/>
                <w:sz w:val="28"/>
                <w:szCs w:val="28"/>
                <w:lang w:val="ru-RU" w:eastAsia="ru-RU"/>
              </w:rPr>
              <w:t xml:space="preserve"> 30</w:t>
            </w:r>
            <w:r w:rsidRPr="00D45E37">
              <w:rPr>
                <w:rFonts w:ascii="Times New Roman" w:hAnsi="Times New Roman"/>
                <w:sz w:val="28"/>
                <w:szCs w:val="28"/>
                <w:lang w:val="ru-RU" w:eastAsia="ru-RU"/>
              </w:rPr>
              <w:t xml:space="preserve"> с)            </w:t>
            </w:r>
          </w:p>
        </w:tc>
      </w:tr>
      <w:tr w:rsidR="00D45E37" w:rsidRPr="00FB35FB" w14:paraId="44A70124" w14:textId="77777777" w:rsidTr="004B2C48">
        <w:trPr>
          <w:trHeight w:val="254"/>
          <w:tblCellSpacing w:w="5" w:type="nil"/>
          <w:jc w:val="center"/>
        </w:trPr>
        <w:tc>
          <w:tcPr>
            <w:tcW w:w="2835" w:type="dxa"/>
            <w:vMerge w:val="restart"/>
            <w:tcBorders>
              <w:left w:val="single" w:sz="4" w:space="0" w:color="auto"/>
              <w:bottom w:val="single" w:sz="4" w:space="0" w:color="auto"/>
              <w:right w:val="single" w:sz="4" w:space="0" w:color="auto"/>
            </w:tcBorders>
          </w:tcPr>
          <w:p w14:paraId="7348F564"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Сила</w:t>
            </w:r>
          </w:p>
        </w:tc>
        <w:tc>
          <w:tcPr>
            <w:tcW w:w="6662" w:type="dxa"/>
            <w:tcBorders>
              <w:left w:val="single" w:sz="4" w:space="0" w:color="auto"/>
              <w:bottom w:val="single" w:sz="4" w:space="0" w:color="auto"/>
              <w:right w:val="single" w:sz="4" w:space="0" w:color="auto"/>
            </w:tcBorders>
          </w:tcPr>
          <w:p w14:paraId="50FAE81A"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Подтягивание на перекладине (не менее </w:t>
            </w:r>
            <w:r>
              <w:rPr>
                <w:rFonts w:ascii="Times New Roman" w:hAnsi="Times New Roman"/>
                <w:sz w:val="28"/>
                <w:szCs w:val="28"/>
                <w:lang w:val="ru-RU" w:eastAsia="ru-RU"/>
              </w:rPr>
              <w:t xml:space="preserve">4 </w:t>
            </w:r>
            <w:r w:rsidRPr="00D45E37">
              <w:rPr>
                <w:rFonts w:ascii="Times New Roman" w:hAnsi="Times New Roman"/>
                <w:sz w:val="28"/>
                <w:szCs w:val="28"/>
                <w:lang w:val="ru-RU" w:eastAsia="ru-RU"/>
              </w:rPr>
              <w:t xml:space="preserve">раз)               </w:t>
            </w:r>
          </w:p>
        </w:tc>
      </w:tr>
      <w:tr w:rsidR="00D45E37" w:rsidRPr="00FB35FB" w14:paraId="09DAB767" w14:textId="77777777" w:rsidTr="004B2C48">
        <w:trPr>
          <w:trHeight w:val="205"/>
          <w:tblCellSpacing w:w="5" w:type="nil"/>
          <w:jc w:val="center"/>
        </w:trPr>
        <w:tc>
          <w:tcPr>
            <w:tcW w:w="2835" w:type="dxa"/>
            <w:vMerge/>
            <w:tcBorders>
              <w:left w:val="single" w:sz="4" w:space="0" w:color="auto"/>
              <w:bottom w:val="single" w:sz="4" w:space="0" w:color="auto"/>
              <w:right w:val="single" w:sz="4" w:space="0" w:color="auto"/>
            </w:tcBorders>
          </w:tcPr>
          <w:p w14:paraId="55E397CC"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7433F29"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рук в упоре на брусьях(не менее</w:t>
            </w:r>
            <w:r>
              <w:rPr>
                <w:rFonts w:ascii="Times New Roman" w:hAnsi="Times New Roman"/>
                <w:sz w:val="28"/>
                <w:szCs w:val="28"/>
                <w:lang w:val="ru-RU" w:eastAsia="ru-RU"/>
              </w:rPr>
              <w:t xml:space="preserve"> 17</w:t>
            </w:r>
            <w:r w:rsidRPr="00D45E37">
              <w:rPr>
                <w:rFonts w:ascii="Times New Roman" w:hAnsi="Times New Roman"/>
                <w:sz w:val="28"/>
                <w:szCs w:val="28"/>
                <w:lang w:val="ru-RU" w:eastAsia="ru-RU"/>
              </w:rPr>
              <w:t xml:space="preserve"> раз)               </w:t>
            </w:r>
          </w:p>
        </w:tc>
      </w:tr>
      <w:tr w:rsidR="00D45E37" w:rsidRPr="00D45E37" w14:paraId="515DE9B3" w14:textId="77777777" w:rsidTr="004B2C48">
        <w:trPr>
          <w:trHeight w:val="600"/>
          <w:tblCellSpacing w:w="5" w:type="nil"/>
          <w:jc w:val="center"/>
        </w:trPr>
        <w:tc>
          <w:tcPr>
            <w:tcW w:w="2835" w:type="dxa"/>
            <w:vMerge/>
            <w:tcBorders>
              <w:left w:val="single" w:sz="4" w:space="0" w:color="auto"/>
              <w:bottom w:val="single" w:sz="4" w:space="0" w:color="auto"/>
              <w:right w:val="single" w:sz="4" w:space="0" w:color="auto"/>
            </w:tcBorders>
          </w:tcPr>
          <w:p w14:paraId="26BAA40A"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6133E142" w14:textId="77777777" w:rsidR="00CF6D2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и разгибание рук в упоре лежа</w:t>
            </w:r>
          </w:p>
          <w:p w14:paraId="1E5581B6"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25</w:t>
            </w:r>
            <w:r w:rsidRPr="00D45E37">
              <w:rPr>
                <w:rFonts w:ascii="Times New Roman" w:hAnsi="Times New Roman"/>
                <w:sz w:val="28"/>
                <w:szCs w:val="28"/>
                <w:lang w:val="ru-RU" w:eastAsia="ru-RU"/>
              </w:rPr>
              <w:t xml:space="preserve"> раз)               </w:t>
            </w:r>
          </w:p>
        </w:tc>
      </w:tr>
      <w:tr w:rsidR="00D45E37" w:rsidRPr="00F9585B" w14:paraId="04F51047" w14:textId="77777777" w:rsidTr="004B2C48">
        <w:trPr>
          <w:trHeight w:val="223"/>
          <w:tblCellSpacing w:w="5" w:type="nil"/>
          <w:jc w:val="center"/>
        </w:trPr>
        <w:tc>
          <w:tcPr>
            <w:tcW w:w="2835" w:type="dxa"/>
            <w:vMerge/>
            <w:tcBorders>
              <w:left w:val="single" w:sz="4" w:space="0" w:color="auto"/>
              <w:bottom w:val="single" w:sz="4" w:space="0" w:color="auto"/>
              <w:right w:val="single" w:sz="4" w:space="0" w:color="auto"/>
            </w:tcBorders>
          </w:tcPr>
          <w:p w14:paraId="1ADB55EA"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6B7BBC56"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Бросок набивного мяча (3 кг) назад (не менее </w:t>
            </w:r>
            <w:r>
              <w:rPr>
                <w:rFonts w:ascii="Times New Roman" w:hAnsi="Times New Roman"/>
                <w:sz w:val="28"/>
                <w:szCs w:val="28"/>
                <w:lang w:val="ru-RU" w:eastAsia="ru-RU"/>
              </w:rPr>
              <w:t xml:space="preserve">6,2 </w:t>
            </w:r>
            <w:r w:rsidRPr="00D45E37">
              <w:rPr>
                <w:rFonts w:ascii="Times New Roman" w:hAnsi="Times New Roman"/>
                <w:sz w:val="28"/>
                <w:szCs w:val="28"/>
                <w:lang w:val="ru-RU" w:eastAsia="ru-RU"/>
              </w:rPr>
              <w:t xml:space="preserve">м)                </w:t>
            </w:r>
          </w:p>
        </w:tc>
      </w:tr>
      <w:tr w:rsidR="00D45E37" w:rsidRPr="00D45E37" w14:paraId="67C53F77" w14:textId="77777777" w:rsidTr="004B2C48">
        <w:trPr>
          <w:trHeight w:val="600"/>
          <w:tblCellSpacing w:w="5" w:type="nil"/>
          <w:jc w:val="center"/>
        </w:trPr>
        <w:tc>
          <w:tcPr>
            <w:tcW w:w="2835" w:type="dxa"/>
            <w:vMerge/>
            <w:tcBorders>
              <w:left w:val="single" w:sz="4" w:space="0" w:color="auto"/>
              <w:bottom w:val="single" w:sz="4" w:space="0" w:color="auto"/>
              <w:right w:val="single" w:sz="4" w:space="0" w:color="auto"/>
            </w:tcBorders>
          </w:tcPr>
          <w:p w14:paraId="487E2FF6"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C02C4BD" w14:textId="77777777" w:rsidR="00CF6D2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Бросок набивного мяча (3 кг) вперед из-за головы </w:t>
            </w:r>
          </w:p>
          <w:p w14:paraId="01424E5F"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5,5 </w:t>
            </w:r>
            <w:r w:rsidRPr="00D45E37">
              <w:rPr>
                <w:rFonts w:ascii="Times New Roman" w:hAnsi="Times New Roman"/>
                <w:sz w:val="28"/>
                <w:szCs w:val="28"/>
                <w:lang w:val="ru-RU" w:eastAsia="ru-RU"/>
              </w:rPr>
              <w:t xml:space="preserve">м)              </w:t>
            </w:r>
          </w:p>
        </w:tc>
      </w:tr>
      <w:tr w:rsidR="00D45E37" w:rsidRPr="00F9585B" w14:paraId="6A04CC1D" w14:textId="77777777" w:rsidTr="004B2C48">
        <w:trPr>
          <w:trHeight w:val="600"/>
          <w:tblCellSpacing w:w="5" w:type="nil"/>
          <w:jc w:val="center"/>
        </w:trPr>
        <w:tc>
          <w:tcPr>
            <w:tcW w:w="2835" w:type="dxa"/>
            <w:tcBorders>
              <w:left w:val="single" w:sz="4" w:space="0" w:color="auto"/>
              <w:bottom w:val="single" w:sz="4" w:space="0" w:color="auto"/>
              <w:right w:val="single" w:sz="4" w:space="0" w:color="auto"/>
            </w:tcBorders>
          </w:tcPr>
          <w:p w14:paraId="1520B7D6"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Силовая выносливость</w:t>
            </w:r>
          </w:p>
        </w:tc>
        <w:tc>
          <w:tcPr>
            <w:tcW w:w="6662" w:type="dxa"/>
            <w:tcBorders>
              <w:left w:val="single" w:sz="4" w:space="0" w:color="auto"/>
              <w:bottom w:val="single" w:sz="4" w:space="0" w:color="auto"/>
              <w:right w:val="single" w:sz="4" w:space="0" w:color="auto"/>
            </w:tcBorders>
          </w:tcPr>
          <w:p w14:paraId="2339587F"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Подъем ног до хвата руками в висе на гимнастической стенке (не менее</w:t>
            </w:r>
            <w:r>
              <w:rPr>
                <w:rFonts w:ascii="Times New Roman" w:hAnsi="Times New Roman"/>
                <w:sz w:val="28"/>
                <w:szCs w:val="28"/>
                <w:lang w:val="ru-RU" w:eastAsia="ru-RU"/>
              </w:rPr>
              <w:t xml:space="preserve"> 2</w:t>
            </w:r>
            <w:r w:rsidRPr="00D45E37">
              <w:rPr>
                <w:rFonts w:ascii="Times New Roman" w:hAnsi="Times New Roman"/>
                <w:sz w:val="28"/>
                <w:szCs w:val="28"/>
                <w:lang w:val="ru-RU" w:eastAsia="ru-RU"/>
              </w:rPr>
              <w:t xml:space="preserve"> раз)               </w:t>
            </w:r>
          </w:p>
        </w:tc>
      </w:tr>
      <w:tr w:rsidR="00D45E37" w:rsidRPr="00F9585B" w14:paraId="3178D7F9" w14:textId="77777777" w:rsidTr="004B2C48">
        <w:trPr>
          <w:trHeight w:val="291"/>
          <w:tblCellSpacing w:w="5" w:type="nil"/>
          <w:jc w:val="center"/>
        </w:trPr>
        <w:tc>
          <w:tcPr>
            <w:tcW w:w="2835" w:type="dxa"/>
            <w:vMerge w:val="restart"/>
            <w:tcBorders>
              <w:left w:val="single" w:sz="4" w:space="0" w:color="auto"/>
              <w:bottom w:val="single" w:sz="4" w:space="0" w:color="auto"/>
              <w:right w:val="single" w:sz="4" w:space="0" w:color="auto"/>
            </w:tcBorders>
          </w:tcPr>
          <w:p w14:paraId="5517556B"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Скоростно-силовые качества</w:t>
            </w:r>
          </w:p>
        </w:tc>
        <w:tc>
          <w:tcPr>
            <w:tcW w:w="6662" w:type="dxa"/>
            <w:tcBorders>
              <w:left w:val="single" w:sz="4" w:space="0" w:color="auto"/>
              <w:bottom w:val="single" w:sz="4" w:space="0" w:color="auto"/>
              <w:right w:val="single" w:sz="4" w:space="0" w:color="auto"/>
            </w:tcBorders>
          </w:tcPr>
          <w:p w14:paraId="7B34BE63"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Прыжок в длину с места (не менее</w:t>
            </w:r>
            <w:r>
              <w:rPr>
                <w:rFonts w:ascii="Times New Roman" w:hAnsi="Times New Roman"/>
                <w:sz w:val="28"/>
                <w:szCs w:val="28"/>
                <w:lang w:val="ru-RU" w:eastAsia="ru-RU"/>
              </w:rPr>
              <w:t xml:space="preserve"> 165</w:t>
            </w:r>
            <w:r w:rsidRPr="00D45E37">
              <w:rPr>
                <w:rFonts w:ascii="Times New Roman" w:hAnsi="Times New Roman"/>
                <w:sz w:val="28"/>
                <w:szCs w:val="28"/>
                <w:lang w:val="ru-RU" w:eastAsia="ru-RU"/>
              </w:rPr>
              <w:t xml:space="preserve"> см)               </w:t>
            </w:r>
          </w:p>
        </w:tc>
      </w:tr>
      <w:tr w:rsidR="00D45E37" w:rsidRPr="00F9585B" w14:paraId="6A90FEF9" w14:textId="77777777" w:rsidTr="004B2C48">
        <w:trPr>
          <w:trHeight w:val="230"/>
          <w:tblCellSpacing w:w="5" w:type="nil"/>
          <w:jc w:val="center"/>
        </w:trPr>
        <w:tc>
          <w:tcPr>
            <w:tcW w:w="2835" w:type="dxa"/>
            <w:vMerge/>
            <w:tcBorders>
              <w:left w:val="single" w:sz="4" w:space="0" w:color="auto"/>
              <w:bottom w:val="single" w:sz="4" w:space="0" w:color="auto"/>
              <w:right w:val="single" w:sz="4" w:space="0" w:color="auto"/>
            </w:tcBorders>
          </w:tcPr>
          <w:p w14:paraId="0402369D"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63F5DFA1" w14:textId="77777777" w:rsidR="00D45E37" w:rsidRPr="00D45E37" w:rsidRDefault="00D45E37" w:rsidP="004B2C48">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Прыжок в высоту с места(не менее </w:t>
            </w:r>
            <w:r>
              <w:rPr>
                <w:rFonts w:ascii="Times New Roman" w:hAnsi="Times New Roman"/>
                <w:sz w:val="28"/>
                <w:szCs w:val="28"/>
                <w:lang w:val="ru-RU" w:eastAsia="ru-RU"/>
              </w:rPr>
              <w:t xml:space="preserve">42 </w:t>
            </w:r>
            <w:r w:rsidRPr="00D45E37">
              <w:rPr>
                <w:rFonts w:ascii="Times New Roman" w:hAnsi="Times New Roman"/>
                <w:sz w:val="28"/>
                <w:szCs w:val="28"/>
                <w:lang w:val="ru-RU" w:eastAsia="ru-RU"/>
              </w:rPr>
              <w:t xml:space="preserve">см)               </w:t>
            </w:r>
          </w:p>
        </w:tc>
      </w:tr>
      <w:tr w:rsidR="00D45E37" w:rsidRPr="00F9585B" w14:paraId="35B6B2B4" w14:textId="77777777" w:rsidTr="004B2C48">
        <w:trPr>
          <w:trHeight w:val="322"/>
          <w:tblCellSpacing w:w="5" w:type="nil"/>
          <w:jc w:val="center"/>
        </w:trPr>
        <w:tc>
          <w:tcPr>
            <w:tcW w:w="2835" w:type="dxa"/>
            <w:vMerge/>
            <w:tcBorders>
              <w:left w:val="single" w:sz="4" w:space="0" w:color="auto"/>
              <w:bottom w:val="single" w:sz="4" w:space="0" w:color="auto"/>
              <w:right w:val="single" w:sz="4" w:space="0" w:color="auto"/>
            </w:tcBorders>
          </w:tcPr>
          <w:p w14:paraId="57928E57"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C6B916C"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Тройной прыжок с места (не менее</w:t>
            </w:r>
            <w:r>
              <w:rPr>
                <w:rFonts w:ascii="Times New Roman" w:hAnsi="Times New Roman"/>
                <w:sz w:val="28"/>
                <w:szCs w:val="28"/>
                <w:lang w:val="ru-RU" w:eastAsia="ru-RU"/>
              </w:rPr>
              <w:t xml:space="preserve"> 5,2</w:t>
            </w:r>
            <w:r w:rsidRPr="00D45E37">
              <w:rPr>
                <w:rFonts w:ascii="Times New Roman" w:hAnsi="Times New Roman"/>
                <w:sz w:val="28"/>
                <w:szCs w:val="28"/>
                <w:lang w:val="ru-RU" w:eastAsia="ru-RU"/>
              </w:rPr>
              <w:t xml:space="preserve"> м)                </w:t>
            </w:r>
          </w:p>
        </w:tc>
      </w:tr>
      <w:tr w:rsidR="00D45E37" w:rsidRPr="00F9585B" w14:paraId="023C88DA" w14:textId="77777777" w:rsidTr="004B2C48">
        <w:trPr>
          <w:trHeight w:val="267"/>
          <w:tblCellSpacing w:w="5" w:type="nil"/>
          <w:jc w:val="center"/>
        </w:trPr>
        <w:tc>
          <w:tcPr>
            <w:tcW w:w="2835" w:type="dxa"/>
            <w:vMerge/>
            <w:tcBorders>
              <w:left w:val="single" w:sz="4" w:space="0" w:color="auto"/>
              <w:bottom w:val="single" w:sz="4" w:space="0" w:color="auto"/>
              <w:right w:val="single" w:sz="4" w:space="0" w:color="auto"/>
            </w:tcBorders>
          </w:tcPr>
          <w:p w14:paraId="3CF26E65"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3B81EBB6"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Подтягивание на перекладине за 20 с (не менее</w:t>
            </w:r>
            <w:r>
              <w:rPr>
                <w:rFonts w:ascii="Times New Roman" w:hAnsi="Times New Roman"/>
                <w:sz w:val="28"/>
                <w:szCs w:val="28"/>
                <w:lang w:val="ru-RU" w:eastAsia="ru-RU"/>
              </w:rPr>
              <w:t xml:space="preserve"> 4</w:t>
            </w:r>
            <w:r w:rsidRPr="00D45E37">
              <w:rPr>
                <w:rFonts w:ascii="Times New Roman" w:hAnsi="Times New Roman"/>
                <w:sz w:val="28"/>
                <w:szCs w:val="28"/>
                <w:lang w:val="ru-RU" w:eastAsia="ru-RU"/>
              </w:rPr>
              <w:t xml:space="preserve"> раз)               </w:t>
            </w:r>
          </w:p>
        </w:tc>
      </w:tr>
      <w:tr w:rsidR="00D45E37" w:rsidRPr="00D45E37" w14:paraId="0A4E0CBA" w14:textId="77777777" w:rsidTr="004B2C48">
        <w:trPr>
          <w:trHeight w:val="600"/>
          <w:tblCellSpacing w:w="5" w:type="nil"/>
          <w:jc w:val="center"/>
        </w:trPr>
        <w:tc>
          <w:tcPr>
            <w:tcW w:w="2835" w:type="dxa"/>
            <w:vMerge/>
            <w:tcBorders>
              <w:left w:val="single" w:sz="4" w:space="0" w:color="auto"/>
              <w:bottom w:val="single" w:sz="4" w:space="0" w:color="auto"/>
              <w:right w:val="single" w:sz="4" w:space="0" w:color="auto"/>
            </w:tcBorders>
          </w:tcPr>
          <w:p w14:paraId="675ABD9A"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F28B5CF" w14:textId="77777777" w:rsidR="004B2C48"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и разгибание рук в упоре лежа за 20 с</w:t>
            </w:r>
          </w:p>
          <w:p w14:paraId="77D39026"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11</w:t>
            </w:r>
            <w:r w:rsidRPr="00D45E37">
              <w:rPr>
                <w:rFonts w:ascii="Times New Roman" w:hAnsi="Times New Roman"/>
                <w:sz w:val="28"/>
                <w:szCs w:val="28"/>
                <w:lang w:val="ru-RU" w:eastAsia="ru-RU"/>
              </w:rPr>
              <w:t xml:space="preserve"> раз)               </w:t>
            </w:r>
          </w:p>
        </w:tc>
      </w:tr>
      <w:tr w:rsidR="00D45E37" w:rsidRPr="00D45E37" w14:paraId="18896E3F" w14:textId="77777777" w:rsidTr="004B2C48">
        <w:trPr>
          <w:trHeight w:val="400"/>
          <w:tblCellSpacing w:w="5" w:type="nil"/>
          <w:jc w:val="center"/>
        </w:trPr>
        <w:tc>
          <w:tcPr>
            <w:tcW w:w="2835" w:type="dxa"/>
            <w:vMerge/>
            <w:tcBorders>
              <w:left w:val="single" w:sz="4" w:space="0" w:color="auto"/>
              <w:bottom w:val="single" w:sz="4" w:space="0" w:color="auto"/>
              <w:right w:val="single" w:sz="4" w:space="0" w:color="auto"/>
            </w:tcBorders>
          </w:tcPr>
          <w:p w14:paraId="6F4AE60D"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768808D" w14:textId="77777777" w:rsidR="004B2C48"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Подъем туловища, лежа на спине за 20 с</w:t>
            </w:r>
          </w:p>
          <w:p w14:paraId="6F187690"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7 </w:t>
            </w:r>
            <w:r w:rsidRPr="00D45E37">
              <w:rPr>
                <w:rFonts w:ascii="Times New Roman" w:hAnsi="Times New Roman"/>
                <w:sz w:val="28"/>
                <w:szCs w:val="28"/>
                <w:lang w:val="ru-RU" w:eastAsia="ru-RU"/>
              </w:rPr>
              <w:t xml:space="preserve">раз)               </w:t>
            </w:r>
          </w:p>
        </w:tc>
      </w:tr>
      <w:tr w:rsidR="00D45E37" w:rsidRPr="00D45E37" w14:paraId="65AE908D" w14:textId="77777777" w:rsidTr="004B2C48">
        <w:trPr>
          <w:tblCellSpacing w:w="5" w:type="nil"/>
          <w:jc w:val="center"/>
        </w:trPr>
        <w:tc>
          <w:tcPr>
            <w:tcW w:w="2835" w:type="dxa"/>
            <w:tcBorders>
              <w:left w:val="single" w:sz="4" w:space="0" w:color="auto"/>
              <w:bottom w:val="single" w:sz="4" w:space="0" w:color="auto"/>
              <w:right w:val="single" w:sz="4" w:space="0" w:color="auto"/>
            </w:tcBorders>
          </w:tcPr>
          <w:p w14:paraId="6B572B25" w14:textId="77777777" w:rsidR="00D45E37" w:rsidRPr="00D45E37" w:rsidRDefault="00D45E37"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Техническое мастерство</w:t>
            </w:r>
          </w:p>
        </w:tc>
        <w:tc>
          <w:tcPr>
            <w:tcW w:w="6662" w:type="dxa"/>
            <w:tcBorders>
              <w:left w:val="single" w:sz="4" w:space="0" w:color="auto"/>
              <w:bottom w:val="single" w:sz="4" w:space="0" w:color="auto"/>
              <w:right w:val="single" w:sz="4" w:space="0" w:color="auto"/>
            </w:tcBorders>
          </w:tcPr>
          <w:p w14:paraId="0A1F167E" w14:textId="77777777" w:rsidR="00D45E37" w:rsidRPr="00D45E37" w:rsidRDefault="00D45E37"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Обязательная техническая программа      </w:t>
            </w:r>
          </w:p>
        </w:tc>
      </w:tr>
    </w:tbl>
    <w:p w14:paraId="74EC5493" w14:textId="77777777" w:rsidR="004F011A" w:rsidRDefault="004F011A" w:rsidP="004F011A">
      <w:pPr>
        <w:widowControl w:val="0"/>
        <w:overflowPunct w:val="0"/>
        <w:autoSpaceDE w:val="0"/>
        <w:autoSpaceDN w:val="0"/>
        <w:adjustRightInd w:val="0"/>
        <w:spacing w:after="0" w:line="224" w:lineRule="auto"/>
        <w:ind w:left="840"/>
        <w:rPr>
          <w:rFonts w:ascii="Times New Roman" w:hAnsi="Times New Roman"/>
          <w:sz w:val="28"/>
          <w:szCs w:val="28"/>
          <w:lang w:val="ru-RU"/>
        </w:rPr>
      </w:pPr>
    </w:p>
    <w:p w14:paraId="29758610" w14:textId="77777777" w:rsidR="00520474" w:rsidRP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1CA4D4A1"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7A7DDC88"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49824883"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2624B437"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692267A9"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67EFBBBF"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73028A2A"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437B7028" w14:textId="77777777" w:rsidR="005463D4" w:rsidRDefault="005463D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718A94F5" w14:textId="77777777" w:rsidR="005463D4" w:rsidRDefault="005463D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6C816074" w14:textId="77777777" w:rsidR="005463D4" w:rsidRDefault="005463D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3A5E403F" w14:textId="515C22B5" w:rsidR="005463D4" w:rsidRDefault="005463D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56AC66C6" w14:textId="77777777" w:rsidR="00F9585B" w:rsidRDefault="00F9585B"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4CD37F56" w14:textId="77777777" w:rsidR="00DF3ABC" w:rsidRDefault="00DF3ABC"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68C8E6E6" w14:textId="77777777" w:rsidR="005463D4" w:rsidRDefault="005463D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7E4EEB87" w14:textId="77777777" w:rsidR="004F011A" w:rsidRDefault="004F011A"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r w:rsidRPr="0078029C">
        <w:rPr>
          <w:rFonts w:ascii="Times New Roman" w:hAnsi="Times New Roman"/>
          <w:sz w:val="28"/>
          <w:szCs w:val="28"/>
          <w:lang w:val="ru-RU"/>
        </w:rPr>
        <w:lastRenderedPageBreak/>
        <w:t xml:space="preserve">Таблица </w:t>
      </w:r>
      <w:r w:rsidR="00ED1148">
        <w:rPr>
          <w:rFonts w:ascii="Times New Roman" w:hAnsi="Times New Roman"/>
          <w:sz w:val="28"/>
          <w:szCs w:val="28"/>
          <w:lang w:val="ru-RU"/>
        </w:rPr>
        <w:t>36</w:t>
      </w:r>
    </w:p>
    <w:p w14:paraId="34AEA26A" w14:textId="77777777" w:rsidR="004F011A" w:rsidRPr="0078029C" w:rsidRDefault="004F011A" w:rsidP="004F011A">
      <w:pPr>
        <w:widowControl w:val="0"/>
        <w:overflowPunct w:val="0"/>
        <w:autoSpaceDE w:val="0"/>
        <w:autoSpaceDN w:val="0"/>
        <w:adjustRightInd w:val="0"/>
        <w:spacing w:after="0" w:line="215" w:lineRule="auto"/>
        <w:ind w:left="720"/>
        <w:jc w:val="right"/>
        <w:rPr>
          <w:rFonts w:ascii="Times New Roman" w:hAnsi="Times New Roman"/>
          <w:sz w:val="24"/>
          <w:szCs w:val="24"/>
          <w:lang w:val="ru-RU"/>
        </w:rPr>
      </w:pPr>
      <w:r w:rsidRPr="0078029C">
        <w:rPr>
          <w:rFonts w:ascii="Times New Roman" w:hAnsi="Times New Roman"/>
          <w:sz w:val="28"/>
          <w:szCs w:val="28"/>
          <w:lang w:val="ru-RU"/>
        </w:rPr>
        <w:t>Нормативы общей физической и специальной физической подготовки</w:t>
      </w:r>
    </w:p>
    <w:p w14:paraId="2A998677" w14:textId="77777777" w:rsidR="004F011A" w:rsidRPr="0078029C" w:rsidRDefault="004F011A" w:rsidP="004F011A">
      <w:pPr>
        <w:widowControl w:val="0"/>
        <w:autoSpaceDE w:val="0"/>
        <w:autoSpaceDN w:val="0"/>
        <w:adjustRightInd w:val="0"/>
        <w:spacing w:after="0" w:line="1" w:lineRule="exact"/>
        <w:rPr>
          <w:rFonts w:ascii="Times New Roman" w:hAnsi="Times New Roman"/>
          <w:sz w:val="24"/>
          <w:szCs w:val="24"/>
          <w:lang w:val="ru-RU"/>
        </w:rPr>
      </w:pPr>
    </w:p>
    <w:p w14:paraId="5EC8416B" w14:textId="77777777" w:rsidR="004F011A" w:rsidRDefault="004F011A" w:rsidP="004F011A">
      <w:pPr>
        <w:widowControl w:val="0"/>
        <w:autoSpaceDE w:val="0"/>
        <w:autoSpaceDN w:val="0"/>
        <w:adjustRightInd w:val="0"/>
        <w:spacing w:after="0" w:line="239" w:lineRule="auto"/>
        <w:ind w:left="1920"/>
        <w:rPr>
          <w:rFonts w:ascii="Times New Roman" w:hAnsi="Times New Roman"/>
          <w:sz w:val="28"/>
          <w:szCs w:val="28"/>
          <w:lang w:val="ru-RU"/>
        </w:rPr>
      </w:pPr>
      <w:r w:rsidRPr="0078029C">
        <w:rPr>
          <w:rFonts w:ascii="Times New Roman" w:hAnsi="Times New Roman"/>
          <w:sz w:val="28"/>
          <w:szCs w:val="28"/>
          <w:lang w:val="ru-RU"/>
        </w:rPr>
        <w:t>для перевода на третий  год тренировочного этапа</w:t>
      </w:r>
    </w:p>
    <w:p w14:paraId="43829CEF" w14:textId="77777777" w:rsidR="005463D4" w:rsidRPr="0078029C" w:rsidRDefault="005463D4" w:rsidP="004F011A">
      <w:pPr>
        <w:widowControl w:val="0"/>
        <w:autoSpaceDE w:val="0"/>
        <w:autoSpaceDN w:val="0"/>
        <w:adjustRightInd w:val="0"/>
        <w:spacing w:after="0" w:line="239" w:lineRule="auto"/>
        <w:ind w:left="1920"/>
        <w:rPr>
          <w:rFonts w:ascii="Times New Roman" w:hAnsi="Times New Roman"/>
          <w:sz w:val="24"/>
          <w:szCs w:val="24"/>
          <w:lang w:val="ru-RU"/>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552"/>
        <w:gridCol w:w="6662"/>
      </w:tblGrid>
      <w:tr w:rsidR="005463D4" w:rsidRPr="00D45E37" w14:paraId="6CC4193B" w14:textId="77777777" w:rsidTr="005463D4">
        <w:trPr>
          <w:trHeight w:val="400"/>
          <w:tblCellSpacing w:w="5" w:type="nil"/>
        </w:trPr>
        <w:tc>
          <w:tcPr>
            <w:tcW w:w="2552" w:type="dxa"/>
            <w:tcBorders>
              <w:top w:val="single" w:sz="4" w:space="0" w:color="auto"/>
              <w:left w:val="single" w:sz="4" w:space="0" w:color="auto"/>
              <w:bottom w:val="single" w:sz="4" w:space="0" w:color="auto"/>
              <w:right w:val="single" w:sz="4" w:space="0" w:color="auto"/>
            </w:tcBorders>
          </w:tcPr>
          <w:p w14:paraId="04CB485B"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Развиваемое физическое качество</w:t>
            </w:r>
          </w:p>
        </w:tc>
        <w:tc>
          <w:tcPr>
            <w:tcW w:w="6662" w:type="dxa"/>
            <w:tcBorders>
              <w:top w:val="single" w:sz="4" w:space="0" w:color="auto"/>
              <w:left w:val="single" w:sz="4" w:space="0" w:color="auto"/>
              <w:bottom w:val="single" w:sz="4" w:space="0" w:color="auto"/>
              <w:right w:val="single" w:sz="4" w:space="0" w:color="auto"/>
            </w:tcBorders>
          </w:tcPr>
          <w:p w14:paraId="05A38223"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Контрольные упражнения (тесты)</w:t>
            </w:r>
          </w:p>
        </w:tc>
      </w:tr>
      <w:tr w:rsidR="005463D4" w:rsidRPr="00F9585B" w14:paraId="2E82FD21" w14:textId="77777777" w:rsidTr="005463D4">
        <w:trPr>
          <w:trHeight w:val="280"/>
          <w:tblCellSpacing w:w="5" w:type="nil"/>
        </w:trPr>
        <w:tc>
          <w:tcPr>
            <w:tcW w:w="2552" w:type="dxa"/>
            <w:vMerge w:val="restart"/>
            <w:tcBorders>
              <w:left w:val="single" w:sz="4" w:space="0" w:color="auto"/>
              <w:bottom w:val="single" w:sz="4" w:space="0" w:color="auto"/>
              <w:right w:val="single" w:sz="4" w:space="0" w:color="auto"/>
            </w:tcBorders>
          </w:tcPr>
          <w:p w14:paraId="3A08E631"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Быстрота</w:t>
            </w:r>
          </w:p>
        </w:tc>
        <w:tc>
          <w:tcPr>
            <w:tcW w:w="6662" w:type="dxa"/>
            <w:tcBorders>
              <w:left w:val="single" w:sz="4" w:space="0" w:color="auto"/>
              <w:bottom w:val="single" w:sz="4" w:space="0" w:color="auto"/>
              <w:right w:val="single" w:sz="4" w:space="0" w:color="auto"/>
            </w:tcBorders>
          </w:tcPr>
          <w:p w14:paraId="0273C616"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на 30 (не более </w:t>
            </w:r>
            <w:r>
              <w:rPr>
                <w:rFonts w:ascii="Times New Roman" w:hAnsi="Times New Roman"/>
                <w:sz w:val="28"/>
                <w:szCs w:val="28"/>
                <w:lang w:val="ru-RU" w:eastAsia="ru-RU"/>
              </w:rPr>
              <w:t xml:space="preserve">5,5 </w:t>
            </w:r>
            <w:r w:rsidRPr="00D45E37">
              <w:rPr>
                <w:rFonts w:ascii="Times New Roman" w:hAnsi="Times New Roman"/>
                <w:sz w:val="28"/>
                <w:szCs w:val="28"/>
                <w:lang w:val="ru-RU" w:eastAsia="ru-RU"/>
              </w:rPr>
              <w:t xml:space="preserve">с)               </w:t>
            </w:r>
          </w:p>
        </w:tc>
      </w:tr>
      <w:tr w:rsidR="005463D4" w:rsidRPr="00F9585B" w14:paraId="16E991B2" w14:textId="77777777" w:rsidTr="005463D4">
        <w:trPr>
          <w:trHeight w:val="228"/>
          <w:tblCellSpacing w:w="5" w:type="nil"/>
        </w:trPr>
        <w:tc>
          <w:tcPr>
            <w:tcW w:w="2552" w:type="dxa"/>
            <w:vMerge/>
            <w:tcBorders>
              <w:left w:val="single" w:sz="4" w:space="0" w:color="auto"/>
              <w:bottom w:val="single" w:sz="4" w:space="0" w:color="auto"/>
              <w:right w:val="single" w:sz="4" w:space="0" w:color="auto"/>
            </w:tcBorders>
          </w:tcPr>
          <w:p w14:paraId="7235AB3C"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0FF7223F"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60 м (не более </w:t>
            </w:r>
            <w:r>
              <w:rPr>
                <w:rFonts w:ascii="Times New Roman" w:hAnsi="Times New Roman"/>
                <w:sz w:val="28"/>
                <w:szCs w:val="28"/>
                <w:lang w:val="ru-RU" w:eastAsia="ru-RU"/>
              </w:rPr>
              <w:t xml:space="preserve">9,5 </w:t>
            </w:r>
            <w:r w:rsidRPr="00D45E37">
              <w:rPr>
                <w:rFonts w:ascii="Times New Roman" w:hAnsi="Times New Roman"/>
                <w:sz w:val="28"/>
                <w:szCs w:val="28"/>
                <w:lang w:val="ru-RU" w:eastAsia="ru-RU"/>
              </w:rPr>
              <w:t xml:space="preserve">с)               </w:t>
            </w:r>
          </w:p>
        </w:tc>
      </w:tr>
      <w:tr w:rsidR="005463D4" w:rsidRPr="00F9585B" w14:paraId="09052FBC" w14:textId="77777777" w:rsidTr="005463D4">
        <w:trPr>
          <w:trHeight w:val="314"/>
          <w:tblCellSpacing w:w="5" w:type="nil"/>
        </w:trPr>
        <w:tc>
          <w:tcPr>
            <w:tcW w:w="2552" w:type="dxa"/>
            <w:tcBorders>
              <w:left w:val="single" w:sz="4" w:space="0" w:color="auto"/>
              <w:bottom w:val="single" w:sz="4" w:space="0" w:color="auto"/>
              <w:right w:val="single" w:sz="4" w:space="0" w:color="auto"/>
            </w:tcBorders>
          </w:tcPr>
          <w:p w14:paraId="19872618"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Координация</w:t>
            </w:r>
          </w:p>
        </w:tc>
        <w:tc>
          <w:tcPr>
            <w:tcW w:w="6662" w:type="dxa"/>
            <w:tcBorders>
              <w:left w:val="single" w:sz="4" w:space="0" w:color="auto"/>
              <w:bottom w:val="single" w:sz="4" w:space="0" w:color="auto"/>
              <w:right w:val="single" w:sz="4" w:space="0" w:color="auto"/>
            </w:tcBorders>
          </w:tcPr>
          <w:p w14:paraId="70CD24AF"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Челночный бег 3 x 10 м (не более</w:t>
            </w:r>
            <w:r>
              <w:rPr>
                <w:rFonts w:ascii="Times New Roman" w:hAnsi="Times New Roman"/>
                <w:sz w:val="28"/>
                <w:szCs w:val="28"/>
                <w:lang w:val="ru-RU" w:eastAsia="ru-RU"/>
              </w:rPr>
              <w:t xml:space="preserve"> 7,6</w:t>
            </w:r>
            <w:r w:rsidRPr="00D45E37">
              <w:rPr>
                <w:rFonts w:ascii="Times New Roman" w:hAnsi="Times New Roman"/>
                <w:sz w:val="28"/>
                <w:szCs w:val="28"/>
                <w:lang w:val="ru-RU" w:eastAsia="ru-RU"/>
              </w:rPr>
              <w:t xml:space="preserve"> с)               </w:t>
            </w:r>
          </w:p>
        </w:tc>
      </w:tr>
      <w:tr w:rsidR="005463D4" w:rsidRPr="00F9585B" w14:paraId="49136AF5" w14:textId="77777777" w:rsidTr="005463D4">
        <w:trPr>
          <w:trHeight w:val="192"/>
          <w:tblCellSpacing w:w="5" w:type="nil"/>
        </w:trPr>
        <w:tc>
          <w:tcPr>
            <w:tcW w:w="2552" w:type="dxa"/>
            <w:vMerge w:val="restart"/>
            <w:tcBorders>
              <w:left w:val="single" w:sz="4" w:space="0" w:color="auto"/>
              <w:bottom w:val="single" w:sz="4" w:space="0" w:color="auto"/>
              <w:right w:val="single" w:sz="4" w:space="0" w:color="auto"/>
            </w:tcBorders>
          </w:tcPr>
          <w:p w14:paraId="2704F0FA"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Выносливость</w:t>
            </w:r>
          </w:p>
        </w:tc>
        <w:tc>
          <w:tcPr>
            <w:tcW w:w="6662" w:type="dxa"/>
            <w:tcBorders>
              <w:left w:val="single" w:sz="4" w:space="0" w:color="auto"/>
              <w:bottom w:val="single" w:sz="4" w:space="0" w:color="auto"/>
              <w:right w:val="single" w:sz="4" w:space="0" w:color="auto"/>
            </w:tcBorders>
          </w:tcPr>
          <w:p w14:paraId="039D6AB6"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400 м (не более </w:t>
            </w:r>
            <w:r>
              <w:rPr>
                <w:rFonts w:ascii="Times New Roman" w:hAnsi="Times New Roman"/>
                <w:sz w:val="28"/>
                <w:szCs w:val="28"/>
                <w:lang w:val="ru-RU" w:eastAsia="ru-RU"/>
              </w:rPr>
              <w:t xml:space="preserve">1 </w:t>
            </w:r>
            <w:r w:rsidRPr="00D45E3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19 </w:t>
            </w:r>
            <w:r w:rsidRPr="00D45E37">
              <w:rPr>
                <w:rFonts w:ascii="Times New Roman" w:hAnsi="Times New Roman"/>
                <w:sz w:val="28"/>
                <w:szCs w:val="28"/>
                <w:lang w:val="ru-RU" w:eastAsia="ru-RU"/>
              </w:rPr>
              <w:t xml:space="preserve">с)            </w:t>
            </w:r>
          </w:p>
        </w:tc>
      </w:tr>
      <w:tr w:rsidR="005463D4" w:rsidRPr="00F9585B" w14:paraId="1E37D88F" w14:textId="77777777" w:rsidTr="005463D4">
        <w:trPr>
          <w:trHeight w:val="333"/>
          <w:tblCellSpacing w:w="5" w:type="nil"/>
        </w:trPr>
        <w:tc>
          <w:tcPr>
            <w:tcW w:w="2552" w:type="dxa"/>
            <w:vMerge/>
            <w:tcBorders>
              <w:left w:val="single" w:sz="4" w:space="0" w:color="auto"/>
              <w:bottom w:val="single" w:sz="4" w:space="0" w:color="auto"/>
              <w:right w:val="single" w:sz="4" w:space="0" w:color="auto"/>
            </w:tcBorders>
          </w:tcPr>
          <w:p w14:paraId="08FB249B"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5B7FB7E" w14:textId="77777777" w:rsidR="005463D4" w:rsidRPr="00D45E37" w:rsidRDefault="005463D4" w:rsidP="005463D4">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Бег 800 м (не более</w:t>
            </w:r>
            <w:r>
              <w:rPr>
                <w:rFonts w:ascii="Times New Roman" w:hAnsi="Times New Roman"/>
                <w:sz w:val="28"/>
                <w:szCs w:val="28"/>
                <w:lang w:val="ru-RU" w:eastAsia="ru-RU"/>
              </w:rPr>
              <w:t xml:space="preserve"> 3</w:t>
            </w:r>
            <w:r w:rsidRPr="00D45E37">
              <w:rPr>
                <w:rFonts w:ascii="Times New Roman" w:hAnsi="Times New Roman"/>
                <w:sz w:val="28"/>
                <w:szCs w:val="28"/>
                <w:lang w:val="ru-RU" w:eastAsia="ru-RU"/>
              </w:rPr>
              <w:t xml:space="preserve"> мин.)            </w:t>
            </w:r>
          </w:p>
        </w:tc>
      </w:tr>
      <w:tr w:rsidR="005463D4" w:rsidRPr="00F9585B" w14:paraId="3D1EF7CD" w14:textId="77777777" w:rsidTr="005463D4">
        <w:trPr>
          <w:trHeight w:val="266"/>
          <w:tblCellSpacing w:w="5" w:type="nil"/>
        </w:trPr>
        <w:tc>
          <w:tcPr>
            <w:tcW w:w="2552" w:type="dxa"/>
            <w:vMerge/>
            <w:tcBorders>
              <w:left w:val="single" w:sz="4" w:space="0" w:color="auto"/>
              <w:bottom w:val="single" w:sz="4" w:space="0" w:color="auto"/>
              <w:right w:val="single" w:sz="4" w:space="0" w:color="auto"/>
            </w:tcBorders>
          </w:tcPr>
          <w:p w14:paraId="5F7B99DF"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3CAFB7F"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1500 м (не более </w:t>
            </w:r>
            <w:r>
              <w:rPr>
                <w:rFonts w:ascii="Times New Roman" w:hAnsi="Times New Roman"/>
                <w:sz w:val="28"/>
                <w:szCs w:val="28"/>
                <w:lang w:val="ru-RU" w:eastAsia="ru-RU"/>
              </w:rPr>
              <w:t xml:space="preserve">7 </w:t>
            </w:r>
            <w:r w:rsidRPr="00D45E3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20 </w:t>
            </w:r>
            <w:r w:rsidRPr="00D45E37">
              <w:rPr>
                <w:rFonts w:ascii="Times New Roman" w:hAnsi="Times New Roman"/>
                <w:sz w:val="28"/>
                <w:szCs w:val="28"/>
                <w:lang w:val="ru-RU" w:eastAsia="ru-RU"/>
              </w:rPr>
              <w:t xml:space="preserve">с)            </w:t>
            </w:r>
          </w:p>
        </w:tc>
      </w:tr>
      <w:tr w:rsidR="005463D4" w:rsidRPr="00F9585B" w14:paraId="2EF09C5B" w14:textId="77777777" w:rsidTr="005463D4">
        <w:trPr>
          <w:trHeight w:val="155"/>
          <w:tblCellSpacing w:w="5" w:type="nil"/>
        </w:trPr>
        <w:tc>
          <w:tcPr>
            <w:tcW w:w="2552" w:type="dxa"/>
            <w:vMerge w:val="restart"/>
            <w:tcBorders>
              <w:left w:val="single" w:sz="4" w:space="0" w:color="auto"/>
              <w:bottom w:val="single" w:sz="4" w:space="0" w:color="auto"/>
              <w:right w:val="single" w:sz="4" w:space="0" w:color="auto"/>
            </w:tcBorders>
          </w:tcPr>
          <w:p w14:paraId="681543F2"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Сила</w:t>
            </w:r>
          </w:p>
        </w:tc>
        <w:tc>
          <w:tcPr>
            <w:tcW w:w="6662" w:type="dxa"/>
            <w:tcBorders>
              <w:left w:val="single" w:sz="4" w:space="0" w:color="auto"/>
              <w:bottom w:val="single" w:sz="4" w:space="0" w:color="auto"/>
              <w:right w:val="single" w:sz="4" w:space="0" w:color="auto"/>
            </w:tcBorders>
          </w:tcPr>
          <w:p w14:paraId="12DC77E7" w14:textId="77777777" w:rsidR="005463D4" w:rsidRPr="00D45E37" w:rsidRDefault="005463D4" w:rsidP="005463D4">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Подтягивание на перекладине (не менее</w:t>
            </w:r>
            <w:r>
              <w:rPr>
                <w:rFonts w:ascii="Times New Roman" w:hAnsi="Times New Roman"/>
                <w:sz w:val="28"/>
                <w:szCs w:val="28"/>
                <w:lang w:val="ru-RU" w:eastAsia="ru-RU"/>
              </w:rPr>
              <w:t xml:space="preserve"> 5</w:t>
            </w:r>
            <w:r w:rsidRPr="00D45E37">
              <w:rPr>
                <w:rFonts w:ascii="Times New Roman" w:hAnsi="Times New Roman"/>
                <w:sz w:val="28"/>
                <w:szCs w:val="28"/>
                <w:lang w:val="ru-RU" w:eastAsia="ru-RU"/>
              </w:rPr>
              <w:t xml:space="preserve"> раз)               </w:t>
            </w:r>
          </w:p>
        </w:tc>
      </w:tr>
      <w:tr w:rsidR="005463D4" w:rsidRPr="00F9585B" w14:paraId="604C9CC3" w14:textId="77777777" w:rsidTr="005463D4">
        <w:trPr>
          <w:trHeight w:val="246"/>
          <w:tblCellSpacing w:w="5" w:type="nil"/>
        </w:trPr>
        <w:tc>
          <w:tcPr>
            <w:tcW w:w="2552" w:type="dxa"/>
            <w:vMerge/>
            <w:tcBorders>
              <w:left w:val="single" w:sz="4" w:space="0" w:color="auto"/>
              <w:bottom w:val="single" w:sz="4" w:space="0" w:color="auto"/>
              <w:right w:val="single" w:sz="4" w:space="0" w:color="auto"/>
            </w:tcBorders>
          </w:tcPr>
          <w:p w14:paraId="5FAB14D1"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414A73E3" w14:textId="77777777" w:rsidR="005463D4" w:rsidRPr="00D45E37" w:rsidRDefault="005463D4" w:rsidP="005463D4">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Сгибание рук в упоре на брусьях(не менее </w:t>
            </w:r>
            <w:r>
              <w:rPr>
                <w:rFonts w:ascii="Times New Roman" w:hAnsi="Times New Roman"/>
                <w:sz w:val="28"/>
                <w:szCs w:val="28"/>
                <w:lang w:val="ru-RU" w:eastAsia="ru-RU"/>
              </w:rPr>
              <w:t xml:space="preserve">18 </w:t>
            </w:r>
            <w:r w:rsidRPr="00D45E37">
              <w:rPr>
                <w:rFonts w:ascii="Times New Roman" w:hAnsi="Times New Roman"/>
                <w:sz w:val="28"/>
                <w:szCs w:val="28"/>
                <w:lang w:val="ru-RU" w:eastAsia="ru-RU"/>
              </w:rPr>
              <w:t xml:space="preserve">раз)               </w:t>
            </w:r>
          </w:p>
        </w:tc>
      </w:tr>
      <w:tr w:rsidR="005463D4" w:rsidRPr="00D45E37" w14:paraId="428C9D2F" w14:textId="77777777" w:rsidTr="005463D4">
        <w:trPr>
          <w:trHeight w:val="600"/>
          <w:tblCellSpacing w:w="5" w:type="nil"/>
        </w:trPr>
        <w:tc>
          <w:tcPr>
            <w:tcW w:w="2552" w:type="dxa"/>
            <w:vMerge/>
            <w:tcBorders>
              <w:left w:val="single" w:sz="4" w:space="0" w:color="auto"/>
              <w:bottom w:val="single" w:sz="4" w:space="0" w:color="auto"/>
              <w:right w:val="single" w:sz="4" w:space="0" w:color="auto"/>
            </w:tcBorders>
          </w:tcPr>
          <w:p w14:paraId="7626C1BF"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47E3C595" w14:textId="77777777" w:rsidR="005463D4"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и разгибание рук в упоре лежа</w:t>
            </w:r>
          </w:p>
          <w:p w14:paraId="081FAF16"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 (не менее</w:t>
            </w:r>
            <w:r>
              <w:rPr>
                <w:rFonts w:ascii="Times New Roman" w:hAnsi="Times New Roman"/>
                <w:sz w:val="28"/>
                <w:szCs w:val="28"/>
                <w:lang w:val="ru-RU" w:eastAsia="ru-RU"/>
              </w:rPr>
              <w:t xml:space="preserve"> 30</w:t>
            </w:r>
            <w:r w:rsidRPr="00D45E37">
              <w:rPr>
                <w:rFonts w:ascii="Times New Roman" w:hAnsi="Times New Roman"/>
                <w:sz w:val="28"/>
                <w:szCs w:val="28"/>
                <w:lang w:val="ru-RU" w:eastAsia="ru-RU"/>
              </w:rPr>
              <w:t xml:space="preserve"> раз)               </w:t>
            </w:r>
          </w:p>
        </w:tc>
      </w:tr>
      <w:tr w:rsidR="005463D4" w:rsidRPr="00F9585B" w14:paraId="25E2A4F1" w14:textId="77777777" w:rsidTr="005463D4">
        <w:trPr>
          <w:trHeight w:val="267"/>
          <w:tblCellSpacing w:w="5" w:type="nil"/>
        </w:trPr>
        <w:tc>
          <w:tcPr>
            <w:tcW w:w="2552" w:type="dxa"/>
            <w:vMerge/>
            <w:tcBorders>
              <w:left w:val="single" w:sz="4" w:space="0" w:color="auto"/>
              <w:bottom w:val="single" w:sz="4" w:space="0" w:color="auto"/>
              <w:right w:val="single" w:sz="4" w:space="0" w:color="auto"/>
            </w:tcBorders>
          </w:tcPr>
          <w:p w14:paraId="2776E4C6"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7334B76"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Бросок набивного мяча (3 кг) назад (не менее </w:t>
            </w:r>
            <w:r>
              <w:rPr>
                <w:rFonts w:ascii="Times New Roman" w:hAnsi="Times New Roman"/>
                <w:sz w:val="28"/>
                <w:szCs w:val="28"/>
                <w:lang w:val="ru-RU" w:eastAsia="ru-RU"/>
              </w:rPr>
              <w:t xml:space="preserve">6,5 </w:t>
            </w:r>
            <w:r w:rsidRPr="00D45E37">
              <w:rPr>
                <w:rFonts w:ascii="Times New Roman" w:hAnsi="Times New Roman"/>
                <w:sz w:val="28"/>
                <w:szCs w:val="28"/>
                <w:lang w:val="ru-RU" w:eastAsia="ru-RU"/>
              </w:rPr>
              <w:t xml:space="preserve">м)                </w:t>
            </w:r>
          </w:p>
        </w:tc>
      </w:tr>
      <w:tr w:rsidR="005463D4" w:rsidRPr="00D45E37" w14:paraId="126CE842" w14:textId="77777777" w:rsidTr="005463D4">
        <w:trPr>
          <w:trHeight w:val="600"/>
          <w:tblCellSpacing w:w="5" w:type="nil"/>
        </w:trPr>
        <w:tc>
          <w:tcPr>
            <w:tcW w:w="2552" w:type="dxa"/>
            <w:vMerge/>
            <w:tcBorders>
              <w:left w:val="single" w:sz="4" w:space="0" w:color="auto"/>
              <w:bottom w:val="single" w:sz="4" w:space="0" w:color="auto"/>
              <w:right w:val="single" w:sz="4" w:space="0" w:color="auto"/>
            </w:tcBorders>
          </w:tcPr>
          <w:p w14:paraId="02DE7870"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BBF0DB9" w14:textId="77777777" w:rsidR="005463D4"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Бросок набивного мяча (3 кг) вперед из-за головы </w:t>
            </w:r>
          </w:p>
          <w:p w14:paraId="5B7E2C0D"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5,8 </w:t>
            </w:r>
            <w:r w:rsidRPr="00D45E37">
              <w:rPr>
                <w:rFonts w:ascii="Times New Roman" w:hAnsi="Times New Roman"/>
                <w:sz w:val="28"/>
                <w:szCs w:val="28"/>
                <w:lang w:val="ru-RU" w:eastAsia="ru-RU"/>
              </w:rPr>
              <w:t xml:space="preserve">м)              </w:t>
            </w:r>
          </w:p>
        </w:tc>
      </w:tr>
      <w:tr w:rsidR="005463D4" w:rsidRPr="00F9585B" w14:paraId="30C62C2F" w14:textId="77777777" w:rsidTr="005463D4">
        <w:trPr>
          <w:trHeight w:val="600"/>
          <w:tblCellSpacing w:w="5" w:type="nil"/>
        </w:trPr>
        <w:tc>
          <w:tcPr>
            <w:tcW w:w="2552" w:type="dxa"/>
            <w:tcBorders>
              <w:left w:val="single" w:sz="4" w:space="0" w:color="auto"/>
              <w:bottom w:val="single" w:sz="4" w:space="0" w:color="auto"/>
              <w:right w:val="single" w:sz="4" w:space="0" w:color="auto"/>
            </w:tcBorders>
          </w:tcPr>
          <w:p w14:paraId="7716F747"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Силовая выносливость</w:t>
            </w:r>
          </w:p>
        </w:tc>
        <w:tc>
          <w:tcPr>
            <w:tcW w:w="6662" w:type="dxa"/>
            <w:tcBorders>
              <w:left w:val="single" w:sz="4" w:space="0" w:color="auto"/>
              <w:bottom w:val="single" w:sz="4" w:space="0" w:color="auto"/>
              <w:right w:val="single" w:sz="4" w:space="0" w:color="auto"/>
            </w:tcBorders>
          </w:tcPr>
          <w:p w14:paraId="47194DB0"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Подъем ног до хвата руками в висе на гимнастической стенке (не менее </w:t>
            </w:r>
            <w:r>
              <w:rPr>
                <w:rFonts w:ascii="Times New Roman" w:hAnsi="Times New Roman"/>
                <w:sz w:val="28"/>
                <w:szCs w:val="28"/>
                <w:lang w:val="ru-RU" w:eastAsia="ru-RU"/>
              </w:rPr>
              <w:t xml:space="preserve">2 </w:t>
            </w:r>
            <w:r w:rsidRPr="00D45E37">
              <w:rPr>
                <w:rFonts w:ascii="Times New Roman" w:hAnsi="Times New Roman"/>
                <w:sz w:val="28"/>
                <w:szCs w:val="28"/>
                <w:lang w:val="ru-RU" w:eastAsia="ru-RU"/>
              </w:rPr>
              <w:t xml:space="preserve">раз)               </w:t>
            </w:r>
          </w:p>
        </w:tc>
      </w:tr>
      <w:tr w:rsidR="005463D4" w:rsidRPr="00F9585B" w14:paraId="2D811FA5" w14:textId="77777777" w:rsidTr="005463D4">
        <w:trPr>
          <w:trHeight w:val="291"/>
          <w:tblCellSpacing w:w="5" w:type="nil"/>
        </w:trPr>
        <w:tc>
          <w:tcPr>
            <w:tcW w:w="2552" w:type="dxa"/>
            <w:vMerge w:val="restart"/>
            <w:tcBorders>
              <w:left w:val="single" w:sz="4" w:space="0" w:color="auto"/>
              <w:bottom w:val="single" w:sz="4" w:space="0" w:color="auto"/>
              <w:right w:val="single" w:sz="4" w:space="0" w:color="auto"/>
            </w:tcBorders>
          </w:tcPr>
          <w:p w14:paraId="3D99D959"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Скоростно-силовые качества</w:t>
            </w:r>
          </w:p>
        </w:tc>
        <w:tc>
          <w:tcPr>
            <w:tcW w:w="6662" w:type="dxa"/>
            <w:tcBorders>
              <w:left w:val="single" w:sz="4" w:space="0" w:color="auto"/>
              <w:bottom w:val="single" w:sz="4" w:space="0" w:color="auto"/>
              <w:right w:val="single" w:sz="4" w:space="0" w:color="auto"/>
            </w:tcBorders>
          </w:tcPr>
          <w:p w14:paraId="5233EFBE"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Прыжок в длину с места (не менее </w:t>
            </w:r>
            <w:r>
              <w:rPr>
                <w:rFonts w:ascii="Times New Roman" w:hAnsi="Times New Roman"/>
                <w:sz w:val="28"/>
                <w:szCs w:val="28"/>
                <w:lang w:val="ru-RU" w:eastAsia="ru-RU"/>
              </w:rPr>
              <w:t xml:space="preserve">170 </w:t>
            </w:r>
            <w:r w:rsidRPr="00D45E37">
              <w:rPr>
                <w:rFonts w:ascii="Times New Roman" w:hAnsi="Times New Roman"/>
                <w:sz w:val="28"/>
                <w:szCs w:val="28"/>
                <w:lang w:val="ru-RU" w:eastAsia="ru-RU"/>
              </w:rPr>
              <w:t xml:space="preserve">см)               </w:t>
            </w:r>
          </w:p>
        </w:tc>
      </w:tr>
      <w:tr w:rsidR="005463D4" w:rsidRPr="00F9585B" w14:paraId="1EB0A017" w14:textId="77777777" w:rsidTr="005463D4">
        <w:trPr>
          <w:trHeight w:val="274"/>
          <w:tblCellSpacing w:w="5" w:type="nil"/>
        </w:trPr>
        <w:tc>
          <w:tcPr>
            <w:tcW w:w="2552" w:type="dxa"/>
            <w:vMerge/>
            <w:tcBorders>
              <w:left w:val="single" w:sz="4" w:space="0" w:color="auto"/>
              <w:bottom w:val="single" w:sz="4" w:space="0" w:color="auto"/>
              <w:right w:val="single" w:sz="4" w:space="0" w:color="auto"/>
            </w:tcBorders>
          </w:tcPr>
          <w:p w14:paraId="4DA7CBB1"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393E1B78" w14:textId="77777777" w:rsidR="005463D4" w:rsidRPr="00D45E37" w:rsidRDefault="005463D4" w:rsidP="005463D4">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Прыжок в высоту с места(не менее </w:t>
            </w:r>
            <w:r>
              <w:rPr>
                <w:rFonts w:ascii="Times New Roman" w:hAnsi="Times New Roman"/>
                <w:sz w:val="28"/>
                <w:szCs w:val="28"/>
                <w:lang w:val="ru-RU" w:eastAsia="ru-RU"/>
              </w:rPr>
              <w:t xml:space="preserve">44 </w:t>
            </w:r>
            <w:r w:rsidRPr="00D45E37">
              <w:rPr>
                <w:rFonts w:ascii="Times New Roman" w:hAnsi="Times New Roman"/>
                <w:sz w:val="28"/>
                <w:szCs w:val="28"/>
                <w:lang w:val="ru-RU" w:eastAsia="ru-RU"/>
              </w:rPr>
              <w:t xml:space="preserve">см)               </w:t>
            </w:r>
          </w:p>
        </w:tc>
      </w:tr>
      <w:tr w:rsidR="005463D4" w:rsidRPr="00F9585B" w14:paraId="6C49FE15" w14:textId="77777777" w:rsidTr="005463D4">
        <w:trPr>
          <w:trHeight w:val="322"/>
          <w:tblCellSpacing w:w="5" w:type="nil"/>
        </w:trPr>
        <w:tc>
          <w:tcPr>
            <w:tcW w:w="2552" w:type="dxa"/>
            <w:vMerge/>
            <w:tcBorders>
              <w:left w:val="single" w:sz="4" w:space="0" w:color="auto"/>
              <w:bottom w:val="single" w:sz="4" w:space="0" w:color="auto"/>
              <w:right w:val="single" w:sz="4" w:space="0" w:color="auto"/>
            </w:tcBorders>
          </w:tcPr>
          <w:p w14:paraId="78FA4F7E"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35C89D5E"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Тройной прыжок с места (не менее</w:t>
            </w:r>
            <w:r>
              <w:rPr>
                <w:rFonts w:ascii="Times New Roman" w:hAnsi="Times New Roman"/>
                <w:sz w:val="28"/>
                <w:szCs w:val="28"/>
                <w:lang w:val="ru-RU" w:eastAsia="ru-RU"/>
              </w:rPr>
              <w:t xml:space="preserve"> 5,5</w:t>
            </w:r>
            <w:r w:rsidRPr="00D45E37">
              <w:rPr>
                <w:rFonts w:ascii="Times New Roman" w:hAnsi="Times New Roman"/>
                <w:sz w:val="28"/>
                <w:szCs w:val="28"/>
                <w:lang w:val="ru-RU" w:eastAsia="ru-RU"/>
              </w:rPr>
              <w:t xml:space="preserve"> м)                </w:t>
            </w:r>
          </w:p>
        </w:tc>
      </w:tr>
      <w:tr w:rsidR="005463D4" w:rsidRPr="00F9585B" w14:paraId="32F6CE26" w14:textId="77777777" w:rsidTr="005463D4">
        <w:trPr>
          <w:trHeight w:val="311"/>
          <w:tblCellSpacing w:w="5" w:type="nil"/>
        </w:trPr>
        <w:tc>
          <w:tcPr>
            <w:tcW w:w="2552" w:type="dxa"/>
            <w:vMerge/>
            <w:tcBorders>
              <w:left w:val="single" w:sz="4" w:space="0" w:color="auto"/>
              <w:bottom w:val="single" w:sz="4" w:space="0" w:color="auto"/>
              <w:right w:val="single" w:sz="4" w:space="0" w:color="auto"/>
            </w:tcBorders>
          </w:tcPr>
          <w:p w14:paraId="6DA54AC9"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7932F53B"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Подтягивание на перекладине за 20 с (не менее </w:t>
            </w:r>
            <w:r>
              <w:rPr>
                <w:rFonts w:ascii="Times New Roman" w:hAnsi="Times New Roman"/>
                <w:sz w:val="28"/>
                <w:szCs w:val="28"/>
                <w:lang w:val="ru-RU" w:eastAsia="ru-RU"/>
              </w:rPr>
              <w:t xml:space="preserve">4 </w:t>
            </w:r>
            <w:r w:rsidRPr="00D45E37">
              <w:rPr>
                <w:rFonts w:ascii="Times New Roman" w:hAnsi="Times New Roman"/>
                <w:sz w:val="28"/>
                <w:szCs w:val="28"/>
                <w:lang w:val="ru-RU" w:eastAsia="ru-RU"/>
              </w:rPr>
              <w:t xml:space="preserve">раз)               </w:t>
            </w:r>
          </w:p>
        </w:tc>
      </w:tr>
      <w:tr w:rsidR="005463D4" w:rsidRPr="00D45E37" w14:paraId="1E3B4951" w14:textId="77777777" w:rsidTr="005463D4">
        <w:trPr>
          <w:trHeight w:val="600"/>
          <w:tblCellSpacing w:w="5" w:type="nil"/>
        </w:trPr>
        <w:tc>
          <w:tcPr>
            <w:tcW w:w="2552" w:type="dxa"/>
            <w:vMerge/>
            <w:tcBorders>
              <w:left w:val="single" w:sz="4" w:space="0" w:color="auto"/>
              <w:bottom w:val="single" w:sz="4" w:space="0" w:color="auto"/>
              <w:right w:val="single" w:sz="4" w:space="0" w:color="auto"/>
            </w:tcBorders>
          </w:tcPr>
          <w:p w14:paraId="414F4911"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9B2F309" w14:textId="77777777" w:rsidR="005463D4"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Сгибание и разгибание рук в упоре лежа за 20 с </w:t>
            </w:r>
          </w:p>
          <w:p w14:paraId="01225C4B"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12 </w:t>
            </w:r>
            <w:r w:rsidRPr="00D45E37">
              <w:rPr>
                <w:rFonts w:ascii="Times New Roman" w:hAnsi="Times New Roman"/>
                <w:sz w:val="28"/>
                <w:szCs w:val="28"/>
                <w:lang w:val="ru-RU" w:eastAsia="ru-RU"/>
              </w:rPr>
              <w:t xml:space="preserve">раз)               </w:t>
            </w:r>
          </w:p>
        </w:tc>
      </w:tr>
      <w:tr w:rsidR="005463D4" w:rsidRPr="00D45E37" w14:paraId="67369A71" w14:textId="77777777" w:rsidTr="005463D4">
        <w:trPr>
          <w:trHeight w:val="400"/>
          <w:tblCellSpacing w:w="5" w:type="nil"/>
        </w:trPr>
        <w:tc>
          <w:tcPr>
            <w:tcW w:w="2552" w:type="dxa"/>
            <w:vMerge/>
            <w:tcBorders>
              <w:left w:val="single" w:sz="4" w:space="0" w:color="auto"/>
              <w:bottom w:val="single" w:sz="4" w:space="0" w:color="auto"/>
              <w:right w:val="single" w:sz="4" w:space="0" w:color="auto"/>
            </w:tcBorders>
          </w:tcPr>
          <w:p w14:paraId="63787860"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FAED8F3" w14:textId="77777777" w:rsidR="005463D4"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Подъем туловища, лежа на спине за 20 с </w:t>
            </w:r>
          </w:p>
          <w:p w14:paraId="11C5AAD0"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8</w:t>
            </w:r>
            <w:r w:rsidRPr="00D45E37">
              <w:rPr>
                <w:rFonts w:ascii="Times New Roman" w:hAnsi="Times New Roman"/>
                <w:sz w:val="28"/>
                <w:szCs w:val="28"/>
                <w:lang w:val="ru-RU" w:eastAsia="ru-RU"/>
              </w:rPr>
              <w:t xml:space="preserve"> раз)               </w:t>
            </w:r>
          </w:p>
        </w:tc>
      </w:tr>
      <w:tr w:rsidR="005463D4" w:rsidRPr="00D45E37" w14:paraId="19109EF4" w14:textId="77777777" w:rsidTr="005463D4">
        <w:trPr>
          <w:tblCellSpacing w:w="5" w:type="nil"/>
        </w:trPr>
        <w:tc>
          <w:tcPr>
            <w:tcW w:w="2552" w:type="dxa"/>
            <w:tcBorders>
              <w:left w:val="single" w:sz="4" w:space="0" w:color="auto"/>
              <w:bottom w:val="single" w:sz="4" w:space="0" w:color="auto"/>
              <w:right w:val="single" w:sz="4" w:space="0" w:color="auto"/>
            </w:tcBorders>
          </w:tcPr>
          <w:p w14:paraId="34CFD9B0" w14:textId="77777777" w:rsidR="005463D4" w:rsidRPr="00D45E37" w:rsidRDefault="005463D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Техническое мастерство</w:t>
            </w:r>
          </w:p>
        </w:tc>
        <w:tc>
          <w:tcPr>
            <w:tcW w:w="6662" w:type="dxa"/>
            <w:tcBorders>
              <w:left w:val="single" w:sz="4" w:space="0" w:color="auto"/>
              <w:bottom w:val="single" w:sz="4" w:space="0" w:color="auto"/>
              <w:right w:val="single" w:sz="4" w:space="0" w:color="auto"/>
            </w:tcBorders>
          </w:tcPr>
          <w:p w14:paraId="24DEF959" w14:textId="77777777" w:rsidR="005463D4" w:rsidRPr="00D45E37" w:rsidRDefault="005463D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Обязательная техническая программа      </w:t>
            </w:r>
          </w:p>
        </w:tc>
      </w:tr>
    </w:tbl>
    <w:p w14:paraId="2DAEC564" w14:textId="77777777" w:rsidR="004F011A" w:rsidRPr="006445AC" w:rsidRDefault="004F011A" w:rsidP="004F011A">
      <w:pPr>
        <w:widowControl w:val="0"/>
        <w:autoSpaceDE w:val="0"/>
        <w:autoSpaceDN w:val="0"/>
        <w:adjustRightInd w:val="0"/>
        <w:spacing w:after="0" w:line="310" w:lineRule="exact"/>
        <w:rPr>
          <w:rFonts w:ascii="Times New Roman" w:hAnsi="Times New Roman"/>
          <w:sz w:val="16"/>
          <w:szCs w:val="16"/>
          <w:lang w:val="ru-RU"/>
        </w:rPr>
      </w:pPr>
    </w:p>
    <w:p w14:paraId="24D7637F" w14:textId="77777777" w:rsidR="00520474" w:rsidRP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7610D4A0" w14:textId="77777777" w:rsidR="004F011A" w:rsidRDefault="004F011A" w:rsidP="004F011A">
      <w:pPr>
        <w:widowControl w:val="0"/>
        <w:autoSpaceDE w:val="0"/>
        <w:autoSpaceDN w:val="0"/>
        <w:adjustRightInd w:val="0"/>
        <w:spacing w:after="0" w:line="310" w:lineRule="exact"/>
        <w:rPr>
          <w:rFonts w:ascii="Times New Roman" w:hAnsi="Times New Roman"/>
          <w:sz w:val="24"/>
          <w:szCs w:val="24"/>
          <w:lang w:val="ru-RU"/>
        </w:rPr>
      </w:pPr>
    </w:p>
    <w:p w14:paraId="7EBA07FD"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41D17D81"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1CC89CCD" w14:textId="2EEF9EC9"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39AB4B3A" w14:textId="7B71D179" w:rsidR="00F9585B" w:rsidRDefault="00F9585B"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587E1441" w14:textId="77777777" w:rsidR="00F9585B" w:rsidRDefault="00F9585B"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57341D44"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0553ADC5"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763E1FE7" w14:textId="77777777" w:rsidR="00D45E37" w:rsidRDefault="00D45E37"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485AC9BE" w14:textId="77777777" w:rsidR="00520474" w:rsidRDefault="0052047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5DFA5C5B" w14:textId="77777777" w:rsidR="00520474" w:rsidRDefault="0052047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68B60332" w14:textId="77777777" w:rsidR="00520474" w:rsidRDefault="0052047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29A583D6" w14:textId="77777777" w:rsidR="00520474" w:rsidRDefault="0052047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4DBF6715" w14:textId="77777777" w:rsidR="00520474" w:rsidRDefault="00520474"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p>
    <w:p w14:paraId="42E26F43" w14:textId="77777777" w:rsidR="004F011A" w:rsidRDefault="004F011A" w:rsidP="004F011A">
      <w:pPr>
        <w:widowControl w:val="0"/>
        <w:overflowPunct w:val="0"/>
        <w:autoSpaceDE w:val="0"/>
        <w:autoSpaceDN w:val="0"/>
        <w:adjustRightInd w:val="0"/>
        <w:spacing w:after="0" w:line="215" w:lineRule="auto"/>
        <w:ind w:left="720"/>
        <w:jc w:val="right"/>
        <w:rPr>
          <w:rFonts w:ascii="Times New Roman" w:hAnsi="Times New Roman"/>
          <w:sz w:val="28"/>
          <w:szCs w:val="28"/>
          <w:lang w:val="ru-RU"/>
        </w:rPr>
      </w:pPr>
      <w:r w:rsidRPr="0078029C">
        <w:rPr>
          <w:rFonts w:ascii="Times New Roman" w:hAnsi="Times New Roman"/>
          <w:sz w:val="28"/>
          <w:szCs w:val="28"/>
          <w:lang w:val="ru-RU"/>
        </w:rPr>
        <w:lastRenderedPageBreak/>
        <w:t xml:space="preserve">Таблица </w:t>
      </w:r>
      <w:r w:rsidR="00ED1148">
        <w:rPr>
          <w:rFonts w:ascii="Times New Roman" w:hAnsi="Times New Roman"/>
          <w:sz w:val="28"/>
          <w:szCs w:val="28"/>
          <w:lang w:val="ru-RU"/>
        </w:rPr>
        <w:t>37</w:t>
      </w:r>
    </w:p>
    <w:p w14:paraId="03D346FE" w14:textId="77777777" w:rsidR="004F011A" w:rsidRPr="0078029C" w:rsidRDefault="004F011A" w:rsidP="004F011A">
      <w:pPr>
        <w:widowControl w:val="0"/>
        <w:overflowPunct w:val="0"/>
        <w:autoSpaceDE w:val="0"/>
        <w:autoSpaceDN w:val="0"/>
        <w:adjustRightInd w:val="0"/>
        <w:spacing w:after="0" w:line="215" w:lineRule="auto"/>
        <w:ind w:left="720"/>
        <w:rPr>
          <w:rFonts w:ascii="Times New Roman" w:hAnsi="Times New Roman"/>
          <w:sz w:val="24"/>
          <w:szCs w:val="24"/>
          <w:lang w:val="ru-RU"/>
        </w:rPr>
      </w:pPr>
      <w:r w:rsidRPr="0078029C">
        <w:rPr>
          <w:rFonts w:ascii="Times New Roman" w:hAnsi="Times New Roman"/>
          <w:sz w:val="28"/>
          <w:szCs w:val="28"/>
          <w:lang w:val="ru-RU"/>
        </w:rPr>
        <w:t>Нормативы общей физической и специальной физической подготовки</w:t>
      </w:r>
    </w:p>
    <w:p w14:paraId="5B573618" w14:textId="77777777" w:rsidR="004F011A" w:rsidRPr="0078029C" w:rsidRDefault="004F011A" w:rsidP="004F011A">
      <w:pPr>
        <w:widowControl w:val="0"/>
        <w:autoSpaceDE w:val="0"/>
        <w:autoSpaceDN w:val="0"/>
        <w:adjustRightInd w:val="0"/>
        <w:spacing w:after="0" w:line="1" w:lineRule="exact"/>
        <w:rPr>
          <w:rFonts w:ascii="Times New Roman" w:hAnsi="Times New Roman"/>
          <w:sz w:val="24"/>
          <w:szCs w:val="24"/>
          <w:lang w:val="ru-RU"/>
        </w:rPr>
      </w:pPr>
    </w:p>
    <w:p w14:paraId="3BC31CEC" w14:textId="77777777" w:rsidR="004F011A" w:rsidRDefault="004F011A" w:rsidP="004F011A">
      <w:pPr>
        <w:widowControl w:val="0"/>
        <w:autoSpaceDE w:val="0"/>
        <w:autoSpaceDN w:val="0"/>
        <w:adjustRightInd w:val="0"/>
        <w:spacing w:after="0" w:line="240" w:lineRule="auto"/>
        <w:ind w:left="1740"/>
        <w:rPr>
          <w:rFonts w:ascii="Times New Roman" w:hAnsi="Times New Roman"/>
          <w:sz w:val="28"/>
          <w:szCs w:val="28"/>
          <w:lang w:val="ru-RU"/>
        </w:rPr>
      </w:pPr>
      <w:r w:rsidRPr="0078029C">
        <w:rPr>
          <w:rFonts w:ascii="Times New Roman" w:hAnsi="Times New Roman"/>
          <w:sz w:val="28"/>
          <w:szCs w:val="28"/>
          <w:lang w:val="ru-RU"/>
        </w:rPr>
        <w:t>для перевода на четвертый год тренировочного этапа</w:t>
      </w:r>
    </w:p>
    <w:p w14:paraId="47395A48" w14:textId="77777777" w:rsidR="00485BDC" w:rsidRPr="00485BDC" w:rsidRDefault="00485BDC" w:rsidP="004F011A">
      <w:pPr>
        <w:widowControl w:val="0"/>
        <w:autoSpaceDE w:val="0"/>
        <w:autoSpaceDN w:val="0"/>
        <w:adjustRightInd w:val="0"/>
        <w:spacing w:after="0" w:line="240" w:lineRule="auto"/>
        <w:ind w:left="1740"/>
        <w:rPr>
          <w:rFonts w:ascii="Times New Roman" w:hAnsi="Times New Roman"/>
          <w:sz w:val="16"/>
          <w:szCs w:val="16"/>
          <w:lang w:val="ru-RU"/>
        </w:rPr>
      </w:pPr>
    </w:p>
    <w:tbl>
      <w:tblPr>
        <w:tblW w:w="9214" w:type="dxa"/>
        <w:jc w:val="center"/>
        <w:tblCellSpacing w:w="5" w:type="nil"/>
        <w:tblLayout w:type="fixed"/>
        <w:tblCellMar>
          <w:left w:w="75" w:type="dxa"/>
          <w:right w:w="75" w:type="dxa"/>
        </w:tblCellMar>
        <w:tblLook w:val="0000" w:firstRow="0" w:lastRow="0" w:firstColumn="0" w:lastColumn="0" w:noHBand="0" w:noVBand="0"/>
      </w:tblPr>
      <w:tblGrid>
        <w:gridCol w:w="2552"/>
        <w:gridCol w:w="6662"/>
      </w:tblGrid>
      <w:tr w:rsidR="00520474" w:rsidRPr="00D45E37" w14:paraId="6D492C67" w14:textId="77777777" w:rsidTr="00520474">
        <w:trPr>
          <w:trHeight w:val="400"/>
          <w:tblCellSpacing w:w="5" w:type="nil"/>
          <w:jc w:val="center"/>
        </w:trPr>
        <w:tc>
          <w:tcPr>
            <w:tcW w:w="2552" w:type="dxa"/>
            <w:tcBorders>
              <w:top w:val="single" w:sz="4" w:space="0" w:color="auto"/>
              <w:left w:val="single" w:sz="4" w:space="0" w:color="auto"/>
              <w:bottom w:val="single" w:sz="4" w:space="0" w:color="auto"/>
              <w:right w:val="single" w:sz="4" w:space="0" w:color="auto"/>
            </w:tcBorders>
          </w:tcPr>
          <w:p w14:paraId="7E49601B"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Развиваемое физическое качество</w:t>
            </w:r>
          </w:p>
        </w:tc>
        <w:tc>
          <w:tcPr>
            <w:tcW w:w="6662" w:type="dxa"/>
            <w:tcBorders>
              <w:top w:val="single" w:sz="4" w:space="0" w:color="auto"/>
              <w:left w:val="single" w:sz="4" w:space="0" w:color="auto"/>
              <w:bottom w:val="single" w:sz="4" w:space="0" w:color="auto"/>
              <w:right w:val="single" w:sz="4" w:space="0" w:color="auto"/>
            </w:tcBorders>
          </w:tcPr>
          <w:p w14:paraId="5FF8F7D9"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b/>
                <w:sz w:val="24"/>
                <w:szCs w:val="24"/>
                <w:lang w:val="ru-RU" w:eastAsia="ru-RU"/>
              </w:rPr>
            </w:pPr>
            <w:r w:rsidRPr="00D45E37">
              <w:rPr>
                <w:rFonts w:ascii="Times New Roman" w:hAnsi="Times New Roman"/>
                <w:b/>
                <w:sz w:val="24"/>
                <w:szCs w:val="24"/>
                <w:lang w:val="ru-RU" w:eastAsia="ru-RU"/>
              </w:rPr>
              <w:t>Контрольные упражнения (тесты)</w:t>
            </w:r>
          </w:p>
        </w:tc>
      </w:tr>
      <w:tr w:rsidR="00520474" w:rsidRPr="00F9585B" w14:paraId="05F36EA8" w14:textId="77777777" w:rsidTr="00520474">
        <w:trPr>
          <w:trHeight w:val="280"/>
          <w:tblCellSpacing w:w="5" w:type="nil"/>
          <w:jc w:val="center"/>
        </w:trPr>
        <w:tc>
          <w:tcPr>
            <w:tcW w:w="2552" w:type="dxa"/>
            <w:vMerge w:val="restart"/>
            <w:tcBorders>
              <w:left w:val="single" w:sz="4" w:space="0" w:color="auto"/>
              <w:bottom w:val="single" w:sz="4" w:space="0" w:color="auto"/>
              <w:right w:val="single" w:sz="4" w:space="0" w:color="auto"/>
            </w:tcBorders>
          </w:tcPr>
          <w:p w14:paraId="2B394CD4"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Быстрота</w:t>
            </w:r>
          </w:p>
        </w:tc>
        <w:tc>
          <w:tcPr>
            <w:tcW w:w="6662" w:type="dxa"/>
            <w:tcBorders>
              <w:left w:val="single" w:sz="4" w:space="0" w:color="auto"/>
              <w:bottom w:val="single" w:sz="4" w:space="0" w:color="auto"/>
              <w:right w:val="single" w:sz="4" w:space="0" w:color="auto"/>
            </w:tcBorders>
          </w:tcPr>
          <w:p w14:paraId="50451996"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на 30 (не более </w:t>
            </w:r>
            <w:r>
              <w:rPr>
                <w:rFonts w:ascii="Times New Roman" w:hAnsi="Times New Roman"/>
                <w:sz w:val="28"/>
                <w:szCs w:val="28"/>
                <w:lang w:val="ru-RU" w:eastAsia="ru-RU"/>
              </w:rPr>
              <w:t xml:space="preserve">5,5 </w:t>
            </w:r>
            <w:r w:rsidRPr="00D45E37">
              <w:rPr>
                <w:rFonts w:ascii="Times New Roman" w:hAnsi="Times New Roman"/>
                <w:sz w:val="28"/>
                <w:szCs w:val="28"/>
                <w:lang w:val="ru-RU" w:eastAsia="ru-RU"/>
              </w:rPr>
              <w:t xml:space="preserve">с)               </w:t>
            </w:r>
          </w:p>
        </w:tc>
      </w:tr>
      <w:tr w:rsidR="00520474" w:rsidRPr="00F9585B" w14:paraId="5571F0A8" w14:textId="77777777" w:rsidTr="00520474">
        <w:trPr>
          <w:trHeight w:val="228"/>
          <w:tblCellSpacing w:w="5" w:type="nil"/>
          <w:jc w:val="center"/>
        </w:trPr>
        <w:tc>
          <w:tcPr>
            <w:tcW w:w="2552" w:type="dxa"/>
            <w:vMerge/>
            <w:tcBorders>
              <w:left w:val="single" w:sz="4" w:space="0" w:color="auto"/>
              <w:bottom w:val="single" w:sz="4" w:space="0" w:color="auto"/>
              <w:right w:val="single" w:sz="4" w:space="0" w:color="auto"/>
            </w:tcBorders>
          </w:tcPr>
          <w:p w14:paraId="66E8CA5E"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0BA85FDA"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60 м (не более </w:t>
            </w:r>
            <w:r>
              <w:rPr>
                <w:rFonts w:ascii="Times New Roman" w:hAnsi="Times New Roman"/>
                <w:sz w:val="28"/>
                <w:szCs w:val="28"/>
                <w:lang w:val="ru-RU" w:eastAsia="ru-RU"/>
              </w:rPr>
              <w:t xml:space="preserve">9,5 </w:t>
            </w:r>
            <w:r w:rsidRPr="00D45E37">
              <w:rPr>
                <w:rFonts w:ascii="Times New Roman" w:hAnsi="Times New Roman"/>
                <w:sz w:val="28"/>
                <w:szCs w:val="28"/>
                <w:lang w:val="ru-RU" w:eastAsia="ru-RU"/>
              </w:rPr>
              <w:t xml:space="preserve">с)               </w:t>
            </w:r>
          </w:p>
        </w:tc>
      </w:tr>
      <w:tr w:rsidR="00520474" w:rsidRPr="00F9585B" w14:paraId="1E17AC84" w14:textId="77777777" w:rsidTr="00520474">
        <w:trPr>
          <w:trHeight w:val="314"/>
          <w:tblCellSpacing w:w="5" w:type="nil"/>
          <w:jc w:val="center"/>
        </w:trPr>
        <w:tc>
          <w:tcPr>
            <w:tcW w:w="2552" w:type="dxa"/>
            <w:tcBorders>
              <w:left w:val="single" w:sz="4" w:space="0" w:color="auto"/>
              <w:bottom w:val="single" w:sz="4" w:space="0" w:color="auto"/>
              <w:right w:val="single" w:sz="4" w:space="0" w:color="auto"/>
            </w:tcBorders>
          </w:tcPr>
          <w:p w14:paraId="0F2A3B4B"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Координация</w:t>
            </w:r>
          </w:p>
        </w:tc>
        <w:tc>
          <w:tcPr>
            <w:tcW w:w="6662" w:type="dxa"/>
            <w:tcBorders>
              <w:left w:val="single" w:sz="4" w:space="0" w:color="auto"/>
              <w:bottom w:val="single" w:sz="4" w:space="0" w:color="auto"/>
              <w:right w:val="single" w:sz="4" w:space="0" w:color="auto"/>
            </w:tcBorders>
          </w:tcPr>
          <w:p w14:paraId="6231730D"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Челночный бег 3 x 10 м (не более </w:t>
            </w:r>
            <w:r>
              <w:rPr>
                <w:rFonts w:ascii="Times New Roman" w:hAnsi="Times New Roman"/>
                <w:sz w:val="28"/>
                <w:szCs w:val="28"/>
                <w:lang w:val="ru-RU" w:eastAsia="ru-RU"/>
              </w:rPr>
              <w:t xml:space="preserve">7,6 </w:t>
            </w:r>
            <w:r w:rsidRPr="00D45E37">
              <w:rPr>
                <w:rFonts w:ascii="Times New Roman" w:hAnsi="Times New Roman"/>
                <w:sz w:val="28"/>
                <w:szCs w:val="28"/>
                <w:lang w:val="ru-RU" w:eastAsia="ru-RU"/>
              </w:rPr>
              <w:t xml:space="preserve">с)               </w:t>
            </w:r>
          </w:p>
        </w:tc>
      </w:tr>
      <w:tr w:rsidR="00520474" w:rsidRPr="00F9585B" w14:paraId="01DFF0F0" w14:textId="77777777" w:rsidTr="00520474">
        <w:trPr>
          <w:trHeight w:val="192"/>
          <w:tblCellSpacing w:w="5" w:type="nil"/>
          <w:jc w:val="center"/>
        </w:trPr>
        <w:tc>
          <w:tcPr>
            <w:tcW w:w="2552" w:type="dxa"/>
            <w:vMerge w:val="restart"/>
            <w:tcBorders>
              <w:left w:val="single" w:sz="4" w:space="0" w:color="auto"/>
              <w:bottom w:val="single" w:sz="4" w:space="0" w:color="auto"/>
              <w:right w:val="single" w:sz="4" w:space="0" w:color="auto"/>
            </w:tcBorders>
          </w:tcPr>
          <w:p w14:paraId="0D4201EC"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Выносливость</w:t>
            </w:r>
          </w:p>
        </w:tc>
        <w:tc>
          <w:tcPr>
            <w:tcW w:w="6662" w:type="dxa"/>
            <w:tcBorders>
              <w:left w:val="single" w:sz="4" w:space="0" w:color="auto"/>
              <w:bottom w:val="single" w:sz="4" w:space="0" w:color="auto"/>
              <w:right w:val="single" w:sz="4" w:space="0" w:color="auto"/>
            </w:tcBorders>
          </w:tcPr>
          <w:p w14:paraId="38507687"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400 м (не более </w:t>
            </w:r>
            <w:r>
              <w:rPr>
                <w:rFonts w:ascii="Times New Roman" w:hAnsi="Times New Roman"/>
                <w:sz w:val="28"/>
                <w:szCs w:val="28"/>
                <w:lang w:val="ru-RU" w:eastAsia="ru-RU"/>
              </w:rPr>
              <w:t xml:space="preserve">1 </w:t>
            </w:r>
            <w:r w:rsidRPr="00D45E3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18 </w:t>
            </w:r>
            <w:r w:rsidRPr="00D45E37">
              <w:rPr>
                <w:rFonts w:ascii="Times New Roman" w:hAnsi="Times New Roman"/>
                <w:sz w:val="28"/>
                <w:szCs w:val="28"/>
                <w:lang w:val="ru-RU" w:eastAsia="ru-RU"/>
              </w:rPr>
              <w:t xml:space="preserve">с)            </w:t>
            </w:r>
          </w:p>
        </w:tc>
      </w:tr>
      <w:tr w:rsidR="00520474" w:rsidRPr="00F9585B" w14:paraId="47D37BBC" w14:textId="77777777" w:rsidTr="00520474">
        <w:trPr>
          <w:trHeight w:val="333"/>
          <w:tblCellSpacing w:w="5" w:type="nil"/>
          <w:jc w:val="center"/>
        </w:trPr>
        <w:tc>
          <w:tcPr>
            <w:tcW w:w="2552" w:type="dxa"/>
            <w:vMerge/>
            <w:tcBorders>
              <w:left w:val="single" w:sz="4" w:space="0" w:color="auto"/>
              <w:bottom w:val="single" w:sz="4" w:space="0" w:color="auto"/>
              <w:right w:val="single" w:sz="4" w:space="0" w:color="auto"/>
            </w:tcBorders>
          </w:tcPr>
          <w:p w14:paraId="072ADD24"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272592B"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800 м (не более </w:t>
            </w:r>
            <w:r>
              <w:rPr>
                <w:rFonts w:ascii="Times New Roman" w:hAnsi="Times New Roman"/>
                <w:sz w:val="28"/>
                <w:szCs w:val="28"/>
                <w:lang w:val="ru-RU" w:eastAsia="ru-RU"/>
              </w:rPr>
              <w:t xml:space="preserve">2 </w:t>
            </w:r>
            <w:r w:rsidRPr="00D45E3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55 </w:t>
            </w:r>
            <w:r w:rsidRPr="00D45E37">
              <w:rPr>
                <w:rFonts w:ascii="Times New Roman" w:hAnsi="Times New Roman"/>
                <w:sz w:val="28"/>
                <w:szCs w:val="28"/>
                <w:lang w:val="ru-RU" w:eastAsia="ru-RU"/>
              </w:rPr>
              <w:t xml:space="preserve">с)            </w:t>
            </w:r>
          </w:p>
        </w:tc>
      </w:tr>
      <w:tr w:rsidR="00520474" w:rsidRPr="00F9585B" w14:paraId="493CBDB2" w14:textId="77777777" w:rsidTr="00520474">
        <w:trPr>
          <w:trHeight w:val="266"/>
          <w:tblCellSpacing w:w="5" w:type="nil"/>
          <w:jc w:val="center"/>
        </w:trPr>
        <w:tc>
          <w:tcPr>
            <w:tcW w:w="2552" w:type="dxa"/>
            <w:vMerge/>
            <w:tcBorders>
              <w:left w:val="single" w:sz="4" w:space="0" w:color="auto"/>
              <w:bottom w:val="single" w:sz="4" w:space="0" w:color="auto"/>
              <w:right w:val="single" w:sz="4" w:space="0" w:color="auto"/>
            </w:tcBorders>
          </w:tcPr>
          <w:p w14:paraId="173EC3F0"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5DEF87E1"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Бег 1500 м (не более </w:t>
            </w:r>
            <w:r>
              <w:rPr>
                <w:rFonts w:ascii="Times New Roman" w:hAnsi="Times New Roman"/>
                <w:sz w:val="28"/>
                <w:szCs w:val="28"/>
                <w:lang w:val="ru-RU" w:eastAsia="ru-RU"/>
              </w:rPr>
              <w:t xml:space="preserve">7 </w:t>
            </w:r>
            <w:r w:rsidRPr="00D45E37">
              <w:rPr>
                <w:rFonts w:ascii="Times New Roman" w:hAnsi="Times New Roman"/>
                <w:sz w:val="28"/>
                <w:szCs w:val="28"/>
                <w:lang w:val="ru-RU" w:eastAsia="ru-RU"/>
              </w:rPr>
              <w:t xml:space="preserve">мин., </w:t>
            </w:r>
            <w:r>
              <w:rPr>
                <w:rFonts w:ascii="Times New Roman" w:hAnsi="Times New Roman"/>
                <w:sz w:val="28"/>
                <w:szCs w:val="28"/>
                <w:lang w:val="ru-RU" w:eastAsia="ru-RU"/>
              </w:rPr>
              <w:t xml:space="preserve">10 </w:t>
            </w:r>
            <w:r w:rsidRPr="00D45E37">
              <w:rPr>
                <w:rFonts w:ascii="Times New Roman" w:hAnsi="Times New Roman"/>
                <w:sz w:val="28"/>
                <w:szCs w:val="28"/>
                <w:lang w:val="ru-RU" w:eastAsia="ru-RU"/>
              </w:rPr>
              <w:t xml:space="preserve">с)            </w:t>
            </w:r>
          </w:p>
        </w:tc>
      </w:tr>
      <w:tr w:rsidR="00520474" w:rsidRPr="00F9585B" w14:paraId="4E6E641D" w14:textId="77777777" w:rsidTr="00520474">
        <w:trPr>
          <w:trHeight w:val="240"/>
          <w:tblCellSpacing w:w="5" w:type="nil"/>
          <w:jc w:val="center"/>
        </w:trPr>
        <w:tc>
          <w:tcPr>
            <w:tcW w:w="2552" w:type="dxa"/>
            <w:vMerge w:val="restart"/>
            <w:tcBorders>
              <w:left w:val="single" w:sz="4" w:space="0" w:color="auto"/>
              <w:bottom w:val="single" w:sz="4" w:space="0" w:color="auto"/>
              <w:right w:val="single" w:sz="4" w:space="0" w:color="auto"/>
            </w:tcBorders>
          </w:tcPr>
          <w:p w14:paraId="3A463247"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Сила</w:t>
            </w:r>
          </w:p>
        </w:tc>
        <w:tc>
          <w:tcPr>
            <w:tcW w:w="6662" w:type="dxa"/>
            <w:tcBorders>
              <w:left w:val="single" w:sz="4" w:space="0" w:color="auto"/>
              <w:bottom w:val="single" w:sz="4" w:space="0" w:color="auto"/>
              <w:right w:val="single" w:sz="4" w:space="0" w:color="auto"/>
            </w:tcBorders>
          </w:tcPr>
          <w:p w14:paraId="320394C0" w14:textId="77777777" w:rsidR="00520474" w:rsidRPr="00D45E37" w:rsidRDefault="00520474" w:rsidP="00520474">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Подтягивание на перекладине(не менее </w:t>
            </w:r>
            <w:r>
              <w:rPr>
                <w:rFonts w:ascii="Times New Roman" w:hAnsi="Times New Roman"/>
                <w:sz w:val="28"/>
                <w:szCs w:val="28"/>
                <w:lang w:val="ru-RU" w:eastAsia="ru-RU"/>
              </w:rPr>
              <w:t xml:space="preserve">5 </w:t>
            </w:r>
            <w:r w:rsidRPr="00D45E37">
              <w:rPr>
                <w:rFonts w:ascii="Times New Roman" w:hAnsi="Times New Roman"/>
                <w:sz w:val="28"/>
                <w:szCs w:val="28"/>
                <w:lang w:val="ru-RU" w:eastAsia="ru-RU"/>
              </w:rPr>
              <w:t xml:space="preserve">раз)               </w:t>
            </w:r>
          </w:p>
        </w:tc>
      </w:tr>
      <w:tr w:rsidR="00520474" w:rsidRPr="00F9585B" w14:paraId="5CAE56F8" w14:textId="77777777" w:rsidTr="00520474">
        <w:trPr>
          <w:trHeight w:val="344"/>
          <w:tblCellSpacing w:w="5" w:type="nil"/>
          <w:jc w:val="center"/>
        </w:trPr>
        <w:tc>
          <w:tcPr>
            <w:tcW w:w="2552" w:type="dxa"/>
            <w:vMerge/>
            <w:tcBorders>
              <w:left w:val="single" w:sz="4" w:space="0" w:color="auto"/>
              <w:bottom w:val="single" w:sz="4" w:space="0" w:color="auto"/>
              <w:right w:val="single" w:sz="4" w:space="0" w:color="auto"/>
            </w:tcBorders>
          </w:tcPr>
          <w:p w14:paraId="7C03889E"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2E9D1EAB" w14:textId="77777777" w:rsidR="00520474" w:rsidRPr="00D45E37" w:rsidRDefault="00520474" w:rsidP="00520474">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рук в упоре на брусьях(не менее</w:t>
            </w:r>
            <w:r>
              <w:rPr>
                <w:rFonts w:ascii="Times New Roman" w:hAnsi="Times New Roman"/>
                <w:sz w:val="28"/>
                <w:szCs w:val="28"/>
                <w:lang w:val="ru-RU" w:eastAsia="ru-RU"/>
              </w:rPr>
              <w:t xml:space="preserve"> 19</w:t>
            </w:r>
            <w:r w:rsidRPr="00D45E37">
              <w:rPr>
                <w:rFonts w:ascii="Times New Roman" w:hAnsi="Times New Roman"/>
                <w:sz w:val="28"/>
                <w:szCs w:val="28"/>
                <w:lang w:val="ru-RU" w:eastAsia="ru-RU"/>
              </w:rPr>
              <w:t xml:space="preserve"> раз)               </w:t>
            </w:r>
          </w:p>
        </w:tc>
      </w:tr>
      <w:tr w:rsidR="00520474" w:rsidRPr="00D45E37" w14:paraId="61A7AC41" w14:textId="77777777" w:rsidTr="00520474">
        <w:trPr>
          <w:trHeight w:val="600"/>
          <w:tblCellSpacing w:w="5" w:type="nil"/>
          <w:jc w:val="center"/>
        </w:trPr>
        <w:tc>
          <w:tcPr>
            <w:tcW w:w="2552" w:type="dxa"/>
            <w:vMerge/>
            <w:tcBorders>
              <w:left w:val="single" w:sz="4" w:space="0" w:color="auto"/>
              <w:bottom w:val="single" w:sz="4" w:space="0" w:color="auto"/>
              <w:right w:val="single" w:sz="4" w:space="0" w:color="auto"/>
            </w:tcBorders>
          </w:tcPr>
          <w:p w14:paraId="274B418F"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0D1EE025" w14:textId="77777777" w:rsidR="00520474"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Сгибание и разгибание рук в упоре лежа </w:t>
            </w:r>
          </w:p>
          <w:p w14:paraId="7489B312"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35</w:t>
            </w:r>
            <w:r w:rsidRPr="00D45E37">
              <w:rPr>
                <w:rFonts w:ascii="Times New Roman" w:hAnsi="Times New Roman"/>
                <w:sz w:val="28"/>
                <w:szCs w:val="28"/>
                <w:lang w:val="ru-RU" w:eastAsia="ru-RU"/>
              </w:rPr>
              <w:t xml:space="preserve"> раз)               </w:t>
            </w:r>
          </w:p>
        </w:tc>
      </w:tr>
      <w:tr w:rsidR="00520474" w:rsidRPr="00F9585B" w14:paraId="63C851DA" w14:textId="77777777" w:rsidTr="00520474">
        <w:trPr>
          <w:trHeight w:val="329"/>
          <w:tblCellSpacing w:w="5" w:type="nil"/>
          <w:jc w:val="center"/>
        </w:trPr>
        <w:tc>
          <w:tcPr>
            <w:tcW w:w="2552" w:type="dxa"/>
            <w:vMerge/>
            <w:tcBorders>
              <w:left w:val="single" w:sz="4" w:space="0" w:color="auto"/>
              <w:bottom w:val="single" w:sz="4" w:space="0" w:color="auto"/>
              <w:right w:val="single" w:sz="4" w:space="0" w:color="auto"/>
            </w:tcBorders>
          </w:tcPr>
          <w:p w14:paraId="7888170C"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7E9149C"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Бросок набивного мяча (3 кг) назад (не менее </w:t>
            </w:r>
            <w:r>
              <w:rPr>
                <w:rFonts w:ascii="Times New Roman" w:hAnsi="Times New Roman"/>
                <w:sz w:val="28"/>
                <w:szCs w:val="28"/>
                <w:lang w:val="ru-RU" w:eastAsia="ru-RU"/>
              </w:rPr>
              <w:t xml:space="preserve">6,8 </w:t>
            </w:r>
            <w:r w:rsidRPr="00D45E37">
              <w:rPr>
                <w:rFonts w:ascii="Times New Roman" w:hAnsi="Times New Roman"/>
                <w:sz w:val="28"/>
                <w:szCs w:val="28"/>
                <w:lang w:val="ru-RU" w:eastAsia="ru-RU"/>
              </w:rPr>
              <w:t xml:space="preserve">м)                </w:t>
            </w:r>
          </w:p>
        </w:tc>
      </w:tr>
      <w:tr w:rsidR="00520474" w:rsidRPr="00D45E37" w14:paraId="2D54E4BA" w14:textId="77777777" w:rsidTr="00520474">
        <w:trPr>
          <w:trHeight w:val="600"/>
          <w:tblCellSpacing w:w="5" w:type="nil"/>
          <w:jc w:val="center"/>
        </w:trPr>
        <w:tc>
          <w:tcPr>
            <w:tcW w:w="2552" w:type="dxa"/>
            <w:vMerge/>
            <w:tcBorders>
              <w:left w:val="single" w:sz="4" w:space="0" w:color="auto"/>
              <w:bottom w:val="single" w:sz="4" w:space="0" w:color="auto"/>
              <w:right w:val="single" w:sz="4" w:space="0" w:color="auto"/>
            </w:tcBorders>
          </w:tcPr>
          <w:p w14:paraId="16F90658"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6A7511E4" w14:textId="77777777" w:rsidR="00520474"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Бросок набивного мяча (3 кг) вперед из-за головы</w:t>
            </w:r>
          </w:p>
          <w:p w14:paraId="283C5350"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(не менее</w:t>
            </w:r>
            <w:r>
              <w:rPr>
                <w:rFonts w:ascii="Times New Roman" w:hAnsi="Times New Roman"/>
                <w:sz w:val="28"/>
                <w:szCs w:val="28"/>
                <w:lang w:val="ru-RU" w:eastAsia="ru-RU"/>
              </w:rPr>
              <w:t xml:space="preserve"> 6</w:t>
            </w:r>
            <w:r w:rsidRPr="00D45E37">
              <w:rPr>
                <w:rFonts w:ascii="Times New Roman" w:hAnsi="Times New Roman"/>
                <w:sz w:val="28"/>
                <w:szCs w:val="28"/>
                <w:lang w:val="ru-RU" w:eastAsia="ru-RU"/>
              </w:rPr>
              <w:t xml:space="preserve"> м)              </w:t>
            </w:r>
          </w:p>
        </w:tc>
      </w:tr>
      <w:tr w:rsidR="00520474" w:rsidRPr="00F9585B" w14:paraId="646E64FB" w14:textId="77777777" w:rsidTr="00520474">
        <w:trPr>
          <w:trHeight w:val="600"/>
          <w:tblCellSpacing w:w="5" w:type="nil"/>
          <w:jc w:val="center"/>
        </w:trPr>
        <w:tc>
          <w:tcPr>
            <w:tcW w:w="2552" w:type="dxa"/>
            <w:tcBorders>
              <w:left w:val="single" w:sz="4" w:space="0" w:color="auto"/>
              <w:bottom w:val="single" w:sz="4" w:space="0" w:color="auto"/>
              <w:right w:val="single" w:sz="4" w:space="0" w:color="auto"/>
            </w:tcBorders>
          </w:tcPr>
          <w:p w14:paraId="2CD7840B"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Силовая выносливость</w:t>
            </w:r>
          </w:p>
        </w:tc>
        <w:tc>
          <w:tcPr>
            <w:tcW w:w="6662" w:type="dxa"/>
            <w:tcBorders>
              <w:left w:val="single" w:sz="4" w:space="0" w:color="auto"/>
              <w:bottom w:val="single" w:sz="4" w:space="0" w:color="auto"/>
              <w:right w:val="single" w:sz="4" w:space="0" w:color="auto"/>
            </w:tcBorders>
          </w:tcPr>
          <w:p w14:paraId="62F176FB"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Подъем ног до хвата руками в висе на гимнастической стенке (не менее </w:t>
            </w:r>
            <w:r>
              <w:rPr>
                <w:rFonts w:ascii="Times New Roman" w:hAnsi="Times New Roman"/>
                <w:sz w:val="28"/>
                <w:szCs w:val="28"/>
                <w:lang w:val="ru-RU" w:eastAsia="ru-RU"/>
              </w:rPr>
              <w:t xml:space="preserve">2 </w:t>
            </w:r>
            <w:r w:rsidRPr="00D45E37">
              <w:rPr>
                <w:rFonts w:ascii="Times New Roman" w:hAnsi="Times New Roman"/>
                <w:sz w:val="28"/>
                <w:szCs w:val="28"/>
                <w:lang w:val="ru-RU" w:eastAsia="ru-RU"/>
              </w:rPr>
              <w:t xml:space="preserve">раз)               </w:t>
            </w:r>
          </w:p>
        </w:tc>
      </w:tr>
      <w:tr w:rsidR="00520474" w:rsidRPr="00F9585B" w14:paraId="1932500F" w14:textId="77777777" w:rsidTr="00520474">
        <w:trPr>
          <w:trHeight w:val="291"/>
          <w:tblCellSpacing w:w="5" w:type="nil"/>
          <w:jc w:val="center"/>
        </w:trPr>
        <w:tc>
          <w:tcPr>
            <w:tcW w:w="2552" w:type="dxa"/>
            <w:vMerge w:val="restart"/>
            <w:tcBorders>
              <w:left w:val="single" w:sz="4" w:space="0" w:color="auto"/>
              <w:bottom w:val="single" w:sz="4" w:space="0" w:color="auto"/>
              <w:right w:val="single" w:sz="4" w:space="0" w:color="auto"/>
            </w:tcBorders>
          </w:tcPr>
          <w:p w14:paraId="7A24DD4D"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Скоростно-силовые качества</w:t>
            </w:r>
          </w:p>
        </w:tc>
        <w:tc>
          <w:tcPr>
            <w:tcW w:w="6662" w:type="dxa"/>
            <w:tcBorders>
              <w:left w:val="single" w:sz="4" w:space="0" w:color="auto"/>
              <w:bottom w:val="single" w:sz="4" w:space="0" w:color="auto"/>
              <w:right w:val="single" w:sz="4" w:space="0" w:color="auto"/>
            </w:tcBorders>
          </w:tcPr>
          <w:p w14:paraId="734AD74B"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Прыжок в длину с места (не менее </w:t>
            </w:r>
            <w:r>
              <w:rPr>
                <w:rFonts w:ascii="Times New Roman" w:hAnsi="Times New Roman"/>
                <w:sz w:val="28"/>
                <w:szCs w:val="28"/>
                <w:lang w:val="ru-RU" w:eastAsia="ru-RU"/>
              </w:rPr>
              <w:t xml:space="preserve">175 </w:t>
            </w:r>
            <w:r w:rsidRPr="00D45E37">
              <w:rPr>
                <w:rFonts w:ascii="Times New Roman" w:hAnsi="Times New Roman"/>
                <w:sz w:val="28"/>
                <w:szCs w:val="28"/>
                <w:lang w:val="ru-RU" w:eastAsia="ru-RU"/>
              </w:rPr>
              <w:t xml:space="preserve">см)               </w:t>
            </w:r>
          </w:p>
        </w:tc>
      </w:tr>
      <w:tr w:rsidR="00520474" w:rsidRPr="00F9585B" w14:paraId="70EF2106" w14:textId="77777777" w:rsidTr="00520474">
        <w:trPr>
          <w:trHeight w:val="329"/>
          <w:tblCellSpacing w:w="5" w:type="nil"/>
          <w:jc w:val="center"/>
        </w:trPr>
        <w:tc>
          <w:tcPr>
            <w:tcW w:w="2552" w:type="dxa"/>
            <w:vMerge/>
            <w:tcBorders>
              <w:left w:val="single" w:sz="4" w:space="0" w:color="auto"/>
              <w:bottom w:val="single" w:sz="4" w:space="0" w:color="auto"/>
              <w:right w:val="single" w:sz="4" w:space="0" w:color="auto"/>
            </w:tcBorders>
          </w:tcPr>
          <w:p w14:paraId="3A361402"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47AA7248" w14:textId="77777777" w:rsidR="00520474" w:rsidRPr="00D45E37" w:rsidRDefault="00520474" w:rsidP="00520474">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Прыжок в высоту с места(не менее </w:t>
            </w:r>
            <w:r>
              <w:rPr>
                <w:rFonts w:ascii="Times New Roman" w:hAnsi="Times New Roman"/>
                <w:sz w:val="28"/>
                <w:szCs w:val="28"/>
                <w:lang w:val="ru-RU" w:eastAsia="ru-RU"/>
              </w:rPr>
              <w:t xml:space="preserve">46 </w:t>
            </w:r>
            <w:r w:rsidRPr="00D45E37">
              <w:rPr>
                <w:rFonts w:ascii="Times New Roman" w:hAnsi="Times New Roman"/>
                <w:sz w:val="28"/>
                <w:szCs w:val="28"/>
                <w:lang w:val="ru-RU" w:eastAsia="ru-RU"/>
              </w:rPr>
              <w:t xml:space="preserve">см)               </w:t>
            </w:r>
          </w:p>
        </w:tc>
      </w:tr>
      <w:tr w:rsidR="00520474" w:rsidRPr="00F9585B" w14:paraId="10AC4D16" w14:textId="77777777" w:rsidTr="00520474">
        <w:trPr>
          <w:trHeight w:val="322"/>
          <w:tblCellSpacing w:w="5" w:type="nil"/>
          <w:jc w:val="center"/>
        </w:trPr>
        <w:tc>
          <w:tcPr>
            <w:tcW w:w="2552" w:type="dxa"/>
            <w:vMerge/>
            <w:tcBorders>
              <w:left w:val="single" w:sz="4" w:space="0" w:color="auto"/>
              <w:bottom w:val="single" w:sz="4" w:space="0" w:color="auto"/>
              <w:right w:val="single" w:sz="4" w:space="0" w:color="auto"/>
            </w:tcBorders>
          </w:tcPr>
          <w:p w14:paraId="20D2E076"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54F9DD51"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Тройной прыжок с места (не менее </w:t>
            </w:r>
            <w:r>
              <w:rPr>
                <w:rFonts w:ascii="Times New Roman" w:hAnsi="Times New Roman"/>
                <w:sz w:val="28"/>
                <w:szCs w:val="28"/>
                <w:lang w:val="ru-RU" w:eastAsia="ru-RU"/>
              </w:rPr>
              <w:t xml:space="preserve">5,8 </w:t>
            </w:r>
            <w:r w:rsidRPr="00D45E37">
              <w:rPr>
                <w:rFonts w:ascii="Times New Roman" w:hAnsi="Times New Roman"/>
                <w:sz w:val="28"/>
                <w:szCs w:val="28"/>
                <w:lang w:val="ru-RU" w:eastAsia="ru-RU"/>
              </w:rPr>
              <w:t xml:space="preserve">м)                </w:t>
            </w:r>
          </w:p>
        </w:tc>
      </w:tr>
      <w:tr w:rsidR="00520474" w:rsidRPr="00F9585B" w14:paraId="069C3D62" w14:textId="77777777" w:rsidTr="00520474">
        <w:trPr>
          <w:trHeight w:val="225"/>
          <w:tblCellSpacing w:w="5" w:type="nil"/>
          <w:jc w:val="center"/>
        </w:trPr>
        <w:tc>
          <w:tcPr>
            <w:tcW w:w="2552" w:type="dxa"/>
            <w:vMerge/>
            <w:tcBorders>
              <w:left w:val="single" w:sz="4" w:space="0" w:color="auto"/>
              <w:bottom w:val="single" w:sz="4" w:space="0" w:color="auto"/>
              <w:right w:val="single" w:sz="4" w:space="0" w:color="auto"/>
            </w:tcBorders>
          </w:tcPr>
          <w:p w14:paraId="3D16049B"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0BB9051"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Подтягивание на перекладине за 20 с (не менее </w:t>
            </w:r>
            <w:r>
              <w:rPr>
                <w:rFonts w:ascii="Times New Roman" w:hAnsi="Times New Roman"/>
                <w:sz w:val="28"/>
                <w:szCs w:val="28"/>
                <w:lang w:val="ru-RU" w:eastAsia="ru-RU"/>
              </w:rPr>
              <w:t xml:space="preserve">4 </w:t>
            </w:r>
            <w:r w:rsidRPr="00D45E37">
              <w:rPr>
                <w:rFonts w:ascii="Times New Roman" w:hAnsi="Times New Roman"/>
                <w:sz w:val="28"/>
                <w:szCs w:val="28"/>
                <w:lang w:val="ru-RU" w:eastAsia="ru-RU"/>
              </w:rPr>
              <w:t xml:space="preserve">раз)               </w:t>
            </w:r>
          </w:p>
        </w:tc>
      </w:tr>
      <w:tr w:rsidR="00520474" w:rsidRPr="00D45E37" w14:paraId="165364FD" w14:textId="77777777" w:rsidTr="00520474">
        <w:trPr>
          <w:trHeight w:val="600"/>
          <w:tblCellSpacing w:w="5" w:type="nil"/>
          <w:jc w:val="center"/>
        </w:trPr>
        <w:tc>
          <w:tcPr>
            <w:tcW w:w="2552" w:type="dxa"/>
            <w:vMerge/>
            <w:tcBorders>
              <w:left w:val="single" w:sz="4" w:space="0" w:color="auto"/>
              <w:bottom w:val="single" w:sz="4" w:space="0" w:color="auto"/>
              <w:right w:val="single" w:sz="4" w:space="0" w:color="auto"/>
            </w:tcBorders>
          </w:tcPr>
          <w:p w14:paraId="32EB96CB"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1304BA72" w14:textId="77777777" w:rsidR="00520474"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Сгибание и разгибание рук в упоре лежа за 20 с</w:t>
            </w:r>
          </w:p>
          <w:p w14:paraId="377172F1"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13 </w:t>
            </w:r>
            <w:r w:rsidRPr="00D45E37">
              <w:rPr>
                <w:rFonts w:ascii="Times New Roman" w:hAnsi="Times New Roman"/>
                <w:sz w:val="28"/>
                <w:szCs w:val="28"/>
                <w:lang w:val="ru-RU" w:eastAsia="ru-RU"/>
              </w:rPr>
              <w:t xml:space="preserve">раз)               </w:t>
            </w:r>
          </w:p>
        </w:tc>
      </w:tr>
      <w:tr w:rsidR="00520474" w:rsidRPr="00D45E37" w14:paraId="633E6F0C" w14:textId="77777777" w:rsidTr="00520474">
        <w:trPr>
          <w:trHeight w:val="400"/>
          <w:tblCellSpacing w:w="5" w:type="nil"/>
          <w:jc w:val="center"/>
        </w:trPr>
        <w:tc>
          <w:tcPr>
            <w:tcW w:w="2552" w:type="dxa"/>
            <w:vMerge/>
            <w:tcBorders>
              <w:left w:val="single" w:sz="4" w:space="0" w:color="auto"/>
              <w:bottom w:val="single" w:sz="4" w:space="0" w:color="auto"/>
              <w:right w:val="single" w:sz="4" w:space="0" w:color="auto"/>
            </w:tcBorders>
          </w:tcPr>
          <w:p w14:paraId="185604CC"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662" w:type="dxa"/>
            <w:tcBorders>
              <w:left w:val="single" w:sz="4" w:space="0" w:color="auto"/>
              <w:bottom w:val="single" w:sz="4" w:space="0" w:color="auto"/>
              <w:right w:val="single" w:sz="4" w:space="0" w:color="auto"/>
            </w:tcBorders>
          </w:tcPr>
          <w:p w14:paraId="3702B324" w14:textId="77777777" w:rsidR="00520474"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Подъем туловища, лежа на спине за 20 с</w:t>
            </w:r>
          </w:p>
          <w:p w14:paraId="7D9F4C48"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(не менее </w:t>
            </w:r>
            <w:r>
              <w:rPr>
                <w:rFonts w:ascii="Times New Roman" w:hAnsi="Times New Roman"/>
                <w:sz w:val="28"/>
                <w:szCs w:val="28"/>
                <w:lang w:val="ru-RU" w:eastAsia="ru-RU"/>
              </w:rPr>
              <w:t xml:space="preserve">8 </w:t>
            </w:r>
            <w:r w:rsidRPr="00D45E37">
              <w:rPr>
                <w:rFonts w:ascii="Times New Roman" w:hAnsi="Times New Roman"/>
                <w:sz w:val="28"/>
                <w:szCs w:val="28"/>
                <w:lang w:val="ru-RU" w:eastAsia="ru-RU"/>
              </w:rPr>
              <w:t xml:space="preserve">раз)               </w:t>
            </w:r>
          </w:p>
        </w:tc>
      </w:tr>
      <w:tr w:rsidR="00520474" w:rsidRPr="00D45E37" w14:paraId="210BDCF6" w14:textId="77777777" w:rsidTr="00520474">
        <w:trPr>
          <w:tblCellSpacing w:w="5" w:type="nil"/>
          <w:jc w:val="center"/>
        </w:trPr>
        <w:tc>
          <w:tcPr>
            <w:tcW w:w="2552" w:type="dxa"/>
            <w:tcBorders>
              <w:left w:val="single" w:sz="4" w:space="0" w:color="auto"/>
              <w:bottom w:val="single" w:sz="4" w:space="0" w:color="auto"/>
              <w:right w:val="single" w:sz="4" w:space="0" w:color="auto"/>
            </w:tcBorders>
          </w:tcPr>
          <w:p w14:paraId="6D371A2A" w14:textId="77777777" w:rsidR="00520474" w:rsidRPr="00D45E37" w:rsidRDefault="00520474" w:rsidP="00D45E37">
            <w:pPr>
              <w:widowControl w:val="0"/>
              <w:autoSpaceDE w:val="0"/>
              <w:autoSpaceDN w:val="0"/>
              <w:adjustRightInd w:val="0"/>
              <w:spacing w:after="0" w:line="240" w:lineRule="auto"/>
              <w:jc w:val="center"/>
              <w:rPr>
                <w:rFonts w:ascii="Times New Roman" w:hAnsi="Times New Roman"/>
                <w:sz w:val="28"/>
                <w:szCs w:val="28"/>
                <w:lang w:val="ru-RU" w:eastAsia="ru-RU"/>
              </w:rPr>
            </w:pPr>
            <w:r w:rsidRPr="00D45E37">
              <w:rPr>
                <w:rFonts w:ascii="Times New Roman" w:hAnsi="Times New Roman"/>
                <w:sz w:val="28"/>
                <w:szCs w:val="28"/>
                <w:lang w:val="ru-RU" w:eastAsia="ru-RU"/>
              </w:rPr>
              <w:t>Техническое мастерство</w:t>
            </w:r>
          </w:p>
        </w:tc>
        <w:tc>
          <w:tcPr>
            <w:tcW w:w="6662" w:type="dxa"/>
            <w:tcBorders>
              <w:left w:val="single" w:sz="4" w:space="0" w:color="auto"/>
              <w:bottom w:val="single" w:sz="4" w:space="0" w:color="auto"/>
              <w:right w:val="single" w:sz="4" w:space="0" w:color="auto"/>
            </w:tcBorders>
          </w:tcPr>
          <w:p w14:paraId="75F3B24B" w14:textId="77777777" w:rsidR="00520474" w:rsidRPr="00D45E37" w:rsidRDefault="00520474" w:rsidP="00D45E37">
            <w:pPr>
              <w:widowControl w:val="0"/>
              <w:autoSpaceDE w:val="0"/>
              <w:autoSpaceDN w:val="0"/>
              <w:adjustRightInd w:val="0"/>
              <w:spacing w:after="0" w:line="240" w:lineRule="auto"/>
              <w:rPr>
                <w:rFonts w:ascii="Times New Roman" w:hAnsi="Times New Roman"/>
                <w:sz w:val="28"/>
                <w:szCs w:val="28"/>
                <w:lang w:val="ru-RU" w:eastAsia="ru-RU"/>
              </w:rPr>
            </w:pPr>
            <w:r w:rsidRPr="00D45E37">
              <w:rPr>
                <w:rFonts w:ascii="Times New Roman" w:hAnsi="Times New Roman"/>
                <w:sz w:val="28"/>
                <w:szCs w:val="28"/>
                <w:lang w:val="ru-RU" w:eastAsia="ru-RU"/>
              </w:rPr>
              <w:t xml:space="preserve">Обязательная техническая программа      </w:t>
            </w:r>
          </w:p>
        </w:tc>
      </w:tr>
    </w:tbl>
    <w:p w14:paraId="5F288AA1" w14:textId="77777777" w:rsidR="004F011A" w:rsidRPr="00870ACC" w:rsidRDefault="004F011A" w:rsidP="004F011A">
      <w:pPr>
        <w:widowControl w:val="0"/>
        <w:autoSpaceDE w:val="0"/>
        <w:autoSpaceDN w:val="0"/>
        <w:adjustRightInd w:val="0"/>
        <w:spacing w:after="0" w:line="311" w:lineRule="exact"/>
        <w:rPr>
          <w:rFonts w:ascii="Times New Roman" w:hAnsi="Times New Roman"/>
          <w:sz w:val="16"/>
          <w:szCs w:val="16"/>
          <w:lang w:val="ru-RU"/>
        </w:rPr>
      </w:pPr>
    </w:p>
    <w:p w14:paraId="315B2459" w14:textId="77777777" w:rsidR="00520474" w:rsidRPr="00520474" w:rsidRDefault="00520474" w:rsidP="00520474">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108E265A" w14:textId="77777777" w:rsidR="00520474" w:rsidRDefault="00520474"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38621121"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2537EEF0"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6DD63FC2"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4F58D5C2"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1E0D5D0E"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01B792F1" w14:textId="77DBE0D8"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494DB980" w14:textId="77777777" w:rsidR="00F9585B" w:rsidRDefault="00F9585B"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7A8CEB82"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0B33D0C5"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5DDCC764"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79DA3F83" w14:textId="77777777" w:rsidR="00DF3ABC" w:rsidRDefault="00DF3ABC"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44C36BEA"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180FDC6F" w14:textId="77777777" w:rsidR="001A3E01" w:rsidRDefault="001A3E01"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33883B6F" w14:textId="77777777" w:rsidR="004F011A" w:rsidRDefault="004F011A" w:rsidP="004F011A">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r w:rsidRPr="0078029C">
        <w:rPr>
          <w:rFonts w:ascii="Times New Roman" w:hAnsi="Times New Roman"/>
          <w:sz w:val="28"/>
          <w:szCs w:val="28"/>
          <w:lang w:val="ru-RU"/>
        </w:rPr>
        <w:lastRenderedPageBreak/>
        <w:t xml:space="preserve">Таблица </w:t>
      </w:r>
      <w:r w:rsidR="00C775F8">
        <w:rPr>
          <w:rFonts w:ascii="Times New Roman" w:hAnsi="Times New Roman"/>
          <w:sz w:val="28"/>
          <w:szCs w:val="28"/>
          <w:lang w:val="ru-RU"/>
        </w:rPr>
        <w:t>3</w:t>
      </w:r>
      <w:r w:rsidR="00ED1148">
        <w:rPr>
          <w:rFonts w:ascii="Times New Roman" w:hAnsi="Times New Roman"/>
          <w:sz w:val="28"/>
          <w:szCs w:val="28"/>
          <w:lang w:val="ru-RU"/>
        </w:rPr>
        <w:t>8</w:t>
      </w:r>
    </w:p>
    <w:p w14:paraId="0C5CD224" w14:textId="77777777" w:rsidR="004F011A" w:rsidRPr="0018448B" w:rsidRDefault="004F011A" w:rsidP="004F011A">
      <w:pPr>
        <w:pStyle w:val="a3"/>
        <w:jc w:val="center"/>
        <w:rPr>
          <w:rFonts w:ascii="Times New Roman" w:hAnsi="Times New Roman"/>
          <w:sz w:val="28"/>
          <w:szCs w:val="28"/>
          <w:lang w:val="ru-RU"/>
        </w:rPr>
      </w:pPr>
      <w:r w:rsidRPr="0018448B">
        <w:rPr>
          <w:rFonts w:ascii="Times New Roman" w:hAnsi="Times New Roman"/>
          <w:sz w:val="28"/>
          <w:szCs w:val="28"/>
          <w:lang w:val="ru-RU"/>
        </w:rPr>
        <w:t>Нормативы общей физической и специальной физической подготовки</w:t>
      </w:r>
    </w:p>
    <w:p w14:paraId="5FF6671F" w14:textId="77777777" w:rsidR="004F011A" w:rsidRDefault="004F011A" w:rsidP="004F011A">
      <w:pPr>
        <w:pStyle w:val="a3"/>
        <w:jc w:val="center"/>
        <w:rPr>
          <w:rFonts w:ascii="Times New Roman" w:hAnsi="Times New Roman"/>
          <w:sz w:val="28"/>
          <w:szCs w:val="28"/>
          <w:lang w:val="ru-RU"/>
        </w:rPr>
      </w:pPr>
      <w:r w:rsidRPr="0018448B">
        <w:rPr>
          <w:rFonts w:ascii="Times New Roman" w:hAnsi="Times New Roman"/>
          <w:sz w:val="28"/>
          <w:szCs w:val="28"/>
          <w:lang w:val="ru-RU"/>
        </w:rPr>
        <w:t>для зачисления в группы на этапе совершенствования спортивного мастерства</w:t>
      </w:r>
    </w:p>
    <w:p w14:paraId="0ADF0B5F" w14:textId="77777777" w:rsidR="004F011A" w:rsidRDefault="004F011A" w:rsidP="004F011A">
      <w:pPr>
        <w:pStyle w:val="a3"/>
        <w:jc w:val="center"/>
        <w:rPr>
          <w:rFonts w:ascii="Times New Roman" w:hAnsi="Times New Roman"/>
          <w:sz w:val="16"/>
          <w:szCs w:val="16"/>
          <w:lang w:val="ru-RU"/>
        </w:rPr>
      </w:pPr>
    </w:p>
    <w:p w14:paraId="29C3FFB3" w14:textId="77777777" w:rsidR="00EC3E6F" w:rsidRDefault="00EC3E6F" w:rsidP="004F011A">
      <w:pPr>
        <w:pStyle w:val="a3"/>
        <w:jc w:val="center"/>
        <w:rPr>
          <w:rFonts w:ascii="Times New Roman" w:hAnsi="Times New Roman"/>
          <w:sz w:val="16"/>
          <w:szCs w:val="16"/>
          <w:lang w:val="ru-RU"/>
        </w:rPr>
      </w:pPr>
    </w:p>
    <w:tbl>
      <w:tblPr>
        <w:tblW w:w="9917" w:type="dxa"/>
        <w:jc w:val="center"/>
        <w:tblCellSpacing w:w="5" w:type="nil"/>
        <w:tblLayout w:type="fixed"/>
        <w:tblCellMar>
          <w:left w:w="75" w:type="dxa"/>
          <w:right w:w="75" w:type="dxa"/>
        </w:tblCellMar>
        <w:tblLook w:val="0000" w:firstRow="0" w:lastRow="0" w:firstColumn="0" w:lastColumn="0" w:noHBand="0" w:noVBand="0"/>
      </w:tblPr>
      <w:tblGrid>
        <w:gridCol w:w="2948"/>
        <w:gridCol w:w="6969"/>
      </w:tblGrid>
      <w:tr w:rsidR="00EC3E6F" w:rsidRPr="00EC3E6F" w14:paraId="6FB76BC2" w14:textId="77777777" w:rsidTr="00E40440">
        <w:trPr>
          <w:trHeight w:val="400"/>
          <w:tblCellSpacing w:w="5" w:type="nil"/>
          <w:jc w:val="center"/>
        </w:trPr>
        <w:tc>
          <w:tcPr>
            <w:tcW w:w="2948" w:type="dxa"/>
            <w:tcBorders>
              <w:top w:val="single" w:sz="4" w:space="0" w:color="auto"/>
              <w:left w:val="single" w:sz="4" w:space="0" w:color="auto"/>
              <w:bottom w:val="single" w:sz="4" w:space="0" w:color="auto"/>
              <w:right w:val="single" w:sz="4" w:space="0" w:color="auto"/>
            </w:tcBorders>
          </w:tcPr>
          <w:p w14:paraId="5F3534BE"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b/>
                <w:sz w:val="24"/>
                <w:szCs w:val="24"/>
                <w:lang w:val="ru-RU" w:eastAsia="ru-RU"/>
              </w:rPr>
            </w:pPr>
            <w:r w:rsidRPr="00EC3E6F">
              <w:rPr>
                <w:rFonts w:ascii="Times New Roman" w:hAnsi="Times New Roman"/>
                <w:b/>
                <w:sz w:val="24"/>
                <w:szCs w:val="24"/>
                <w:lang w:val="ru-RU" w:eastAsia="ru-RU"/>
              </w:rPr>
              <w:t>Развиваемое физическое качество</w:t>
            </w:r>
          </w:p>
        </w:tc>
        <w:tc>
          <w:tcPr>
            <w:tcW w:w="6969" w:type="dxa"/>
            <w:tcBorders>
              <w:top w:val="single" w:sz="4" w:space="0" w:color="auto"/>
              <w:left w:val="single" w:sz="4" w:space="0" w:color="auto"/>
              <w:bottom w:val="single" w:sz="4" w:space="0" w:color="auto"/>
              <w:right w:val="single" w:sz="4" w:space="0" w:color="auto"/>
            </w:tcBorders>
          </w:tcPr>
          <w:p w14:paraId="17353824" w14:textId="77777777" w:rsidR="00EC3E6F" w:rsidRPr="00EC3E6F" w:rsidRDefault="00EC3E6F" w:rsidP="00EC3E6F">
            <w:pPr>
              <w:widowControl w:val="0"/>
              <w:autoSpaceDE w:val="0"/>
              <w:autoSpaceDN w:val="0"/>
              <w:adjustRightInd w:val="0"/>
              <w:spacing w:after="0" w:line="240" w:lineRule="auto"/>
              <w:rPr>
                <w:rFonts w:ascii="Times New Roman" w:hAnsi="Times New Roman"/>
                <w:b/>
                <w:sz w:val="24"/>
                <w:szCs w:val="24"/>
                <w:lang w:val="ru-RU" w:eastAsia="ru-RU"/>
              </w:rPr>
            </w:pPr>
            <w:r w:rsidRPr="00EC3E6F">
              <w:rPr>
                <w:rFonts w:ascii="Times New Roman" w:hAnsi="Times New Roman"/>
                <w:b/>
                <w:sz w:val="24"/>
                <w:szCs w:val="24"/>
                <w:lang w:val="ru-RU" w:eastAsia="ru-RU"/>
              </w:rPr>
              <w:t xml:space="preserve">        Контрольные упражнения (тесты)        </w:t>
            </w:r>
          </w:p>
        </w:tc>
      </w:tr>
      <w:tr w:rsidR="00EC3E6F" w:rsidRPr="00F9585B" w14:paraId="6EAD1123" w14:textId="77777777" w:rsidTr="00E40440">
        <w:trPr>
          <w:trHeight w:val="223"/>
          <w:tblCellSpacing w:w="5" w:type="nil"/>
          <w:jc w:val="center"/>
        </w:trPr>
        <w:tc>
          <w:tcPr>
            <w:tcW w:w="2948" w:type="dxa"/>
            <w:vMerge w:val="restart"/>
            <w:tcBorders>
              <w:left w:val="single" w:sz="4" w:space="0" w:color="auto"/>
              <w:bottom w:val="single" w:sz="4" w:space="0" w:color="auto"/>
              <w:right w:val="single" w:sz="4" w:space="0" w:color="auto"/>
            </w:tcBorders>
          </w:tcPr>
          <w:p w14:paraId="6AADD188"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Быстрота</w:t>
            </w:r>
          </w:p>
        </w:tc>
        <w:tc>
          <w:tcPr>
            <w:tcW w:w="6969" w:type="dxa"/>
            <w:tcBorders>
              <w:left w:val="single" w:sz="4" w:space="0" w:color="auto"/>
              <w:bottom w:val="single" w:sz="4" w:space="0" w:color="auto"/>
              <w:right w:val="single" w:sz="4" w:space="0" w:color="auto"/>
            </w:tcBorders>
          </w:tcPr>
          <w:p w14:paraId="294C4984"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на 30 м (не более 5,4 с)</w:t>
            </w:r>
          </w:p>
        </w:tc>
      </w:tr>
      <w:tr w:rsidR="00EC3E6F" w:rsidRPr="00F9585B" w14:paraId="0A0AEAD7" w14:textId="77777777" w:rsidTr="00E40440">
        <w:trPr>
          <w:trHeight w:val="312"/>
          <w:tblCellSpacing w:w="5" w:type="nil"/>
          <w:jc w:val="center"/>
        </w:trPr>
        <w:tc>
          <w:tcPr>
            <w:tcW w:w="2948" w:type="dxa"/>
            <w:vMerge/>
            <w:tcBorders>
              <w:left w:val="single" w:sz="4" w:space="0" w:color="auto"/>
              <w:bottom w:val="single" w:sz="4" w:space="0" w:color="auto"/>
              <w:right w:val="single" w:sz="4" w:space="0" w:color="auto"/>
            </w:tcBorders>
          </w:tcPr>
          <w:p w14:paraId="007750CC"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7C6356EE"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60 м (не более 9,4 с)</w:t>
            </w:r>
          </w:p>
        </w:tc>
      </w:tr>
      <w:tr w:rsidR="00EC3E6F" w:rsidRPr="00F9585B" w14:paraId="00475FF8" w14:textId="77777777" w:rsidTr="00E40440">
        <w:trPr>
          <w:trHeight w:val="260"/>
          <w:tblCellSpacing w:w="5" w:type="nil"/>
          <w:jc w:val="center"/>
        </w:trPr>
        <w:tc>
          <w:tcPr>
            <w:tcW w:w="2948" w:type="dxa"/>
            <w:vMerge/>
            <w:tcBorders>
              <w:left w:val="single" w:sz="4" w:space="0" w:color="auto"/>
              <w:bottom w:val="single" w:sz="4" w:space="0" w:color="auto"/>
              <w:right w:val="single" w:sz="4" w:space="0" w:color="auto"/>
            </w:tcBorders>
          </w:tcPr>
          <w:p w14:paraId="5FDFFB37"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2EB56744"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100 м  (не более 14,4 с)</w:t>
            </w:r>
          </w:p>
        </w:tc>
      </w:tr>
      <w:tr w:rsidR="00EC3E6F" w:rsidRPr="00F9585B" w14:paraId="5B1DF34E" w14:textId="77777777" w:rsidTr="00E40440">
        <w:trPr>
          <w:trHeight w:val="208"/>
          <w:tblCellSpacing w:w="5" w:type="nil"/>
          <w:jc w:val="center"/>
        </w:trPr>
        <w:tc>
          <w:tcPr>
            <w:tcW w:w="2948" w:type="dxa"/>
            <w:vMerge w:val="restart"/>
            <w:tcBorders>
              <w:left w:val="single" w:sz="4" w:space="0" w:color="auto"/>
              <w:bottom w:val="single" w:sz="4" w:space="0" w:color="auto"/>
              <w:right w:val="single" w:sz="4" w:space="0" w:color="auto"/>
            </w:tcBorders>
          </w:tcPr>
          <w:p w14:paraId="4D394C6A"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Координация</w:t>
            </w:r>
          </w:p>
        </w:tc>
        <w:tc>
          <w:tcPr>
            <w:tcW w:w="6969" w:type="dxa"/>
            <w:tcBorders>
              <w:left w:val="single" w:sz="4" w:space="0" w:color="auto"/>
              <w:bottom w:val="single" w:sz="4" w:space="0" w:color="auto"/>
              <w:right w:val="single" w:sz="4" w:space="0" w:color="auto"/>
            </w:tcBorders>
          </w:tcPr>
          <w:p w14:paraId="2A355581"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Челночный бег 3 x 10 м (не более 7,6 с)</w:t>
            </w:r>
          </w:p>
        </w:tc>
      </w:tr>
      <w:tr w:rsidR="00EC3E6F" w:rsidRPr="00F9585B" w14:paraId="19696D45" w14:textId="77777777" w:rsidTr="001A3E01">
        <w:trPr>
          <w:trHeight w:val="274"/>
          <w:tblCellSpacing w:w="5" w:type="nil"/>
          <w:jc w:val="center"/>
        </w:trPr>
        <w:tc>
          <w:tcPr>
            <w:tcW w:w="2948" w:type="dxa"/>
            <w:vMerge/>
            <w:tcBorders>
              <w:left w:val="single" w:sz="4" w:space="0" w:color="auto"/>
              <w:bottom w:val="single" w:sz="4" w:space="0" w:color="auto"/>
              <w:right w:val="single" w:sz="4" w:space="0" w:color="auto"/>
            </w:tcBorders>
          </w:tcPr>
          <w:p w14:paraId="270BCF14"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0B1400A5"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Максимальный поворот в выпрыгивании (не менее 390°)</w:t>
            </w:r>
          </w:p>
        </w:tc>
      </w:tr>
      <w:tr w:rsidR="00EC3E6F" w:rsidRPr="00F9585B" w14:paraId="5F50565C" w14:textId="77777777" w:rsidTr="00E40440">
        <w:trPr>
          <w:trHeight w:val="305"/>
          <w:tblCellSpacing w:w="5" w:type="nil"/>
          <w:jc w:val="center"/>
        </w:trPr>
        <w:tc>
          <w:tcPr>
            <w:tcW w:w="2948" w:type="dxa"/>
            <w:vMerge w:val="restart"/>
            <w:tcBorders>
              <w:left w:val="single" w:sz="4" w:space="0" w:color="auto"/>
              <w:bottom w:val="single" w:sz="4" w:space="0" w:color="auto"/>
              <w:right w:val="single" w:sz="4" w:space="0" w:color="auto"/>
            </w:tcBorders>
          </w:tcPr>
          <w:p w14:paraId="7C91B3CC"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Выносливость</w:t>
            </w:r>
          </w:p>
        </w:tc>
        <w:tc>
          <w:tcPr>
            <w:tcW w:w="6969" w:type="dxa"/>
            <w:tcBorders>
              <w:left w:val="single" w:sz="4" w:space="0" w:color="auto"/>
              <w:bottom w:val="single" w:sz="4" w:space="0" w:color="auto"/>
              <w:right w:val="single" w:sz="4" w:space="0" w:color="auto"/>
            </w:tcBorders>
          </w:tcPr>
          <w:p w14:paraId="7CABA11A"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400 м (не более 1 мин. 16 с)</w:t>
            </w:r>
          </w:p>
        </w:tc>
      </w:tr>
      <w:tr w:rsidR="00EC3E6F" w:rsidRPr="00F9585B" w14:paraId="6805E17A" w14:textId="77777777" w:rsidTr="00E40440">
        <w:trPr>
          <w:trHeight w:val="252"/>
          <w:tblCellSpacing w:w="5" w:type="nil"/>
          <w:jc w:val="center"/>
        </w:trPr>
        <w:tc>
          <w:tcPr>
            <w:tcW w:w="2948" w:type="dxa"/>
            <w:vMerge/>
            <w:tcBorders>
              <w:left w:val="single" w:sz="4" w:space="0" w:color="auto"/>
              <w:bottom w:val="single" w:sz="4" w:space="0" w:color="auto"/>
              <w:right w:val="single" w:sz="4" w:space="0" w:color="auto"/>
            </w:tcBorders>
          </w:tcPr>
          <w:p w14:paraId="280DE143"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37879903"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800 м (не более 2 мин. 48 с)</w:t>
            </w:r>
          </w:p>
        </w:tc>
      </w:tr>
      <w:tr w:rsidR="00EC3E6F" w:rsidRPr="00F9585B" w14:paraId="422CB408" w14:textId="77777777" w:rsidTr="00E40440">
        <w:trPr>
          <w:trHeight w:val="342"/>
          <w:tblCellSpacing w:w="5" w:type="nil"/>
          <w:jc w:val="center"/>
        </w:trPr>
        <w:tc>
          <w:tcPr>
            <w:tcW w:w="2948" w:type="dxa"/>
            <w:vMerge/>
            <w:tcBorders>
              <w:left w:val="single" w:sz="4" w:space="0" w:color="auto"/>
              <w:bottom w:val="single" w:sz="4" w:space="0" w:color="auto"/>
              <w:right w:val="single" w:sz="4" w:space="0" w:color="auto"/>
            </w:tcBorders>
          </w:tcPr>
          <w:p w14:paraId="44A7F9E9"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7B2B2B65"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1500 м (не более 7 мин. 00 с)</w:t>
            </w:r>
          </w:p>
        </w:tc>
      </w:tr>
      <w:tr w:rsidR="00EC3E6F" w:rsidRPr="00F9585B" w14:paraId="1EADCB58" w14:textId="77777777" w:rsidTr="00E40440">
        <w:trPr>
          <w:trHeight w:val="276"/>
          <w:tblCellSpacing w:w="5" w:type="nil"/>
          <w:jc w:val="center"/>
        </w:trPr>
        <w:tc>
          <w:tcPr>
            <w:tcW w:w="2948" w:type="dxa"/>
            <w:vMerge/>
            <w:tcBorders>
              <w:left w:val="single" w:sz="4" w:space="0" w:color="auto"/>
              <w:bottom w:val="single" w:sz="4" w:space="0" w:color="auto"/>
              <w:right w:val="single" w:sz="4" w:space="0" w:color="auto"/>
            </w:tcBorders>
          </w:tcPr>
          <w:p w14:paraId="480377F0"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481D14A5"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на 2000 м (не более 10 мин.)</w:t>
            </w:r>
          </w:p>
        </w:tc>
      </w:tr>
      <w:tr w:rsidR="00EC3E6F" w:rsidRPr="00F9585B" w14:paraId="5682B0D9" w14:textId="77777777" w:rsidTr="00E40440">
        <w:trPr>
          <w:trHeight w:val="235"/>
          <w:tblCellSpacing w:w="5" w:type="nil"/>
          <w:jc w:val="center"/>
        </w:trPr>
        <w:tc>
          <w:tcPr>
            <w:tcW w:w="2948" w:type="dxa"/>
            <w:vMerge/>
            <w:tcBorders>
              <w:left w:val="single" w:sz="4" w:space="0" w:color="auto"/>
              <w:bottom w:val="single" w:sz="4" w:space="0" w:color="auto"/>
              <w:right w:val="single" w:sz="4" w:space="0" w:color="auto"/>
            </w:tcBorders>
          </w:tcPr>
          <w:p w14:paraId="0C5EBACD"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2930F70F"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2 x 800 м, 1 мин. отдыха (не более 5 мин. 48 с)</w:t>
            </w:r>
          </w:p>
        </w:tc>
      </w:tr>
      <w:tr w:rsidR="00EC3E6F" w:rsidRPr="00F9585B" w14:paraId="15930124" w14:textId="77777777" w:rsidTr="00E40440">
        <w:trPr>
          <w:trHeight w:val="273"/>
          <w:tblCellSpacing w:w="5" w:type="nil"/>
          <w:jc w:val="center"/>
        </w:trPr>
        <w:tc>
          <w:tcPr>
            <w:tcW w:w="2948" w:type="dxa"/>
            <w:vMerge w:val="restart"/>
            <w:tcBorders>
              <w:left w:val="single" w:sz="4" w:space="0" w:color="auto"/>
              <w:bottom w:val="single" w:sz="4" w:space="0" w:color="auto"/>
              <w:right w:val="single" w:sz="4" w:space="0" w:color="auto"/>
            </w:tcBorders>
          </w:tcPr>
          <w:p w14:paraId="6EC749B9"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Сила</w:t>
            </w:r>
          </w:p>
        </w:tc>
        <w:tc>
          <w:tcPr>
            <w:tcW w:w="6969" w:type="dxa"/>
            <w:tcBorders>
              <w:left w:val="single" w:sz="4" w:space="0" w:color="auto"/>
              <w:bottom w:val="single" w:sz="4" w:space="0" w:color="auto"/>
              <w:right w:val="single" w:sz="4" w:space="0" w:color="auto"/>
            </w:tcBorders>
          </w:tcPr>
          <w:p w14:paraId="6E6436B0"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Подтягивание на перекладине (не менее 6 раз)</w:t>
            </w:r>
          </w:p>
        </w:tc>
      </w:tr>
      <w:tr w:rsidR="00EC3E6F" w:rsidRPr="00F9585B" w14:paraId="3277444E" w14:textId="77777777" w:rsidTr="00E40440">
        <w:trPr>
          <w:trHeight w:val="306"/>
          <w:tblCellSpacing w:w="5" w:type="nil"/>
          <w:jc w:val="center"/>
        </w:trPr>
        <w:tc>
          <w:tcPr>
            <w:tcW w:w="2948" w:type="dxa"/>
            <w:vMerge/>
            <w:tcBorders>
              <w:left w:val="single" w:sz="4" w:space="0" w:color="auto"/>
              <w:bottom w:val="single" w:sz="4" w:space="0" w:color="auto"/>
              <w:right w:val="single" w:sz="4" w:space="0" w:color="auto"/>
            </w:tcBorders>
          </w:tcPr>
          <w:p w14:paraId="439F77A7"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7BE16A3"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Сгибание рук в упоре на брусьях (не менее 20 раз)</w:t>
            </w:r>
          </w:p>
        </w:tc>
      </w:tr>
      <w:tr w:rsidR="00EC3E6F" w:rsidRPr="00EC3E6F" w14:paraId="06F3E771" w14:textId="77777777" w:rsidTr="00E40440">
        <w:trPr>
          <w:trHeight w:val="254"/>
          <w:tblCellSpacing w:w="5" w:type="nil"/>
          <w:jc w:val="center"/>
        </w:trPr>
        <w:tc>
          <w:tcPr>
            <w:tcW w:w="2948" w:type="dxa"/>
            <w:vMerge/>
            <w:tcBorders>
              <w:left w:val="single" w:sz="4" w:space="0" w:color="auto"/>
              <w:bottom w:val="single" w:sz="4" w:space="0" w:color="auto"/>
              <w:right w:val="single" w:sz="4" w:space="0" w:color="auto"/>
            </w:tcBorders>
          </w:tcPr>
          <w:p w14:paraId="24843D0E"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0026F7F7"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Сгибание и разгибание рук в упоре лежа</w:t>
            </w:r>
          </w:p>
          <w:p w14:paraId="720362D8"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(не менее 40 раз)</w:t>
            </w:r>
          </w:p>
        </w:tc>
      </w:tr>
      <w:tr w:rsidR="00EC3E6F" w:rsidRPr="00F9585B" w14:paraId="45813D39" w14:textId="77777777" w:rsidTr="00E40440">
        <w:trPr>
          <w:trHeight w:val="275"/>
          <w:tblCellSpacing w:w="5" w:type="nil"/>
          <w:jc w:val="center"/>
        </w:trPr>
        <w:tc>
          <w:tcPr>
            <w:tcW w:w="2948" w:type="dxa"/>
            <w:vMerge/>
            <w:tcBorders>
              <w:left w:val="single" w:sz="4" w:space="0" w:color="auto"/>
              <w:bottom w:val="single" w:sz="4" w:space="0" w:color="auto"/>
              <w:right w:val="single" w:sz="4" w:space="0" w:color="auto"/>
            </w:tcBorders>
          </w:tcPr>
          <w:p w14:paraId="56029C5C"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3D356C1C"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Бросок набивного мяча (3 кг) назад (не менее 7 м)</w:t>
            </w:r>
          </w:p>
        </w:tc>
      </w:tr>
      <w:tr w:rsidR="00EC3E6F" w:rsidRPr="00EC3E6F" w14:paraId="72402902" w14:textId="77777777" w:rsidTr="00E40440">
        <w:trPr>
          <w:trHeight w:val="390"/>
          <w:tblCellSpacing w:w="5" w:type="nil"/>
          <w:jc w:val="center"/>
        </w:trPr>
        <w:tc>
          <w:tcPr>
            <w:tcW w:w="2948" w:type="dxa"/>
            <w:vMerge/>
            <w:tcBorders>
              <w:left w:val="single" w:sz="4" w:space="0" w:color="auto"/>
              <w:bottom w:val="single" w:sz="4" w:space="0" w:color="auto"/>
              <w:right w:val="single" w:sz="4" w:space="0" w:color="auto"/>
            </w:tcBorders>
          </w:tcPr>
          <w:p w14:paraId="0A167F63"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1C21BDFA"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Бросок набивного мяча (3 кг) вперед из-за головы </w:t>
            </w:r>
          </w:p>
          <w:p w14:paraId="5581DE76"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(не менее 6,3 м)</w:t>
            </w:r>
          </w:p>
        </w:tc>
      </w:tr>
      <w:tr w:rsidR="00EC3E6F" w:rsidRPr="00F9585B" w14:paraId="36787D78" w14:textId="77777777" w:rsidTr="00E40440">
        <w:trPr>
          <w:trHeight w:val="282"/>
          <w:tblCellSpacing w:w="5" w:type="nil"/>
          <w:jc w:val="center"/>
        </w:trPr>
        <w:tc>
          <w:tcPr>
            <w:tcW w:w="2948" w:type="dxa"/>
            <w:tcBorders>
              <w:left w:val="single" w:sz="4" w:space="0" w:color="auto"/>
              <w:bottom w:val="single" w:sz="4" w:space="0" w:color="auto"/>
              <w:right w:val="single" w:sz="4" w:space="0" w:color="auto"/>
            </w:tcBorders>
          </w:tcPr>
          <w:p w14:paraId="22723142"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Силовая выносливость</w:t>
            </w:r>
          </w:p>
        </w:tc>
        <w:tc>
          <w:tcPr>
            <w:tcW w:w="6969" w:type="dxa"/>
            <w:tcBorders>
              <w:left w:val="single" w:sz="4" w:space="0" w:color="auto"/>
              <w:bottom w:val="single" w:sz="4" w:space="0" w:color="auto"/>
              <w:right w:val="single" w:sz="4" w:space="0" w:color="auto"/>
            </w:tcBorders>
          </w:tcPr>
          <w:p w14:paraId="11D86A73"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Подъем ног до хвата руками в висе на гимнастической стенке (не менее 2 раз)</w:t>
            </w:r>
          </w:p>
        </w:tc>
      </w:tr>
      <w:tr w:rsidR="00EC3E6F" w:rsidRPr="00F9585B" w14:paraId="7D2C4AEB" w14:textId="77777777" w:rsidTr="00E40440">
        <w:trPr>
          <w:trHeight w:val="216"/>
          <w:tblCellSpacing w:w="5" w:type="nil"/>
          <w:jc w:val="center"/>
        </w:trPr>
        <w:tc>
          <w:tcPr>
            <w:tcW w:w="2948" w:type="dxa"/>
            <w:vMerge w:val="restart"/>
            <w:tcBorders>
              <w:left w:val="single" w:sz="4" w:space="0" w:color="auto"/>
              <w:bottom w:val="single" w:sz="4" w:space="0" w:color="auto"/>
              <w:right w:val="single" w:sz="4" w:space="0" w:color="auto"/>
            </w:tcBorders>
          </w:tcPr>
          <w:p w14:paraId="47722734"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 xml:space="preserve">Скоростно-силовые     </w:t>
            </w:r>
            <w:r w:rsidRPr="00EC3E6F">
              <w:rPr>
                <w:rFonts w:ascii="Times New Roman" w:hAnsi="Times New Roman"/>
                <w:sz w:val="28"/>
                <w:szCs w:val="28"/>
                <w:lang w:val="ru-RU" w:eastAsia="ru-RU"/>
              </w:rPr>
              <w:br/>
              <w:t xml:space="preserve">         качества</w:t>
            </w:r>
          </w:p>
        </w:tc>
        <w:tc>
          <w:tcPr>
            <w:tcW w:w="6969" w:type="dxa"/>
            <w:tcBorders>
              <w:left w:val="single" w:sz="4" w:space="0" w:color="auto"/>
              <w:bottom w:val="single" w:sz="4" w:space="0" w:color="auto"/>
              <w:right w:val="single" w:sz="4" w:space="0" w:color="auto"/>
            </w:tcBorders>
          </w:tcPr>
          <w:p w14:paraId="0156E217"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Прыжок в длину с места (не менее 180 см)</w:t>
            </w:r>
          </w:p>
        </w:tc>
      </w:tr>
      <w:tr w:rsidR="00EC3E6F" w:rsidRPr="00F9585B" w14:paraId="5C50ECDA" w14:textId="77777777" w:rsidTr="00E40440">
        <w:trPr>
          <w:trHeight w:val="320"/>
          <w:tblCellSpacing w:w="5" w:type="nil"/>
          <w:jc w:val="center"/>
        </w:trPr>
        <w:tc>
          <w:tcPr>
            <w:tcW w:w="2948" w:type="dxa"/>
            <w:vMerge/>
            <w:tcBorders>
              <w:left w:val="single" w:sz="4" w:space="0" w:color="auto"/>
              <w:bottom w:val="single" w:sz="4" w:space="0" w:color="auto"/>
              <w:right w:val="single" w:sz="4" w:space="0" w:color="auto"/>
            </w:tcBorders>
          </w:tcPr>
          <w:p w14:paraId="27430CEA"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2532F78"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Прыжок в высоту с места (не менее 47 см)</w:t>
            </w:r>
          </w:p>
        </w:tc>
      </w:tr>
      <w:tr w:rsidR="00EC3E6F" w:rsidRPr="00F9585B" w14:paraId="636BF9BB" w14:textId="77777777" w:rsidTr="00E40440">
        <w:trPr>
          <w:trHeight w:val="268"/>
          <w:tblCellSpacing w:w="5" w:type="nil"/>
          <w:jc w:val="center"/>
        </w:trPr>
        <w:tc>
          <w:tcPr>
            <w:tcW w:w="2948" w:type="dxa"/>
            <w:vMerge/>
            <w:tcBorders>
              <w:left w:val="single" w:sz="4" w:space="0" w:color="auto"/>
              <w:bottom w:val="single" w:sz="4" w:space="0" w:color="auto"/>
              <w:right w:val="single" w:sz="4" w:space="0" w:color="auto"/>
            </w:tcBorders>
          </w:tcPr>
          <w:p w14:paraId="279B545E"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0D006694"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Тройной прыжок с места (не менее 6 м)</w:t>
            </w:r>
          </w:p>
        </w:tc>
      </w:tr>
      <w:tr w:rsidR="00EC3E6F" w:rsidRPr="00F9585B" w14:paraId="00073434" w14:textId="77777777" w:rsidTr="00E40440">
        <w:trPr>
          <w:trHeight w:val="358"/>
          <w:tblCellSpacing w:w="5" w:type="nil"/>
          <w:jc w:val="center"/>
        </w:trPr>
        <w:tc>
          <w:tcPr>
            <w:tcW w:w="2948" w:type="dxa"/>
            <w:vMerge/>
            <w:tcBorders>
              <w:left w:val="single" w:sz="4" w:space="0" w:color="auto"/>
              <w:bottom w:val="single" w:sz="4" w:space="0" w:color="auto"/>
              <w:right w:val="single" w:sz="4" w:space="0" w:color="auto"/>
            </w:tcBorders>
          </w:tcPr>
          <w:p w14:paraId="40585D17"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18F81340"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Подтягивание на перекладине за 20 с (не менее 5 раз)</w:t>
            </w:r>
          </w:p>
        </w:tc>
      </w:tr>
      <w:tr w:rsidR="00EC3E6F" w:rsidRPr="00EC3E6F" w14:paraId="6C3CA930" w14:textId="77777777" w:rsidTr="00E40440">
        <w:trPr>
          <w:trHeight w:val="292"/>
          <w:tblCellSpacing w:w="5" w:type="nil"/>
          <w:jc w:val="center"/>
        </w:trPr>
        <w:tc>
          <w:tcPr>
            <w:tcW w:w="2948" w:type="dxa"/>
            <w:vMerge/>
            <w:tcBorders>
              <w:left w:val="single" w:sz="4" w:space="0" w:color="auto"/>
              <w:bottom w:val="single" w:sz="4" w:space="0" w:color="auto"/>
              <w:right w:val="single" w:sz="4" w:space="0" w:color="auto"/>
            </w:tcBorders>
          </w:tcPr>
          <w:p w14:paraId="2F6A59FA"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1E0A904F"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Сгибание и разгибание рук в упоре лежа за 20 с</w:t>
            </w:r>
          </w:p>
          <w:p w14:paraId="164EE890"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(не менее 14 раз)</w:t>
            </w:r>
          </w:p>
        </w:tc>
      </w:tr>
      <w:tr w:rsidR="00EC3E6F" w:rsidRPr="00F9585B" w14:paraId="1D40EF3B" w14:textId="77777777" w:rsidTr="00E40440">
        <w:trPr>
          <w:trHeight w:val="400"/>
          <w:tblCellSpacing w:w="5" w:type="nil"/>
          <w:jc w:val="center"/>
        </w:trPr>
        <w:tc>
          <w:tcPr>
            <w:tcW w:w="2948" w:type="dxa"/>
            <w:vMerge/>
            <w:tcBorders>
              <w:left w:val="single" w:sz="4" w:space="0" w:color="auto"/>
              <w:bottom w:val="single" w:sz="4" w:space="0" w:color="auto"/>
              <w:right w:val="single" w:sz="4" w:space="0" w:color="auto"/>
            </w:tcBorders>
          </w:tcPr>
          <w:p w14:paraId="6E337E36"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487DCD7C"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Подъем туловища, лежа на спине за 20 с (не менее 9 раз)</w:t>
            </w:r>
          </w:p>
        </w:tc>
      </w:tr>
      <w:tr w:rsidR="00EC3E6F" w:rsidRPr="00EC3E6F" w14:paraId="24EACEE8" w14:textId="77777777" w:rsidTr="00E40440">
        <w:trPr>
          <w:tblCellSpacing w:w="5" w:type="nil"/>
          <w:jc w:val="center"/>
        </w:trPr>
        <w:tc>
          <w:tcPr>
            <w:tcW w:w="2948" w:type="dxa"/>
            <w:tcBorders>
              <w:left w:val="single" w:sz="4" w:space="0" w:color="auto"/>
              <w:bottom w:val="single" w:sz="4" w:space="0" w:color="auto"/>
              <w:right w:val="single" w:sz="4" w:space="0" w:color="auto"/>
            </w:tcBorders>
          </w:tcPr>
          <w:p w14:paraId="5F267476" w14:textId="77777777" w:rsidR="00EC3E6F" w:rsidRPr="00EC3E6F" w:rsidRDefault="00EC3E6F" w:rsidP="00EC3E6F">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Техническое мастерство</w:t>
            </w:r>
          </w:p>
        </w:tc>
        <w:tc>
          <w:tcPr>
            <w:tcW w:w="6969" w:type="dxa"/>
            <w:tcBorders>
              <w:left w:val="single" w:sz="4" w:space="0" w:color="auto"/>
              <w:bottom w:val="single" w:sz="4" w:space="0" w:color="auto"/>
              <w:right w:val="single" w:sz="4" w:space="0" w:color="auto"/>
            </w:tcBorders>
          </w:tcPr>
          <w:p w14:paraId="614EBE63"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Обязательная техническая программа</w:t>
            </w:r>
          </w:p>
        </w:tc>
      </w:tr>
      <w:tr w:rsidR="00EC3E6F" w:rsidRPr="00EC3E6F" w14:paraId="3E72AC8D" w14:textId="77777777" w:rsidTr="00E40440">
        <w:trPr>
          <w:tblCellSpacing w:w="5" w:type="nil"/>
          <w:jc w:val="center"/>
        </w:trPr>
        <w:tc>
          <w:tcPr>
            <w:tcW w:w="2948" w:type="dxa"/>
            <w:tcBorders>
              <w:left w:val="single" w:sz="4" w:space="0" w:color="auto"/>
              <w:bottom w:val="single" w:sz="4" w:space="0" w:color="auto"/>
              <w:right w:val="single" w:sz="4" w:space="0" w:color="auto"/>
            </w:tcBorders>
          </w:tcPr>
          <w:p w14:paraId="5F10662F"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    Спортивный разряд     </w:t>
            </w:r>
          </w:p>
        </w:tc>
        <w:tc>
          <w:tcPr>
            <w:tcW w:w="6969" w:type="dxa"/>
            <w:tcBorders>
              <w:left w:val="single" w:sz="4" w:space="0" w:color="auto"/>
              <w:bottom w:val="single" w:sz="4" w:space="0" w:color="auto"/>
              <w:right w:val="single" w:sz="4" w:space="0" w:color="auto"/>
            </w:tcBorders>
          </w:tcPr>
          <w:p w14:paraId="132CF2FE" w14:textId="77777777" w:rsidR="00EC3E6F" w:rsidRPr="00EC3E6F" w:rsidRDefault="00EC3E6F" w:rsidP="00EC3E6F">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Кандидат в мастера спорта           </w:t>
            </w:r>
          </w:p>
        </w:tc>
      </w:tr>
    </w:tbl>
    <w:p w14:paraId="5052727E" w14:textId="77777777" w:rsidR="00EC3E6F" w:rsidRDefault="00EC3E6F" w:rsidP="004F011A">
      <w:pPr>
        <w:pStyle w:val="a3"/>
        <w:jc w:val="center"/>
        <w:rPr>
          <w:rFonts w:ascii="Times New Roman" w:hAnsi="Times New Roman"/>
          <w:sz w:val="16"/>
          <w:szCs w:val="16"/>
          <w:lang w:val="ru-RU"/>
        </w:rPr>
      </w:pPr>
    </w:p>
    <w:p w14:paraId="05FF1A61" w14:textId="77777777" w:rsidR="00EC3E6F" w:rsidRDefault="00EC3E6F" w:rsidP="004F011A">
      <w:pPr>
        <w:pStyle w:val="a3"/>
        <w:jc w:val="center"/>
        <w:rPr>
          <w:rFonts w:ascii="Times New Roman" w:hAnsi="Times New Roman"/>
          <w:sz w:val="16"/>
          <w:szCs w:val="16"/>
          <w:lang w:val="ru-RU"/>
        </w:rPr>
      </w:pPr>
    </w:p>
    <w:p w14:paraId="26A39D1C" w14:textId="77777777" w:rsidR="00F57E7D" w:rsidRPr="00520474" w:rsidRDefault="00F57E7D" w:rsidP="00F57E7D">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6DCEF28B" w14:textId="77777777" w:rsidR="00EC3E6F" w:rsidRDefault="00EC3E6F" w:rsidP="004F011A">
      <w:pPr>
        <w:pStyle w:val="a3"/>
        <w:jc w:val="center"/>
        <w:rPr>
          <w:rFonts w:ascii="Times New Roman" w:hAnsi="Times New Roman"/>
          <w:sz w:val="16"/>
          <w:szCs w:val="16"/>
          <w:lang w:val="ru-RU"/>
        </w:rPr>
      </w:pPr>
    </w:p>
    <w:p w14:paraId="373BA141" w14:textId="77777777" w:rsidR="00EC3E6F" w:rsidRDefault="00EC3E6F" w:rsidP="004F011A">
      <w:pPr>
        <w:pStyle w:val="a3"/>
        <w:jc w:val="center"/>
        <w:rPr>
          <w:rFonts w:ascii="Times New Roman" w:hAnsi="Times New Roman"/>
          <w:sz w:val="16"/>
          <w:szCs w:val="16"/>
          <w:lang w:val="ru-RU"/>
        </w:rPr>
      </w:pPr>
    </w:p>
    <w:p w14:paraId="05A5FDAE" w14:textId="77777777" w:rsidR="00EC3E6F" w:rsidRDefault="00EC3E6F" w:rsidP="004F011A">
      <w:pPr>
        <w:pStyle w:val="a3"/>
        <w:jc w:val="center"/>
        <w:rPr>
          <w:rFonts w:ascii="Times New Roman" w:hAnsi="Times New Roman"/>
          <w:sz w:val="16"/>
          <w:szCs w:val="16"/>
          <w:lang w:val="ru-RU"/>
        </w:rPr>
      </w:pPr>
    </w:p>
    <w:p w14:paraId="4C019F21" w14:textId="45D2473B" w:rsidR="00EC3E6F" w:rsidRDefault="00EC3E6F" w:rsidP="004F011A">
      <w:pPr>
        <w:pStyle w:val="a3"/>
        <w:jc w:val="center"/>
        <w:rPr>
          <w:rFonts w:ascii="Times New Roman" w:hAnsi="Times New Roman"/>
          <w:sz w:val="16"/>
          <w:szCs w:val="16"/>
          <w:lang w:val="ru-RU"/>
        </w:rPr>
      </w:pPr>
    </w:p>
    <w:p w14:paraId="2F037335" w14:textId="32678AC0" w:rsidR="00F9585B" w:rsidRDefault="00F9585B" w:rsidP="004F011A">
      <w:pPr>
        <w:pStyle w:val="a3"/>
        <w:jc w:val="center"/>
        <w:rPr>
          <w:rFonts w:ascii="Times New Roman" w:hAnsi="Times New Roman"/>
          <w:sz w:val="16"/>
          <w:szCs w:val="16"/>
          <w:lang w:val="ru-RU"/>
        </w:rPr>
      </w:pPr>
    </w:p>
    <w:p w14:paraId="4942C110" w14:textId="77777777" w:rsidR="00F9585B" w:rsidRDefault="00F9585B" w:rsidP="004F011A">
      <w:pPr>
        <w:pStyle w:val="a3"/>
        <w:jc w:val="center"/>
        <w:rPr>
          <w:rFonts w:ascii="Times New Roman" w:hAnsi="Times New Roman"/>
          <w:sz w:val="16"/>
          <w:szCs w:val="16"/>
          <w:lang w:val="ru-RU"/>
        </w:rPr>
      </w:pPr>
    </w:p>
    <w:p w14:paraId="75428130" w14:textId="77777777" w:rsidR="001A3E01" w:rsidRDefault="001A3E01" w:rsidP="004F011A">
      <w:pPr>
        <w:pStyle w:val="a3"/>
        <w:jc w:val="center"/>
        <w:rPr>
          <w:rFonts w:ascii="Times New Roman" w:hAnsi="Times New Roman"/>
          <w:sz w:val="16"/>
          <w:szCs w:val="16"/>
          <w:lang w:val="ru-RU"/>
        </w:rPr>
      </w:pPr>
    </w:p>
    <w:p w14:paraId="1363043A" w14:textId="77777777" w:rsidR="001A3E01" w:rsidRDefault="001A3E01" w:rsidP="004F011A">
      <w:pPr>
        <w:pStyle w:val="a3"/>
        <w:jc w:val="center"/>
        <w:rPr>
          <w:rFonts w:ascii="Times New Roman" w:hAnsi="Times New Roman"/>
          <w:sz w:val="16"/>
          <w:szCs w:val="16"/>
          <w:lang w:val="ru-RU"/>
        </w:rPr>
      </w:pPr>
    </w:p>
    <w:p w14:paraId="58A5ED3A" w14:textId="77777777" w:rsidR="001A3E01" w:rsidRDefault="001A3E01" w:rsidP="004F011A">
      <w:pPr>
        <w:pStyle w:val="a3"/>
        <w:jc w:val="center"/>
        <w:rPr>
          <w:rFonts w:ascii="Times New Roman" w:hAnsi="Times New Roman"/>
          <w:sz w:val="16"/>
          <w:szCs w:val="16"/>
          <w:lang w:val="ru-RU"/>
        </w:rPr>
      </w:pPr>
    </w:p>
    <w:p w14:paraId="708AA0D6" w14:textId="77777777" w:rsidR="001A3E01" w:rsidRDefault="001A3E01" w:rsidP="004F011A">
      <w:pPr>
        <w:pStyle w:val="a3"/>
        <w:jc w:val="center"/>
        <w:rPr>
          <w:rFonts w:ascii="Times New Roman" w:hAnsi="Times New Roman"/>
          <w:sz w:val="16"/>
          <w:szCs w:val="16"/>
          <w:lang w:val="ru-RU"/>
        </w:rPr>
      </w:pPr>
    </w:p>
    <w:p w14:paraId="1149189F" w14:textId="77777777" w:rsidR="00DF3ABC" w:rsidRDefault="00DF3ABC" w:rsidP="004F011A">
      <w:pPr>
        <w:pStyle w:val="a3"/>
        <w:jc w:val="center"/>
        <w:rPr>
          <w:rFonts w:ascii="Times New Roman" w:hAnsi="Times New Roman"/>
          <w:sz w:val="16"/>
          <w:szCs w:val="16"/>
          <w:lang w:val="ru-RU"/>
        </w:rPr>
      </w:pPr>
    </w:p>
    <w:p w14:paraId="3C424E60" w14:textId="77777777" w:rsidR="009F5D1F" w:rsidRDefault="009F5D1F" w:rsidP="00DB4136">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p>
    <w:p w14:paraId="56C57EB5" w14:textId="77777777" w:rsidR="00DB4136" w:rsidRDefault="00DB4136" w:rsidP="00DB4136">
      <w:pPr>
        <w:widowControl w:val="0"/>
        <w:overflowPunct w:val="0"/>
        <w:autoSpaceDE w:val="0"/>
        <w:autoSpaceDN w:val="0"/>
        <w:adjustRightInd w:val="0"/>
        <w:spacing w:after="0" w:line="215" w:lineRule="auto"/>
        <w:ind w:left="520"/>
        <w:jc w:val="right"/>
        <w:rPr>
          <w:rFonts w:ascii="Times New Roman" w:hAnsi="Times New Roman"/>
          <w:sz w:val="28"/>
          <w:szCs w:val="28"/>
          <w:lang w:val="ru-RU"/>
        </w:rPr>
      </w:pPr>
      <w:r w:rsidRPr="0078029C">
        <w:rPr>
          <w:rFonts w:ascii="Times New Roman" w:hAnsi="Times New Roman"/>
          <w:sz w:val="28"/>
          <w:szCs w:val="28"/>
          <w:lang w:val="ru-RU"/>
        </w:rPr>
        <w:lastRenderedPageBreak/>
        <w:t xml:space="preserve">Таблица </w:t>
      </w:r>
      <w:r>
        <w:rPr>
          <w:rFonts w:ascii="Times New Roman" w:hAnsi="Times New Roman"/>
          <w:sz w:val="28"/>
          <w:szCs w:val="28"/>
          <w:lang w:val="ru-RU"/>
        </w:rPr>
        <w:t>3</w:t>
      </w:r>
      <w:r w:rsidR="00ED1148">
        <w:rPr>
          <w:rFonts w:ascii="Times New Roman" w:hAnsi="Times New Roman"/>
          <w:sz w:val="28"/>
          <w:szCs w:val="28"/>
          <w:lang w:val="ru-RU"/>
        </w:rPr>
        <w:t>9</w:t>
      </w:r>
    </w:p>
    <w:p w14:paraId="719ACAAE" w14:textId="77777777" w:rsidR="0044439C" w:rsidRPr="0018448B" w:rsidRDefault="0044439C" w:rsidP="0044439C">
      <w:pPr>
        <w:pStyle w:val="a3"/>
        <w:jc w:val="center"/>
        <w:rPr>
          <w:rFonts w:ascii="Times New Roman" w:hAnsi="Times New Roman"/>
          <w:sz w:val="28"/>
          <w:szCs w:val="28"/>
          <w:lang w:val="ru-RU"/>
        </w:rPr>
      </w:pPr>
      <w:r w:rsidRPr="0018448B">
        <w:rPr>
          <w:rFonts w:ascii="Times New Roman" w:hAnsi="Times New Roman"/>
          <w:sz w:val="28"/>
          <w:szCs w:val="28"/>
          <w:lang w:val="ru-RU"/>
        </w:rPr>
        <w:t>Нормативы общей физической и специальной физической подготовки</w:t>
      </w:r>
    </w:p>
    <w:p w14:paraId="5A5E68C0" w14:textId="77777777" w:rsidR="0044439C" w:rsidRDefault="0044439C" w:rsidP="0044439C">
      <w:pPr>
        <w:pStyle w:val="a3"/>
        <w:jc w:val="center"/>
        <w:rPr>
          <w:rFonts w:ascii="Times New Roman" w:hAnsi="Times New Roman"/>
          <w:sz w:val="28"/>
          <w:szCs w:val="28"/>
          <w:lang w:val="ru-RU"/>
        </w:rPr>
      </w:pPr>
      <w:r w:rsidRPr="0018448B">
        <w:rPr>
          <w:rFonts w:ascii="Times New Roman" w:hAnsi="Times New Roman"/>
          <w:sz w:val="28"/>
          <w:szCs w:val="28"/>
          <w:lang w:val="ru-RU"/>
        </w:rPr>
        <w:t xml:space="preserve">для </w:t>
      </w:r>
      <w:r>
        <w:rPr>
          <w:rFonts w:ascii="Times New Roman" w:hAnsi="Times New Roman"/>
          <w:sz w:val="28"/>
          <w:szCs w:val="28"/>
          <w:lang w:val="ru-RU"/>
        </w:rPr>
        <w:t xml:space="preserve">перевода на второй и третий года этапа </w:t>
      </w:r>
      <w:r w:rsidRPr="0018448B">
        <w:rPr>
          <w:rFonts w:ascii="Times New Roman" w:hAnsi="Times New Roman"/>
          <w:sz w:val="28"/>
          <w:szCs w:val="28"/>
          <w:lang w:val="ru-RU"/>
        </w:rPr>
        <w:t>совершенствования спортивного мастерства</w:t>
      </w:r>
    </w:p>
    <w:p w14:paraId="72E56B2F" w14:textId="77777777" w:rsidR="00DB4136" w:rsidRDefault="00DB4136" w:rsidP="00DB4136">
      <w:pPr>
        <w:pStyle w:val="a3"/>
        <w:jc w:val="center"/>
        <w:rPr>
          <w:rFonts w:ascii="Times New Roman" w:hAnsi="Times New Roman"/>
          <w:sz w:val="16"/>
          <w:szCs w:val="16"/>
          <w:lang w:val="ru-RU"/>
        </w:rPr>
      </w:pPr>
    </w:p>
    <w:p w14:paraId="664DD751" w14:textId="77777777" w:rsidR="00DB4136" w:rsidRDefault="00DB4136" w:rsidP="00DB4136">
      <w:pPr>
        <w:pStyle w:val="a3"/>
        <w:jc w:val="center"/>
        <w:rPr>
          <w:rFonts w:ascii="Times New Roman" w:hAnsi="Times New Roman"/>
          <w:sz w:val="16"/>
          <w:szCs w:val="16"/>
          <w:lang w:val="ru-RU"/>
        </w:rPr>
      </w:pPr>
    </w:p>
    <w:tbl>
      <w:tblPr>
        <w:tblW w:w="9917" w:type="dxa"/>
        <w:jc w:val="center"/>
        <w:tblCellSpacing w:w="5" w:type="nil"/>
        <w:tblLayout w:type="fixed"/>
        <w:tblCellMar>
          <w:left w:w="75" w:type="dxa"/>
          <w:right w:w="75" w:type="dxa"/>
        </w:tblCellMar>
        <w:tblLook w:val="0000" w:firstRow="0" w:lastRow="0" w:firstColumn="0" w:lastColumn="0" w:noHBand="0" w:noVBand="0"/>
      </w:tblPr>
      <w:tblGrid>
        <w:gridCol w:w="2948"/>
        <w:gridCol w:w="6969"/>
      </w:tblGrid>
      <w:tr w:rsidR="00DB4136" w:rsidRPr="00EC3E6F" w14:paraId="3B60D778" w14:textId="77777777" w:rsidTr="00A31F3E">
        <w:trPr>
          <w:trHeight w:val="400"/>
          <w:tblCellSpacing w:w="5" w:type="nil"/>
          <w:jc w:val="center"/>
        </w:trPr>
        <w:tc>
          <w:tcPr>
            <w:tcW w:w="2948" w:type="dxa"/>
            <w:tcBorders>
              <w:top w:val="single" w:sz="4" w:space="0" w:color="auto"/>
              <w:left w:val="single" w:sz="4" w:space="0" w:color="auto"/>
              <w:bottom w:val="single" w:sz="4" w:space="0" w:color="auto"/>
              <w:right w:val="single" w:sz="4" w:space="0" w:color="auto"/>
            </w:tcBorders>
          </w:tcPr>
          <w:p w14:paraId="534A3855"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b/>
                <w:sz w:val="24"/>
                <w:szCs w:val="24"/>
                <w:lang w:val="ru-RU" w:eastAsia="ru-RU"/>
              </w:rPr>
            </w:pPr>
            <w:r w:rsidRPr="00EC3E6F">
              <w:rPr>
                <w:rFonts w:ascii="Times New Roman" w:hAnsi="Times New Roman"/>
                <w:b/>
                <w:sz w:val="24"/>
                <w:szCs w:val="24"/>
                <w:lang w:val="ru-RU" w:eastAsia="ru-RU"/>
              </w:rPr>
              <w:t>Развиваемое физическое качество</w:t>
            </w:r>
          </w:p>
        </w:tc>
        <w:tc>
          <w:tcPr>
            <w:tcW w:w="6969" w:type="dxa"/>
            <w:tcBorders>
              <w:top w:val="single" w:sz="4" w:space="0" w:color="auto"/>
              <w:left w:val="single" w:sz="4" w:space="0" w:color="auto"/>
              <w:bottom w:val="single" w:sz="4" w:space="0" w:color="auto"/>
              <w:right w:val="single" w:sz="4" w:space="0" w:color="auto"/>
            </w:tcBorders>
          </w:tcPr>
          <w:p w14:paraId="61600306" w14:textId="77777777" w:rsidR="00DB4136" w:rsidRPr="00EC3E6F" w:rsidRDefault="00DB4136" w:rsidP="00A31F3E">
            <w:pPr>
              <w:widowControl w:val="0"/>
              <w:autoSpaceDE w:val="0"/>
              <w:autoSpaceDN w:val="0"/>
              <w:adjustRightInd w:val="0"/>
              <w:spacing w:after="0" w:line="240" w:lineRule="auto"/>
              <w:rPr>
                <w:rFonts w:ascii="Times New Roman" w:hAnsi="Times New Roman"/>
                <w:b/>
                <w:sz w:val="24"/>
                <w:szCs w:val="24"/>
                <w:lang w:val="ru-RU" w:eastAsia="ru-RU"/>
              </w:rPr>
            </w:pPr>
            <w:r w:rsidRPr="00EC3E6F">
              <w:rPr>
                <w:rFonts w:ascii="Times New Roman" w:hAnsi="Times New Roman"/>
                <w:b/>
                <w:sz w:val="24"/>
                <w:szCs w:val="24"/>
                <w:lang w:val="ru-RU" w:eastAsia="ru-RU"/>
              </w:rPr>
              <w:t xml:space="preserve">        Контрольные упражнения (тесты)        </w:t>
            </w:r>
          </w:p>
        </w:tc>
      </w:tr>
      <w:tr w:rsidR="00DB4136" w:rsidRPr="00F9585B" w14:paraId="2FF637EA" w14:textId="77777777" w:rsidTr="00A31F3E">
        <w:trPr>
          <w:trHeight w:val="223"/>
          <w:tblCellSpacing w:w="5" w:type="nil"/>
          <w:jc w:val="center"/>
        </w:trPr>
        <w:tc>
          <w:tcPr>
            <w:tcW w:w="2948" w:type="dxa"/>
            <w:vMerge w:val="restart"/>
            <w:tcBorders>
              <w:left w:val="single" w:sz="4" w:space="0" w:color="auto"/>
              <w:bottom w:val="single" w:sz="4" w:space="0" w:color="auto"/>
              <w:right w:val="single" w:sz="4" w:space="0" w:color="auto"/>
            </w:tcBorders>
          </w:tcPr>
          <w:p w14:paraId="0D36EBB7"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Быстрота</w:t>
            </w:r>
          </w:p>
        </w:tc>
        <w:tc>
          <w:tcPr>
            <w:tcW w:w="6969" w:type="dxa"/>
            <w:tcBorders>
              <w:left w:val="single" w:sz="4" w:space="0" w:color="auto"/>
              <w:bottom w:val="single" w:sz="4" w:space="0" w:color="auto"/>
              <w:right w:val="single" w:sz="4" w:space="0" w:color="auto"/>
            </w:tcBorders>
          </w:tcPr>
          <w:p w14:paraId="0EFD8C26" w14:textId="77777777" w:rsidR="00DB4136" w:rsidRPr="00EC3E6F" w:rsidRDefault="00DB4136" w:rsidP="0044439C">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на 30 м (не более 5,</w:t>
            </w:r>
            <w:r w:rsidR="0044439C">
              <w:rPr>
                <w:rFonts w:ascii="Times New Roman" w:hAnsi="Times New Roman"/>
                <w:sz w:val="28"/>
                <w:szCs w:val="28"/>
                <w:lang w:val="ru-RU" w:eastAsia="ru-RU"/>
              </w:rPr>
              <w:t>3</w:t>
            </w:r>
            <w:r w:rsidRPr="00EC3E6F">
              <w:rPr>
                <w:rFonts w:ascii="Times New Roman" w:hAnsi="Times New Roman"/>
                <w:sz w:val="28"/>
                <w:szCs w:val="28"/>
                <w:lang w:val="ru-RU" w:eastAsia="ru-RU"/>
              </w:rPr>
              <w:t xml:space="preserve"> с)</w:t>
            </w:r>
          </w:p>
        </w:tc>
      </w:tr>
      <w:tr w:rsidR="00DB4136" w:rsidRPr="00F9585B" w14:paraId="3B1198A9" w14:textId="77777777" w:rsidTr="00A31F3E">
        <w:trPr>
          <w:trHeight w:val="312"/>
          <w:tblCellSpacing w:w="5" w:type="nil"/>
          <w:jc w:val="center"/>
        </w:trPr>
        <w:tc>
          <w:tcPr>
            <w:tcW w:w="2948" w:type="dxa"/>
            <w:vMerge/>
            <w:tcBorders>
              <w:left w:val="single" w:sz="4" w:space="0" w:color="auto"/>
              <w:bottom w:val="single" w:sz="4" w:space="0" w:color="auto"/>
              <w:right w:val="single" w:sz="4" w:space="0" w:color="auto"/>
            </w:tcBorders>
          </w:tcPr>
          <w:p w14:paraId="13CBE8FF"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10B64213" w14:textId="77777777" w:rsidR="00DB4136" w:rsidRPr="00EC3E6F" w:rsidRDefault="00DB4136" w:rsidP="0044439C">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60 м (не более 9,</w:t>
            </w:r>
            <w:r w:rsidR="0044439C">
              <w:rPr>
                <w:rFonts w:ascii="Times New Roman" w:hAnsi="Times New Roman"/>
                <w:sz w:val="28"/>
                <w:szCs w:val="28"/>
                <w:lang w:val="ru-RU" w:eastAsia="ru-RU"/>
              </w:rPr>
              <w:t>0</w:t>
            </w:r>
            <w:r w:rsidRPr="00EC3E6F">
              <w:rPr>
                <w:rFonts w:ascii="Times New Roman" w:hAnsi="Times New Roman"/>
                <w:sz w:val="28"/>
                <w:szCs w:val="28"/>
                <w:lang w:val="ru-RU" w:eastAsia="ru-RU"/>
              </w:rPr>
              <w:t xml:space="preserve"> с)</w:t>
            </w:r>
          </w:p>
        </w:tc>
      </w:tr>
      <w:tr w:rsidR="00DB4136" w:rsidRPr="00F9585B" w14:paraId="213014F9" w14:textId="77777777" w:rsidTr="00A31F3E">
        <w:trPr>
          <w:trHeight w:val="260"/>
          <w:tblCellSpacing w:w="5" w:type="nil"/>
          <w:jc w:val="center"/>
        </w:trPr>
        <w:tc>
          <w:tcPr>
            <w:tcW w:w="2948" w:type="dxa"/>
            <w:vMerge/>
            <w:tcBorders>
              <w:left w:val="single" w:sz="4" w:space="0" w:color="auto"/>
              <w:bottom w:val="single" w:sz="4" w:space="0" w:color="auto"/>
              <w:right w:val="single" w:sz="4" w:space="0" w:color="auto"/>
            </w:tcBorders>
          </w:tcPr>
          <w:p w14:paraId="2D1A695B"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6948995B" w14:textId="77777777" w:rsidR="00DB4136" w:rsidRPr="00EC3E6F" w:rsidRDefault="00DB4136" w:rsidP="0044439C">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100 м  (не более 14,</w:t>
            </w:r>
            <w:r w:rsidR="0044439C">
              <w:rPr>
                <w:rFonts w:ascii="Times New Roman" w:hAnsi="Times New Roman"/>
                <w:sz w:val="28"/>
                <w:szCs w:val="28"/>
                <w:lang w:val="ru-RU" w:eastAsia="ru-RU"/>
              </w:rPr>
              <w:t>0</w:t>
            </w:r>
            <w:r w:rsidRPr="00EC3E6F">
              <w:rPr>
                <w:rFonts w:ascii="Times New Roman" w:hAnsi="Times New Roman"/>
                <w:sz w:val="28"/>
                <w:szCs w:val="28"/>
                <w:lang w:val="ru-RU" w:eastAsia="ru-RU"/>
              </w:rPr>
              <w:t xml:space="preserve"> с)</w:t>
            </w:r>
          </w:p>
        </w:tc>
      </w:tr>
      <w:tr w:rsidR="00DB4136" w:rsidRPr="00F9585B" w14:paraId="19E41D69" w14:textId="77777777" w:rsidTr="00A31F3E">
        <w:trPr>
          <w:trHeight w:val="208"/>
          <w:tblCellSpacing w:w="5" w:type="nil"/>
          <w:jc w:val="center"/>
        </w:trPr>
        <w:tc>
          <w:tcPr>
            <w:tcW w:w="2948" w:type="dxa"/>
            <w:vMerge w:val="restart"/>
            <w:tcBorders>
              <w:left w:val="single" w:sz="4" w:space="0" w:color="auto"/>
              <w:bottom w:val="single" w:sz="4" w:space="0" w:color="auto"/>
              <w:right w:val="single" w:sz="4" w:space="0" w:color="auto"/>
            </w:tcBorders>
          </w:tcPr>
          <w:p w14:paraId="4CA150EC"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Координация</w:t>
            </w:r>
          </w:p>
        </w:tc>
        <w:tc>
          <w:tcPr>
            <w:tcW w:w="6969" w:type="dxa"/>
            <w:tcBorders>
              <w:left w:val="single" w:sz="4" w:space="0" w:color="auto"/>
              <w:bottom w:val="single" w:sz="4" w:space="0" w:color="auto"/>
              <w:right w:val="single" w:sz="4" w:space="0" w:color="auto"/>
            </w:tcBorders>
          </w:tcPr>
          <w:p w14:paraId="63AA5DFA" w14:textId="77777777" w:rsidR="00DB4136" w:rsidRPr="00EC3E6F" w:rsidRDefault="00DB4136" w:rsidP="0044439C">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Челночный бег 3 x 10 м (не более 7,</w:t>
            </w:r>
            <w:r w:rsidR="0044439C">
              <w:rPr>
                <w:rFonts w:ascii="Times New Roman" w:hAnsi="Times New Roman"/>
                <w:sz w:val="28"/>
                <w:szCs w:val="28"/>
                <w:lang w:val="ru-RU" w:eastAsia="ru-RU"/>
              </w:rPr>
              <w:t>3</w:t>
            </w:r>
            <w:r w:rsidRPr="00EC3E6F">
              <w:rPr>
                <w:rFonts w:ascii="Times New Roman" w:hAnsi="Times New Roman"/>
                <w:sz w:val="28"/>
                <w:szCs w:val="28"/>
                <w:lang w:val="ru-RU" w:eastAsia="ru-RU"/>
              </w:rPr>
              <w:t xml:space="preserve"> с)</w:t>
            </w:r>
          </w:p>
        </w:tc>
      </w:tr>
      <w:tr w:rsidR="00DB4136" w:rsidRPr="00F9585B" w14:paraId="42E06E0A" w14:textId="77777777" w:rsidTr="0044439C">
        <w:trPr>
          <w:trHeight w:val="312"/>
          <w:tblCellSpacing w:w="5" w:type="nil"/>
          <w:jc w:val="center"/>
        </w:trPr>
        <w:tc>
          <w:tcPr>
            <w:tcW w:w="2948" w:type="dxa"/>
            <w:vMerge/>
            <w:tcBorders>
              <w:left w:val="single" w:sz="4" w:space="0" w:color="auto"/>
              <w:bottom w:val="single" w:sz="4" w:space="0" w:color="auto"/>
              <w:right w:val="single" w:sz="4" w:space="0" w:color="auto"/>
            </w:tcBorders>
          </w:tcPr>
          <w:p w14:paraId="5F48F399"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0CB6261A" w14:textId="77777777" w:rsidR="00DB4136" w:rsidRPr="00EC3E6F" w:rsidRDefault="00DB4136" w:rsidP="005440B1">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 xml:space="preserve">Максимальный поворот в выпрыгивании (не менее </w:t>
            </w:r>
            <w:r w:rsidR="005440B1">
              <w:rPr>
                <w:rFonts w:ascii="Times New Roman" w:hAnsi="Times New Roman"/>
                <w:sz w:val="28"/>
                <w:szCs w:val="28"/>
                <w:lang w:val="ru-RU" w:eastAsia="ru-RU"/>
              </w:rPr>
              <w:t>420</w:t>
            </w:r>
            <w:r w:rsidRPr="00EC3E6F">
              <w:rPr>
                <w:rFonts w:ascii="Times New Roman" w:hAnsi="Times New Roman"/>
                <w:sz w:val="28"/>
                <w:szCs w:val="28"/>
                <w:lang w:val="ru-RU" w:eastAsia="ru-RU"/>
              </w:rPr>
              <w:t>°)</w:t>
            </w:r>
          </w:p>
        </w:tc>
      </w:tr>
      <w:tr w:rsidR="00DB4136" w:rsidRPr="00F9585B" w14:paraId="12CD617A" w14:textId="77777777" w:rsidTr="00A31F3E">
        <w:trPr>
          <w:trHeight w:val="305"/>
          <w:tblCellSpacing w:w="5" w:type="nil"/>
          <w:jc w:val="center"/>
        </w:trPr>
        <w:tc>
          <w:tcPr>
            <w:tcW w:w="2948" w:type="dxa"/>
            <w:vMerge w:val="restart"/>
            <w:tcBorders>
              <w:left w:val="single" w:sz="4" w:space="0" w:color="auto"/>
              <w:bottom w:val="single" w:sz="4" w:space="0" w:color="auto"/>
              <w:right w:val="single" w:sz="4" w:space="0" w:color="auto"/>
            </w:tcBorders>
          </w:tcPr>
          <w:p w14:paraId="36EA511F"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Выносливость</w:t>
            </w:r>
          </w:p>
        </w:tc>
        <w:tc>
          <w:tcPr>
            <w:tcW w:w="6969" w:type="dxa"/>
            <w:tcBorders>
              <w:left w:val="single" w:sz="4" w:space="0" w:color="auto"/>
              <w:bottom w:val="single" w:sz="4" w:space="0" w:color="auto"/>
              <w:right w:val="single" w:sz="4" w:space="0" w:color="auto"/>
            </w:tcBorders>
          </w:tcPr>
          <w:p w14:paraId="5636E3C8" w14:textId="77777777" w:rsidR="00DB4136" w:rsidRPr="00EC3E6F" w:rsidRDefault="00DB4136" w:rsidP="005440B1">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400 м (не более 1 мин. 1</w:t>
            </w:r>
            <w:r w:rsidR="005440B1">
              <w:rPr>
                <w:rFonts w:ascii="Times New Roman" w:hAnsi="Times New Roman"/>
                <w:sz w:val="28"/>
                <w:szCs w:val="28"/>
                <w:lang w:val="ru-RU" w:eastAsia="ru-RU"/>
              </w:rPr>
              <w:t>5</w:t>
            </w:r>
            <w:r w:rsidRPr="00EC3E6F">
              <w:rPr>
                <w:rFonts w:ascii="Times New Roman" w:hAnsi="Times New Roman"/>
                <w:sz w:val="28"/>
                <w:szCs w:val="28"/>
                <w:lang w:val="ru-RU" w:eastAsia="ru-RU"/>
              </w:rPr>
              <w:t xml:space="preserve"> с)</w:t>
            </w:r>
          </w:p>
        </w:tc>
      </w:tr>
      <w:tr w:rsidR="00DB4136" w:rsidRPr="00F9585B" w14:paraId="3CAC240B" w14:textId="77777777" w:rsidTr="00A31F3E">
        <w:trPr>
          <w:trHeight w:val="252"/>
          <w:tblCellSpacing w:w="5" w:type="nil"/>
          <w:jc w:val="center"/>
        </w:trPr>
        <w:tc>
          <w:tcPr>
            <w:tcW w:w="2948" w:type="dxa"/>
            <w:vMerge/>
            <w:tcBorders>
              <w:left w:val="single" w:sz="4" w:space="0" w:color="auto"/>
              <w:bottom w:val="single" w:sz="4" w:space="0" w:color="auto"/>
              <w:right w:val="single" w:sz="4" w:space="0" w:color="auto"/>
            </w:tcBorders>
          </w:tcPr>
          <w:p w14:paraId="6C21356C"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10B619A" w14:textId="77777777" w:rsidR="00DB4136" w:rsidRPr="00EC3E6F" w:rsidRDefault="00DB4136" w:rsidP="005440B1">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800 м (не более 2 мин. 4</w:t>
            </w:r>
            <w:r w:rsidR="005440B1">
              <w:rPr>
                <w:rFonts w:ascii="Times New Roman" w:hAnsi="Times New Roman"/>
                <w:sz w:val="28"/>
                <w:szCs w:val="28"/>
                <w:lang w:val="ru-RU" w:eastAsia="ru-RU"/>
              </w:rPr>
              <w:t>6</w:t>
            </w:r>
            <w:r w:rsidRPr="00EC3E6F">
              <w:rPr>
                <w:rFonts w:ascii="Times New Roman" w:hAnsi="Times New Roman"/>
                <w:sz w:val="28"/>
                <w:szCs w:val="28"/>
                <w:lang w:val="ru-RU" w:eastAsia="ru-RU"/>
              </w:rPr>
              <w:t xml:space="preserve"> с)</w:t>
            </w:r>
          </w:p>
        </w:tc>
      </w:tr>
      <w:tr w:rsidR="00DB4136" w:rsidRPr="00F9585B" w14:paraId="0DCDE748" w14:textId="77777777" w:rsidTr="00A31F3E">
        <w:trPr>
          <w:trHeight w:val="342"/>
          <w:tblCellSpacing w:w="5" w:type="nil"/>
          <w:jc w:val="center"/>
        </w:trPr>
        <w:tc>
          <w:tcPr>
            <w:tcW w:w="2948" w:type="dxa"/>
            <w:vMerge/>
            <w:tcBorders>
              <w:left w:val="single" w:sz="4" w:space="0" w:color="auto"/>
              <w:bottom w:val="single" w:sz="4" w:space="0" w:color="auto"/>
              <w:right w:val="single" w:sz="4" w:space="0" w:color="auto"/>
            </w:tcBorders>
          </w:tcPr>
          <w:p w14:paraId="32EF7E55"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28CE4F88" w14:textId="77777777" w:rsidR="00DB4136" w:rsidRPr="00EC3E6F" w:rsidRDefault="00DB4136" w:rsidP="005440B1">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Бег 1500 м (не более </w:t>
            </w:r>
            <w:r w:rsidR="005440B1">
              <w:rPr>
                <w:rFonts w:ascii="Times New Roman" w:hAnsi="Times New Roman"/>
                <w:sz w:val="28"/>
                <w:szCs w:val="28"/>
                <w:lang w:val="ru-RU" w:eastAsia="ru-RU"/>
              </w:rPr>
              <w:t>6</w:t>
            </w:r>
            <w:r w:rsidRPr="00EC3E6F">
              <w:rPr>
                <w:rFonts w:ascii="Times New Roman" w:hAnsi="Times New Roman"/>
                <w:sz w:val="28"/>
                <w:szCs w:val="28"/>
                <w:lang w:val="ru-RU" w:eastAsia="ru-RU"/>
              </w:rPr>
              <w:t xml:space="preserve"> мин. </w:t>
            </w:r>
            <w:r w:rsidR="005440B1">
              <w:rPr>
                <w:rFonts w:ascii="Times New Roman" w:hAnsi="Times New Roman"/>
                <w:sz w:val="28"/>
                <w:szCs w:val="28"/>
                <w:lang w:val="ru-RU" w:eastAsia="ru-RU"/>
              </w:rPr>
              <w:t>4</w:t>
            </w:r>
            <w:r w:rsidRPr="00EC3E6F">
              <w:rPr>
                <w:rFonts w:ascii="Times New Roman" w:hAnsi="Times New Roman"/>
                <w:sz w:val="28"/>
                <w:szCs w:val="28"/>
                <w:lang w:val="ru-RU" w:eastAsia="ru-RU"/>
              </w:rPr>
              <w:t>0 с)</w:t>
            </w:r>
          </w:p>
        </w:tc>
      </w:tr>
      <w:tr w:rsidR="00DB4136" w:rsidRPr="00F9585B" w14:paraId="1C87F7FA" w14:textId="77777777" w:rsidTr="00A31F3E">
        <w:trPr>
          <w:trHeight w:val="276"/>
          <w:tblCellSpacing w:w="5" w:type="nil"/>
          <w:jc w:val="center"/>
        </w:trPr>
        <w:tc>
          <w:tcPr>
            <w:tcW w:w="2948" w:type="dxa"/>
            <w:vMerge/>
            <w:tcBorders>
              <w:left w:val="single" w:sz="4" w:space="0" w:color="auto"/>
              <w:bottom w:val="single" w:sz="4" w:space="0" w:color="auto"/>
              <w:right w:val="single" w:sz="4" w:space="0" w:color="auto"/>
            </w:tcBorders>
          </w:tcPr>
          <w:p w14:paraId="2F2E6496"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21D5A782"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на 2000 м (не более 10 мин.)</w:t>
            </w:r>
          </w:p>
        </w:tc>
      </w:tr>
      <w:tr w:rsidR="00DB4136" w:rsidRPr="00F9585B" w14:paraId="1AB3AE09" w14:textId="77777777" w:rsidTr="00A31F3E">
        <w:trPr>
          <w:trHeight w:val="235"/>
          <w:tblCellSpacing w:w="5" w:type="nil"/>
          <w:jc w:val="center"/>
        </w:trPr>
        <w:tc>
          <w:tcPr>
            <w:tcW w:w="2948" w:type="dxa"/>
            <w:vMerge/>
            <w:tcBorders>
              <w:left w:val="single" w:sz="4" w:space="0" w:color="auto"/>
              <w:bottom w:val="single" w:sz="4" w:space="0" w:color="auto"/>
              <w:right w:val="single" w:sz="4" w:space="0" w:color="auto"/>
            </w:tcBorders>
          </w:tcPr>
          <w:p w14:paraId="2740EBD1"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00A37B09" w14:textId="77777777" w:rsidR="00DB4136" w:rsidRPr="00EC3E6F" w:rsidRDefault="00DB4136" w:rsidP="00211826">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Бег 2 x 800 м, 1 мин. отдыха (не более 5 мин. 4</w:t>
            </w:r>
            <w:r w:rsidR="00211826">
              <w:rPr>
                <w:rFonts w:ascii="Times New Roman" w:hAnsi="Times New Roman"/>
                <w:sz w:val="28"/>
                <w:szCs w:val="28"/>
                <w:lang w:val="ru-RU" w:eastAsia="ru-RU"/>
              </w:rPr>
              <w:t>0</w:t>
            </w:r>
            <w:r w:rsidRPr="00EC3E6F">
              <w:rPr>
                <w:rFonts w:ascii="Times New Roman" w:hAnsi="Times New Roman"/>
                <w:sz w:val="28"/>
                <w:szCs w:val="28"/>
                <w:lang w:val="ru-RU" w:eastAsia="ru-RU"/>
              </w:rPr>
              <w:t xml:space="preserve"> с)</w:t>
            </w:r>
          </w:p>
        </w:tc>
      </w:tr>
      <w:tr w:rsidR="00DB4136" w:rsidRPr="00F9585B" w14:paraId="1EF6056A" w14:textId="77777777" w:rsidTr="00A31F3E">
        <w:trPr>
          <w:trHeight w:val="273"/>
          <w:tblCellSpacing w:w="5" w:type="nil"/>
          <w:jc w:val="center"/>
        </w:trPr>
        <w:tc>
          <w:tcPr>
            <w:tcW w:w="2948" w:type="dxa"/>
            <w:vMerge w:val="restart"/>
            <w:tcBorders>
              <w:left w:val="single" w:sz="4" w:space="0" w:color="auto"/>
              <w:bottom w:val="single" w:sz="4" w:space="0" w:color="auto"/>
              <w:right w:val="single" w:sz="4" w:space="0" w:color="auto"/>
            </w:tcBorders>
          </w:tcPr>
          <w:p w14:paraId="7A2857B9"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Сила</w:t>
            </w:r>
          </w:p>
        </w:tc>
        <w:tc>
          <w:tcPr>
            <w:tcW w:w="6969" w:type="dxa"/>
            <w:tcBorders>
              <w:left w:val="single" w:sz="4" w:space="0" w:color="auto"/>
              <w:bottom w:val="single" w:sz="4" w:space="0" w:color="auto"/>
              <w:right w:val="single" w:sz="4" w:space="0" w:color="auto"/>
            </w:tcBorders>
          </w:tcPr>
          <w:p w14:paraId="78BA5258" w14:textId="77777777" w:rsidR="00DB4136" w:rsidRPr="00EC3E6F" w:rsidRDefault="00DB4136" w:rsidP="00211826">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Подтягивание на перекладине (не менее </w:t>
            </w:r>
            <w:r w:rsidR="00211826">
              <w:rPr>
                <w:rFonts w:ascii="Times New Roman" w:hAnsi="Times New Roman"/>
                <w:sz w:val="28"/>
                <w:szCs w:val="28"/>
                <w:lang w:val="ru-RU" w:eastAsia="ru-RU"/>
              </w:rPr>
              <w:t>7</w:t>
            </w:r>
            <w:r w:rsidRPr="00EC3E6F">
              <w:rPr>
                <w:rFonts w:ascii="Times New Roman" w:hAnsi="Times New Roman"/>
                <w:sz w:val="28"/>
                <w:szCs w:val="28"/>
                <w:lang w:val="ru-RU" w:eastAsia="ru-RU"/>
              </w:rPr>
              <w:t xml:space="preserve"> раз)</w:t>
            </w:r>
          </w:p>
        </w:tc>
      </w:tr>
      <w:tr w:rsidR="00DB4136" w:rsidRPr="00F9585B" w14:paraId="3BAEE6C4" w14:textId="77777777" w:rsidTr="00A31F3E">
        <w:trPr>
          <w:trHeight w:val="306"/>
          <w:tblCellSpacing w:w="5" w:type="nil"/>
          <w:jc w:val="center"/>
        </w:trPr>
        <w:tc>
          <w:tcPr>
            <w:tcW w:w="2948" w:type="dxa"/>
            <w:vMerge/>
            <w:tcBorders>
              <w:left w:val="single" w:sz="4" w:space="0" w:color="auto"/>
              <w:bottom w:val="single" w:sz="4" w:space="0" w:color="auto"/>
              <w:right w:val="single" w:sz="4" w:space="0" w:color="auto"/>
            </w:tcBorders>
          </w:tcPr>
          <w:p w14:paraId="5F3A6855"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EC160E4" w14:textId="77777777" w:rsidR="00DB4136" w:rsidRPr="00EC3E6F" w:rsidRDefault="00DB4136" w:rsidP="00211826">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Сгибание рук в упоре на брусьях (не менее 2</w:t>
            </w:r>
            <w:r w:rsidR="00211826">
              <w:rPr>
                <w:rFonts w:ascii="Times New Roman" w:hAnsi="Times New Roman"/>
                <w:sz w:val="28"/>
                <w:szCs w:val="28"/>
                <w:lang w:val="ru-RU" w:eastAsia="ru-RU"/>
              </w:rPr>
              <w:t>3</w:t>
            </w:r>
            <w:r w:rsidRPr="00EC3E6F">
              <w:rPr>
                <w:rFonts w:ascii="Times New Roman" w:hAnsi="Times New Roman"/>
                <w:sz w:val="28"/>
                <w:szCs w:val="28"/>
                <w:lang w:val="ru-RU" w:eastAsia="ru-RU"/>
              </w:rPr>
              <w:t xml:space="preserve"> раз)</w:t>
            </w:r>
          </w:p>
        </w:tc>
      </w:tr>
      <w:tr w:rsidR="00DB4136" w:rsidRPr="00EC3E6F" w14:paraId="649559A2" w14:textId="77777777" w:rsidTr="00A31F3E">
        <w:trPr>
          <w:trHeight w:val="254"/>
          <w:tblCellSpacing w:w="5" w:type="nil"/>
          <w:jc w:val="center"/>
        </w:trPr>
        <w:tc>
          <w:tcPr>
            <w:tcW w:w="2948" w:type="dxa"/>
            <w:vMerge/>
            <w:tcBorders>
              <w:left w:val="single" w:sz="4" w:space="0" w:color="auto"/>
              <w:bottom w:val="single" w:sz="4" w:space="0" w:color="auto"/>
              <w:right w:val="single" w:sz="4" w:space="0" w:color="auto"/>
            </w:tcBorders>
          </w:tcPr>
          <w:p w14:paraId="3FD7C22C"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340EB13"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Сгибание и разгибание рук в упоре лежа</w:t>
            </w:r>
          </w:p>
          <w:p w14:paraId="7C87109D" w14:textId="77777777" w:rsidR="00DB4136" w:rsidRPr="00EC3E6F" w:rsidRDefault="00DB4136" w:rsidP="00211826">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(не менее 4</w:t>
            </w:r>
            <w:r w:rsidR="00211826">
              <w:rPr>
                <w:rFonts w:ascii="Times New Roman" w:hAnsi="Times New Roman"/>
                <w:sz w:val="28"/>
                <w:szCs w:val="28"/>
                <w:lang w:val="ru-RU" w:eastAsia="ru-RU"/>
              </w:rPr>
              <w:t>4</w:t>
            </w:r>
            <w:r w:rsidRPr="00EC3E6F">
              <w:rPr>
                <w:rFonts w:ascii="Times New Roman" w:hAnsi="Times New Roman"/>
                <w:sz w:val="28"/>
                <w:szCs w:val="28"/>
                <w:lang w:val="ru-RU" w:eastAsia="ru-RU"/>
              </w:rPr>
              <w:t xml:space="preserve"> раз)</w:t>
            </w:r>
          </w:p>
        </w:tc>
      </w:tr>
      <w:tr w:rsidR="00DB4136" w:rsidRPr="00F9585B" w14:paraId="1457082C" w14:textId="77777777" w:rsidTr="00A31F3E">
        <w:trPr>
          <w:trHeight w:val="275"/>
          <w:tblCellSpacing w:w="5" w:type="nil"/>
          <w:jc w:val="center"/>
        </w:trPr>
        <w:tc>
          <w:tcPr>
            <w:tcW w:w="2948" w:type="dxa"/>
            <w:vMerge/>
            <w:tcBorders>
              <w:left w:val="single" w:sz="4" w:space="0" w:color="auto"/>
              <w:bottom w:val="single" w:sz="4" w:space="0" w:color="auto"/>
              <w:right w:val="single" w:sz="4" w:space="0" w:color="auto"/>
            </w:tcBorders>
          </w:tcPr>
          <w:p w14:paraId="509C8CC5"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20D13124" w14:textId="77777777" w:rsidR="00DB4136" w:rsidRPr="00EC3E6F" w:rsidRDefault="00DB4136" w:rsidP="00211826">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Бросок набивного мяча (3 кг) назад (не менее </w:t>
            </w:r>
            <w:r w:rsidR="00211826">
              <w:rPr>
                <w:rFonts w:ascii="Times New Roman" w:hAnsi="Times New Roman"/>
                <w:sz w:val="28"/>
                <w:szCs w:val="28"/>
                <w:lang w:val="ru-RU" w:eastAsia="ru-RU"/>
              </w:rPr>
              <w:t>8</w:t>
            </w:r>
            <w:r w:rsidRPr="00EC3E6F">
              <w:rPr>
                <w:rFonts w:ascii="Times New Roman" w:hAnsi="Times New Roman"/>
                <w:sz w:val="28"/>
                <w:szCs w:val="28"/>
                <w:lang w:val="ru-RU" w:eastAsia="ru-RU"/>
              </w:rPr>
              <w:t xml:space="preserve"> м)</w:t>
            </w:r>
          </w:p>
        </w:tc>
      </w:tr>
      <w:tr w:rsidR="00DB4136" w:rsidRPr="00EC3E6F" w14:paraId="70A6861A" w14:textId="77777777" w:rsidTr="00A31F3E">
        <w:trPr>
          <w:trHeight w:val="390"/>
          <w:tblCellSpacing w:w="5" w:type="nil"/>
          <w:jc w:val="center"/>
        </w:trPr>
        <w:tc>
          <w:tcPr>
            <w:tcW w:w="2948" w:type="dxa"/>
            <w:vMerge/>
            <w:tcBorders>
              <w:left w:val="single" w:sz="4" w:space="0" w:color="auto"/>
              <w:bottom w:val="single" w:sz="4" w:space="0" w:color="auto"/>
              <w:right w:val="single" w:sz="4" w:space="0" w:color="auto"/>
            </w:tcBorders>
          </w:tcPr>
          <w:p w14:paraId="69E14E82"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038DB8DB"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Бросок набивного мяча (3 кг) вперед из-за головы </w:t>
            </w:r>
          </w:p>
          <w:p w14:paraId="6EF9650D" w14:textId="77777777" w:rsidR="00DB4136" w:rsidRPr="00EC3E6F" w:rsidRDefault="00DB4136" w:rsidP="00311F94">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(не менее </w:t>
            </w:r>
            <w:r w:rsidR="00311F94">
              <w:rPr>
                <w:rFonts w:ascii="Times New Roman" w:hAnsi="Times New Roman"/>
                <w:sz w:val="28"/>
                <w:szCs w:val="28"/>
                <w:lang w:val="ru-RU" w:eastAsia="ru-RU"/>
              </w:rPr>
              <w:t>7</w:t>
            </w:r>
            <w:r w:rsidRPr="00EC3E6F">
              <w:rPr>
                <w:rFonts w:ascii="Times New Roman" w:hAnsi="Times New Roman"/>
                <w:sz w:val="28"/>
                <w:szCs w:val="28"/>
                <w:lang w:val="ru-RU" w:eastAsia="ru-RU"/>
              </w:rPr>
              <w:t xml:space="preserve"> м)</w:t>
            </w:r>
          </w:p>
        </w:tc>
      </w:tr>
      <w:tr w:rsidR="00DB4136" w:rsidRPr="00F9585B" w14:paraId="3F7B304A" w14:textId="77777777" w:rsidTr="00A31F3E">
        <w:trPr>
          <w:trHeight w:val="282"/>
          <w:tblCellSpacing w:w="5" w:type="nil"/>
          <w:jc w:val="center"/>
        </w:trPr>
        <w:tc>
          <w:tcPr>
            <w:tcW w:w="2948" w:type="dxa"/>
            <w:tcBorders>
              <w:left w:val="single" w:sz="4" w:space="0" w:color="auto"/>
              <w:bottom w:val="single" w:sz="4" w:space="0" w:color="auto"/>
              <w:right w:val="single" w:sz="4" w:space="0" w:color="auto"/>
            </w:tcBorders>
          </w:tcPr>
          <w:p w14:paraId="3F738051"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Силовая выносливость</w:t>
            </w:r>
          </w:p>
        </w:tc>
        <w:tc>
          <w:tcPr>
            <w:tcW w:w="6969" w:type="dxa"/>
            <w:tcBorders>
              <w:left w:val="single" w:sz="4" w:space="0" w:color="auto"/>
              <w:bottom w:val="single" w:sz="4" w:space="0" w:color="auto"/>
              <w:right w:val="single" w:sz="4" w:space="0" w:color="auto"/>
            </w:tcBorders>
          </w:tcPr>
          <w:p w14:paraId="4D0E7A6B" w14:textId="77777777" w:rsidR="00DB4136" w:rsidRPr="00EC3E6F" w:rsidRDefault="00DB4136" w:rsidP="00311F94">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Подъем ног до хвата руками в висе на гимнастической стенке (не менее </w:t>
            </w:r>
            <w:r w:rsidR="00311F94">
              <w:rPr>
                <w:rFonts w:ascii="Times New Roman" w:hAnsi="Times New Roman"/>
                <w:sz w:val="28"/>
                <w:szCs w:val="28"/>
                <w:lang w:val="ru-RU" w:eastAsia="ru-RU"/>
              </w:rPr>
              <w:t>4</w:t>
            </w:r>
            <w:r w:rsidRPr="00EC3E6F">
              <w:rPr>
                <w:rFonts w:ascii="Times New Roman" w:hAnsi="Times New Roman"/>
                <w:sz w:val="28"/>
                <w:szCs w:val="28"/>
                <w:lang w:val="ru-RU" w:eastAsia="ru-RU"/>
              </w:rPr>
              <w:t xml:space="preserve"> раз)</w:t>
            </w:r>
          </w:p>
        </w:tc>
      </w:tr>
      <w:tr w:rsidR="00DB4136" w:rsidRPr="00F9585B" w14:paraId="0C2EF758" w14:textId="77777777" w:rsidTr="00A31F3E">
        <w:trPr>
          <w:trHeight w:val="216"/>
          <w:tblCellSpacing w:w="5" w:type="nil"/>
          <w:jc w:val="center"/>
        </w:trPr>
        <w:tc>
          <w:tcPr>
            <w:tcW w:w="2948" w:type="dxa"/>
            <w:vMerge w:val="restart"/>
            <w:tcBorders>
              <w:left w:val="single" w:sz="4" w:space="0" w:color="auto"/>
              <w:bottom w:val="single" w:sz="4" w:space="0" w:color="auto"/>
              <w:right w:val="single" w:sz="4" w:space="0" w:color="auto"/>
            </w:tcBorders>
          </w:tcPr>
          <w:p w14:paraId="73F8636B"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 xml:space="preserve">Скоростно-силовые     </w:t>
            </w:r>
            <w:r w:rsidRPr="00EC3E6F">
              <w:rPr>
                <w:rFonts w:ascii="Times New Roman" w:hAnsi="Times New Roman"/>
                <w:sz w:val="28"/>
                <w:szCs w:val="28"/>
                <w:lang w:val="ru-RU" w:eastAsia="ru-RU"/>
              </w:rPr>
              <w:br/>
              <w:t xml:space="preserve">         качества</w:t>
            </w:r>
          </w:p>
        </w:tc>
        <w:tc>
          <w:tcPr>
            <w:tcW w:w="6969" w:type="dxa"/>
            <w:tcBorders>
              <w:left w:val="single" w:sz="4" w:space="0" w:color="auto"/>
              <w:bottom w:val="single" w:sz="4" w:space="0" w:color="auto"/>
              <w:right w:val="single" w:sz="4" w:space="0" w:color="auto"/>
            </w:tcBorders>
          </w:tcPr>
          <w:p w14:paraId="1B0AE63A" w14:textId="77777777" w:rsidR="00DB4136" w:rsidRPr="00EC3E6F" w:rsidRDefault="00DB4136" w:rsidP="00311F94">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Прыжок в длину с места (не менее 1</w:t>
            </w:r>
            <w:r w:rsidR="00311F94">
              <w:rPr>
                <w:rFonts w:ascii="Times New Roman" w:hAnsi="Times New Roman"/>
                <w:sz w:val="28"/>
                <w:szCs w:val="28"/>
                <w:lang w:val="ru-RU" w:eastAsia="ru-RU"/>
              </w:rPr>
              <w:t>9</w:t>
            </w:r>
            <w:r w:rsidRPr="00EC3E6F">
              <w:rPr>
                <w:rFonts w:ascii="Times New Roman" w:hAnsi="Times New Roman"/>
                <w:sz w:val="28"/>
                <w:szCs w:val="28"/>
                <w:lang w:val="ru-RU" w:eastAsia="ru-RU"/>
              </w:rPr>
              <w:t>0 см)</w:t>
            </w:r>
          </w:p>
        </w:tc>
      </w:tr>
      <w:tr w:rsidR="00DB4136" w:rsidRPr="00F9585B" w14:paraId="0D0D6551" w14:textId="77777777" w:rsidTr="00A31F3E">
        <w:trPr>
          <w:trHeight w:val="320"/>
          <w:tblCellSpacing w:w="5" w:type="nil"/>
          <w:jc w:val="center"/>
        </w:trPr>
        <w:tc>
          <w:tcPr>
            <w:tcW w:w="2948" w:type="dxa"/>
            <w:vMerge/>
            <w:tcBorders>
              <w:left w:val="single" w:sz="4" w:space="0" w:color="auto"/>
              <w:bottom w:val="single" w:sz="4" w:space="0" w:color="auto"/>
              <w:right w:val="single" w:sz="4" w:space="0" w:color="auto"/>
            </w:tcBorders>
          </w:tcPr>
          <w:p w14:paraId="00D3AE42"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3D0D1CC" w14:textId="77777777" w:rsidR="00DB4136" w:rsidRPr="00EC3E6F" w:rsidRDefault="00DB4136" w:rsidP="00311F94">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Прыжок в высоту с места (не менее </w:t>
            </w:r>
            <w:r w:rsidR="00311F94">
              <w:rPr>
                <w:rFonts w:ascii="Times New Roman" w:hAnsi="Times New Roman"/>
                <w:sz w:val="28"/>
                <w:szCs w:val="28"/>
                <w:lang w:val="ru-RU" w:eastAsia="ru-RU"/>
              </w:rPr>
              <w:t>50</w:t>
            </w:r>
            <w:r w:rsidRPr="00EC3E6F">
              <w:rPr>
                <w:rFonts w:ascii="Times New Roman" w:hAnsi="Times New Roman"/>
                <w:sz w:val="28"/>
                <w:szCs w:val="28"/>
                <w:lang w:val="ru-RU" w:eastAsia="ru-RU"/>
              </w:rPr>
              <w:t xml:space="preserve"> см)</w:t>
            </w:r>
          </w:p>
        </w:tc>
      </w:tr>
      <w:tr w:rsidR="00DB4136" w:rsidRPr="00F9585B" w14:paraId="417BCB13" w14:textId="77777777" w:rsidTr="00A31F3E">
        <w:trPr>
          <w:trHeight w:val="268"/>
          <w:tblCellSpacing w:w="5" w:type="nil"/>
          <w:jc w:val="center"/>
        </w:trPr>
        <w:tc>
          <w:tcPr>
            <w:tcW w:w="2948" w:type="dxa"/>
            <w:vMerge/>
            <w:tcBorders>
              <w:left w:val="single" w:sz="4" w:space="0" w:color="auto"/>
              <w:bottom w:val="single" w:sz="4" w:space="0" w:color="auto"/>
              <w:right w:val="single" w:sz="4" w:space="0" w:color="auto"/>
            </w:tcBorders>
          </w:tcPr>
          <w:p w14:paraId="55F48A13"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2161D6D7"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Тройной прыжок с места (не менее 6</w:t>
            </w:r>
            <w:r w:rsidR="00932D2E">
              <w:rPr>
                <w:rFonts w:ascii="Times New Roman" w:hAnsi="Times New Roman"/>
                <w:sz w:val="28"/>
                <w:szCs w:val="28"/>
                <w:lang w:val="ru-RU" w:eastAsia="ru-RU"/>
              </w:rPr>
              <w:t>,1</w:t>
            </w:r>
            <w:r w:rsidRPr="00EC3E6F">
              <w:rPr>
                <w:rFonts w:ascii="Times New Roman" w:hAnsi="Times New Roman"/>
                <w:sz w:val="28"/>
                <w:szCs w:val="28"/>
                <w:lang w:val="ru-RU" w:eastAsia="ru-RU"/>
              </w:rPr>
              <w:t xml:space="preserve"> м)</w:t>
            </w:r>
          </w:p>
        </w:tc>
      </w:tr>
      <w:tr w:rsidR="00DB4136" w:rsidRPr="00F9585B" w14:paraId="3E22FE26" w14:textId="77777777" w:rsidTr="00A31F3E">
        <w:trPr>
          <w:trHeight w:val="358"/>
          <w:tblCellSpacing w:w="5" w:type="nil"/>
          <w:jc w:val="center"/>
        </w:trPr>
        <w:tc>
          <w:tcPr>
            <w:tcW w:w="2948" w:type="dxa"/>
            <w:vMerge/>
            <w:tcBorders>
              <w:left w:val="single" w:sz="4" w:space="0" w:color="auto"/>
              <w:bottom w:val="single" w:sz="4" w:space="0" w:color="auto"/>
              <w:right w:val="single" w:sz="4" w:space="0" w:color="auto"/>
            </w:tcBorders>
          </w:tcPr>
          <w:p w14:paraId="452A70FE"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083D98FE" w14:textId="77777777" w:rsidR="00DB4136" w:rsidRPr="00EC3E6F" w:rsidRDefault="00DB4136" w:rsidP="00932D2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Подтягивание на перекладине за 20 с (не менее </w:t>
            </w:r>
            <w:r w:rsidR="00932D2E">
              <w:rPr>
                <w:rFonts w:ascii="Times New Roman" w:hAnsi="Times New Roman"/>
                <w:sz w:val="28"/>
                <w:szCs w:val="28"/>
                <w:lang w:val="ru-RU" w:eastAsia="ru-RU"/>
              </w:rPr>
              <w:t>6</w:t>
            </w:r>
            <w:r w:rsidRPr="00EC3E6F">
              <w:rPr>
                <w:rFonts w:ascii="Times New Roman" w:hAnsi="Times New Roman"/>
                <w:sz w:val="28"/>
                <w:szCs w:val="28"/>
                <w:lang w:val="ru-RU" w:eastAsia="ru-RU"/>
              </w:rPr>
              <w:t xml:space="preserve"> раз)</w:t>
            </w:r>
          </w:p>
        </w:tc>
      </w:tr>
      <w:tr w:rsidR="00DB4136" w:rsidRPr="00EC3E6F" w14:paraId="1A490242" w14:textId="77777777" w:rsidTr="00A31F3E">
        <w:trPr>
          <w:trHeight w:val="292"/>
          <w:tblCellSpacing w:w="5" w:type="nil"/>
          <w:jc w:val="center"/>
        </w:trPr>
        <w:tc>
          <w:tcPr>
            <w:tcW w:w="2948" w:type="dxa"/>
            <w:vMerge/>
            <w:tcBorders>
              <w:left w:val="single" w:sz="4" w:space="0" w:color="auto"/>
              <w:bottom w:val="single" w:sz="4" w:space="0" w:color="auto"/>
              <w:right w:val="single" w:sz="4" w:space="0" w:color="auto"/>
            </w:tcBorders>
          </w:tcPr>
          <w:p w14:paraId="5F7CC248"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0363320"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Сгибание и разгибание рук в упоре лежа за 20 с</w:t>
            </w:r>
          </w:p>
          <w:p w14:paraId="4A542CD7" w14:textId="77777777" w:rsidR="00DB4136" w:rsidRPr="00EC3E6F" w:rsidRDefault="00DB4136" w:rsidP="00932D2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(не менее 1</w:t>
            </w:r>
            <w:r w:rsidR="00932D2E">
              <w:rPr>
                <w:rFonts w:ascii="Times New Roman" w:hAnsi="Times New Roman"/>
                <w:sz w:val="28"/>
                <w:szCs w:val="28"/>
                <w:lang w:val="ru-RU" w:eastAsia="ru-RU"/>
              </w:rPr>
              <w:t>6</w:t>
            </w:r>
            <w:r w:rsidRPr="00EC3E6F">
              <w:rPr>
                <w:rFonts w:ascii="Times New Roman" w:hAnsi="Times New Roman"/>
                <w:sz w:val="28"/>
                <w:szCs w:val="28"/>
                <w:lang w:val="ru-RU" w:eastAsia="ru-RU"/>
              </w:rPr>
              <w:t xml:space="preserve"> раз)</w:t>
            </w:r>
          </w:p>
        </w:tc>
      </w:tr>
      <w:tr w:rsidR="00DB4136" w:rsidRPr="00F9585B" w14:paraId="4074B1C5" w14:textId="77777777" w:rsidTr="00A31F3E">
        <w:trPr>
          <w:trHeight w:val="400"/>
          <w:tblCellSpacing w:w="5" w:type="nil"/>
          <w:jc w:val="center"/>
        </w:trPr>
        <w:tc>
          <w:tcPr>
            <w:tcW w:w="2948" w:type="dxa"/>
            <w:vMerge/>
            <w:tcBorders>
              <w:left w:val="single" w:sz="4" w:space="0" w:color="auto"/>
              <w:bottom w:val="single" w:sz="4" w:space="0" w:color="auto"/>
              <w:right w:val="single" w:sz="4" w:space="0" w:color="auto"/>
            </w:tcBorders>
          </w:tcPr>
          <w:p w14:paraId="7DE862C2"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p>
        </w:tc>
        <w:tc>
          <w:tcPr>
            <w:tcW w:w="6969" w:type="dxa"/>
            <w:tcBorders>
              <w:left w:val="single" w:sz="4" w:space="0" w:color="auto"/>
              <w:bottom w:val="single" w:sz="4" w:space="0" w:color="auto"/>
              <w:right w:val="single" w:sz="4" w:space="0" w:color="auto"/>
            </w:tcBorders>
          </w:tcPr>
          <w:p w14:paraId="5721A2F0" w14:textId="77777777" w:rsidR="00DB4136" w:rsidRPr="00EC3E6F" w:rsidRDefault="00DB4136" w:rsidP="00932D2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Подъем туловища, лежа на спине за 20 с (не менее </w:t>
            </w:r>
            <w:r w:rsidR="00932D2E">
              <w:rPr>
                <w:rFonts w:ascii="Times New Roman" w:hAnsi="Times New Roman"/>
                <w:sz w:val="28"/>
                <w:szCs w:val="28"/>
                <w:lang w:val="ru-RU" w:eastAsia="ru-RU"/>
              </w:rPr>
              <w:t xml:space="preserve">10 </w:t>
            </w:r>
            <w:r w:rsidRPr="00EC3E6F">
              <w:rPr>
                <w:rFonts w:ascii="Times New Roman" w:hAnsi="Times New Roman"/>
                <w:sz w:val="28"/>
                <w:szCs w:val="28"/>
                <w:lang w:val="ru-RU" w:eastAsia="ru-RU"/>
              </w:rPr>
              <w:t>раз)</w:t>
            </w:r>
          </w:p>
        </w:tc>
      </w:tr>
      <w:tr w:rsidR="00DB4136" w:rsidRPr="00EC3E6F" w14:paraId="31AB3CFD" w14:textId="77777777" w:rsidTr="00A31F3E">
        <w:trPr>
          <w:tblCellSpacing w:w="5" w:type="nil"/>
          <w:jc w:val="center"/>
        </w:trPr>
        <w:tc>
          <w:tcPr>
            <w:tcW w:w="2948" w:type="dxa"/>
            <w:tcBorders>
              <w:left w:val="single" w:sz="4" w:space="0" w:color="auto"/>
              <w:bottom w:val="single" w:sz="4" w:space="0" w:color="auto"/>
              <w:right w:val="single" w:sz="4" w:space="0" w:color="auto"/>
            </w:tcBorders>
          </w:tcPr>
          <w:p w14:paraId="57D4B193" w14:textId="77777777" w:rsidR="00DB4136" w:rsidRPr="00EC3E6F" w:rsidRDefault="00DB4136" w:rsidP="00A31F3E">
            <w:pPr>
              <w:widowControl w:val="0"/>
              <w:autoSpaceDE w:val="0"/>
              <w:autoSpaceDN w:val="0"/>
              <w:adjustRightInd w:val="0"/>
              <w:spacing w:after="0" w:line="240" w:lineRule="auto"/>
              <w:jc w:val="center"/>
              <w:rPr>
                <w:rFonts w:ascii="Times New Roman" w:hAnsi="Times New Roman"/>
                <w:sz w:val="28"/>
                <w:szCs w:val="28"/>
                <w:lang w:val="ru-RU" w:eastAsia="ru-RU"/>
              </w:rPr>
            </w:pPr>
            <w:r w:rsidRPr="00EC3E6F">
              <w:rPr>
                <w:rFonts w:ascii="Times New Roman" w:hAnsi="Times New Roman"/>
                <w:sz w:val="28"/>
                <w:szCs w:val="28"/>
                <w:lang w:val="ru-RU" w:eastAsia="ru-RU"/>
              </w:rPr>
              <w:t>Техническое мастерство</w:t>
            </w:r>
          </w:p>
        </w:tc>
        <w:tc>
          <w:tcPr>
            <w:tcW w:w="6969" w:type="dxa"/>
            <w:tcBorders>
              <w:left w:val="single" w:sz="4" w:space="0" w:color="auto"/>
              <w:bottom w:val="single" w:sz="4" w:space="0" w:color="auto"/>
              <w:right w:val="single" w:sz="4" w:space="0" w:color="auto"/>
            </w:tcBorders>
          </w:tcPr>
          <w:p w14:paraId="15AD3A88"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Обязательная техническая программа</w:t>
            </w:r>
          </w:p>
        </w:tc>
      </w:tr>
      <w:tr w:rsidR="00DB4136" w:rsidRPr="00EC3E6F" w14:paraId="761BF9D4" w14:textId="77777777" w:rsidTr="00A31F3E">
        <w:trPr>
          <w:tblCellSpacing w:w="5" w:type="nil"/>
          <w:jc w:val="center"/>
        </w:trPr>
        <w:tc>
          <w:tcPr>
            <w:tcW w:w="2948" w:type="dxa"/>
            <w:tcBorders>
              <w:left w:val="single" w:sz="4" w:space="0" w:color="auto"/>
              <w:bottom w:val="single" w:sz="4" w:space="0" w:color="auto"/>
              <w:right w:val="single" w:sz="4" w:space="0" w:color="auto"/>
            </w:tcBorders>
          </w:tcPr>
          <w:p w14:paraId="114F77A0"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    Спортивный разряд     </w:t>
            </w:r>
          </w:p>
        </w:tc>
        <w:tc>
          <w:tcPr>
            <w:tcW w:w="6969" w:type="dxa"/>
            <w:tcBorders>
              <w:left w:val="single" w:sz="4" w:space="0" w:color="auto"/>
              <w:bottom w:val="single" w:sz="4" w:space="0" w:color="auto"/>
              <w:right w:val="single" w:sz="4" w:space="0" w:color="auto"/>
            </w:tcBorders>
          </w:tcPr>
          <w:p w14:paraId="30ACF411" w14:textId="77777777" w:rsidR="00DB4136" w:rsidRPr="00EC3E6F" w:rsidRDefault="00DB4136" w:rsidP="00A31F3E">
            <w:pPr>
              <w:widowControl w:val="0"/>
              <w:autoSpaceDE w:val="0"/>
              <w:autoSpaceDN w:val="0"/>
              <w:adjustRightInd w:val="0"/>
              <w:spacing w:after="0" w:line="240" w:lineRule="auto"/>
              <w:rPr>
                <w:rFonts w:ascii="Times New Roman" w:hAnsi="Times New Roman"/>
                <w:sz w:val="28"/>
                <w:szCs w:val="28"/>
                <w:lang w:val="ru-RU" w:eastAsia="ru-RU"/>
              </w:rPr>
            </w:pPr>
            <w:r w:rsidRPr="00EC3E6F">
              <w:rPr>
                <w:rFonts w:ascii="Times New Roman" w:hAnsi="Times New Roman"/>
                <w:sz w:val="28"/>
                <w:szCs w:val="28"/>
                <w:lang w:val="ru-RU" w:eastAsia="ru-RU"/>
              </w:rPr>
              <w:t xml:space="preserve">Кандидат в мастера спорта           </w:t>
            </w:r>
          </w:p>
        </w:tc>
      </w:tr>
    </w:tbl>
    <w:p w14:paraId="2A4C2910" w14:textId="77777777" w:rsidR="00DB4136" w:rsidRDefault="00DB4136" w:rsidP="004F011A">
      <w:pPr>
        <w:pStyle w:val="a3"/>
        <w:jc w:val="center"/>
        <w:rPr>
          <w:rFonts w:ascii="Times New Roman" w:hAnsi="Times New Roman"/>
          <w:sz w:val="16"/>
          <w:szCs w:val="16"/>
          <w:lang w:val="ru-RU"/>
        </w:rPr>
      </w:pPr>
    </w:p>
    <w:p w14:paraId="46D005C8" w14:textId="77777777" w:rsidR="00DB4136" w:rsidRDefault="00DB4136" w:rsidP="004F011A">
      <w:pPr>
        <w:pStyle w:val="a3"/>
        <w:jc w:val="center"/>
        <w:rPr>
          <w:rFonts w:ascii="Times New Roman" w:hAnsi="Times New Roman"/>
          <w:sz w:val="16"/>
          <w:szCs w:val="16"/>
          <w:lang w:val="ru-RU"/>
        </w:rPr>
      </w:pPr>
    </w:p>
    <w:p w14:paraId="357AA19F" w14:textId="77777777" w:rsidR="00EC3E6F" w:rsidRDefault="00EC3E6F" w:rsidP="004F011A">
      <w:pPr>
        <w:pStyle w:val="a3"/>
        <w:jc w:val="center"/>
        <w:rPr>
          <w:rFonts w:ascii="Times New Roman" w:hAnsi="Times New Roman"/>
          <w:sz w:val="16"/>
          <w:szCs w:val="16"/>
          <w:lang w:val="ru-RU"/>
        </w:rPr>
      </w:pPr>
    </w:p>
    <w:p w14:paraId="3C97340B" w14:textId="77777777" w:rsidR="00EC3E6F" w:rsidRDefault="00EC3E6F" w:rsidP="004F011A">
      <w:pPr>
        <w:pStyle w:val="a3"/>
        <w:jc w:val="center"/>
        <w:rPr>
          <w:rFonts w:ascii="Times New Roman" w:hAnsi="Times New Roman"/>
          <w:sz w:val="16"/>
          <w:szCs w:val="16"/>
          <w:lang w:val="ru-RU"/>
        </w:rPr>
      </w:pPr>
    </w:p>
    <w:p w14:paraId="0FB45753" w14:textId="77777777" w:rsidR="00EC3E6F" w:rsidRDefault="00EC3E6F" w:rsidP="004F011A">
      <w:pPr>
        <w:pStyle w:val="a3"/>
        <w:jc w:val="center"/>
        <w:rPr>
          <w:rFonts w:ascii="Times New Roman" w:hAnsi="Times New Roman"/>
          <w:sz w:val="16"/>
          <w:szCs w:val="16"/>
          <w:lang w:val="ru-RU"/>
        </w:rPr>
      </w:pPr>
    </w:p>
    <w:p w14:paraId="1486D004" w14:textId="77777777" w:rsidR="00EC3E6F" w:rsidRDefault="00EC3E6F" w:rsidP="004F011A">
      <w:pPr>
        <w:pStyle w:val="a3"/>
        <w:jc w:val="center"/>
        <w:rPr>
          <w:rFonts w:ascii="Times New Roman" w:hAnsi="Times New Roman"/>
          <w:sz w:val="16"/>
          <w:szCs w:val="16"/>
          <w:lang w:val="ru-RU"/>
        </w:rPr>
      </w:pPr>
    </w:p>
    <w:p w14:paraId="12E6DA29" w14:textId="77777777" w:rsidR="00EC3E6F" w:rsidRPr="00327E5B" w:rsidRDefault="00EC3E6F" w:rsidP="004F011A">
      <w:pPr>
        <w:pStyle w:val="a3"/>
        <w:jc w:val="center"/>
        <w:rPr>
          <w:rFonts w:ascii="Times New Roman" w:hAnsi="Times New Roman"/>
          <w:sz w:val="16"/>
          <w:szCs w:val="16"/>
          <w:lang w:val="ru-RU"/>
        </w:rPr>
      </w:pPr>
    </w:p>
    <w:p w14:paraId="3D4C0CEB" w14:textId="77777777" w:rsidR="004F011A" w:rsidRPr="0078029C" w:rsidRDefault="004F011A" w:rsidP="004F011A">
      <w:pPr>
        <w:widowControl w:val="0"/>
        <w:autoSpaceDE w:val="0"/>
        <w:autoSpaceDN w:val="0"/>
        <w:adjustRightInd w:val="0"/>
        <w:spacing w:after="0" w:line="66" w:lineRule="exact"/>
        <w:rPr>
          <w:rFonts w:ascii="Times New Roman" w:hAnsi="Times New Roman"/>
          <w:sz w:val="24"/>
          <w:szCs w:val="24"/>
          <w:lang w:val="ru-RU"/>
        </w:rPr>
      </w:pPr>
    </w:p>
    <w:p w14:paraId="29986BCA" w14:textId="77777777" w:rsidR="004F011A" w:rsidRDefault="004F011A" w:rsidP="004F011A">
      <w:pPr>
        <w:widowControl w:val="0"/>
        <w:autoSpaceDE w:val="0"/>
        <w:autoSpaceDN w:val="0"/>
        <w:adjustRightInd w:val="0"/>
        <w:spacing w:after="0" w:line="1" w:lineRule="exact"/>
        <w:rPr>
          <w:rFonts w:ascii="Times New Roman" w:hAnsi="Times New Roman"/>
          <w:sz w:val="24"/>
          <w:szCs w:val="24"/>
          <w:lang w:val="ru-RU"/>
        </w:rPr>
      </w:pPr>
    </w:p>
    <w:p w14:paraId="576BE4BF" w14:textId="77777777" w:rsidR="004F011A" w:rsidRPr="0078029C" w:rsidRDefault="004F011A" w:rsidP="004F011A">
      <w:pPr>
        <w:widowControl w:val="0"/>
        <w:autoSpaceDE w:val="0"/>
        <w:autoSpaceDN w:val="0"/>
        <w:adjustRightInd w:val="0"/>
        <w:spacing w:after="0" w:line="1" w:lineRule="exact"/>
        <w:rPr>
          <w:rFonts w:ascii="Times New Roman" w:hAnsi="Times New Roman"/>
          <w:sz w:val="24"/>
          <w:szCs w:val="24"/>
          <w:lang w:val="ru-RU"/>
        </w:rPr>
      </w:pPr>
    </w:p>
    <w:p w14:paraId="61334E59" w14:textId="20F5706F" w:rsidR="001A3E01" w:rsidRDefault="001A3E01" w:rsidP="00F57E7D">
      <w:pPr>
        <w:widowControl w:val="0"/>
        <w:overflowPunct w:val="0"/>
        <w:autoSpaceDE w:val="0"/>
        <w:autoSpaceDN w:val="0"/>
        <w:adjustRightInd w:val="0"/>
        <w:spacing w:after="0" w:line="216" w:lineRule="auto"/>
        <w:ind w:left="720"/>
        <w:jc w:val="right"/>
        <w:rPr>
          <w:rFonts w:ascii="Times New Roman" w:hAnsi="Times New Roman"/>
          <w:sz w:val="28"/>
          <w:szCs w:val="28"/>
          <w:lang w:val="ru-RU"/>
        </w:rPr>
      </w:pPr>
    </w:p>
    <w:p w14:paraId="02E72234" w14:textId="7817CA20" w:rsidR="00F9585B" w:rsidRDefault="00F9585B" w:rsidP="00F57E7D">
      <w:pPr>
        <w:widowControl w:val="0"/>
        <w:overflowPunct w:val="0"/>
        <w:autoSpaceDE w:val="0"/>
        <w:autoSpaceDN w:val="0"/>
        <w:adjustRightInd w:val="0"/>
        <w:spacing w:after="0" w:line="216" w:lineRule="auto"/>
        <w:ind w:left="720"/>
        <w:jc w:val="right"/>
        <w:rPr>
          <w:rFonts w:ascii="Times New Roman" w:hAnsi="Times New Roman"/>
          <w:sz w:val="28"/>
          <w:szCs w:val="28"/>
          <w:lang w:val="ru-RU"/>
        </w:rPr>
      </w:pPr>
    </w:p>
    <w:p w14:paraId="43B23865" w14:textId="77777777" w:rsidR="00F9585B" w:rsidRDefault="00F9585B" w:rsidP="00F57E7D">
      <w:pPr>
        <w:widowControl w:val="0"/>
        <w:overflowPunct w:val="0"/>
        <w:autoSpaceDE w:val="0"/>
        <w:autoSpaceDN w:val="0"/>
        <w:adjustRightInd w:val="0"/>
        <w:spacing w:after="0" w:line="216" w:lineRule="auto"/>
        <w:ind w:left="720"/>
        <w:jc w:val="right"/>
        <w:rPr>
          <w:rFonts w:ascii="Times New Roman" w:hAnsi="Times New Roman"/>
          <w:sz w:val="28"/>
          <w:szCs w:val="28"/>
          <w:lang w:val="ru-RU"/>
        </w:rPr>
      </w:pPr>
      <w:bookmarkStart w:id="8" w:name="_GoBack"/>
      <w:bookmarkEnd w:id="8"/>
    </w:p>
    <w:p w14:paraId="085199CE" w14:textId="77777777" w:rsidR="001A3E01" w:rsidRDefault="001A3E01" w:rsidP="00F57E7D">
      <w:pPr>
        <w:widowControl w:val="0"/>
        <w:overflowPunct w:val="0"/>
        <w:autoSpaceDE w:val="0"/>
        <w:autoSpaceDN w:val="0"/>
        <w:adjustRightInd w:val="0"/>
        <w:spacing w:after="0" w:line="216" w:lineRule="auto"/>
        <w:ind w:left="720"/>
        <w:jc w:val="right"/>
        <w:rPr>
          <w:rFonts w:ascii="Times New Roman" w:hAnsi="Times New Roman"/>
          <w:sz w:val="28"/>
          <w:szCs w:val="28"/>
          <w:lang w:val="ru-RU"/>
        </w:rPr>
      </w:pPr>
    </w:p>
    <w:p w14:paraId="3D8635C6" w14:textId="77777777" w:rsidR="00F57E7D" w:rsidRDefault="00F57E7D" w:rsidP="00F57E7D">
      <w:pPr>
        <w:widowControl w:val="0"/>
        <w:overflowPunct w:val="0"/>
        <w:autoSpaceDE w:val="0"/>
        <w:autoSpaceDN w:val="0"/>
        <w:adjustRightInd w:val="0"/>
        <w:spacing w:after="0" w:line="216" w:lineRule="auto"/>
        <w:ind w:left="720"/>
        <w:jc w:val="right"/>
        <w:rPr>
          <w:rFonts w:ascii="Times New Roman" w:hAnsi="Times New Roman"/>
          <w:sz w:val="28"/>
          <w:szCs w:val="28"/>
          <w:lang w:val="ru-RU"/>
        </w:rPr>
      </w:pPr>
      <w:r w:rsidRPr="0078029C">
        <w:rPr>
          <w:rFonts w:ascii="Times New Roman" w:hAnsi="Times New Roman"/>
          <w:sz w:val="28"/>
          <w:szCs w:val="28"/>
          <w:lang w:val="ru-RU"/>
        </w:rPr>
        <w:lastRenderedPageBreak/>
        <w:t xml:space="preserve">Таблица </w:t>
      </w:r>
      <w:r w:rsidR="00ED1148">
        <w:rPr>
          <w:rFonts w:ascii="Times New Roman" w:hAnsi="Times New Roman"/>
          <w:sz w:val="28"/>
          <w:szCs w:val="28"/>
          <w:lang w:val="ru-RU"/>
        </w:rPr>
        <w:t>40</w:t>
      </w:r>
    </w:p>
    <w:p w14:paraId="60C9C0C6" w14:textId="77777777" w:rsidR="00F57E7D" w:rsidRPr="00DA3E29" w:rsidRDefault="00F57E7D" w:rsidP="00F57E7D">
      <w:pPr>
        <w:pStyle w:val="a3"/>
        <w:jc w:val="center"/>
        <w:rPr>
          <w:rFonts w:ascii="Times New Roman" w:hAnsi="Times New Roman"/>
          <w:sz w:val="28"/>
          <w:szCs w:val="28"/>
          <w:lang w:val="ru-RU"/>
        </w:rPr>
      </w:pPr>
      <w:r w:rsidRPr="00DA3E29">
        <w:rPr>
          <w:rFonts w:ascii="Times New Roman" w:hAnsi="Times New Roman"/>
          <w:sz w:val="28"/>
          <w:szCs w:val="28"/>
          <w:lang w:val="ru-RU"/>
        </w:rPr>
        <w:t>Нормативы общей физической и специальной физической подготовки</w:t>
      </w:r>
    </w:p>
    <w:p w14:paraId="36F54F96" w14:textId="77777777" w:rsidR="00F57E7D" w:rsidRDefault="00F57E7D" w:rsidP="00F57E7D">
      <w:pPr>
        <w:pStyle w:val="a3"/>
        <w:jc w:val="center"/>
        <w:rPr>
          <w:rFonts w:ascii="Times New Roman" w:hAnsi="Times New Roman"/>
          <w:sz w:val="28"/>
          <w:szCs w:val="28"/>
          <w:lang w:val="ru-RU"/>
        </w:rPr>
      </w:pPr>
      <w:r w:rsidRPr="00DA3E29">
        <w:rPr>
          <w:rFonts w:ascii="Times New Roman" w:hAnsi="Times New Roman"/>
          <w:sz w:val="28"/>
          <w:szCs w:val="28"/>
          <w:lang w:val="ru-RU"/>
        </w:rPr>
        <w:t>для зачисления в группы на этапе высшего спортивного мастерства</w:t>
      </w:r>
    </w:p>
    <w:p w14:paraId="7BFAF74B" w14:textId="77777777" w:rsidR="004F011A" w:rsidRPr="008F0E70" w:rsidRDefault="004F011A" w:rsidP="004F011A">
      <w:pPr>
        <w:pStyle w:val="a3"/>
        <w:jc w:val="center"/>
        <w:rPr>
          <w:rFonts w:ascii="Times New Roman" w:hAnsi="Times New Roman"/>
          <w:sz w:val="16"/>
          <w:szCs w:val="16"/>
          <w:lang w:val="ru-RU"/>
        </w:rPr>
      </w:pP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3028"/>
        <w:gridCol w:w="6235"/>
      </w:tblGrid>
      <w:tr w:rsidR="00EC3E6F" w:rsidRPr="00EC3E6F" w14:paraId="2512BCDF" w14:textId="77777777" w:rsidTr="00EC3E6F">
        <w:trPr>
          <w:trHeight w:val="400"/>
          <w:tblCellSpacing w:w="5" w:type="nil"/>
          <w:jc w:val="center"/>
        </w:trPr>
        <w:tc>
          <w:tcPr>
            <w:tcW w:w="3028" w:type="dxa"/>
            <w:tcBorders>
              <w:top w:val="single" w:sz="4" w:space="0" w:color="auto"/>
              <w:left w:val="single" w:sz="4" w:space="0" w:color="auto"/>
              <w:bottom w:val="single" w:sz="4" w:space="0" w:color="auto"/>
              <w:right w:val="single" w:sz="4" w:space="0" w:color="auto"/>
            </w:tcBorders>
          </w:tcPr>
          <w:p w14:paraId="65EDF539" w14:textId="77777777" w:rsidR="00EC3E6F" w:rsidRPr="00EC3E6F" w:rsidRDefault="00EC3E6F" w:rsidP="00EC3E6F">
            <w:pPr>
              <w:pStyle w:val="a3"/>
              <w:jc w:val="center"/>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Развиваемое физическое  </w:t>
            </w:r>
            <w:r w:rsidRPr="00EC3E6F">
              <w:rPr>
                <w:rFonts w:ascii="Times New Roman" w:eastAsiaTheme="minorEastAsia" w:hAnsi="Times New Roman"/>
                <w:sz w:val="28"/>
                <w:szCs w:val="28"/>
                <w:lang w:val="ru-RU" w:eastAsia="ru-RU"/>
              </w:rPr>
              <w:br/>
              <w:t xml:space="preserve">         качество</w:t>
            </w:r>
          </w:p>
        </w:tc>
        <w:tc>
          <w:tcPr>
            <w:tcW w:w="6235" w:type="dxa"/>
            <w:tcBorders>
              <w:top w:val="single" w:sz="4" w:space="0" w:color="auto"/>
              <w:left w:val="single" w:sz="4" w:space="0" w:color="auto"/>
              <w:bottom w:val="single" w:sz="4" w:space="0" w:color="auto"/>
              <w:right w:val="single" w:sz="4" w:space="0" w:color="auto"/>
            </w:tcBorders>
          </w:tcPr>
          <w:p w14:paraId="74E58B02" w14:textId="77777777" w:rsidR="00EC3E6F" w:rsidRPr="00EC3E6F" w:rsidRDefault="00EC3E6F" w:rsidP="00EC3E6F">
            <w:pPr>
              <w:pStyle w:val="a3"/>
              <w:jc w:val="center"/>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Контрольные упражнения (тесты)</w:t>
            </w:r>
          </w:p>
        </w:tc>
      </w:tr>
      <w:tr w:rsidR="00EC3E6F" w:rsidRPr="00F9585B" w14:paraId="41A90246" w14:textId="77777777" w:rsidTr="00EC3E6F">
        <w:trPr>
          <w:trHeight w:val="245"/>
          <w:tblCellSpacing w:w="5" w:type="nil"/>
          <w:jc w:val="center"/>
        </w:trPr>
        <w:tc>
          <w:tcPr>
            <w:tcW w:w="3028" w:type="dxa"/>
            <w:vMerge w:val="restart"/>
            <w:tcBorders>
              <w:left w:val="single" w:sz="4" w:space="0" w:color="auto"/>
              <w:bottom w:val="single" w:sz="4" w:space="0" w:color="auto"/>
              <w:right w:val="single" w:sz="4" w:space="0" w:color="auto"/>
            </w:tcBorders>
          </w:tcPr>
          <w:p w14:paraId="5AE47547"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Быстрота         </w:t>
            </w:r>
          </w:p>
        </w:tc>
        <w:tc>
          <w:tcPr>
            <w:tcW w:w="6235" w:type="dxa"/>
            <w:tcBorders>
              <w:left w:val="single" w:sz="4" w:space="0" w:color="auto"/>
              <w:bottom w:val="single" w:sz="4" w:space="0" w:color="auto"/>
              <w:right w:val="single" w:sz="4" w:space="0" w:color="auto"/>
            </w:tcBorders>
          </w:tcPr>
          <w:p w14:paraId="0973FC76"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Бег на 30 м (не более 5,2 с)               </w:t>
            </w:r>
          </w:p>
        </w:tc>
      </w:tr>
      <w:tr w:rsidR="00EC3E6F" w:rsidRPr="00F9585B" w14:paraId="1881F942" w14:textId="77777777" w:rsidTr="00EC3E6F">
        <w:trPr>
          <w:trHeight w:val="194"/>
          <w:tblCellSpacing w:w="5" w:type="nil"/>
          <w:jc w:val="center"/>
        </w:trPr>
        <w:tc>
          <w:tcPr>
            <w:tcW w:w="3028" w:type="dxa"/>
            <w:vMerge/>
            <w:tcBorders>
              <w:left w:val="single" w:sz="4" w:space="0" w:color="auto"/>
              <w:bottom w:val="single" w:sz="4" w:space="0" w:color="auto"/>
              <w:right w:val="single" w:sz="4" w:space="0" w:color="auto"/>
            </w:tcBorders>
          </w:tcPr>
          <w:p w14:paraId="0BC9153E"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3C40AEE2" w14:textId="77777777" w:rsidR="00EC3E6F" w:rsidRPr="00EC3E6F" w:rsidRDefault="00EC3E6F" w:rsidP="00EC3E6F">
            <w:pPr>
              <w:pStyle w:val="a3"/>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 xml:space="preserve">Бег 60 м </w:t>
            </w:r>
            <w:r w:rsidRPr="00EC3E6F">
              <w:rPr>
                <w:rFonts w:ascii="Times New Roman" w:eastAsiaTheme="minorEastAsia" w:hAnsi="Times New Roman"/>
                <w:sz w:val="28"/>
                <w:szCs w:val="28"/>
                <w:lang w:val="ru-RU" w:eastAsia="ru-RU"/>
              </w:rPr>
              <w:t xml:space="preserve">(не более 8,8 с)               </w:t>
            </w:r>
          </w:p>
        </w:tc>
      </w:tr>
      <w:tr w:rsidR="00EC3E6F" w:rsidRPr="00F9585B" w14:paraId="2E4177ED" w14:textId="77777777" w:rsidTr="00EC3E6F">
        <w:trPr>
          <w:trHeight w:val="283"/>
          <w:tblCellSpacing w:w="5" w:type="nil"/>
          <w:jc w:val="center"/>
        </w:trPr>
        <w:tc>
          <w:tcPr>
            <w:tcW w:w="3028" w:type="dxa"/>
            <w:vMerge/>
            <w:tcBorders>
              <w:left w:val="single" w:sz="4" w:space="0" w:color="auto"/>
              <w:bottom w:val="single" w:sz="4" w:space="0" w:color="auto"/>
              <w:right w:val="single" w:sz="4" w:space="0" w:color="auto"/>
            </w:tcBorders>
          </w:tcPr>
          <w:p w14:paraId="4D4414B2"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47DAC196" w14:textId="77777777" w:rsidR="00EC3E6F" w:rsidRPr="00EC3E6F" w:rsidRDefault="00EC3E6F" w:rsidP="00EC3E6F">
            <w:pPr>
              <w:pStyle w:val="a3"/>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 xml:space="preserve">Бег 100 м </w:t>
            </w:r>
            <w:r w:rsidRPr="00EC3E6F">
              <w:rPr>
                <w:rFonts w:ascii="Times New Roman" w:eastAsiaTheme="minorEastAsia" w:hAnsi="Times New Roman"/>
                <w:sz w:val="28"/>
                <w:szCs w:val="28"/>
                <w:lang w:val="ru-RU" w:eastAsia="ru-RU"/>
              </w:rPr>
              <w:t xml:space="preserve">(не более 13,8 с)               </w:t>
            </w:r>
          </w:p>
        </w:tc>
      </w:tr>
      <w:tr w:rsidR="00EC3E6F" w:rsidRPr="00F9585B" w14:paraId="65496C1A" w14:textId="77777777" w:rsidTr="00EC3E6F">
        <w:trPr>
          <w:trHeight w:val="231"/>
          <w:tblCellSpacing w:w="5" w:type="nil"/>
          <w:jc w:val="center"/>
        </w:trPr>
        <w:tc>
          <w:tcPr>
            <w:tcW w:w="3028" w:type="dxa"/>
            <w:vMerge w:val="restart"/>
            <w:tcBorders>
              <w:left w:val="single" w:sz="4" w:space="0" w:color="auto"/>
              <w:bottom w:val="single" w:sz="4" w:space="0" w:color="auto"/>
              <w:right w:val="single" w:sz="4" w:space="0" w:color="auto"/>
            </w:tcBorders>
          </w:tcPr>
          <w:p w14:paraId="20A2902C"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Координация        </w:t>
            </w:r>
          </w:p>
        </w:tc>
        <w:tc>
          <w:tcPr>
            <w:tcW w:w="6235" w:type="dxa"/>
            <w:tcBorders>
              <w:left w:val="single" w:sz="4" w:space="0" w:color="auto"/>
              <w:bottom w:val="single" w:sz="4" w:space="0" w:color="auto"/>
              <w:right w:val="single" w:sz="4" w:space="0" w:color="auto"/>
            </w:tcBorders>
          </w:tcPr>
          <w:p w14:paraId="1781AFFE"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Челночный бег 3 x 10 м (не более 7,1 с)               </w:t>
            </w:r>
          </w:p>
        </w:tc>
      </w:tr>
      <w:tr w:rsidR="00EC3E6F" w:rsidRPr="00F9585B" w14:paraId="48973723" w14:textId="77777777" w:rsidTr="00EC3E6F">
        <w:trPr>
          <w:trHeight w:val="400"/>
          <w:tblCellSpacing w:w="5" w:type="nil"/>
          <w:jc w:val="center"/>
        </w:trPr>
        <w:tc>
          <w:tcPr>
            <w:tcW w:w="3028" w:type="dxa"/>
            <w:vMerge/>
            <w:tcBorders>
              <w:left w:val="single" w:sz="4" w:space="0" w:color="auto"/>
              <w:bottom w:val="single" w:sz="4" w:space="0" w:color="auto"/>
              <w:right w:val="single" w:sz="4" w:space="0" w:color="auto"/>
            </w:tcBorders>
          </w:tcPr>
          <w:p w14:paraId="4CC51090"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3F194C77"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Максимальный поворот в выпрыгивании      </w:t>
            </w:r>
            <w:r w:rsidRPr="00EC3E6F">
              <w:rPr>
                <w:rFonts w:ascii="Times New Roman" w:eastAsiaTheme="minorEastAsia" w:hAnsi="Times New Roman"/>
                <w:sz w:val="28"/>
                <w:szCs w:val="28"/>
                <w:lang w:val="ru-RU" w:eastAsia="ru-RU"/>
              </w:rPr>
              <w:br/>
              <w:t xml:space="preserve">(не менее 450°)                </w:t>
            </w:r>
          </w:p>
        </w:tc>
      </w:tr>
      <w:tr w:rsidR="00EC3E6F" w:rsidRPr="00F9585B" w14:paraId="3E526D17" w14:textId="77777777" w:rsidTr="00EC3E6F">
        <w:trPr>
          <w:trHeight w:val="246"/>
          <w:tblCellSpacing w:w="5" w:type="nil"/>
          <w:jc w:val="center"/>
        </w:trPr>
        <w:tc>
          <w:tcPr>
            <w:tcW w:w="3028" w:type="dxa"/>
            <w:vMerge w:val="restart"/>
            <w:tcBorders>
              <w:left w:val="single" w:sz="4" w:space="0" w:color="auto"/>
              <w:bottom w:val="single" w:sz="4" w:space="0" w:color="auto"/>
              <w:right w:val="single" w:sz="4" w:space="0" w:color="auto"/>
            </w:tcBorders>
          </w:tcPr>
          <w:p w14:paraId="6C2B259C"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Выносливость       </w:t>
            </w:r>
          </w:p>
        </w:tc>
        <w:tc>
          <w:tcPr>
            <w:tcW w:w="6235" w:type="dxa"/>
            <w:tcBorders>
              <w:left w:val="single" w:sz="4" w:space="0" w:color="auto"/>
              <w:bottom w:val="single" w:sz="4" w:space="0" w:color="auto"/>
              <w:right w:val="single" w:sz="4" w:space="0" w:color="auto"/>
            </w:tcBorders>
          </w:tcPr>
          <w:p w14:paraId="4E4EC117"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Бег 400 м (не более 1 мин. 14 с)            </w:t>
            </w:r>
          </w:p>
        </w:tc>
      </w:tr>
      <w:tr w:rsidR="00EC3E6F" w:rsidRPr="00F9585B" w14:paraId="27AEA433" w14:textId="77777777" w:rsidTr="00EC3E6F">
        <w:trPr>
          <w:trHeight w:val="335"/>
          <w:tblCellSpacing w:w="5" w:type="nil"/>
          <w:jc w:val="center"/>
        </w:trPr>
        <w:tc>
          <w:tcPr>
            <w:tcW w:w="3028" w:type="dxa"/>
            <w:vMerge/>
            <w:tcBorders>
              <w:left w:val="single" w:sz="4" w:space="0" w:color="auto"/>
              <w:bottom w:val="single" w:sz="4" w:space="0" w:color="auto"/>
              <w:right w:val="single" w:sz="4" w:space="0" w:color="auto"/>
            </w:tcBorders>
          </w:tcPr>
          <w:p w14:paraId="7B2FEE1C"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78CE9171" w14:textId="77777777" w:rsidR="00EC3E6F" w:rsidRPr="00EC3E6F" w:rsidRDefault="00EC3E6F" w:rsidP="00EC3E6F">
            <w:pPr>
              <w:pStyle w:val="a3"/>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 xml:space="preserve">Бег 800 м </w:t>
            </w:r>
            <w:r w:rsidRPr="00EC3E6F">
              <w:rPr>
                <w:rFonts w:ascii="Times New Roman" w:eastAsiaTheme="minorEastAsia" w:hAnsi="Times New Roman"/>
                <w:sz w:val="28"/>
                <w:szCs w:val="28"/>
                <w:lang w:val="ru-RU" w:eastAsia="ru-RU"/>
              </w:rPr>
              <w:t xml:space="preserve">(не более 2 мин. 44 с)            </w:t>
            </w:r>
          </w:p>
        </w:tc>
      </w:tr>
      <w:tr w:rsidR="00EC3E6F" w:rsidRPr="00F9585B" w14:paraId="281BB041" w14:textId="77777777" w:rsidTr="00EC3E6F">
        <w:trPr>
          <w:trHeight w:val="269"/>
          <w:tblCellSpacing w:w="5" w:type="nil"/>
          <w:jc w:val="center"/>
        </w:trPr>
        <w:tc>
          <w:tcPr>
            <w:tcW w:w="3028" w:type="dxa"/>
            <w:vMerge/>
            <w:tcBorders>
              <w:left w:val="single" w:sz="4" w:space="0" w:color="auto"/>
              <w:bottom w:val="single" w:sz="4" w:space="0" w:color="auto"/>
              <w:right w:val="single" w:sz="4" w:space="0" w:color="auto"/>
            </w:tcBorders>
          </w:tcPr>
          <w:p w14:paraId="71DDEDA6"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69F2F130"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Бег 1500 м (не более 6 мин. 20 с)            </w:t>
            </w:r>
          </w:p>
        </w:tc>
      </w:tr>
      <w:tr w:rsidR="00EC3E6F" w:rsidRPr="00F9585B" w14:paraId="2397EDE0" w14:textId="77777777" w:rsidTr="00EC3E6F">
        <w:trPr>
          <w:trHeight w:val="231"/>
          <w:tblCellSpacing w:w="5" w:type="nil"/>
          <w:jc w:val="center"/>
        </w:trPr>
        <w:tc>
          <w:tcPr>
            <w:tcW w:w="3028" w:type="dxa"/>
            <w:vMerge/>
            <w:tcBorders>
              <w:left w:val="single" w:sz="4" w:space="0" w:color="auto"/>
              <w:bottom w:val="single" w:sz="4" w:space="0" w:color="auto"/>
              <w:right w:val="single" w:sz="4" w:space="0" w:color="auto"/>
            </w:tcBorders>
          </w:tcPr>
          <w:p w14:paraId="49458415"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0AE8E4A3" w14:textId="77777777" w:rsidR="00EC3E6F" w:rsidRPr="00EC3E6F" w:rsidRDefault="00EC3E6F" w:rsidP="00EC3E6F">
            <w:pPr>
              <w:pStyle w:val="a3"/>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 xml:space="preserve">Бег на 2000 м </w:t>
            </w:r>
            <w:r w:rsidRPr="00EC3E6F">
              <w:rPr>
                <w:rFonts w:ascii="Times New Roman" w:eastAsiaTheme="minorEastAsia" w:hAnsi="Times New Roman"/>
                <w:sz w:val="28"/>
                <w:szCs w:val="28"/>
                <w:lang w:val="ru-RU" w:eastAsia="ru-RU"/>
              </w:rPr>
              <w:t xml:space="preserve">(не более 10 мин.)              </w:t>
            </w:r>
          </w:p>
        </w:tc>
      </w:tr>
      <w:tr w:rsidR="00EC3E6F" w:rsidRPr="00F9585B" w14:paraId="0D11C89C" w14:textId="77777777" w:rsidTr="00EC3E6F">
        <w:trPr>
          <w:trHeight w:val="284"/>
          <w:tblCellSpacing w:w="5" w:type="nil"/>
          <w:jc w:val="center"/>
        </w:trPr>
        <w:tc>
          <w:tcPr>
            <w:tcW w:w="3028" w:type="dxa"/>
            <w:vMerge/>
            <w:tcBorders>
              <w:left w:val="single" w:sz="4" w:space="0" w:color="auto"/>
              <w:bottom w:val="single" w:sz="4" w:space="0" w:color="auto"/>
              <w:right w:val="single" w:sz="4" w:space="0" w:color="auto"/>
            </w:tcBorders>
          </w:tcPr>
          <w:p w14:paraId="168D67BE"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49D1B4CC" w14:textId="77777777" w:rsidR="00EC3E6F" w:rsidRPr="00EC3E6F" w:rsidRDefault="00EC3E6F" w:rsidP="00EC3E6F">
            <w:pPr>
              <w:pStyle w:val="a3"/>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Бег 2 x 800 м, 1 мин. отдыха (не более 5 мин. 32 с</w:t>
            </w:r>
            <w:r w:rsidRPr="00EC3E6F">
              <w:rPr>
                <w:rFonts w:ascii="Times New Roman" w:eastAsiaTheme="minorEastAsia" w:hAnsi="Times New Roman"/>
                <w:sz w:val="28"/>
                <w:szCs w:val="28"/>
                <w:lang w:val="ru-RU" w:eastAsia="ru-RU"/>
              </w:rPr>
              <w:t xml:space="preserve">)            </w:t>
            </w:r>
          </w:p>
        </w:tc>
      </w:tr>
      <w:tr w:rsidR="00EC3E6F" w:rsidRPr="00F9585B" w14:paraId="080E6F8E" w14:textId="77777777" w:rsidTr="00EC3E6F">
        <w:trPr>
          <w:trHeight w:val="303"/>
          <w:tblCellSpacing w:w="5" w:type="nil"/>
          <w:jc w:val="center"/>
        </w:trPr>
        <w:tc>
          <w:tcPr>
            <w:tcW w:w="3028" w:type="dxa"/>
            <w:vMerge w:val="restart"/>
            <w:tcBorders>
              <w:left w:val="single" w:sz="4" w:space="0" w:color="auto"/>
              <w:bottom w:val="single" w:sz="4" w:space="0" w:color="auto"/>
              <w:right w:val="single" w:sz="4" w:space="0" w:color="auto"/>
            </w:tcBorders>
          </w:tcPr>
          <w:p w14:paraId="7E49BB9F"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Сила           </w:t>
            </w:r>
          </w:p>
        </w:tc>
        <w:tc>
          <w:tcPr>
            <w:tcW w:w="6235" w:type="dxa"/>
            <w:tcBorders>
              <w:left w:val="single" w:sz="4" w:space="0" w:color="auto"/>
              <w:bottom w:val="single" w:sz="4" w:space="0" w:color="auto"/>
              <w:right w:val="single" w:sz="4" w:space="0" w:color="auto"/>
            </w:tcBorders>
          </w:tcPr>
          <w:p w14:paraId="6DAFB061"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Подтяги</w:t>
            </w:r>
            <w:r>
              <w:rPr>
                <w:rFonts w:ascii="Times New Roman" w:eastAsiaTheme="minorEastAsia" w:hAnsi="Times New Roman"/>
                <w:sz w:val="28"/>
                <w:szCs w:val="28"/>
                <w:lang w:val="ru-RU" w:eastAsia="ru-RU"/>
              </w:rPr>
              <w:t xml:space="preserve">вание на перекладине </w:t>
            </w:r>
            <w:r w:rsidRPr="00EC3E6F">
              <w:rPr>
                <w:rFonts w:ascii="Times New Roman" w:eastAsiaTheme="minorEastAsia" w:hAnsi="Times New Roman"/>
                <w:sz w:val="28"/>
                <w:szCs w:val="28"/>
                <w:lang w:val="ru-RU" w:eastAsia="ru-RU"/>
              </w:rPr>
              <w:t xml:space="preserve">(не менее 8 раз)               </w:t>
            </w:r>
          </w:p>
        </w:tc>
      </w:tr>
      <w:tr w:rsidR="00EC3E6F" w:rsidRPr="00EC3E6F" w14:paraId="1DFF2E73" w14:textId="77777777" w:rsidTr="00EC3E6F">
        <w:trPr>
          <w:trHeight w:val="600"/>
          <w:tblCellSpacing w:w="5" w:type="nil"/>
          <w:jc w:val="center"/>
        </w:trPr>
        <w:tc>
          <w:tcPr>
            <w:tcW w:w="3028" w:type="dxa"/>
            <w:vMerge/>
            <w:tcBorders>
              <w:left w:val="single" w:sz="4" w:space="0" w:color="auto"/>
              <w:bottom w:val="single" w:sz="4" w:space="0" w:color="auto"/>
              <w:right w:val="single" w:sz="4" w:space="0" w:color="auto"/>
            </w:tcBorders>
          </w:tcPr>
          <w:p w14:paraId="2CDA46DF"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4CDD99E6" w14:textId="77777777" w:rsid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Сгибание рук в упоре на брусьях </w:t>
            </w:r>
          </w:p>
          <w:p w14:paraId="6C65F1EE"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(не менее 27 раз)               </w:t>
            </w:r>
          </w:p>
        </w:tc>
      </w:tr>
      <w:tr w:rsidR="00EC3E6F" w:rsidRPr="00F9585B" w14:paraId="131998FC" w14:textId="77777777" w:rsidTr="00EC3E6F">
        <w:trPr>
          <w:trHeight w:val="600"/>
          <w:tblCellSpacing w:w="5" w:type="nil"/>
          <w:jc w:val="center"/>
        </w:trPr>
        <w:tc>
          <w:tcPr>
            <w:tcW w:w="3028" w:type="dxa"/>
            <w:vMerge/>
            <w:tcBorders>
              <w:left w:val="single" w:sz="4" w:space="0" w:color="auto"/>
              <w:bottom w:val="single" w:sz="4" w:space="0" w:color="auto"/>
              <w:right w:val="single" w:sz="4" w:space="0" w:color="auto"/>
            </w:tcBorders>
          </w:tcPr>
          <w:p w14:paraId="61A5B656"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2D50E2CD" w14:textId="7F0D7D50"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Сгибание и разгибание рук в упоре лежа     </w:t>
            </w:r>
            <w:r w:rsidRPr="00EC3E6F">
              <w:rPr>
                <w:rFonts w:ascii="Times New Roman" w:eastAsiaTheme="minorEastAsia" w:hAnsi="Times New Roman"/>
                <w:sz w:val="28"/>
                <w:szCs w:val="28"/>
                <w:lang w:val="ru-RU" w:eastAsia="ru-RU"/>
              </w:rPr>
              <w:br/>
              <w:t>(не менее 48 раз)</w:t>
            </w:r>
          </w:p>
        </w:tc>
      </w:tr>
      <w:tr w:rsidR="00EC3E6F" w:rsidRPr="00F9585B" w14:paraId="375344DA" w14:textId="77777777" w:rsidTr="00EC3E6F">
        <w:trPr>
          <w:trHeight w:val="297"/>
          <w:tblCellSpacing w:w="5" w:type="nil"/>
          <w:jc w:val="center"/>
        </w:trPr>
        <w:tc>
          <w:tcPr>
            <w:tcW w:w="3028" w:type="dxa"/>
            <w:vMerge/>
            <w:tcBorders>
              <w:left w:val="single" w:sz="4" w:space="0" w:color="auto"/>
              <w:bottom w:val="single" w:sz="4" w:space="0" w:color="auto"/>
              <w:right w:val="single" w:sz="4" w:space="0" w:color="auto"/>
            </w:tcBorders>
          </w:tcPr>
          <w:p w14:paraId="580EAC19"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45ED2FE5"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Бросок набивного мяча (3 кг) назад (не менее 9 м)                </w:t>
            </w:r>
          </w:p>
        </w:tc>
      </w:tr>
      <w:tr w:rsidR="00EC3E6F" w:rsidRPr="00F9585B" w14:paraId="1FFC3436" w14:textId="77777777" w:rsidTr="00EC3E6F">
        <w:trPr>
          <w:trHeight w:val="600"/>
          <w:tblCellSpacing w:w="5" w:type="nil"/>
          <w:jc w:val="center"/>
        </w:trPr>
        <w:tc>
          <w:tcPr>
            <w:tcW w:w="3028" w:type="dxa"/>
            <w:vMerge/>
            <w:tcBorders>
              <w:left w:val="single" w:sz="4" w:space="0" w:color="auto"/>
              <w:bottom w:val="single" w:sz="4" w:space="0" w:color="auto"/>
              <w:right w:val="single" w:sz="4" w:space="0" w:color="auto"/>
            </w:tcBorders>
          </w:tcPr>
          <w:p w14:paraId="10851ED0"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5DFBCD34"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Бросок набивного мяча (3 кг) вперед из-за   </w:t>
            </w:r>
            <w:r w:rsidRPr="00EC3E6F">
              <w:rPr>
                <w:rFonts w:ascii="Times New Roman" w:eastAsiaTheme="minorEastAsia" w:hAnsi="Times New Roman"/>
                <w:sz w:val="28"/>
                <w:szCs w:val="28"/>
                <w:lang w:val="ru-RU" w:eastAsia="ru-RU"/>
              </w:rPr>
              <w:br/>
              <w:t xml:space="preserve">головы (не менее 8 м)                </w:t>
            </w:r>
          </w:p>
        </w:tc>
      </w:tr>
      <w:tr w:rsidR="00EC3E6F" w:rsidRPr="00F9585B" w14:paraId="0FE2E516" w14:textId="77777777" w:rsidTr="00EC3E6F">
        <w:trPr>
          <w:trHeight w:val="600"/>
          <w:tblCellSpacing w:w="5" w:type="nil"/>
          <w:jc w:val="center"/>
        </w:trPr>
        <w:tc>
          <w:tcPr>
            <w:tcW w:w="3028" w:type="dxa"/>
            <w:tcBorders>
              <w:left w:val="single" w:sz="4" w:space="0" w:color="auto"/>
              <w:bottom w:val="single" w:sz="4" w:space="0" w:color="auto"/>
              <w:right w:val="single" w:sz="4" w:space="0" w:color="auto"/>
            </w:tcBorders>
          </w:tcPr>
          <w:p w14:paraId="296BB9CF"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Силовая выносливость   </w:t>
            </w:r>
          </w:p>
        </w:tc>
        <w:tc>
          <w:tcPr>
            <w:tcW w:w="6235" w:type="dxa"/>
            <w:tcBorders>
              <w:left w:val="single" w:sz="4" w:space="0" w:color="auto"/>
              <w:bottom w:val="single" w:sz="4" w:space="0" w:color="auto"/>
              <w:right w:val="single" w:sz="4" w:space="0" w:color="auto"/>
            </w:tcBorders>
          </w:tcPr>
          <w:p w14:paraId="24C40AE6"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Подъем ног до хвата руками в висе на гимнастической стенке (не менее 6 раз)               </w:t>
            </w:r>
          </w:p>
        </w:tc>
      </w:tr>
      <w:tr w:rsidR="00EC3E6F" w:rsidRPr="00F9585B" w14:paraId="56120DD8" w14:textId="77777777" w:rsidTr="00EC3E6F">
        <w:trPr>
          <w:trHeight w:val="349"/>
          <w:tblCellSpacing w:w="5" w:type="nil"/>
          <w:jc w:val="center"/>
        </w:trPr>
        <w:tc>
          <w:tcPr>
            <w:tcW w:w="3028" w:type="dxa"/>
            <w:vMerge w:val="restart"/>
            <w:tcBorders>
              <w:left w:val="single" w:sz="4" w:space="0" w:color="auto"/>
              <w:bottom w:val="single" w:sz="4" w:space="0" w:color="auto"/>
              <w:right w:val="single" w:sz="4" w:space="0" w:color="auto"/>
            </w:tcBorders>
          </w:tcPr>
          <w:p w14:paraId="0E7B3411"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Скоростно-силовые     </w:t>
            </w:r>
            <w:r w:rsidRPr="00EC3E6F">
              <w:rPr>
                <w:rFonts w:ascii="Times New Roman" w:eastAsiaTheme="minorEastAsia" w:hAnsi="Times New Roman"/>
                <w:sz w:val="28"/>
                <w:szCs w:val="28"/>
                <w:lang w:val="ru-RU" w:eastAsia="ru-RU"/>
              </w:rPr>
              <w:br/>
              <w:t xml:space="preserve">         качества         </w:t>
            </w:r>
          </w:p>
        </w:tc>
        <w:tc>
          <w:tcPr>
            <w:tcW w:w="6235" w:type="dxa"/>
            <w:tcBorders>
              <w:left w:val="single" w:sz="4" w:space="0" w:color="auto"/>
              <w:bottom w:val="single" w:sz="4" w:space="0" w:color="auto"/>
              <w:right w:val="single" w:sz="4" w:space="0" w:color="auto"/>
            </w:tcBorders>
          </w:tcPr>
          <w:p w14:paraId="2789370F"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Прыжок в длину с места (не менее 200 см)               </w:t>
            </w:r>
          </w:p>
        </w:tc>
      </w:tr>
      <w:tr w:rsidR="00EC3E6F" w:rsidRPr="00F9585B" w14:paraId="39BC7F9C" w14:textId="77777777" w:rsidTr="00EC3E6F">
        <w:trPr>
          <w:trHeight w:val="270"/>
          <w:tblCellSpacing w:w="5" w:type="nil"/>
          <w:jc w:val="center"/>
        </w:trPr>
        <w:tc>
          <w:tcPr>
            <w:tcW w:w="3028" w:type="dxa"/>
            <w:vMerge/>
            <w:tcBorders>
              <w:left w:val="single" w:sz="4" w:space="0" w:color="auto"/>
              <w:bottom w:val="single" w:sz="4" w:space="0" w:color="auto"/>
              <w:right w:val="single" w:sz="4" w:space="0" w:color="auto"/>
            </w:tcBorders>
          </w:tcPr>
          <w:p w14:paraId="0DA9F7AE"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4C8F8A61"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Прыжок в высоту с места (не менее 52 см)               </w:t>
            </w:r>
          </w:p>
        </w:tc>
      </w:tr>
      <w:tr w:rsidR="00EC3E6F" w:rsidRPr="00F9585B" w14:paraId="6D8C9630" w14:textId="77777777" w:rsidTr="00EC3E6F">
        <w:trPr>
          <w:trHeight w:val="217"/>
          <w:tblCellSpacing w:w="5" w:type="nil"/>
          <w:jc w:val="center"/>
        </w:trPr>
        <w:tc>
          <w:tcPr>
            <w:tcW w:w="3028" w:type="dxa"/>
            <w:vMerge/>
            <w:tcBorders>
              <w:left w:val="single" w:sz="4" w:space="0" w:color="auto"/>
              <w:bottom w:val="single" w:sz="4" w:space="0" w:color="auto"/>
              <w:right w:val="single" w:sz="4" w:space="0" w:color="auto"/>
            </w:tcBorders>
          </w:tcPr>
          <w:p w14:paraId="0F784B62"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14F09B90"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Тройной прыжок с места (не менее 6,2 м)               </w:t>
            </w:r>
          </w:p>
        </w:tc>
      </w:tr>
      <w:tr w:rsidR="00EC3E6F" w:rsidRPr="00F9585B" w14:paraId="75DB3BA9" w14:textId="77777777" w:rsidTr="00EC3E6F">
        <w:trPr>
          <w:trHeight w:val="600"/>
          <w:tblCellSpacing w:w="5" w:type="nil"/>
          <w:jc w:val="center"/>
        </w:trPr>
        <w:tc>
          <w:tcPr>
            <w:tcW w:w="3028" w:type="dxa"/>
            <w:vMerge/>
            <w:tcBorders>
              <w:left w:val="single" w:sz="4" w:space="0" w:color="auto"/>
              <w:bottom w:val="single" w:sz="4" w:space="0" w:color="auto"/>
              <w:right w:val="single" w:sz="4" w:space="0" w:color="auto"/>
            </w:tcBorders>
          </w:tcPr>
          <w:p w14:paraId="456A9617"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250CC480"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Подтягивание на перекладине за 20 с      </w:t>
            </w:r>
            <w:r w:rsidRPr="00EC3E6F">
              <w:rPr>
                <w:rFonts w:ascii="Times New Roman" w:eastAsiaTheme="minorEastAsia" w:hAnsi="Times New Roman"/>
                <w:sz w:val="28"/>
                <w:szCs w:val="28"/>
                <w:lang w:val="ru-RU" w:eastAsia="ru-RU"/>
              </w:rPr>
              <w:br/>
              <w:t xml:space="preserve">(не менее 8 раз)               </w:t>
            </w:r>
          </w:p>
        </w:tc>
      </w:tr>
      <w:tr w:rsidR="00EC3E6F" w:rsidRPr="00F9585B" w14:paraId="1CA26F6C" w14:textId="77777777" w:rsidTr="00EC3E6F">
        <w:trPr>
          <w:trHeight w:val="600"/>
          <w:tblCellSpacing w:w="5" w:type="nil"/>
          <w:jc w:val="center"/>
        </w:trPr>
        <w:tc>
          <w:tcPr>
            <w:tcW w:w="3028" w:type="dxa"/>
            <w:vMerge/>
            <w:tcBorders>
              <w:left w:val="single" w:sz="4" w:space="0" w:color="auto"/>
              <w:bottom w:val="single" w:sz="4" w:space="0" w:color="auto"/>
              <w:right w:val="single" w:sz="4" w:space="0" w:color="auto"/>
            </w:tcBorders>
          </w:tcPr>
          <w:p w14:paraId="768CC870"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11F26F3F"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Сгибание и разгибание рук в упоре лежа за 20 с</w:t>
            </w:r>
            <w:r w:rsidRPr="00EC3E6F">
              <w:rPr>
                <w:rFonts w:ascii="Times New Roman" w:eastAsiaTheme="minorEastAsia" w:hAnsi="Times New Roman"/>
                <w:sz w:val="28"/>
                <w:szCs w:val="28"/>
                <w:lang w:val="ru-RU" w:eastAsia="ru-RU"/>
              </w:rPr>
              <w:br/>
              <w:t xml:space="preserve">(не менее 18 раз)              </w:t>
            </w:r>
          </w:p>
        </w:tc>
      </w:tr>
      <w:tr w:rsidR="00EC3E6F" w:rsidRPr="00F9585B" w14:paraId="32A802ED" w14:textId="77777777" w:rsidTr="00EC3E6F">
        <w:trPr>
          <w:trHeight w:val="400"/>
          <w:tblCellSpacing w:w="5" w:type="nil"/>
          <w:jc w:val="center"/>
        </w:trPr>
        <w:tc>
          <w:tcPr>
            <w:tcW w:w="3028" w:type="dxa"/>
            <w:vMerge/>
            <w:tcBorders>
              <w:left w:val="single" w:sz="4" w:space="0" w:color="auto"/>
              <w:bottom w:val="single" w:sz="4" w:space="0" w:color="auto"/>
              <w:right w:val="single" w:sz="4" w:space="0" w:color="auto"/>
            </w:tcBorders>
          </w:tcPr>
          <w:p w14:paraId="1E994A2B" w14:textId="77777777" w:rsidR="00EC3E6F" w:rsidRPr="00EC3E6F" w:rsidRDefault="00EC3E6F" w:rsidP="00EC3E6F">
            <w:pPr>
              <w:pStyle w:val="a3"/>
              <w:rPr>
                <w:rFonts w:ascii="Times New Roman" w:eastAsiaTheme="minorEastAsia" w:hAnsi="Times New Roman"/>
                <w:sz w:val="28"/>
                <w:szCs w:val="28"/>
                <w:lang w:val="ru-RU" w:eastAsia="ru-RU"/>
              </w:rPr>
            </w:pPr>
          </w:p>
        </w:tc>
        <w:tc>
          <w:tcPr>
            <w:tcW w:w="6235" w:type="dxa"/>
            <w:tcBorders>
              <w:left w:val="single" w:sz="4" w:space="0" w:color="auto"/>
              <w:bottom w:val="single" w:sz="4" w:space="0" w:color="auto"/>
              <w:right w:val="single" w:sz="4" w:space="0" w:color="auto"/>
            </w:tcBorders>
          </w:tcPr>
          <w:p w14:paraId="79BF157B"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Подъем туловищ</w:t>
            </w:r>
            <w:r>
              <w:rPr>
                <w:rFonts w:ascii="Times New Roman" w:eastAsiaTheme="minorEastAsia" w:hAnsi="Times New Roman"/>
                <w:sz w:val="28"/>
                <w:szCs w:val="28"/>
                <w:lang w:val="ru-RU" w:eastAsia="ru-RU"/>
              </w:rPr>
              <w:t xml:space="preserve">а, лежа на спине за 20 с     </w:t>
            </w:r>
            <w:r>
              <w:rPr>
                <w:rFonts w:ascii="Times New Roman" w:eastAsiaTheme="minorEastAsia" w:hAnsi="Times New Roman"/>
                <w:sz w:val="28"/>
                <w:szCs w:val="28"/>
                <w:lang w:val="ru-RU" w:eastAsia="ru-RU"/>
              </w:rPr>
              <w:br/>
            </w:r>
            <w:r w:rsidRPr="00EC3E6F">
              <w:rPr>
                <w:rFonts w:ascii="Times New Roman" w:eastAsiaTheme="minorEastAsia" w:hAnsi="Times New Roman"/>
                <w:sz w:val="28"/>
                <w:szCs w:val="28"/>
                <w:lang w:val="ru-RU" w:eastAsia="ru-RU"/>
              </w:rPr>
              <w:t xml:space="preserve">(не менее 11 раз)               </w:t>
            </w:r>
          </w:p>
        </w:tc>
      </w:tr>
      <w:tr w:rsidR="00EC3E6F" w:rsidRPr="00EC3E6F" w14:paraId="7DF283E2" w14:textId="77777777" w:rsidTr="00EC3E6F">
        <w:trPr>
          <w:tblCellSpacing w:w="5" w:type="nil"/>
          <w:jc w:val="center"/>
        </w:trPr>
        <w:tc>
          <w:tcPr>
            <w:tcW w:w="3028" w:type="dxa"/>
            <w:tcBorders>
              <w:left w:val="single" w:sz="4" w:space="0" w:color="auto"/>
              <w:bottom w:val="single" w:sz="4" w:space="0" w:color="auto"/>
              <w:right w:val="single" w:sz="4" w:space="0" w:color="auto"/>
            </w:tcBorders>
          </w:tcPr>
          <w:p w14:paraId="7284FFA8"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Техническое мастерство  </w:t>
            </w:r>
          </w:p>
        </w:tc>
        <w:tc>
          <w:tcPr>
            <w:tcW w:w="6235" w:type="dxa"/>
            <w:tcBorders>
              <w:left w:val="single" w:sz="4" w:space="0" w:color="auto"/>
              <w:bottom w:val="single" w:sz="4" w:space="0" w:color="auto"/>
              <w:right w:val="single" w:sz="4" w:space="0" w:color="auto"/>
            </w:tcBorders>
          </w:tcPr>
          <w:p w14:paraId="7350CDC2"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Обязательная техническая программа      </w:t>
            </w:r>
          </w:p>
        </w:tc>
      </w:tr>
      <w:tr w:rsidR="00EC3E6F" w:rsidRPr="00F9585B" w14:paraId="28BC9AAD" w14:textId="77777777" w:rsidTr="00EC3E6F">
        <w:trPr>
          <w:trHeight w:val="400"/>
          <w:tblCellSpacing w:w="5" w:type="nil"/>
          <w:jc w:val="center"/>
        </w:trPr>
        <w:tc>
          <w:tcPr>
            <w:tcW w:w="3028" w:type="dxa"/>
            <w:tcBorders>
              <w:left w:val="single" w:sz="4" w:space="0" w:color="auto"/>
              <w:bottom w:val="single" w:sz="4" w:space="0" w:color="auto"/>
              <w:right w:val="single" w:sz="4" w:space="0" w:color="auto"/>
            </w:tcBorders>
          </w:tcPr>
          <w:p w14:paraId="5BBA7168"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    Спортивное звание     </w:t>
            </w:r>
          </w:p>
        </w:tc>
        <w:tc>
          <w:tcPr>
            <w:tcW w:w="6235" w:type="dxa"/>
            <w:tcBorders>
              <w:left w:val="single" w:sz="4" w:space="0" w:color="auto"/>
              <w:bottom w:val="single" w:sz="4" w:space="0" w:color="auto"/>
              <w:right w:val="single" w:sz="4" w:space="0" w:color="auto"/>
            </w:tcBorders>
          </w:tcPr>
          <w:p w14:paraId="1A9D89CF" w14:textId="77777777" w:rsidR="00EC3E6F" w:rsidRPr="00EC3E6F" w:rsidRDefault="00EC3E6F" w:rsidP="00EC3E6F">
            <w:pPr>
              <w:pStyle w:val="a3"/>
              <w:rPr>
                <w:rFonts w:ascii="Times New Roman" w:eastAsiaTheme="minorEastAsia" w:hAnsi="Times New Roman"/>
                <w:sz w:val="28"/>
                <w:szCs w:val="28"/>
                <w:lang w:val="ru-RU" w:eastAsia="ru-RU"/>
              </w:rPr>
            </w:pPr>
            <w:r w:rsidRPr="00EC3E6F">
              <w:rPr>
                <w:rFonts w:ascii="Times New Roman" w:eastAsiaTheme="minorEastAsia" w:hAnsi="Times New Roman"/>
                <w:sz w:val="28"/>
                <w:szCs w:val="28"/>
                <w:lang w:val="ru-RU" w:eastAsia="ru-RU"/>
              </w:rPr>
              <w:t xml:space="preserve">Мастер спорта России, мастер спорта России  </w:t>
            </w:r>
            <w:r w:rsidRPr="00EC3E6F">
              <w:rPr>
                <w:rFonts w:ascii="Times New Roman" w:eastAsiaTheme="minorEastAsia" w:hAnsi="Times New Roman"/>
                <w:sz w:val="28"/>
                <w:szCs w:val="28"/>
                <w:lang w:val="ru-RU" w:eastAsia="ru-RU"/>
              </w:rPr>
              <w:br/>
              <w:t xml:space="preserve">международного класса             </w:t>
            </w:r>
          </w:p>
        </w:tc>
      </w:tr>
    </w:tbl>
    <w:p w14:paraId="66869578" w14:textId="77777777" w:rsidR="004F011A" w:rsidRDefault="004F011A" w:rsidP="004F011A">
      <w:pPr>
        <w:pStyle w:val="a3"/>
        <w:jc w:val="center"/>
        <w:rPr>
          <w:rFonts w:ascii="Times New Roman" w:hAnsi="Times New Roman"/>
          <w:sz w:val="28"/>
          <w:szCs w:val="28"/>
          <w:lang w:val="ru-RU"/>
        </w:rPr>
      </w:pPr>
    </w:p>
    <w:p w14:paraId="54210664" w14:textId="77777777" w:rsidR="00F57E7D" w:rsidRPr="00520474" w:rsidRDefault="00F57E7D" w:rsidP="00F57E7D">
      <w:pPr>
        <w:widowControl w:val="0"/>
        <w:suppressAutoHyphens/>
        <w:spacing w:after="0" w:line="100" w:lineRule="atLeast"/>
        <w:ind w:firstLine="567"/>
        <w:jc w:val="both"/>
        <w:textAlignment w:val="baseline"/>
        <w:rPr>
          <w:rFonts w:ascii="Times New Roman" w:eastAsia="Andale Sans UI" w:hAnsi="Times New Roman" w:cs="Tahoma"/>
          <w:color w:val="000000"/>
          <w:kern w:val="1"/>
          <w:sz w:val="24"/>
          <w:szCs w:val="24"/>
          <w:lang w:val="ru-RU" w:eastAsia="fa-IR" w:bidi="fa-IR"/>
        </w:rPr>
      </w:pPr>
      <w:r w:rsidRPr="00520474">
        <w:rPr>
          <w:rFonts w:ascii="Times New Roman" w:eastAsia="Andale Sans UI" w:hAnsi="Times New Roman" w:cs="Tahoma"/>
          <w:color w:val="000000"/>
          <w:kern w:val="1"/>
          <w:sz w:val="24"/>
          <w:szCs w:val="24"/>
          <w:lang w:val="ru-RU" w:eastAsia="fa-IR" w:bidi="fa-IR"/>
        </w:rPr>
        <w:t>Примечание: Для девушек нормативы могут быть снижены до 10%.</w:t>
      </w:r>
    </w:p>
    <w:p w14:paraId="11FF1674" w14:textId="77777777" w:rsidR="00CA60AA" w:rsidRDefault="00CA60AA" w:rsidP="004F011A">
      <w:pPr>
        <w:pStyle w:val="a3"/>
        <w:jc w:val="center"/>
        <w:rPr>
          <w:rFonts w:ascii="Times New Roman" w:hAnsi="Times New Roman"/>
          <w:sz w:val="16"/>
          <w:szCs w:val="16"/>
          <w:lang w:val="ru-RU"/>
        </w:rPr>
      </w:pPr>
    </w:p>
    <w:p w14:paraId="020D17BE" w14:textId="77777777" w:rsidR="00943C21" w:rsidRDefault="00943C21" w:rsidP="00943C21">
      <w:pPr>
        <w:pStyle w:val="a3"/>
        <w:ind w:firstLine="709"/>
        <w:jc w:val="center"/>
        <w:rPr>
          <w:rFonts w:ascii="Times New Roman" w:hAnsi="Times New Roman"/>
          <w:b/>
          <w:sz w:val="28"/>
          <w:szCs w:val="28"/>
          <w:lang w:val="ru-RU"/>
        </w:rPr>
      </w:pPr>
    </w:p>
    <w:p w14:paraId="4B547EF5" w14:textId="77777777" w:rsidR="00943C21" w:rsidRDefault="00943C21" w:rsidP="00943C21">
      <w:pPr>
        <w:spacing w:after="0" w:line="240" w:lineRule="auto"/>
        <w:ind w:firstLine="709"/>
        <w:jc w:val="both"/>
        <w:rPr>
          <w:rFonts w:ascii="Times New Roman" w:hAnsi="Times New Roman"/>
          <w:sz w:val="28"/>
          <w:szCs w:val="24"/>
          <w:lang w:val="ru-RU" w:eastAsia="ru-RU"/>
        </w:rPr>
      </w:pPr>
      <w:r w:rsidRPr="00660451">
        <w:rPr>
          <w:rFonts w:ascii="Times New Roman" w:hAnsi="Times New Roman"/>
          <w:sz w:val="28"/>
          <w:szCs w:val="24"/>
          <w:lang w:val="ru-RU" w:eastAsia="ru-RU"/>
        </w:rPr>
        <w:t xml:space="preserve">Упражнения оцениваются по бальной системе: </w:t>
      </w:r>
    </w:p>
    <w:p w14:paraId="039759EC" w14:textId="77777777" w:rsidR="00943C21" w:rsidRDefault="00943C21" w:rsidP="00943C21">
      <w:pPr>
        <w:spacing w:after="0" w:line="240" w:lineRule="auto"/>
        <w:ind w:firstLine="709"/>
        <w:jc w:val="both"/>
        <w:rPr>
          <w:rFonts w:ascii="Times New Roman" w:hAnsi="Times New Roman"/>
          <w:sz w:val="28"/>
          <w:szCs w:val="28"/>
          <w:lang w:val="ru-RU" w:eastAsia="ru-RU"/>
        </w:rPr>
      </w:pPr>
      <w:r w:rsidRPr="00660451">
        <w:rPr>
          <w:rFonts w:ascii="Times New Roman" w:hAnsi="Times New Roman"/>
          <w:sz w:val="28"/>
          <w:szCs w:val="28"/>
          <w:lang w:val="ru-RU" w:eastAsia="ru-RU"/>
        </w:rPr>
        <w:lastRenderedPageBreak/>
        <w:t xml:space="preserve">0 баллов – не выполнил; </w:t>
      </w:r>
    </w:p>
    <w:p w14:paraId="60615FD7" w14:textId="77777777" w:rsidR="00943C21" w:rsidRDefault="00943C21" w:rsidP="00943C21">
      <w:pPr>
        <w:spacing w:after="0" w:line="240" w:lineRule="auto"/>
        <w:ind w:firstLine="709"/>
        <w:jc w:val="both"/>
        <w:rPr>
          <w:rFonts w:ascii="Times New Roman" w:hAnsi="Times New Roman"/>
          <w:sz w:val="28"/>
          <w:szCs w:val="28"/>
          <w:lang w:val="ru-RU" w:eastAsia="ru-RU"/>
        </w:rPr>
      </w:pPr>
      <w:r w:rsidRPr="00660451">
        <w:rPr>
          <w:rFonts w:ascii="Times New Roman" w:hAnsi="Times New Roman"/>
          <w:sz w:val="28"/>
          <w:szCs w:val="28"/>
          <w:lang w:val="ru-RU" w:eastAsia="ru-RU"/>
        </w:rPr>
        <w:t>1 балл – сдал;</w:t>
      </w:r>
    </w:p>
    <w:p w14:paraId="12A6A249" w14:textId="77777777" w:rsidR="00943C21" w:rsidRPr="00660451" w:rsidRDefault="00943C21" w:rsidP="00943C21">
      <w:pPr>
        <w:spacing w:after="0" w:line="240" w:lineRule="auto"/>
        <w:ind w:firstLine="709"/>
        <w:jc w:val="both"/>
        <w:rPr>
          <w:rFonts w:ascii="Times New Roman" w:hAnsi="Times New Roman"/>
          <w:sz w:val="28"/>
          <w:szCs w:val="28"/>
          <w:lang w:val="ru-RU" w:eastAsia="ru-RU"/>
        </w:rPr>
      </w:pPr>
      <w:r w:rsidRPr="00660451">
        <w:rPr>
          <w:rFonts w:ascii="Times New Roman" w:hAnsi="Times New Roman"/>
          <w:sz w:val="28"/>
          <w:szCs w:val="28"/>
          <w:lang w:val="ru-RU" w:eastAsia="ru-RU"/>
        </w:rPr>
        <w:t>2 балла – сдал с перевыполнением  (показал результат следующего этапа обучения).</w:t>
      </w:r>
    </w:p>
    <w:p w14:paraId="1DAC8291" w14:textId="77777777" w:rsidR="00943C21" w:rsidRPr="00660451" w:rsidRDefault="00943C21" w:rsidP="00943C21">
      <w:pPr>
        <w:spacing w:after="0" w:line="240" w:lineRule="auto"/>
        <w:ind w:firstLine="709"/>
        <w:jc w:val="both"/>
        <w:rPr>
          <w:rFonts w:ascii="Times New Roman" w:hAnsi="Times New Roman"/>
          <w:sz w:val="28"/>
          <w:szCs w:val="28"/>
          <w:lang w:val="ru-RU" w:eastAsia="ru-RU"/>
        </w:rPr>
      </w:pPr>
      <w:r w:rsidRPr="00660451">
        <w:rPr>
          <w:rFonts w:ascii="Times New Roman" w:hAnsi="Times New Roman"/>
          <w:sz w:val="28"/>
          <w:szCs w:val="28"/>
          <w:lang w:val="ru-RU" w:eastAsia="ru-RU"/>
        </w:rPr>
        <w:t xml:space="preserve">На этапе начальной подготовки </w:t>
      </w:r>
      <w:r>
        <w:rPr>
          <w:rFonts w:ascii="Times New Roman" w:hAnsi="Times New Roman"/>
          <w:sz w:val="28"/>
          <w:szCs w:val="28"/>
          <w:lang w:val="ru-RU" w:eastAsia="ru-RU"/>
        </w:rPr>
        <w:t xml:space="preserve">спортсмену </w:t>
      </w:r>
      <w:r w:rsidRPr="00660451">
        <w:rPr>
          <w:rFonts w:ascii="Times New Roman" w:hAnsi="Times New Roman"/>
          <w:sz w:val="28"/>
          <w:szCs w:val="28"/>
          <w:lang w:val="ru-RU" w:eastAsia="ru-RU"/>
        </w:rPr>
        <w:t xml:space="preserve">необходимо набрать не менее </w:t>
      </w:r>
      <w:r>
        <w:rPr>
          <w:rFonts w:ascii="Times New Roman" w:hAnsi="Times New Roman"/>
          <w:sz w:val="28"/>
          <w:szCs w:val="28"/>
          <w:lang w:val="ru-RU" w:eastAsia="ru-RU"/>
        </w:rPr>
        <w:t>19</w:t>
      </w:r>
      <w:r w:rsidRPr="00660451">
        <w:rPr>
          <w:rFonts w:ascii="Times New Roman" w:hAnsi="Times New Roman"/>
          <w:sz w:val="28"/>
          <w:szCs w:val="28"/>
          <w:lang w:val="ru-RU" w:eastAsia="ru-RU"/>
        </w:rPr>
        <w:t xml:space="preserve"> баллов по общей и специальной физической подготовке.</w:t>
      </w:r>
    </w:p>
    <w:p w14:paraId="7E19C96B" w14:textId="77777777" w:rsidR="00943C21" w:rsidRPr="00660451" w:rsidRDefault="00943C21" w:rsidP="00943C21">
      <w:pPr>
        <w:spacing w:after="0" w:line="240" w:lineRule="auto"/>
        <w:ind w:firstLine="709"/>
        <w:jc w:val="both"/>
        <w:rPr>
          <w:rFonts w:ascii="Times New Roman" w:hAnsi="Times New Roman"/>
          <w:sz w:val="28"/>
          <w:szCs w:val="28"/>
          <w:lang w:val="ru-RU" w:eastAsia="ru-RU"/>
        </w:rPr>
      </w:pPr>
      <w:r w:rsidRPr="00660451">
        <w:rPr>
          <w:rFonts w:ascii="Times New Roman" w:hAnsi="Times New Roman"/>
          <w:sz w:val="28"/>
          <w:szCs w:val="28"/>
          <w:lang w:val="ru-RU" w:eastAsia="ru-RU"/>
        </w:rPr>
        <w:t xml:space="preserve">На тренировочном этапе </w:t>
      </w:r>
      <w:r>
        <w:rPr>
          <w:rFonts w:ascii="Times New Roman" w:hAnsi="Times New Roman"/>
          <w:sz w:val="28"/>
          <w:szCs w:val="28"/>
          <w:lang w:val="ru-RU" w:eastAsia="ru-RU"/>
        </w:rPr>
        <w:t>спортсмену</w:t>
      </w:r>
      <w:r w:rsidRPr="00660451">
        <w:rPr>
          <w:rFonts w:ascii="Times New Roman" w:hAnsi="Times New Roman"/>
          <w:sz w:val="28"/>
          <w:szCs w:val="28"/>
          <w:lang w:val="ru-RU" w:eastAsia="ru-RU"/>
        </w:rPr>
        <w:t xml:space="preserve"> необходимо набрать не менее </w:t>
      </w:r>
      <w:r>
        <w:rPr>
          <w:rFonts w:ascii="Times New Roman" w:hAnsi="Times New Roman"/>
          <w:sz w:val="28"/>
          <w:szCs w:val="28"/>
          <w:lang w:val="ru-RU" w:eastAsia="ru-RU"/>
        </w:rPr>
        <w:t>1</w:t>
      </w:r>
      <w:r w:rsidRPr="00660451">
        <w:rPr>
          <w:rFonts w:ascii="Times New Roman" w:hAnsi="Times New Roman"/>
          <w:sz w:val="28"/>
          <w:szCs w:val="28"/>
          <w:lang w:val="ru-RU" w:eastAsia="ru-RU"/>
        </w:rPr>
        <w:t xml:space="preserve">8 баллов по общей и специальной физической </w:t>
      </w:r>
      <w:r>
        <w:rPr>
          <w:rFonts w:ascii="Times New Roman" w:hAnsi="Times New Roman"/>
          <w:sz w:val="28"/>
          <w:szCs w:val="28"/>
          <w:lang w:val="ru-RU" w:eastAsia="ru-RU"/>
        </w:rPr>
        <w:t>подготовке.</w:t>
      </w:r>
    </w:p>
    <w:p w14:paraId="3E50F86B" w14:textId="77777777" w:rsidR="00943C21" w:rsidRPr="00660451" w:rsidRDefault="00943C21" w:rsidP="00943C21">
      <w:pPr>
        <w:spacing w:after="0" w:line="240" w:lineRule="auto"/>
        <w:ind w:firstLine="709"/>
        <w:jc w:val="both"/>
        <w:rPr>
          <w:rFonts w:ascii="Times New Roman" w:hAnsi="Times New Roman"/>
          <w:sz w:val="28"/>
          <w:szCs w:val="28"/>
          <w:lang w:val="ru-RU" w:eastAsia="ru-RU"/>
        </w:rPr>
      </w:pPr>
      <w:r w:rsidRPr="00660451">
        <w:rPr>
          <w:rFonts w:ascii="Times New Roman" w:hAnsi="Times New Roman"/>
          <w:sz w:val="28"/>
          <w:szCs w:val="28"/>
          <w:lang w:val="ru-RU" w:eastAsia="ru-RU"/>
        </w:rPr>
        <w:t xml:space="preserve">На этапе </w:t>
      </w:r>
      <w:r>
        <w:rPr>
          <w:rFonts w:ascii="Times New Roman" w:hAnsi="Times New Roman"/>
          <w:sz w:val="28"/>
          <w:szCs w:val="28"/>
          <w:lang w:val="ru-RU" w:eastAsia="ru-RU"/>
        </w:rPr>
        <w:t xml:space="preserve">совершенствования спортивного мастерства спортсмену </w:t>
      </w:r>
      <w:r w:rsidRPr="00660451">
        <w:rPr>
          <w:rFonts w:ascii="Times New Roman" w:hAnsi="Times New Roman"/>
          <w:sz w:val="28"/>
          <w:szCs w:val="28"/>
          <w:lang w:val="ru-RU" w:eastAsia="ru-RU"/>
        </w:rPr>
        <w:t xml:space="preserve">необходимо набрать не менее </w:t>
      </w:r>
      <w:r>
        <w:rPr>
          <w:rFonts w:ascii="Times New Roman" w:hAnsi="Times New Roman"/>
          <w:sz w:val="28"/>
          <w:szCs w:val="28"/>
          <w:lang w:val="ru-RU" w:eastAsia="ru-RU"/>
        </w:rPr>
        <w:t>22</w:t>
      </w:r>
      <w:r w:rsidRPr="00660451">
        <w:rPr>
          <w:rFonts w:ascii="Times New Roman" w:hAnsi="Times New Roman"/>
          <w:sz w:val="28"/>
          <w:szCs w:val="28"/>
          <w:lang w:val="ru-RU" w:eastAsia="ru-RU"/>
        </w:rPr>
        <w:t xml:space="preserve"> балл</w:t>
      </w:r>
      <w:r>
        <w:rPr>
          <w:rFonts w:ascii="Times New Roman" w:hAnsi="Times New Roman"/>
          <w:sz w:val="28"/>
          <w:szCs w:val="28"/>
          <w:lang w:val="ru-RU" w:eastAsia="ru-RU"/>
        </w:rPr>
        <w:t>а</w:t>
      </w:r>
      <w:r w:rsidRPr="00660451">
        <w:rPr>
          <w:rFonts w:ascii="Times New Roman" w:hAnsi="Times New Roman"/>
          <w:sz w:val="28"/>
          <w:szCs w:val="28"/>
          <w:lang w:val="ru-RU" w:eastAsia="ru-RU"/>
        </w:rPr>
        <w:t xml:space="preserve"> по общей и спец</w:t>
      </w:r>
      <w:r>
        <w:rPr>
          <w:rFonts w:ascii="Times New Roman" w:hAnsi="Times New Roman"/>
          <w:sz w:val="28"/>
          <w:szCs w:val="28"/>
          <w:lang w:val="ru-RU" w:eastAsia="ru-RU"/>
        </w:rPr>
        <w:t>иальной физической подготовке.</w:t>
      </w:r>
    </w:p>
    <w:p w14:paraId="43570619" w14:textId="77777777" w:rsidR="00943C21" w:rsidRDefault="00943C21" w:rsidP="00943C21">
      <w:pPr>
        <w:spacing w:after="0" w:line="240" w:lineRule="auto"/>
        <w:ind w:firstLine="709"/>
        <w:jc w:val="both"/>
        <w:rPr>
          <w:rFonts w:ascii="Times New Roman" w:hAnsi="Times New Roman"/>
          <w:sz w:val="28"/>
          <w:szCs w:val="28"/>
          <w:lang w:val="ru-RU" w:eastAsia="ru-RU"/>
        </w:rPr>
      </w:pPr>
      <w:r w:rsidRPr="00660451">
        <w:rPr>
          <w:rFonts w:ascii="Times New Roman" w:hAnsi="Times New Roman"/>
          <w:sz w:val="28"/>
          <w:szCs w:val="28"/>
          <w:lang w:val="ru-RU" w:eastAsia="ru-RU"/>
        </w:rPr>
        <w:t xml:space="preserve">На этапе </w:t>
      </w:r>
      <w:r>
        <w:rPr>
          <w:rFonts w:ascii="Times New Roman" w:hAnsi="Times New Roman"/>
          <w:sz w:val="28"/>
          <w:szCs w:val="28"/>
          <w:lang w:val="ru-RU" w:eastAsia="ru-RU"/>
        </w:rPr>
        <w:t xml:space="preserve">высшего спортивного мастерства спортсмену </w:t>
      </w:r>
      <w:r w:rsidRPr="00660451">
        <w:rPr>
          <w:rFonts w:ascii="Times New Roman" w:hAnsi="Times New Roman"/>
          <w:sz w:val="28"/>
          <w:szCs w:val="28"/>
          <w:lang w:val="ru-RU" w:eastAsia="ru-RU"/>
        </w:rPr>
        <w:t xml:space="preserve">необходимо набрать не менее </w:t>
      </w:r>
      <w:r>
        <w:rPr>
          <w:rFonts w:ascii="Times New Roman" w:hAnsi="Times New Roman"/>
          <w:sz w:val="28"/>
          <w:szCs w:val="28"/>
          <w:lang w:val="ru-RU" w:eastAsia="ru-RU"/>
        </w:rPr>
        <w:t>22</w:t>
      </w:r>
      <w:r w:rsidRPr="00660451">
        <w:rPr>
          <w:rFonts w:ascii="Times New Roman" w:hAnsi="Times New Roman"/>
          <w:sz w:val="28"/>
          <w:szCs w:val="28"/>
          <w:lang w:val="ru-RU" w:eastAsia="ru-RU"/>
        </w:rPr>
        <w:t xml:space="preserve"> балл</w:t>
      </w:r>
      <w:r>
        <w:rPr>
          <w:rFonts w:ascii="Times New Roman" w:hAnsi="Times New Roman"/>
          <w:sz w:val="28"/>
          <w:szCs w:val="28"/>
          <w:lang w:val="ru-RU" w:eastAsia="ru-RU"/>
        </w:rPr>
        <w:t>а</w:t>
      </w:r>
      <w:r w:rsidRPr="00660451">
        <w:rPr>
          <w:rFonts w:ascii="Times New Roman" w:hAnsi="Times New Roman"/>
          <w:sz w:val="28"/>
          <w:szCs w:val="28"/>
          <w:lang w:val="ru-RU" w:eastAsia="ru-RU"/>
        </w:rPr>
        <w:t xml:space="preserve"> по общей и спец</w:t>
      </w:r>
      <w:r>
        <w:rPr>
          <w:rFonts w:ascii="Times New Roman" w:hAnsi="Times New Roman"/>
          <w:sz w:val="28"/>
          <w:szCs w:val="28"/>
          <w:lang w:val="ru-RU" w:eastAsia="ru-RU"/>
        </w:rPr>
        <w:t>иальной физической подготовке.</w:t>
      </w:r>
    </w:p>
    <w:p w14:paraId="7C91D621" w14:textId="77777777" w:rsidR="009F5D1F" w:rsidRDefault="009F5D1F" w:rsidP="009F5D1F">
      <w:pPr>
        <w:pStyle w:val="a3"/>
        <w:ind w:firstLine="709"/>
        <w:jc w:val="both"/>
        <w:rPr>
          <w:rFonts w:ascii="Times New Roman" w:hAnsi="Times New Roman"/>
          <w:b/>
          <w:sz w:val="28"/>
          <w:szCs w:val="28"/>
          <w:lang w:val="ru-RU"/>
        </w:rPr>
      </w:pPr>
      <w:r w:rsidRPr="00BB03FF">
        <w:rPr>
          <w:rFonts w:ascii="Times New Roman" w:hAnsi="Times New Roman"/>
          <w:sz w:val="28"/>
          <w:szCs w:val="28"/>
          <w:lang w:val="ru-RU"/>
        </w:rPr>
        <w:t>Разряды и спортивные звания присваиваются в соответствии с требованиями Единой всероссийской спортивной классификации.</w:t>
      </w:r>
    </w:p>
    <w:p w14:paraId="01D0A328" w14:textId="77777777" w:rsidR="00943C21" w:rsidRDefault="00943C21" w:rsidP="00A61B47">
      <w:pPr>
        <w:pStyle w:val="a3"/>
        <w:ind w:firstLine="709"/>
        <w:jc w:val="center"/>
        <w:rPr>
          <w:rFonts w:ascii="Times New Roman" w:hAnsi="Times New Roman"/>
          <w:b/>
          <w:sz w:val="28"/>
          <w:szCs w:val="28"/>
          <w:lang w:val="ru-RU"/>
        </w:rPr>
      </w:pPr>
    </w:p>
    <w:p w14:paraId="3C0FF00D" w14:textId="77777777" w:rsidR="00943C21" w:rsidRDefault="00943C21" w:rsidP="00943C21">
      <w:pPr>
        <w:widowControl w:val="0"/>
        <w:shd w:val="clear" w:color="auto" w:fill="FFFFFF"/>
        <w:autoSpaceDE w:val="0"/>
        <w:autoSpaceDN w:val="0"/>
        <w:adjustRightInd w:val="0"/>
        <w:spacing w:after="0" w:line="240" w:lineRule="auto"/>
        <w:jc w:val="center"/>
        <w:rPr>
          <w:rFonts w:ascii="Times New Roman" w:hAnsi="Times New Roman"/>
          <w:b/>
          <w:bCs/>
          <w:sz w:val="28"/>
          <w:szCs w:val="28"/>
          <w:lang w:val="ru-RU" w:eastAsia="ru-RU"/>
        </w:rPr>
      </w:pPr>
      <w:r w:rsidRPr="00943C21">
        <w:rPr>
          <w:rFonts w:ascii="Times New Roman" w:hAnsi="Times New Roman"/>
          <w:b/>
          <w:bCs/>
          <w:sz w:val="28"/>
          <w:szCs w:val="28"/>
          <w:lang w:val="ru-RU" w:eastAsia="ru-RU"/>
        </w:rPr>
        <w:t>Техническая программа</w:t>
      </w:r>
    </w:p>
    <w:p w14:paraId="4A78F73E" w14:textId="77777777" w:rsidR="00943C21" w:rsidRPr="00943C21" w:rsidRDefault="00943C21" w:rsidP="00943C21">
      <w:pPr>
        <w:widowControl w:val="0"/>
        <w:shd w:val="clear" w:color="auto" w:fill="FFFFFF"/>
        <w:autoSpaceDE w:val="0"/>
        <w:autoSpaceDN w:val="0"/>
        <w:adjustRightInd w:val="0"/>
        <w:spacing w:after="0" w:line="240" w:lineRule="auto"/>
        <w:jc w:val="center"/>
        <w:rPr>
          <w:rFonts w:ascii="Times New Roman" w:hAnsi="Times New Roman"/>
          <w:b/>
          <w:bCs/>
          <w:sz w:val="16"/>
          <w:szCs w:val="16"/>
          <w:lang w:val="ru-RU" w:eastAsia="ru-RU"/>
        </w:rPr>
      </w:pPr>
    </w:p>
    <w:p w14:paraId="1DB1F22C" w14:textId="77777777"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b/>
          <w:bCs/>
          <w:i/>
          <w:iCs/>
          <w:sz w:val="28"/>
          <w:szCs w:val="28"/>
          <w:lang w:val="ru-RU" w:eastAsia="ru-RU"/>
        </w:rPr>
      </w:pPr>
      <w:r w:rsidRPr="00943C21">
        <w:rPr>
          <w:rFonts w:ascii="Times New Roman" w:hAnsi="Times New Roman"/>
          <w:b/>
          <w:bCs/>
          <w:i/>
          <w:iCs/>
          <w:sz w:val="28"/>
          <w:szCs w:val="28"/>
          <w:lang w:val="ru-RU" w:eastAsia="ru-RU"/>
        </w:rPr>
        <w:t xml:space="preserve">Техника выполнения специальных упражнений </w:t>
      </w:r>
    </w:p>
    <w:p w14:paraId="4EA443FF" w14:textId="77777777" w:rsidR="00943C21" w:rsidRPr="00F948B2"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i/>
          <w:sz w:val="28"/>
          <w:szCs w:val="28"/>
          <w:lang w:val="ru-RU" w:eastAsia="ru-RU"/>
        </w:rPr>
      </w:pPr>
      <w:r w:rsidRPr="00F948B2">
        <w:rPr>
          <w:rFonts w:ascii="Times New Roman" w:hAnsi="Times New Roman"/>
          <w:bCs/>
          <w:i/>
          <w:iCs/>
          <w:sz w:val="28"/>
          <w:szCs w:val="28"/>
          <w:lang w:val="ru-RU" w:eastAsia="ru-RU"/>
        </w:rPr>
        <w:t>Забегания на мосту:</w:t>
      </w:r>
    </w:p>
    <w:p w14:paraId="0ED16874"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«5» - крутой мост с упором на лоб, руки в замке предплечь</w:t>
      </w:r>
      <w:r w:rsidRPr="00943C21">
        <w:rPr>
          <w:rFonts w:ascii="Times New Roman" w:hAnsi="Times New Roman"/>
          <w:sz w:val="28"/>
          <w:szCs w:val="28"/>
          <w:lang w:val="ru-RU" w:eastAsia="ru-RU"/>
        </w:rPr>
        <w:softHyphen/>
        <w:t>ями на ковре, забегания без задержек, голова и руки при этом не смещаются;</w:t>
      </w:r>
    </w:p>
    <w:p w14:paraId="12A0E350"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«4» - менее крутой мост, незначительные смещения рук и головы, с задержкой при забегании;</w:t>
      </w:r>
    </w:p>
    <w:p w14:paraId="413D3E3E"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«3» - низкий мост с упором на теменную часть головы, значительные смещения рук и головы при забегании, остановки при пере</w:t>
      </w:r>
      <w:r w:rsidRPr="00943C21">
        <w:rPr>
          <w:rFonts w:ascii="Times New Roman" w:hAnsi="Times New Roman"/>
          <w:sz w:val="28"/>
          <w:szCs w:val="28"/>
          <w:lang w:val="ru-RU" w:eastAsia="ru-RU"/>
        </w:rPr>
        <w:softHyphen/>
        <w:t>ходе из положения моста в упор и наоборот.</w:t>
      </w:r>
    </w:p>
    <w:p w14:paraId="6589A39E" w14:textId="77777777" w:rsidR="00943C21" w:rsidRPr="00F948B2"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i/>
          <w:sz w:val="28"/>
          <w:szCs w:val="28"/>
          <w:lang w:val="ru-RU" w:eastAsia="ru-RU"/>
        </w:rPr>
      </w:pPr>
      <w:r w:rsidRPr="00F948B2">
        <w:rPr>
          <w:rFonts w:ascii="Times New Roman" w:hAnsi="Times New Roman"/>
          <w:i/>
          <w:iCs/>
          <w:sz w:val="28"/>
          <w:szCs w:val="28"/>
          <w:lang w:val="ru-RU" w:eastAsia="ru-RU"/>
        </w:rPr>
        <w:t>Перевороты с моста:</w:t>
      </w:r>
    </w:p>
    <w:p w14:paraId="6C56CF18"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«5» - крутой мост с упором на лоб, руки в замке предплечь</w:t>
      </w:r>
      <w:r w:rsidRPr="00943C21">
        <w:rPr>
          <w:rFonts w:ascii="Times New Roman" w:hAnsi="Times New Roman"/>
          <w:sz w:val="28"/>
          <w:szCs w:val="28"/>
          <w:lang w:val="ru-RU" w:eastAsia="ru-RU"/>
        </w:rPr>
        <w:softHyphen/>
        <w:t>ями на ковре, перевороты четкие, ритмичные, толчок одновременно обе</w:t>
      </w:r>
      <w:r w:rsidRPr="00943C21">
        <w:rPr>
          <w:rFonts w:ascii="Times New Roman" w:hAnsi="Times New Roman"/>
          <w:sz w:val="28"/>
          <w:szCs w:val="28"/>
          <w:lang w:val="ru-RU" w:eastAsia="ru-RU"/>
        </w:rPr>
        <w:softHyphen/>
        <w:t>ими ногами;</w:t>
      </w:r>
    </w:p>
    <w:p w14:paraId="5953BEBC"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«4» - менее крутой мост, перевороты с помощью маха рук;</w:t>
      </w:r>
    </w:p>
    <w:p w14:paraId="7CC9053D"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«3» - низкий мост, перевороты с раскачивания и поочеред</w:t>
      </w:r>
      <w:r w:rsidRPr="00943C21">
        <w:rPr>
          <w:rFonts w:ascii="Times New Roman" w:hAnsi="Times New Roman"/>
          <w:sz w:val="28"/>
          <w:szCs w:val="28"/>
          <w:lang w:val="ru-RU" w:eastAsia="ru-RU"/>
        </w:rPr>
        <w:softHyphen/>
        <w:t>ным отталкиванием ног.</w:t>
      </w:r>
    </w:p>
    <w:p w14:paraId="46DAF849" w14:textId="77777777" w:rsidR="00943C21" w:rsidRPr="00F948B2"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i/>
          <w:sz w:val="28"/>
          <w:szCs w:val="28"/>
          <w:lang w:val="ru-RU" w:eastAsia="ru-RU"/>
        </w:rPr>
      </w:pPr>
      <w:r w:rsidRPr="00F948B2">
        <w:rPr>
          <w:rFonts w:ascii="Times New Roman" w:hAnsi="Times New Roman"/>
          <w:i/>
          <w:iCs/>
          <w:sz w:val="28"/>
          <w:szCs w:val="28"/>
          <w:lang w:val="ru-RU" w:eastAsia="ru-RU"/>
        </w:rPr>
        <w:t>Вставание со стойки на мост и обратно в стойку:</w:t>
      </w:r>
    </w:p>
    <w:p w14:paraId="5973DD90"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«5» - упражнение выполняется слитно за счет прогиба и работы мышц ног и брюшного пресса;</w:t>
      </w:r>
    </w:p>
    <w:p w14:paraId="4D07BD5F"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«4» - выполняется слитно, без прогиба (опускается таз и сгибаются ноги в коленных суставах);</w:t>
      </w:r>
    </w:p>
    <w:p w14:paraId="3CF8BA1B" w14:textId="77777777" w:rsidR="00943C21" w:rsidRPr="00F948B2"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i/>
          <w:sz w:val="28"/>
          <w:szCs w:val="28"/>
          <w:lang w:val="ru-RU" w:eastAsia="ru-RU"/>
        </w:rPr>
      </w:pPr>
      <w:r w:rsidRPr="00943C21">
        <w:rPr>
          <w:rFonts w:ascii="Times New Roman" w:hAnsi="Times New Roman"/>
          <w:sz w:val="28"/>
          <w:szCs w:val="28"/>
          <w:lang w:val="ru-RU" w:eastAsia="ru-RU"/>
        </w:rPr>
        <w:t xml:space="preserve">оценка «3» - выполняется без прогиба, с остановкой при помощи рук. </w:t>
      </w:r>
      <w:r w:rsidRPr="00F948B2">
        <w:rPr>
          <w:rFonts w:ascii="Times New Roman" w:hAnsi="Times New Roman"/>
          <w:i/>
          <w:iCs/>
          <w:sz w:val="28"/>
          <w:szCs w:val="28"/>
          <w:lang w:val="ru-RU" w:eastAsia="ru-RU"/>
        </w:rPr>
        <w:t>Кувырок вперед, подъем разгибом:</w:t>
      </w:r>
    </w:p>
    <w:p w14:paraId="2D087A6C"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«5» - выполняется четко, слитно, с фиксацией в финальной фазе;</w:t>
      </w:r>
    </w:p>
    <w:p w14:paraId="394D4831"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«4» - допущены незначительные ошибки в технике исполнения (потеря равновесия);</w:t>
      </w:r>
    </w:p>
    <w:p w14:paraId="64D75A2A"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«3» - нарушена слитность, потеря равновесия, помощь ру</w:t>
      </w:r>
      <w:r w:rsidRPr="00943C21">
        <w:rPr>
          <w:rFonts w:ascii="Times New Roman" w:hAnsi="Times New Roman"/>
          <w:sz w:val="28"/>
          <w:szCs w:val="28"/>
          <w:lang w:val="ru-RU" w:eastAsia="ru-RU"/>
        </w:rPr>
        <w:softHyphen/>
        <w:t>ками при выполнении переворота разгибанием.</w:t>
      </w:r>
    </w:p>
    <w:p w14:paraId="34AAD958" w14:textId="77777777" w:rsidR="00943C21" w:rsidRPr="00F948B2"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i/>
          <w:sz w:val="28"/>
          <w:szCs w:val="28"/>
          <w:lang w:val="ru-RU" w:eastAsia="ru-RU"/>
        </w:rPr>
      </w:pPr>
      <w:r w:rsidRPr="00F948B2">
        <w:rPr>
          <w:rFonts w:ascii="Times New Roman" w:hAnsi="Times New Roman"/>
          <w:i/>
          <w:iCs/>
          <w:sz w:val="28"/>
          <w:szCs w:val="28"/>
          <w:lang w:val="ru-RU" w:eastAsia="ru-RU"/>
        </w:rPr>
        <w:lastRenderedPageBreak/>
        <w:t>Сальто вперед с разбега (страховка обязательна):</w:t>
      </w:r>
    </w:p>
    <w:p w14:paraId="1960E7E0"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«5» – ритмичный сильный разбег, хороший подскок и группировка, фиксация при приземлении;</w:t>
      </w:r>
    </w:p>
    <w:p w14:paraId="35AC4D39"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«4» – недостаточно сильный разбег, нечеткая группировка, потеря равновесия при приземлении;</w:t>
      </w:r>
    </w:p>
    <w:p w14:paraId="2E1B5D2C" w14:textId="77777777" w:rsidR="00943C21" w:rsidRPr="00943C21" w:rsidRDefault="00943C21" w:rsidP="00943C21">
      <w:pPr>
        <w:widowControl w:val="0"/>
        <w:numPr>
          <w:ilvl w:val="0"/>
          <w:numId w:val="69"/>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оценка «3» – слабый разбег, ошибки при группировке, потеря равновесия (падение) при приземлении.</w:t>
      </w:r>
    </w:p>
    <w:p w14:paraId="6AD2362D" w14:textId="77777777"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b/>
          <w:sz w:val="28"/>
          <w:szCs w:val="28"/>
          <w:lang w:val="ru-RU" w:eastAsia="ru-RU"/>
        </w:rPr>
      </w:pPr>
      <w:r w:rsidRPr="00943C21">
        <w:rPr>
          <w:rFonts w:ascii="Times New Roman" w:hAnsi="Times New Roman"/>
          <w:b/>
          <w:i/>
          <w:iCs/>
          <w:sz w:val="28"/>
          <w:szCs w:val="28"/>
          <w:lang w:val="ru-RU" w:eastAsia="ru-RU"/>
        </w:rPr>
        <w:t xml:space="preserve">Техника выполнения </w:t>
      </w:r>
      <w:r w:rsidRPr="00943C21">
        <w:rPr>
          <w:rFonts w:ascii="Times New Roman" w:hAnsi="Times New Roman"/>
          <w:b/>
          <w:bCs/>
          <w:i/>
          <w:iCs/>
          <w:sz w:val="28"/>
          <w:szCs w:val="28"/>
          <w:lang w:val="ru-RU" w:eastAsia="ru-RU"/>
        </w:rPr>
        <w:t>технико-тактических действий</w:t>
      </w:r>
    </w:p>
    <w:p w14:paraId="1D754A58" w14:textId="31122BBF"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ru-RU" w:eastAsia="ru-RU"/>
        </w:rPr>
      </w:pPr>
      <w:r w:rsidRPr="00F948B2">
        <w:rPr>
          <w:rFonts w:ascii="Times New Roman" w:hAnsi="Times New Roman"/>
          <w:i/>
          <w:iCs/>
          <w:sz w:val="28"/>
          <w:szCs w:val="28"/>
          <w:lang w:val="ru-RU" w:eastAsia="ru-RU"/>
        </w:rPr>
        <w:t>Выполнение приемов, защит, контрприемов и комбинаций</w:t>
      </w:r>
      <w:r w:rsidR="00C97DD0">
        <w:rPr>
          <w:rFonts w:ascii="Times New Roman" w:hAnsi="Times New Roman"/>
          <w:i/>
          <w:iCs/>
          <w:sz w:val="28"/>
          <w:szCs w:val="28"/>
          <w:lang w:val="ru-RU" w:eastAsia="ru-RU"/>
        </w:rPr>
        <w:t xml:space="preserve"> </w:t>
      </w:r>
      <w:r w:rsidRPr="00943C21">
        <w:rPr>
          <w:rFonts w:ascii="Times New Roman" w:hAnsi="Times New Roman"/>
          <w:sz w:val="28"/>
          <w:szCs w:val="28"/>
          <w:lang w:val="ru-RU" w:eastAsia="ru-RU"/>
        </w:rPr>
        <w:t>в стойке и партере из всех классификационных групп.</w:t>
      </w:r>
    </w:p>
    <w:p w14:paraId="37B1DE52" w14:textId="632DCE84"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ru-RU" w:eastAsia="ru-RU"/>
        </w:rPr>
      </w:pPr>
      <w:r w:rsidRPr="00F948B2">
        <w:rPr>
          <w:rFonts w:ascii="Times New Roman" w:hAnsi="Times New Roman"/>
          <w:i/>
          <w:iCs/>
          <w:sz w:val="28"/>
          <w:szCs w:val="28"/>
          <w:lang w:val="ru-RU" w:eastAsia="ru-RU"/>
        </w:rPr>
        <w:t>Выполнение защит и контрприемов</w:t>
      </w:r>
      <w:r w:rsidR="00C97DD0">
        <w:rPr>
          <w:rFonts w:ascii="Times New Roman" w:hAnsi="Times New Roman"/>
          <w:i/>
          <w:iCs/>
          <w:sz w:val="28"/>
          <w:szCs w:val="28"/>
          <w:lang w:val="ru-RU" w:eastAsia="ru-RU"/>
        </w:rPr>
        <w:t xml:space="preserve"> </w:t>
      </w:r>
      <w:r w:rsidRPr="00943C21">
        <w:rPr>
          <w:rFonts w:ascii="Times New Roman" w:hAnsi="Times New Roman"/>
          <w:sz w:val="28"/>
          <w:szCs w:val="28"/>
          <w:lang w:val="ru-RU" w:eastAsia="ru-RU"/>
        </w:rPr>
        <w:t>от приема, выполняемого партнером.</w:t>
      </w:r>
    </w:p>
    <w:p w14:paraId="3DAACD26" w14:textId="6F587F22"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ru-RU" w:eastAsia="ru-RU"/>
        </w:rPr>
      </w:pPr>
      <w:r w:rsidRPr="00F948B2">
        <w:rPr>
          <w:rFonts w:ascii="Times New Roman" w:hAnsi="Times New Roman"/>
          <w:i/>
          <w:iCs/>
          <w:sz w:val="28"/>
          <w:szCs w:val="28"/>
          <w:lang w:val="ru-RU" w:eastAsia="ru-RU"/>
        </w:rPr>
        <w:t>Выполнение комбинаций</w:t>
      </w:r>
      <w:r w:rsidR="00C97DD0">
        <w:rPr>
          <w:rFonts w:ascii="Times New Roman" w:hAnsi="Times New Roman"/>
          <w:i/>
          <w:iCs/>
          <w:sz w:val="28"/>
          <w:szCs w:val="28"/>
          <w:lang w:val="ru-RU" w:eastAsia="ru-RU"/>
        </w:rPr>
        <w:t xml:space="preserve"> </w:t>
      </w:r>
      <w:r w:rsidRPr="00943C21">
        <w:rPr>
          <w:rFonts w:ascii="Times New Roman" w:hAnsi="Times New Roman"/>
          <w:sz w:val="28"/>
          <w:szCs w:val="28"/>
          <w:lang w:val="ru-RU" w:eastAsia="ru-RU"/>
        </w:rPr>
        <w:t>из демонстрируемых технических действий.</w:t>
      </w:r>
    </w:p>
    <w:p w14:paraId="5C8D1115" w14:textId="77777777"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ru-RU" w:eastAsia="ru-RU"/>
        </w:rPr>
      </w:pPr>
      <w:r w:rsidRPr="00F948B2">
        <w:rPr>
          <w:rFonts w:ascii="Times New Roman" w:hAnsi="Times New Roman"/>
          <w:i/>
          <w:iCs/>
          <w:sz w:val="28"/>
          <w:szCs w:val="28"/>
          <w:lang w:val="ru-RU" w:eastAsia="ru-RU"/>
        </w:rPr>
        <w:t>Выполнение комбинаций</w:t>
      </w:r>
      <w:r w:rsidRPr="00943C21">
        <w:rPr>
          <w:rFonts w:ascii="Times New Roman" w:hAnsi="Times New Roman"/>
          <w:i/>
          <w:iCs/>
          <w:sz w:val="28"/>
          <w:szCs w:val="28"/>
          <w:lang w:val="ru-RU" w:eastAsia="ru-RU"/>
        </w:rPr>
        <w:t xml:space="preserve">, </w:t>
      </w:r>
      <w:r w:rsidRPr="00943C21">
        <w:rPr>
          <w:rFonts w:ascii="Times New Roman" w:hAnsi="Times New Roman"/>
          <w:sz w:val="28"/>
          <w:szCs w:val="28"/>
          <w:lang w:val="ru-RU" w:eastAsia="ru-RU"/>
        </w:rPr>
        <w:t>построенных по принципу:</w:t>
      </w:r>
    </w:p>
    <w:p w14:paraId="2AD52A26" w14:textId="77777777"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а) прием-защита – прием;</w:t>
      </w:r>
    </w:p>
    <w:p w14:paraId="4EBEAD46" w14:textId="77777777"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б) прием-контрприем – контрприем;</w:t>
      </w:r>
    </w:p>
    <w:p w14:paraId="040A3C7C" w14:textId="77777777" w:rsidR="00943C21" w:rsidRPr="00943C21" w:rsidRDefault="00943C21" w:rsidP="00943C21">
      <w:pPr>
        <w:widowControl w:val="0"/>
        <w:shd w:val="clear" w:color="auto" w:fill="FFFFFF"/>
        <w:autoSpaceDE w:val="0"/>
        <w:autoSpaceDN w:val="0"/>
        <w:adjustRightInd w:val="0"/>
        <w:spacing w:after="0" w:line="240" w:lineRule="auto"/>
        <w:ind w:firstLine="284"/>
        <w:jc w:val="both"/>
        <w:rPr>
          <w:rFonts w:ascii="Times New Roman" w:hAnsi="Times New Roman"/>
          <w:sz w:val="28"/>
          <w:szCs w:val="28"/>
          <w:lang w:val="ru-RU" w:eastAsia="ru-RU"/>
        </w:rPr>
      </w:pPr>
      <w:r w:rsidRPr="00943C21">
        <w:rPr>
          <w:rFonts w:ascii="Times New Roman" w:hAnsi="Times New Roman"/>
          <w:sz w:val="28"/>
          <w:szCs w:val="28"/>
          <w:lang w:val="ru-RU" w:eastAsia="ru-RU"/>
        </w:rPr>
        <w:t>в) прием в стойке – прием в партере:</w:t>
      </w:r>
    </w:p>
    <w:p w14:paraId="17BF23A9" w14:textId="77777777" w:rsidR="00943C21" w:rsidRPr="00332056" w:rsidRDefault="00943C21" w:rsidP="00332056">
      <w:pPr>
        <w:pStyle w:val="a5"/>
        <w:widowControl w:val="0"/>
        <w:numPr>
          <w:ilvl w:val="0"/>
          <w:numId w:val="70"/>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332056">
        <w:rPr>
          <w:rFonts w:ascii="Times New Roman" w:hAnsi="Times New Roman"/>
          <w:sz w:val="28"/>
          <w:szCs w:val="28"/>
          <w:lang w:val="ru-RU" w:eastAsia="ru-RU"/>
        </w:rPr>
        <w:t>оценка «5» – технические действия (прием, защита контрприем и комбинации) выполняются четко, слитно, с максимальной амплитудой и фиксацией в финальной фазе;</w:t>
      </w:r>
    </w:p>
    <w:p w14:paraId="1AC7D03B" w14:textId="77777777" w:rsidR="00943C21" w:rsidRPr="00332056" w:rsidRDefault="00943C21" w:rsidP="00332056">
      <w:pPr>
        <w:pStyle w:val="a5"/>
        <w:widowControl w:val="0"/>
        <w:numPr>
          <w:ilvl w:val="0"/>
          <w:numId w:val="70"/>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332056">
        <w:rPr>
          <w:rFonts w:ascii="Times New Roman" w:hAnsi="Times New Roman"/>
          <w:sz w:val="28"/>
          <w:szCs w:val="28"/>
          <w:lang w:val="ru-RU" w:eastAsia="ru-RU"/>
        </w:rPr>
        <w:t>оценка «4» – технические действия выполняются с незначительны</w:t>
      </w:r>
      <w:r w:rsidRPr="00332056">
        <w:rPr>
          <w:rFonts w:ascii="Times New Roman" w:hAnsi="Times New Roman"/>
          <w:sz w:val="28"/>
          <w:szCs w:val="28"/>
          <w:lang w:val="ru-RU" w:eastAsia="ru-RU"/>
        </w:rPr>
        <w:softHyphen/>
        <w:t>ми задержками, с недостаточной плотностью захвата при выполнении приема и удержания в финальной фазе;</w:t>
      </w:r>
    </w:p>
    <w:p w14:paraId="7E8C25FF" w14:textId="77777777" w:rsidR="00943C21" w:rsidRPr="00332056" w:rsidRDefault="00943C21" w:rsidP="00332056">
      <w:pPr>
        <w:pStyle w:val="a5"/>
        <w:widowControl w:val="0"/>
        <w:numPr>
          <w:ilvl w:val="0"/>
          <w:numId w:val="70"/>
        </w:numPr>
        <w:shd w:val="clear" w:color="auto" w:fill="FFFFFF"/>
        <w:autoSpaceDE w:val="0"/>
        <w:autoSpaceDN w:val="0"/>
        <w:adjustRightInd w:val="0"/>
        <w:spacing w:after="0" w:line="240" w:lineRule="auto"/>
        <w:ind w:left="0" w:firstLine="284"/>
        <w:jc w:val="both"/>
        <w:rPr>
          <w:rFonts w:ascii="Times New Roman" w:hAnsi="Times New Roman"/>
          <w:sz w:val="28"/>
          <w:szCs w:val="28"/>
          <w:lang w:val="ru-RU" w:eastAsia="ru-RU"/>
        </w:rPr>
      </w:pPr>
      <w:r w:rsidRPr="00332056">
        <w:rPr>
          <w:rFonts w:ascii="Times New Roman" w:hAnsi="Times New Roman"/>
          <w:sz w:val="28"/>
          <w:szCs w:val="28"/>
          <w:lang w:val="ru-RU" w:eastAsia="ru-RU"/>
        </w:rPr>
        <w:t>оценка «3» – технические действия выполняются со значительны</w:t>
      </w:r>
      <w:r w:rsidRPr="00332056">
        <w:rPr>
          <w:rFonts w:ascii="Times New Roman" w:hAnsi="Times New Roman"/>
          <w:sz w:val="28"/>
          <w:szCs w:val="28"/>
          <w:lang w:val="ru-RU" w:eastAsia="ru-RU"/>
        </w:rPr>
        <w:softHyphen/>
        <w:t>ми задержками, срываются захваты при выполнении приема и при удержании соперника в финальной фазе.</w:t>
      </w:r>
    </w:p>
    <w:p w14:paraId="619A9B2D" w14:textId="77777777" w:rsidR="009F5D1F" w:rsidRDefault="009F5D1F" w:rsidP="009F5D1F">
      <w:pPr>
        <w:pStyle w:val="a3"/>
        <w:ind w:firstLine="709"/>
        <w:jc w:val="both"/>
        <w:rPr>
          <w:rFonts w:ascii="Times New Roman" w:hAnsi="Times New Roman"/>
          <w:sz w:val="28"/>
          <w:szCs w:val="28"/>
          <w:lang w:val="ru-RU"/>
        </w:rPr>
      </w:pPr>
    </w:p>
    <w:p w14:paraId="033FEACA" w14:textId="77777777" w:rsidR="0078029C" w:rsidRDefault="00A61B47" w:rsidP="00A61B47">
      <w:pPr>
        <w:pStyle w:val="a3"/>
        <w:ind w:firstLine="709"/>
        <w:jc w:val="center"/>
        <w:rPr>
          <w:rFonts w:ascii="Times New Roman" w:hAnsi="Times New Roman"/>
          <w:b/>
          <w:sz w:val="28"/>
          <w:szCs w:val="28"/>
          <w:lang w:val="ru-RU"/>
        </w:rPr>
      </w:pPr>
      <w:r>
        <w:rPr>
          <w:rFonts w:ascii="Times New Roman" w:hAnsi="Times New Roman"/>
          <w:b/>
          <w:sz w:val="28"/>
          <w:szCs w:val="28"/>
          <w:lang w:val="ru-RU"/>
        </w:rPr>
        <w:t>М</w:t>
      </w:r>
      <w:r w:rsidRPr="00A61B47">
        <w:rPr>
          <w:rFonts w:ascii="Times New Roman" w:hAnsi="Times New Roman"/>
          <w:b/>
          <w:sz w:val="28"/>
          <w:szCs w:val="28"/>
          <w:lang w:val="ru-RU"/>
        </w:rPr>
        <w:t>етоды и организация медико-биологического обследования</w:t>
      </w:r>
    </w:p>
    <w:p w14:paraId="461EE7E7" w14:textId="77777777" w:rsidR="00A61B47" w:rsidRPr="00A61B47" w:rsidRDefault="00A61B47" w:rsidP="00A61B47">
      <w:pPr>
        <w:pStyle w:val="a3"/>
        <w:ind w:firstLine="709"/>
        <w:jc w:val="center"/>
        <w:rPr>
          <w:rFonts w:ascii="Times New Roman" w:hAnsi="Times New Roman"/>
          <w:b/>
          <w:sz w:val="16"/>
          <w:szCs w:val="16"/>
          <w:lang w:val="ru-RU"/>
        </w:rPr>
      </w:pPr>
    </w:p>
    <w:p w14:paraId="2AB35C51" w14:textId="77777777" w:rsidR="0078029C" w:rsidRPr="00727A8E" w:rsidRDefault="00727A8E" w:rsidP="00872E91">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В </w:t>
      </w:r>
      <w:r w:rsidR="00151F66">
        <w:rPr>
          <w:rFonts w:ascii="Times New Roman" w:hAnsi="Times New Roman"/>
          <w:sz w:val="28"/>
          <w:szCs w:val="28"/>
          <w:lang w:val="ru-RU"/>
        </w:rPr>
        <w:t>вольной борьбе</w:t>
      </w:r>
      <w:r w:rsidR="0078029C" w:rsidRPr="00872E91">
        <w:rPr>
          <w:rFonts w:ascii="Times New Roman" w:hAnsi="Times New Roman"/>
          <w:sz w:val="28"/>
          <w:szCs w:val="28"/>
          <w:lang w:val="ru-RU"/>
        </w:rPr>
        <w:t xml:space="preserve"> медико-биологические обследования проводится систематически. </w:t>
      </w:r>
      <w:r w:rsidR="0078029C" w:rsidRPr="00727A8E">
        <w:rPr>
          <w:rFonts w:ascii="Times New Roman" w:hAnsi="Times New Roman"/>
          <w:sz w:val="28"/>
          <w:szCs w:val="28"/>
          <w:lang w:val="ru-RU"/>
        </w:rPr>
        <w:t xml:space="preserve">Обычно применяют тестовые методики двух видов: </w:t>
      </w:r>
    </w:p>
    <w:p w14:paraId="3DE96046" w14:textId="77777777" w:rsidR="0078029C" w:rsidRPr="00872E91" w:rsidRDefault="00727A8E" w:rsidP="00872E91">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1. </w:t>
      </w:r>
      <w:r w:rsidR="0078029C" w:rsidRPr="00872E91">
        <w:rPr>
          <w:rFonts w:ascii="Times New Roman" w:hAnsi="Times New Roman"/>
          <w:sz w:val="28"/>
          <w:szCs w:val="28"/>
          <w:lang w:val="ru-RU"/>
        </w:rPr>
        <w:t xml:space="preserve">Тесты, проводимые в покое, определяющие показатели физического развития (длину и массу тела, толщину кожно-жировых складок, длину и обхваты рук, ног, туловища и др.). В покое также измеряют функциональное состояние сердца, мышц, нервной и сосудистой системы. </w:t>
      </w:r>
    </w:p>
    <w:p w14:paraId="3D1F36E5" w14:textId="77777777" w:rsidR="0078029C" w:rsidRPr="00872E91" w:rsidRDefault="00727A8E" w:rsidP="00872E91">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2. </w:t>
      </w:r>
      <w:r w:rsidR="0078029C" w:rsidRPr="00872E91">
        <w:rPr>
          <w:rFonts w:ascii="Times New Roman" w:hAnsi="Times New Roman"/>
          <w:sz w:val="28"/>
          <w:szCs w:val="28"/>
          <w:lang w:val="ru-RU"/>
        </w:rPr>
        <w:t xml:space="preserve">Тесты, в которых измеряют значения биохимических, физиологических, биохимических и других показателей (ЧСС, МПК, анаэробный порог, лактат) в процессе двигательной деятельности. Особенность проведения таких тестов – необходимость высокого психологического настроя, тогда показатели существенно выше, чем при сниженной эмоциональности. </w:t>
      </w:r>
    </w:p>
    <w:p w14:paraId="7189C462" w14:textId="77777777" w:rsidR="0078029C" w:rsidRPr="00872E91" w:rsidRDefault="00727A8E" w:rsidP="00872E91">
      <w:pPr>
        <w:pStyle w:val="a3"/>
        <w:ind w:firstLine="709"/>
        <w:jc w:val="both"/>
        <w:rPr>
          <w:rFonts w:ascii="Times New Roman" w:hAnsi="Times New Roman"/>
          <w:sz w:val="28"/>
          <w:szCs w:val="28"/>
          <w:lang w:val="ru-RU"/>
        </w:rPr>
      </w:pPr>
      <w:r>
        <w:rPr>
          <w:rFonts w:ascii="Times New Roman" w:hAnsi="Times New Roman"/>
          <w:sz w:val="28"/>
          <w:szCs w:val="28"/>
          <w:lang w:val="ru-RU"/>
        </w:rPr>
        <w:t xml:space="preserve">В </w:t>
      </w:r>
      <w:r w:rsidR="0078029C" w:rsidRPr="00872E91">
        <w:rPr>
          <w:rFonts w:ascii="Times New Roman" w:hAnsi="Times New Roman"/>
          <w:sz w:val="28"/>
          <w:szCs w:val="28"/>
          <w:lang w:val="ru-RU"/>
        </w:rPr>
        <w:t xml:space="preserve">рамках контроля за здоровьем и подготовленностью </w:t>
      </w:r>
      <w:r w:rsidR="00151F66">
        <w:rPr>
          <w:rFonts w:ascii="Times New Roman" w:hAnsi="Times New Roman"/>
          <w:sz w:val="28"/>
          <w:szCs w:val="28"/>
          <w:lang w:val="ru-RU"/>
        </w:rPr>
        <w:t>борцов</w:t>
      </w:r>
      <w:r w:rsidR="0078029C" w:rsidRPr="00872E91">
        <w:rPr>
          <w:rFonts w:ascii="Times New Roman" w:hAnsi="Times New Roman"/>
          <w:sz w:val="28"/>
          <w:szCs w:val="28"/>
          <w:lang w:val="ru-RU"/>
        </w:rPr>
        <w:t xml:space="preserve"> проводятся основные мероприятия: текущее обследование и врачебный контроль. </w:t>
      </w:r>
    </w:p>
    <w:p w14:paraId="4D3FD199" w14:textId="77777777" w:rsidR="0078029C" w:rsidRPr="00727A8E" w:rsidRDefault="0078029C" w:rsidP="00872E91">
      <w:pPr>
        <w:pStyle w:val="a3"/>
        <w:ind w:firstLine="709"/>
        <w:jc w:val="both"/>
        <w:rPr>
          <w:rFonts w:ascii="Times New Roman" w:hAnsi="Times New Roman"/>
          <w:sz w:val="28"/>
          <w:szCs w:val="28"/>
          <w:lang w:val="ru-RU"/>
        </w:rPr>
      </w:pPr>
      <w:r w:rsidRPr="00872E91">
        <w:rPr>
          <w:rFonts w:ascii="Times New Roman" w:hAnsi="Times New Roman"/>
          <w:sz w:val="28"/>
          <w:szCs w:val="28"/>
          <w:lang w:val="ru-RU"/>
        </w:rPr>
        <w:t xml:space="preserve">Основная цель текущего обследования – оценить степень адаптации дзюдоистов к тренировочным занятиям. </w:t>
      </w:r>
      <w:r w:rsidRPr="00727A8E">
        <w:rPr>
          <w:rFonts w:ascii="Times New Roman" w:hAnsi="Times New Roman"/>
          <w:sz w:val="28"/>
          <w:szCs w:val="28"/>
          <w:lang w:val="ru-RU"/>
        </w:rPr>
        <w:t xml:space="preserve">Программа текущего обследования включает: </w:t>
      </w:r>
    </w:p>
    <w:p w14:paraId="2458A6F0" w14:textId="77777777" w:rsidR="0078029C" w:rsidRPr="00872E91" w:rsidRDefault="0078029C" w:rsidP="00C228AA">
      <w:pPr>
        <w:pStyle w:val="a3"/>
        <w:numPr>
          <w:ilvl w:val="0"/>
          <w:numId w:val="10"/>
        </w:numPr>
        <w:ind w:left="0" w:firstLine="284"/>
        <w:jc w:val="both"/>
        <w:rPr>
          <w:rFonts w:ascii="Times New Roman" w:hAnsi="Times New Roman"/>
          <w:sz w:val="28"/>
          <w:szCs w:val="28"/>
          <w:lang w:val="ru-RU"/>
        </w:rPr>
      </w:pPr>
      <w:r w:rsidRPr="00872E91">
        <w:rPr>
          <w:rFonts w:ascii="Times New Roman" w:hAnsi="Times New Roman"/>
          <w:sz w:val="28"/>
          <w:szCs w:val="28"/>
          <w:lang w:val="ru-RU"/>
        </w:rPr>
        <w:lastRenderedPageBreak/>
        <w:t xml:space="preserve">контроль за уровнем физической подготовленности с помощью методов антропометрии и педагогического тестирования с использованием специального комплекса контрольных тестов; </w:t>
      </w:r>
    </w:p>
    <w:p w14:paraId="7808FC2F" w14:textId="77777777" w:rsidR="0078029C" w:rsidRPr="00872E91" w:rsidRDefault="0078029C" w:rsidP="00C228AA">
      <w:pPr>
        <w:pStyle w:val="a3"/>
        <w:numPr>
          <w:ilvl w:val="0"/>
          <w:numId w:val="10"/>
        </w:numPr>
        <w:ind w:left="0" w:firstLine="284"/>
        <w:jc w:val="both"/>
        <w:rPr>
          <w:rFonts w:ascii="Times New Roman" w:hAnsi="Times New Roman"/>
          <w:sz w:val="28"/>
          <w:szCs w:val="28"/>
          <w:lang w:val="ru-RU"/>
        </w:rPr>
      </w:pPr>
      <w:r w:rsidRPr="00872E91">
        <w:rPr>
          <w:rFonts w:ascii="Times New Roman" w:hAnsi="Times New Roman"/>
          <w:sz w:val="28"/>
          <w:szCs w:val="28"/>
          <w:lang w:val="ru-RU"/>
        </w:rPr>
        <w:t xml:space="preserve">контроль и коррекция средств, методов, объема и интенсивности тренировочных нагрузок: проводится с применением хронометража, пульсометрии. </w:t>
      </w:r>
    </w:p>
    <w:p w14:paraId="0BBF7D5B" w14:textId="77777777" w:rsidR="0078029C" w:rsidRPr="00872E91" w:rsidRDefault="0078029C" w:rsidP="00872E91">
      <w:pPr>
        <w:pStyle w:val="a3"/>
        <w:ind w:firstLine="709"/>
        <w:jc w:val="both"/>
        <w:rPr>
          <w:rFonts w:ascii="Times New Roman" w:hAnsi="Times New Roman"/>
          <w:sz w:val="28"/>
          <w:szCs w:val="28"/>
          <w:lang w:val="ru-RU"/>
        </w:rPr>
      </w:pPr>
      <w:r w:rsidRPr="00872E91">
        <w:rPr>
          <w:rFonts w:ascii="Times New Roman" w:hAnsi="Times New Roman"/>
          <w:sz w:val="28"/>
          <w:szCs w:val="28"/>
          <w:lang w:val="ru-RU"/>
        </w:rPr>
        <w:t xml:space="preserve">Систематический контроль подготовленности </w:t>
      </w:r>
      <w:r w:rsidR="00151F66">
        <w:rPr>
          <w:rFonts w:ascii="Times New Roman" w:hAnsi="Times New Roman"/>
          <w:sz w:val="28"/>
          <w:szCs w:val="28"/>
          <w:lang w:val="ru-RU"/>
        </w:rPr>
        <w:t>борцов</w:t>
      </w:r>
      <w:r w:rsidRPr="00872E91">
        <w:rPr>
          <w:rFonts w:ascii="Times New Roman" w:hAnsi="Times New Roman"/>
          <w:sz w:val="28"/>
          <w:szCs w:val="28"/>
          <w:lang w:val="ru-RU"/>
        </w:rPr>
        <w:t xml:space="preserve"> позволит повысить эффективность тренировочного процесса и сделать подготовку спортсмена более разносторонней. </w:t>
      </w:r>
    </w:p>
    <w:p w14:paraId="4C38BD49" w14:textId="77777777" w:rsidR="00727A8E" w:rsidRDefault="00727A8E" w:rsidP="00A64957">
      <w:pPr>
        <w:pStyle w:val="a3"/>
        <w:ind w:firstLine="709"/>
        <w:jc w:val="center"/>
        <w:rPr>
          <w:rFonts w:ascii="Times New Roman" w:hAnsi="Times New Roman"/>
          <w:b/>
          <w:sz w:val="28"/>
          <w:szCs w:val="28"/>
          <w:lang w:val="ru-RU"/>
        </w:rPr>
      </w:pPr>
      <w:bookmarkStart w:id="9" w:name="page199"/>
      <w:bookmarkEnd w:id="9"/>
    </w:p>
    <w:p w14:paraId="37C28052" w14:textId="77777777" w:rsidR="0078029C" w:rsidRPr="0078029C" w:rsidRDefault="0078029C" w:rsidP="0078029C">
      <w:pPr>
        <w:widowControl w:val="0"/>
        <w:autoSpaceDE w:val="0"/>
        <w:autoSpaceDN w:val="0"/>
        <w:adjustRightInd w:val="0"/>
        <w:spacing w:after="0" w:line="240" w:lineRule="auto"/>
        <w:rPr>
          <w:rFonts w:ascii="Times New Roman" w:hAnsi="Times New Roman"/>
          <w:sz w:val="24"/>
          <w:szCs w:val="24"/>
          <w:lang w:val="ru-RU"/>
        </w:rPr>
        <w:sectPr w:rsidR="0078029C" w:rsidRPr="0078029C" w:rsidSect="00E0017C">
          <w:pgSz w:w="11906" w:h="16838"/>
          <w:pgMar w:top="851" w:right="851" w:bottom="851" w:left="1418" w:header="720" w:footer="720" w:gutter="0"/>
          <w:cols w:space="720"/>
          <w:noEndnote/>
          <w:titlePg/>
          <w:docGrid w:linePitch="299"/>
        </w:sectPr>
      </w:pPr>
    </w:p>
    <w:p w14:paraId="3BC1ABB9" w14:textId="77777777" w:rsidR="0078029C" w:rsidRPr="002E0007" w:rsidRDefault="0078029C" w:rsidP="00747282">
      <w:pPr>
        <w:widowControl w:val="0"/>
        <w:autoSpaceDE w:val="0"/>
        <w:autoSpaceDN w:val="0"/>
        <w:adjustRightInd w:val="0"/>
        <w:spacing w:after="0" w:line="240" w:lineRule="auto"/>
        <w:ind w:left="160"/>
        <w:jc w:val="center"/>
        <w:rPr>
          <w:rFonts w:ascii="Times New Roman" w:hAnsi="Times New Roman"/>
          <w:b/>
          <w:sz w:val="24"/>
          <w:szCs w:val="24"/>
          <w:lang w:val="ru-RU"/>
        </w:rPr>
      </w:pPr>
      <w:bookmarkStart w:id="10" w:name="page219"/>
      <w:bookmarkEnd w:id="10"/>
      <w:r w:rsidRPr="002E0007">
        <w:rPr>
          <w:rFonts w:ascii="Times New Roman" w:hAnsi="Times New Roman"/>
          <w:b/>
          <w:sz w:val="28"/>
          <w:szCs w:val="28"/>
          <w:lang w:val="ru-RU"/>
        </w:rPr>
        <w:lastRenderedPageBreak/>
        <w:t>5. ИНФОРМАЦИОННОЕ ОБЕСПЕЧЕНИЕ ПРОГРАММЫ</w:t>
      </w:r>
    </w:p>
    <w:p w14:paraId="0FE59B32" w14:textId="77777777" w:rsidR="0078029C" w:rsidRPr="002E0007" w:rsidRDefault="0078029C" w:rsidP="0078029C">
      <w:pPr>
        <w:widowControl w:val="0"/>
        <w:autoSpaceDE w:val="0"/>
        <w:autoSpaceDN w:val="0"/>
        <w:adjustRightInd w:val="0"/>
        <w:spacing w:after="0" w:line="324" w:lineRule="exact"/>
        <w:rPr>
          <w:rFonts w:ascii="Times New Roman" w:hAnsi="Times New Roman"/>
          <w:sz w:val="24"/>
          <w:szCs w:val="24"/>
          <w:lang w:val="ru-RU"/>
        </w:rPr>
      </w:pPr>
    </w:p>
    <w:p w14:paraId="767F8F79" w14:textId="77777777" w:rsidR="0078029C" w:rsidRPr="002E0007" w:rsidRDefault="002E0007" w:rsidP="002E0007">
      <w:pPr>
        <w:widowControl w:val="0"/>
        <w:tabs>
          <w:tab w:val="num" w:pos="1440"/>
        </w:tabs>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 xml:space="preserve">5.1. </w:t>
      </w:r>
      <w:r w:rsidR="0078029C" w:rsidRPr="002E0007">
        <w:rPr>
          <w:rFonts w:ascii="Times New Roman" w:hAnsi="Times New Roman"/>
          <w:b/>
          <w:sz w:val="28"/>
          <w:szCs w:val="28"/>
          <w:lang w:val="ru-RU"/>
        </w:rPr>
        <w:t>Список литературных источников</w:t>
      </w:r>
    </w:p>
    <w:p w14:paraId="16B00BA5" w14:textId="77777777" w:rsidR="00615FBE" w:rsidRDefault="00615FBE" w:rsidP="00747282">
      <w:pPr>
        <w:pStyle w:val="a3"/>
        <w:ind w:firstLine="284"/>
        <w:jc w:val="center"/>
        <w:rPr>
          <w:rFonts w:ascii="Times New Roman" w:hAnsi="Times New Roman"/>
          <w:b/>
          <w:sz w:val="28"/>
          <w:szCs w:val="28"/>
          <w:lang w:val="ru-RU"/>
        </w:rPr>
      </w:pPr>
    </w:p>
    <w:p w14:paraId="7ABB87FD"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1. </w:t>
      </w:r>
      <w:r w:rsidRPr="004E703E">
        <w:rPr>
          <w:rFonts w:ascii="Times New Roman" w:hAnsi="Times New Roman"/>
          <w:sz w:val="28"/>
          <w:szCs w:val="28"/>
          <w:lang w:val="ru-RU" w:eastAsia="ru-RU"/>
        </w:rPr>
        <w:t>Алиханов, И.И. Техника и тактика вольной борьбы / И.И.Алиханов. М.: Физкультура и спорт, 1986.</w:t>
      </w:r>
    </w:p>
    <w:p w14:paraId="075CE6F4"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2. </w:t>
      </w:r>
      <w:r w:rsidRPr="004E703E">
        <w:rPr>
          <w:rFonts w:ascii="Times New Roman" w:hAnsi="Times New Roman"/>
          <w:sz w:val="28"/>
          <w:szCs w:val="28"/>
          <w:lang w:val="ru-RU" w:eastAsia="ru-RU"/>
        </w:rPr>
        <w:t>Бальсевич, В.К. Физическая культура для всех и для каждого/В.К. Бальсевич. – М.: Физкультура и спорт, 1988.</w:t>
      </w:r>
    </w:p>
    <w:p w14:paraId="1214E3CD"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3. </w:t>
      </w:r>
      <w:r w:rsidRPr="004E703E">
        <w:rPr>
          <w:rFonts w:ascii="Times New Roman" w:hAnsi="Times New Roman"/>
          <w:sz w:val="28"/>
          <w:szCs w:val="28"/>
          <w:lang w:val="ru-RU" w:eastAsia="ru-RU"/>
        </w:rPr>
        <w:t>Бойко, В.Ф. Физическая подготовка борцов: учебное пособие/В.Ф. Бойко, Г.В. Данько. – М.: Дивизион, 2010.</w:t>
      </w:r>
    </w:p>
    <w:p w14:paraId="4673FC0D"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4. </w:t>
      </w:r>
      <w:r w:rsidRPr="004E703E">
        <w:rPr>
          <w:rFonts w:ascii="Times New Roman" w:hAnsi="Times New Roman"/>
          <w:sz w:val="28"/>
          <w:szCs w:val="28"/>
          <w:lang w:val="ru-RU" w:eastAsia="ru-RU"/>
        </w:rPr>
        <w:t>Гожин, В.В. Теоретические аспекты техники и тактики спортивнойборьбы/В.В. Гожин, О.Б. Малков. – М.: Физкультура и спорт, 2005.</w:t>
      </w:r>
    </w:p>
    <w:p w14:paraId="6A994A9F"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5. </w:t>
      </w:r>
      <w:r w:rsidRPr="004E703E">
        <w:rPr>
          <w:rFonts w:ascii="Times New Roman" w:hAnsi="Times New Roman"/>
          <w:sz w:val="28"/>
          <w:szCs w:val="28"/>
          <w:lang w:val="ru-RU" w:eastAsia="ru-RU"/>
        </w:rPr>
        <w:t>Дякин, А.М. Методика отбора борцов/ А.М. Дякин, Ш.Т.Невретдинов. – М.:Спортивная борьба: Ежегодник,1980.</w:t>
      </w:r>
    </w:p>
    <w:p w14:paraId="15D0B60B"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6. </w:t>
      </w:r>
      <w:r w:rsidRPr="004E703E">
        <w:rPr>
          <w:rFonts w:ascii="Times New Roman" w:hAnsi="Times New Roman"/>
          <w:sz w:val="28"/>
          <w:szCs w:val="28"/>
          <w:lang w:val="ru-RU" w:eastAsia="ru-RU"/>
        </w:rPr>
        <w:t>Игуменов, В.М.Спортивная борьба. Учебное пособие дляпедагогических институтов и училищ/ В.М. Игуменов, Б.А.Подливаев. – М.: Просвещение, 1993.</w:t>
      </w:r>
    </w:p>
    <w:p w14:paraId="02E47647"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7. </w:t>
      </w:r>
      <w:r w:rsidRPr="004E703E">
        <w:rPr>
          <w:rFonts w:ascii="Times New Roman" w:hAnsi="Times New Roman"/>
          <w:sz w:val="28"/>
          <w:szCs w:val="28"/>
          <w:lang w:val="ru-RU" w:eastAsia="ru-RU"/>
        </w:rPr>
        <w:t>Крупник, Е.Я. Игровые комплексы в оптимизации мастерстваборцов. Учебно-методическое пособие/ Е.Я. Крупник, В.Л.Щербакова. - М.: Советский спорт, 2014.</w:t>
      </w:r>
    </w:p>
    <w:p w14:paraId="119A30B4" w14:textId="77777777" w:rsidR="00DE1105" w:rsidRPr="00DE1105" w:rsidRDefault="00DE1105" w:rsidP="00DE1105">
      <w:pPr>
        <w:spacing w:after="0" w:line="240" w:lineRule="auto"/>
        <w:ind w:right="-1"/>
        <w:contextualSpacing/>
        <w:jc w:val="both"/>
        <w:rPr>
          <w:rFonts w:ascii="Times New Roman" w:eastAsia="Calibri" w:hAnsi="Times New Roman"/>
          <w:sz w:val="28"/>
          <w:szCs w:val="28"/>
          <w:lang w:val="ru-RU"/>
        </w:rPr>
      </w:pPr>
      <w:r>
        <w:rPr>
          <w:rFonts w:ascii="Times New Roman" w:eastAsia="Calibri" w:hAnsi="Times New Roman"/>
          <w:sz w:val="28"/>
          <w:szCs w:val="28"/>
          <w:lang w:val="ru-RU"/>
        </w:rPr>
        <w:t xml:space="preserve">8. </w:t>
      </w:r>
      <w:r w:rsidRPr="00DE1105">
        <w:rPr>
          <w:rFonts w:ascii="Times New Roman" w:eastAsia="Calibri" w:hAnsi="Times New Roman"/>
          <w:sz w:val="28"/>
          <w:szCs w:val="28"/>
          <w:lang w:val="ru-RU"/>
        </w:rPr>
        <w:t>Матвеев Л. П. Основы общей теории спорта и системы подготовки спортсменов в олимпийском спорте. - Киев, 1999.</w:t>
      </w:r>
    </w:p>
    <w:p w14:paraId="634B11A1"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9. </w:t>
      </w:r>
      <w:r w:rsidRPr="004E703E">
        <w:rPr>
          <w:rFonts w:ascii="Times New Roman" w:hAnsi="Times New Roman"/>
          <w:sz w:val="28"/>
          <w:szCs w:val="28"/>
          <w:lang w:val="ru-RU" w:eastAsia="ru-RU"/>
        </w:rPr>
        <w:t>Подливаев, Б.А.Программа. Борьба греко-римская. Для системыдополнительного образования детей: ДЮСШ, СДЮШОР/Б.А.Подливаев, Г.М. Грузных. М.: Советский спорт, 2004.</w:t>
      </w:r>
    </w:p>
    <w:p w14:paraId="51F02CB9"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10. </w:t>
      </w:r>
      <w:r w:rsidRPr="004E703E">
        <w:rPr>
          <w:rFonts w:ascii="Times New Roman" w:hAnsi="Times New Roman"/>
          <w:sz w:val="28"/>
          <w:szCs w:val="28"/>
          <w:lang w:val="ru-RU" w:eastAsia="ru-RU"/>
        </w:rPr>
        <w:t>Семенов, А.П. Греко-римская борьба. Учебник/ А.П.Семенов. – М.: Олимпия Пресс, 2005.</w:t>
      </w:r>
    </w:p>
    <w:p w14:paraId="05F089E1" w14:textId="77777777" w:rsidR="00DE1105" w:rsidRPr="00DE1105" w:rsidRDefault="00DE1105" w:rsidP="00DE1105">
      <w:pPr>
        <w:widowControl w:val="0"/>
        <w:shd w:val="clear" w:color="auto" w:fill="FFFFFF"/>
        <w:tabs>
          <w:tab w:val="left" w:pos="528"/>
        </w:tabs>
        <w:autoSpaceDE w:val="0"/>
        <w:autoSpaceDN w:val="0"/>
        <w:adjustRightInd w:val="0"/>
        <w:spacing w:after="0" w:line="317" w:lineRule="exact"/>
        <w:contextualSpacing/>
        <w:jc w:val="both"/>
        <w:rPr>
          <w:rFonts w:ascii="Times New Roman" w:eastAsia="Calibri" w:hAnsi="Times New Roman"/>
          <w:sz w:val="28"/>
          <w:szCs w:val="28"/>
          <w:lang w:val="ru-RU"/>
        </w:rPr>
      </w:pPr>
      <w:r>
        <w:rPr>
          <w:rFonts w:ascii="Times New Roman" w:eastAsia="Calibri" w:hAnsi="Times New Roman"/>
          <w:sz w:val="28"/>
          <w:szCs w:val="28"/>
          <w:lang w:val="ru-RU"/>
        </w:rPr>
        <w:t xml:space="preserve">11. </w:t>
      </w:r>
      <w:r w:rsidRPr="00DE1105">
        <w:rPr>
          <w:rFonts w:ascii="Times New Roman" w:eastAsia="Calibri" w:hAnsi="Times New Roman"/>
          <w:sz w:val="28"/>
          <w:szCs w:val="28"/>
          <w:lang w:val="ru-RU"/>
        </w:rPr>
        <w:t>Современная система спортивной подготовки/Под ред. Ф.П. Суслова, В.Л. Сыча, Б.Н. Шустина. - М., 1995.</w:t>
      </w:r>
    </w:p>
    <w:p w14:paraId="77E639F4"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12. Сорокин </w:t>
      </w:r>
      <w:r w:rsidRPr="004E703E">
        <w:rPr>
          <w:rFonts w:ascii="Times New Roman" w:hAnsi="Times New Roman"/>
          <w:sz w:val="28"/>
          <w:szCs w:val="28"/>
          <w:lang w:val="ru-RU" w:eastAsia="ru-RU"/>
        </w:rPr>
        <w:t>Н.Н. Спортивная борьба (классическая и вольная): Учебник для ИФК / Н.Н. Сорокин – М.: Физическая культура и спорт, 1960.</w:t>
      </w:r>
    </w:p>
    <w:p w14:paraId="564A2ED7"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13. </w:t>
      </w:r>
      <w:r w:rsidRPr="004E703E">
        <w:rPr>
          <w:rFonts w:ascii="Times New Roman" w:hAnsi="Times New Roman"/>
          <w:sz w:val="28"/>
          <w:szCs w:val="28"/>
          <w:lang w:val="ru-RU" w:eastAsia="ru-RU"/>
        </w:rPr>
        <w:t>Спортивная борьба: Учеб. Пособие для техн. и инст. Физкульт. (пед.фак.) /Под ред. Г.С. Туманяна.- М.: Физическая культура и спорт,1985.</w:t>
      </w:r>
    </w:p>
    <w:p w14:paraId="76F3C8D7" w14:textId="77777777" w:rsidR="00DE1105" w:rsidRPr="00DE1105" w:rsidRDefault="00DE1105" w:rsidP="00DE1105">
      <w:pPr>
        <w:widowControl w:val="0"/>
        <w:shd w:val="clear" w:color="auto" w:fill="FFFFFF"/>
        <w:tabs>
          <w:tab w:val="left" w:pos="528"/>
        </w:tabs>
        <w:autoSpaceDE w:val="0"/>
        <w:autoSpaceDN w:val="0"/>
        <w:adjustRightInd w:val="0"/>
        <w:spacing w:after="0" w:line="317" w:lineRule="exact"/>
        <w:contextualSpacing/>
        <w:jc w:val="both"/>
        <w:rPr>
          <w:rFonts w:ascii="Times New Roman" w:eastAsia="Calibri" w:hAnsi="Times New Roman"/>
          <w:sz w:val="28"/>
          <w:szCs w:val="28"/>
          <w:lang w:val="ru-RU"/>
        </w:rPr>
      </w:pPr>
      <w:r>
        <w:rPr>
          <w:rFonts w:ascii="Times New Roman" w:eastAsia="Calibri" w:hAnsi="Times New Roman"/>
          <w:spacing w:val="-1"/>
          <w:sz w:val="28"/>
          <w:szCs w:val="28"/>
          <w:lang w:val="ru-RU"/>
        </w:rPr>
        <w:t xml:space="preserve">14. </w:t>
      </w:r>
      <w:r w:rsidRPr="00DE1105">
        <w:rPr>
          <w:rFonts w:ascii="Times New Roman" w:eastAsia="Calibri" w:hAnsi="Times New Roman"/>
          <w:spacing w:val="-1"/>
          <w:sz w:val="28"/>
          <w:szCs w:val="28"/>
          <w:lang w:val="ru-RU"/>
        </w:rPr>
        <w:t>Спортивная медицина: справочное издание. - М., 1999.</w:t>
      </w:r>
    </w:p>
    <w:p w14:paraId="016CDF0A"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15. </w:t>
      </w:r>
      <w:r w:rsidRPr="004E703E">
        <w:rPr>
          <w:rFonts w:ascii="Times New Roman" w:hAnsi="Times New Roman"/>
          <w:sz w:val="28"/>
          <w:szCs w:val="28"/>
          <w:lang w:val="ru-RU" w:eastAsia="ru-RU"/>
        </w:rPr>
        <w:t>Туманян, Г.С. Текущие тренировочные планы/ Г.С. Туманян,В.В. Гожин, С.К. Харацидис. - М.: Советский спорт, 2002.</w:t>
      </w:r>
    </w:p>
    <w:p w14:paraId="48B52AB8" w14:textId="77777777" w:rsidR="00DE1105" w:rsidRPr="00DE1105" w:rsidRDefault="00DE1105" w:rsidP="00DE1105">
      <w:pPr>
        <w:shd w:val="clear" w:color="auto" w:fill="FFFFFF"/>
        <w:spacing w:after="0"/>
        <w:contextualSpacing/>
        <w:jc w:val="both"/>
        <w:rPr>
          <w:rFonts w:ascii="Arial" w:eastAsia="Calibri" w:hAnsi="Arial" w:cs="Arial"/>
          <w:sz w:val="28"/>
          <w:szCs w:val="28"/>
          <w:lang w:val="ru-RU"/>
        </w:rPr>
      </w:pPr>
      <w:r>
        <w:rPr>
          <w:rFonts w:ascii="Times New Roman" w:eastAsia="Calibri" w:hAnsi="Times New Roman"/>
          <w:spacing w:val="-1"/>
          <w:sz w:val="28"/>
          <w:szCs w:val="28"/>
          <w:lang w:val="ru-RU"/>
        </w:rPr>
        <w:t xml:space="preserve">16. </w:t>
      </w:r>
      <w:r w:rsidRPr="00DE1105">
        <w:rPr>
          <w:rFonts w:ascii="Times New Roman" w:eastAsia="Calibri" w:hAnsi="Times New Roman"/>
          <w:spacing w:val="-1"/>
          <w:sz w:val="28"/>
          <w:szCs w:val="28"/>
          <w:lang w:val="ru-RU"/>
        </w:rPr>
        <w:t>Федеральный стандарт спортивной подготовки по виду спорта спортивная борьба</w:t>
      </w:r>
      <w:r w:rsidRPr="00DE1105">
        <w:rPr>
          <w:rFonts w:ascii="Times New Roman" w:eastAsia="Calibri" w:hAnsi="Times New Roman"/>
          <w:spacing w:val="-7"/>
          <w:sz w:val="28"/>
          <w:szCs w:val="28"/>
          <w:lang w:val="ru-RU"/>
        </w:rPr>
        <w:t xml:space="preserve">. Утвержден </w:t>
      </w:r>
      <w:r w:rsidRPr="00DE1105">
        <w:rPr>
          <w:rFonts w:ascii="Times New Roman" w:eastAsia="Calibri" w:hAnsi="Times New Roman"/>
          <w:sz w:val="28"/>
          <w:szCs w:val="28"/>
          <w:lang w:val="ru-RU"/>
        </w:rPr>
        <w:t xml:space="preserve">Министерством спорта РФ Приказ от 27.03.2013 </w:t>
      </w:r>
      <w:r>
        <w:rPr>
          <w:rFonts w:ascii="Times New Roman" w:eastAsia="Calibri" w:hAnsi="Times New Roman"/>
          <w:sz w:val="28"/>
          <w:szCs w:val="28"/>
          <w:lang w:val="ru-RU"/>
        </w:rPr>
        <w:t>№145</w:t>
      </w:r>
    </w:p>
    <w:p w14:paraId="6934B580" w14:textId="77777777" w:rsidR="00DE1105" w:rsidRPr="004E703E"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17. </w:t>
      </w:r>
      <w:r w:rsidRPr="004E703E">
        <w:rPr>
          <w:rFonts w:ascii="Times New Roman" w:hAnsi="Times New Roman"/>
          <w:sz w:val="28"/>
          <w:szCs w:val="28"/>
          <w:lang w:val="ru-RU" w:eastAsia="ru-RU"/>
        </w:rPr>
        <w:t>Шахмурадов, Ю.А. Вольная борьба: научно-методические основымноголетней подготовки борцов/ Ю.А. Шахмурадов. – М.: Эпоха,2011.</w:t>
      </w:r>
    </w:p>
    <w:p w14:paraId="2623E0F1" w14:textId="77777777" w:rsidR="00DE1105" w:rsidRDefault="00DE1105" w:rsidP="00DE1105">
      <w:pPr>
        <w:tabs>
          <w:tab w:val="left" w:pos="993"/>
        </w:tabs>
        <w:autoSpaceDE w:val="0"/>
        <w:autoSpaceDN w:val="0"/>
        <w:adjustRightInd w:val="0"/>
        <w:spacing w:after="0" w:line="240" w:lineRule="auto"/>
        <w:jc w:val="both"/>
        <w:rPr>
          <w:rFonts w:ascii="Times New Roman" w:hAnsi="Times New Roman"/>
          <w:sz w:val="28"/>
          <w:szCs w:val="28"/>
          <w:lang w:val="ru-RU" w:eastAsia="ru-RU"/>
        </w:rPr>
      </w:pPr>
      <w:r>
        <w:rPr>
          <w:rFonts w:ascii="Times New Roman" w:hAnsi="Times New Roman"/>
          <w:sz w:val="28"/>
          <w:szCs w:val="28"/>
          <w:lang w:val="ru-RU" w:eastAsia="ru-RU"/>
        </w:rPr>
        <w:t xml:space="preserve">18. </w:t>
      </w:r>
      <w:r w:rsidRPr="004E703E">
        <w:rPr>
          <w:rFonts w:ascii="Times New Roman" w:hAnsi="Times New Roman"/>
          <w:sz w:val="28"/>
          <w:szCs w:val="28"/>
          <w:lang w:val="ru-RU" w:eastAsia="ru-RU"/>
        </w:rPr>
        <w:t>Юшков, О.П. Совершенствование методики тренировки икомплексный контроль за подготовленностью спортсменов в видах</w:t>
      </w:r>
      <w:r>
        <w:rPr>
          <w:rFonts w:ascii="Times New Roman" w:hAnsi="Times New Roman"/>
          <w:sz w:val="28"/>
          <w:szCs w:val="28"/>
          <w:lang w:val="ru-RU" w:eastAsia="ru-RU"/>
        </w:rPr>
        <w:t xml:space="preserve"> единоборств</w:t>
      </w:r>
      <w:r w:rsidRPr="004E703E">
        <w:rPr>
          <w:rFonts w:ascii="Times New Roman" w:hAnsi="Times New Roman"/>
          <w:sz w:val="28"/>
          <w:szCs w:val="28"/>
          <w:lang w:val="ru-RU" w:eastAsia="ru-RU"/>
        </w:rPr>
        <w:t>/ О.П. Юшков, В.И. Шпанов. - М.: МГИУ, 2001.</w:t>
      </w:r>
    </w:p>
    <w:p w14:paraId="4979578A" w14:textId="77777777" w:rsidR="00DE1105" w:rsidRDefault="00DE1105" w:rsidP="00DE1105">
      <w:pPr>
        <w:shd w:val="clear" w:color="auto" w:fill="FFFFFF"/>
        <w:tabs>
          <w:tab w:val="left" w:pos="1068"/>
        </w:tabs>
        <w:spacing w:after="0"/>
        <w:ind w:left="644"/>
        <w:contextualSpacing/>
        <w:jc w:val="center"/>
        <w:rPr>
          <w:rFonts w:ascii="Times New Roman" w:hAnsi="Times New Roman"/>
          <w:b/>
          <w:bCs/>
          <w:color w:val="000000"/>
          <w:spacing w:val="2"/>
          <w:sz w:val="28"/>
          <w:szCs w:val="28"/>
          <w:lang w:val="ru-RU" w:eastAsia="ru-RU"/>
        </w:rPr>
      </w:pPr>
    </w:p>
    <w:p w14:paraId="6F638A50" w14:textId="77777777" w:rsidR="00C97DD0" w:rsidRDefault="00C97DD0" w:rsidP="00DE1105">
      <w:pPr>
        <w:shd w:val="clear" w:color="auto" w:fill="FFFFFF"/>
        <w:tabs>
          <w:tab w:val="left" w:pos="1068"/>
        </w:tabs>
        <w:spacing w:after="0"/>
        <w:ind w:left="644"/>
        <w:contextualSpacing/>
        <w:jc w:val="center"/>
        <w:rPr>
          <w:rFonts w:ascii="Times New Roman" w:hAnsi="Times New Roman"/>
          <w:b/>
          <w:bCs/>
          <w:color w:val="000000"/>
          <w:spacing w:val="2"/>
          <w:sz w:val="28"/>
          <w:szCs w:val="28"/>
          <w:lang w:val="ru-RU" w:eastAsia="ru-RU"/>
        </w:rPr>
      </w:pPr>
    </w:p>
    <w:p w14:paraId="4F2028BE" w14:textId="5F94ED61" w:rsidR="009F0AAD" w:rsidRDefault="009F0AAD" w:rsidP="00DE1105">
      <w:pPr>
        <w:shd w:val="clear" w:color="auto" w:fill="FFFFFF"/>
        <w:tabs>
          <w:tab w:val="left" w:pos="1068"/>
        </w:tabs>
        <w:spacing w:after="0"/>
        <w:ind w:left="644"/>
        <w:contextualSpacing/>
        <w:jc w:val="center"/>
        <w:rPr>
          <w:rFonts w:ascii="Times New Roman CYR" w:hAnsi="Times New Roman CYR" w:cs="Times New Roman CYR"/>
          <w:b/>
          <w:bCs/>
          <w:color w:val="000000"/>
          <w:spacing w:val="2"/>
          <w:sz w:val="28"/>
          <w:szCs w:val="28"/>
          <w:lang w:val="ru-RU" w:eastAsia="ru-RU"/>
        </w:rPr>
      </w:pPr>
      <w:r w:rsidRPr="009F0AAD">
        <w:rPr>
          <w:rFonts w:ascii="Times New Roman" w:hAnsi="Times New Roman"/>
          <w:b/>
          <w:bCs/>
          <w:color w:val="000000"/>
          <w:spacing w:val="2"/>
          <w:sz w:val="28"/>
          <w:szCs w:val="28"/>
          <w:lang w:val="ru-RU" w:eastAsia="ru-RU"/>
        </w:rPr>
        <w:t xml:space="preserve">5.2. </w:t>
      </w:r>
      <w:r w:rsidRPr="009F0AAD">
        <w:rPr>
          <w:rFonts w:ascii="Times New Roman CYR" w:hAnsi="Times New Roman CYR" w:cs="Times New Roman CYR"/>
          <w:b/>
          <w:bCs/>
          <w:color w:val="000000"/>
          <w:spacing w:val="2"/>
          <w:sz w:val="28"/>
          <w:szCs w:val="28"/>
          <w:lang w:val="ru-RU" w:eastAsia="ru-RU"/>
        </w:rPr>
        <w:t>Перечень Интернет-ресурсов</w:t>
      </w:r>
    </w:p>
    <w:p w14:paraId="1FC7D22C" w14:textId="77777777" w:rsidR="00DD45A2" w:rsidRPr="004E703E" w:rsidRDefault="00DD45A2" w:rsidP="009F0AAD">
      <w:pPr>
        <w:suppressAutoHyphens/>
        <w:autoSpaceDE w:val="0"/>
        <w:autoSpaceDN w:val="0"/>
        <w:adjustRightInd w:val="0"/>
        <w:spacing w:after="0" w:line="240" w:lineRule="auto"/>
        <w:jc w:val="center"/>
        <w:rPr>
          <w:rFonts w:ascii="Times New Roman CYR" w:hAnsi="Times New Roman CYR" w:cs="Times New Roman CYR"/>
          <w:b/>
          <w:bCs/>
          <w:color w:val="000000"/>
          <w:spacing w:val="2"/>
          <w:sz w:val="16"/>
          <w:szCs w:val="16"/>
          <w:lang w:val="ru-RU" w:eastAsia="ru-RU"/>
        </w:rPr>
      </w:pPr>
    </w:p>
    <w:p w14:paraId="4FD6B0F5" w14:textId="77777777" w:rsidR="009F0AAD" w:rsidRPr="009F0AAD" w:rsidRDefault="00225CF4" w:rsidP="009F0AAD">
      <w:pPr>
        <w:pStyle w:val="a3"/>
        <w:ind w:firstLine="709"/>
        <w:jc w:val="both"/>
        <w:rPr>
          <w:rFonts w:ascii="Times New Roman" w:hAnsi="Times New Roman"/>
          <w:sz w:val="28"/>
          <w:szCs w:val="28"/>
          <w:u w:val="single"/>
          <w:lang w:val="ru-RU" w:eastAsia="ru-RU"/>
        </w:rPr>
      </w:pPr>
      <w:r>
        <w:rPr>
          <w:rFonts w:ascii="Times New Roman" w:hAnsi="Times New Roman"/>
          <w:sz w:val="28"/>
          <w:szCs w:val="28"/>
          <w:lang w:val="ru-RU" w:eastAsia="ru-RU"/>
        </w:rPr>
        <w:t xml:space="preserve">1. </w:t>
      </w:r>
      <w:r w:rsidR="009F0AAD" w:rsidRPr="009F0AAD">
        <w:rPr>
          <w:rFonts w:ascii="Times New Roman" w:hAnsi="Times New Roman"/>
          <w:sz w:val="28"/>
          <w:szCs w:val="28"/>
          <w:lang w:val="ru-RU" w:eastAsia="ru-RU"/>
        </w:rPr>
        <w:t xml:space="preserve">Консультант Плюс </w:t>
      </w:r>
      <w:hyperlink r:id="rId11" w:history="1">
        <w:r w:rsidR="009F0AAD" w:rsidRPr="009F0AAD">
          <w:rPr>
            <w:rFonts w:ascii="Times New Roman" w:hAnsi="Times New Roman"/>
            <w:color w:val="0000FF"/>
            <w:sz w:val="28"/>
            <w:szCs w:val="28"/>
            <w:u w:val="single"/>
            <w:lang w:val="ru-RU" w:eastAsia="ru-RU"/>
          </w:rPr>
          <w:t>http://www.consultant.ru/</w:t>
        </w:r>
      </w:hyperlink>
      <w:r w:rsidR="009F0AAD" w:rsidRPr="009F0AAD">
        <w:rPr>
          <w:rFonts w:ascii="Times New Roman" w:hAnsi="Times New Roman"/>
          <w:sz w:val="28"/>
          <w:szCs w:val="28"/>
          <w:lang w:val="ru-RU" w:eastAsia="ru-RU"/>
        </w:rPr>
        <w:t>:</w:t>
      </w:r>
    </w:p>
    <w:p w14:paraId="7A4F9213" w14:textId="77777777" w:rsidR="00AF047E" w:rsidRDefault="00225CF4" w:rsidP="00AF047E">
      <w:pPr>
        <w:pStyle w:val="a3"/>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2. </w:t>
      </w:r>
      <w:r w:rsidR="00AF047E">
        <w:rPr>
          <w:rFonts w:ascii="Times New Roman" w:hAnsi="Times New Roman"/>
          <w:color w:val="000000"/>
          <w:sz w:val="28"/>
          <w:szCs w:val="28"/>
          <w:lang w:val="ru-RU" w:eastAsia="ru-RU"/>
        </w:rPr>
        <w:t>Министерство спорта Российской Федерации</w:t>
      </w:r>
      <w:hyperlink r:id="rId12" w:history="1">
        <w:r w:rsidR="00AF047E" w:rsidRPr="009F0AAD">
          <w:rPr>
            <w:rFonts w:ascii="Times New Roman" w:hAnsi="Times New Roman"/>
            <w:color w:val="0000FF"/>
            <w:sz w:val="28"/>
            <w:szCs w:val="28"/>
            <w:u w:val="single"/>
            <w:lang w:val="ru-RU" w:eastAsia="ru-RU"/>
          </w:rPr>
          <w:t>http://www.minsport.gov.ru/</w:t>
        </w:r>
      </w:hyperlink>
    </w:p>
    <w:p w14:paraId="59A3D265" w14:textId="77777777" w:rsidR="009342A6" w:rsidRDefault="004D2080" w:rsidP="00AF047E">
      <w:pPr>
        <w:pStyle w:val="a3"/>
        <w:ind w:firstLine="709"/>
        <w:jc w:val="both"/>
        <w:rPr>
          <w:rFonts w:ascii="Times New Roman" w:hAnsi="Times New Roman"/>
          <w:color w:val="0070C0"/>
          <w:sz w:val="28"/>
          <w:szCs w:val="28"/>
          <w:u w:val="single"/>
          <w:lang w:val="ru-RU"/>
        </w:rPr>
      </w:pPr>
      <w:r>
        <w:rPr>
          <w:rFonts w:ascii="Times New Roman" w:hAnsi="Times New Roman"/>
          <w:sz w:val="28"/>
          <w:szCs w:val="28"/>
          <w:lang w:val="ru-RU"/>
        </w:rPr>
        <w:t xml:space="preserve">3. </w:t>
      </w:r>
      <w:r w:rsidR="009342A6" w:rsidRPr="0078029C">
        <w:rPr>
          <w:rFonts w:ascii="Times New Roman" w:hAnsi="Times New Roman"/>
          <w:sz w:val="28"/>
          <w:szCs w:val="28"/>
          <w:lang w:val="ru-RU"/>
        </w:rPr>
        <w:t>Международный олимпийский комитет</w:t>
      </w:r>
      <w:hyperlink r:id="rId13" w:history="1">
        <w:r w:rsidRPr="002374CA">
          <w:rPr>
            <w:rStyle w:val="ac"/>
            <w:rFonts w:ascii="Times New Roman" w:hAnsi="Times New Roman"/>
            <w:sz w:val="28"/>
            <w:szCs w:val="28"/>
          </w:rPr>
          <w:t>http</w:t>
        </w:r>
        <w:r w:rsidRPr="002374CA">
          <w:rPr>
            <w:rStyle w:val="ac"/>
            <w:rFonts w:ascii="Times New Roman" w:hAnsi="Times New Roman"/>
            <w:sz w:val="28"/>
            <w:szCs w:val="28"/>
            <w:lang w:val="ru-RU"/>
          </w:rPr>
          <w:t>://</w:t>
        </w:r>
        <w:r w:rsidRPr="002374CA">
          <w:rPr>
            <w:rStyle w:val="ac"/>
            <w:rFonts w:ascii="Times New Roman" w:hAnsi="Times New Roman"/>
            <w:sz w:val="28"/>
            <w:szCs w:val="28"/>
          </w:rPr>
          <w:t>www</w:t>
        </w:r>
        <w:r w:rsidRPr="002374CA">
          <w:rPr>
            <w:rStyle w:val="ac"/>
            <w:rFonts w:ascii="Times New Roman" w:hAnsi="Times New Roman"/>
            <w:sz w:val="28"/>
            <w:szCs w:val="28"/>
            <w:lang w:val="ru-RU"/>
          </w:rPr>
          <w:t>.</w:t>
        </w:r>
        <w:r w:rsidRPr="002374CA">
          <w:rPr>
            <w:rStyle w:val="ac"/>
            <w:rFonts w:ascii="Times New Roman" w:hAnsi="Times New Roman"/>
            <w:sz w:val="28"/>
            <w:szCs w:val="28"/>
          </w:rPr>
          <w:t>olympic</w:t>
        </w:r>
        <w:r w:rsidRPr="002374CA">
          <w:rPr>
            <w:rStyle w:val="ac"/>
            <w:rFonts w:ascii="Times New Roman" w:hAnsi="Times New Roman"/>
            <w:sz w:val="28"/>
            <w:szCs w:val="28"/>
            <w:lang w:val="ru-RU"/>
          </w:rPr>
          <w:t>.</w:t>
        </w:r>
        <w:r w:rsidRPr="002374CA">
          <w:rPr>
            <w:rStyle w:val="ac"/>
            <w:rFonts w:ascii="Times New Roman" w:hAnsi="Times New Roman"/>
            <w:sz w:val="28"/>
            <w:szCs w:val="28"/>
          </w:rPr>
          <w:t>org</w:t>
        </w:r>
        <w:r w:rsidRPr="002374CA">
          <w:rPr>
            <w:rStyle w:val="ac"/>
            <w:rFonts w:ascii="Times New Roman" w:hAnsi="Times New Roman"/>
            <w:sz w:val="28"/>
            <w:szCs w:val="28"/>
            <w:lang w:val="ru-RU"/>
          </w:rPr>
          <w:t>/</w:t>
        </w:r>
      </w:hyperlink>
    </w:p>
    <w:p w14:paraId="7CCB5151" w14:textId="77777777" w:rsidR="00E45FB9" w:rsidRDefault="00E45FB9" w:rsidP="00AF047E">
      <w:pPr>
        <w:pStyle w:val="a3"/>
        <w:ind w:firstLine="709"/>
        <w:jc w:val="both"/>
        <w:rPr>
          <w:rFonts w:ascii="Times New Roman" w:hAnsi="Times New Roman"/>
          <w:color w:val="0000FF"/>
          <w:sz w:val="28"/>
          <w:szCs w:val="28"/>
          <w:lang w:val="ru-RU"/>
        </w:rPr>
      </w:pPr>
      <w:r>
        <w:rPr>
          <w:rFonts w:ascii="Times New Roman" w:hAnsi="Times New Roman"/>
          <w:sz w:val="28"/>
          <w:szCs w:val="28"/>
          <w:lang w:val="ru-RU"/>
        </w:rPr>
        <w:t xml:space="preserve">4. </w:t>
      </w:r>
      <w:r w:rsidR="004D2080" w:rsidRPr="004D2080">
        <w:rPr>
          <w:rFonts w:ascii="Times New Roman" w:hAnsi="Times New Roman"/>
          <w:sz w:val="28"/>
          <w:szCs w:val="28"/>
          <w:lang w:val="ru-RU"/>
        </w:rPr>
        <w:t>Министерство физической культуры и спорта Краснодарского края</w:t>
      </w:r>
    </w:p>
    <w:p w14:paraId="1EFB8E75" w14:textId="77777777" w:rsidR="004D2080" w:rsidRPr="004D2080" w:rsidRDefault="004D2080" w:rsidP="00AF047E">
      <w:pPr>
        <w:pStyle w:val="a3"/>
        <w:ind w:firstLine="709"/>
        <w:jc w:val="both"/>
        <w:rPr>
          <w:rFonts w:ascii="Times New Roman" w:hAnsi="Times New Roman"/>
          <w:sz w:val="28"/>
          <w:szCs w:val="28"/>
          <w:u w:val="single"/>
          <w:lang w:val="ru-RU"/>
        </w:rPr>
      </w:pPr>
      <w:r w:rsidRPr="004D2080">
        <w:rPr>
          <w:rFonts w:ascii="Times New Roman" w:hAnsi="Times New Roman"/>
          <w:color w:val="0000FF"/>
          <w:sz w:val="28"/>
          <w:szCs w:val="28"/>
          <w:u w:val="single"/>
        </w:rPr>
        <w:t>http</w:t>
      </w:r>
      <w:r w:rsidRPr="004D2080">
        <w:rPr>
          <w:rFonts w:ascii="Times New Roman" w:hAnsi="Times New Roman"/>
          <w:color w:val="0000FF"/>
          <w:sz w:val="28"/>
          <w:szCs w:val="28"/>
          <w:u w:val="single"/>
          <w:lang w:val="ru-RU"/>
        </w:rPr>
        <w:t>://</w:t>
      </w:r>
      <w:r w:rsidRPr="004D2080">
        <w:rPr>
          <w:rFonts w:ascii="Times New Roman" w:hAnsi="Times New Roman"/>
          <w:color w:val="0000FF"/>
          <w:sz w:val="28"/>
          <w:szCs w:val="28"/>
          <w:u w:val="single"/>
        </w:rPr>
        <w:t>www</w:t>
      </w:r>
      <w:r w:rsidRPr="004D2080">
        <w:rPr>
          <w:rFonts w:ascii="Times New Roman" w:hAnsi="Times New Roman"/>
          <w:color w:val="0000FF"/>
          <w:sz w:val="28"/>
          <w:szCs w:val="28"/>
          <w:u w:val="single"/>
          <w:lang w:val="ru-RU"/>
        </w:rPr>
        <w:t>.</w:t>
      </w:r>
      <w:r w:rsidRPr="004D2080">
        <w:rPr>
          <w:rFonts w:ascii="Times New Roman" w:hAnsi="Times New Roman"/>
          <w:color w:val="0000FF"/>
          <w:sz w:val="28"/>
          <w:szCs w:val="28"/>
          <w:u w:val="single"/>
        </w:rPr>
        <w:t>kubansport</w:t>
      </w:r>
      <w:r w:rsidRPr="004D2080">
        <w:rPr>
          <w:rFonts w:ascii="Times New Roman" w:hAnsi="Times New Roman"/>
          <w:color w:val="0000FF"/>
          <w:sz w:val="28"/>
          <w:szCs w:val="28"/>
          <w:u w:val="single"/>
          <w:lang w:val="ru-RU"/>
        </w:rPr>
        <w:t>.</w:t>
      </w:r>
      <w:r w:rsidRPr="004D2080">
        <w:rPr>
          <w:rFonts w:ascii="Times New Roman" w:hAnsi="Times New Roman"/>
          <w:color w:val="0000FF"/>
          <w:sz w:val="28"/>
          <w:szCs w:val="28"/>
          <w:u w:val="single"/>
        </w:rPr>
        <w:t>ru</w:t>
      </w:r>
      <w:r w:rsidRPr="004D2080">
        <w:rPr>
          <w:rFonts w:ascii="Times New Roman" w:hAnsi="Times New Roman"/>
          <w:color w:val="0000FF"/>
          <w:sz w:val="28"/>
          <w:szCs w:val="28"/>
          <w:u w:val="single"/>
          <w:lang w:val="ru-RU"/>
        </w:rPr>
        <w:t>/</w:t>
      </w:r>
    </w:p>
    <w:p w14:paraId="3394E610" w14:textId="77777777" w:rsidR="00AF047E" w:rsidRPr="009F0AAD" w:rsidRDefault="00DD45A2" w:rsidP="00AF047E">
      <w:pPr>
        <w:pStyle w:val="a3"/>
        <w:ind w:firstLine="709"/>
        <w:jc w:val="both"/>
        <w:rPr>
          <w:rFonts w:ascii="Times New Roman" w:hAnsi="Times New Roman"/>
          <w:sz w:val="28"/>
          <w:szCs w:val="28"/>
          <w:highlight w:val="white"/>
          <w:u w:val="single"/>
          <w:lang w:val="ru-RU" w:eastAsia="ru-RU"/>
        </w:rPr>
      </w:pPr>
      <w:r>
        <w:rPr>
          <w:rFonts w:ascii="Times New Roman" w:hAnsi="Times New Roman"/>
          <w:color w:val="000000"/>
          <w:sz w:val="28"/>
          <w:szCs w:val="28"/>
          <w:highlight w:val="white"/>
          <w:lang w:val="ru-RU" w:eastAsia="ru-RU"/>
        </w:rPr>
        <w:t>5</w:t>
      </w:r>
      <w:r w:rsidR="009342A6">
        <w:rPr>
          <w:rFonts w:ascii="Times New Roman" w:hAnsi="Times New Roman"/>
          <w:color w:val="000000"/>
          <w:sz w:val="28"/>
          <w:szCs w:val="28"/>
          <w:highlight w:val="white"/>
          <w:lang w:val="ru-RU" w:eastAsia="ru-RU"/>
        </w:rPr>
        <w:t xml:space="preserve">. </w:t>
      </w:r>
      <w:r w:rsidR="00AF047E" w:rsidRPr="009F0AAD">
        <w:rPr>
          <w:rFonts w:ascii="Times New Roman" w:hAnsi="Times New Roman"/>
          <w:color w:val="000000"/>
          <w:sz w:val="28"/>
          <w:szCs w:val="28"/>
          <w:highlight w:val="white"/>
          <w:lang w:val="ru-RU" w:eastAsia="ru-RU"/>
        </w:rPr>
        <w:t>Российское антидопинговое агентство</w:t>
      </w:r>
      <w:r w:rsidR="00AF047E" w:rsidRPr="009F0AAD">
        <w:rPr>
          <w:rFonts w:ascii="Times New Roman" w:hAnsi="Times New Roman"/>
          <w:color w:val="000000"/>
          <w:sz w:val="28"/>
          <w:szCs w:val="28"/>
          <w:highlight w:val="white"/>
          <w:lang w:eastAsia="ru-RU"/>
        </w:rPr>
        <w:t> </w:t>
      </w:r>
      <w:r w:rsidR="00AF047E" w:rsidRPr="009F0AAD">
        <w:rPr>
          <w:rFonts w:ascii="Times New Roman" w:hAnsi="Times New Roman"/>
          <w:color w:val="000000"/>
          <w:sz w:val="28"/>
          <w:szCs w:val="28"/>
          <w:highlight w:val="white"/>
          <w:lang w:val="ru-RU" w:eastAsia="ru-RU"/>
        </w:rPr>
        <w:t xml:space="preserve">«Русада» </w:t>
      </w:r>
      <w:hyperlink r:id="rId14" w:history="1">
        <w:r w:rsidR="00AF047E" w:rsidRPr="009F0AAD">
          <w:rPr>
            <w:rFonts w:ascii="Times New Roman" w:hAnsi="Times New Roman"/>
            <w:color w:val="0000FF"/>
            <w:sz w:val="28"/>
            <w:szCs w:val="28"/>
            <w:highlight w:val="white"/>
            <w:u w:val="single"/>
            <w:lang w:eastAsia="ru-RU"/>
          </w:rPr>
          <w:t>http</w:t>
        </w:r>
        <w:r w:rsidR="00AF047E" w:rsidRPr="009F0AAD">
          <w:rPr>
            <w:rFonts w:ascii="Times New Roman" w:hAnsi="Times New Roman"/>
            <w:color w:val="0000FF"/>
            <w:sz w:val="28"/>
            <w:szCs w:val="28"/>
            <w:highlight w:val="white"/>
            <w:u w:val="single"/>
            <w:lang w:val="ru-RU" w:eastAsia="ru-RU"/>
          </w:rPr>
          <w:t>://</w:t>
        </w:r>
        <w:r w:rsidR="00AF047E" w:rsidRPr="009F0AAD">
          <w:rPr>
            <w:rFonts w:ascii="Times New Roman" w:hAnsi="Times New Roman"/>
            <w:color w:val="0000FF"/>
            <w:sz w:val="28"/>
            <w:szCs w:val="28"/>
            <w:highlight w:val="white"/>
            <w:u w:val="single"/>
            <w:lang w:eastAsia="ru-RU"/>
          </w:rPr>
          <w:t>www</w:t>
        </w:r>
        <w:r w:rsidR="00AF047E" w:rsidRPr="009F0AAD">
          <w:rPr>
            <w:rFonts w:ascii="Times New Roman" w:hAnsi="Times New Roman"/>
            <w:color w:val="0000FF"/>
            <w:sz w:val="28"/>
            <w:szCs w:val="28"/>
            <w:highlight w:val="white"/>
            <w:u w:val="single"/>
            <w:lang w:val="ru-RU" w:eastAsia="ru-RU"/>
          </w:rPr>
          <w:t>.</w:t>
        </w:r>
        <w:r w:rsidR="00AF047E" w:rsidRPr="009F0AAD">
          <w:rPr>
            <w:rFonts w:ascii="Times New Roman" w:hAnsi="Times New Roman"/>
            <w:color w:val="0000FF"/>
            <w:sz w:val="28"/>
            <w:szCs w:val="28"/>
            <w:highlight w:val="white"/>
            <w:u w:val="single"/>
            <w:lang w:eastAsia="ru-RU"/>
          </w:rPr>
          <w:t>rusada</w:t>
        </w:r>
        <w:r w:rsidR="00AF047E" w:rsidRPr="009F0AAD">
          <w:rPr>
            <w:rFonts w:ascii="Times New Roman" w:hAnsi="Times New Roman"/>
            <w:color w:val="0000FF"/>
            <w:sz w:val="28"/>
            <w:szCs w:val="28"/>
            <w:highlight w:val="white"/>
            <w:u w:val="single"/>
            <w:lang w:val="ru-RU" w:eastAsia="ru-RU"/>
          </w:rPr>
          <w:t>.</w:t>
        </w:r>
        <w:r w:rsidR="00AF047E" w:rsidRPr="009F0AAD">
          <w:rPr>
            <w:rFonts w:ascii="Times New Roman" w:hAnsi="Times New Roman"/>
            <w:color w:val="0000FF"/>
            <w:sz w:val="28"/>
            <w:szCs w:val="28"/>
            <w:highlight w:val="white"/>
            <w:u w:val="single"/>
            <w:lang w:eastAsia="ru-RU"/>
          </w:rPr>
          <w:t>ru</w:t>
        </w:r>
        <w:r w:rsidR="00AF047E" w:rsidRPr="009F0AAD">
          <w:rPr>
            <w:rFonts w:ascii="Times New Roman" w:hAnsi="Times New Roman"/>
            <w:color w:val="0000FF"/>
            <w:sz w:val="28"/>
            <w:szCs w:val="28"/>
            <w:highlight w:val="white"/>
            <w:u w:val="single"/>
            <w:lang w:val="ru-RU" w:eastAsia="ru-RU"/>
          </w:rPr>
          <w:t>/</w:t>
        </w:r>
      </w:hyperlink>
    </w:p>
    <w:p w14:paraId="724AB931" w14:textId="77777777" w:rsidR="004E703E" w:rsidRPr="004E703E" w:rsidRDefault="004E703E" w:rsidP="004E703E">
      <w:pPr>
        <w:tabs>
          <w:tab w:val="left" w:pos="993"/>
        </w:tabs>
        <w:autoSpaceDE w:val="0"/>
        <w:autoSpaceDN w:val="0"/>
        <w:adjustRightInd w:val="0"/>
        <w:spacing w:after="0" w:line="24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6</w:t>
      </w:r>
      <w:r w:rsidRPr="004E703E">
        <w:rPr>
          <w:rFonts w:ascii="Times New Roman" w:hAnsi="Times New Roman"/>
          <w:sz w:val="28"/>
          <w:szCs w:val="28"/>
          <w:lang w:val="ru-RU" w:eastAsia="ru-RU"/>
        </w:rPr>
        <w:t>.Официальный сайт Федерации спортивной борьбы России.  - Режим доступа:http://www.wrestrus.ru.</w:t>
      </w:r>
    </w:p>
    <w:p w14:paraId="37AF94A6" w14:textId="77777777" w:rsidR="00AF047E" w:rsidRDefault="00AF047E" w:rsidP="00AF047E">
      <w:pPr>
        <w:pStyle w:val="a3"/>
        <w:ind w:firstLine="709"/>
        <w:jc w:val="both"/>
        <w:rPr>
          <w:rFonts w:ascii="Times New Roman" w:hAnsi="Times New Roman"/>
          <w:sz w:val="28"/>
          <w:szCs w:val="28"/>
          <w:lang w:val="ru-RU" w:eastAsia="ru-RU"/>
        </w:rPr>
      </w:pPr>
    </w:p>
    <w:p w14:paraId="65E663EB" w14:textId="77777777" w:rsidR="00AF047E" w:rsidRDefault="00AF047E" w:rsidP="00AF047E">
      <w:pPr>
        <w:pStyle w:val="a3"/>
        <w:ind w:firstLine="709"/>
        <w:jc w:val="both"/>
        <w:rPr>
          <w:rFonts w:ascii="Times New Roman" w:hAnsi="Times New Roman"/>
          <w:sz w:val="28"/>
          <w:szCs w:val="28"/>
          <w:lang w:val="ru-RU" w:eastAsia="ru-RU"/>
        </w:rPr>
      </w:pPr>
    </w:p>
    <w:p w14:paraId="52941060" w14:textId="77777777" w:rsidR="004E703E" w:rsidRDefault="004E703E" w:rsidP="00AF047E">
      <w:pPr>
        <w:pStyle w:val="a3"/>
        <w:ind w:firstLine="709"/>
        <w:jc w:val="both"/>
        <w:rPr>
          <w:rFonts w:ascii="Times New Roman" w:hAnsi="Times New Roman"/>
          <w:sz w:val="28"/>
          <w:szCs w:val="28"/>
          <w:lang w:val="ru-RU" w:eastAsia="ru-RU"/>
        </w:rPr>
      </w:pPr>
    </w:p>
    <w:p w14:paraId="15452332" w14:textId="77777777" w:rsidR="004E703E" w:rsidRDefault="004E703E" w:rsidP="00AF047E">
      <w:pPr>
        <w:pStyle w:val="a3"/>
        <w:ind w:firstLine="709"/>
        <w:jc w:val="both"/>
        <w:rPr>
          <w:rFonts w:ascii="Times New Roman" w:hAnsi="Times New Roman"/>
          <w:sz w:val="28"/>
          <w:szCs w:val="28"/>
          <w:lang w:val="ru-RU" w:eastAsia="ru-RU"/>
        </w:rPr>
      </w:pPr>
    </w:p>
    <w:p w14:paraId="1863F35B" w14:textId="77777777" w:rsidR="004E703E" w:rsidRDefault="004E703E" w:rsidP="00AF047E">
      <w:pPr>
        <w:pStyle w:val="a3"/>
        <w:ind w:firstLine="709"/>
        <w:jc w:val="both"/>
        <w:rPr>
          <w:rFonts w:ascii="Times New Roman" w:hAnsi="Times New Roman"/>
          <w:sz w:val="28"/>
          <w:szCs w:val="28"/>
          <w:lang w:val="ru-RU" w:eastAsia="ru-RU"/>
        </w:rPr>
      </w:pPr>
    </w:p>
    <w:p w14:paraId="4D7BBAC2" w14:textId="77777777" w:rsidR="004E703E" w:rsidRDefault="004E703E" w:rsidP="00AF047E">
      <w:pPr>
        <w:pStyle w:val="a3"/>
        <w:ind w:firstLine="709"/>
        <w:jc w:val="both"/>
        <w:rPr>
          <w:rFonts w:ascii="Times New Roman" w:hAnsi="Times New Roman"/>
          <w:sz w:val="28"/>
          <w:szCs w:val="28"/>
          <w:lang w:val="ru-RU" w:eastAsia="ru-RU"/>
        </w:rPr>
      </w:pPr>
    </w:p>
    <w:p w14:paraId="1EB87002" w14:textId="77777777" w:rsidR="004E703E" w:rsidRDefault="004E703E" w:rsidP="00AF047E">
      <w:pPr>
        <w:pStyle w:val="a3"/>
        <w:ind w:firstLine="709"/>
        <w:jc w:val="both"/>
        <w:rPr>
          <w:rFonts w:ascii="Times New Roman" w:hAnsi="Times New Roman"/>
          <w:sz w:val="28"/>
          <w:szCs w:val="28"/>
          <w:lang w:val="ru-RU" w:eastAsia="ru-RU"/>
        </w:rPr>
      </w:pPr>
    </w:p>
    <w:p w14:paraId="24ADB3CD" w14:textId="77777777" w:rsidR="004E703E" w:rsidRDefault="004E703E" w:rsidP="00AF047E">
      <w:pPr>
        <w:pStyle w:val="a3"/>
        <w:ind w:firstLine="709"/>
        <w:jc w:val="both"/>
        <w:rPr>
          <w:rFonts w:ascii="Times New Roman" w:hAnsi="Times New Roman"/>
          <w:sz w:val="28"/>
          <w:szCs w:val="28"/>
          <w:lang w:val="ru-RU" w:eastAsia="ru-RU"/>
        </w:rPr>
      </w:pPr>
    </w:p>
    <w:p w14:paraId="36D7865B" w14:textId="77777777" w:rsidR="004E703E" w:rsidRDefault="004E703E" w:rsidP="00AF047E">
      <w:pPr>
        <w:pStyle w:val="a3"/>
        <w:ind w:firstLine="709"/>
        <w:jc w:val="both"/>
        <w:rPr>
          <w:rFonts w:ascii="Times New Roman" w:hAnsi="Times New Roman"/>
          <w:sz w:val="28"/>
          <w:szCs w:val="28"/>
          <w:lang w:val="ru-RU" w:eastAsia="ru-RU"/>
        </w:rPr>
      </w:pPr>
    </w:p>
    <w:p w14:paraId="054A2475" w14:textId="77777777" w:rsidR="004E703E" w:rsidRDefault="004E703E" w:rsidP="00AF047E">
      <w:pPr>
        <w:pStyle w:val="a3"/>
        <w:ind w:firstLine="709"/>
        <w:jc w:val="both"/>
        <w:rPr>
          <w:rFonts w:ascii="Times New Roman" w:hAnsi="Times New Roman"/>
          <w:sz w:val="28"/>
          <w:szCs w:val="28"/>
          <w:lang w:val="ru-RU" w:eastAsia="ru-RU"/>
        </w:rPr>
      </w:pPr>
    </w:p>
    <w:p w14:paraId="0865565A" w14:textId="77777777" w:rsidR="004E703E" w:rsidRDefault="004E703E" w:rsidP="00AF047E">
      <w:pPr>
        <w:pStyle w:val="a3"/>
        <w:ind w:firstLine="709"/>
        <w:jc w:val="both"/>
        <w:rPr>
          <w:rFonts w:ascii="Times New Roman" w:hAnsi="Times New Roman"/>
          <w:sz w:val="28"/>
          <w:szCs w:val="28"/>
          <w:lang w:val="ru-RU" w:eastAsia="ru-RU"/>
        </w:rPr>
      </w:pPr>
    </w:p>
    <w:p w14:paraId="32AE76DD" w14:textId="77777777" w:rsidR="00AF047E" w:rsidRDefault="00AF047E" w:rsidP="00AF047E">
      <w:pPr>
        <w:pStyle w:val="a3"/>
        <w:ind w:firstLine="709"/>
        <w:jc w:val="both"/>
        <w:rPr>
          <w:rFonts w:ascii="Times New Roman" w:hAnsi="Times New Roman"/>
          <w:sz w:val="28"/>
          <w:szCs w:val="28"/>
          <w:lang w:val="ru-RU" w:eastAsia="ru-RU"/>
        </w:rPr>
      </w:pPr>
    </w:p>
    <w:p w14:paraId="6A12D0A7" w14:textId="77777777" w:rsidR="00AF047E" w:rsidRPr="009F0AAD" w:rsidRDefault="00AF047E" w:rsidP="00AF047E">
      <w:pPr>
        <w:pStyle w:val="a3"/>
        <w:ind w:firstLine="709"/>
        <w:jc w:val="both"/>
        <w:rPr>
          <w:rFonts w:ascii="Times New Roman" w:hAnsi="Times New Roman"/>
          <w:sz w:val="28"/>
          <w:szCs w:val="28"/>
          <w:u w:val="single"/>
          <w:lang w:val="ru-RU" w:eastAsia="ru-RU"/>
        </w:rPr>
      </w:pPr>
    </w:p>
    <w:p w14:paraId="6EDB84BC" w14:textId="77777777" w:rsidR="001C6C33" w:rsidRDefault="001C6C33"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768019FA"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2B718B6D"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3DFE94F6"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6AA57C54"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699F8FFC"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29639ED9"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6DD1BEAD"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228CD681"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100DDCD2"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7EDD227A"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04809963"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54891034"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293F7F4C"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04034960"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0D229549"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02C5C7D9"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78907764"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594133EF"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35724B4A"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7CBF2C32" w14:textId="77777777" w:rsidR="00403102" w:rsidRDefault="00403102"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4D0F83F5" w14:textId="77777777" w:rsidR="00700B4E" w:rsidRDefault="00700B4E"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pPr>
    </w:p>
    <w:p w14:paraId="67462957" w14:textId="77777777" w:rsidR="00700B4E" w:rsidRDefault="00700B4E" w:rsidP="001C284F">
      <w:pPr>
        <w:widowControl w:val="0"/>
        <w:overflowPunct w:val="0"/>
        <w:autoSpaceDE w:val="0"/>
        <w:autoSpaceDN w:val="0"/>
        <w:adjustRightInd w:val="0"/>
        <w:spacing w:after="0" w:line="223" w:lineRule="auto"/>
        <w:ind w:left="5620"/>
        <w:jc w:val="right"/>
        <w:rPr>
          <w:rFonts w:ascii="Times New Roman" w:hAnsi="Times New Roman"/>
          <w:sz w:val="28"/>
          <w:szCs w:val="28"/>
          <w:lang w:val="ru-RU"/>
        </w:rPr>
        <w:sectPr w:rsidR="00700B4E" w:rsidSect="00E0017C">
          <w:pgSz w:w="11906" w:h="16838"/>
          <w:pgMar w:top="851" w:right="851" w:bottom="851" w:left="1418" w:header="720" w:footer="720" w:gutter="0"/>
          <w:cols w:space="720" w:equalWidth="0">
            <w:col w:w="9649"/>
          </w:cols>
          <w:noEndnote/>
        </w:sectPr>
      </w:pPr>
    </w:p>
    <w:p w14:paraId="09ACD88F" w14:textId="77777777" w:rsidR="00700B4E" w:rsidRPr="00700B4E" w:rsidRDefault="00700B4E" w:rsidP="00700B4E">
      <w:pPr>
        <w:tabs>
          <w:tab w:val="left" w:pos="12765"/>
        </w:tabs>
        <w:spacing w:after="0"/>
        <w:ind w:right="-172"/>
        <w:jc w:val="right"/>
        <w:rPr>
          <w:rFonts w:ascii="Times New Roman" w:eastAsiaTheme="minorHAnsi" w:hAnsi="Times New Roman"/>
          <w:sz w:val="28"/>
          <w:szCs w:val="28"/>
          <w:lang w:val="ru-RU"/>
        </w:rPr>
      </w:pPr>
      <w:r w:rsidRPr="00700B4E">
        <w:rPr>
          <w:rFonts w:ascii="Times New Roman" w:eastAsiaTheme="minorHAnsi" w:hAnsi="Times New Roman"/>
          <w:sz w:val="28"/>
          <w:szCs w:val="28"/>
          <w:lang w:val="ru-RU"/>
        </w:rPr>
        <w:lastRenderedPageBreak/>
        <w:t>Приложение 1</w:t>
      </w:r>
    </w:p>
    <w:p w14:paraId="46FC9348" w14:textId="77777777" w:rsidR="00700B4E" w:rsidRPr="00700B4E" w:rsidRDefault="00700B4E" w:rsidP="00700B4E">
      <w:pPr>
        <w:pStyle w:val="a3"/>
        <w:jc w:val="center"/>
        <w:rPr>
          <w:rFonts w:ascii="Times New Roman" w:eastAsiaTheme="minorHAnsi" w:hAnsi="Times New Roman"/>
          <w:b/>
          <w:sz w:val="28"/>
          <w:szCs w:val="28"/>
          <w:lang w:val="ru-RU"/>
        </w:rPr>
      </w:pPr>
      <w:r w:rsidRPr="00700B4E">
        <w:rPr>
          <w:rFonts w:ascii="Times New Roman" w:eastAsiaTheme="minorHAnsi" w:hAnsi="Times New Roman"/>
          <w:b/>
          <w:sz w:val="28"/>
          <w:szCs w:val="28"/>
          <w:lang w:val="ru-RU"/>
        </w:rPr>
        <w:t>Примерный объем планируемых индивидуальных тренировочных и соревновательных нагрузок первого года этапа ССМ</w:t>
      </w:r>
    </w:p>
    <w:p w14:paraId="62AB06DF" w14:textId="77777777" w:rsidR="00700B4E" w:rsidRPr="00700B4E" w:rsidRDefault="00700B4E" w:rsidP="00700B4E">
      <w:pPr>
        <w:spacing w:after="0"/>
        <w:jc w:val="both"/>
        <w:rPr>
          <w:rFonts w:ascii="Times New Roman" w:eastAsiaTheme="minorHAnsi" w:hAnsi="Times New Roman"/>
          <w:sz w:val="24"/>
          <w:szCs w:val="24"/>
          <w:lang w:val="ru-RU"/>
        </w:rPr>
      </w:pPr>
      <w:r w:rsidRPr="00700B4E">
        <w:rPr>
          <w:rFonts w:ascii="Times New Roman" w:eastAsiaTheme="minorHAnsi" w:hAnsi="Times New Roman"/>
          <w:sz w:val="28"/>
          <w:szCs w:val="28"/>
          <w:vertAlign w:val="superscript"/>
          <w:lang w:val="ru-RU"/>
        </w:rPr>
        <w:t xml:space="preserve">* </w:t>
      </w:r>
      <w:r w:rsidRPr="00700B4E">
        <w:rPr>
          <w:rFonts w:ascii="Times New Roman" w:eastAsiaTheme="minorHAnsi" w:hAnsi="Times New Roman"/>
          <w:sz w:val="24"/>
          <w:szCs w:val="24"/>
          <w:lang w:val="ru-RU"/>
        </w:rPr>
        <w:t>согласно единого календарного плана межрегиональных, всероссийских и международных физкультурных и спортивных мероприятий</w:t>
      </w:r>
    </w:p>
    <w:tbl>
      <w:tblPr>
        <w:tblStyle w:val="26"/>
        <w:tblW w:w="15157" w:type="dxa"/>
        <w:tblLayout w:type="fixed"/>
        <w:tblLook w:val="04A0" w:firstRow="1" w:lastRow="0" w:firstColumn="1" w:lastColumn="0" w:noHBand="0" w:noVBand="1"/>
      </w:tblPr>
      <w:tblGrid>
        <w:gridCol w:w="2093"/>
        <w:gridCol w:w="1661"/>
        <w:gridCol w:w="1316"/>
        <w:gridCol w:w="709"/>
        <w:gridCol w:w="709"/>
        <w:gridCol w:w="708"/>
        <w:gridCol w:w="709"/>
        <w:gridCol w:w="709"/>
        <w:gridCol w:w="709"/>
        <w:gridCol w:w="747"/>
        <w:gridCol w:w="670"/>
        <w:gridCol w:w="709"/>
        <w:gridCol w:w="709"/>
        <w:gridCol w:w="708"/>
        <w:gridCol w:w="709"/>
        <w:gridCol w:w="682"/>
        <w:gridCol w:w="900"/>
      </w:tblGrid>
      <w:tr w:rsidR="00700B4E" w:rsidRPr="00700B4E" w14:paraId="3FB5652B" w14:textId="77777777" w:rsidTr="00700B4E">
        <w:tc>
          <w:tcPr>
            <w:tcW w:w="5779" w:type="dxa"/>
            <w:gridSpan w:val="4"/>
          </w:tcPr>
          <w:p w14:paraId="5633916C"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месяцы</w:t>
            </w:r>
          </w:p>
        </w:tc>
        <w:tc>
          <w:tcPr>
            <w:tcW w:w="709" w:type="dxa"/>
          </w:tcPr>
          <w:p w14:paraId="135EB21B"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01</w:t>
            </w:r>
          </w:p>
        </w:tc>
        <w:tc>
          <w:tcPr>
            <w:tcW w:w="708" w:type="dxa"/>
          </w:tcPr>
          <w:p w14:paraId="32E36F6E"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02</w:t>
            </w:r>
          </w:p>
        </w:tc>
        <w:tc>
          <w:tcPr>
            <w:tcW w:w="709" w:type="dxa"/>
          </w:tcPr>
          <w:p w14:paraId="5A369C96"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03</w:t>
            </w:r>
          </w:p>
        </w:tc>
        <w:tc>
          <w:tcPr>
            <w:tcW w:w="709" w:type="dxa"/>
          </w:tcPr>
          <w:p w14:paraId="7C220739"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04</w:t>
            </w:r>
          </w:p>
        </w:tc>
        <w:tc>
          <w:tcPr>
            <w:tcW w:w="709" w:type="dxa"/>
          </w:tcPr>
          <w:p w14:paraId="407C02A7"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05</w:t>
            </w:r>
          </w:p>
        </w:tc>
        <w:tc>
          <w:tcPr>
            <w:tcW w:w="747" w:type="dxa"/>
          </w:tcPr>
          <w:p w14:paraId="707E9EB3"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06</w:t>
            </w:r>
          </w:p>
        </w:tc>
        <w:tc>
          <w:tcPr>
            <w:tcW w:w="670" w:type="dxa"/>
          </w:tcPr>
          <w:p w14:paraId="449B37A8"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07</w:t>
            </w:r>
          </w:p>
        </w:tc>
        <w:tc>
          <w:tcPr>
            <w:tcW w:w="709" w:type="dxa"/>
          </w:tcPr>
          <w:p w14:paraId="11B300F9"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08</w:t>
            </w:r>
          </w:p>
        </w:tc>
        <w:tc>
          <w:tcPr>
            <w:tcW w:w="709" w:type="dxa"/>
          </w:tcPr>
          <w:p w14:paraId="1B391B3D"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09</w:t>
            </w:r>
          </w:p>
        </w:tc>
        <w:tc>
          <w:tcPr>
            <w:tcW w:w="708" w:type="dxa"/>
          </w:tcPr>
          <w:p w14:paraId="78D6B146"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10</w:t>
            </w:r>
          </w:p>
        </w:tc>
        <w:tc>
          <w:tcPr>
            <w:tcW w:w="709" w:type="dxa"/>
          </w:tcPr>
          <w:p w14:paraId="5F5BBA85"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11</w:t>
            </w:r>
          </w:p>
        </w:tc>
        <w:tc>
          <w:tcPr>
            <w:tcW w:w="682" w:type="dxa"/>
          </w:tcPr>
          <w:p w14:paraId="5D0F7654"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12</w:t>
            </w:r>
          </w:p>
        </w:tc>
        <w:tc>
          <w:tcPr>
            <w:tcW w:w="900" w:type="dxa"/>
          </w:tcPr>
          <w:p w14:paraId="353B5194"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Итого:</w:t>
            </w:r>
          </w:p>
        </w:tc>
      </w:tr>
      <w:tr w:rsidR="00700B4E" w:rsidRPr="00700B4E" w14:paraId="5B5CD11C" w14:textId="77777777" w:rsidTr="00700B4E">
        <w:trPr>
          <w:trHeight w:val="348"/>
        </w:trPr>
        <w:tc>
          <w:tcPr>
            <w:tcW w:w="2093" w:type="dxa"/>
            <w:vMerge w:val="restart"/>
          </w:tcPr>
          <w:p w14:paraId="2CF70AA0" w14:textId="77777777" w:rsidR="00700B4E" w:rsidRPr="00700B4E" w:rsidRDefault="00700B4E" w:rsidP="00700B4E">
            <w:pPr>
              <w:jc w:val="center"/>
              <w:rPr>
                <w:rFonts w:ascii="Times New Roman" w:eastAsiaTheme="minorHAnsi" w:hAnsi="Times New Roman"/>
                <w:lang w:val="ru-RU"/>
              </w:rPr>
            </w:pPr>
          </w:p>
          <w:p w14:paraId="1C5F5419" w14:textId="77777777" w:rsidR="00700B4E" w:rsidRPr="00700B4E" w:rsidRDefault="00700B4E" w:rsidP="00700B4E">
            <w:pPr>
              <w:jc w:val="center"/>
              <w:rPr>
                <w:rFonts w:ascii="Times New Roman" w:eastAsiaTheme="minorHAnsi" w:hAnsi="Times New Roman"/>
                <w:lang w:val="ru-RU"/>
              </w:rPr>
            </w:pPr>
          </w:p>
          <w:p w14:paraId="102A10DC" w14:textId="77777777" w:rsidR="00700B4E" w:rsidRPr="00700B4E" w:rsidRDefault="00700B4E" w:rsidP="00700B4E">
            <w:pPr>
              <w:jc w:val="center"/>
              <w:rPr>
                <w:rFonts w:ascii="Times New Roman" w:eastAsiaTheme="minorHAnsi" w:hAnsi="Times New Roman"/>
                <w:lang w:val="ru-RU"/>
              </w:rPr>
            </w:pPr>
          </w:p>
          <w:p w14:paraId="38D5903A" w14:textId="77777777" w:rsidR="00700B4E" w:rsidRPr="00700B4E" w:rsidRDefault="00700B4E" w:rsidP="00700B4E">
            <w:pPr>
              <w:jc w:val="center"/>
              <w:rPr>
                <w:rFonts w:ascii="Times New Roman" w:eastAsiaTheme="minorHAnsi" w:hAnsi="Times New Roman"/>
                <w:lang w:val="ru-RU"/>
              </w:rPr>
            </w:pPr>
          </w:p>
          <w:p w14:paraId="740AE5C5" w14:textId="77777777" w:rsidR="00700B4E" w:rsidRPr="00700B4E" w:rsidRDefault="00700B4E" w:rsidP="00700B4E">
            <w:pPr>
              <w:jc w:val="center"/>
              <w:rPr>
                <w:rFonts w:ascii="Times New Roman" w:eastAsiaTheme="minorHAnsi" w:hAnsi="Times New Roman"/>
                <w:lang w:val="ru-RU"/>
              </w:rPr>
            </w:pPr>
          </w:p>
          <w:p w14:paraId="611DBB90" w14:textId="77777777" w:rsidR="00700B4E" w:rsidRPr="00700B4E" w:rsidRDefault="00700B4E" w:rsidP="00700B4E">
            <w:pPr>
              <w:jc w:val="center"/>
              <w:rPr>
                <w:rFonts w:ascii="Times New Roman" w:eastAsiaTheme="minorHAnsi" w:hAnsi="Times New Roman"/>
                <w:lang w:val="ru-RU"/>
              </w:rPr>
            </w:pPr>
          </w:p>
          <w:p w14:paraId="4CB16D09"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Планируемые и фактические объемы тренировочных и соревновательных нагрузок</w:t>
            </w:r>
          </w:p>
        </w:tc>
        <w:tc>
          <w:tcPr>
            <w:tcW w:w="2977" w:type="dxa"/>
            <w:gridSpan w:val="2"/>
            <w:vMerge w:val="restart"/>
          </w:tcPr>
          <w:p w14:paraId="4DB0D76C"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Тактическая, теоритическая, психологическая подготовка</w:t>
            </w:r>
          </w:p>
        </w:tc>
        <w:tc>
          <w:tcPr>
            <w:tcW w:w="709" w:type="dxa"/>
          </w:tcPr>
          <w:p w14:paraId="14452C52"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пл.</w:t>
            </w:r>
          </w:p>
        </w:tc>
        <w:tc>
          <w:tcPr>
            <w:tcW w:w="709" w:type="dxa"/>
          </w:tcPr>
          <w:p w14:paraId="3CC1F059"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8" w:type="dxa"/>
          </w:tcPr>
          <w:p w14:paraId="772E66C3"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9" w:type="dxa"/>
          </w:tcPr>
          <w:p w14:paraId="4A293E46"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9" w:type="dxa"/>
          </w:tcPr>
          <w:p w14:paraId="2B46F1F3"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9" w:type="dxa"/>
          </w:tcPr>
          <w:p w14:paraId="5BBCCE0B"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47" w:type="dxa"/>
          </w:tcPr>
          <w:p w14:paraId="753962DF"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670" w:type="dxa"/>
          </w:tcPr>
          <w:p w14:paraId="3592EDEA"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9" w:type="dxa"/>
          </w:tcPr>
          <w:p w14:paraId="60BDE8DF"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9" w:type="dxa"/>
          </w:tcPr>
          <w:p w14:paraId="709B9C0F"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8" w:type="dxa"/>
          </w:tcPr>
          <w:p w14:paraId="1CBEDE9E"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709" w:type="dxa"/>
          </w:tcPr>
          <w:p w14:paraId="616F0DEA"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4</w:t>
            </w:r>
          </w:p>
        </w:tc>
        <w:tc>
          <w:tcPr>
            <w:tcW w:w="682" w:type="dxa"/>
          </w:tcPr>
          <w:p w14:paraId="7C75C4E3"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6</w:t>
            </w:r>
          </w:p>
        </w:tc>
        <w:tc>
          <w:tcPr>
            <w:tcW w:w="900" w:type="dxa"/>
          </w:tcPr>
          <w:p w14:paraId="4D0F3478"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50</w:t>
            </w:r>
          </w:p>
        </w:tc>
      </w:tr>
      <w:tr w:rsidR="00700B4E" w:rsidRPr="00700B4E" w14:paraId="375AF862" w14:textId="77777777" w:rsidTr="00700B4E">
        <w:trPr>
          <w:trHeight w:val="525"/>
        </w:trPr>
        <w:tc>
          <w:tcPr>
            <w:tcW w:w="2093" w:type="dxa"/>
            <w:vMerge/>
          </w:tcPr>
          <w:p w14:paraId="12CF0022" w14:textId="77777777" w:rsidR="00700B4E" w:rsidRPr="00700B4E" w:rsidRDefault="00700B4E" w:rsidP="00700B4E">
            <w:pPr>
              <w:jc w:val="center"/>
              <w:rPr>
                <w:rFonts w:ascii="Times New Roman" w:eastAsiaTheme="minorHAnsi" w:hAnsi="Times New Roman"/>
                <w:lang w:val="ru-RU"/>
              </w:rPr>
            </w:pPr>
          </w:p>
        </w:tc>
        <w:tc>
          <w:tcPr>
            <w:tcW w:w="2977" w:type="dxa"/>
            <w:gridSpan w:val="2"/>
            <w:vMerge/>
          </w:tcPr>
          <w:p w14:paraId="2A44CD7A" w14:textId="77777777" w:rsidR="00700B4E" w:rsidRPr="00700B4E" w:rsidRDefault="00700B4E" w:rsidP="00700B4E">
            <w:pPr>
              <w:jc w:val="center"/>
              <w:rPr>
                <w:rFonts w:ascii="Times New Roman" w:eastAsiaTheme="minorHAnsi" w:hAnsi="Times New Roman"/>
                <w:lang w:val="ru-RU"/>
              </w:rPr>
            </w:pPr>
          </w:p>
        </w:tc>
        <w:tc>
          <w:tcPr>
            <w:tcW w:w="709" w:type="dxa"/>
          </w:tcPr>
          <w:p w14:paraId="2C8B92D8"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вып.</w:t>
            </w:r>
          </w:p>
        </w:tc>
        <w:tc>
          <w:tcPr>
            <w:tcW w:w="709" w:type="dxa"/>
          </w:tcPr>
          <w:p w14:paraId="018D33ED"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210DBB34"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26D384E6"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1B9E23B7"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1CCCEF7F"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7D0CAC51"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6A3BAB6D"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0E2C70E8"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59F434DE"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089D1885"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0DC26110"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751265DF"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5DDB0BA7"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66D44F74" w14:textId="77777777" w:rsidTr="00700B4E">
        <w:trPr>
          <w:trHeight w:val="255"/>
        </w:trPr>
        <w:tc>
          <w:tcPr>
            <w:tcW w:w="2093" w:type="dxa"/>
            <w:vMerge/>
          </w:tcPr>
          <w:p w14:paraId="37F7A4F7" w14:textId="77777777" w:rsidR="00700B4E" w:rsidRPr="00700B4E" w:rsidRDefault="00700B4E" w:rsidP="00700B4E">
            <w:pPr>
              <w:jc w:val="center"/>
              <w:rPr>
                <w:rFonts w:ascii="Times New Roman" w:eastAsiaTheme="minorHAnsi" w:hAnsi="Times New Roman"/>
                <w:lang w:val="ru-RU"/>
              </w:rPr>
            </w:pPr>
          </w:p>
        </w:tc>
        <w:tc>
          <w:tcPr>
            <w:tcW w:w="2977" w:type="dxa"/>
            <w:gridSpan w:val="2"/>
            <w:vMerge w:val="restart"/>
          </w:tcPr>
          <w:p w14:paraId="328057A5" w14:textId="77777777" w:rsidR="00700B4E" w:rsidRPr="00700B4E" w:rsidRDefault="00700B4E" w:rsidP="00700B4E">
            <w:pPr>
              <w:jc w:val="center"/>
              <w:rPr>
                <w:rFonts w:ascii="Times New Roman" w:eastAsiaTheme="minorHAnsi" w:hAnsi="Times New Roman"/>
                <w:sz w:val="14"/>
                <w:lang w:val="ru-RU"/>
              </w:rPr>
            </w:pPr>
          </w:p>
          <w:p w14:paraId="00AF2C76"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ОФП</w:t>
            </w:r>
          </w:p>
        </w:tc>
        <w:tc>
          <w:tcPr>
            <w:tcW w:w="709" w:type="dxa"/>
          </w:tcPr>
          <w:p w14:paraId="5B496456"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пл.</w:t>
            </w:r>
          </w:p>
        </w:tc>
        <w:tc>
          <w:tcPr>
            <w:tcW w:w="709" w:type="dxa"/>
          </w:tcPr>
          <w:p w14:paraId="299B1D4C"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15</w:t>
            </w:r>
          </w:p>
        </w:tc>
        <w:tc>
          <w:tcPr>
            <w:tcW w:w="708" w:type="dxa"/>
          </w:tcPr>
          <w:p w14:paraId="3EBFBAAF"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15</w:t>
            </w:r>
          </w:p>
        </w:tc>
        <w:tc>
          <w:tcPr>
            <w:tcW w:w="709" w:type="dxa"/>
          </w:tcPr>
          <w:p w14:paraId="5C69AFC0"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15</w:t>
            </w:r>
          </w:p>
        </w:tc>
        <w:tc>
          <w:tcPr>
            <w:tcW w:w="709" w:type="dxa"/>
          </w:tcPr>
          <w:p w14:paraId="5D885355"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15</w:t>
            </w:r>
          </w:p>
        </w:tc>
        <w:tc>
          <w:tcPr>
            <w:tcW w:w="709" w:type="dxa"/>
          </w:tcPr>
          <w:p w14:paraId="51F1C403"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15</w:t>
            </w:r>
          </w:p>
        </w:tc>
        <w:tc>
          <w:tcPr>
            <w:tcW w:w="747" w:type="dxa"/>
          </w:tcPr>
          <w:p w14:paraId="42F982A7"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w:t>
            </w:r>
          </w:p>
        </w:tc>
        <w:tc>
          <w:tcPr>
            <w:tcW w:w="670" w:type="dxa"/>
          </w:tcPr>
          <w:p w14:paraId="79161928"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w:t>
            </w:r>
          </w:p>
        </w:tc>
        <w:tc>
          <w:tcPr>
            <w:tcW w:w="709" w:type="dxa"/>
          </w:tcPr>
          <w:p w14:paraId="5FD0013A"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w:t>
            </w:r>
          </w:p>
        </w:tc>
        <w:tc>
          <w:tcPr>
            <w:tcW w:w="709" w:type="dxa"/>
          </w:tcPr>
          <w:p w14:paraId="49CBE4E9"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w:t>
            </w:r>
          </w:p>
        </w:tc>
        <w:tc>
          <w:tcPr>
            <w:tcW w:w="708" w:type="dxa"/>
          </w:tcPr>
          <w:p w14:paraId="2E19AC7E"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w:t>
            </w:r>
          </w:p>
        </w:tc>
        <w:tc>
          <w:tcPr>
            <w:tcW w:w="709" w:type="dxa"/>
          </w:tcPr>
          <w:p w14:paraId="29FB1C31"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w:t>
            </w:r>
          </w:p>
        </w:tc>
        <w:tc>
          <w:tcPr>
            <w:tcW w:w="682" w:type="dxa"/>
          </w:tcPr>
          <w:p w14:paraId="2175430B"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w:t>
            </w:r>
          </w:p>
        </w:tc>
        <w:tc>
          <w:tcPr>
            <w:tcW w:w="900" w:type="dxa"/>
          </w:tcPr>
          <w:p w14:paraId="2A99BC2A"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187</w:t>
            </w:r>
          </w:p>
        </w:tc>
      </w:tr>
      <w:tr w:rsidR="00700B4E" w:rsidRPr="00700B4E" w14:paraId="4CC6A4AF" w14:textId="77777777" w:rsidTr="00700B4E">
        <w:trPr>
          <w:trHeight w:val="236"/>
        </w:trPr>
        <w:tc>
          <w:tcPr>
            <w:tcW w:w="2093" w:type="dxa"/>
            <w:vMerge/>
          </w:tcPr>
          <w:p w14:paraId="79F8F7D1" w14:textId="77777777" w:rsidR="00700B4E" w:rsidRPr="00700B4E" w:rsidRDefault="00700B4E" w:rsidP="00700B4E">
            <w:pPr>
              <w:jc w:val="center"/>
              <w:rPr>
                <w:rFonts w:ascii="Times New Roman" w:eastAsiaTheme="minorHAnsi" w:hAnsi="Times New Roman"/>
                <w:lang w:val="ru-RU"/>
              </w:rPr>
            </w:pPr>
          </w:p>
        </w:tc>
        <w:tc>
          <w:tcPr>
            <w:tcW w:w="2977" w:type="dxa"/>
            <w:gridSpan w:val="2"/>
            <w:vMerge/>
          </w:tcPr>
          <w:p w14:paraId="5F481598" w14:textId="77777777" w:rsidR="00700B4E" w:rsidRPr="00700B4E" w:rsidRDefault="00700B4E" w:rsidP="00700B4E">
            <w:pPr>
              <w:jc w:val="center"/>
              <w:rPr>
                <w:rFonts w:ascii="Times New Roman" w:eastAsiaTheme="minorHAnsi" w:hAnsi="Times New Roman"/>
                <w:lang w:val="ru-RU"/>
              </w:rPr>
            </w:pPr>
          </w:p>
        </w:tc>
        <w:tc>
          <w:tcPr>
            <w:tcW w:w="709" w:type="dxa"/>
          </w:tcPr>
          <w:p w14:paraId="6B714E0B"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вып.</w:t>
            </w:r>
          </w:p>
        </w:tc>
        <w:tc>
          <w:tcPr>
            <w:tcW w:w="709" w:type="dxa"/>
          </w:tcPr>
          <w:p w14:paraId="74CBF66D"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4FB9AC4E"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21141E27"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1BD594A3"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6BB3FC37"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72DFC35D"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0D56AA85"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50D85ACD"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172043F1"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4BDB2361"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30E92E3C"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7C9F8025"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0E040F2B"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4031E8A0" w14:textId="77777777" w:rsidTr="00700B4E">
        <w:trPr>
          <w:trHeight w:val="354"/>
        </w:trPr>
        <w:tc>
          <w:tcPr>
            <w:tcW w:w="2093" w:type="dxa"/>
            <w:vMerge/>
          </w:tcPr>
          <w:p w14:paraId="7BA8B306" w14:textId="77777777" w:rsidR="00700B4E" w:rsidRPr="00700B4E" w:rsidRDefault="00700B4E" w:rsidP="00700B4E">
            <w:pPr>
              <w:jc w:val="center"/>
              <w:rPr>
                <w:rFonts w:ascii="Times New Roman" w:eastAsiaTheme="minorHAnsi" w:hAnsi="Times New Roman"/>
                <w:lang w:val="ru-RU"/>
              </w:rPr>
            </w:pPr>
          </w:p>
        </w:tc>
        <w:tc>
          <w:tcPr>
            <w:tcW w:w="2977" w:type="dxa"/>
            <w:gridSpan w:val="2"/>
            <w:vMerge w:val="restart"/>
          </w:tcPr>
          <w:p w14:paraId="11E8EB23" w14:textId="77777777" w:rsidR="00700B4E" w:rsidRPr="00700B4E" w:rsidRDefault="00700B4E" w:rsidP="00700B4E">
            <w:pPr>
              <w:jc w:val="center"/>
              <w:rPr>
                <w:rFonts w:ascii="Times New Roman" w:eastAsiaTheme="minorHAnsi" w:hAnsi="Times New Roman"/>
                <w:lang w:val="ru-RU"/>
              </w:rPr>
            </w:pPr>
          </w:p>
          <w:p w14:paraId="2F915E3B"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СФП</w:t>
            </w:r>
          </w:p>
        </w:tc>
        <w:tc>
          <w:tcPr>
            <w:tcW w:w="709" w:type="dxa"/>
          </w:tcPr>
          <w:p w14:paraId="76D8BFF8"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пл.</w:t>
            </w:r>
          </w:p>
        </w:tc>
        <w:tc>
          <w:tcPr>
            <w:tcW w:w="709" w:type="dxa"/>
          </w:tcPr>
          <w:p w14:paraId="74497252"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21</w:t>
            </w:r>
          </w:p>
        </w:tc>
        <w:tc>
          <w:tcPr>
            <w:tcW w:w="708" w:type="dxa"/>
          </w:tcPr>
          <w:p w14:paraId="40B39CEA"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21</w:t>
            </w:r>
          </w:p>
        </w:tc>
        <w:tc>
          <w:tcPr>
            <w:tcW w:w="709" w:type="dxa"/>
          </w:tcPr>
          <w:p w14:paraId="459790DA"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709" w:type="dxa"/>
          </w:tcPr>
          <w:p w14:paraId="629CDED9"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709" w:type="dxa"/>
          </w:tcPr>
          <w:p w14:paraId="371E1B00"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747" w:type="dxa"/>
          </w:tcPr>
          <w:p w14:paraId="18FEA59F"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670" w:type="dxa"/>
          </w:tcPr>
          <w:p w14:paraId="7C247756"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709" w:type="dxa"/>
          </w:tcPr>
          <w:p w14:paraId="1E030F63"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709" w:type="dxa"/>
          </w:tcPr>
          <w:p w14:paraId="7672073A"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708" w:type="dxa"/>
          </w:tcPr>
          <w:p w14:paraId="0F8C3A1A"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709" w:type="dxa"/>
          </w:tcPr>
          <w:p w14:paraId="119DBF01"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682" w:type="dxa"/>
          </w:tcPr>
          <w:p w14:paraId="6BB54EBF"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22</w:t>
            </w:r>
          </w:p>
        </w:tc>
        <w:tc>
          <w:tcPr>
            <w:tcW w:w="900" w:type="dxa"/>
          </w:tcPr>
          <w:p w14:paraId="259AD6DF"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262</w:t>
            </w:r>
          </w:p>
        </w:tc>
      </w:tr>
      <w:tr w:rsidR="00700B4E" w:rsidRPr="00700B4E" w14:paraId="4E05B76F" w14:textId="77777777" w:rsidTr="00700B4E">
        <w:trPr>
          <w:trHeight w:val="221"/>
        </w:trPr>
        <w:tc>
          <w:tcPr>
            <w:tcW w:w="2093" w:type="dxa"/>
            <w:vMerge/>
          </w:tcPr>
          <w:p w14:paraId="55B62421" w14:textId="77777777" w:rsidR="00700B4E" w:rsidRPr="00700B4E" w:rsidRDefault="00700B4E" w:rsidP="00700B4E">
            <w:pPr>
              <w:jc w:val="center"/>
              <w:rPr>
                <w:rFonts w:ascii="Times New Roman" w:eastAsiaTheme="minorHAnsi" w:hAnsi="Times New Roman"/>
                <w:lang w:val="ru-RU"/>
              </w:rPr>
            </w:pPr>
          </w:p>
        </w:tc>
        <w:tc>
          <w:tcPr>
            <w:tcW w:w="2977" w:type="dxa"/>
            <w:gridSpan w:val="2"/>
            <w:vMerge/>
          </w:tcPr>
          <w:p w14:paraId="4794F64E" w14:textId="77777777" w:rsidR="00700B4E" w:rsidRPr="00700B4E" w:rsidRDefault="00700B4E" w:rsidP="00700B4E">
            <w:pPr>
              <w:jc w:val="center"/>
              <w:rPr>
                <w:rFonts w:ascii="Times New Roman" w:eastAsiaTheme="minorHAnsi" w:hAnsi="Times New Roman"/>
                <w:lang w:val="ru-RU"/>
              </w:rPr>
            </w:pPr>
          </w:p>
        </w:tc>
        <w:tc>
          <w:tcPr>
            <w:tcW w:w="709" w:type="dxa"/>
          </w:tcPr>
          <w:p w14:paraId="38B9F2E4"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вып..</w:t>
            </w:r>
          </w:p>
        </w:tc>
        <w:tc>
          <w:tcPr>
            <w:tcW w:w="709" w:type="dxa"/>
          </w:tcPr>
          <w:p w14:paraId="50A7E586"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541D3792"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7FE9B979"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47D4434"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14AE5270"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7E9D5A77"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75A487E1"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3FDBE4C"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787A3150"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02C2C3C0"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04DC4FA1"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12E793C8"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591D2448"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58AD5674" w14:textId="77777777" w:rsidTr="00700B4E">
        <w:trPr>
          <w:trHeight w:val="224"/>
        </w:trPr>
        <w:tc>
          <w:tcPr>
            <w:tcW w:w="2093" w:type="dxa"/>
            <w:vMerge/>
          </w:tcPr>
          <w:p w14:paraId="4C5AF43E" w14:textId="77777777" w:rsidR="00700B4E" w:rsidRPr="00700B4E" w:rsidRDefault="00700B4E" w:rsidP="00700B4E">
            <w:pPr>
              <w:jc w:val="center"/>
              <w:rPr>
                <w:rFonts w:ascii="Times New Roman" w:eastAsiaTheme="minorHAnsi" w:hAnsi="Times New Roman"/>
                <w:lang w:val="ru-RU"/>
              </w:rPr>
            </w:pPr>
          </w:p>
        </w:tc>
        <w:tc>
          <w:tcPr>
            <w:tcW w:w="2977" w:type="dxa"/>
            <w:gridSpan w:val="2"/>
            <w:vMerge w:val="restart"/>
          </w:tcPr>
          <w:p w14:paraId="5858BCF9" w14:textId="77777777" w:rsidR="00700B4E" w:rsidRPr="00700B4E" w:rsidRDefault="00700B4E" w:rsidP="00DE4E63">
            <w:pPr>
              <w:jc w:val="center"/>
              <w:rPr>
                <w:rFonts w:ascii="Times New Roman" w:eastAsiaTheme="minorHAnsi" w:hAnsi="Times New Roman"/>
                <w:lang w:val="ru-RU"/>
              </w:rPr>
            </w:pPr>
            <w:r w:rsidRPr="00700B4E">
              <w:rPr>
                <w:rFonts w:ascii="Times New Roman" w:eastAsiaTheme="minorHAnsi" w:hAnsi="Times New Roman"/>
                <w:lang w:val="ru-RU"/>
              </w:rPr>
              <w:t>Участие в соревнованиях, тренерская и судейская практика</w:t>
            </w:r>
          </w:p>
        </w:tc>
        <w:tc>
          <w:tcPr>
            <w:tcW w:w="709" w:type="dxa"/>
          </w:tcPr>
          <w:p w14:paraId="5F567D1D"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пл.</w:t>
            </w:r>
          </w:p>
        </w:tc>
        <w:tc>
          <w:tcPr>
            <w:tcW w:w="709" w:type="dxa"/>
          </w:tcPr>
          <w:p w14:paraId="140AA784" w14:textId="77777777" w:rsidR="00700B4E" w:rsidRPr="00700B4E" w:rsidRDefault="00700B4E" w:rsidP="00700B4E">
            <w:pPr>
              <w:jc w:val="center"/>
              <w:rPr>
                <w:rFonts w:ascii="Times New Roman" w:eastAsiaTheme="minorHAnsi" w:hAnsi="Times New Roman"/>
                <w:sz w:val="12"/>
                <w:szCs w:val="24"/>
                <w:lang w:val="ru-RU"/>
              </w:rPr>
            </w:pPr>
          </w:p>
          <w:p w14:paraId="77C92E98" w14:textId="77777777" w:rsidR="00700B4E" w:rsidRPr="00700B4E" w:rsidRDefault="00700B4E" w:rsidP="00700B4E">
            <w:pPr>
              <w:jc w:val="center"/>
              <w:rPr>
                <w:rFonts w:ascii="Times New Roman" w:eastAsiaTheme="minorHAnsi" w:hAnsi="Times New Roman"/>
                <w:sz w:val="24"/>
                <w:szCs w:val="24"/>
                <w:vertAlign w:val="superscript"/>
                <w:lang w:val="ru-RU"/>
              </w:rPr>
            </w:pPr>
            <w:r w:rsidRPr="00700B4E">
              <w:rPr>
                <w:rFonts w:ascii="Times New Roman" w:eastAsiaTheme="minorHAnsi" w:hAnsi="Times New Roman"/>
                <w:sz w:val="24"/>
                <w:szCs w:val="24"/>
                <w:lang w:val="ru-RU"/>
              </w:rPr>
              <w:t>13</w:t>
            </w:r>
            <w:r w:rsidRPr="00700B4E">
              <w:rPr>
                <w:rFonts w:ascii="Times New Roman" w:eastAsiaTheme="minorHAnsi" w:hAnsi="Times New Roman"/>
                <w:sz w:val="24"/>
                <w:szCs w:val="24"/>
                <w:vertAlign w:val="superscript"/>
                <w:lang w:val="ru-RU"/>
              </w:rPr>
              <w:t>*</w:t>
            </w:r>
          </w:p>
        </w:tc>
        <w:tc>
          <w:tcPr>
            <w:tcW w:w="708" w:type="dxa"/>
          </w:tcPr>
          <w:p w14:paraId="7C0D6D88" w14:textId="77777777" w:rsidR="00700B4E" w:rsidRPr="00700B4E" w:rsidRDefault="00700B4E" w:rsidP="00700B4E">
            <w:pPr>
              <w:jc w:val="center"/>
              <w:rPr>
                <w:rFonts w:ascii="Times New Roman" w:eastAsiaTheme="minorHAnsi" w:hAnsi="Times New Roman"/>
                <w:sz w:val="12"/>
                <w:szCs w:val="24"/>
                <w:lang w:val="ru-RU"/>
              </w:rPr>
            </w:pPr>
          </w:p>
          <w:p w14:paraId="2A300566"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13</w:t>
            </w:r>
            <w:r w:rsidRPr="00700B4E">
              <w:rPr>
                <w:rFonts w:ascii="Times New Roman" w:eastAsiaTheme="minorHAnsi" w:hAnsi="Times New Roman"/>
                <w:sz w:val="24"/>
                <w:szCs w:val="24"/>
                <w:vertAlign w:val="superscript"/>
                <w:lang w:val="ru-RU"/>
              </w:rPr>
              <w:t>*</w:t>
            </w:r>
          </w:p>
        </w:tc>
        <w:tc>
          <w:tcPr>
            <w:tcW w:w="709" w:type="dxa"/>
          </w:tcPr>
          <w:p w14:paraId="0F4BF1CD" w14:textId="77777777" w:rsidR="00700B4E" w:rsidRPr="00700B4E" w:rsidRDefault="00700B4E" w:rsidP="00700B4E">
            <w:pPr>
              <w:jc w:val="center"/>
              <w:rPr>
                <w:rFonts w:ascii="Times New Roman" w:eastAsiaTheme="minorHAnsi" w:hAnsi="Times New Roman"/>
                <w:sz w:val="12"/>
                <w:szCs w:val="24"/>
                <w:lang w:val="ru-RU"/>
              </w:rPr>
            </w:pPr>
          </w:p>
          <w:p w14:paraId="6F87ED7B"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13</w:t>
            </w:r>
            <w:r w:rsidRPr="00700B4E">
              <w:rPr>
                <w:rFonts w:ascii="Times New Roman" w:eastAsiaTheme="minorHAnsi" w:hAnsi="Times New Roman"/>
                <w:sz w:val="24"/>
                <w:szCs w:val="24"/>
                <w:vertAlign w:val="superscript"/>
                <w:lang w:val="ru-RU"/>
              </w:rPr>
              <w:t>*</w:t>
            </w:r>
          </w:p>
        </w:tc>
        <w:tc>
          <w:tcPr>
            <w:tcW w:w="709" w:type="dxa"/>
          </w:tcPr>
          <w:p w14:paraId="4CAE87BC" w14:textId="77777777" w:rsidR="00700B4E" w:rsidRPr="00700B4E" w:rsidRDefault="00700B4E" w:rsidP="00700B4E">
            <w:pPr>
              <w:jc w:val="center"/>
              <w:rPr>
                <w:rFonts w:ascii="Times New Roman" w:eastAsiaTheme="minorHAnsi" w:hAnsi="Times New Roman"/>
                <w:sz w:val="12"/>
                <w:szCs w:val="24"/>
                <w:lang w:val="ru-RU"/>
              </w:rPr>
            </w:pPr>
          </w:p>
          <w:p w14:paraId="5E9A2178"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13</w:t>
            </w:r>
            <w:r w:rsidRPr="00700B4E">
              <w:rPr>
                <w:rFonts w:ascii="Times New Roman" w:eastAsiaTheme="minorHAnsi" w:hAnsi="Times New Roman"/>
                <w:sz w:val="24"/>
                <w:szCs w:val="24"/>
                <w:vertAlign w:val="superscript"/>
                <w:lang w:val="ru-RU"/>
              </w:rPr>
              <w:t>*</w:t>
            </w:r>
          </w:p>
        </w:tc>
        <w:tc>
          <w:tcPr>
            <w:tcW w:w="709" w:type="dxa"/>
          </w:tcPr>
          <w:p w14:paraId="5A02E131" w14:textId="77777777" w:rsidR="00700B4E" w:rsidRPr="00700B4E" w:rsidRDefault="00700B4E" w:rsidP="00700B4E">
            <w:pPr>
              <w:jc w:val="center"/>
              <w:rPr>
                <w:rFonts w:ascii="Times New Roman" w:eastAsiaTheme="minorHAnsi" w:hAnsi="Times New Roman"/>
                <w:sz w:val="12"/>
                <w:szCs w:val="24"/>
                <w:lang w:val="ru-RU"/>
              </w:rPr>
            </w:pPr>
          </w:p>
          <w:p w14:paraId="3B860485"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13</w:t>
            </w:r>
            <w:r w:rsidRPr="00700B4E">
              <w:rPr>
                <w:rFonts w:ascii="Times New Roman" w:eastAsiaTheme="minorHAnsi" w:hAnsi="Times New Roman"/>
                <w:sz w:val="24"/>
                <w:szCs w:val="24"/>
                <w:vertAlign w:val="superscript"/>
                <w:lang w:val="ru-RU"/>
              </w:rPr>
              <w:t>*</w:t>
            </w:r>
          </w:p>
        </w:tc>
        <w:tc>
          <w:tcPr>
            <w:tcW w:w="747" w:type="dxa"/>
          </w:tcPr>
          <w:p w14:paraId="1F68357D" w14:textId="77777777" w:rsidR="00700B4E" w:rsidRPr="00700B4E" w:rsidRDefault="00700B4E" w:rsidP="00700B4E">
            <w:pPr>
              <w:jc w:val="center"/>
              <w:rPr>
                <w:rFonts w:ascii="Times New Roman" w:eastAsiaTheme="minorHAnsi" w:hAnsi="Times New Roman"/>
                <w:sz w:val="12"/>
                <w:szCs w:val="24"/>
                <w:lang w:val="ru-RU"/>
              </w:rPr>
            </w:pPr>
          </w:p>
          <w:p w14:paraId="7BD8C7B6"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13</w:t>
            </w:r>
            <w:r w:rsidRPr="00700B4E">
              <w:rPr>
                <w:rFonts w:ascii="Times New Roman" w:eastAsiaTheme="minorHAnsi" w:hAnsi="Times New Roman"/>
                <w:sz w:val="24"/>
                <w:szCs w:val="24"/>
                <w:vertAlign w:val="superscript"/>
                <w:lang w:val="ru-RU"/>
              </w:rPr>
              <w:t>*</w:t>
            </w:r>
          </w:p>
        </w:tc>
        <w:tc>
          <w:tcPr>
            <w:tcW w:w="670" w:type="dxa"/>
          </w:tcPr>
          <w:p w14:paraId="46728003" w14:textId="77777777" w:rsidR="00700B4E" w:rsidRPr="00700B4E" w:rsidRDefault="00700B4E" w:rsidP="00700B4E">
            <w:pPr>
              <w:jc w:val="center"/>
              <w:rPr>
                <w:rFonts w:ascii="Times New Roman" w:eastAsiaTheme="minorHAnsi" w:hAnsi="Times New Roman"/>
                <w:sz w:val="12"/>
                <w:szCs w:val="24"/>
                <w:lang w:val="ru-RU"/>
              </w:rPr>
            </w:pPr>
          </w:p>
          <w:p w14:paraId="31A5C656"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14</w:t>
            </w:r>
            <w:r w:rsidRPr="00700B4E">
              <w:rPr>
                <w:rFonts w:ascii="Times New Roman" w:eastAsiaTheme="minorHAnsi" w:hAnsi="Times New Roman"/>
                <w:sz w:val="24"/>
                <w:szCs w:val="24"/>
                <w:vertAlign w:val="superscript"/>
                <w:lang w:val="ru-RU"/>
              </w:rPr>
              <w:t>*</w:t>
            </w:r>
          </w:p>
        </w:tc>
        <w:tc>
          <w:tcPr>
            <w:tcW w:w="709" w:type="dxa"/>
          </w:tcPr>
          <w:p w14:paraId="3FB6A384" w14:textId="77777777" w:rsidR="00700B4E" w:rsidRPr="00700B4E" w:rsidRDefault="00700B4E" w:rsidP="00700B4E">
            <w:pPr>
              <w:jc w:val="center"/>
              <w:rPr>
                <w:rFonts w:ascii="Times New Roman" w:eastAsiaTheme="minorHAnsi" w:hAnsi="Times New Roman"/>
                <w:sz w:val="12"/>
                <w:szCs w:val="24"/>
                <w:lang w:val="ru-RU"/>
              </w:rPr>
            </w:pPr>
          </w:p>
          <w:p w14:paraId="5CABC35C"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14</w:t>
            </w:r>
            <w:r w:rsidRPr="00700B4E">
              <w:rPr>
                <w:rFonts w:ascii="Times New Roman" w:eastAsiaTheme="minorHAnsi" w:hAnsi="Times New Roman"/>
                <w:sz w:val="24"/>
                <w:szCs w:val="24"/>
                <w:vertAlign w:val="superscript"/>
                <w:lang w:val="ru-RU"/>
              </w:rPr>
              <w:t>*</w:t>
            </w:r>
          </w:p>
        </w:tc>
        <w:tc>
          <w:tcPr>
            <w:tcW w:w="709" w:type="dxa"/>
          </w:tcPr>
          <w:p w14:paraId="44729A68" w14:textId="77777777" w:rsidR="00700B4E" w:rsidRPr="00700B4E" w:rsidRDefault="00700B4E" w:rsidP="00700B4E">
            <w:pPr>
              <w:jc w:val="center"/>
              <w:rPr>
                <w:rFonts w:ascii="Times New Roman" w:eastAsiaTheme="minorHAnsi" w:hAnsi="Times New Roman"/>
                <w:sz w:val="12"/>
                <w:szCs w:val="24"/>
                <w:lang w:val="ru-RU"/>
              </w:rPr>
            </w:pPr>
          </w:p>
          <w:p w14:paraId="7B9A5687"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14</w:t>
            </w:r>
            <w:r w:rsidRPr="00700B4E">
              <w:rPr>
                <w:rFonts w:ascii="Times New Roman" w:eastAsiaTheme="minorHAnsi" w:hAnsi="Times New Roman"/>
                <w:sz w:val="24"/>
                <w:szCs w:val="24"/>
                <w:vertAlign w:val="superscript"/>
                <w:lang w:val="ru-RU"/>
              </w:rPr>
              <w:t>*</w:t>
            </w:r>
          </w:p>
        </w:tc>
        <w:tc>
          <w:tcPr>
            <w:tcW w:w="708" w:type="dxa"/>
          </w:tcPr>
          <w:p w14:paraId="6AF67592" w14:textId="77777777" w:rsidR="00700B4E" w:rsidRPr="00700B4E" w:rsidRDefault="00700B4E" w:rsidP="00700B4E">
            <w:pPr>
              <w:jc w:val="center"/>
              <w:rPr>
                <w:rFonts w:ascii="Times New Roman" w:eastAsiaTheme="minorHAnsi" w:hAnsi="Times New Roman"/>
                <w:sz w:val="12"/>
                <w:szCs w:val="24"/>
                <w:lang w:val="ru-RU"/>
              </w:rPr>
            </w:pPr>
          </w:p>
          <w:p w14:paraId="0C095E0D"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14</w:t>
            </w:r>
            <w:r w:rsidRPr="00700B4E">
              <w:rPr>
                <w:rFonts w:ascii="Times New Roman" w:eastAsiaTheme="minorHAnsi" w:hAnsi="Times New Roman"/>
                <w:sz w:val="24"/>
                <w:szCs w:val="24"/>
                <w:vertAlign w:val="superscript"/>
                <w:lang w:val="ru-RU"/>
              </w:rPr>
              <w:t>*</w:t>
            </w:r>
          </w:p>
        </w:tc>
        <w:tc>
          <w:tcPr>
            <w:tcW w:w="709" w:type="dxa"/>
          </w:tcPr>
          <w:p w14:paraId="5E69BD83" w14:textId="77777777" w:rsidR="00700B4E" w:rsidRPr="00700B4E" w:rsidRDefault="00700B4E" w:rsidP="00700B4E">
            <w:pPr>
              <w:jc w:val="center"/>
              <w:rPr>
                <w:rFonts w:ascii="Times New Roman" w:eastAsiaTheme="minorHAnsi" w:hAnsi="Times New Roman"/>
                <w:sz w:val="12"/>
                <w:szCs w:val="24"/>
                <w:lang w:val="ru-RU"/>
              </w:rPr>
            </w:pPr>
          </w:p>
          <w:p w14:paraId="19982B8D"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14</w:t>
            </w:r>
            <w:r w:rsidRPr="00700B4E">
              <w:rPr>
                <w:rFonts w:ascii="Times New Roman" w:eastAsiaTheme="minorHAnsi" w:hAnsi="Times New Roman"/>
                <w:sz w:val="24"/>
                <w:szCs w:val="24"/>
                <w:vertAlign w:val="superscript"/>
                <w:lang w:val="ru-RU"/>
              </w:rPr>
              <w:t>*</w:t>
            </w:r>
          </w:p>
        </w:tc>
        <w:tc>
          <w:tcPr>
            <w:tcW w:w="682" w:type="dxa"/>
          </w:tcPr>
          <w:p w14:paraId="7DCB7558" w14:textId="77777777" w:rsidR="00700B4E" w:rsidRPr="00700B4E" w:rsidRDefault="00700B4E" w:rsidP="00700B4E">
            <w:pPr>
              <w:jc w:val="center"/>
              <w:rPr>
                <w:rFonts w:ascii="Times New Roman" w:eastAsiaTheme="minorHAnsi" w:hAnsi="Times New Roman"/>
                <w:sz w:val="12"/>
                <w:szCs w:val="24"/>
                <w:lang w:val="ru-RU"/>
              </w:rPr>
            </w:pPr>
          </w:p>
          <w:p w14:paraId="0161A8DC" w14:textId="77777777" w:rsidR="00700B4E" w:rsidRPr="00700B4E" w:rsidRDefault="00700B4E" w:rsidP="00700B4E">
            <w:pPr>
              <w:jc w:val="center"/>
              <w:rPr>
                <w:rFonts w:asciiTheme="minorHAnsi" w:eastAsiaTheme="minorHAnsi" w:hAnsiTheme="minorHAnsi" w:cstheme="minorBidi"/>
                <w:lang w:val="ru-RU"/>
              </w:rPr>
            </w:pPr>
            <w:r w:rsidRPr="00700B4E">
              <w:rPr>
                <w:rFonts w:ascii="Times New Roman" w:eastAsiaTheme="minorHAnsi" w:hAnsi="Times New Roman"/>
                <w:sz w:val="24"/>
                <w:szCs w:val="24"/>
                <w:lang w:val="ru-RU"/>
              </w:rPr>
              <w:t>14</w:t>
            </w:r>
            <w:r w:rsidRPr="00700B4E">
              <w:rPr>
                <w:rFonts w:ascii="Times New Roman" w:eastAsiaTheme="minorHAnsi" w:hAnsi="Times New Roman"/>
                <w:sz w:val="24"/>
                <w:szCs w:val="24"/>
                <w:vertAlign w:val="superscript"/>
                <w:lang w:val="ru-RU"/>
              </w:rPr>
              <w:t>*</w:t>
            </w:r>
          </w:p>
        </w:tc>
        <w:tc>
          <w:tcPr>
            <w:tcW w:w="900" w:type="dxa"/>
          </w:tcPr>
          <w:p w14:paraId="1A97A504" w14:textId="77777777" w:rsidR="00700B4E" w:rsidRPr="00700B4E" w:rsidRDefault="00700B4E" w:rsidP="00700B4E">
            <w:pPr>
              <w:jc w:val="center"/>
              <w:rPr>
                <w:rFonts w:ascii="Times New Roman" w:eastAsiaTheme="minorHAnsi" w:hAnsi="Times New Roman"/>
                <w:sz w:val="12"/>
                <w:szCs w:val="24"/>
                <w:lang w:val="ru-RU"/>
              </w:rPr>
            </w:pPr>
          </w:p>
          <w:p w14:paraId="46A23A8F"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162</w:t>
            </w:r>
            <w:r w:rsidRPr="00700B4E">
              <w:rPr>
                <w:rFonts w:ascii="Times New Roman" w:eastAsiaTheme="minorHAnsi" w:hAnsi="Times New Roman"/>
                <w:sz w:val="24"/>
                <w:szCs w:val="24"/>
                <w:vertAlign w:val="superscript"/>
                <w:lang w:val="ru-RU"/>
              </w:rPr>
              <w:t>*</w:t>
            </w:r>
          </w:p>
        </w:tc>
      </w:tr>
      <w:tr w:rsidR="00700B4E" w:rsidRPr="00700B4E" w14:paraId="270F15CD" w14:textId="77777777" w:rsidTr="00700B4E">
        <w:trPr>
          <w:trHeight w:val="229"/>
        </w:trPr>
        <w:tc>
          <w:tcPr>
            <w:tcW w:w="2093" w:type="dxa"/>
            <w:vMerge/>
          </w:tcPr>
          <w:p w14:paraId="0CDA81DA" w14:textId="77777777" w:rsidR="00700B4E" w:rsidRPr="00700B4E" w:rsidRDefault="00700B4E" w:rsidP="00700B4E">
            <w:pPr>
              <w:jc w:val="center"/>
              <w:rPr>
                <w:rFonts w:ascii="Times New Roman" w:eastAsiaTheme="minorHAnsi" w:hAnsi="Times New Roman"/>
                <w:lang w:val="ru-RU"/>
              </w:rPr>
            </w:pPr>
          </w:p>
        </w:tc>
        <w:tc>
          <w:tcPr>
            <w:tcW w:w="2977" w:type="dxa"/>
            <w:gridSpan w:val="2"/>
            <w:vMerge/>
          </w:tcPr>
          <w:p w14:paraId="35B43647" w14:textId="77777777" w:rsidR="00700B4E" w:rsidRPr="00700B4E" w:rsidRDefault="00700B4E" w:rsidP="00700B4E">
            <w:pPr>
              <w:jc w:val="center"/>
              <w:rPr>
                <w:rFonts w:ascii="Times New Roman" w:eastAsiaTheme="minorHAnsi" w:hAnsi="Times New Roman"/>
                <w:lang w:val="ru-RU"/>
              </w:rPr>
            </w:pPr>
          </w:p>
        </w:tc>
        <w:tc>
          <w:tcPr>
            <w:tcW w:w="709" w:type="dxa"/>
          </w:tcPr>
          <w:p w14:paraId="5D931077"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вып.</w:t>
            </w:r>
          </w:p>
        </w:tc>
        <w:tc>
          <w:tcPr>
            <w:tcW w:w="709" w:type="dxa"/>
          </w:tcPr>
          <w:p w14:paraId="6DEB9ACA"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029E375D"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0ABEA78E"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F2EB1FA"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D6EA7EA"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292CA057"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300FE566"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6CE051F1"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74B48D39"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4D9ABB84"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418A1E0"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0006EFF0"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252F6A55"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57214576" w14:textId="77777777" w:rsidTr="00700B4E">
        <w:trPr>
          <w:trHeight w:val="300"/>
        </w:trPr>
        <w:tc>
          <w:tcPr>
            <w:tcW w:w="2093" w:type="dxa"/>
            <w:vMerge/>
          </w:tcPr>
          <w:p w14:paraId="08C40F33" w14:textId="77777777" w:rsidR="00700B4E" w:rsidRPr="00700B4E" w:rsidRDefault="00700B4E" w:rsidP="00700B4E">
            <w:pPr>
              <w:jc w:val="center"/>
              <w:rPr>
                <w:rFonts w:ascii="Times New Roman" w:eastAsiaTheme="minorHAnsi" w:hAnsi="Times New Roman"/>
                <w:lang w:val="ru-RU"/>
              </w:rPr>
            </w:pPr>
          </w:p>
        </w:tc>
        <w:tc>
          <w:tcPr>
            <w:tcW w:w="2977" w:type="dxa"/>
            <w:gridSpan w:val="2"/>
            <w:vMerge w:val="restart"/>
          </w:tcPr>
          <w:p w14:paraId="6487D411"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Техническая подготовка</w:t>
            </w:r>
          </w:p>
        </w:tc>
        <w:tc>
          <w:tcPr>
            <w:tcW w:w="709" w:type="dxa"/>
          </w:tcPr>
          <w:p w14:paraId="49DF8763"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пл.</w:t>
            </w:r>
          </w:p>
        </w:tc>
        <w:tc>
          <w:tcPr>
            <w:tcW w:w="709" w:type="dxa"/>
          </w:tcPr>
          <w:p w14:paraId="1F59BA6E"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8" w:type="dxa"/>
          </w:tcPr>
          <w:p w14:paraId="5051E327"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9" w:type="dxa"/>
          </w:tcPr>
          <w:p w14:paraId="70843D29"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9" w:type="dxa"/>
          </w:tcPr>
          <w:p w14:paraId="1C2B409D"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9" w:type="dxa"/>
          </w:tcPr>
          <w:p w14:paraId="425A7E1C"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47" w:type="dxa"/>
          </w:tcPr>
          <w:p w14:paraId="24A4BF0E"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670" w:type="dxa"/>
          </w:tcPr>
          <w:p w14:paraId="5F424F7B"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9" w:type="dxa"/>
          </w:tcPr>
          <w:p w14:paraId="0DF001E5"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9" w:type="dxa"/>
          </w:tcPr>
          <w:p w14:paraId="4B856A5C"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8" w:type="dxa"/>
          </w:tcPr>
          <w:p w14:paraId="584E1FCA"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709" w:type="dxa"/>
          </w:tcPr>
          <w:p w14:paraId="48267674"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49</w:t>
            </w:r>
          </w:p>
        </w:tc>
        <w:tc>
          <w:tcPr>
            <w:tcW w:w="682" w:type="dxa"/>
          </w:tcPr>
          <w:p w14:paraId="069B1377"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48</w:t>
            </w:r>
          </w:p>
        </w:tc>
        <w:tc>
          <w:tcPr>
            <w:tcW w:w="900" w:type="dxa"/>
          </w:tcPr>
          <w:p w14:paraId="06466F1C" w14:textId="77777777" w:rsidR="00700B4E" w:rsidRPr="00700B4E" w:rsidRDefault="00700B4E" w:rsidP="00700B4E">
            <w:pPr>
              <w:jc w:val="center"/>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587</w:t>
            </w:r>
          </w:p>
        </w:tc>
      </w:tr>
      <w:tr w:rsidR="00700B4E" w:rsidRPr="00700B4E" w14:paraId="733EF695" w14:textId="77777777" w:rsidTr="00700B4E">
        <w:trPr>
          <w:trHeight w:val="210"/>
        </w:trPr>
        <w:tc>
          <w:tcPr>
            <w:tcW w:w="2093" w:type="dxa"/>
            <w:vMerge/>
          </w:tcPr>
          <w:p w14:paraId="327293DD" w14:textId="77777777" w:rsidR="00700B4E" w:rsidRPr="00700B4E" w:rsidRDefault="00700B4E" w:rsidP="00700B4E">
            <w:pPr>
              <w:jc w:val="center"/>
              <w:rPr>
                <w:rFonts w:ascii="Times New Roman" w:eastAsiaTheme="minorHAnsi" w:hAnsi="Times New Roman"/>
                <w:lang w:val="ru-RU"/>
              </w:rPr>
            </w:pPr>
          </w:p>
        </w:tc>
        <w:tc>
          <w:tcPr>
            <w:tcW w:w="2977" w:type="dxa"/>
            <w:gridSpan w:val="2"/>
            <w:vMerge/>
          </w:tcPr>
          <w:p w14:paraId="709F5083" w14:textId="77777777" w:rsidR="00700B4E" w:rsidRPr="00700B4E" w:rsidRDefault="00700B4E" w:rsidP="00700B4E">
            <w:pPr>
              <w:jc w:val="center"/>
              <w:rPr>
                <w:rFonts w:ascii="Times New Roman" w:eastAsiaTheme="minorHAnsi" w:hAnsi="Times New Roman"/>
                <w:lang w:val="ru-RU"/>
              </w:rPr>
            </w:pPr>
          </w:p>
        </w:tc>
        <w:tc>
          <w:tcPr>
            <w:tcW w:w="709" w:type="dxa"/>
          </w:tcPr>
          <w:p w14:paraId="2AE09984" w14:textId="77777777" w:rsidR="00700B4E" w:rsidRPr="00700B4E" w:rsidRDefault="00700B4E" w:rsidP="00700B4E">
            <w:pPr>
              <w:jc w:val="both"/>
              <w:rPr>
                <w:rFonts w:ascii="Times New Roman" w:eastAsiaTheme="minorHAnsi" w:hAnsi="Times New Roman"/>
                <w:lang w:val="ru-RU"/>
              </w:rPr>
            </w:pPr>
            <w:r w:rsidRPr="00700B4E">
              <w:rPr>
                <w:rFonts w:ascii="Times New Roman" w:eastAsiaTheme="minorHAnsi" w:hAnsi="Times New Roman"/>
                <w:lang w:val="ru-RU"/>
              </w:rPr>
              <w:t>вып.</w:t>
            </w:r>
          </w:p>
        </w:tc>
        <w:tc>
          <w:tcPr>
            <w:tcW w:w="709" w:type="dxa"/>
          </w:tcPr>
          <w:p w14:paraId="056E3466"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6FDCDF8E"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077934C3"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FE9DF27"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5A22AB7D"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7F19CFD2"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1C469D55"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5C0E8B09"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34F8CB36"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4798A285"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59FA23B"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181F8A14"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0D00D02D"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2EA6BB75" w14:textId="77777777" w:rsidTr="00700B4E">
        <w:trPr>
          <w:trHeight w:val="315"/>
        </w:trPr>
        <w:tc>
          <w:tcPr>
            <w:tcW w:w="2093" w:type="dxa"/>
            <w:vMerge/>
          </w:tcPr>
          <w:p w14:paraId="5186A0B9" w14:textId="77777777" w:rsidR="00700B4E" w:rsidRPr="00700B4E" w:rsidRDefault="00700B4E" w:rsidP="00700B4E">
            <w:pPr>
              <w:jc w:val="center"/>
              <w:rPr>
                <w:rFonts w:ascii="Times New Roman" w:eastAsiaTheme="minorHAnsi" w:hAnsi="Times New Roman"/>
                <w:lang w:val="ru-RU"/>
              </w:rPr>
            </w:pPr>
          </w:p>
        </w:tc>
        <w:tc>
          <w:tcPr>
            <w:tcW w:w="3686" w:type="dxa"/>
            <w:gridSpan w:val="3"/>
          </w:tcPr>
          <w:p w14:paraId="34D0B6F1"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b/>
                <w:lang w:val="ru-RU"/>
              </w:rPr>
              <w:t>итого:</w:t>
            </w:r>
          </w:p>
        </w:tc>
        <w:tc>
          <w:tcPr>
            <w:tcW w:w="709" w:type="dxa"/>
          </w:tcPr>
          <w:p w14:paraId="46071E4E"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8" w:type="dxa"/>
          </w:tcPr>
          <w:p w14:paraId="1A227F9D"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9" w:type="dxa"/>
          </w:tcPr>
          <w:p w14:paraId="38866561"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9" w:type="dxa"/>
          </w:tcPr>
          <w:p w14:paraId="16EC0EAF"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9" w:type="dxa"/>
          </w:tcPr>
          <w:p w14:paraId="78FC1E3F"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47" w:type="dxa"/>
          </w:tcPr>
          <w:p w14:paraId="7B214C72"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670" w:type="dxa"/>
          </w:tcPr>
          <w:p w14:paraId="477EB177"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9" w:type="dxa"/>
          </w:tcPr>
          <w:p w14:paraId="626B0C67"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9" w:type="dxa"/>
          </w:tcPr>
          <w:p w14:paraId="3FC7B405"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8" w:type="dxa"/>
          </w:tcPr>
          <w:p w14:paraId="6B51ED2B"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709" w:type="dxa"/>
          </w:tcPr>
          <w:p w14:paraId="41048428"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682" w:type="dxa"/>
          </w:tcPr>
          <w:p w14:paraId="654EBDFB"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104</w:t>
            </w:r>
          </w:p>
        </w:tc>
        <w:tc>
          <w:tcPr>
            <w:tcW w:w="900" w:type="dxa"/>
          </w:tcPr>
          <w:p w14:paraId="18DB4304" w14:textId="77777777" w:rsidR="00700B4E" w:rsidRPr="00700B4E" w:rsidRDefault="00700B4E" w:rsidP="00700B4E">
            <w:pPr>
              <w:jc w:val="center"/>
              <w:rPr>
                <w:rFonts w:ascii="Times New Roman" w:eastAsiaTheme="minorHAnsi" w:hAnsi="Times New Roman"/>
                <w:b/>
                <w:sz w:val="24"/>
                <w:szCs w:val="24"/>
                <w:lang w:val="ru-RU"/>
              </w:rPr>
            </w:pPr>
            <w:r w:rsidRPr="00700B4E">
              <w:rPr>
                <w:rFonts w:ascii="Times New Roman" w:eastAsiaTheme="minorHAnsi" w:hAnsi="Times New Roman"/>
                <w:b/>
                <w:sz w:val="24"/>
                <w:szCs w:val="24"/>
                <w:lang w:val="ru-RU"/>
              </w:rPr>
              <w:t>1248</w:t>
            </w:r>
          </w:p>
        </w:tc>
      </w:tr>
      <w:tr w:rsidR="00700B4E" w:rsidRPr="00700B4E" w14:paraId="4B167FDE" w14:textId="77777777" w:rsidTr="00700B4E">
        <w:tc>
          <w:tcPr>
            <w:tcW w:w="2093" w:type="dxa"/>
            <w:vMerge w:val="restart"/>
          </w:tcPr>
          <w:p w14:paraId="4D724A86" w14:textId="77777777" w:rsidR="00700B4E" w:rsidRPr="00700B4E" w:rsidRDefault="00700B4E" w:rsidP="00700B4E">
            <w:pPr>
              <w:jc w:val="center"/>
              <w:rPr>
                <w:rFonts w:ascii="Times New Roman" w:eastAsiaTheme="minorHAnsi" w:hAnsi="Times New Roman"/>
                <w:lang w:val="ru-RU"/>
              </w:rPr>
            </w:pPr>
          </w:p>
          <w:p w14:paraId="34A1DA69" w14:textId="77777777" w:rsidR="00700B4E" w:rsidRPr="00700B4E" w:rsidRDefault="00700B4E" w:rsidP="00700B4E">
            <w:pPr>
              <w:jc w:val="center"/>
              <w:rPr>
                <w:rFonts w:ascii="Times New Roman" w:eastAsiaTheme="minorHAnsi" w:hAnsi="Times New Roman"/>
                <w:lang w:val="ru-RU"/>
              </w:rPr>
            </w:pPr>
          </w:p>
          <w:p w14:paraId="4044BEEB"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Тренировочные мероприятия (сборы)</w:t>
            </w:r>
          </w:p>
        </w:tc>
        <w:tc>
          <w:tcPr>
            <w:tcW w:w="1661" w:type="dxa"/>
            <w:vMerge w:val="restart"/>
          </w:tcPr>
          <w:p w14:paraId="285D0FDE"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место проведения</w:t>
            </w:r>
          </w:p>
        </w:tc>
        <w:tc>
          <w:tcPr>
            <w:tcW w:w="2025" w:type="dxa"/>
            <w:gridSpan w:val="2"/>
          </w:tcPr>
          <w:p w14:paraId="153690F7" w14:textId="77777777" w:rsidR="00700B4E" w:rsidRPr="00700B4E" w:rsidRDefault="00700B4E" w:rsidP="00700B4E">
            <w:pPr>
              <w:jc w:val="both"/>
              <w:rPr>
                <w:rFonts w:ascii="Times New Roman" w:eastAsiaTheme="minorHAnsi" w:hAnsi="Times New Roman"/>
                <w:lang w:val="ru-RU"/>
              </w:rPr>
            </w:pPr>
          </w:p>
        </w:tc>
        <w:tc>
          <w:tcPr>
            <w:tcW w:w="709" w:type="dxa"/>
          </w:tcPr>
          <w:p w14:paraId="69641AFC"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406C2BC9"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10D889A0"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5E247D2A"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38E29D62"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68BC8C5F"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2461F533"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5D087374"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2841FF63"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06EF2F11"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20ED5833"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4C5D58C5"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342358E8"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01E8F0DF" w14:textId="77777777" w:rsidTr="00700B4E">
        <w:tc>
          <w:tcPr>
            <w:tcW w:w="2093" w:type="dxa"/>
            <w:vMerge/>
          </w:tcPr>
          <w:p w14:paraId="39343B58" w14:textId="77777777" w:rsidR="00700B4E" w:rsidRPr="00700B4E" w:rsidRDefault="00700B4E" w:rsidP="00700B4E">
            <w:pPr>
              <w:jc w:val="both"/>
              <w:rPr>
                <w:rFonts w:ascii="Times New Roman" w:eastAsiaTheme="minorHAnsi" w:hAnsi="Times New Roman"/>
                <w:lang w:val="ru-RU"/>
              </w:rPr>
            </w:pPr>
          </w:p>
        </w:tc>
        <w:tc>
          <w:tcPr>
            <w:tcW w:w="1661" w:type="dxa"/>
            <w:vMerge/>
          </w:tcPr>
          <w:p w14:paraId="23D574B0" w14:textId="77777777" w:rsidR="00700B4E" w:rsidRPr="00700B4E" w:rsidRDefault="00700B4E" w:rsidP="00700B4E">
            <w:pPr>
              <w:jc w:val="center"/>
              <w:rPr>
                <w:rFonts w:ascii="Times New Roman" w:eastAsiaTheme="minorHAnsi" w:hAnsi="Times New Roman"/>
                <w:lang w:val="ru-RU"/>
              </w:rPr>
            </w:pPr>
          </w:p>
        </w:tc>
        <w:tc>
          <w:tcPr>
            <w:tcW w:w="2025" w:type="dxa"/>
            <w:gridSpan w:val="2"/>
          </w:tcPr>
          <w:p w14:paraId="4EEA55FC" w14:textId="77777777" w:rsidR="00700B4E" w:rsidRPr="00700B4E" w:rsidRDefault="00700B4E" w:rsidP="00700B4E">
            <w:pPr>
              <w:jc w:val="both"/>
              <w:rPr>
                <w:rFonts w:ascii="Times New Roman" w:eastAsiaTheme="minorHAnsi" w:hAnsi="Times New Roman"/>
                <w:lang w:val="ru-RU"/>
              </w:rPr>
            </w:pPr>
          </w:p>
        </w:tc>
        <w:tc>
          <w:tcPr>
            <w:tcW w:w="709" w:type="dxa"/>
          </w:tcPr>
          <w:p w14:paraId="0EF17A6B"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60F2147D"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208F366"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6C6E70C9"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63E9BBF7"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18DCD0C5"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6A41C777"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788E1F61"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7F56D5CE"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41552C8F"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7B9B3300"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0C008B07"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0BE2411F"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0A1E2635" w14:textId="77777777" w:rsidTr="00700B4E">
        <w:tc>
          <w:tcPr>
            <w:tcW w:w="2093" w:type="dxa"/>
            <w:vMerge/>
          </w:tcPr>
          <w:p w14:paraId="606D4DBD" w14:textId="77777777" w:rsidR="00700B4E" w:rsidRPr="00700B4E" w:rsidRDefault="00700B4E" w:rsidP="00700B4E">
            <w:pPr>
              <w:jc w:val="both"/>
              <w:rPr>
                <w:rFonts w:ascii="Times New Roman" w:eastAsiaTheme="minorHAnsi" w:hAnsi="Times New Roman"/>
                <w:lang w:val="ru-RU"/>
              </w:rPr>
            </w:pPr>
          </w:p>
        </w:tc>
        <w:tc>
          <w:tcPr>
            <w:tcW w:w="1661" w:type="dxa"/>
            <w:vMerge w:val="restart"/>
          </w:tcPr>
          <w:p w14:paraId="5C4C2460"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сроки проведения</w:t>
            </w:r>
          </w:p>
        </w:tc>
        <w:tc>
          <w:tcPr>
            <w:tcW w:w="2025" w:type="dxa"/>
            <w:gridSpan w:val="2"/>
          </w:tcPr>
          <w:p w14:paraId="701C6A1D" w14:textId="77777777" w:rsidR="00700B4E" w:rsidRPr="00700B4E" w:rsidRDefault="00700B4E" w:rsidP="00700B4E">
            <w:pPr>
              <w:jc w:val="both"/>
              <w:rPr>
                <w:rFonts w:ascii="Times New Roman" w:eastAsiaTheme="minorHAnsi" w:hAnsi="Times New Roman"/>
                <w:lang w:val="ru-RU"/>
              </w:rPr>
            </w:pPr>
          </w:p>
        </w:tc>
        <w:tc>
          <w:tcPr>
            <w:tcW w:w="709" w:type="dxa"/>
          </w:tcPr>
          <w:p w14:paraId="0D1FC250"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166E4092"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1EAFDBC9"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5B8F7114"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28F1FBE9" w14:textId="77777777" w:rsidR="00700B4E" w:rsidRPr="00700B4E" w:rsidRDefault="00700B4E" w:rsidP="00700B4E">
            <w:pPr>
              <w:jc w:val="center"/>
              <w:rPr>
                <w:rFonts w:ascii="Times New Roman" w:eastAsiaTheme="minorHAnsi" w:hAnsi="Times New Roman"/>
                <w:sz w:val="24"/>
                <w:szCs w:val="24"/>
                <w:lang w:val="ru-RU"/>
              </w:rPr>
            </w:pPr>
          </w:p>
        </w:tc>
        <w:tc>
          <w:tcPr>
            <w:tcW w:w="747" w:type="dxa"/>
          </w:tcPr>
          <w:p w14:paraId="6659E5D8" w14:textId="77777777" w:rsidR="00700B4E" w:rsidRPr="00700B4E" w:rsidRDefault="00700B4E" w:rsidP="00700B4E">
            <w:pPr>
              <w:jc w:val="center"/>
              <w:rPr>
                <w:rFonts w:ascii="Times New Roman" w:eastAsiaTheme="minorHAnsi" w:hAnsi="Times New Roman"/>
                <w:sz w:val="24"/>
                <w:szCs w:val="24"/>
                <w:lang w:val="ru-RU"/>
              </w:rPr>
            </w:pPr>
          </w:p>
        </w:tc>
        <w:tc>
          <w:tcPr>
            <w:tcW w:w="670" w:type="dxa"/>
          </w:tcPr>
          <w:p w14:paraId="21D38542"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AABFD22"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431AD81E" w14:textId="77777777" w:rsidR="00700B4E" w:rsidRPr="00700B4E" w:rsidRDefault="00700B4E" w:rsidP="00700B4E">
            <w:pPr>
              <w:jc w:val="center"/>
              <w:rPr>
                <w:rFonts w:ascii="Times New Roman" w:eastAsiaTheme="minorHAnsi" w:hAnsi="Times New Roman"/>
                <w:sz w:val="24"/>
                <w:szCs w:val="24"/>
                <w:lang w:val="ru-RU"/>
              </w:rPr>
            </w:pPr>
          </w:p>
        </w:tc>
        <w:tc>
          <w:tcPr>
            <w:tcW w:w="708" w:type="dxa"/>
          </w:tcPr>
          <w:p w14:paraId="77E1DDC6" w14:textId="77777777" w:rsidR="00700B4E" w:rsidRPr="00700B4E" w:rsidRDefault="00700B4E" w:rsidP="00700B4E">
            <w:pPr>
              <w:jc w:val="center"/>
              <w:rPr>
                <w:rFonts w:ascii="Times New Roman" w:eastAsiaTheme="minorHAnsi" w:hAnsi="Times New Roman"/>
                <w:sz w:val="24"/>
                <w:szCs w:val="24"/>
                <w:lang w:val="ru-RU"/>
              </w:rPr>
            </w:pPr>
          </w:p>
        </w:tc>
        <w:tc>
          <w:tcPr>
            <w:tcW w:w="709" w:type="dxa"/>
          </w:tcPr>
          <w:p w14:paraId="2F05DDD5" w14:textId="77777777" w:rsidR="00700B4E" w:rsidRPr="00700B4E" w:rsidRDefault="00700B4E" w:rsidP="00700B4E">
            <w:pPr>
              <w:jc w:val="center"/>
              <w:rPr>
                <w:rFonts w:ascii="Times New Roman" w:eastAsiaTheme="minorHAnsi" w:hAnsi="Times New Roman"/>
                <w:sz w:val="24"/>
                <w:szCs w:val="24"/>
                <w:lang w:val="ru-RU"/>
              </w:rPr>
            </w:pPr>
          </w:p>
        </w:tc>
        <w:tc>
          <w:tcPr>
            <w:tcW w:w="682" w:type="dxa"/>
          </w:tcPr>
          <w:p w14:paraId="0F1BF33F" w14:textId="77777777" w:rsidR="00700B4E" w:rsidRPr="00700B4E" w:rsidRDefault="00700B4E" w:rsidP="00700B4E">
            <w:pPr>
              <w:jc w:val="center"/>
              <w:rPr>
                <w:rFonts w:ascii="Times New Roman" w:eastAsiaTheme="minorHAnsi" w:hAnsi="Times New Roman"/>
                <w:sz w:val="24"/>
                <w:szCs w:val="24"/>
                <w:lang w:val="ru-RU"/>
              </w:rPr>
            </w:pPr>
          </w:p>
        </w:tc>
        <w:tc>
          <w:tcPr>
            <w:tcW w:w="900" w:type="dxa"/>
          </w:tcPr>
          <w:p w14:paraId="3E4F7A93" w14:textId="77777777" w:rsidR="00700B4E" w:rsidRPr="00700B4E" w:rsidRDefault="00700B4E" w:rsidP="00700B4E">
            <w:pPr>
              <w:jc w:val="center"/>
              <w:rPr>
                <w:rFonts w:ascii="Times New Roman" w:eastAsiaTheme="minorHAnsi" w:hAnsi="Times New Roman"/>
                <w:sz w:val="24"/>
                <w:szCs w:val="24"/>
                <w:lang w:val="ru-RU"/>
              </w:rPr>
            </w:pPr>
          </w:p>
        </w:tc>
      </w:tr>
      <w:tr w:rsidR="00700B4E" w:rsidRPr="00700B4E" w14:paraId="2251CFE9" w14:textId="77777777" w:rsidTr="00700B4E">
        <w:tc>
          <w:tcPr>
            <w:tcW w:w="2093" w:type="dxa"/>
            <w:vMerge/>
          </w:tcPr>
          <w:p w14:paraId="41AC79B3" w14:textId="77777777" w:rsidR="00700B4E" w:rsidRPr="00700B4E" w:rsidRDefault="00700B4E" w:rsidP="00700B4E">
            <w:pPr>
              <w:jc w:val="both"/>
              <w:rPr>
                <w:rFonts w:ascii="Times New Roman" w:eastAsiaTheme="minorHAnsi" w:hAnsi="Times New Roman"/>
                <w:lang w:val="ru-RU"/>
              </w:rPr>
            </w:pPr>
          </w:p>
        </w:tc>
        <w:tc>
          <w:tcPr>
            <w:tcW w:w="1661" w:type="dxa"/>
            <w:vMerge/>
          </w:tcPr>
          <w:p w14:paraId="10C59595" w14:textId="77777777" w:rsidR="00700B4E" w:rsidRPr="00700B4E" w:rsidRDefault="00700B4E" w:rsidP="00700B4E">
            <w:pPr>
              <w:jc w:val="center"/>
              <w:rPr>
                <w:rFonts w:ascii="Times New Roman" w:eastAsiaTheme="minorHAnsi" w:hAnsi="Times New Roman"/>
                <w:lang w:val="ru-RU"/>
              </w:rPr>
            </w:pPr>
          </w:p>
        </w:tc>
        <w:tc>
          <w:tcPr>
            <w:tcW w:w="2025" w:type="dxa"/>
            <w:gridSpan w:val="2"/>
          </w:tcPr>
          <w:p w14:paraId="07082889" w14:textId="77777777" w:rsidR="00700B4E" w:rsidRPr="00700B4E" w:rsidRDefault="00700B4E" w:rsidP="00700B4E">
            <w:pPr>
              <w:jc w:val="both"/>
              <w:rPr>
                <w:rFonts w:ascii="Times New Roman" w:eastAsiaTheme="minorHAnsi" w:hAnsi="Times New Roman"/>
                <w:lang w:val="ru-RU"/>
              </w:rPr>
            </w:pPr>
          </w:p>
        </w:tc>
        <w:tc>
          <w:tcPr>
            <w:tcW w:w="709" w:type="dxa"/>
          </w:tcPr>
          <w:p w14:paraId="5F07B41C" w14:textId="77777777" w:rsidR="00700B4E" w:rsidRPr="00700B4E" w:rsidRDefault="00700B4E" w:rsidP="00700B4E">
            <w:pPr>
              <w:jc w:val="both"/>
              <w:rPr>
                <w:rFonts w:ascii="Times New Roman" w:eastAsiaTheme="minorHAnsi" w:hAnsi="Times New Roman"/>
                <w:sz w:val="24"/>
                <w:szCs w:val="24"/>
                <w:lang w:val="ru-RU"/>
              </w:rPr>
            </w:pPr>
          </w:p>
        </w:tc>
        <w:tc>
          <w:tcPr>
            <w:tcW w:w="708" w:type="dxa"/>
          </w:tcPr>
          <w:p w14:paraId="459573AF"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1183CE6E"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0892FAE0"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09AF1D99" w14:textId="77777777" w:rsidR="00700B4E" w:rsidRPr="00700B4E" w:rsidRDefault="00700B4E" w:rsidP="00700B4E">
            <w:pPr>
              <w:jc w:val="both"/>
              <w:rPr>
                <w:rFonts w:ascii="Times New Roman" w:eastAsiaTheme="minorHAnsi" w:hAnsi="Times New Roman"/>
                <w:sz w:val="24"/>
                <w:szCs w:val="24"/>
                <w:lang w:val="ru-RU"/>
              </w:rPr>
            </w:pPr>
          </w:p>
        </w:tc>
        <w:tc>
          <w:tcPr>
            <w:tcW w:w="747" w:type="dxa"/>
          </w:tcPr>
          <w:p w14:paraId="1E0F2F3B" w14:textId="77777777" w:rsidR="00700B4E" w:rsidRPr="00700B4E" w:rsidRDefault="00700B4E" w:rsidP="00700B4E">
            <w:pPr>
              <w:jc w:val="both"/>
              <w:rPr>
                <w:rFonts w:ascii="Times New Roman" w:eastAsiaTheme="minorHAnsi" w:hAnsi="Times New Roman"/>
                <w:sz w:val="24"/>
                <w:szCs w:val="24"/>
                <w:lang w:val="ru-RU"/>
              </w:rPr>
            </w:pPr>
          </w:p>
        </w:tc>
        <w:tc>
          <w:tcPr>
            <w:tcW w:w="670" w:type="dxa"/>
          </w:tcPr>
          <w:p w14:paraId="4793AA33"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06F5301C"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074363E3" w14:textId="77777777" w:rsidR="00700B4E" w:rsidRPr="00700B4E" w:rsidRDefault="00700B4E" w:rsidP="00700B4E">
            <w:pPr>
              <w:jc w:val="both"/>
              <w:rPr>
                <w:rFonts w:ascii="Times New Roman" w:eastAsiaTheme="minorHAnsi" w:hAnsi="Times New Roman"/>
                <w:sz w:val="24"/>
                <w:szCs w:val="24"/>
                <w:lang w:val="ru-RU"/>
              </w:rPr>
            </w:pPr>
          </w:p>
        </w:tc>
        <w:tc>
          <w:tcPr>
            <w:tcW w:w="708" w:type="dxa"/>
          </w:tcPr>
          <w:p w14:paraId="3F5BBA68"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3D0AF170" w14:textId="77777777" w:rsidR="00700B4E" w:rsidRPr="00700B4E" w:rsidRDefault="00700B4E" w:rsidP="00700B4E">
            <w:pPr>
              <w:jc w:val="both"/>
              <w:rPr>
                <w:rFonts w:ascii="Times New Roman" w:eastAsiaTheme="minorHAnsi" w:hAnsi="Times New Roman"/>
                <w:sz w:val="24"/>
                <w:szCs w:val="24"/>
                <w:lang w:val="ru-RU"/>
              </w:rPr>
            </w:pPr>
          </w:p>
        </w:tc>
        <w:tc>
          <w:tcPr>
            <w:tcW w:w="682" w:type="dxa"/>
          </w:tcPr>
          <w:p w14:paraId="67DD1E5E" w14:textId="77777777" w:rsidR="00700B4E" w:rsidRPr="00700B4E" w:rsidRDefault="00700B4E" w:rsidP="00700B4E">
            <w:pPr>
              <w:jc w:val="both"/>
              <w:rPr>
                <w:rFonts w:ascii="Times New Roman" w:eastAsiaTheme="minorHAnsi" w:hAnsi="Times New Roman"/>
                <w:sz w:val="24"/>
                <w:szCs w:val="24"/>
                <w:lang w:val="ru-RU"/>
              </w:rPr>
            </w:pPr>
          </w:p>
        </w:tc>
        <w:tc>
          <w:tcPr>
            <w:tcW w:w="900" w:type="dxa"/>
          </w:tcPr>
          <w:p w14:paraId="28E2DD55" w14:textId="77777777" w:rsidR="00700B4E" w:rsidRPr="00700B4E" w:rsidRDefault="00700B4E" w:rsidP="00700B4E">
            <w:pPr>
              <w:jc w:val="both"/>
              <w:rPr>
                <w:rFonts w:ascii="Times New Roman" w:eastAsiaTheme="minorHAnsi" w:hAnsi="Times New Roman"/>
                <w:sz w:val="24"/>
                <w:szCs w:val="24"/>
                <w:lang w:val="ru-RU"/>
              </w:rPr>
            </w:pPr>
          </w:p>
        </w:tc>
      </w:tr>
      <w:tr w:rsidR="00700B4E" w:rsidRPr="00700B4E" w14:paraId="116855B4" w14:textId="77777777" w:rsidTr="00700B4E">
        <w:tc>
          <w:tcPr>
            <w:tcW w:w="2093" w:type="dxa"/>
            <w:vMerge/>
          </w:tcPr>
          <w:p w14:paraId="37A1E2CE" w14:textId="77777777" w:rsidR="00700B4E" w:rsidRPr="00700B4E" w:rsidRDefault="00700B4E" w:rsidP="00700B4E">
            <w:pPr>
              <w:jc w:val="both"/>
              <w:rPr>
                <w:rFonts w:ascii="Times New Roman" w:eastAsiaTheme="minorHAnsi" w:hAnsi="Times New Roman"/>
                <w:lang w:val="ru-RU"/>
              </w:rPr>
            </w:pPr>
          </w:p>
        </w:tc>
        <w:tc>
          <w:tcPr>
            <w:tcW w:w="1661" w:type="dxa"/>
            <w:vMerge w:val="restart"/>
          </w:tcPr>
          <w:p w14:paraId="5886C569" w14:textId="77777777" w:rsidR="00700B4E" w:rsidRPr="00700B4E" w:rsidRDefault="00700B4E" w:rsidP="00700B4E">
            <w:pPr>
              <w:jc w:val="center"/>
              <w:rPr>
                <w:rFonts w:ascii="Times New Roman" w:eastAsiaTheme="minorHAnsi" w:hAnsi="Times New Roman"/>
                <w:lang w:val="ru-RU"/>
              </w:rPr>
            </w:pPr>
            <w:r w:rsidRPr="00700B4E">
              <w:rPr>
                <w:rFonts w:ascii="Times New Roman" w:eastAsiaTheme="minorHAnsi" w:hAnsi="Times New Roman"/>
                <w:lang w:val="ru-RU"/>
              </w:rPr>
              <w:t>общее количество участников</w:t>
            </w:r>
          </w:p>
        </w:tc>
        <w:tc>
          <w:tcPr>
            <w:tcW w:w="2025" w:type="dxa"/>
            <w:gridSpan w:val="2"/>
          </w:tcPr>
          <w:p w14:paraId="45503F69" w14:textId="77777777" w:rsidR="00700B4E" w:rsidRPr="00700B4E" w:rsidRDefault="00700B4E" w:rsidP="00700B4E">
            <w:pPr>
              <w:jc w:val="both"/>
              <w:rPr>
                <w:rFonts w:ascii="Times New Roman" w:eastAsiaTheme="minorHAnsi" w:hAnsi="Times New Roman"/>
                <w:lang w:val="ru-RU"/>
              </w:rPr>
            </w:pPr>
          </w:p>
        </w:tc>
        <w:tc>
          <w:tcPr>
            <w:tcW w:w="709" w:type="dxa"/>
          </w:tcPr>
          <w:p w14:paraId="329D790F" w14:textId="77777777" w:rsidR="00700B4E" w:rsidRPr="00700B4E" w:rsidRDefault="00700B4E" w:rsidP="00700B4E">
            <w:pPr>
              <w:jc w:val="both"/>
              <w:rPr>
                <w:rFonts w:ascii="Times New Roman" w:eastAsiaTheme="minorHAnsi" w:hAnsi="Times New Roman"/>
                <w:sz w:val="24"/>
                <w:szCs w:val="24"/>
                <w:lang w:val="ru-RU"/>
              </w:rPr>
            </w:pPr>
          </w:p>
        </w:tc>
        <w:tc>
          <w:tcPr>
            <w:tcW w:w="708" w:type="dxa"/>
          </w:tcPr>
          <w:p w14:paraId="5E3A0D16"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7415009F"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64C5C8B9"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12B24FE1" w14:textId="77777777" w:rsidR="00700B4E" w:rsidRPr="00700B4E" w:rsidRDefault="00700B4E" w:rsidP="00700B4E">
            <w:pPr>
              <w:jc w:val="both"/>
              <w:rPr>
                <w:rFonts w:ascii="Times New Roman" w:eastAsiaTheme="minorHAnsi" w:hAnsi="Times New Roman"/>
                <w:sz w:val="24"/>
                <w:szCs w:val="24"/>
                <w:lang w:val="ru-RU"/>
              </w:rPr>
            </w:pPr>
          </w:p>
        </w:tc>
        <w:tc>
          <w:tcPr>
            <w:tcW w:w="747" w:type="dxa"/>
          </w:tcPr>
          <w:p w14:paraId="5DAF2914" w14:textId="77777777" w:rsidR="00700B4E" w:rsidRPr="00700B4E" w:rsidRDefault="00700B4E" w:rsidP="00700B4E">
            <w:pPr>
              <w:jc w:val="both"/>
              <w:rPr>
                <w:rFonts w:ascii="Times New Roman" w:eastAsiaTheme="minorHAnsi" w:hAnsi="Times New Roman"/>
                <w:sz w:val="24"/>
                <w:szCs w:val="24"/>
                <w:lang w:val="ru-RU"/>
              </w:rPr>
            </w:pPr>
          </w:p>
        </w:tc>
        <w:tc>
          <w:tcPr>
            <w:tcW w:w="670" w:type="dxa"/>
          </w:tcPr>
          <w:p w14:paraId="23C7C2E7"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418CDB34"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53C23813" w14:textId="77777777" w:rsidR="00700B4E" w:rsidRPr="00700B4E" w:rsidRDefault="00700B4E" w:rsidP="00700B4E">
            <w:pPr>
              <w:jc w:val="both"/>
              <w:rPr>
                <w:rFonts w:ascii="Times New Roman" w:eastAsiaTheme="minorHAnsi" w:hAnsi="Times New Roman"/>
                <w:sz w:val="24"/>
                <w:szCs w:val="24"/>
                <w:lang w:val="ru-RU"/>
              </w:rPr>
            </w:pPr>
          </w:p>
        </w:tc>
        <w:tc>
          <w:tcPr>
            <w:tcW w:w="708" w:type="dxa"/>
          </w:tcPr>
          <w:p w14:paraId="5CEE171A"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34F9375C" w14:textId="77777777" w:rsidR="00700B4E" w:rsidRPr="00700B4E" w:rsidRDefault="00700B4E" w:rsidP="00700B4E">
            <w:pPr>
              <w:jc w:val="both"/>
              <w:rPr>
                <w:rFonts w:ascii="Times New Roman" w:eastAsiaTheme="minorHAnsi" w:hAnsi="Times New Roman"/>
                <w:sz w:val="24"/>
                <w:szCs w:val="24"/>
                <w:lang w:val="ru-RU"/>
              </w:rPr>
            </w:pPr>
          </w:p>
        </w:tc>
        <w:tc>
          <w:tcPr>
            <w:tcW w:w="682" w:type="dxa"/>
          </w:tcPr>
          <w:p w14:paraId="57CD8203" w14:textId="77777777" w:rsidR="00700B4E" w:rsidRPr="00700B4E" w:rsidRDefault="00700B4E" w:rsidP="00700B4E">
            <w:pPr>
              <w:jc w:val="both"/>
              <w:rPr>
                <w:rFonts w:ascii="Times New Roman" w:eastAsiaTheme="minorHAnsi" w:hAnsi="Times New Roman"/>
                <w:sz w:val="24"/>
                <w:szCs w:val="24"/>
                <w:lang w:val="ru-RU"/>
              </w:rPr>
            </w:pPr>
          </w:p>
        </w:tc>
        <w:tc>
          <w:tcPr>
            <w:tcW w:w="900" w:type="dxa"/>
          </w:tcPr>
          <w:p w14:paraId="020192C6" w14:textId="77777777" w:rsidR="00700B4E" w:rsidRPr="00700B4E" w:rsidRDefault="00700B4E" w:rsidP="00700B4E">
            <w:pPr>
              <w:jc w:val="both"/>
              <w:rPr>
                <w:rFonts w:ascii="Times New Roman" w:eastAsiaTheme="minorHAnsi" w:hAnsi="Times New Roman"/>
                <w:sz w:val="24"/>
                <w:szCs w:val="24"/>
                <w:lang w:val="ru-RU"/>
              </w:rPr>
            </w:pPr>
          </w:p>
        </w:tc>
      </w:tr>
      <w:tr w:rsidR="00700B4E" w:rsidRPr="00700B4E" w14:paraId="481574BD" w14:textId="77777777" w:rsidTr="00700B4E">
        <w:tc>
          <w:tcPr>
            <w:tcW w:w="2093" w:type="dxa"/>
            <w:vMerge/>
            <w:tcBorders>
              <w:bottom w:val="single" w:sz="4" w:space="0" w:color="auto"/>
            </w:tcBorders>
          </w:tcPr>
          <w:p w14:paraId="6AAC8E77" w14:textId="77777777" w:rsidR="00700B4E" w:rsidRPr="00700B4E" w:rsidRDefault="00700B4E" w:rsidP="00700B4E">
            <w:pPr>
              <w:jc w:val="both"/>
              <w:rPr>
                <w:rFonts w:ascii="Times New Roman" w:eastAsiaTheme="minorHAnsi" w:hAnsi="Times New Roman"/>
                <w:lang w:val="ru-RU"/>
              </w:rPr>
            </w:pPr>
          </w:p>
        </w:tc>
        <w:tc>
          <w:tcPr>
            <w:tcW w:w="1661" w:type="dxa"/>
            <w:vMerge/>
          </w:tcPr>
          <w:p w14:paraId="78E26549" w14:textId="77777777" w:rsidR="00700B4E" w:rsidRPr="00700B4E" w:rsidRDefault="00700B4E" w:rsidP="00700B4E">
            <w:pPr>
              <w:jc w:val="both"/>
              <w:rPr>
                <w:rFonts w:ascii="Times New Roman" w:eastAsiaTheme="minorHAnsi" w:hAnsi="Times New Roman"/>
                <w:lang w:val="ru-RU"/>
              </w:rPr>
            </w:pPr>
          </w:p>
        </w:tc>
        <w:tc>
          <w:tcPr>
            <w:tcW w:w="2025" w:type="dxa"/>
            <w:gridSpan w:val="2"/>
          </w:tcPr>
          <w:p w14:paraId="20549D9A" w14:textId="77777777" w:rsidR="00700B4E" w:rsidRPr="00700B4E" w:rsidRDefault="00700B4E" w:rsidP="00700B4E">
            <w:pPr>
              <w:jc w:val="both"/>
              <w:rPr>
                <w:rFonts w:ascii="Times New Roman" w:eastAsiaTheme="minorHAnsi" w:hAnsi="Times New Roman"/>
                <w:lang w:val="ru-RU"/>
              </w:rPr>
            </w:pPr>
          </w:p>
        </w:tc>
        <w:tc>
          <w:tcPr>
            <w:tcW w:w="709" w:type="dxa"/>
          </w:tcPr>
          <w:p w14:paraId="692EEEFD" w14:textId="77777777" w:rsidR="00700B4E" w:rsidRPr="00700B4E" w:rsidRDefault="00700B4E" w:rsidP="00700B4E">
            <w:pPr>
              <w:jc w:val="both"/>
              <w:rPr>
                <w:rFonts w:ascii="Times New Roman" w:eastAsiaTheme="minorHAnsi" w:hAnsi="Times New Roman"/>
                <w:sz w:val="24"/>
                <w:szCs w:val="24"/>
                <w:lang w:val="ru-RU"/>
              </w:rPr>
            </w:pPr>
          </w:p>
        </w:tc>
        <w:tc>
          <w:tcPr>
            <w:tcW w:w="708" w:type="dxa"/>
          </w:tcPr>
          <w:p w14:paraId="48935C24"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5842B10F"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118F8071"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493F296B" w14:textId="77777777" w:rsidR="00700B4E" w:rsidRPr="00700B4E" w:rsidRDefault="00700B4E" w:rsidP="00700B4E">
            <w:pPr>
              <w:jc w:val="both"/>
              <w:rPr>
                <w:rFonts w:ascii="Times New Roman" w:eastAsiaTheme="minorHAnsi" w:hAnsi="Times New Roman"/>
                <w:sz w:val="24"/>
                <w:szCs w:val="24"/>
                <w:lang w:val="ru-RU"/>
              </w:rPr>
            </w:pPr>
          </w:p>
        </w:tc>
        <w:tc>
          <w:tcPr>
            <w:tcW w:w="747" w:type="dxa"/>
          </w:tcPr>
          <w:p w14:paraId="1724DAD2" w14:textId="77777777" w:rsidR="00700B4E" w:rsidRPr="00700B4E" w:rsidRDefault="00700B4E" w:rsidP="00700B4E">
            <w:pPr>
              <w:jc w:val="both"/>
              <w:rPr>
                <w:rFonts w:ascii="Times New Roman" w:eastAsiaTheme="minorHAnsi" w:hAnsi="Times New Roman"/>
                <w:sz w:val="24"/>
                <w:szCs w:val="24"/>
                <w:lang w:val="ru-RU"/>
              </w:rPr>
            </w:pPr>
          </w:p>
        </w:tc>
        <w:tc>
          <w:tcPr>
            <w:tcW w:w="670" w:type="dxa"/>
          </w:tcPr>
          <w:p w14:paraId="7BEB61CF"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101432E5"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71F135DC" w14:textId="77777777" w:rsidR="00700B4E" w:rsidRPr="00700B4E" w:rsidRDefault="00700B4E" w:rsidP="00700B4E">
            <w:pPr>
              <w:jc w:val="both"/>
              <w:rPr>
                <w:rFonts w:ascii="Times New Roman" w:eastAsiaTheme="minorHAnsi" w:hAnsi="Times New Roman"/>
                <w:sz w:val="24"/>
                <w:szCs w:val="24"/>
                <w:lang w:val="ru-RU"/>
              </w:rPr>
            </w:pPr>
          </w:p>
        </w:tc>
        <w:tc>
          <w:tcPr>
            <w:tcW w:w="708" w:type="dxa"/>
          </w:tcPr>
          <w:p w14:paraId="4DAC1B61" w14:textId="77777777" w:rsidR="00700B4E" w:rsidRPr="00700B4E" w:rsidRDefault="00700B4E" w:rsidP="00700B4E">
            <w:pPr>
              <w:jc w:val="both"/>
              <w:rPr>
                <w:rFonts w:ascii="Times New Roman" w:eastAsiaTheme="minorHAnsi" w:hAnsi="Times New Roman"/>
                <w:sz w:val="24"/>
                <w:szCs w:val="24"/>
                <w:lang w:val="ru-RU"/>
              </w:rPr>
            </w:pPr>
          </w:p>
        </w:tc>
        <w:tc>
          <w:tcPr>
            <w:tcW w:w="709" w:type="dxa"/>
          </w:tcPr>
          <w:p w14:paraId="5EA325CA" w14:textId="77777777" w:rsidR="00700B4E" w:rsidRPr="00700B4E" w:rsidRDefault="00700B4E" w:rsidP="00700B4E">
            <w:pPr>
              <w:jc w:val="both"/>
              <w:rPr>
                <w:rFonts w:ascii="Times New Roman" w:eastAsiaTheme="minorHAnsi" w:hAnsi="Times New Roman"/>
                <w:sz w:val="24"/>
                <w:szCs w:val="24"/>
                <w:lang w:val="ru-RU"/>
              </w:rPr>
            </w:pPr>
          </w:p>
        </w:tc>
        <w:tc>
          <w:tcPr>
            <w:tcW w:w="682" w:type="dxa"/>
          </w:tcPr>
          <w:p w14:paraId="33ED9026" w14:textId="77777777" w:rsidR="00700B4E" w:rsidRPr="00700B4E" w:rsidRDefault="00700B4E" w:rsidP="00700B4E">
            <w:pPr>
              <w:jc w:val="both"/>
              <w:rPr>
                <w:rFonts w:ascii="Times New Roman" w:eastAsiaTheme="minorHAnsi" w:hAnsi="Times New Roman"/>
                <w:sz w:val="24"/>
                <w:szCs w:val="24"/>
                <w:lang w:val="ru-RU"/>
              </w:rPr>
            </w:pPr>
          </w:p>
        </w:tc>
        <w:tc>
          <w:tcPr>
            <w:tcW w:w="900" w:type="dxa"/>
          </w:tcPr>
          <w:p w14:paraId="3BBFCC82" w14:textId="77777777" w:rsidR="00700B4E" w:rsidRPr="00700B4E" w:rsidRDefault="00700B4E" w:rsidP="00700B4E">
            <w:pPr>
              <w:jc w:val="both"/>
              <w:rPr>
                <w:rFonts w:ascii="Times New Roman" w:eastAsiaTheme="minorHAnsi" w:hAnsi="Times New Roman"/>
                <w:sz w:val="24"/>
                <w:szCs w:val="24"/>
                <w:lang w:val="ru-RU"/>
              </w:rPr>
            </w:pPr>
          </w:p>
        </w:tc>
      </w:tr>
    </w:tbl>
    <w:p w14:paraId="7A2C4482" w14:textId="77777777" w:rsidR="00700B4E" w:rsidRPr="00700B4E" w:rsidRDefault="00700B4E" w:rsidP="00700B4E">
      <w:pPr>
        <w:spacing w:after="0"/>
        <w:jc w:val="both"/>
        <w:rPr>
          <w:rFonts w:ascii="Times New Roman" w:eastAsiaTheme="minorHAnsi" w:hAnsi="Times New Roman"/>
          <w:sz w:val="16"/>
          <w:szCs w:val="16"/>
          <w:lang w:val="ru-RU"/>
        </w:rPr>
      </w:pPr>
    </w:p>
    <w:p w14:paraId="0F4D24DE" w14:textId="77777777" w:rsidR="00700B4E" w:rsidRPr="00700B4E" w:rsidRDefault="00700B4E" w:rsidP="00700B4E">
      <w:pPr>
        <w:tabs>
          <w:tab w:val="left" w:pos="10725"/>
        </w:tabs>
        <w:spacing w:after="0"/>
        <w:jc w:val="both"/>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Заключение о выполнении плана ______________________________________________________</w:t>
      </w:r>
      <w:r w:rsidRPr="00700B4E">
        <w:rPr>
          <w:rFonts w:ascii="Times New Roman" w:eastAsiaTheme="minorHAnsi" w:hAnsi="Times New Roman"/>
          <w:sz w:val="24"/>
          <w:szCs w:val="24"/>
          <w:lang w:val="ru-RU"/>
        </w:rPr>
        <w:tab/>
      </w:r>
    </w:p>
    <w:p w14:paraId="1D8C1305" w14:textId="77777777" w:rsidR="00700B4E" w:rsidRPr="00700B4E" w:rsidRDefault="00700B4E" w:rsidP="00700B4E">
      <w:pPr>
        <w:tabs>
          <w:tab w:val="left" w:pos="10725"/>
        </w:tabs>
        <w:spacing w:after="0"/>
        <w:jc w:val="both"/>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 xml:space="preserve">                                             Тренер  ______________________________________________________</w:t>
      </w:r>
      <w:r w:rsidRPr="00700B4E">
        <w:rPr>
          <w:rFonts w:ascii="Times New Roman" w:eastAsiaTheme="minorHAnsi" w:hAnsi="Times New Roman"/>
          <w:sz w:val="24"/>
          <w:szCs w:val="24"/>
          <w:lang w:val="ru-RU"/>
        </w:rPr>
        <w:tab/>
        <w:t>Дата ____________________</w:t>
      </w:r>
    </w:p>
    <w:p w14:paraId="21C26D67" w14:textId="77777777" w:rsidR="00700B4E" w:rsidRPr="00700B4E" w:rsidRDefault="00700B4E" w:rsidP="00700B4E">
      <w:pPr>
        <w:tabs>
          <w:tab w:val="left" w:pos="10725"/>
        </w:tabs>
        <w:spacing w:after="0"/>
        <w:jc w:val="both"/>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 xml:space="preserve">                             Старший тренер  ______________________________________________________</w:t>
      </w:r>
      <w:r w:rsidRPr="00700B4E">
        <w:rPr>
          <w:rFonts w:ascii="Times New Roman" w:eastAsiaTheme="minorHAnsi" w:hAnsi="Times New Roman"/>
          <w:sz w:val="24"/>
          <w:szCs w:val="24"/>
          <w:lang w:val="ru-RU"/>
        </w:rPr>
        <w:tab/>
        <w:t>Дата_____________________</w:t>
      </w:r>
    </w:p>
    <w:p w14:paraId="3AEBBFF1" w14:textId="77777777" w:rsidR="00700B4E" w:rsidRPr="00700B4E" w:rsidRDefault="00700B4E" w:rsidP="00700B4E">
      <w:pPr>
        <w:tabs>
          <w:tab w:val="left" w:pos="10710"/>
          <w:tab w:val="left" w:pos="11790"/>
        </w:tabs>
        <w:spacing w:after="0"/>
        <w:jc w:val="both"/>
        <w:rPr>
          <w:rFonts w:ascii="Times New Roman" w:eastAsiaTheme="minorHAnsi" w:hAnsi="Times New Roman"/>
          <w:sz w:val="24"/>
          <w:szCs w:val="24"/>
          <w:lang w:val="ru-RU"/>
        </w:rPr>
      </w:pPr>
      <w:r w:rsidRPr="00700B4E">
        <w:rPr>
          <w:rFonts w:ascii="Times New Roman" w:eastAsiaTheme="minorHAnsi" w:hAnsi="Times New Roman"/>
          <w:sz w:val="24"/>
          <w:szCs w:val="24"/>
          <w:lang w:val="ru-RU"/>
        </w:rPr>
        <w:t xml:space="preserve">                 Заместитель директора  _______________________________________________________</w:t>
      </w:r>
      <w:r w:rsidRPr="00700B4E">
        <w:rPr>
          <w:rFonts w:ascii="Times New Roman" w:eastAsiaTheme="minorHAnsi" w:hAnsi="Times New Roman"/>
          <w:sz w:val="24"/>
          <w:szCs w:val="24"/>
          <w:lang w:val="ru-RU"/>
        </w:rPr>
        <w:tab/>
        <w:t>Дата _____________________</w:t>
      </w:r>
      <w:r w:rsidRPr="00700B4E">
        <w:rPr>
          <w:rFonts w:ascii="Times New Roman" w:eastAsiaTheme="minorHAnsi" w:hAnsi="Times New Roman"/>
          <w:sz w:val="24"/>
          <w:szCs w:val="24"/>
          <w:lang w:val="ru-RU"/>
        </w:rPr>
        <w:tab/>
      </w:r>
    </w:p>
    <w:p w14:paraId="65ABB87B" w14:textId="77777777" w:rsidR="00700B4E" w:rsidRDefault="00700B4E" w:rsidP="00C97DD0">
      <w:pPr>
        <w:widowControl w:val="0"/>
        <w:overflowPunct w:val="0"/>
        <w:autoSpaceDE w:val="0"/>
        <w:autoSpaceDN w:val="0"/>
        <w:adjustRightInd w:val="0"/>
        <w:spacing w:after="0" w:line="223" w:lineRule="auto"/>
        <w:rPr>
          <w:rFonts w:ascii="Times New Roman" w:hAnsi="Times New Roman"/>
          <w:sz w:val="28"/>
          <w:szCs w:val="28"/>
          <w:lang w:val="ru-RU"/>
        </w:rPr>
      </w:pPr>
    </w:p>
    <w:sectPr w:rsidR="00700B4E" w:rsidSect="00700B4E">
      <w:pgSz w:w="16838" w:h="11906" w:orient="landscape"/>
      <w:pgMar w:top="851" w:right="851" w:bottom="1418" w:left="8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65CAA" w14:textId="77777777" w:rsidR="00811492" w:rsidRDefault="00811492" w:rsidP="0057520D">
      <w:pPr>
        <w:spacing w:after="0" w:line="240" w:lineRule="auto"/>
      </w:pPr>
      <w:r>
        <w:separator/>
      </w:r>
    </w:p>
  </w:endnote>
  <w:endnote w:type="continuationSeparator" w:id="0">
    <w:p w14:paraId="53D5639A" w14:textId="77777777" w:rsidR="00811492" w:rsidRDefault="00811492" w:rsidP="0057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C6E50" w14:textId="77777777" w:rsidR="00811492" w:rsidRDefault="00811492" w:rsidP="0057520D">
      <w:pPr>
        <w:spacing w:after="0" w:line="240" w:lineRule="auto"/>
      </w:pPr>
      <w:r>
        <w:separator/>
      </w:r>
    </w:p>
  </w:footnote>
  <w:footnote w:type="continuationSeparator" w:id="0">
    <w:p w14:paraId="7AC41A97" w14:textId="77777777" w:rsidR="00811492" w:rsidRDefault="00811492" w:rsidP="00575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E1ED6" w14:textId="77777777" w:rsidR="00811492" w:rsidRDefault="00811492">
    <w:pPr>
      <w:pStyle w:val="a6"/>
      <w:jc w:val="center"/>
    </w:pPr>
  </w:p>
  <w:p w14:paraId="16D1D0C3" w14:textId="77777777" w:rsidR="00811492" w:rsidRDefault="00811492">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87FA" w14:textId="77777777" w:rsidR="00811492" w:rsidRDefault="008114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7"/>
    <w:multiLevelType w:val="multilevel"/>
    <w:tmpl w:val="00000007"/>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Symbol" w:hAnsi="Symbol"/>
      </w:rPr>
    </w:lvl>
    <w:lvl w:ilvl="2">
      <w:start w:val="1"/>
      <w:numFmt w:val="bullet"/>
      <w:suff w:val="nothing"/>
      <w:lvlText w:val=""/>
      <w:lvlJc w:val="left"/>
      <w:pPr>
        <w:tabs>
          <w:tab w:val="num" w:pos="0"/>
        </w:tabs>
      </w:pPr>
      <w:rPr>
        <w:rFonts w:ascii="Symbol" w:hAnsi="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Symbol" w:hAnsi="Symbol"/>
      </w:rPr>
    </w:lvl>
    <w:lvl w:ilvl="5">
      <w:start w:val="1"/>
      <w:numFmt w:val="bullet"/>
      <w:suff w:val="nothing"/>
      <w:lvlText w:val=""/>
      <w:lvlJc w:val="left"/>
      <w:pPr>
        <w:tabs>
          <w:tab w:val="num" w:pos="0"/>
        </w:tabs>
      </w:pPr>
      <w:rPr>
        <w:rFonts w:ascii="Symbol" w:hAnsi="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Symbol" w:hAnsi="Symbol"/>
      </w:rPr>
    </w:lvl>
    <w:lvl w:ilvl="8">
      <w:start w:val="1"/>
      <w:numFmt w:val="bullet"/>
      <w:suff w:val="nothing"/>
      <w:lvlText w:val=""/>
      <w:lvlJc w:val="left"/>
      <w:pPr>
        <w:tabs>
          <w:tab w:val="num" w:pos="0"/>
        </w:tabs>
      </w:pPr>
      <w:rPr>
        <w:rFonts w:ascii="Symbol" w:hAnsi="Symbol"/>
      </w:rPr>
    </w:lvl>
  </w:abstractNum>
  <w:abstractNum w:abstractNumId="2" w15:restartNumberingAfterBreak="0">
    <w:nsid w:val="0000368E"/>
    <w:multiLevelType w:val="hybridMultilevel"/>
    <w:tmpl w:val="00000D66"/>
    <w:lvl w:ilvl="0" w:tplc="0000798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058A1"/>
    <w:multiLevelType w:val="hybridMultilevel"/>
    <w:tmpl w:val="D4D0B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473F35"/>
    <w:multiLevelType w:val="hybridMultilevel"/>
    <w:tmpl w:val="E6B07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0B686F"/>
    <w:multiLevelType w:val="hybridMultilevel"/>
    <w:tmpl w:val="775A1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C80930"/>
    <w:multiLevelType w:val="multilevel"/>
    <w:tmpl w:val="5850567A"/>
    <w:lvl w:ilvl="0">
      <w:start w:val="1"/>
      <w:numFmt w:val="decimal"/>
      <w:lvlText w:val="%1."/>
      <w:legacy w:legacy="1" w:legacySpace="0" w:legacyIndent="177"/>
      <w:lvlJc w:val="left"/>
      <w:pPr>
        <w:ind w:left="0" w:firstLine="0"/>
      </w:pPr>
      <w:rPr>
        <w:rFonts w:ascii="Times New Roman" w:hAnsi="Times New Roman" w:cs="Times New Roma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06BA3BA1"/>
    <w:multiLevelType w:val="hybridMultilevel"/>
    <w:tmpl w:val="8E1EABC6"/>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8C93C35"/>
    <w:multiLevelType w:val="hybridMultilevel"/>
    <w:tmpl w:val="D726881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122552A5"/>
    <w:multiLevelType w:val="hybridMultilevel"/>
    <w:tmpl w:val="B452364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964566"/>
    <w:multiLevelType w:val="hybridMultilevel"/>
    <w:tmpl w:val="43DE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BE57CC"/>
    <w:multiLevelType w:val="hybridMultilevel"/>
    <w:tmpl w:val="D3700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C40459"/>
    <w:multiLevelType w:val="hybridMultilevel"/>
    <w:tmpl w:val="F1E0B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6569E3"/>
    <w:multiLevelType w:val="hybridMultilevel"/>
    <w:tmpl w:val="60506868"/>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62681D"/>
    <w:multiLevelType w:val="hybridMultilevel"/>
    <w:tmpl w:val="C5B2F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E27EA3"/>
    <w:multiLevelType w:val="hybridMultilevel"/>
    <w:tmpl w:val="0682E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6751D5"/>
    <w:multiLevelType w:val="hybridMultilevel"/>
    <w:tmpl w:val="6A804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8426D3"/>
    <w:multiLevelType w:val="hybridMultilevel"/>
    <w:tmpl w:val="72128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FE268B"/>
    <w:multiLevelType w:val="hybridMultilevel"/>
    <w:tmpl w:val="A3964ECE"/>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430ED5"/>
    <w:multiLevelType w:val="hybridMultilevel"/>
    <w:tmpl w:val="7236ED3C"/>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6E440C"/>
    <w:multiLevelType w:val="hybridMultilevel"/>
    <w:tmpl w:val="79CA9D5C"/>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05581A"/>
    <w:multiLevelType w:val="hybridMultilevel"/>
    <w:tmpl w:val="63C606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5ED2E6A"/>
    <w:multiLevelType w:val="hybridMultilevel"/>
    <w:tmpl w:val="2A0EB8D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15:restartNumberingAfterBreak="0">
    <w:nsid w:val="278E3878"/>
    <w:multiLevelType w:val="hybridMultilevel"/>
    <w:tmpl w:val="09D6B8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FF5603"/>
    <w:multiLevelType w:val="hybridMultilevel"/>
    <w:tmpl w:val="39EC88CC"/>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1A07B28"/>
    <w:multiLevelType w:val="hybridMultilevel"/>
    <w:tmpl w:val="5504F81C"/>
    <w:lvl w:ilvl="0" w:tplc="5E149B9C">
      <w:start w:val="1"/>
      <w:numFmt w:val="decimal"/>
      <w:lvlText w:val="%1."/>
      <w:lvlJc w:val="left"/>
      <w:pPr>
        <w:ind w:left="525" w:hanging="375"/>
      </w:pPr>
      <w:rPr>
        <w:rFonts w:hint="default"/>
        <w:b w:val="0"/>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6" w15:restartNumberingAfterBreak="0">
    <w:nsid w:val="337B44EC"/>
    <w:multiLevelType w:val="hybridMultilevel"/>
    <w:tmpl w:val="C25E1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770135"/>
    <w:multiLevelType w:val="hybridMultilevel"/>
    <w:tmpl w:val="F774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720B76"/>
    <w:multiLevelType w:val="hybridMultilevel"/>
    <w:tmpl w:val="E2DCA17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B47D33"/>
    <w:multiLevelType w:val="multilevel"/>
    <w:tmpl w:val="0419001D"/>
    <w:styleLink w:val="1"/>
    <w:lvl w:ilvl="0">
      <w:start w:val="2"/>
      <w:numFmt w:val="decimal"/>
      <w:lvlText w:val="%1)"/>
      <w:lvlJc w:val="left"/>
      <w:pPr>
        <w:ind w:left="360" w:hanging="360"/>
      </w:pPr>
    </w:lvl>
    <w:lvl w:ilvl="1">
      <w:start w:val="1"/>
      <w:numFmt w:val="none"/>
      <w:lvlText w:val="%2)"/>
      <w:lvlJc w:val="left"/>
      <w:pPr>
        <w:ind w:left="720" w:hanging="360"/>
      </w:pPr>
      <w:rPr>
        <w:rFonts w:ascii="Times New Roman" w:hAnsi="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8EA281C"/>
    <w:multiLevelType w:val="hybridMultilevel"/>
    <w:tmpl w:val="0A107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F4F744F"/>
    <w:multiLevelType w:val="hybridMultilevel"/>
    <w:tmpl w:val="946C7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01643F8"/>
    <w:multiLevelType w:val="hybridMultilevel"/>
    <w:tmpl w:val="AB544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11A4D7A"/>
    <w:multiLevelType w:val="multilevel"/>
    <w:tmpl w:val="04190025"/>
    <w:lvl w:ilvl="0">
      <w:start w:val="1"/>
      <w:numFmt w:val="decimal"/>
      <w:pStyle w:val="10"/>
      <w:lvlText w:val="%1"/>
      <w:lvlJc w:val="left"/>
      <w:pPr>
        <w:ind w:left="432" w:hanging="432"/>
      </w:pPr>
      <w:rPr>
        <w:rFonts w:hint="default"/>
      </w:rPr>
    </w:lvl>
    <w:lvl w:ilvl="1">
      <w:start w:val="1"/>
      <w:numFmt w:val="decimal"/>
      <w:pStyle w:val="2"/>
      <w:lvlText w:val="%1.%2"/>
      <w:lvlJc w:val="left"/>
      <w:pPr>
        <w:ind w:left="1285"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4" w15:restartNumberingAfterBreak="0">
    <w:nsid w:val="421F56AE"/>
    <w:multiLevelType w:val="hybridMultilevel"/>
    <w:tmpl w:val="84EE1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684601"/>
    <w:multiLevelType w:val="multilevel"/>
    <w:tmpl w:val="99EEE04C"/>
    <w:lvl w:ilvl="0">
      <w:start w:val="4"/>
      <w:numFmt w:val="decimal"/>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6" w15:restartNumberingAfterBreak="0">
    <w:nsid w:val="46E62AA9"/>
    <w:multiLevelType w:val="hybridMultilevel"/>
    <w:tmpl w:val="E88A998A"/>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8D55E4E"/>
    <w:multiLevelType w:val="hybridMultilevel"/>
    <w:tmpl w:val="3C085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AE447E1"/>
    <w:multiLevelType w:val="hybridMultilevel"/>
    <w:tmpl w:val="78389388"/>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CE10F8F"/>
    <w:multiLevelType w:val="hybridMultilevel"/>
    <w:tmpl w:val="C8804F48"/>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EB36247"/>
    <w:multiLevelType w:val="hybridMultilevel"/>
    <w:tmpl w:val="EF146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0547160"/>
    <w:multiLevelType w:val="hybridMultilevel"/>
    <w:tmpl w:val="88BC1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20D013B"/>
    <w:multiLevelType w:val="hybridMultilevel"/>
    <w:tmpl w:val="6E80ACF6"/>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4B55A3"/>
    <w:multiLevelType w:val="hybridMultilevel"/>
    <w:tmpl w:val="34AC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44529DA"/>
    <w:multiLevelType w:val="hybridMultilevel"/>
    <w:tmpl w:val="A2C4A43C"/>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46D307B"/>
    <w:multiLevelType w:val="hybridMultilevel"/>
    <w:tmpl w:val="41FA7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750650E"/>
    <w:multiLevelType w:val="hybridMultilevel"/>
    <w:tmpl w:val="340C03DC"/>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9264FFD"/>
    <w:multiLevelType w:val="hybridMultilevel"/>
    <w:tmpl w:val="E8E669A0"/>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C3D4F77"/>
    <w:multiLevelType w:val="multilevel"/>
    <w:tmpl w:val="2DE6482C"/>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49" w15:restartNumberingAfterBreak="0">
    <w:nsid w:val="5C7365F8"/>
    <w:multiLevelType w:val="hybridMultilevel"/>
    <w:tmpl w:val="EC54022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15:restartNumberingAfterBreak="0">
    <w:nsid w:val="5CA14A2B"/>
    <w:multiLevelType w:val="hybridMultilevel"/>
    <w:tmpl w:val="AAA2A648"/>
    <w:lvl w:ilvl="0" w:tplc="8E54C4FE">
      <w:start w:val="1"/>
      <w:numFmt w:val="decimal"/>
      <w:lvlText w:val="%1."/>
      <w:lvlJc w:val="left"/>
      <w:pPr>
        <w:ind w:left="720" w:hanging="360"/>
      </w:pPr>
      <w:rPr>
        <w:rFonts w:hint="default"/>
      </w:rPr>
    </w:lvl>
    <w:lvl w:ilvl="1" w:tplc="01905E2A">
      <w:numFmt w:val="none"/>
      <w:lvlText w:val=""/>
      <w:lvlJc w:val="left"/>
      <w:pPr>
        <w:tabs>
          <w:tab w:val="num" w:pos="360"/>
        </w:tabs>
      </w:pPr>
    </w:lvl>
    <w:lvl w:ilvl="2" w:tplc="E1866054">
      <w:numFmt w:val="none"/>
      <w:lvlText w:val=""/>
      <w:lvlJc w:val="left"/>
      <w:pPr>
        <w:tabs>
          <w:tab w:val="num" w:pos="360"/>
        </w:tabs>
      </w:pPr>
    </w:lvl>
    <w:lvl w:ilvl="3" w:tplc="C9D2106A">
      <w:numFmt w:val="none"/>
      <w:lvlText w:val=""/>
      <w:lvlJc w:val="left"/>
      <w:pPr>
        <w:tabs>
          <w:tab w:val="num" w:pos="360"/>
        </w:tabs>
      </w:pPr>
    </w:lvl>
    <w:lvl w:ilvl="4" w:tplc="22208372">
      <w:numFmt w:val="none"/>
      <w:lvlText w:val=""/>
      <w:lvlJc w:val="left"/>
      <w:pPr>
        <w:tabs>
          <w:tab w:val="num" w:pos="360"/>
        </w:tabs>
      </w:pPr>
    </w:lvl>
    <w:lvl w:ilvl="5" w:tplc="17964B8E">
      <w:numFmt w:val="none"/>
      <w:lvlText w:val=""/>
      <w:lvlJc w:val="left"/>
      <w:pPr>
        <w:tabs>
          <w:tab w:val="num" w:pos="360"/>
        </w:tabs>
      </w:pPr>
    </w:lvl>
    <w:lvl w:ilvl="6" w:tplc="0878316E">
      <w:numFmt w:val="none"/>
      <w:lvlText w:val=""/>
      <w:lvlJc w:val="left"/>
      <w:pPr>
        <w:tabs>
          <w:tab w:val="num" w:pos="360"/>
        </w:tabs>
      </w:pPr>
    </w:lvl>
    <w:lvl w:ilvl="7" w:tplc="D92600FE">
      <w:numFmt w:val="none"/>
      <w:lvlText w:val=""/>
      <w:lvlJc w:val="left"/>
      <w:pPr>
        <w:tabs>
          <w:tab w:val="num" w:pos="360"/>
        </w:tabs>
      </w:pPr>
    </w:lvl>
    <w:lvl w:ilvl="8" w:tplc="76A4FC54">
      <w:numFmt w:val="none"/>
      <w:lvlText w:val=""/>
      <w:lvlJc w:val="left"/>
      <w:pPr>
        <w:tabs>
          <w:tab w:val="num" w:pos="360"/>
        </w:tabs>
      </w:pPr>
    </w:lvl>
  </w:abstractNum>
  <w:abstractNum w:abstractNumId="51" w15:restartNumberingAfterBreak="0">
    <w:nsid w:val="5CA26A93"/>
    <w:multiLevelType w:val="hybridMultilevel"/>
    <w:tmpl w:val="9FA64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CA7420D"/>
    <w:multiLevelType w:val="hybridMultilevel"/>
    <w:tmpl w:val="6CAA3756"/>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390530F"/>
    <w:multiLevelType w:val="multilevel"/>
    <w:tmpl w:val="CA04AE98"/>
    <w:lvl w:ilvl="0">
      <w:start w:val="4"/>
      <w:numFmt w:val="upperRoman"/>
      <w:lvlText w:val="%1."/>
      <w:lvlJc w:val="left"/>
      <w:pPr>
        <w:tabs>
          <w:tab w:val="num" w:pos="1080"/>
        </w:tabs>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63FD3A82"/>
    <w:multiLevelType w:val="hybridMultilevel"/>
    <w:tmpl w:val="1DC20F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64560984"/>
    <w:multiLevelType w:val="hybridMultilevel"/>
    <w:tmpl w:val="7E528346"/>
    <w:lvl w:ilvl="0" w:tplc="00000FC9">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15:restartNumberingAfterBreak="0">
    <w:nsid w:val="65110EAF"/>
    <w:multiLevelType w:val="hybridMultilevel"/>
    <w:tmpl w:val="25C8AC52"/>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54675F9"/>
    <w:multiLevelType w:val="hybridMultilevel"/>
    <w:tmpl w:val="E862B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60514CB"/>
    <w:multiLevelType w:val="hybridMultilevel"/>
    <w:tmpl w:val="CE1A5CE4"/>
    <w:lvl w:ilvl="0" w:tplc="6DB07174">
      <w:start w:val="92"/>
      <w:numFmt w:val="bullet"/>
      <w:lvlText w:val=""/>
      <w:lvlJc w:val="left"/>
      <w:pPr>
        <w:ind w:left="1004" w:hanging="360"/>
      </w:pPr>
      <w:rPr>
        <w:rFonts w:ascii="Symbol" w:eastAsiaTheme="minorHAns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15:restartNumberingAfterBreak="0">
    <w:nsid w:val="6BDA523B"/>
    <w:multiLevelType w:val="hybridMultilevel"/>
    <w:tmpl w:val="EAFAFA96"/>
    <w:lvl w:ilvl="0" w:tplc="04190005">
      <w:start w:val="1"/>
      <w:numFmt w:val="bullet"/>
      <w:lvlText w:val=""/>
      <w:lvlJc w:val="left"/>
      <w:pPr>
        <w:tabs>
          <w:tab w:val="num" w:pos="927"/>
        </w:tabs>
        <w:ind w:left="927" w:hanging="360"/>
      </w:pPr>
      <w:rPr>
        <w:rFonts w:ascii="Wingdings" w:hAnsi="Wingdings"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60" w15:restartNumberingAfterBreak="0">
    <w:nsid w:val="6D6335AE"/>
    <w:multiLevelType w:val="singleLevel"/>
    <w:tmpl w:val="32929B0E"/>
    <w:lvl w:ilvl="0">
      <w:start w:val="1"/>
      <w:numFmt w:val="decimal"/>
      <w:lvlText w:val="%1)"/>
      <w:legacy w:legacy="1" w:legacySpace="0" w:legacyIndent="187"/>
      <w:lvlJc w:val="left"/>
      <w:pPr>
        <w:ind w:left="0" w:firstLine="0"/>
      </w:pPr>
      <w:rPr>
        <w:rFonts w:ascii="Times New Roman" w:hAnsi="Times New Roman" w:cs="Times New Roman" w:hint="default"/>
      </w:rPr>
    </w:lvl>
  </w:abstractNum>
  <w:abstractNum w:abstractNumId="61" w15:restartNumberingAfterBreak="0">
    <w:nsid w:val="6E353741"/>
    <w:multiLevelType w:val="hybridMultilevel"/>
    <w:tmpl w:val="034481E2"/>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F061A16"/>
    <w:multiLevelType w:val="singleLevel"/>
    <w:tmpl w:val="D36460C8"/>
    <w:lvl w:ilvl="0">
      <w:start w:val="1"/>
      <w:numFmt w:val="decimal"/>
      <w:lvlText w:val="%1."/>
      <w:legacy w:legacy="1" w:legacySpace="0" w:legacyIndent="172"/>
      <w:lvlJc w:val="left"/>
      <w:pPr>
        <w:ind w:left="0" w:firstLine="0"/>
      </w:pPr>
      <w:rPr>
        <w:rFonts w:ascii="Times New Roman" w:hAnsi="Times New Roman" w:cs="Times New Roman" w:hint="default"/>
      </w:rPr>
    </w:lvl>
  </w:abstractNum>
  <w:abstractNum w:abstractNumId="63" w15:restartNumberingAfterBreak="0">
    <w:nsid w:val="72877AC9"/>
    <w:multiLevelType w:val="hybridMultilevel"/>
    <w:tmpl w:val="91362F3E"/>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72AF65D7"/>
    <w:multiLevelType w:val="hybridMultilevel"/>
    <w:tmpl w:val="7F9276A4"/>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5482B44"/>
    <w:multiLevelType w:val="hybridMultilevel"/>
    <w:tmpl w:val="2746F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64C0793"/>
    <w:multiLevelType w:val="hybridMultilevel"/>
    <w:tmpl w:val="6CA68B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7" w15:restartNumberingAfterBreak="0">
    <w:nsid w:val="77E27C10"/>
    <w:multiLevelType w:val="hybridMultilevel"/>
    <w:tmpl w:val="8F983298"/>
    <w:lvl w:ilvl="0" w:tplc="6DB07174">
      <w:start w:val="9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A6E1D63"/>
    <w:multiLevelType w:val="hybridMultilevel"/>
    <w:tmpl w:val="15F02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B9F63B5"/>
    <w:multiLevelType w:val="hybridMultilevel"/>
    <w:tmpl w:val="9F9E1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C6911FB"/>
    <w:multiLevelType w:val="hybridMultilevel"/>
    <w:tmpl w:val="E0D4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C9D676F"/>
    <w:multiLevelType w:val="hybridMultilevel"/>
    <w:tmpl w:val="8A3CA8BE"/>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D905F65"/>
    <w:multiLevelType w:val="hybridMultilevel"/>
    <w:tmpl w:val="F0C45410"/>
    <w:styleLink w:val="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E2220D5"/>
    <w:multiLevelType w:val="hybridMultilevel"/>
    <w:tmpl w:val="A86CDF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EFC5C32"/>
    <w:multiLevelType w:val="hybridMultilevel"/>
    <w:tmpl w:val="E04A304C"/>
    <w:lvl w:ilvl="0" w:tplc="6DB07174">
      <w:start w:val="92"/>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
  </w:num>
  <w:num w:numId="3">
    <w:abstractNumId w:val="56"/>
  </w:num>
  <w:num w:numId="4">
    <w:abstractNumId w:val="19"/>
  </w:num>
  <w:num w:numId="5">
    <w:abstractNumId w:val="42"/>
  </w:num>
  <w:num w:numId="6">
    <w:abstractNumId w:val="39"/>
  </w:num>
  <w:num w:numId="7">
    <w:abstractNumId w:val="71"/>
  </w:num>
  <w:num w:numId="8">
    <w:abstractNumId w:val="0"/>
  </w:num>
  <w:num w:numId="9">
    <w:abstractNumId w:val="13"/>
  </w:num>
  <w:num w:numId="10">
    <w:abstractNumId w:val="64"/>
  </w:num>
  <w:num w:numId="11">
    <w:abstractNumId w:val="55"/>
  </w:num>
  <w:num w:numId="12">
    <w:abstractNumId w:val="74"/>
  </w:num>
  <w:num w:numId="13">
    <w:abstractNumId w:val="28"/>
  </w:num>
  <w:num w:numId="14">
    <w:abstractNumId w:val="52"/>
  </w:num>
  <w:num w:numId="15">
    <w:abstractNumId w:val="7"/>
  </w:num>
  <w:num w:numId="16">
    <w:abstractNumId w:val="63"/>
  </w:num>
  <w:num w:numId="17">
    <w:abstractNumId w:val="59"/>
  </w:num>
  <w:num w:numId="18">
    <w:abstractNumId w:val="36"/>
  </w:num>
  <w:num w:numId="19">
    <w:abstractNumId w:val="60"/>
  </w:num>
  <w:num w:numId="20">
    <w:abstractNumId w:val="62"/>
  </w:num>
  <w:num w:numId="21">
    <w:abstractNumId w:val="6"/>
  </w:num>
  <w:num w:numId="22">
    <w:abstractNumId w:val="30"/>
  </w:num>
  <w:num w:numId="23">
    <w:abstractNumId w:val="58"/>
  </w:num>
  <w:num w:numId="24">
    <w:abstractNumId w:val="46"/>
  </w:num>
  <w:num w:numId="25">
    <w:abstractNumId w:val="54"/>
  </w:num>
  <w:num w:numId="26">
    <w:abstractNumId w:val="3"/>
  </w:num>
  <w:num w:numId="27">
    <w:abstractNumId w:val="22"/>
  </w:num>
  <w:num w:numId="28">
    <w:abstractNumId w:val="33"/>
  </w:num>
  <w:num w:numId="29">
    <w:abstractNumId w:val="65"/>
  </w:num>
  <w:num w:numId="30">
    <w:abstractNumId w:val="12"/>
  </w:num>
  <w:num w:numId="31">
    <w:abstractNumId w:val="4"/>
  </w:num>
  <w:num w:numId="32">
    <w:abstractNumId w:val="11"/>
  </w:num>
  <w:num w:numId="33">
    <w:abstractNumId w:val="5"/>
  </w:num>
  <w:num w:numId="34">
    <w:abstractNumId w:val="29"/>
  </w:num>
  <w:num w:numId="35">
    <w:abstractNumId w:val="70"/>
  </w:num>
  <w:num w:numId="36">
    <w:abstractNumId w:val="16"/>
  </w:num>
  <w:num w:numId="37">
    <w:abstractNumId w:val="14"/>
  </w:num>
  <w:num w:numId="38">
    <w:abstractNumId w:val="41"/>
  </w:num>
  <w:num w:numId="39">
    <w:abstractNumId w:val="68"/>
  </w:num>
  <w:num w:numId="40">
    <w:abstractNumId w:val="26"/>
  </w:num>
  <w:num w:numId="41">
    <w:abstractNumId w:val="50"/>
  </w:num>
  <w:num w:numId="42">
    <w:abstractNumId w:val="57"/>
  </w:num>
  <w:num w:numId="43">
    <w:abstractNumId w:val="27"/>
  </w:num>
  <w:num w:numId="44">
    <w:abstractNumId w:val="8"/>
  </w:num>
  <w:num w:numId="45">
    <w:abstractNumId w:val="72"/>
  </w:num>
  <w:num w:numId="46">
    <w:abstractNumId w:val="53"/>
  </w:num>
  <w:num w:numId="47">
    <w:abstractNumId w:val="35"/>
  </w:num>
  <w:num w:numId="48">
    <w:abstractNumId w:val="23"/>
  </w:num>
  <w:num w:numId="49">
    <w:abstractNumId w:val="31"/>
  </w:num>
  <w:num w:numId="50">
    <w:abstractNumId w:val="17"/>
  </w:num>
  <w:num w:numId="51">
    <w:abstractNumId w:val="69"/>
  </w:num>
  <w:num w:numId="52">
    <w:abstractNumId w:val="9"/>
  </w:num>
  <w:num w:numId="53">
    <w:abstractNumId w:val="49"/>
  </w:num>
  <w:num w:numId="54">
    <w:abstractNumId w:val="66"/>
  </w:num>
  <w:num w:numId="55">
    <w:abstractNumId w:val="15"/>
  </w:num>
  <w:num w:numId="56">
    <w:abstractNumId w:val="37"/>
  </w:num>
  <w:num w:numId="57">
    <w:abstractNumId w:val="43"/>
  </w:num>
  <w:num w:numId="58">
    <w:abstractNumId w:val="51"/>
  </w:num>
  <w:num w:numId="59">
    <w:abstractNumId w:val="45"/>
  </w:num>
  <w:num w:numId="60">
    <w:abstractNumId w:val="48"/>
  </w:num>
  <w:num w:numId="61">
    <w:abstractNumId w:val="25"/>
  </w:num>
  <w:num w:numId="62">
    <w:abstractNumId w:val="32"/>
  </w:num>
  <w:num w:numId="63">
    <w:abstractNumId w:val="21"/>
  </w:num>
  <w:num w:numId="64">
    <w:abstractNumId w:val="73"/>
  </w:num>
  <w:num w:numId="65">
    <w:abstractNumId w:val="34"/>
  </w:num>
  <w:num w:numId="66">
    <w:abstractNumId w:val="40"/>
  </w:num>
  <w:num w:numId="67">
    <w:abstractNumId w:val="61"/>
  </w:num>
  <w:num w:numId="68">
    <w:abstractNumId w:val="47"/>
  </w:num>
  <w:num w:numId="69">
    <w:abstractNumId w:val="10"/>
  </w:num>
  <w:num w:numId="70">
    <w:abstractNumId w:val="67"/>
  </w:num>
  <w:num w:numId="71">
    <w:abstractNumId w:val="44"/>
  </w:num>
  <w:num w:numId="72">
    <w:abstractNumId w:val="1"/>
  </w:num>
  <w:num w:numId="73">
    <w:abstractNumId w:val="38"/>
  </w:num>
  <w:num w:numId="74">
    <w:abstractNumId w:val="20"/>
  </w:num>
  <w:num w:numId="75">
    <w:abstractNumId w:val="1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48"/>
    <w:rsid w:val="000041F9"/>
    <w:rsid w:val="000070AE"/>
    <w:rsid w:val="00011EE7"/>
    <w:rsid w:val="000130ED"/>
    <w:rsid w:val="0001375B"/>
    <w:rsid w:val="00024CC6"/>
    <w:rsid w:val="00026D7A"/>
    <w:rsid w:val="00031D7B"/>
    <w:rsid w:val="00032C8E"/>
    <w:rsid w:val="0003348A"/>
    <w:rsid w:val="000349CC"/>
    <w:rsid w:val="00046866"/>
    <w:rsid w:val="00047DE4"/>
    <w:rsid w:val="0005010C"/>
    <w:rsid w:val="000509A3"/>
    <w:rsid w:val="00050EE0"/>
    <w:rsid w:val="000547EC"/>
    <w:rsid w:val="000655D1"/>
    <w:rsid w:val="000660B2"/>
    <w:rsid w:val="00066427"/>
    <w:rsid w:val="00067089"/>
    <w:rsid w:val="00072929"/>
    <w:rsid w:val="00074377"/>
    <w:rsid w:val="00076781"/>
    <w:rsid w:val="000809FC"/>
    <w:rsid w:val="0008138F"/>
    <w:rsid w:val="00090A24"/>
    <w:rsid w:val="00090D3B"/>
    <w:rsid w:val="0009407A"/>
    <w:rsid w:val="00095AFE"/>
    <w:rsid w:val="000A5468"/>
    <w:rsid w:val="000A6C9E"/>
    <w:rsid w:val="000B5EE6"/>
    <w:rsid w:val="000B685E"/>
    <w:rsid w:val="000B7605"/>
    <w:rsid w:val="000C720F"/>
    <w:rsid w:val="000C7227"/>
    <w:rsid w:val="000D2720"/>
    <w:rsid w:val="000D5FE1"/>
    <w:rsid w:val="000D63C4"/>
    <w:rsid w:val="000E2C2E"/>
    <w:rsid w:val="000E619E"/>
    <w:rsid w:val="000E6539"/>
    <w:rsid w:val="000E69EC"/>
    <w:rsid w:val="000F1E88"/>
    <w:rsid w:val="00105B01"/>
    <w:rsid w:val="00107065"/>
    <w:rsid w:val="00110110"/>
    <w:rsid w:val="001104F9"/>
    <w:rsid w:val="00114C9C"/>
    <w:rsid w:val="00116CE0"/>
    <w:rsid w:val="001170A2"/>
    <w:rsid w:val="00117C89"/>
    <w:rsid w:val="00121AD3"/>
    <w:rsid w:val="00127729"/>
    <w:rsid w:val="001303D9"/>
    <w:rsid w:val="00136708"/>
    <w:rsid w:val="00137509"/>
    <w:rsid w:val="00140781"/>
    <w:rsid w:val="00140E9A"/>
    <w:rsid w:val="001425C5"/>
    <w:rsid w:val="0014465B"/>
    <w:rsid w:val="00146A58"/>
    <w:rsid w:val="00151C71"/>
    <w:rsid w:val="00151F66"/>
    <w:rsid w:val="00154D8A"/>
    <w:rsid w:val="00156EA2"/>
    <w:rsid w:val="001577BB"/>
    <w:rsid w:val="00163B25"/>
    <w:rsid w:val="001664A3"/>
    <w:rsid w:val="00167304"/>
    <w:rsid w:val="001673FE"/>
    <w:rsid w:val="00172607"/>
    <w:rsid w:val="00173372"/>
    <w:rsid w:val="00181426"/>
    <w:rsid w:val="0018448B"/>
    <w:rsid w:val="001907F2"/>
    <w:rsid w:val="00191B8A"/>
    <w:rsid w:val="00191D29"/>
    <w:rsid w:val="001A0869"/>
    <w:rsid w:val="001A106B"/>
    <w:rsid w:val="001A17CC"/>
    <w:rsid w:val="001A3E01"/>
    <w:rsid w:val="001A5685"/>
    <w:rsid w:val="001A5969"/>
    <w:rsid w:val="001A64FF"/>
    <w:rsid w:val="001B1DA9"/>
    <w:rsid w:val="001B688E"/>
    <w:rsid w:val="001C0E82"/>
    <w:rsid w:val="001C284F"/>
    <w:rsid w:val="001C49F4"/>
    <w:rsid w:val="001C6127"/>
    <w:rsid w:val="001C6C33"/>
    <w:rsid w:val="001C7439"/>
    <w:rsid w:val="001C746B"/>
    <w:rsid w:val="001D2A13"/>
    <w:rsid w:val="001D47C3"/>
    <w:rsid w:val="001E03D5"/>
    <w:rsid w:val="001E6173"/>
    <w:rsid w:val="001F0F51"/>
    <w:rsid w:val="001F52BD"/>
    <w:rsid w:val="0020618D"/>
    <w:rsid w:val="00211826"/>
    <w:rsid w:val="00214460"/>
    <w:rsid w:val="00214BD3"/>
    <w:rsid w:val="00214DAB"/>
    <w:rsid w:val="00216A20"/>
    <w:rsid w:val="002175C8"/>
    <w:rsid w:val="002210DA"/>
    <w:rsid w:val="00222A17"/>
    <w:rsid w:val="002253C0"/>
    <w:rsid w:val="00225CF4"/>
    <w:rsid w:val="00235559"/>
    <w:rsid w:val="00236FC9"/>
    <w:rsid w:val="002434F9"/>
    <w:rsid w:val="002463ED"/>
    <w:rsid w:val="00247337"/>
    <w:rsid w:val="00247BA2"/>
    <w:rsid w:val="002502FF"/>
    <w:rsid w:val="00250801"/>
    <w:rsid w:val="0025224D"/>
    <w:rsid w:val="002522B3"/>
    <w:rsid w:val="00252DA7"/>
    <w:rsid w:val="002530A5"/>
    <w:rsid w:val="0025689E"/>
    <w:rsid w:val="00260EE8"/>
    <w:rsid w:val="0026478A"/>
    <w:rsid w:val="00267317"/>
    <w:rsid w:val="002674E5"/>
    <w:rsid w:val="00267997"/>
    <w:rsid w:val="002745F5"/>
    <w:rsid w:val="002746DD"/>
    <w:rsid w:val="00274BBB"/>
    <w:rsid w:val="002757EF"/>
    <w:rsid w:val="00276054"/>
    <w:rsid w:val="002761DB"/>
    <w:rsid w:val="00276804"/>
    <w:rsid w:val="00280921"/>
    <w:rsid w:val="00280D90"/>
    <w:rsid w:val="00282C12"/>
    <w:rsid w:val="00285E15"/>
    <w:rsid w:val="00291782"/>
    <w:rsid w:val="00291E1B"/>
    <w:rsid w:val="002925F7"/>
    <w:rsid w:val="0029302C"/>
    <w:rsid w:val="00293638"/>
    <w:rsid w:val="0029441F"/>
    <w:rsid w:val="002A6CCD"/>
    <w:rsid w:val="002B153F"/>
    <w:rsid w:val="002B2FE0"/>
    <w:rsid w:val="002B4CCF"/>
    <w:rsid w:val="002C2BD7"/>
    <w:rsid w:val="002D2D07"/>
    <w:rsid w:val="002E0007"/>
    <w:rsid w:val="002E440F"/>
    <w:rsid w:val="002E651B"/>
    <w:rsid w:val="002E76E4"/>
    <w:rsid w:val="002F374B"/>
    <w:rsid w:val="002F5EC3"/>
    <w:rsid w:val="00300B54"/>
    <w:rsid w:val="00302B28"/>
    <w:rsid w:val="00304443"/>
    <w:rsid w:val="00311F94"/>
    <w:rsid w:val="00322C31"/>
    <w:rsid w:val="00323569"/>
    <w:rsid w:val="00323F40"/>
    <w:rsid w:val="00327E5B"/>
    <w:rsid w:val="003308A0"/>
    <w:rsid w:val="00332056"/>
    <w:rsid w:val="003330B6"/>
    <w:rsid w:val="00342658"/>
    <w:rsid w:val="00344A81"/>
    <w:rsid w:val="003518A9"/>
    <w:rsid w:val="003532E7"/>
    <w:rsid w:val="0035494A"/>
    <w:rsid w:val="00355E99"/>
    <w:rsid w:val="00357674"/>
    <w:rsid w:val="003604D0"/>
    <w:rsid w:val="00361717"/>
    <w:rsid w:val="0036358F"/>
    <w:rsid w:val="0036384E"/>
    <w:rsid w:val="00366D83"/>
    <w:rsid w:val="00371123"/>
    <w:rsid w:val="0037113E"/>
    <w:rsid w:val="00376375"/>
    <w:rsid w:val="00376CA5"/>
    <w:rsid w:val="0038045C"/>
    <w:rsid w:val="003867F6"/>
    <w:rsid w:val="00387715"/>
    <w:rsid w:val="0039019A"/>
    <w:rsid w:val="00390319"/>
    <w:rsid w:val="00390B8D"/>
    <w:rsid w:val="00390BF0"/>
    <w:rsid w:val="0039141D"/>
    <w:rsid w:val="00394760"/>
    <w:rsid w:val="00394B18"/>
    <w:rsid w:val="00397620"/>
    <w:rsid w:val="003B14E3"/>
    <w:rsid w:val="003B16C3"/>
    <w:rsid w:val="003B531C"/>
    <w:rsid w:val="003C7CB0"/>
    <w:rsid w:val="003D1F2C"/>
    <w:rsid w:val="003D3657"/>
    <w:rsid w:val="003E0CD6"/>
    <w:rsid w:val="003E279D"/>
    <w:rsid w:val="003E31C8"/>
    <w:rsid w:val="003E3A6E"/>
    <w:rsid w:val="003E6644"/>
    <w:rsid w:val="003E720F"/>
    <w:rsid w:val="003E7BCA"/>
    <w:rsid w:val="003F0385"/>
    <w:rsid w:val="003F1AC5"/>
    <w:rsid w:val="003F2A3C"/>
    <w:rsid w:val="003F4332"/>
    <w:rsid w:val="003F7085"/>
    <w:rsid w:val="0040145A"/>
    <w:rsid w:val="00403102"/>
    <w:rsid w:val="004031E8"/>
    <w:rsid w:val="00404DCB"/>
    <w:rsid w:val="00405B97"/>
    <w:rsid w:val="00405CD6"/>
    <w:rsid w:val="00410965"/>
    <w:rsid w:val="00410BD0"/>
    <w:rsid w:val="00410EDF"/>
    <w:rsid w:val="004171A8"/>
    <w:rsid w:val="004257CB"/>
    <w:rsid w:val="00425913"/>
    <w:rsid w:val="004262ED"/>
    <w:rsid w:val="004305B1"/>
    <w:rsid w:val="004315A5"/>
    <w:rsid w:val="00431E79"/>
    <w:rsid w:val="00432694"/>
    <w:rsid w:val="0043432D"/>
    <w:rsid w:val="004344A7"/>
    <w:rsid w:val="00437410"/>
    <w:rsid w:val="004411C0"/>
    <w:rsid w:val="00442FF8"/>
    <w:rsid w:val="00443361"/>
    <w:rsid w:val="0044439C"/>
    <w:rsid w:val="00457035"/>
    <w:rsid w:val="00457EAA"/>
    <w:rsid w:val="0046250D"/>
    <w:rsid w:val="00467993"/>
    <w:rsid w:val="00473196"/>
    <w:rsid w:val="00484478"/>
    <w:rsid w:val="00484D56"/>
    <w:rsid w:val="004856A9"/>
    <w:rsid w:val="00485BDC"/>
    <w:rsid w:val="00493025"/>
    <w:rsid w:val="004A29AD"/>
    <w:rsid w:val="004A2E4F"/>
    <w:rsid w:val="004A4E2C"/>
    <w:rsid w:val="004A62C1"/>
    <w:rsid w:val="004A63A4"/>
    <w:rsid w:val="004B2C48"/>
    <w:rsid w:val="004B3CA0"/>
    <w:rsid w:val="004C0F79"/>
    <w:rsid w:val="004C4216"/>
    <w:rsid w:val="004C5A4A"/>
    <w:rsid w:val="004C5B03"/>
    <w:rsid w:val="004C63BC"/>
    <w:rsid w:val="004D2080"/>
    <w:rsid w:val="004D4C89"/>
    <w:rsid w:val="004D6BDF"/>
    <w:rsid w:val="004D6CE4"/>
    <w:rsid w:val="004D7139"/>
    <w:rsid w:val="004E0D8A"/>
    <w:rsid w:val="004E2535"/>
    <w:rsid w:val="004E6FEF"/>
    <w:rsid w:val="004E703E"/>
    <w:rsid w:val="004F011A"/>
    <w:rsid w:val="004F08B1"/>
    <w:rsid w:val="004F26C7"/>
    <w:rsid w:val="004F3848"/>
    <w:rsid w:val="004F6A88"/>
    <w:rsid w:val="004F6ABF"/>
    <w:rsid w:val="004F7933"/>
    <w:rsid w:val="00502460"/>
    <w:rsid w:val="005040A0"/>
    <w:rsid w:val="00504EA5"/>
    <w:rsid w:val="005074EC"/>
    <w:rsid w:val="005102EE"/>
    <w:rsid w:val="00514539"/>
    <w:rsid w:val="00516811"/>
    <w:rsid w:val="00520474"/>
    <w:rsid w:val="005275EC"/>
    <w:rsid w:val="00533024"/>
    <w:rsid w:val="00536CA2"/>
    <w:rsid w:val="005426AD"/>
    <w:rsid w:val="005440B1"/>
    <w:rsid w:val="00544C35"/>
    <w:rsid w:val="005463D4"/>
    <w:rsid w:val="00547E43"/>
    <w:rsid w:val="00552BF7"/>
    <w:rsid w:val="005544B6"/>
    <w:rsid w:val="0055785F"/>
    <w:rsid w:val="00563406"/>
    <w:rsid w:val="00563B3D"/>
    <w:rsid w:val="00570718"/>
    <w:rsid w:val="00570E45"/>
    <w:rsid w:val="00575026"/>
    <w:rsid w:val="0057520D"/>
    <w:rsid w:val="005759D5"/>
    <w:rsid w:val="00581F4F"/>
    <w:rsid w:val="00585845"/>
    <w:rsid w:val="00590378"/>
    <w:rsid w:val="005A0AC3"/>
    <w:rsid w:val="005A1840"/>
    <w:rsid w:val="005A5925"/>
    <w:rsid w:val="005A7E98"/>
    <w:rsid w:val="005B19FF"/>
    <w:rsid w:val="005C094C"/>
    <w:rsid w:val="005D720F"/>
    <w:rsid w:val="005E1FA4"/>
    <w:rsid w:val="005E276C"/>
    <w:rsid w:val="005E3FB2"/>
    <w:rsid w:val="005E6085"/>
    <w:rsid w:val="005E60FF"/>
    <w:rsid w:val="005E6E46"/>
    <w:rsid w:val="005F2E2F"/>
    <w:rsid w:val="005F5CC1"/>
    <w:rsid w:val="005F6EC2"/>
    <w:rsid w:val="006026F9"/>
    <w:rsid w:val="00607ADF"/>
    <w:rsid w:val="00613014"/>
    <w:rsid w:val="00613A45"/>
    <w:rsid w:val="006145B5"/>
    <w:rsid w:val="00615FBE"/>
    <w:rsid w:val="00617B24"/>
    <w:rsid w:val="00620AA7"/>
    <w:rsid w:val="00621CC0"/>
    <w:rsid w:val="00622FDF"/>
    <w:rsid w:val="00624020"/>
    <w:rsid w:val="0063014D"/>
    <w:rsid w:val="006352BB"/>
    <w:rsid w:val="00637C2D"/>
    <w:rsid w:val="0064449D"/>
    <w:rsid w:val="006445AC"/>
    <w:rsid w:val="00660451"/>
    <w:rsid w:val="00665BC1"/>
    <w:rsid w:val="00667AD1"/>
    <w:rsid w:val="00670643"/>
    <w:rsid w:val="0067108C"/>
    <w:rsid w:val="00677623"/>
    <w:rsid w:val="006848EC"/>
    <w:rsid w:val="00685E96"/>
    <w:rsid w:val="00687AF8"/>
    <w:rsid w:val="006908C7"/>
    <w:rsid w:val="006A5EF1"/>
    <w:rsid w:val="006B0A0C"/>
    <w:rsid w:val="006B1033"/>
    <w:rsid w:val="006B26B4"/>
    <w:rsid w:val="006B3CFB"/>
    <w:rsid w:val="006B4291"/>
    <w:rsid w:val="006B6CF0"/>
    <w:rsid w:val="006B733B"/>
    <w:rsid w:val="006B7CA5"/>
    <w:rsid w:val="006C1D6C"/>
    <w:rsid w:val="006C4DDB"/>
    <w:rsid w:val="006C6C23"/>
    <w:rsid w:val="006D11EE"/>
    <w:rsid w:val="006D2153"/>
    <w:rsid w:val="006D3874"/>
    <w:rsid w:val="006D71A8"/>
    <w:rsid w:val="006E1EA0"/>
    <w:rsid w:val="006E3271"/>
    <w:rsid w:val="006E4E6D"/>
    <w:rsid w:val="006E770D"/>
    <w:rsid w:val="006E7C3B"/>
    <w:rsid w:val="006F0BB8"/>
    <w:rsid w:val="006F0EA1"/>
    <w:rsid w:val="006F5BC1"/>
    <w:rsid w:val="006F6725"/>
    <w:rsid w:val="00700376"/>
    <w:rsid w:val="00700B4E"/>
    <w:rsid w:val="007049F9"/>
    <w:rsid w:val="00705A24"/>
    <w:rsid w:val="00707373"/>
    <w:rsid w:val="007074DD"/>
    <w:rsid w:val="00707EA2"/>
    <w:rsid w:val="0071128D"/>
    <w:rsid w:val="007142A8"/>
    <w:rsid w:val="007150FD"/>
    <w:rsid w:val="007161CF"/>
    <w:rsid w:val="00723C0F"/>
    <w:rsid w:val="00724D4D"/>
    <w:rsid w:val="007252AF"/>
    <w:rsid w:val="00725603"/>
    <w:rsid w:val="00726301"/>
    <w:rsid w:val="00727A8E"/>
    <w:rsid w:val="007309BA"/>
    <w:rsid w:val="00732A28"/>
    <w:rsid w:val="00735BE7"/>
    <w:rsid w:val="0073670D"/>
    <w:rsid w:val="00737C64"/>
    <w:rsid w:val="00744AD9"/>
    <w:rsid w:val="00746718"/>
    <w:rsid w:val="00747282"/>
    <w:rsid w:val="0074761C"/>
    <w:rsid w:val="00750B12"/>
    <w:rsid w:val="00750CD4"/>
    <w:rsid w:val="007522CC"/>
    <w:rsid w:val="00753205"/>
    <w:rsid w:val="00755820"/>
    <w:rsid w:val="007617AA"/>
    <w:rsid w:val="00762068"/>
    <w:rsid w:val="00764086"/>
    <w:rsid w:val="00767429"/>
    <w:rsid w:val="00770EE8"/>
    <w:rsid w:val="00772E87"/>
    <w:rsid w:val="00773E1C"/>
    <w:rsid w:val="00775D67"/>
    <w:rsid w:val="00776D21"/>
    <w:rsid w:val="0078029C"/>
    <w:rsid w:val="007802C8"/>
    <w:rsid w:val="00781E54"/>
    <w:rsid w:val="007873B2"/>
    <w:rsid w:val="00790BBE"/>
    <w:rsid w:val="007A1809"/>
    <w:rsid w:val="007A5D78"/>
    <w:rsid w:val="007A6818"/>
    <w:rsid w:val="007A6CEC"/>
    <w:rsid w:val="007A7632"/>
    <w:rsid w:val="007A7716"/>
    <w:rsid w:val="007B168C"/>
    <w:rsid w:val="007B39B9"/>
    <w:rsid w:val="007B5041"/>
    <w:rsid w:val="007C2B51"/>
    <w:rsid w:val="007C36C2"/>
    <w:rsid w:val="007C3E22"/>
    <w:rsid w:val="007C3FE7"/>
    <w:rsid w:val="007C7877"/>
    <w:rsid w:val="007D03C1"/>
    <w:rsid w:val="007D0F30"/>
    <w:rsid w:val="007D2425"/>
    <w:rsid w:val="007D51D6"/>
    <w:rsid w:val="007D5707"/>
    <w:rsid w:val="007D5ED4"/>
    <w:rsid w:val="007D6E98"/>
    <w:rsid w:val="007E163B"/>
    <w:rsid w:val="007E1A4C"/>
    <w:rsid w:val="007E3734"/>
    <w:rsid w:val="007E3D8B"/>
    <w:rsid w:val="007E45C7"/>
    <w:rsid w:val="007E5FDB"/>
    <w:rsid w:val="007E6E92"/>
    <w:rsid w:val="007F1E74"/>
    <w:rsid w:val="007F2FB1"/>
    <w:rsid w:val="007F5550"/>
    <w:rsid w:val="00811492"/>
    <w:rsid w:val="0081777D"/>
    <w:rsid w:val="008200BA"/>
    <w:rsid w:val="008242FD"/>
    <w:rsid w:val="00824CCE"/>
    <w:rsid w:val="008260C1"/>
    <w:rsid w:val="00835CA8"/>
    <w:rsid w:val="00837331"/>
    <w:rsid w:val="0083763F"/>
    <w:rsid w:val="008433F1"/>
    <w:rsid w:val="008434AC"/>
    <w:rsid w:val="00843A95"/>
    <w:rsid w:val="0084632C"/>
    <w:rsid w:val="00847420"/>
    <w:rsid w:val="00851F9F"/>
    <w:rsid w:val="00853F52"/>
    <w:rsid w:val="00854EBA"/>
    <w:rsid w:val="0086578F"/>
    <w:rsid w:val="00866F70"/>
    <w:rsid w:val="00870A0C"/>
    <w:rsid w:val="00870ACC"/>
    <w:rsid w:val="008723CE"/>
    <w:rsid w:val="00872E91"/>
    <w:rsid w:val="00874583"/>
    <w:rsid w:val="00875A82"/>
    <w:rsid w:val="00877E47"/>
    <w:rsid w:val="00880F50"/>
    <w:rsid w:val="00881B21"/>
    <w:rsid w:val="00884512"/>
    <w:rsid w:val="00884840"/>
    <w:rsid w:val="00884CCF"/>
    <w:rsid w:val="00884FDF"/>
    <w:rsid w:val="008858A6"/>
    <w:rsid w:val="00887848"/>
    <w:rsid w:val="0089352E"/>
    <w:rsid w:val="008A1969"/>
    <w:rsid w:val="008A4245"/>
    <w:rsid w:val="008A43F3"/>
    <w:rsid w:val="008A5D5F"/>
    <w:rsid w:val="008A6009"/>
    <w:rsid w:val="008A6507"/>
    <w:rsid w:val="008A667A"/>
    <w:rsid w:val="008A6A30"/>
    <w:rsid w:val="008B13FC"/>
    <w:rsid w:val="008B223C"/>
    <w:rsid w:val="008B3DDA"/>
    <w:rsid w:val="008C01A5"/>
    <w:rsid w:val="008C1643"/>
    <w:rsid w:val="008C229A"/>
    <w:rsid w:val="008C2530"/>
    <w:rsid w:val="008C3E0A"/>
    <w:rsid w:val="008D14CA"/>
    <w:rsid w:val="008D296E"/>
    <w:rsid w:val="008D6E79"/>
    <w:rsid w:val="008E1642"/>
    <w:rsid w:val="008E28BB"/>
    <w:rsid w:val="008E3A82"/>
    <w:rsid w:val="008E4ABF"/>
    <w:rsid w:val="008F0E70"/>
    <w:rsid w:val="008F1B09"/>
    <w:rsid w:val="008F3D2C"/>
    <w:rsid w:val="008F7AF8"/>
    <w:rsid w:val="00901F69"/>
    <w:rsid w:val="00904B1F"/>
    <w:rsid w:val="00915168"/>
    <w:rsid w:val="00920269"/>
    <w:rsid w:val="00920FAC"/>
    <w:rsid w:val="0092155A"/>
    <w:rsid w:val="00922DA1"/>
    <w:rsid w:val="00923F34"/>
    <w:rsid w:val="009273F9"/>
    <w:rsid w:val="0092743B"/>
    <w:rsid w:val="0093112C"/>
    <w:rsid w:val="00932D2E"/>
    <w:rsid w:val="009340CC"/>
    <w:rsid w:val="009342A6"/>
    <w:rsid w:val="00935CA3"/>
    <w:rsid w:val="009410F9"/>
    <w:rsid w:val="00941ADB"/>
    <w:rsid w:val="00943C21"/>
    <w:rsid w:val="00944E06"/>
    <w:rsid w:val="0094659E"/>
    <w:rsid w:val="00946E15"/>
    <w:rsid w:val="009475F8"/>
    <w:rsid w:val="00952781"/>
    <w:rsid w:val="0095426F"/>
    <w:rsid w:val="0095427C"/>
    <w:rsid w:val="009562B4"/>
    <w:rsid w:val="0096217A"/>
    <w:rsid w:val="009634B7"/>
    <w:rsid w:val="00964A43"/>
    <w:rsid w:val="00964E93"/>
    <w:rsid w:val="009675AF"/>
    <w:rsid w:val="009719B0"/>
    <w:rsid w:val="00973D6C"/>
    <w:rsid w:val="00975557"/>
    <w:rsid w:val="00981E86"/>
    <w:rsid w:val="009836C6"/>
    <w:rsid w:val="00994D63"/>
    <w:rsid w:val="0099776D"/>
    <w:rsid w:val="009A0449"/>
    <w:rsid w:val="009A20A3"/>
    <w:rsid w:val="009B071D"/>
    <w:rsid w:val="009B2ADC"/>
    <w:rsid w:val="009B4D6A"/>
    <w:rsid w:val="009B4FF2"/>
    <w:rsid w:val="009C3BE3"/>
    <w:rsid w:val="009C7AF0"/>
    <w:rsid w:val="009D0A65"/>
    <w:rsid w:val="009D31D1"/>
    <w:rsid w:val="009D4085"/>
    <w:rsid w:val="009D4A5E"/>
    <w:rsid w:val="009D5FC5"/>
    <w:rsid w:val="009D76DD"/>
    <w:rsid w:val="009E20FD"/>
    <w:rsid w:val="009E367F"/>
    <w:rsid w:val="009E44F4"/>
    <w:rsid w:val="009E5D17"/>
    <w:rsid w:val="009F0AAD"/>
    <w:rsid w:val="009F5A2C"/>
    <w:rsid w:val="009F5D1F"/>
    <w:rsid w:val="00A04A6C"/>
    <w:rsid w:val="00A119C9"/>
    <w:rsid w:val="00A123E6"/>
    <w:rsid w:val="00A13D62"/>
    <w:rsid w:val="00A144AC"/>
    <w:rsid w:val="00A15CB4"/>
    <w:rsid w:val="00A1635E"/>
    <w:rsid w:val="00A25D88"/>
    <w:rsid w:val="00A25DF4"/>
    <w:rsid w:val="00A263F2"/>
    <w:rsid w:val="00A270E3"/>
    <w:rsid w:val="00A278CD"/>
    <w:rsid w:val="00A31F3E"/>
    <w:rsid w:val="00A3261C"/>
    <w:rsid w:val="00A32AA9"/>
    <w:rsid w:val="00A33229"/>
    <w:rsid w:val="00A34562"/>
    <w:rsid w:val="00A424FE"/>
    <w:rsid w:val="00A43472"/>
    <w:rsid w:val="00A45642"/>
    <w:rsid w:val="00A47C6D"/>
    <w:rsid w:val="00A502F4"/>
    <w:rsid w:val="00A55AAB"/>
    <w:rsid w:val="00A55E18"/>
    <w:rsid w:val="00A61B47"/>
    <w:rsid w:val="00A630E2"/>
    <w:rsid w:val="00A64957"/>
    <w:rsid w:val="00A64A1E"/>
    <w:rsid w:val="00A65158"/>
    <w:rsid w:val="00A7017D"/>
    <w:rsid w:val="00A74310"/>
    <w:rsid w:val="00A778AA"/>
    <w:rsid w:val="00A77BD0"/>
    <w:rsid w:val="00A8436F"/>
    <w:rsid w:val="00A94398"/>
    <w:rsid w:val="00A96A82"/>
    <w:rsid w:val="00A972E7"/>
    <w:rsid w:val="00AA10BE"/>
    <w:rsid w:val="00AA2E1D"/>
    <w:rsid w:val="00AA4EBE"/>
    <w:rsid w:val="00AA6099"/>
    <w:rsid w:val="00AB001E"/>
    <w:rsid w:val="00AB2AB0"/>
    <w:rsid w:val="00AB30CE"/>
    <w:rsid w:val="00AB3434"/>
    <w:rsid w:val="00AB3CF5"/>
    <w:rsid w:val="00AC310F"/>
    <w:rsid w:val="00AC3597"/>
    <w:rsid w:val="00AC6B5A"/>
    <w:rsid w:val="00AC7535"/>
    <w:rsid w:val="00AD0BE5"/>
    <w:rsid w:val="00AD133A"/>
    <w:rsid w:val="00AD14E0"/>
    <w:rsid w:val="00AE5A43"/>
    <w:rsid w:val="00AE637B"/>
    <w:rsid w:val="00AE795F"/>
    <w:rsid w:val="00AF047E"/>
    <w:rsid w:val="00AF06B6"/>
    <w:rsid w:val="00AF1D43"/>
    <w:rsid w:val="00AF23F9"/>
    <w:rsid w:val="00AF2687"/>
    <w:rsid w:val="00AF31E8"/>
    <w:rsid w:val="00AF36CA"/>
    <w:rsid w:val="00B03524"/>
    <w:rsid w:val="00B047D6"/>
    <w:rsid w:val="00B0482E"/>
    <w:rsid w:val="00B0653B"/>
    <w:rsid w:val="00B07AD6"/>
    <w:rsid w:val="00B12712"/>
    <w:rsid w:val="00B12FEB"/>
    <w:rsid w:val="00B1318D"/>
    <w:rsid w:val="00B142AA"/>
    <w:rsid w:val="00B207A3"/>
    <w:rsid w:val="00B2141F"/>
    <w:rsid w:val="00B21FDE"/>
    <w:rsid w:val="00B24EBB"/>
    <w:rsid w:val="00B30A26"/>
    <w:rsid w:val="00B320AD"/>
    <w:rsid w:val="00B32E57"/>
    <w:rsid w:val="00B34F83"/>
    <w:rsid w:val="00B35100"/>
    <w:rsid w:val="00B408A9"/>
    <w:rsid w:val="00B419A8"/>
    <w:rsid w:val="00B41EA7"/>
    <w:rsid w:val="00B43026"/>
    <w:rsid w:val="00B455A4"/>
    <w:rsid w:val="00B45CF3"/>
    <w:rsid w:val="00B6068D"/>
    <w:rsid w:val="00B624AC"/>
    <w:rsid w:val="00B62891"/>
    <w:rsid w:val="00B677B2"/>
    <w:rsid w:val="00B705DA"/>
    <w:rsid w:val="00B70C4B"/>
    <w:rsid w:val="00B71C0B"/>
    <w:rsid w:val="00B7357C"/>
    <w:rsid w:val="00B74719"/>
    <w:rsid w:val="00B76850"/>
    <w:rsid w:val="00B804B6"/>
    <w:rsid w:val="00B80723"/>
    <w:rsid w:val="00B8259C"/>
    <w:rsid w:val="00B826A8"/>
    <w:rsid w:val="00B82A85"/>
    <w:rsid w:val="00B830DC"/>
    <w:rsid w:val="00B8367F"/>
    <w:rsid w:val="00B85512"/>
    <w:rsid w:val="00B9451D"/>
    <w:rsid w:val="00BA334B"/>
    <w:rsid w:val="00BA40EC"/>
    <w:rsid w:val="00BA73D6"/>
    <w:rsid w:val="00BB03FF"/>
    <w:rsid w:val="00BB0886"/>
    <w:rsid w:val="00BB58B1"/>
    <w:rsid w:val="00BB6C83"/>
    <w:rsid w:val="00BC163F"/>
    <w:rsid w:val="00BC39F8"/>
    <w:rsid w:val="00BC4C7A"/>
    <w:rsid w:val="00BC7C2F"/>
    <w:rsid w:val="00BD0413"/>
    <w:rsid w:val="00BD08EC"/>
    <w:rsid w:val="00BD1C05"/>
    <w:rsid w:val="00BD2B54"/>
    <w:rsid w:val="00BD6B2E"/>
    <w:rsid w:val="00BE4546"/>
    <w:rsid w:val="00BF2002"/>
    <w:rsid w:val="00BF24D1"/>
    <w:rsid w:val="00BF4B23"/>
    <w:rsid w:val="00BF4F30"/>
    <w:rsid w:val="00BF5B0B"/>
    <w:rsid w:val="00C003A2"/>
    <w:rsid w:val="00C01747"/>
    <w:rsid w:val="00C10E8E"/>
    <w:rsid w:val="00C16BB9"/>
    <w:rsid w:val="00C20604"/>
    <w:rsid w:val="00C227A5"/>
    <w:rsid w:val="00C228AA"/>
    <w:rsid w:val="00C2411D"/>
    <w:rsid w:val="00C26457"/>
    <w:rsid w:val="00C32438"/>
    <w:rsid w:val="00C32A2F"/>
    <w:rsid w:val="00C35362"/>
    <w:rsid w:val="00C35AE2"/>
    <w:rsid w:val="00C360C7"/>
    <w:rsid w:val="00C3710C"/>
    <w:rsid w:val="00C3715F"/>
    <w:rsid w:val="00C40BF4"/>
    <w:rsid w:val="00C43AD1"/>
    <w:rsid w:val="00C45D8B"/>
    <w:rsid w:val="00C4668E"/>
    <w:rsid w:val="00C54F51"/>
    <w:rsid w:val="00C55721"/>
    <w:rsid w:val="00C56B38"/>
    <w:rsid w:val="00C57AA5"/>
    <w:rsid w:val="00C6157D"/>
    <w:rsid w:val="00C61C28"/>
    <w:rsid w:val="00C64A25"/>
    <w:rsid w:val="00C65CA0"/>
    <w:rsid w:val="00C65F63"/>
    <w:rsid w:val="00C71954"/>
    <w:rsid w:val="00C74D95"/>
    <w:rsid w:val="00C74F9B"/>
    <w:rsid w:val="00C775F8"/>
    <w:rsid w:val="00C83156"/>
    <w:rsid w:val="00C86277"/>
    <w:rsid w:val="00C8678D"/>
    <w:rsid w:val="00C87489"/>
    <w:rsid w:val="00C94126"/>
    <w:rsid w:val="00C94605"/>
    <w:rsid w:val="00C94B35"/>
    <w:rsid w:val="00C94C84"/>
    <w:rsid w:val="00C974D2"/>
    <w:rsid w:val="00C97DD0"/>
    <w:rsid w:val="00CA004B"/>
    <w:rsid w:val="00CA09DB"/>
    <w:rsid w:val="00CA2E01"/>
    <w:rsid w:val="00CA4E2E"/>
    <w:rsid w:val="00CA60AA"/>
    <w:rsid w:val="00CB0D1E"/>
    <w:rsid w:val="00CB6C73"/>
    <w:rsid w:val="00CC14B9"/>
    <w:rsid w:val="00CC259B"/>
    <w:rsid w:val="00CC2B16"/>
    <w:rsid w:val="00CD625D"/>
    <w:rsid w:val="00CD6387"/>
    <w:rsid w:val="00CE0963"/>
    <w:rsid w:val="00CE0C87"/>
    <w:rsid w:val="00CE0E69"/>
    <w:rsid w:val="00CE2595"/>
    <w:rsid w:val="00CE4738"/>
    <w:rsid w:val="00CE595D"/>
    <w:rsid w:val="00CE5AB7"/>
    <w:rsid w:val="00CF0854"/>
    <w:rsid w:val="00CF0D01"/>
    <w:rsid w:val="00CF0F67"/>
    <w:rsid w:val="00CF16D0"/>
    <w:rsid w:val="00CF3DDB"/>
    <w:rsid w:val="00CF4C60"/>
    <w:rsid w:val="00CF5BDA"/>
    <w:rsid w:val="00CF6D27"/>
    <w:rsid w:val="00D01E98"/>
    <w:rsid w:val="00D053C6"/>
    <w:rsid w:val="00D07101"/>
    <w:rsid w:val="00D07676"/>
    <w:rsid w:val="00D11277"/>
    <w:rsid w:val="00D20586"/>
    <w:rsid w:val="00D20BA7"/>
    <w:rsid w:val="00D22A64"/>
    <w:rsid w:val="00D27AFC"/>
    <w:rsid w:val="00D316E5"/>
    <w:rsid w:val="00D3450C"/>
    <w:rsid w:val="00D40EBB"/>
    <w:rsid w:val="00D45E37"/>
    <w:rsid w:val="00D46CE4"/>
    <w:rsid w:val="00D50478"/>
    <w:rsid w:val="00D54A2D"/>
    <w:rsid w:val="00D553A7"/>
    <w:rsid w:val="00D6421D"/>
    <w:rsid w:val="00D66ED2"/>
    <w:rsid w:val="00D6791B"/>
    <w:rsid w:val="00D7013D"/>
    <w:rsid w:val="00D715D3"/>
    <w:rsid w:val="00D73468"/>
    <w:rsid w:val="00D75017"/>
    <w:rsid w:val="00D76833"/>
    <w:rsid w:val="00D8203F"/>
    <w:rsid w:val="00D86401"/>
    <w:rsid w:val="00D90E1A"/>
    <w:rsid w:val="00D9215C"/>
    <w:rsid w:val="00D92B93"/>
    <w:rsid w:val="00D9466C"/>
    <w:rsid w:val="00D949BF"/>
    <w:rsid w:val="00DA3E29"/>
    <w:rsid w:val="00DA4660"/>
    <w:rsid w:val="00DA6472"/>
    <w:rsid w:val="00DB0873"/>
    <w:rsid w:val="00DB4136"/>
    <w:rsid w:val="00DB4496"/>
    <w:rsid w:val="00DB4A03"/>
    <w:rsid w:val="00DB6D07"/>
    <w:rsid w:val="00DC3975"/>
    <w:rsid w:val="00DC5E39"/>
    <w:rsid w:val="00DD39F2"/>
    <w:rsid w:val="00DD45A2"/>
    <w:rsid w:val="00DE1105"/>
    <w:rsid w:val="00DE1872"/>
    <w:rsid w:val="00DE24B8"/>
    <w:rsid w:val="00DE3ED5"/>
    <w:rsid w:val="00DE4830"/>
    <w:rsid w:val="00DE4E63"/>
    <w:rsid w:val="00DF018F"/>
    <w:rsid w:val="00DF2A2E"/>
    <w:rsid w:val="00DF2AFF"/>
    <w:rsid w:val="00DF346A"/>
    <w:rsid w:val="00DF34EE"/>
    <w:rsid w:val="00DF3ABC"/>
    <w:rsid w:val="00DF4C8A"/>
    <w:rsid w:val="00E0004A"/>
    <w:rsid w:val="00E0017C"/>
    <w:rsid w:val="00E025EE"/>
    <w:rsid w:val="00E027B5"/>
    <w:rsid w:val="00E0698B"/>
    <w:rsid w:val="00E07228"/>
    <w:rsid w:val="00E10F9B"/>
    <w:rsid w:val="00E12C5F"/>
    <w:rsid w:val="00E15BB6"/>
    <w:rsid w:val="00E173BA"/>
    <w:rsid w:val="00E3074D"/>
    <w:rsid w:val="00E323C3"/>
    <w:rsid w:val="00E3402D"/>
    <w:rsid w:val="00E36AF5"/>
    <w:rsid w:val="00E40440"/>
    <w:rsid w:val="00E41413"/>
    <w:rsid w:val="00E417DE"/>
    <w:rsid w:val="00E42D08"/>
    <w:rsid w:val="00E431C5"/>
    <w:rsid w:val="00E43EB0"/>
    <w:rsid w:val="00E44017"/>
    <w:rsid w:val="00E45FB9"/>
    <w:rsid w:val="00E461DF"/>
    <w:rsid w:val="00E46C45"/>
    <w:rsid w:val="00E57444"/>
    <w:rsid w:val="00E60E94"/>
    <w:rsid w:val="00E6390C"/>
    <w:rsid w:val="00E67898"/>
    <w:rsid w:val="00E708A5"/>
    <w:rsid w:val="00E70F4D"/>
    <w:rsid w:val="00E716E8"/>
    <w:rsid w:val="00E72B07"/>
    <w:rsid w:val="00E74FE2"/>
    <w:rsid w:val="00E762DA"/>
    <w:rsid w:val="00E803BA"/>
    <w:rsid w:val="00E83468"/>
    <w:rsid w:val="00E913CC"/>
    <w:rsid w:val="00E92933"/>
    <w:rsid w:val="00E93ADC"/>
    <w:rsid w:val="00E94150"/>
    <w:rsid w:val="00EA0113"/>
    <w:rsid w:val="00EA5CDF"/>
    <w:rsid w:val="00EB3258"/>
    <w:rsid w:val="00EB3920"/>
    <w:rsid w:val="00EB6195"/>
    <w:rsid w:val="00EB769F"/>
    <w:rsid w:val="00EB7994"/>
    <w:rsid w:val="00EC107C"/>
    <w:rsid w:val="00EC3E6F"/>
    <w:rsid w:val="00EC428B"/>
    <w:rsid w:val="00EC42F4"/>
    <w:rsid w:val="00EC59B3"/>
    <w:rsid w:val="00ED1148"/>
    <w:rsid w:val="00ED4C15"/>
    <w:rsid w:val="00ED596C"/>
    <w:rsid w:val="00ED5FC0"/>
    <w:rsid w:val="00ED62F6"/>
    <w:rsid w:val="00EE2180"/>
    <w:rsid w:val="00EE5D3F"/>
    <w:rsid w:val="00EE6C67"/>
    <w:rsid w:val="00EF1B92"/>
    <w:rsid w:val="00EF24C5"/>
    <w:rsid w:val="00EF37B6"/>
    <w:rsid w:val="00EF5E2B"/>
    <w:rsid w:val="00F03C42"/>
    <w:rsid w:val="00F03FC0"/>
    <w:rsid w:val="00F103DF"/>
    <w:rsid w:val="00F14642"/>
    <w:rsid w:val="00F212A6"/>
    <w:rsid w:val="00F24691"/>
    <w:rsid w:val="00F24918"/>
    <w:rsid w:val="00F260BF"/>
    <w:rsid w:val="00F32AFD"/>
    <w:rsid w:val="00F3351A"/>
    <w:rsid w:val="00F342B7"/>
    <w:rsid w:val="00F34D90"/>
    <w:rsid w:val="00F35E20"/>
    <w:rsid w:val="00F3660D"/>
    <w:rsid w:val="00F44057"/>
    <w:rsid w:val="00F45D48"/>
    <w:rsid w:val="00F46191"/>
    <w:rsid w:val="00F4772A"/>
    <w:rsid w:val="00F501FE"/>
    <w:rsid w:val="00F547E7"/>
    <w:rsid w:val="00F57E7D"/>
    <w:rsid w:val="00F67132"/>
    <w:rsid w:val="00F7354F"/>
    <w:rsid w:val="00F84ABA"/>
    <w:rsid w:val="00F85759"/>
    <w:rsid w:val="00F86FD5"/>
    <w:rsid w:val="00F9021D"/>
    <w:rsid w:val="00F91DF3"/>
    <w:rsid w:val="00F92434"/>
    <w:rsid w:val="00F92DC8"/>
    <w:rsid w:val="00F92E52"/>
    <w:rsid w:val="00F948B2"/>
    <w:rsid w:val="00F9585B"/>
    <w:rsid w:val="00F95B1B"/>
    <w:rsid w:val="00F95EBF"/>
    <w:rsid w:val="00FA4850"/>
    <w:rsid w:val="00FB1078"/>
    <w:rsid w:val="00FB2773"/>
    <w:rsid w:val="00FB35FB"/>
    <w:rsid w:val="00FB39DB"/>
    <w:rsid w:val="00FB4B17"/>
    <w:rsid w:val="00FB4BA8"/>
    <w:rsid w:val="00FB729E"/>
    <w:rsid w:val="00FC0115"/>
    <w:rsid w:val="00FC1CEB"/>
    <w:rsid w:val="00FC6276"/>
    <w:rsid w:val="00FE14FB"/>
    <w:rsid w:val="00FE21F1"/>
    <w:rsid w:val="00FE2545"/>
    <w:rsid w:val="00FF0885"/>
    <w:rsid w:val="00FF098F"/>
    <w:rsid w:val="00FF3505"/>
    <w:rsid w:val="00FF68D8"/>
    <w:rsid w:val="00FF75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75933"/>
  <w15:docId w15:val="{1A92BEDD-883F-4156-8F9D-9602BA312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16A20"/>
    <w:rPr>
      <w:rFonts w:ascii="Calibri" w:eastAsia="Times New Roman" w:hAnsi="Calibri" w:cs="Times New Roman"/>
      <w:lang w:val="en-US"/>
    </w:rPr>
  </w:style>
  <w:style w:type="paragraph" w:styleId="10">
    <w:name w:val="heading 1"/>
    <w:basedOn w:val="a"/>
    <w:next w:val="a"/>
    <w:link w:val="12"/>
    <w:uiPriority w:val="9"/>
    <w:qFormat/>
    <w:rsid w:val="0064449D"/>
    <w:pPr>
      <w:keepNext/>
      <w:widowControl w:val="0"/>
      <w:numPr>
        <w:numId w:val="28"/>
      </w:numPr>
      <w:autoSpaceDE w:val="0"/>
      <w:autoSpaceDN w:val="0"/>
      <w:adjustRightInd w:val="0"/>
      <w:spacing w:before="240" w:after="60" w:line="240" w:lineRule="auto"/>
      <w:outlineLvl w:val="0"/>
    </w:pPr>
    <w:rPr>
      <w:rFonts w:ascii="Cambria" w:hAnsi="Cambria"/>
      <w:b/>
      <w:bCs/>
      <w:kern w:val="32"/>
      <w:sz w:val="32"/>
      <w:szCs w:val="32"/>
      <w:lang w:val="ru-RU" w:eastAsia="ru-RU"/>
    </w:rPr>
  </w:style>
  <w:style w:type="paragraph" w:styleId="2">
    <w:name w:val="heading 2"/>
    <w:basedOn w:val="a"/>
    <w:next w:val="a"/>
    <w:link w:val="20"/>
    <w:uiPriority w:val="9"/>
    <w:unhideWhenUsed/>
    <w:qFormat/>
    <w:rsid w:val="0064449D"/>
    <w:pPr>
      <w:keepNext/>
      <w:widowControl w:val="0"/>
      <w:numPr>
        <w:ilvl w:val="1"/>
        <w:numId w:val="28"/>
      </w:numPr>
      <w:autoSpaceDE w:val="0"/>
      <w:autoSpaceDN w:val="0"/>
      <w:adjustRightInd w:val="0"/>
      <w:spacing w:before="240" w:after="60" w:line="240" w:lineRule="auto"/>
      <w:outlineLvl w:val="1"/>
    </w:pPr>
    <w:rPr>
      <w:rFonts w:ascii="Cambria" w:hAnsi="Cambria"/>
      <w:b/>
      <w:bCs/>
      <w:i/>
      <w:iCs/>
      <w:sz w:val="28"/>
      <w:szCs w:val="28"/>
      <w:lang w:val="ru-RU" w:eastAsia="ru-RU"/>
    </w:rPr>
  </w:style>
  <w:style w:type="paragraph" w:styleId="3">
    <w:name w:val="heading 3"/>
    <w:basedOn w:val="a"/>
    <w:next w:val="a"/>
    <w:link w:val="30"/>
    <w:uiPriority w:val="9"/>
    <w:semiHidden/>
    <w:unhideWhenUsed/>
    <w:qFormat/>
    <w:rsid w:val="0064449D"/>
    <w:pPr>
      <w:keepNext/>
      <w:widowControl w:val="0"/>
      <w:numPr>
        <w:ilvl w:val="2"/>
        <w:numId w:val="28"/>
      </w:numPr>
      <w:autoSpaceDE w:val="0"/>
      <w:autoSpaceDN w:val="0"/>
      <w:adjustRightInd w:val="0"/>
      <w:spacing w:before="240" w:after="60" w:line="240" w:lineRule="auto"/>
      <w:outlineLvl w:val="2"/>
    </w:pPr>
    <w:rPr>
      <w:rFonts w:ascii="Cambria" w:hAnsi="Cambria"/>
      <w:b/>
      <w:bCs/>
      <w:sz w:val="26"/>
      <w:szCs w:val="26"/>
      <w:lang w:val="ru-RU" w:eastAsia="ru-RU"/>
    </w:rPr>
  </w:style>
  <w:style w:type="paragraph" w:styleId="4">
    <w:name w:val="heading 4"/>
    <w:basedOn w:val="a"/>
    <w:next w:val="a"/>
    <w:link w:val="40"/>
    <w:uiPriority w:val="9"/>
    <w:semiHidden/>
    <w:unhideWhenUsed/>
    <w:qFormat/>
    <w:rsid w:val="0064449D"/>
    <w:pPr>
      <w:keepNext/>
      <w:widowControl w:val="0"/>
      <w:numPr>
        <w:ilvl w:val="3"/>
        <w:numId w:val="28"/>
      </w:numPr>
      <w:autoSpaceDE w:val="0"/>
      <w:autoSpaceDN w:val="0"/>
      <w:adjustRightInd w:val="0"/>
      <w:spacing w:before="240" w:after="60" w:line="240" w:lineRule="auto"/>
      <w:outlineLvl w:val="3"/>
    </w:pPr>
    <w:rPr>
      <w:b/>
      <w:bCs/>
      <w:sz w:val="28"/>
      <w:szCs w:val="28"/>
      <w:lang w:val="ru-RU" w:eastAsia="ru-RU"/>
    </w:rPr>
  </w:style>
  <w:style w:type="paragraph" w:styleId="5">
    <w:name w:val="heading 5"/>
    <w:basedOn w:val="a"/>
    <w:next w:val="a"/>
    <w:link w:val="50"/>
    <w:uiPriority w:val="9"/>
    <w:semiHidden/>
    <w:unhideWhenUsed/>
    <w:qFormat/>
    <w:rsid w:val="0064449D"/>
    <w:pPr>
      <w:widowControl w:val="0"/>
      <w:numPr>
        <w:ilvl w:val="4"/>
        <w:numId w:val="28"/>
      </w:numPr>
      <w:autoSpaceDE w:val="0"/>
      <w:autoSpaceDN w:val="0"/>
      <w:adjustRightInd w:val="0"/>
      <w:spacing w:before="240" w:after="60" w:line="240" w:lineRule="auto"/>
      <w:outlineLvl w:val="4"/>
    </w:pPr>
    <w:rPr>
      <w:b/>
      <w:bCs/>
      <w:i/>
      <w:iCs/>
      <w:sz w:val="26"/>
      <w:szCs w:val="26"/>
      <w:lang w:val="ru-RU" w:eastAsia="ru-RU"/>
    </w:rPr>
  </w:style>
  <w:style w:type="paragraph" w:styleId="6">
    <w:name w:val="heading 6"/>
    <w:basedOn w:val="a"/>
    <w:next w:val="a"/>
    <w:link w:val="60"/>
    <w:uiPriority w:val="9"/>
    <w:semiHidden/>
    <w:unhideWhenUsed/>
    <w:qFormat/>
    <w:rsid w:val="0064449D"/>
    <w:pPr>
      <w:widowControl w:val="0"/>
      <w:numPr>
        <w:ilvl w:val="5"/>
        <w:numId w:val="28"/>
      </w:numPr>
      <w:autoSpaceDE w:val="0"/>
      <w:autoSpaceDN w:val="0"/>
      <w:adjustRightInd w:val="0"/>
      <w:spacing w:before="240" w:after="60" w:line="240" w:lineRule="auto"/>
      <w:outlineLvl w:val="5"/>
    </w:pPr>
    <w:rPr>
      <w:b/>
      <w:bCs/>
      <w:lang w:val="ru-RU" w:eastAsia="ru-RU"/>
    </w:rPr>
  </w:style>
  <w:style w:type="paragraph" w:styleId="7">
    <w:name w:val="heading 7"/>
    <w:basedOn w:val="a"/>
    <w:next w:val="a"/>
    <w:link w:val="70"/>
    <w:uiPriority w:val="9"/>
    <w:semiHidden/>
    <w:unhideWhenUsed/>
    <w:qFormat/>
    <w:rsid w:val="0064449D"/>
    <w:pPr>
      <w:widowControl w:val="0"/>
      <w:numPr>
        <w:ilvl w:val="6"/>
        <w:numId w:val="28"/>
      </w:numPr>
      <w:autoSpaceDE w:val="0"/>
      <w:autoSpaceDN w:val="0"/>
      <w:adjustRightInd w:val="0"/>
      <w:spacing w:before="240" w:after="60" w:line="240" w:lineRule="auto"/>
      <w:outlineLvl w:val="6"/>
    </w:pPr>
    <w:rPr>
      <w:sz w:val="24"/>
      <w:szCs w:val="24"/>
      <w:lang w:val="ru-RU" w:eastAsia="ru-RU"/>
    </w:rPr>
  </w:style>
  <w:style w:type="paragraph" w:styleId="8">
    <w:name w:val="heading 8"/>
    <w:basedOn w:val="a"/>
    <w:next w:val="a"/>
    <w:link w:val="80"/>
    <w:uiPriority w:val="9"/>
    <w:semiHidden/>
    <w:unhideWhenUsed/>
    <w:qFormat/>
    <w:rsid w:val="0064449D"/>
    <w:pPr>
      <w:widowControl w:val="0"/>
      <w:numPr>
        <w:ilvl w:val="7"/>
        <w:numId w:val="28"/>
      </w:numPr>
      <w:autoSpaceDE w:val="0"/>
      <w:autoSpaceDN w:val="0"/>
      <w:adjustRightInd w:val="0"/>
      <w:spacing w:before="240" w:after="60" w:line="240" w:lineRule="auto"/>
      <w:outlineLvl w:val="7"/>
    </w:pPr>
    <w:rPr>
      <w:i/>
      <w:iCs/>
      <w:sz w:val="24"/>
      <w:szCs w:val="24"/>
      <w:lang w:val="ru-RU" w:eastAsia="ru-RU"/>
    </w:rPr>
  </w:style>
  <w:style w:type="paragraph" w:styleId="9">
    <w:name w:val="heading 9"/>
    <w:basedOn w:val="a"/>
    <w:next w:val="a"/>
    <w:link w:val="90"/>
    <w:uiPriority w:val="9"/>
    <w:semiHidden/>
    <w:unhideWhenUsed/>
    <w:qFormat/>
    <w:rsid w:val="0064449D"/>
    <w:pPr>
      <w:widowControl w:val="0"/>
      <w:numPr>
        <w:ilvl w:val="8"/>
        <w:numId w:val="28"/>
      </w:numPr>
      <w:autoSpaceDE w:val="0"/>
      <w:autoSpaceDN w:val="0"/>
      <w:adjustRightInd w:val="0"/>
      <w:spacing w:before="240" w:after="60" w:line="240" w:lineRule="auto"/>
      <w:outlineLvl w:val="8"/>
    </w:pPr>
    <w:rPr>
      <w:rFonts w:ascii="Cambria" w:hAnsi="Cambr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6A20"/>
    <w:pPr>
      <w:spacing w:after="0" w:line="240" w:lineRule="auto"/>
    </w:pPr>
    <w:rPr>
      <w:rFonts w:ascii="Calibri" w:eastAsia="Times New Roman" w:hAnsi="Calibri" w:cs="Times New Roman"/>
      <w:lang w:val="en-US"/>
    </w:rPr>
  </w:style>
  <w:style w:type="table" w:styleId="a4">
    <w:name w:val="Table Grid"/>
    <w:basedOn w:val="a1"/>
    <w:uiPriority w:val="59"/>
    <w:rsid w:val="00AF31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qFormat/>
    <w:rsid w:val="00137509"/>
    <w:pPr>
      <w:ind w:left="720"/>
      <w:contextualSpacing/>
    </w:pPr>
  </w:style>
  <w:style w:type="table" w:customStyle="1" w:styleId="13">
    <w:name w:val="Сетка таблицы1"/>
    <w:basedOn w:val="a1"/>
    <w:next w:val="a4"/>
    <w:uiPriority w:val="59"/>
    <w:rsid w:val="006B0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E6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E6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59"/>
    <w:rsid w:val="00E6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836C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9836C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customStyle="1" w:styleId="51">
    <w:name w:val="Сетка таблицы5"/>
    <w:basedOn w:val="a1"/>
    <w:next w:val="a4"/>
    <w:uiPriority w:val="59"/>
    <w:rsid w:val="00870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59"/>
    <w:rsid w:val="00870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4"/>
    <w:uiPriority w:val="59"/>
    <w:rsid w:val="008B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4"/>
    <w:uiPriority w:val="59"/>
    <w:rsid w:val="008B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4"/>
    <w:uiPriority w:val="59"/>
    <w:rsid w:val="008B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59"/>
    <w:rsid w:val="007E4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A1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A1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4"/>
    <w:uiPriority w:val="59"/>
    <w:rsid w:val="00A1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59"/>
    <w:rsid w:val="00A1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59"/>
    <w:rsid w:val="00A1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4"/>
    <w:uiPriority w:val="59"/>
    <w:rsid w:val="00A1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59"/>
    <w:rsid w:val="00166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4"/>
    <w:uiPriority w:val="59"/>
    <w:rsid w:val="0078029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
    <w:name w:val="Сетка таблицы18"/>
    <w:basedOn w:val="a1"/>
    <w:next w:val="a4"/>
    <w:uiPriority w:val="59"/>
    <w:rsid w:val="00AA6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752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7520D"/>
    <w:rPr>
      <w:rFonts w:ascii="Calibri" w:eastAsia="Times New Roman" w:hAnsi="Calibri" w:cs="Times New Roman"/>
      <w:lang w:val="en-US"/>
    </w:rPr>
  </w:style>
  <w:style w:type="paragraph" w:styleId="a8">
    <w:name w:val="footer"/>
    <w:basedOn w:val="a"/>
    <w:link w:val="a9"/>
    <w:uiPriority w:val="99"/>
    <w:unhideWhenUsed/>
    <w:rsid w:val="005752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7520D"/>
    <w:rPr>
      <w:rFonts w:ascii="Calibri" w:eastAsia="Times New Roman" w:hAnsi="Calibri" w:cs="Times New Roman"/>
      <w:lang w:val="en-US"/>
    </w:rPr>
  </w:style>
  <w:style w:type="table" w:customStyle="1" w:styleId="19">
    <w:name w:val="Сетка таблицы19"/>
    <w:basedOn w:val="a1"/>
    <w:next w:val="a4"/>
    <w:uiPriority w:val="59"/>
    <w:rsid w:val="004C5A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4"/>
    <w:uiPriority w:val="59"/>
    <w:rsid w:val="00F2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D14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D14E0"/>
    <w:rPr>
      <w:rFonts w:ascii="Tahoma" w:eastAsia="Times New Roman" w:hAnsi="Tahoma" w:cs="Tahoma"/>
      <w:sz w:val="16"/>
      <w:szCs w:val="16"/>
      <w:lang w:val="en-US"/>
    </w:rPr>
  </w:style>
  <w:style w:type="character" w:styleId="ac">
    <w:name w:val="Hyperlink"/>
    <w:basedOn w:val="a0"/>
    <w:uiPriority w:val="99"/>
    <w:unhideWhenUsed/>
    <w:rsid w:val="004D2080"/>
    <w:rPr>
      <w:color w:val="0000FF" w:themeColor="hyperlink"/>
      <w:u w:val="single"/>
    </w:rPr>
  </w:style>
  <w:style w:type="table" w:customStyle="1" w:styleId="210">
    <w:name w:val="Сетка таблицы21"/>
    <w:basedOn w:val="a1"/>
    <w:next w:val="a4"/>
    <w:uiPriority w:val="59"/>
    <w:rsid w:val="00274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4"/>
    <w:uiPriority w:val="59"/>
    <w:rsid w:val="004C0F7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3"/>
    <w:basedOn w:val="a1"/>
    <w:next w:val="a4"/>
    <w:uiPriority w:val="59"/>
    <w:rsid w:val="0003348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Заголовок 1 Знак"/>
    <w:basedOn w:val="a0"/>
    <w:link w:val="10"/>
    <w:uiPriority w:val="9"/>
    <w:rsid w:val="0064449D"/>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64449D"/>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64449D"/>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64449D"/>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64449D"/>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64449D"/>
    <w:rPr>
      <w:rFonts w:ascii="Calibri" w:eastAsia="Times New Roman" w:hAnsi="Calibri" w:cs="Times New Roman"/>
      <w:b/>
      <w:bCs/>
      <w:lang w:eastAsia="ru-RU"/>
    </w:rPr>
  </w:style>
  <w:style w:type="character" w:customStyle="1" w:styleId="70">
    <w:name w:val="Заголовок 7 Знак"/>
    <w:basedOn w:val="a0"/>
    <w:link w:val="7"/>
    <w:uiPriority w:val="9"/>
    <w:semiHidden/>
    <w:rsid w:val="0064449D"/>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64449D"/>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semiHidden/>
    <w:rsid w:val="0064449D"/>
    <w:rPr>
      <w:rFonts w:ascii="Cambria" w:eastAsia="Times New Roman" w:hAnsi="Cambria" w:cs="Times New Roman"/>
      <w:lang w:eastAsia="ru-RU"/>
    </w:rPr>
  </w:style>
  <w:style w:type="numbering" w:customStyle="1" w:styleId="1a">
    <w:name w:val="Нет списка1"/>
    <w:next w:val="a2"/>
    <w:uiPriority w:val="99"/>
    <w:semiHidden/>
    <w:unhideWhenUsed/>
    <w:rsid w:val="0064449D"/>
  </w:style>
  <w:style w:type="table" w:customStyle="1" w:styleId="24">
    <w:name w:val="Сетка таблицы24"/>
    <w:basedOn w:val="a1"/>
    <w:next w:val="a4"/>
    <w:uiPriority w:val="59"/>
    <w:rsid w:val="0064449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basedOn w:val="a"/>
    <w:rsid w:val="0064449D"/>
    <w:pPr>
      <w:spacing w:before="100" w:beforeAutospacing="1" w:after="100" w:afterAutospacing="1" w:line="240" w:lineRule="auto"/>
    </w:pPr>
    <w:rPr>
      <w:rFonts w:ascii="Tahoma" w:hAnsi="Tahoma" w:cs="Tahoma"/>
      <w:color w:val="4E4F4F"/>
      <w:sz w:val="18"/>
      <w:szCs w:val="18"/>
      <w:lang w:val="ru-RU" w:eastAsia="ru-RU"/>
    </w:rPr>
  </w:style>
  <w:style w:type="table" w:customStyle="1" w:styleId="1100">
    <w:name w:val="Сетка таблицы110"/>
    <w:basedOn w:val="a1"/>
    <w:next w:val="a4"/>
    <w:uiPriority w:val="59"/>
    <w:rsid w:val="0064449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line number"/>
    <w:uiPriority w:val="99"/>
    <w:semiHidden/>
    <w:unhideWhenUsed/>
    <w:rsid w:val="0064449D"/>
  </w:style>
  <w:style w:type="numbering" w:customStyle="1" w:styleId="1">
    <w:name w:val="Стиль1"/>
    <w:uiPriority w:val="99"/>
    <w:rsid w:val="0064449D"/>
    <w:pPr>
      <w:numPr>
        <w:numId w:val="34"/>
      </w:numPr>
    </w:pPr>
  </w:style>
  <w:style w:type="numbering" w:customStyle="1" w:styleId="25">
    <w:name w:val="Нет списка2"/>
    <w:next w:val="a2"/>
    <w:uiPriority w:val="99"/>
    <w:semiHidden/>
    <w:unhideWhenUsed/>
    <w:rsid w:val="003B16C3"/>
  </w:style>
  <w:style w:type="table" w:customStyle="1" w:styleId="250">
    <w:name w:val="Сетка таблицы25"/>
    <w:basedOn w:val="a1"/>
    <w:next w:val="a4"/>
    <w:uiPriority w:val="59"/>
    <w:rsid w:val="003B16C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4"/>
    <w:uiPriority w:val="59"/>
    <w:rsid w:val="003B16C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Стиль11"/>
    <w:uiPriority w:val="99"/>
    <w:rsid w:val="003B16C3"/>
    <w:pPr>
      <w:numPr>
        <w:numId w:val="45"/>
      </w:numPr>
    </w:pPr>
  </w:style>
  <w:style w:type="table" w:customStyle="1" w:styleId="26">
    <w:name w:val="Сетка таблицы26"/>
    <w:basedOn w:val="a1"/>
    <w:next w:val="a4"/>
    <w:uiPriority w:val="59"/>
    <w:rsid w:val="0070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4"/>
    <w:uiPriority w:val="39"/>
    <w:rsid w:val="00430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0255">
      <w:bodyDiv w:val="1"/>
      <w:marLeft w:val="0"/>
      <w:marRight w:val="0"/>
      <w:marTop w:val="0"/>
      <w:marBottom w:val="0"/>
      <w:divBdr>
        <w:top w:val="none" w:sz="0" w:space="0" w:color="auto"/>
        <w:left w:val="none" w:sz="0" w:space="0" w:color="auto"/>
        <w:bottom w:val="none" w:sz="0" w:space="0" w:color="auto"/>
        <w:right w:val="none" w:sz="0" w:space="0" w:color="auto"/>
      </w:divBdr>
    </w:div>
    <w:div w:id="412167719">
      <w:bodyDiv w:val="1"/>
      <w:marLeft w:val="0"/>
      <w:marRight w:val="0"/>
      <w:marTop w:val="0"/>
      <w:marBottom w:val="0"/>
      <w:divBdr>
        <w:top w:val="none" w:sz="0" w:space="0" w:color="auto"/>
        <w:left w:val="none" w:sz="0" w:space="0" w:color="auto"/>
        <w:bottom w:val="none" w:sz="0" w:space="0" w:color="auto"/>
        <w:right w:val="none" w:sz="0" w:space="0" w:color="auto"/>
      </w:divBdr>
    </w:div>
    <w:div w:id="500700838">
      <w:bodyDiv w:val="1"/>
      <w:marLeft w:val="0"/>
      <w:marRight w:val="0"/>
      <w:marTop w:val="0"/>
      <w:marBottom w:val="0"/>
      <w:divBdr>
        <w:top w:val="none" w:sz="0" w:space="0" w:color="auto"/>
        <w:left w:val="none" w:sz="0" w:space="0" w:color="auto"/>
        <w:bottom w:val="none" w:sz="0" w:space="0" w:color="auto"/>
        <w:right w:val="none" w:sz="0" w:space="0" w:color="auto"/>
      </w:divBdr>
    </w:div>
    <w:div w:id="634679885">
      <w:bodyDiv w:val="1"/>
      <w:marLeft w:val="0"/>
      <w:marRight w:val="0"/>
      <w:marTop w:val="0"/>
      <w:marBottom w:val="0"/>
      <w:divBdr>
        <w:top w:val="none" w:sz="0" w:space="0" w:color="auto"/>
        <w:left w:val="none" w:sz="0" w:space="0" w:color="auto"/>
        <w:bottom w:val="none" w:sz="0" w:space="0" w:color="auto"/>
        <w:right w:val="none" w:sz="0" w:space="0" w:color="auto"/>
      </w:divBdr>
    </w:div>
    <w:div w:id="666832005">
      <w:bodyDiv w:val="1"/>
      <w:marLeft w:val="0"/>
      <w:marRight w:val="0"/>
      <w:marTop w:val="0"/>
      <w:marBottom w:val="0"/>
      <w:divBdr>
        <w:top w:val="none" w:sz="0" w:space="0" w:color="auto"/>
        <w:left w:val="none" w:sz="0" w:space="0" w:color="auto"/>
        <w:bottom w:val="none" w:sz="0" w:space="0" w:color="auto"/>
        <w:right w:val="none" w:sz="0" w:space="0" w:color="auto"/>
      </w:divBdr>
    </w:div>
    <w:div w:id="698286789">
      <w:bodyDiv w:val="1"/>
      <w:marLeft w:val="0"/>
      <w:marRight w:val="0"/>
      <w:marTop w:val="0"/>
      <w:marBottom w:val="0"/>
      <w:divBdr>
        <w:top w:val="none" w:sz="0" w:space="0" w:color="auto"/>
        <w:left w:val="none" w:sz="0" w:space="0" w:color="auto"/>
        <w:bottom w:val="none" w:sz="0" w:space="0" w:color="auto"/>
        <w:right w:val="none" w:sz="0" w:space="0" w:color="auto"/>
      </w:divBdr>
    </w:div>
    <w:div w:id="747463052">
      <w:bodyDiv w:val="1"/>
      <w:marLeft w:val="0"/>
      <w:marRight w:val="0"/>
      <w:marTop w:val="0"/>
      <w:marBottom w:val="0"/>
      <w:divBdr>
        <w:top w:val="none" w:sz="0" w:space="0" w:color="auto"/>
        <w:left w:val="none" w:sz="0" w:space="0" w:color="auto"/>
        <w:bottom w:val="none" w:sz="0" w:space="0" w:color="auto"/>
        <w:right w:val="none" w:sz="0" w:space="0" w:color="auto"/>
      </w:divBdr>
    </w:div>
    <w:div w:id="901915903">
      <w:bodyDiv w:val="1"/>
      <w:marLeft w:val="0"/>
      <w:marRight w:val="0"/>
      <w:marTop w:val="0"/>
      <w:marBottom w:val="0"/>
      <w:divBdr>
        <w:top w:val="none" w:sz="0" w:space="0" w:color="auto"/>
        <w:left w:val="none" w:sz="0" w:space="0" w:color="auto"/>
        <w:bottom w:val="none" w:sz="0" w:space="0" w:color="auto"/>
        <w:right w:val="none" w:sz="0" w:space="0" w:color="auto"/>
      </w:divBdr>
    </w:div>
    <w:div w:id="963656945">
      <w:bodyDiv w:val="1"/>
      <w:marLeft w:val="0"/>
      <w:marRight w:val="0"/>
      <w:marTop w:val="0"/>
      <w:marBottom w:val="0"/>
      <w:divBdr>
        <w:top w:val="none" w:sz="0" w:space="0" w:color="auto"/>
        <w:left w:val="none" w:sz="0" w:space="0" w:color="auto"/>
        <w:bottom w:val="none" w:sz="0" w:space="0" w:color="auto"/>
        <w:right w:val="none" w:sz="0" w:space="0" w:color="auto"/>
      </w:divBdr>
    </w:div>
    <w:div w:id="1495148098">
      <w:bodyDiv w:val="1"/>
      <w:marLeft w:val="0"/>
      <w:marRight w:val="0"/>
      <w:marTop w:val="0"/>
      <w:marBottom w:val="0"/>
      <w:divBdr>
        <w:top w:val="none" w:sz="0" w:space="0" w:color="auto"/>
        <w:left w:val="none" w:sz="0" w:space="0" w:color="auto"/>
        <w:bottom w:val="none" w:sz="0" w:space="0" w:color="auto"/>
        <w:right w:val="none" w:sz="0" w:space="0" w:color="auto"/>
      </w:divBdr>
    </w:div>
    <w:div w:id="1504127833">
      <w:bodyDiv w:val="1"/>
      <w:marLeft w:val="0"/>
      <w:marRight w:val="0"/>
      <w:marTop w:val="0"/>
      <w:marBottom w:val="0"/>
      <w:divBdr>
        <w:top w:val="none" w:sz="0" w:space="0" w:color="auto"/>
        <w:left w:val="none" w:sz="0" w:space="0" w:color="auto"/>
        <w:bottom w:val="none" w:sz="0" w:space="0" w:color="auto"/>
        <w:right w:val="none" w:sz="0" w:space="0" w:color="auto"/>
      </w:divBdr>
    </w:div>
    <w:div w:id="1563439720">
      <w:bodyDiv w:val="1"/>
      <w:marLeft w:val="0"/>
      <w:marRight w:val="0"/>
      <w:marTop w:val="0"/>
      <w:marBottom w:val="0"/>
      <w:divBdr>
        <w:top w:val="none" w:sz="0" w:space="0" w:color="auto"/>
        <w:left w:val="none" w:sz="0" w:space="0" w:color="auto"/>
        <w:bottom w:val="none" w:sz="0" w:space="0" w:color="auto"/>
        <w:right w:val="none" w:sz="0" w:space="0" w:color="auto"/>
      </w:divBdr>
    </w:div>
    <w:div w:id="1622223213">
      <w:bodyDiv w:val="1"/>
      <w:marLeft w:val="0"/>
      <w:marRight w:val="0"/>
      <w:marTop w:val="0"/>
      <w:marBottom w:val="0"/>
      <w:divBdr>
        <w:top w:val="none" w:sz="0" w:space="0" w:color="auto"/>
        <w:left w:val="none" w:sz="0" w:space="0" w:color="auto"/>
        <w:bottom w:val="none" w:sz="0" w:space="0" w:color="auto"/>
        <w:right w:val="none" w:sz="0" w:space="0" w:color="auto"/>
      </w:divBdr>
    </w:div>
    <w:div w:id="1663196278">
      <w:bodyDiv w:val="1"/>
      <w:marLeft w:val="0"/>
      <w:marRight w:val="0"/>
      <w:marTop w:val="0"/>
      <w:marBottom w:val="0"/>
      <w:divBdr>
        <w:top w:val="none" w:sz="0" w:space="0" w:color="auto"/>
        <w:left w:val="none" w:sz="0" w:space="0" w:color="auto"/>
        <w:bottom w:val="none" w:sz="0" w:space="0" w:color="auto"/>
        <w:right w:val="none" w:sz="0" w:space="0" w:color="auto"/>
      </w:divBdr>
    </w:div>
    <w:div w:id="1677028656">
      <w:bodyDiv w:val="1"/>
      <w:marLeft w:val="0"/>
      <w:marRight w:val="0"/>
      <w:marTop w:val="0"/>
      <w:marBottom w:val="0"/>
      <w:divBdr>
        <w:top w:val="none" w:sz="0" w:space="0" w:color="auto"/>
        <w:left w:val="none" w:sz="0" w:space="0" w:color="auto"/>
        <w:bottom w:val="none" w:sz="0" w:space="0" w:color="auto"/>
        <w:right w:val="none" w:sz="0" w:space="0" w:color="auto"/>
      </w:divBdr>
    </w:div>
    <w:div w:id="210313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olympi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nsport.gov.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usa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D464C-93A5-4078-980F-20657781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148</Pages>
  <Words>47927</Words>
  <Characters>273186</Characters>
  <Application>Microsoft Office Word</Application>
  <DocSecurity>0</DocSecurity>
  <Lines>2276</Lines>
  <Paragraphs>640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cp:lastModifiedBy>
  <cp:revision>4</cp:revision>
  <cp:lastPrinted>2015-10-08T06:52:00Z</cp:lastPrinted>
  <dcterms:created xsi:type="dcterms:W3CDTF">2022-07-15T12:56:00Z</dcterms:created>
  <dcterms:modified xsi:type="dcterms:W3CDTF">2022-07-15T15:34:00Z</dcterms:modified>
</cp:coreProperties>
</file>