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Памятка родителям по профилактике суицида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Профилактика депрессий у подростков является важной для профилактики</w:t>
      </w:r>
    </w:p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суицидов. В профилактике депрессий у подростков важную роль играют родители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Суицид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- намеренное, умышленное лишение себя жизни, может иметь место, если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проблема остается актуальной и нерешенной в течение нескольких месяцев и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  <w:proofErr w:type="gramEnd"/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этом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ребенок ни с кем из своего окружения не делится личными переживаниями.</w:t>
      </w:r>
    </w:p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Будьте бдительны!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Суждение, что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люди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решившиеся на суицид, никому не говорят о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своих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намерениях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неверно. Большинство людей в той или иной форме предупреждают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окружающих. А дети вообще не умеют скрывать своих планов. Разговоры вроде «никто и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мог предположить» означают лишь то, что окружающие не приняли или не поняли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посылаемых сигналов.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Ребенок может прямо говорить о суициде, может рассуждать о бессмысленности жизни,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без него в этом мире будет лучше. Должны насторожить фразы типа «все надоело»,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«ненавижу всех и себя», «пора положить всему конец», «когда все это кончится», «так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жить невозможно», вопросы «а что бы ты делал, если бы меня не стало?», рассуждения о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похоронах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Тревожным сигналом является попытка раздать все долги, помириться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врагами, раздарить свои вещи, особенно с упоминанием о том, что они ему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понадобиться.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Кроме перечисленных, выделяются еще несколько признаков готовности ребенка </w:t>
      </w:r>
      <w:proofErr w:type="gramStart"/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</w:t>
      </w:r>
      <w:proofErr w:type="gramEnd"/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суициду, и при появлении 1-2 из </w:t>
      </w:r>
      <w:proofErr w:type="gramStart"/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которых</w:t>
      </w:r>
      <w:proofErr w:type="gramEnd"/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следует обратить особое внимание:</w:t>
      </w:r>
    </w:p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1.Утрата интереса к любимым занятиям, снижение активности, апатия, безволие;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2.Пренебрежение собственным видом, неряшливость;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3.Появление тяги к уединению, отдаление от близких людей;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4.Резкие перепады настроения, неадекватная реакция на слова,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5.Беспричинные слезы, медленная и маловыразительная речь;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6.Внезапное снижение успеваемости и рассеянность;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7.Плохое поведение в школе, прогулы, нарушения дисциплины;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8.Склонность к риску и неоправданным и опрометчивым поступкам;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9.Проблемы со здоровьем: потеря аппетита, плохое самочувствие, бессонница, кошмары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10.Безразличное расставание с вещами или деньгами, </w:t>
      </w:r>
      <w:proofErr w:type="spell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раздаривание</w:t>
      </w:r>
      <w:proofErr w:type="spell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их;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стремление привести дела в порядок, подвести итоги, просить прощение за все, что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.Самообвинения или наоборот - признание в зависимости от других;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шутки и иронические высказывания либо философские размышления на тему смерти.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рисунках прослеживается символика, популярная в «группах смерти»: киты,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13.Состоит в группах, содержащих названия: "Киты плывут вверх", "Разбуди меня в 4.20",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f57, f58, "Тихий дом", "</w:t>
      </w:r>
      <w:proofErr w:type="spell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Рина</w:t>
      </w:r>
      <w:proofErr w:type="spell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", "Ну я пока", "Море китов", "50 дней до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моего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...", </w:t>
      </w:r>
      <w:proofErr w:type="spell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хэш</w:t>
      </w:r>
      <w:proofErr w:type="spell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теги: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 китов, млечный путь, 150звѐзд, ff33, d28, хочу в игру.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14.Закрыт доступ к подробной информации. В переписке с друзьями (на личной стене)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есть фразы "разбуди меня в 4.20", "я в игре".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15.ОПАСНО, если на стене в социальных сетях появляются цифры, начиная от 50 и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16.Переписывается в </w:t>
      </w:r>
      <w:proofErr w:type="spell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мессенджерах</w:t>
      </w:r>
      <w:proofErr w:type="spell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Viber</w:t>
      </w:r>
      <w:proofErr w:type="spell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WhatsApp</w:t>
      </w:r>
      <w:proofErr w:type="spell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с незнакомыми людьми, которые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дают странные распоряжения.</w:t>
      </w:r>
    </w:p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Default="00921314" w:rsidP="00921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Что делать? Как помочь?</w:t>
      </w:r>
    </w:p>
    <w:p w:rsidR="00D17EAD" w:rsidRPr="00921314" w:rsidRDefault="00D17EAD" w:rsidP="0092131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вы заметили у ребенка суицидальные наклонности, постарайтесь поговорить с ним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душам. Только не задавайте вопроса о суициде внезапно, если человек сам не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затрагивает эту тему. Попытайтесь выяснить, что его волнует, не чувствует ли он себя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одиноким, несчастным, загнанным в ловушку, никому не нужным или должником, кто его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друзья и чем он увлечен. Можно попытаться найти выход из сложившейся ситуации, но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чаще всего ребенку достаточно просто выговориться, снять накопившееся напряжение, и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его готовность к суициду снижается. Всегда следует уяснить «Какая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причина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и «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Какова</w:t>
      </w:r>
      <w:proofErr w:type="gramEnd"/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цель» совершаемого ребенком действия. Не бойтесь обращаться к специалистам-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психологам. Обращение к психологу не означает постановки на учет и клейма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психической неполноценности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ложной ситуации. Спасти ребенка от одиночества можно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 только любовью.</w:t>
      </w:r>
    </w:p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921314" w:rsidTr="00921314">
        <w:tc>
          <w:tcPr>
            <w:tcW w:w="1809" w:type="dxa"/>
          </w:tcPr>
          <w:p w:rsidR="00921314" w:rsidRPr="00921314" w:rsidRDefault="00921314" w:rsidP="0092131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Если вы</w:t>
            </w:r>
          </w:p>
          <w:p w:rsidR="00921314" w:rsidRPr="00921314" w:rsidRDefault="00921314" w:rsidP="00921314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слышите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71" w:type="dxa"/>
          </w:tcPr>
          <w:p w:rsidR="00921314" w:rsidRDefault="00921314" w:rsidP="0092131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Обязательно скажите</w:t>
            </w:r>
          </w:p>
        </w:tc>
        <w:tc>
          <w:tcPr>
            <w:tcW w:w="3191" w:type="dxa"/>
          </w:tcPr>
          <w:p w:rsidR="00921314" w:rsidRDefault="00921314" w:rsidP="00921314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Запрещено говорить</w:t>
            </w:r>
          </w:p>
        </w:tc>
      </w:tr>
      <w:tr w:rsidR="00921314" w:rsidTr="00921314">
        <w:tc>
          <w:tcPr>
            <w:tcW w:w="1809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«Ненавижу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всех…»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71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«Чувствую, что что-то происходит.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Давай поговорим об этом»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«Когда я был в </w:t>
            </w:r>
            <w:proofErr w:type="gramStart"/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твоем</w:t>
            </w:r>
            <w:proofErr w:type="gramEnd"/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возрасте</w:t>
            </w:r>
            <w:proofErr w:type="gramEnd"/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…да ты просто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несешь чушь!»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1314" w:rsidTr="00921314">
        <w:tc>
          <w:tcPr>
            <w:tcW w:w="1809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«Все безнадежно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бессмысленно»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71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«Чувствую, что ты подавлен. Иногда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 все так чувствуем себя. Давай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обсудим, какие у нас проблемы, как их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можно разрешить»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«Подумай о тех, кому хуже,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чем тебе»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1314" w:rsidTr="00921314">
        <w:tc>
          <w:tcPr>
            <w:tcW w:w="1809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«Всем было бы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лучше без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меня!»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71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«Ты много значишь для меня, для нас.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Меня беспокоит твое настроение.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Поговорим об этом»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«Не говори глупостей.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Поговорим </w:t>
            </w:r>
            <w:proofErr w:type="gramStart"/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другом.»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1314" w:rsidTr="00921314">
        <w:tc>
          <w:tcPr>
            <w:tcW w:w="1809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«Вы не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понимаете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меня!»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71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«Расскажи мне, что ты чувствуешь. Я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действительно хочу тебя понять»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921314" w:rsidRDefault="00D17EAD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«Где уж мне тебя понять!»</w:t>
            </w:r>
          </w:p>
        </w:tc>
      </w:tr>
      <w:tr w:rsidR="00921314" w:rsidTr="00921314">
        <w:tc>
          <w:tcPr>
            <w:tcW w:w="1809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«Я совершил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ужасный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поступок»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71" w:type="dxa"/>
          </w:tcPr>
          <w:p w:rsidR="00D17EAD" w:rsidRPr="00D17EAD" w:rsidRDefault="00D17EAD" w:rsidP="00D17EA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«Я чувствую, что ты ощущаешь вину.</w:t>
            </w:r>
          </w:p>
          <w:p w:rsidR="00921314" w:rsidRDefault="00D17EAD" w:rsidP="00D17EA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Давай поговорим об этом»</w:t>
            </w:r>
          </w:p>
        </w:tc>
        <w:tc>
          <w:tcPr>
            <w:tcW w:w="3191" w:type="dxa"/>
          </w:tcPr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«И что ты теперь хочешь?</w:t>
            </w:r>
          </w:p>
          <w:p w:rsidR="00D17EAD" w:rsidRPr="00D17EAD" w:rsidRDefault="00D17EAD" w:rsidP="00D17E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Выкладывай немедленно!»</w:t>
            </w:r>
          </w:p>
          <w:p w:rsidR="00921314" w:rsidRDefault="00921314" w:rsidP="0092131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21314" w:rsidTr="00921314">
        <w:tc>
          <w:tcPr>
            <w:tcW w:w="1809" w:type="dxa"/>
          </w:tcPr>
          <w:p w:rsidR="00D17EAD" w:rsidRPr="00D17EAD" w:rsidRDefault="00D17EAD" w:rsidP="00D17EA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 меня никогда</w:t>
            </w:r>
          </w:p>
          <w:p w:rsidR="00D17EAD" w:rsidRPr="00D17EAD" w:rsidRDefault="00D17EAD" w:rsidP="00D17EA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ничего не</w:t>
            </w:r>
          </w:p>
          <w:p w:rsidR="00921314" w:rsidRDefault="00D17EAD" w:rsidP="00D17EA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получается»</w:t>
            </w:r>
          </w:p>
        </w:tc>
        <w:tc>
          <w:tcPr>
            <w:tcW w:w="4571" w:type="dxa"/>
          </w:tcPr>
          <w:p w:rsidR="00D17EAD" w:rsidRPr="00D17EAD" w:rsidRDefault="00D17EAD" w:rsidP="00D17EA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«Ты сейчас ощущаешь недостаток сил.</w:t>
            </w:r>
          </w:p>
          <w:p w:rsidR="00921314" w:rsidRDefault="00D17EAD" w:rsidP="00D17EA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Давай обсудим, как это изменить»</w:t>
            </w:r>
          </w:p>
        </w:tc>
        <w:tc>
          <w:tcPr>
            <w:tcW w:w="3191" w:type="dxa"/>
          </w:tcPr>
          <w:p w:rsidR="00D17EAD" w:rsidRPr="00D17EAD" w:rsidRDefault="00D17EAD" w:rsidP="00D17EA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«Не получается – значит, не</w:t>
            </w:r>
          </w:p>
          <w:p w:rsidR="00921314" w:rsidRDefault="00D17EAD" w:rsidP="00D17EA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17E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старался!»</w:t>
            </w:r>
          </w:p>
        </w:tc>
      </w:tr>
    </w:tbl>
    <w:p w:rsidR="00D17EAD" w:rsidRDefault="00D17EAD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замечена склонность несовершеннолетнего к суициду, следующие советы помогут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изменить ситуацию.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Внимательно выслушайте подростка. В состоянии душевного кризиса любому из нас,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прежде всего, необходим кто-нибудь, кто готов нас выслушать. Приложите все усилия,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понять проблему, скрытую за словами.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цените серьезность намерений и чувств ребенка. Если он или она уже имеют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конкретный план суицида, ситуация более острая, чем если эти планы расплывчаты и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неопределенны.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цените глубину эмоционального кризиса. Подросток может испытывать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серьезные</w:t>
      </w:r>
      <w:proofErr w:type="gramEnd"/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трудности, но при этом не помышлять о самоубийстве. Часто человек, недавно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находившийся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состоянии депрессии, вдруг начинает бурную, неустанную деятельность.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Такое поведение также может служить основанием для тревоги.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Внимательно отнеситесь ко всем, даже самым незначительным обидам и жалобам. Не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пренебрегайте ничем из сказанного. Он или она могут и не давать воли чувствам, скрывая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 проблемы, но в то же время находиться в состоянии глубокой депрессии.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остарайтесь аккуратно спросить, не думают ли он или она о самоубийстве. Опыт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показывает, что такой вопрос редко приносит вред. Часто подросток бывает рад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возможности открыто высказать свои проблемы.</w:t>
      </w:r>
    </w:p>
    <w:p w:rsidR="00D17EAD" w:rsidRDefault="00D17EAD" w:rsidP="00D17E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17EAD" w:rsidRDefault="00D17EAD" w:rsidP="00D17E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21314" w:rsidRPr="00921314" w:rsidRDefault="00921314" w:rsidP="00D17E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Важно соблюдать следующие правила: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удьте уверены, что вы в состоянии помочь, будьте терпеливы;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старайтесь шокировать или угрожать человеку, говоря «пойди и сделай это»;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анализируйте его поведенческие мотивы, говоря: «Ты так чувствуешь себя, потому,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что...»;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спорьте и не старайтесь образумить подростка, говоря: «Ты не можешь убить себя,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потому что...;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только у подростка отмечается сниженное настроение, и другие признаки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депрессивного состояния - необходимо сразу же, немедленно, принять меры для того,</w:t>
      </w:r>
    </w:p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 помочь ребенку выйти из этого состояния.</w:t>
      </w:r>
    </w:p>
    <w:p w:rsidR="00D17EAD" w:rsidRPr="00921314" w:rsidRDefault="00D17EAD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Pr="00921314" w:rsidRDefault="004A0381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Первое</w:t>
      </w:r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необходимо разговаривать с ребенком, задавать ему вопросы о его состоянии,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вести беседы о будущем, строить планы. Эти беседы обязательно должны быть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позитивными. Нужно «внушить» ребенку оптимистический настрой, вселить уверенность,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показать, что он способен добиваться поставленных целей. Не обвинять ребенка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«вечно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недовольном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виде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и «брюзгливости», лучше показать ему позитивные стороны и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ресурсы его личности. Не надо сравнивать его с другими ребятами – более успешными,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бодрыми, добродушными. Эти сравнения усугубят и без того низкую самооценку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подростка. Можно сравнить только подростк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а-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сегодняшнего с подростком- вчерашним и</w:t>
      </w:r>
    </w:p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настроить на позитивный образ подростк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а-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завтрашнего.</w:t>
      </w:r>
    </w:p>
    <w:p w:rsidR="00D17EAD" w:rsidRPr="00921314" w:rsidRDefault="00D17EAD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Pr="00921314" w:rsidRDefault="004A0381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Втрое</w:t>
      </w:r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заняться с ребенком новыми делами. Каждый день узнавать что-нибудь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новое, делать то, что никогда раньше не делали. Внести разнообразие в обыденную жизнь.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Записаться в тренажерный зал или хотя бы завести привычку делать утреннюю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гимнастику, прокладывать новые прогулочные маршруты, съездить в выходные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увлекательную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экскурсию,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придумывать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новые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способы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домашних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обязанностей, посетить кинотеатр, выставки, сделать в доме генеральную уборку. Можно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завести домашнее животное – собаку, кошку, хомяка, попугаев или рыбок. Забота о</w:t>
      </w:r>
    </w:p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беззащитном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существе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может мобилизовать ребенка и настроить его на позитивный лад.</w:t>
      </w:r>
    </w:p>
    <w:p w:rsidR="00D17EAD" w:rsidRPr="00921314" w:rsidRDefault="00D17EAD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Pr="00921314" w:rsidRDefault="004A0381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Третье</w:t>
      </w:r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подростку необходимо соблюдать режим дня. Необходимо проследить за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тем, чтобы он хорошо высыпался, нормально питался, достаточно времени находился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свежем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воздухе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занима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ся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подвижным 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видам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спорта.</w:t>
      </w:r>
    </w:p>
    <w:p w:rsid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Депрессия–психофизиологическое</w:t>
      </w:r>
      <w:proofErr w:type="gramEnd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состояние. Необходимо поддерживать физическое состояние</w:t>
      </w:r>
      <w:r w:rsidR="00D17E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подростка в этот период.</w:t>
      </w:r>
    </w:p>
    <w:p w:rsidR="00D17EAD" w:rsidRPr="00921314" w:rsidRDefault="00D17EAD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Pr="00921314" w:rsidRDefault="004A0381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038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Четвёртое</w:t>
      </w:r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обратиться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консультацией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специалист</w:t>
      </w:r>
      <w:proofErr w:type="gramStart"/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у–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психологу,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21314"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психотерапевту.</w:t>
      </w:r>
    </w:p>
    <w:p w:rsidR="004A0381" w:rsidRDefault="004A0381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Опасные ситуации, требующие особого внимания к подростку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Ссора или острый конфликт со значимыми взрослыми.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Несчастная любовь или разрыв романтических отношений.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Отвержение сверстников, травля (в том числе в социальных сетях).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Объективно тяжелая жизненная ситуация (потеря близкого человека, резкое общественное</w:t>
      </w:r>
      <w:proofErr w:type="gramEnd"/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отвержение, тяжелое заболевание).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Личная неудача подростка на фоне высокой значимости и ценности социального успеха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(особенно в семье).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Нестабильная семейная ситуация (развод родителей, конфликты, ситуации насилия).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Резкое изменение социального окружения (например, в результате смены места</w:t>
      </w:r>
      <w:r w:rsidR="004A03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жительства).</w:t>
      </w:r>
    </w:p>
    <w:p w:rsidR="004A0381" w:rsidRDefault="004A0381" w:rsidP="004A03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21314" w:rsidRPr="00921314" w:rsidRDefault="00921314" w:rsidP="004A038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Что делать родителям, если они обнаружили опасность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вы увидели хотя бы один из перечисленных выше признаков - это уже достаточный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повод для того, чтобы уделить внимание своему подростку и поговорить с ним. Спросите,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можете ли вы ему помочь и как, с его точки зрения, это сделать лучше. Не игнорируйте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ситуацию. Даже, если ваш сын или дочь отказываются от помощи, уделяйте ему больше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внимания, чем обычно.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Обратитесь к специалисту: врачу-психиатру, психологу самостоятельно или с ребенком.</w:t>
      </w:r>
    </w:p>
    <w:p w:rsidR="00921314" w:rsidRPr="00921314" w:rsidRDefault="00921314" w:rsidP="004A03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Воспользуйтесь услугами «Телефонов доверия»:</w:t>
      </w:r>
    </w:p>
    <w:p w:rsidR="00921314" w:rsidRPr="00921314" w:rsidRDefault="00921314" w:rsidP="009213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2131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921314"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  <w:t>88002000122</w:t>
      </w:r>
    </w:p>
    <w:p w:rsidR="00413AB2" w:rsidRDefault="00413AB2">
      <w:bookmarkStart w:id="0" w:name="_GoBack"/>
      <w:bookmarkEnd w:id="0"/>
    </w:p>
    <w:sectPr w:rsidR="0041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4"/>
    <w:rsid w:val="00346694"/>
    <w:rsid w:val="00413AB2"/>
    <w:rsid w:val="004A0381"/>
    <w:rsid w:val="00921314"/>
    <w:rsid w:val="00D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</dc:creator>
  <cp:keywords/>
  <dc:description/>
  <cp:lastModifiedBy>Авдонина</cp:lastModifiedBy>
  <cp:revision>3</cp:revision>
  <dcterms:created xsi:type="dcterms:W3CDTF">2021-03-05T05:51:00Z</dcterms:created>
  <dcterms:modified xsi:type="dcterms:W3CDTF">2021-03-05T06:16:00Z</dcterms:modified>
</cp:coreProperties>
</file>