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3"/>
        <w:tblW w:w="10172" w:type="dxa"/>
        <w:tblLayout w:type="fixed"/>
        <w:tblLook w:val="04A0" w:firstRow="1" w:lastRow="0" w:firstColumn="1" w:lastColumn="0" w:noHBand="0" w:noVBand="1"/>
      </w:tblPr>
      <w:tblGrid>
        <w:gridCol w:w="10172"/>
      </w:tblGrid>
      <w:tr w:rsidR="00A75822" w14:paraId="69982F12" w14:textId="77777777">
        <w:trPr>
          <w:trHeight w:val="312"/>
        </w:trPr>
        <w:tc>
          <w:tcPr>
            <w:tcW w:w="10172" w:type="dxa"/>
            <w:tcBorders>
              <w:top w:val="nil"/>
              <w:left w:val="nil"/>
              <w:bottom w:val="nil"/>
              <w:right w:val="nil"/>
            </w:tcBorders>
          </w:tcPr>
          <w:p w14:paraId="1AB33F82" w14:textId="77777777" w:rsidR="00A75822" w:rsidRDefault="00A75822">
            <w:pPr>
              <w:jc w:val="center"/>
            </w:pPr>
          </w:p>
        </w:tc>
      </w:tr>
      <w:tr w:rsidR="00A75822" w14:paraId="6512FBF8" w14:textId="77777777">
        <w:trPr>
          <w:trHeight w:val="952"/>
        </w:trPr>
        <w:tc>
          <w:tcPr>
            <w:tcW w:w="10172" w:type="dxa"/>
            <w:tcBorders>
              <w:top w:val="nil"/>
              <w:left w:val="nil"/>
              <w:bottom w:val="nil"/>
              <w:right w:val="nil"/>
            </w:tcBorders>
          </w:tcPr>
          <w:p w14:paraId="0E52C55F" w14:textId="77777777" w:rsidR="00A75822" w:rsidRDefault="004F22E9">
            <w:pPr>
              <w:jc w:val="center"/>
            </w:pPr>
            <w:r>
              <w:t>Муниципальное автономное учреждение</w:t>
            </w:r>
          </w:p>
          <w:p w14:paraId="186A7C58" w14:textId="77777777" w:rsidR="00A75822" w:rsidRDefault="004F22E9">
            <w:pPr>
              <w:jc w:val="center"/>
            </w:pPr>
            <w:r>
              <w:t>дополнительного образования</w:t>
            </w:r>
          </w:p>
          <w:p w14:paraId="4831039A" w14:textId="77777777" w:rsidR="00A75822" w:rsidRDefault="004F22E9">
            <w:pPr>
              <w:jc w:val="center"/>
            </w:pPr>
            <w:r>
              <w:t>«Спортивная школа «Вымпел»</w:t>
            </w:r>
          </w:p>
          <w:p w14:paraId="1B63F74D" w14:textId="77777777" w:rsidR="00A75822" w:rsidRDefault="004F22E9">
            <w:pPr>
              <w:jc w:val="center"/>
            </w:pPr>
            <w:r>
              <w:t>(МАУ ДО «СШ «Вымел»)</w:t>
            </w:r>
          </w:p>
        </w:tc>
      </w:tr>
      <w:tr w:rsidR="00A75822" w14:paraId="0EE0F708" w14:textId="77777777">
        <w:trPr>
          <w:trHeight w:val="59"/>
        </w:trPr>
        <w:tc>
          <w:tcPr>
            <w:tcW w:w="10172" w:type="dxa"/>
            <w:tcBorders>
              <w:top w:val="nil"/>
              <w:left w:val="nil"/>
              <w:bottom w:val="nil"/>
              <w:right w:val="nil"/>
            </w:tcBorders>
          </w:tcPr>
          <w:p w14:paraId="24593F5F" w14:textId="77777777" w:rsidR="00A75822" w:rsidRDefault="00A75822">
            <w:pPr>
              <w:tabs>
                <w:tab w:val="decimal" w:pos="4125"/>
              </w:tabs>
              <w:rPr>
                <w:b/>
              </w:rPr>
            </w:pPr>
          </w:p>
        </w:tc>
      </w:tr>
    </w:tbl>
    <w:p w14:paraId="6771A760" w14:textId="77777777" w:rsidR="00A75822" w:rsidRDefault="00A75822">
      <w:pPr>
        <w:widowControl w:val="0"/>
        <w:jc w:val="center"/>
      </w:pPr>
    </w:p>
    <w:tbl>
      <w:tblPr>
        <w:tblStyle w:val="af3"/>
        <w:tblW w:w="10206" w:type="dxa"/>
        <w:tblLayout w:type="fixed"/>
        <w:tblLook w:val="04A0" w:firstRow="1" w:lastRow="0" w:firstColumn="1" w:lastColumn="0" w:noHBand="0" w:noVBand="1"/>
      </w:tblPr>
      <w:tblGrid>
        <w:gridCol w:w="5245"/>
        <w:gridCol w:w="4961"/>
      </w:tblGrid>
      <w:tr w:rsidR="00A75822" w14:paraId="2691DC1E" w14:textId="77777777">
        <w:tc>
          <w:tcPr>
            <w:tcW w:w="5244" w:type="dxa"/>
            <w:tcBorders>
              <w:top w:val="nil"/>
              <w:left w:val="nil"/>
              <w:bottom w:val="nil"/>
              <w:right w:val="nil"/>
            </w:tcBorders>
          </w:tcPr>
          <w:p w14:paraId="0E2EF3EE" w14:textId="77777777" w:rsidR="00A75822" w:rsidRDefault="004F22E9">
            <w:pPr>
              <w:rPr>
                <w:lang w:eastAsia="en-US"/>
              </w:rPr>
            </w:pPr>
            <w:r>
              <w:rPr>
                <w:lang w:eastAsia="en-US"/>
              </w:rPr>
              <w:t>Рассмотрено</w:t>
            </w:r>
          </w:p>
          <w:p w14:paraId="3A50B413" w14:textId="77777777" w:rsidR="00A75822" w:rsidRDefault="004F22E9">
            <w:pPr>
              <w:rPr>
                <w:lang w:eastAsia="en-US"/>
              </w:rPr>
            </w:pPr>
            <w:r>
              <w:rPr>
                <w:lang w:eastAsia="en-US"/>
              </w:rPr>
              <w:t xml:space="preserve">на заседании педагогического совета </w:t>
            </w:r>
          </w:p>
          <w:p w14:paraId="451902BC" w14:textId="77777777" w:rsidR="00A75822" w:rsidRDefault="004F22E9">
            <w:pPr>
              <w:rPr>
                <w:lang w:eastAsia="en-US"/>
              </w:rPr>
            </w:pPr>
            <w:r>
              <w:rPr>
                <w:lang w:eastAsia="en-US"/>
              </w:rPr>
              <w:t xml:space="preserve">МАУ ДО «Спортивная школа «Вымпел» </w:t>
            </w:r>
          </w:p>
          <w:p w14:paraId="6B8ACB39" w14:textId="77777777" w:rsidR="00A75822" w:rsidRDefault="004F22E9">
            <w:pPr>
              <w:rPr>
                <w:lang w:eastAsia="en-US"/>
              </w:rPr>
            </w:pPr>
            <w:r>
              <w:rPr>
                <w:lang w:eastAsia="en-US"/>
              </w:rPr>
              <w:t>Протокол № ___ от _________</w:t>
            </w:r>
          </w:p>
        </w:tc>
        <w:tc>
          <w:tcPr>
            <w:tcW w:w="4961" w:type="dxa"/>
            <w:tcBorders>
              <w:top w:val="nil"/>
              <w:left w:val="nil"/>
              <w:bottom w:val="nil"/>
              <w:right w:val="nil"/>
            </w:tcBorders>
          </w:tcPr>
          <w:p w14:paraId="46A33D3F" w14:textId="77777777" w:rsidR="00A75822" w:rsidRDefault="004F22E9">
            <w:pPr>
              <w:jc w:val="right"/>
              <w:rPr>
                <w:lang w:eastAsia="en-US"/>
              </w:rPr>
            </w:pPr>
            <w:r>
              <w:rPr>
                <w:lang w:eastAsia="en-US"/>
              </w:rPr>
              <w:t xml:space="preserve">Утверждено </w:t>
            </w:r>
          </w:p>
          <w:p w14:paraId="7F717752" w14:textId="77777777" w:rsidR="00A75822" w:rsidRDefault="004F22E9">
            <w:pPr>
              <w:jc w:val="right"/>
              <w:rPr>
                <w:lang w:eastAsia="en-US"/>
              </w:rPr>
            </w:pPr>
            <w:r>
              <w:rPr>
                <w:lang w:eastAsia="en-US"/>
              </w:rPr>
              <w:t xml:space="preserve">приказом </w:t>
            </w:r>
          </w:p>
          <w:p w14:paraId="3EFB7209" w14:textId="77777777" w:rsidR="00A75822" w:rsidRDefault="004F22E9">
            <w:pPr>
              <w:jc w:val="right"/>
              <w:rPr>
                <w:lang w:eastAsia="en-US"/>
              </w:rPr>
            </w:pPr>
            <w:r>
              <w:rPr>
                <w:lang w:eastAsia="en-US"/>
              </w:rPr>
              <w:t xml:space="preserve"> МАУ </w:t>
            </w:r>
            <w:proofErr w:type="gramStart"/>
            <w:r>
              <w:rPr>
                <w:lang w:eastAsia="en-US"/>
              </w:rPr>
              <w:t>ДО  «</w:t>
            </w:r>
            <w:proofErr w:type="gramEnd"/>
            <w:r>
              <w:rPr>
                <w:lang w:eastAsia="en-US"/>
              </w:rPr>
              <w:t>Спортивная школа «Вымпел»</w:t>
            </w:r>
          </w:p>
          <w:p w14:paraId="4F5296D0" w14:textId="77777777" w:rsidR="00A75822" w:rsidRDefault="004F22E9">
            <w:pPr>
              <w:jc w:val="right"/>
              <w:rPr>
                <w:lang w:eastAsia="en-US"/>
              </w:rPr>
            </w:pPr>
            <w:r>
              <w:rPr>
                <w:lang w:eastAsia="en-US"/>
              </w:rPr>
              <w:t xml:space="preserve">№ ______ от ______________ </w:t>
            </w:r>
          </w:p>
          <w:p w14:paraId="2E7097B5" w14:textId="77777777" w:rsidR="00A75822" w:rsidRDefault="00A75822">
            <w:pPr>
              <w:jc w:val="right"/>
              <w:rPr>
                <w:lang w:eastAsia="en-US"/>
              </w:rPr>
            </w:pPr>
          </w:p>
          <w:p w14:paraId="3078D50B" w14:textId="77777777" w:rsidR="00A75822" w:rsidRDefault="00A75822">
            <w:pPr>
              <w:jc w:val="right"/>
              <w:rPr>
                <w:lang w:eastAsia="en-US"/>
              </w:rPr>
            </w:pPr>
          </w:p>
        </w:tc>
      </w:tr>
    </w:tbl>
    <w:p w14:paraId="44B62B90" w14:textId="77777777" w:rsidR="00A75822" w:rsidRDefault="00A75822">
      <w:pPr>
        <w:ind w:left="5103"/>
        <w:jc w:val="center"/>
      </w:pPr>
    </w:p>
    <w:p w14:paraId="1BB203CA" w14:textId="77777777" w:rsidR="00A75822" w:rsidRDefault="004F22E9">
      <w:pPr>
        <w:jc w:val="center"/>
        <w:rPr>
          <w:b/>
        </w:rPr>
      </w:pPr>
      <w:r>
        <w:rPr>
          <w:b/>
        </w:rPr>
        <w:t xml:space="preserve">Дополнительная образовательная программа спортивной подготовки </w:t>
      </w:r>
    </w:p>
    <w:p w14:paraId="17481302" w14:textId="77777777" w:rsidR="00A75822" w:rsidRDefault="004F22E9">
      <w:pPr>
        <w:jc w:val="center"/>
        <w:rPr>
          <w:b/>
        </w:rPr>
      </w:pPr>
      <w:r>
        <w:rPr>
          <w:b/>
        </w:rPr>
        <w:t>по виду спорта «АРМРЕСТЛИНГ»</w:t>
      </w:r>
    </w:p>
    <w:p w14:paraId="430DF72A" w14:textId="77777777" w:rsidR="00A75822" w:rsidRDefault="00A75822">
      <w:pPr>
        <w:widowControl w:val="0"/>
        <w:jc w:val="center"/>
      </w:pPr>
    </w:p>
    <w:p w14:paraId="09CFCC05" w14:textId="77777777" w:rsidR="00A75822" w:rsidRDefault="00A75822">
      <w:pPr>
        <w:spacing w:line="360" w:lineRule="auto"/>
        <w:ind w:firstLine="709"/>
      </w:pPr>
    </w:p>
    <w:p w14:paraId="03D2936B" w14:textId="77777777" w:rsidR="00A75822" w:rsidRDefault="004F22E9">
      <w:pPr>
        <w:jc w:val="center"/>
        <w:rPr>
          <w:i/>
        </w:rPr>
      </w:pPr>
      <w:r>
        <w:rPr>
          <w:i/>
        </w:rPr>
        <w:t xml:space="preserve">Разработана с учетом примерной дополнительной образовательной программы спортивной подготовки по виду спорта «армрестлинг», </w:t>
      </w:r>
    </w:p>
    <w:p w14:paraId="406E1ACE" w14:textId="77777777" w:rsidR="00A75822" w:rsidRDefault="004F22E9">
      <w:pPr>
        <w:jc w:val="center"/>
        <w:rPr>
          <w:i/>
        </w:rPr>
      </w:pPr>
      <w:r>
        <w:rPr>
          <w:i/>
        </w:rPr>
        <w:t xml:space="preserve">утверждённой Приказом Министерства спорта Российской Федерации </w:t>
      </w:r>
    </w:p>
    <w:p w14:paraId="5B072DBF" w14:textId="77777777" w:rsidR="00A75822" w:rsidRDefault="004F22E9">
      <w:pPr>
        <w:jc w:val="center"/>
        <w:rPr>
          <w:i/>
        </w:rPr>
      </w:pPr>
      <w:r>
        <w:rPr>
          <w:i/>
        </w:rPr>
        <w:t>от 19 декабря 2022 №1271</w:t>
      </w:r>
    </w:p>
    <w:p w14:paraId="3D72DB38" w14:textId="77777777" w:rsidR="00A75822" w:rsidRDefault="004F22E9">
      <w:pPr>
        <w:jc w:val="center"/>
        <w:rPr>
          <w:i/>
        </w:rPr>
      </w:pPr>
      <w:r>
        <w:rPr>
          <w:i/>
        </w:rPr>
        <w:t xml:space="preserve">в соответствии требований Федерального стандарта спортивной подготовки по виду спорта «армрестлинг», </w:t>
      </w:r>
    </w:p>
    <w:p w14:paraId="7A50BD38" w14:textId="77777777" w:rsidR="00A75822" w:rsidRDefault="004F22E9">
      <w:pPr>
        <w:jc w:val="center"/>
        <w:rPr>
          <w:i/>
        </w:rPr>
      </w:pPr>
      <w:r>
        <w:rPr>
          <w:i/>
        </w:rPr>
        <w:t>утвержденного приказом Министерства спорта Российской Федерации от 16.11.2022 № 1030</w:t>
      </w:r>
    </w:p>
    <w:p w14:paraId="0678114C" w14:textId="77777777" w:rsidR="00A75822" w:rsidRDefault="00A75822">
      <w:pPr>
        <w:widowControl w:val="0"/>
      </w:pPr>
    </w:p>
    <w:tbl>
      <w:tblPr>
        <w:tblStyle w:val="af3"/>
        <w:tblW w:w="10031" w:type="dxa"/>
        <w:tblLayout w:type="fixed"/>
        <w:tblLook w:val="04A0" w:firstRow="1" w:lastRow="0" w:firstColumn="1" w:lastColumn="0" w:noHBand="0" w:noVBand="1"/>
      </w:tblPr>
      <w:tblGrid>
        <w:gridCol w:w="4784"/>
        <w:gridCol w:w="5247"/>
      </w:tblGrid>
      <w:tr w:rsidR="00A75822" w14:paraId="0EACF35E" w14:textId="77777777">
        <w:tc>
          <w:tcPr>
            <w:tcW w:w="4784" w:type="dxa"/>
          </w:tcPr>
          <w:p w14:paraId="473C3F24" w14:textId="77777777" w:rsidR="00A75822" w:rsidRDefault="004F22E9">
            <w:pPr>
              <w:rPr>
                <w:lang w:eastAsia="en-US"/>
              </w:rPr>
            </w:pPr>
            <w:r>
              <w:rPr>
                <w:lang w:eastAsia="en-US"/>
              </w:rPr>
              <w:t xml:space="preserve">Этап спортивной подготовки </w:t>
            </w:r>
          </w:p>
        </w:tc>
        <w:tc>
          <w:tcPr>
            <w:tcW w:w="5246" w:type="dxa"/>
          </w:tcPr>
          <w:p w14:paraId="6D4F1A32" w14:textId="77777777" w:rsidR="00A75822" w:rsidRDefault="004F22E9">
            <w:pPr>
              <w:rPr>
                <w:lang w:eastAsia="en-US"/>
              </w:rPr>
            </w:pPr>
            <w:r>
              <w:rPr>
                <w:lang w:eastAsia="en-US"/>
              </w:rPr>
              <w:t>Продолжительность этапов (в годах)</w:t>
            </w:r>
          </w:p>
        </w:tc>
      </w:tr>
      <w:tr w:rsidR="00A75822" w14:paraId="33044F70" w14:textId="77777777">
        <w:tc>
          <w:tcPr>
            <w:tcW w:w="4784" w:type="dxa"/>
          </w:tcPr>
          <w:p w14:paraId="1C0112BA" w14:textId="77777777" w:rsidR="00A75822" w:rsidRDefault="004F22E9">
            <w:pPr>
              <w:rPr>
                <w:lang w:eastAsia="en-US"/>
              </w:rPr>
            </w:pPr>
            <w:r>
              <w:rPr>
                <w:lang w:eastAsia="en-US"/>
              </w:rPr>
              <w:t>Этап начальной подготовки</w:t>
            </w:r>
          </w:p>
        </w:tc>
        <w:tc>
          <w:tcPr>
            <w:tcW w:w="5246" w:type="dxa"/>
          </w:tcPr>
          <w:p w14:paraId="7038182C" w14:textId="77777777" w:rsidR="00A75822" w:rsidRDefault="004F22E9">
            <w:pPr>
              <w:jc w:val="right"/>
              <w:rPr>
                <w:lang w:eastAsia="en-US"/>
              </w:rPr>
            </w:pPr>
            <w:r>
              <w:rPr>
                <w:lang w:eastAsia="en-US"/>
              </w:rPr>
              <w:t>2 года</w:t>
            </w:r>
          </w:p>
        </w:tc>
      </w:tr>
      <w:tr w:rsidR="00A75822" w14:paraId="6220FC65" w14:textId="77777777">
        <w:tc>
          <w:tcPr>
            <w:tcW w:w="4784" w:type="dxa"/>
          </w:tcPr>
          <w:p w14:paraId="4768547A" w14:textId="77777777" w:rsidR="00A75822" w:rsidRDefault="004F22E9">
            <w:pPr>
              <w:rPr>
                <w:lang w:eastAsia="en-US"/>
              </w:rPr>
            </w:pPr>
            <w:proofErr w:type="spellStart"/>
            <w:r>
              <w:rPr>
                <w:lang w:eastAsia="en-US"/>
              </w:rPr>
              <w:t>Учебно</w:t>
            </w:r>
            <w:proofErr w:type="spellEnd"/>
            <w:r>
              <w:rPr>
                <w:lang w:eastAsia="en-US"/>
              </w:rPr>
              <w:t xml:space="preserve"> - тренировочный этап </w:t>
            </w:r>
          </w:p>
          <w:p w14:paraId="087DAF87" w14:textId="77777777" w:rsidR="00A75822" w:rsidRDefault="004F22E9">
            <w:pPr>
              <w:rPr>
                <w:lang w:eastAsia="en-US"/>
              </w:rPr>
            </w:pPr>
            <w:r>
              <w:rPr>
                <w:lang w:eastAsia="en-US"/>
              </w:rPr>
              <w:t>(Этап спортивной специализации)</w:t>
            </w:r>
          </w:p>
        </w:tc>
        <w:tc>
          <w:tcPr>
            <w:tcW w:w="5246" w:type="dxa"/>
          </w:tcPr>
          <w:p w14:paraId="58C39466" w14:textId="77777777" w:rsidR="00A75822" w:rsidRDefault="004F22E9">
            <w:pPr>
              <w:jc w:val="right"/>
              <w:rPr>
                <w:lang w:eastAsia="en-US"/>
              </w:rPr>
            </w:pPr>
            <w:r>
              <w:rPr>
                <w:lang w:eastAsia="en-US"/>
              </w:rPr>
              <w:t xml:space="preserve">3-4 года  </w:t>
            </w:r>
          </w:p>
        </w:tc>
      </w:tr>
      <w:tr w:rsidR="00A75822" w14:paraId="32819045" w14:textId="77777777">
        <w:tc>
          <w:tcPr>
            <w:tcW w:w="4784" w:type="dxa"/>
          </w:tcPr>
          <w:p w14:paraId="267FABC0" w14:textId="77777777" w:rsidR="00A75822" w:rsidRDefault="004F22E9">
            <w:pPr>
              <w:rPr>
                <w:lang w:eastAsia="en-US"/>
              </w:rPr>
            </w:pPr>
            <w:r>
              <w:rPr>
                <w:lang w:eastAsia="en-US"/>
              </w:rPr>
              <w:t xml:space="preserve">Этап спортивной специализации </w:t>
            </w:r>
          </w:p>
        </w:tc>
        <w:tc>
          <w:tcPr>
            <w:tcW w:w="5246" w:type="dxa"/>
          </w:tcPr>
          <w:p w14:paraId="0AEC9E4C" w14:textId="77777777" w:rsidR="00A75822" w:rsidRDefault="004F22E9">
            <w:pPr>
              <w:jc w:val="right"/>
              <w:rPr>
                <w:lang w:eastAsia="en-US"/>
              </w:rPr>
            </w:pPr>
            <w:r>
              <w:rPr>
                <w:lang w:eastAsia="en-US"/>
              </w:rPr>
              <w:t xml:space="preserve">Не ограничивается </w:t>
            </w:r>
          </w:p>
        </w:tc>
      </w:tr>
      <w:tr w:rsidR="00A75822" w14:paraId="69E010F0" w14:textId="77777777">
        <w:tc>
          <w:tcPr>
            <w:tcW w:w="4784" w:type="dxa"/>
          </w:tcPr>
          <w:p w14:paraId="2F88658F" w14:textId="77777777" w:rsidR="00A75822" w:rsidRDefault="004F22E9">
            <w:pPr>
              <w:rPr>
                <w:lang w:eastAsia="en-US"/>
              </w:rPr>
            </w:pPr>
            <w:r>
              <w:rPr>
                <w:lang w:eastAsia="en-US"/>
              </w:rPr>
              <w:t xml:space="preserve">Этап высшего спортивного мастерства </w:t>
            </w:r>
          </w:p>
        </w:tc>
        <w:tc>
          <w:tcPr>
            <w:tcW w:w="5246" w:type="dxa"/>
          </w:tcPr>
          <w:p w14:paraId="1EACE529" w14:textId="77777777" w:rsidR="00A75822" w:rsidRDefault="004F22E9">
            <w:pPr>
              <w:jc w:val="right"/>
              <w:rPr>
                <w:lang w:eastAsia="en-US"/>
              </w:rPr>
            </w:pPr>
            <w:r>
              <w:rPr>
                <w:lang w:eastAsia="en-US"/>
              </w:rPr>
              <w:t>Не ограничивается</w:t>
            </w:r>
          </w:p>
        </w:tc>
      </w:tr>
      <w:tr w:rsidR="00A75822" w14:paraId="384FD26C" w14:textId="77777777">
        <w:tc>
          <w:tcPr>
            <w:tcW w:w="10030" w:type="dxa"/>
            <w:gridSpan w:val="2"/>
            <w:vAlign w:val="center"/>
          </w:tcPr>
          <w:p w14:paraId="53F6A61F" w14:textId="77777777" w:rsidR="00A75822" w:rsidRDefault="004F22E9">
            <w:pPr>
              <w:jc w:val="center"/>
              <w:rPr>
                <w:lang w:eastAsia="en-US"/>
              </w:rPr>
            </w:pPr>
            <w:r>
              <w:rPr>
                <w:rFonts w:eastAsia="Calibri"/>
                <w:lang w:eastAsia="en-US"/>
              </w:rPr>
              <w:t>Для спортивных дисциплин, содержащих в своем названии аббревиатуру «ПОДА»</w:t>
            </w:r>
          </w:p>
        </w:tc>
      </w:tr>
      <w:tr w:rsidR="00A75822" w14:paraId="7690CB80" w14:textId="77777777">
        <w:tc>
          <w:tcPr>
            <w:tcW w:w="4784" w:type="dxa"/>
            <w:vAlign w:val="center"/>
          </w:tcPr>
          <w:p w14:paraId="694846EF" w14:textId="77777777" w:rsidR="00A75822" w:rsidRDefault="004F22E9">
            <w:pPr>
              <w:rPr>
                <w:lang w:eastAsia="en-US"/>
              </w:rPr>
            </w:pPr>
            <w:r>
              <w:rPr>
                <w:lang w:eastAsia="en-US"/>
              </w:rPr>
              <w:t>Этап начальной</w:t>
            </w:r>
            <w:r>
              <w:rPr>
                <w:spacing w:val="-3"/>
                <w:lang w:eastAsia="en-US"/>
              </w:rPr>
              <w:t xml:space="preserve"> </w:t>
            </w:r>
            <w:r>
              <w:rPr>
                <w:lang w:eastAsia="en-US"/>
              </w:rPr>
              <w:t>подготовки</w:t>
            </w:r>
          </w:p>
        </w:tc>
        <w:tc>
          <w:tcPr>
            <w:tcW w:w="5246" w:type="dxa"/>
            <w:shd w:val="clear" w:color="auto" w:fill="auto"/>
            <w:vAlign w:val="center"/>
          </w:tcPr>
          <w:p w14:paraId="14D62687" w14:textId="77777777" w:rsidR="00A75822" w:rsidRDefault="004F22E9">
            <w:pPr>
              <w:jc w:val="right"/>
              <w:rPr>
                <w:lang w:eastAsia="en-US"/>
              </w:rPr>
            </w:pPr>
            <w:r>
              <w:rPr>
                <w:rFonts w:eastAsia="Calibri"/>
                <w:lang w:eastAsia="en-US"/>
              </w:rPr>
              <w:t xml:space="preserve">3 года </w:t>
            </w:r>
          </w:p>
        </w:tc>
      </w:tr>
      <w:tr w:rsidR="00A75822" w14:paraId="7DACCFDB" w14:textId="77777777">
        <w:tc>
          <w:tcPr>
            <w:tcW w:w="4784" w:type="dxa"/>
            <w:vAlign w:val="center"/>
          </w:tcPr>
          <w:p w14:paraId="2BDBF220" w14:textId="77777777" w:rsidR="00A75822" w:rsidRDefault="004F22E9">
            <w:pPr>
              <w:rPr>
                <w:lang w:eastAsia="en-US"/>
              </w:rPr>
            </w:pPr>
            <w:r>
              <w:rPr>
                <w:lang w:eastAsia="en-US"/>
              </w:rPr>
              <w:t xml:space="preserve">Учебно-тренировочный </w:t>
            </w:r>
          </w:p>
          <w:p w14:paraId="2FE47C95" w14:textId="77777777" w:rsidR="00A75822" w:rsidRDefault="004F22E9">
            <w:pPr>
              <w:rPr>
                <w:lang w:eastAsia="en-US"/>
              </w:rPr>
            </w:pPr>
            <w:r>
              <w:rPr>
                <w:lang w:eastAsia="en-US"/>
              </w:rPr>
              <w:t>(Этап спортивной</w:t>
            </w:r>
            <w:r>
              <w:rPr>
                <w:spacing w:val="-5"/>
                <w:lang w:eastAsia="en-US"/>
              </w:rPr>
              <w:t xml:space="preserve"> </w:t>
            </w:r>
            <w:r>
              <w:rPr>
                <w:lang w:eastAsia="en-US"/>
              </w:rPr>
              <w:t>специализации)</w:t>
            </w:r>
          </w:p>
        </w:tc>
        <w:tc>
          <w:tcPr>
            <w:tcW w:w="5246" w:type="dxa"/>
            <w:vAlign w:val="center"/>
          </w:tcPr>
          <w:p w14:paraId="6B8C3A7D" w14:textId="77777777" w:rsidR="00A75822" w:rsidRDefault="004F22E9">
            <w:pPr>
              <w:jc w:val="right"/>
              <w:rPr>
                <w:lang w:eastAsia="en-US"/>
              </w:rPr>
            </w:pPr>
            <w:r>
              <w:rPr>
                <w:rFonts w:eastAsia="Calibri"/>
                <w:lang w:eastAsia="en-US"/>
              </w:rPr>
              <w:t>2-5 года</w:t>
            </w:r>
          </w:p>
        </w:tc>
      </w:tr>
      <w:tr w:rsidR="00A75822" w14:paraId="70D19782" w14:textId="77777777">
        <w:tc>
          <w:tcPr>
            <w:tcW w:w="4784" w:type="dxa"/>
            <w:vAlign w:val="center"/>
          </w:tcPr>
          <w:p w14:paraId="69AF0DE6" w14:textId="77777777" w:rsidR="00A75822" w:rsidRDefault="004F22E9">
            <w:pPr>
              <w:rPr>
                <w:lang w:eastAsia="en-US"/>
              </w:rPr>
            </w:pPr>
            <w:r>
              <w:rPr>
                <w:lang w:eastAsia="en-US"/>
              </w:rPr>
              <w:t>Этап спортивной специализации</w:t>
            </w:r>
          </w:p>
        </w:tc>
        <w:tc>
          <w:tcPr>
            <w:tcW w:w="5246" w:type="dxa"/>
            <w:vAlign w:val="center"/>
          </w:tcPr>
          <w:p w14:paraId="7BB52ECE" w14:textId="77777777" w:rsidR="00A75822" w:rsidRDefault="004F22E9">
            <w:pPr>
              <w:jc w:val="right"/>
              <w:rPr>
                <w:lang w:eastAsia="en-US"/>
              </w:rPr>
            </w:pPr>
            <w:r>
              <w:rPr>
                <w:bCs/>
                <w:lang w:eastAsia="en-US"/>
              </w:rPr>
              <w:t>Не ограничивается</w:t>
            </w:r>
          </w:p>
        </w:tc>
      </w:tr>
      <w:tr w:rsidR="00A75822" w14:paraId="02CC2B5D" w14:textId="77777777">
        <w:tc>
          <w:tcPr>
            <w:tcW w:w="4784" w:type="dxa"/>
            <w:vAlign w:val="center"/>
          </w:tcPr>
          <w:p w14:paraId="33AE4E0A" w14:textId="77777777" w:rsidR="00A75822" w:rsidRDefault="004F22E9">
            <w:pPr>
              <w:rPr>
                <w:lang w:eastAsia="en-US"/>
              </w:rPr>
            </w:pPr>
            <w:r>
              <w:rPr>
                <w:lang w:eastAsia="en-US"/>
              </w:rPr>
              <w:t>Этап высшего</w:t>
            </w:r>
            <w:r>
              <w:rPr>
                <w:spacing w:val="-4"/>
                <w:lang w:eastAsia="en-US"/>
              </w:rPr>
              <w:t xml:space="preserve"> </w:t>
            </w:r>
            <w:r>
              <w:rPr>
                <w:lang w:eastAsia="en-US"/>
              </w:rPr>
              <w:t>спортивного мастерства</w:t>
            </w:r>
          </w:p>
        </w:tc>
        <w:tc>
          <w:tcPr>
            <w:tcW w:w="5246" w:type="dxa"/>
            <w:vAlign w:val="center"/>
          </w:tcPr>
          <w:p w14:paraId="40F49A31" w14:textId="77777777" w:rsidR="00A75822" w:rsidRDefault="004F22E9">
            <w:pPr>
              <w:jc w:val="right"/>
              <w:rPr>
                <w:lang w:eastAsia="en-US"/>
              </w:rPr>
            </w:pPr>
            <w:r>
              <w:rPr>
                <w:lang w:eastAsia="en-US"/>
              </w:rPr>
              <w:t>Не ограничивается</w:t>
            </w:r>
          </w:p>
        </w:tc>
      </w:tr>
    </w:tbl>
    <w:p w14:paraId="6DA82EED" w14:textId="77777777" w:rsidR="00A75822" w:rsidRDefault="00A75822">
      <w:pPr>
        <w:widowControl w:val="0"/>
      </w:pPr>
    </w:p>
    <w:p w14:paraId="681D3761" w14:textId="77777777" w:rsidR="00A75822" w:rsidRDefault="00A75822">
      <w:pPr>
        <w:widowControl w:val="0"/>
      </w:pPr>
    </w:p>
    <w:p w14:paraId="43E269C4" w14:textId="77777777" w:rsidR="00A75822" w:rsidRDefault="00A75822">
      <w:pPr>
        <w:widowControl w:val="0"/>
        <w:jc w:val="center"/>
      </w:pPr>
    </w:p>
    <w:p w14:paraId="600062C3" w14:textId="77777777" w:rsidR="00A75822" w:rsidRDefault="00A75822">
      <w:pPr>
        <w:widowControl w:val="0"/>
        <w:jc w:val="center"/>
      </w:pPr>
    </w:p>
    <w:p w14:paraId="09D9B586" w14:textId="77777777" w:rsidR="00A75822" w:rsidRDefault="00A75822">
      <w:pPr>
        <w:widowControl w:val="0"/>
        <w:jc w:val="center"/>
      </w:pPr>
    </w:p>
    <w:p w14:paraId="001591A0" w14:textId="77777777" w:rsidR="00A75822" w:rsidRDefault="00A75822">
      <w:pPr>
        <w:widowControl w:val="0"/>
        <w:jc w:val="center"/>
      </w:pPr>
    </w:p>
    <w:p w14:paraId="56806697" w14:textId="77777777" w:rsidR="00A75822" w:rsidRDefault="00A75822">
      <w:pPr>
        <w:widowControl w:val="0"/>
        <w:jc w:val="center"/>
      </w:pPr>
    </w:p>
    <w:p w14:paraId="16EC82EE" w14:textId="77777777" w:rsidR="00A75822" w:rsidRDefault="00A75822">
      <w:pPr>
        <w:widowControl w:val="0"/>
        <w:jc w:val="center"/>
      </w:pPr>
    </w:p>
    <w:p w14:paraId="0A679DEF" w14:textId="77777777" w:rsidR="00A75822" w:rsidRDefault="00A75822">
      <w:pPr>
        <w:widowControl w:val="0"/>
        <w:jc w:val="center"/>
      </w:pPr>
    </w:p>
    <w:p w14:paraId="44229983" w14:textId="77777777" w:rsidR="00A75822" w:rsidRDefault="00A75822">
      <w:pPr>
        <w:widowControl w:val="0"/>
        <w:jc w:val="center"/>
      </w:pPr>
    </w:p>
    <w:p w14:paraId="7E681F90" w14:textId="77777777" w:rsidR="00A75822" w:rsidRDefault="00A75822">
      <w:pPr>
        <w:widowControl w:val="0"/>
        <w:jc w:val="center"/>
      </w:pPr>
    </w:p>
    <w:p w14:paraId="7B8FC381" w14:textId="77777777" w:rsidR="00A75822" w:rsidRDefault="00A75822">
      <w:pPr>
        <w:widowControl w:val="0"/>
        <w:jc w:val="center"/>
      </w:pPr>
    </w:p>
    <w:p w14:paraId="554C3727" w14:textId="77777777" w:rsidR="00A75822" w:rsidRDefault="00A75822">
      <w:pPr>
        <w:widowControl w:val="0"/>
        <w:jc w:val="center"/>
      </w:pPr>
    </w:p>
    <w:p w14:paraId="67ECC6C8" w14:textId="77777777" w:rsidR="00A75822" w:rsidRDefault="004F22E9">
      <w:pPr>
        <w:widowControl w:val="0"/>
        <w:jc w:val="center"/>
      </w:pPr>
      <w:r>
        <w:t>г. Мегион, 2023 год</w:t>
      </w:r>
      <w:r>
        <w:br w:type="page"/>
      </w:r>
    </w:p>
    <w:tbl>
      <w:tblPr>
        <w:tblStyle w:val="af3"/>
        <w:tblW w:w="5000" w:type="pct"/>
        <w:tblLayout w:type="fixed"/>
        <w:tblLook w:val="04A0" w:firstRow="1" w:lastRow="0" w:firstColumn="1" w:lastColumn="0" w:noHBand="0" w:noVBand="1"/>
      </w:tblPr>
      <w:tblGrid>
        <w:gridCol w:w="5503"/>
        <w:gridCol w:w="4919"/>
      </w:tblGrid>
      <w:tr w:rsidR="00A75822" w14:paraId="6427F264" w14:textId="77777777">
        <w:tc>
          <w:tcPr>
            <w:tcW w:w="10205" w:type="dxa"/>
            <w:gridSpan w:val="2"/>
            <w:tcBorders>
              <w:top w:val="nil"/>
              <w:left w:val="nil"/>
              <w:bottom w:val="nil"/>
              <w:right w:val="nil"/>
            </w:tcBorders>
          </w:tcPr>
          <w:p w14:paraId="0192CAEA" w14:textId="77777777" w:rsidR="00A75822" w:rsidRDefault="004F22E9">
            <w:pPr>
              <w:pageBreakBefore/>
              <w:jc w:val="both"/>
              <w:rPr>
                <w:rFonts w:eastAsiaTheme="minorHAnsi"/>
                <w:lang w:eastAsia="en-US"/>
              </w:rPr>
            </w:pPr>
            <w:r>
              <w:rPr>
                <w:rFonts w:eastAsiaTheme="minorHAnsi"/>
                <w:lang w:eastAsia="en-US"/>
              </w:rPr>
              <w:lastRenderedPageBreak/>
              <w:t>Разработчики</w:t>
            </w:r>
          </w:p>
          <w:p w14:paraId="777F27D4" w14:textId="77777777" w:rsidR="00A75822" w:rsidRDefault="00A75822">
            <w:pPr>
              <w:jc w:val="both"/>
              <w:rPr>
                <w:rFonts w:eastAsiaTheme="minorHAnsi"/>
                <w:b/>
                <w:lang w:eastAsia="en-US"/>
              </w:rPr>
            </w:pPr>
          </w:p>
        </w:tc>
      </w:tr>
      <w:tr w:rsidR="00A75822" w14:paraId="19259BF7" w14:textId="77777777">
        <w:tc>
          <w:tcPr>
            <w:tcW w:w="5388" w:type="dxa"/>
            <w:tcBorders>
              <w:top w:val="nil"/>
              <w:left w:val="nil"/>
              <w:bottom w:val="nil"/>
              <w:right w:val="nil"/>
            </w:tcBorders>
          </w:tcPr>
          <w:p w14:paraId="6B8ACDCD" w14:textId="77777777" w:rsidR="00A75822" w:rsidRDefault="004F22E9">
            <w:pPr>
              <w:jc w:val="both"/>
            </w:pPr>
            <w:r>
              <w:t>Инструктор-методист отдела ФСО</w:t>
            </w:r>
          </w:p>
          <w:p w14:paraId="47062BC1" w14:textId="77777777" w:rsidR="00A75822" w:rsidRDefault="004F22E9">
            <w:pPr>
              <w:jc w:val="both"/>
              <w:rPr>
                <w:rFonts w:eastAsiaTheme="minorHAnsi"/>
                <w:b/>
                <w:lang w:eastAsia="en-US"/>
              </w:rPr>
            </w:pPr>
            <w:r>
              <w:t xml:space="preserve">МАУ «Спортивная школа «Вымпел» </w:t>
            </w:r>
          </w:p>
        </w:tc>
        <w:tc>
          <w:tcPr>
            <w:tcW w:w="4817" w:type="dxa"/>
            <w:tcBorders>
              <w:top w:val="nil"/>
              <w:left w:val="nil"/>
              <w:bottom w:val="nil"/>
              <w:right w:val="nil"/>
            </w:tcBorders>
          </w:tcPr>
          <w:p w14:paraId="52C975BC" w14:textId="77777777" w:rsidR="00A75822" w:rsidRDefault="00A75822">
            <w:pPr>
              <w:jc w:val="right"/>
              <w:rPr>
                <w:rFonts w:eastAsiaTheme="minorHAnsi"/>
                <w:lang w:eastAsia="en-US"/>
              </w:rPr>
            </w:pPr>
          </w:p>
          <w:p w14:paraId="15B69959" w14:textId="77777777" w:rsidR="00A75822" w:rsidRDefault="004F22E9">
            <w:pPr>
              <w:jc w:val="right"/>
              <w:rPr>
                <w:rFonts w:eastAsiaTheme="minorHAnsi"/>
                <w:lang w:eastAsia="en-US"/>
              </w:rPr>
            </w:pPr>
            <w:proofErr w:type="spellStart"/>
            <w:r>
              <w:rPr>
                <w:rFonts w:eastAsiaTheme="minorHAnsi"/>
                <w:lang w:eastAsia="en-US"/>
              </w:rPr>
              <w:t>Абудалипова</w:t>
            </w:r>
            <w:proofErr w:type="spellEnd"/>
            <w:r>
              <w:rPr>
                <w:rFonts w:eastAsiaTheme="minorHAnsi"/>
                <w:lang w:eastAsia="en-US"/>
              </w:rPr>
              <w:t xml:space="preserve"> Ляйсан </w:t>
            </w:r>
            <w:proofErr w:type="spellStart"/>
            <w:r>
              <w:rPr>
                <w:rFonts w:eastAsiaTheme="minorHAnsi"/>
                <w:lang w:eastAsia="en-US"/>
              </w:rPr>
              <w:t>Илдаровна</w:t>
            </w:r>
            <w:proofErr w:type="spellEnd"/>
          </w:p>
        </w:tc>
      </w:tr>
      <w:tr w:rsidR="00A75822" w14:paraId="534425F0" w14:textId="77777777">
        <w:tc>
          <w:tcPr>
            <w:tcW w:w="5388" w:type="dxa"/>
            <w:tcBorders>
              <w:top w:val="nil"/>
              <w:left w:val="nil"/>
              <w:bottom w:val="nil"/>
              <w:right w:val="nil"/>
            </w:tcBorders>
          </w:tcPr>
          <w:p w14:paraId="52DD01C9" w14:textId="77777777" w:rsidR="00A75822" w:rsidRDefault="00A75822">
            <w:pPr>
              <w:jc w:val="both"/>
            </w:pPr>
          </w:p>
        </w:tc>
        <w:tc>
          <w:tcPr>
            <w:tcW w:w="4817" w:type="dxa"/>
            <w:tcBorders>
              <w:top w:val="nil"/>
              <w:left w:val="nil"/>
              <w:bottom w:val="nil"/>
              <w:right w:val="nil"/>
            </w:tcBorders>
          </w:tcPr>
          <w:p w14:paraId="039A588F" w14:textId="77777777" w:rsidR="00A75822" w:rsidRDefault="00A75822">
            <w:pPr>
              <w:jc w:val="right"/>
              <w:rPr>
                <w:rFonts w:eastAsiaTheme="minorHAnsi"/>
                <w:lang w:eastAsia="en-US"/>
              </w:rPr>
            </w:pPr>
          </w:p>
        </w:tc>
      </w:tr>
      <w:tr w:rsidR="00A75822" w14:paraId="70346A4E" w14:textId="77777777">
        <w:tc>
          <w:tcPr>
            <w:tcW w:w="5388" w:type="dxa"/>
            <w:tcBorders>
              <w:top w:val="nil"/>
              <w:left w:val="nil"/>
              <w:bottom w:val="nil"/>
              <w:right w:val="nil"/>
            </w:tcBorders>
          </w:tcPr>
          <w:p w14:paraId="787046AB" w14:textId="77777777" w:rsidR="00A75822" w:rsidRDefault="004F22E9">
            <w:pPr>
              <w:jc w:val="both"/>
              <w:rPr>
                <w:rFonts w:eastAsiaTheme="minorHAnsi"/>
                <w:b/>
                <w:lang w:eastAsia="en-US"/>
              </w:rPr>
            </w:pPr>
            <w:r>
              <w:t>Заместитель директора по спортивной подготовке МАУ «Спортивная школа «Вымпел»</w:t>
            </w:r>
          </w:p>
        </w:tc>
        <w:tc>
          <w:tcPr>
            <w:tcW w:w="4817" w:type="dxa"/>
            <w:tcBorders>
              <w:top w:val="nil"/>
              <w:left w:val="nil"/>
              <w:bottom w:val="nil"/>
              <w:right w:val="nil"/>
            </w:tcBorders>
          </w:tcPr>
          <w:p w14:paraId="06541033" w14:textId="77777777" w:rsidR="00A75822" w:rsidRDefault="00A75822">
            <w:pPr>
              <w:jc w:val="right"/>
              <w:rPr>
                <w:rFonts w:eastAsiaTheme="minorHAnsi"/>
                <w:lang w:eastAsia="en-US"/>
              </w:rPr>
            </w:pPr>
          </w:p>
          <w:p w14:paraId="61FE3497" w14:textId="77777777" w:rsidR="00A75822" w:rsidRDefault="004F22E9">
            <w:pPr>
              <w:jc w:val="right"/>
              <w:rPr>
                <w:rFonts w:eastAsiaTheme="minorHAnsi"/>
                <w:lang w:eastAsia="en-US"/>
              </w:rPr>
            </w:pPr>
            <w:r>
              <w:rPr>
                <w:rFonts w:eastAsiaTheme="minorHAnsi"/>
                <w:lang w:eastAsia="en-US"/>
              </w:rPr>
              <w:t xml:space="preserve">Ниязова Зульфия </w:t>
            </w:r>
            <w:proofErr w:type="spellStart"/>
            <w:r>
              <w:rPr>
                <w:rFonts w:eastAsiaTheme="minorHAnsi"/>
                <w:lang w:eastAsia="en-US"/>
              </w:rPr>
              <w:t>Наильевна</w:t>
            </w:r>
            <w:proofErr w:type="spellEnd"/>
          </w:p>
        </w:tc>
      </w:tr>
      <w:tr w:rsidR="00A75822" w14:paraId="551B9460" w14:textId="77777777">
        <w:tc>
          <w:tcPr>
            <w:tcW w:w="5388" w:type="dxa"/>
            <w:tcBorders>
              <w:top w:val="nil"/>
              <w:left w:val="nil"/>
              <w:bottom w:val="nil"/>
              <w:right w:val="nil"/>
            </w:tcBorders>
          </w:tcPr>
          <w:p w14:paraId="25DF304B" w14:textId="77777777" w:rsidR="00A75822" w:rsidRDefault="00A75822">
            <w:pPr>
              <w:jc w:val="both"/>
            </w:pPr>
          </w:p>
        </w:tc>
        <w:tc>
          <w:tcPr>
            <w:tcW w:w="4817" w:type="dxa"/>
            <w:tcBorders>
              <w:top w:val="nil"/>
              <w:left w:val="nil"/>
              <w:bottom w:val="nil"/>
              <w:right w:val="nil"/>
            </w:tcBorders>
          </w:tcPr>
          <w:p w14:paraId="7E4C6DC2" w14:textId="77777777" w:rsidR="00A75822" w:rsidRDefault="00A75822">
            <w:pPr>
              <w:jc w:val="right"/>
              <w:rPr>
                <w:rFonts w:eastAsiaTheme="minorHAnsi"/>
                <w:lang w:eastAsia="en-US"/>
              </w:rPr>
            </w:pPr>
          </w:p>
        </w:tc>
      </w:tr>
      <w:tr w:rsidR="00A75822" w14:paraId="4D58D5FF" w14:textId="77777777">
        <w:tc>
          <w:tcPr>
            <w:tcW w:w="5388" w:type="dxa"/>
            <w:tcBorders>
              <w:top w:val="nil"/>
              <w:left w:val="nil"/>
              <w:bottom w:val="nil"/>
              <w:right w:val="nil"/>
            </w:tcBorders>
          </w:tcPr>
          <w:p w14:paraId="1E180C1B" w14:textId="77777777" w:rsidR="00A75822" w:rsidRDefault="004F22E9">
            <w:r>
              <w:t>Тренер-преподаватель МАУ «Спортивная школа «Вымпел»</w:t>
            </w:r>
          </w:p>
        </w:tc>
        <w:tc>
          <w:tcPr>
            <w:tcW w:w="4817" w:type="dxa"/>
            <w:tcBorders>
              <w:top w:val="nil"/>
              <w:left w:val="nil"/>
              <w:bottom w:val="nil"/>
              <w:right w:val="nil"/>
            </w:tcBorders>
          </w:tcPr>
          <w:p w14:paraId="1B952A7F" w14:textId="77777777" w:rsidR="00A75822" w:rsidRDefault="00A75822">
            <w:pPr>
              <w:jc w:val="right"/>
              <w:rPr>
                <w:rFonts w:eastAsiaTheme="minorHAnsi"/>
                <w:lang w:eastAsia="en-US"/>
              </w:rPr>
            </w:pPr>
          </w:p>
          <w:p w14:paraId="448C16F0" w14:textId="77777777" w:rsidR="00A75822" w:rsidRDefault="004F22E9">
            <w:pPr>
              <w:jc w:val="right"/>
              <w:rPr>
                <w:rFonts w:eastAsiaTheme="minorHAnsi"/>
                <w:lang w:eastAsia="en-US"/>
              </w:rPr>
            </w:pPr>
            <w:r>
              <w:rPr>
                <w:rFonts w:eastAsiaTheme="minorHAnsi"/>
                <w:lang w:eastAsia="en-US"/>
              </w:rPr>
              <w:t>Мальцев Николай Германович</w:t>
            </w:r>
          </w:p>
        </w:tc>
      </w:tr>
      <w:tr w:rsidR="00A75822" w14:paraId="6424E198" w14:textId="77777777">
        <w:tc>
          <w:tcPr>
            <w:tcW w:w="5388" w:type="dxa"/>
            <w:tcBorders>
              <w:top w:val="nil"/>
              <w:left w:val="nil"/>
              <w:bottom w:val="nil"/>
              <w:right w:val="nil"/>
            </w:tcBorders>
          </w:tcPr>
          <w:p w14:paraId="64166530" w14:textId="77777777" w:rsidR="00A75822" w:rsidRDefault="00A75822"/>
        </w:tc>
        <w:tc>
          <w:tcPr>
            <w:tcW w:w="4817" w:type="dxa"/>
            <w:tcBorders>
              <w:top w:val="nil"/>
              <w:left w:val="nil"/>
              <w:bottom w:val="nil"/>
              <w:right w:val="nil"/>
            </w:tcBorders>
          </w:tcPr>
          <w:p w14:paraId="4A34BC34" w14:textId="77777777" w:rsidR="00A75822" w:rsidRDefault="00A75822">
            <w:pPr>
              <w:jc w:val="right"/>
              <w:rPr>
                <w:rFonts w:eastAsiaTheme="minorHAnsi"/>
                <w:lang w:eastAsia="en-US"/>
              </w:rPr>
            </w:pPr>
          </w:p>
        </w:tc>
      </w:tr>
    </w:tbl>
    <w:p w14:paraId="75EF61BA" w14:textId="77777777" w:rsidR="00A75822" w:rsidRDefault="00A75822">
      <w:pPr>
        <w:jc w:val="both"/>
        <w:rPr>
          <w:rFonts w:eastAsiaTheme="minorHAnsi"/>
          <w:b/>
          <w:lang w:eastAsia="en-US"/>
        </w:rPr>
      </w:pPr>
    </w:p>
    <w:p w14:paraId="7B8510C8" w14:textId="77777777" w:rsidR="00A75822" w:rsidRDefault="004F22E9">
      <w:r>
        <w:br w:type="page"/>
      </w:r>
    </w:p>
    <w:tbl>
      <w:tblPr>
        <w:tblStyle w:val="af3"/>
        <w:tblpPr w:leftFromText="181" w:rightFromText="181" w:vertAnchor="text" w:horzAnchor="page" w:tblpXSpec="center" w:tblpY="1"/>
        <w:tblW w:w="5000" w:type="pct"/>
        <w:jc w:val="center"/>
        <w:tblLayout w:type="fixed"/>
        <w:tblLook w:val="04A0" w:firstRow="1" w:lastRow="0" w:firstColumn="1" w:lastColumn="0" w:noHBand="0" w:noVBand="1"/>
      </w:tblPr>
      <w:tblGrid>
        <w:gridCol w:w="893"/>
        <w:gridCol w:w="8917"/>
        <w:gridCol w:w="612"/>
      </w:tblGrid>
      <w:tr w:rsidR="00A75822" w14:paraId="1750625B" w14:textId="77777777">
        <w:trPr>
          <w:trHeight w:val="567"/>
          <w:jc w:val="center"/>
        </w:trPr>
        <w:tc>
          <w:tcPr>
            <w:tcW w:w="875" w:type="dxa"/>
            <w:shd w:val="clear" w:color="auto" w:fill="auto"/>
          </w:tcPr>
          <w:p w14:paraId="3AE1BE5F" w14:textId="77777777" w:rsidR="00A75822" w:rsidRDefault="00A75822">
            <w:pPr>
              <w:ind w:firstLine="709"/>
              <w:contextualSpacing/>
              <w:jc w:val="center"/>
            </w:pPr>
          </w:p>
        </w:tc>
        <w:tc>
          <w:tcPr>
            <w:tcW w:w="8732" w:type="dxa"/>
            <w:shd w:val="clear" w:color="auto" w:fill="auto"/>
            <w:vAlign w:val="center"/>
          </w:tcPr>
          <w:p w14:paraId="015103C7" w14:textId="77777777" w:rsidR="00A75822" w:rsidRDefault="004F22E9">
            <w:pPr>
              <w:ind w:firstLine="709"/>
              <w:contextualSpacing/>
              <w:jc w:val="center"/>
            </w:pPr>
            <w:bookmarkStart w:id="0" w:name="_Hlk526878132"/>
            <w:bookmarkEnd w:id="0"/>
            <w:r>
              <w:t>ОГЛАВЛЕНИЕ</w:t>
            </w:r>
          </w:p>
          <w:p w14:paraId="1C0AA4CA" w14:textId="77777777" w:rsidR="00A75822" w:rsidRDefault="00A75822">
            <w:pPr>
              <w:contextualSpacing/>
            </w:pPr>
          </w:p>
        </w:tc>
        <w:tc>
          <w:tcPr>
            <w:tcW w:w="599" w:type="dxa"/>
            <w:shd w:val="clear" w:color="auto" w:fill="auto"/>
            <w:vAlign w:val="center"/>
          </w:tcPr>
          <w:p w14:paraId="5F609566" w14:textId="77777777" w:rsidR="00A75822" w:rsidRDefault="00A75822">
            <w:pPr>
              <w:ind w:firstLine="709"/>
              <w:contextualSpacing/>
            </w:pPr>
          </w:p>
        </w:tc>
      </w:tr>
      <w:tr w:rsidR="00A75822" w14:paraId="77129C8D" w14:textId="77777777">
        <w:trPr>
          <w:trHeight w:val="567"/>
          <w:jc w:val="center"/>
        </w:trPr>
        <w:tc>
          <w:tcPr>
            <w:tcW w:w="9607" w:type="dxa"/>
            <w:gridSpan w:val="2"/>
            <w:shd w:val="clear" w:color="auto" w:fill="auto"/>
          </w:tcPr>
          <w:p w14:paraId="01D9F542" w14:textId="77777777" w:rsidR="00A75822" w:rsidRDefault="004F22E9">
            <w:pPr>
              <w:contextualSpacing/>
            </w:pPr>
            <w:bookmarkStart w:id="1" w:name="Оглавление"/>
            <w:bookmarkEnd w:id="1"/>
            <w:r>
              <w:t>ПОЯСНИТЕЛЬНАЯ ЗАПИСКА</w:t>
            </w:r>
          </w:p>
        </w:tc>
        <w:tc>
          <w:tcPr>
            <w:tcW w:w="599" w:type="dxa"/>
            <w:shd w:val="clear" w:color="auto" w:fill="auto"/>
            <w:vAlign w:val="center"/>
          </w:tcPr>
          <w:p w14:paraId="21A2A14C" w14:textId="70BB1A9E" w:rsidR="00A75822" w:rsidRDefault="00117174">
            <w:pPr>
              <w:contextualSpacing/>
              <w:jc w:val="center"/>
            </w:pPr>
            <w:r>
              <w:t>4</w:t>
            </w:r>
          </w:p>
        </w:tc>
      </w:tr>
      <w:tr w:rsidR="00A75822" w14:paraId="2BE42163" w14:textId="77777777">
        <w:trPr>
          <w:trHeight w:val="567"/>
          <w:jc w:val="center"/>
        </w:trPr>
        <w:tc>
          <w:tcPr>
            <w:tcW w:w="875" w:type="dxa"/>
            <w:shd w:val="clear" w:color="auto" w:fill="auto"/>
          </w:tcPr>
          <w:p w14:paraId="200CCA0E" w14:textId="77777777" w:rsidR="00A75822" w:rsidRDefault="004F22E9">
            <w:pPr>
              <w:contextualSpacing/>
              <w:jc w:val="center"/>
            </w:pPr>
            <w:r>
              <w:t>I.</w:t>
            </w:r>
          </w:p>
        </w:tc>
        <w:tc>
          <w:tcPr>
            <w:tcW w:w="8732" w:type="dxa"/>
            <w:shd w:val="clear" w:color="auto" w:fill="auto"/>
          </w:tcPr>
          <w:p w14:paraId="25B0463E" w14:textId="77777777" w:rsidR="00A75822" w:rsidRDefault="004F22E9">
            <w:pPr>
              <w:tabs>
                <w:tab w:val="left" w:pos="1134"/>
              </w:tabs>
              <w:jc w:val="both"/>
            </w:pPr>
            <w:r>
              <w:t>Общие положения</w:t>
            </w:r>
          </w:p>
        </w:tc>
        <w:tc>
          <w:tcPr>
            <w:tcW w:w="599" w:type="dxa"/>
            <w:shd w:val="clear" w:color="auto" w:fill="auto"/>
            <w:vAlign w:val="center"/>
          </w:tcPr>
          <w:p w14:paraId="7683731D" w14:textId="54F9237F" w:rsidR="00A75822" w:rsidRDefault="00117174">
            <w:pPr>
              <w:contextualSpacing/>
              <w:jc w:val="center"/>
            </w:pPr>
            <w:r>
              <w:t>6</w:t>
            </w:r>
          </w:p>
        </w:tc>
      </w:tr>
      <w:tr w:rsidR="00A75822" w14:paraId="61961551" w14:textId="77777777">
        <w:trPr>
          <w:trHeight w:val="567"/>
          <w:jc w:val="center"/>
        </w:trPr>
        <w:tc>
          <w:tcPr>
            <w:tcW w:w="875" w:type="dxa"/>
            <w:shd w:val="clear" w:color="auto" w:fill="auto"/>
          </w:tcPr>
          <w:p w14:paraId="69E1A48F" w14:textId="77777777" w:rsidR="00A75822" w:rsidRDefault="004F22E9">
            <w:pPr>
              <w:tabs>
                <w:tab w:val="left" w:pos="0"/>
              </w:tabs>
              <w:contextualSpacing/>
              <w:jc w:val="center"/>
            </w:pPr>
            <w:r>
              <w:t xml:space="preserve">II. </w:t>
            </w:r>
          </w:p>
        </w:tc>
        <w:tc>
          <w:tcPr>
            <w:tcW w:w="8732" w:type="dxa"/>
            <w:shd w:val="clear" w:color="auto" w:fill="auto"/>
          </w:tcPr>
          <w:p w14:paraId="1072FABD" w14:textId="77777777" w:rsidR="00A75822" w:rsidRDefault="004F22E9">
            <w:pPr>
              <w:tabs>
                <w:tab w:val="left" w:pos="1134"/>
              </w:tabs>
              <w:jc w:val="both"/>
            </w:pPr>
            <w:r>
              <w:t>Характеристика дополнительной образовательной программы спортивной подготовки</w:t>
            </w:r>
          </w:p>
        </w:tc>
        <w:tc>
          <w:tcPr>
            <w:tcW w:w="599" w:type="dxa"/>
            <w:shd w:val="clear" w:color="auto" w:fill="auto"/>
            <w:vAlign w:val="center"/>
          </w:tcPr>
          <w:p w14:paraId="2609D0A5" w14:textId="74D3A1F7" w:rsidR="00A75822" w:rsidRDefault="00117174">
            <w:pPr>
              <w:contextualSpacing/>
              <w:jc w:val="center"/>
            </w:pPr>
            <w:r>
              <w:t>8</w:t>
            </w:r>
          </w:p>
        </w:tc>
      </w:tr>
      <w:tr w:rsidR="00A75822" w14:paraId="520A9EC3" w14:textId="77777777">
        <w:trPr>
          <w:trHeight w:val="567"/>
          <w:jc w:val="center"/>
        </w:trPr>
        <w:tc>
          <w:tcPr>
            <w:tcW w:w="875" w:type="dxa"/>
            <w:shd w:val="clear" w:color="auto" w:fill="auto"/>
          </w:tcPr>
          <w:p w14:paraId="55BCBA49" w14:textId="77777777" w:rsidR="00A75822" w:rsidRDefault="00A75822">
            <w:pPr>
              <w:tabs>
                <w:tab w:val="left" w:pos="0"/>
              </w:tabs>
              <w:contextualSpacing/>
              <w:jc w:val="center"/>
            </w:pPr>
          </w:p>
        </w:tc>
        <w:tc>
          <w:tcPr>
            <w:tcW w:w="8732" w:type="dxa"/>
            <w:shd w:val="clear" w:color="auto" w:fill="auto"/>
          </w:tcPr>
          <w:p w14:paraId="44437802" w14:textId="77777777" w:rsidR="00A75822" w:rsidRDefault="004F22E9">
            <w:pPr>
              <w:tabs>
                <w:tab w:val="left" w:pos="1134"/>
              </w:tabs>
              <w:jc w:val="both"/>
            </w:pPr>
            <w:r>
              <w:t>2.1. Сроки, объемы, виды (формы) обучения</w:t>
            </w:r>
          </w:p>
        </w:tc>
        <w:tc>
          <w:tcPr>
            <w:tcW w:w="599" w:type="dxa"/>
            <w:shd w:val="clear" w:color="auto" w:fill="auto"/>
            <w:vAlign w:val="center"/>
          </w:tcPr>
          <w:p w14:paraId="6B5FB75F" w14:textId="75F970F8" w:rsidR="00A75822" w:rsidRDefault="00117174">
            <w:pPr>
              <w:contextualSpacing/>
              <w:jc w:val="center"/>
            </w:pPr>
            <w:r>
              <w:t>8</w:t>
            </w:r>
          </w:p>
        </w:tc>
      </w:tr>
      <w:tr w:rsidR="00A75822" w14:paraId="4CC5265F" w14:textId="77777777">
        <w:trPr>
          <w:trHeight w:val="567"/>
          <w:jc w:val="center"/>
        </w:trPr>
        <w:tc>
          <w:tcPr>
            <w:tcW w:w="875" w:type="dxa"/>
            <w:shd w:val="clear" w:color="auto" w:fill="auto"/>
          </w:tcPr>
          <w:p w14:paraId="7C79845D" w14:textId="77777777" w:rsidR="00A75822" w:rsidRDefault="00A75822">
            <w:pPr>
              <w:tabs>
                <w:tab w:val="left" w:pos="0"/>
              </w:tabs>
              <w:contextualSpacing/>
              <w:jc w:val="center"/>
            </w:pPr>
          </w:p>
        </w:tc>
        <w:tc>
          <w:tcPr>
            <w:tcW w:w="8732" w:type="dxa"/>
            <w:shd w:val="clear" w:color="auto" w:fill="auto"/>
          </w:tcPr>
          <w:p w14:paraId="5CD7E8B5" w14:textId="77777777" w:rsidR="00A75822" w:rsidRDefault="004F22E9">
            <w:pPr>
              <w:tabs>
                <w:tab w:val="left" w:pos="1134"/>
              </w:tabs>
              <w:jc w:val="both"/>
            </w:pPr>
            <w:r>
              <w:t>2.2. Годовой учебно-тренировочный план</w:t>
            </w:r>
          </w:p>
        </w:tc>
        <w:tc>
          <w:tcPr>
            <w:tcW w:w="599" w:type="dxa"/>
            <w:shd w:val="clear" w:color="auto" w:fill="auto"/>
            <w:vAlign w:val="center"/>
          </w:tcPr>
          <w:p w14:paraId="62074A95" w14:textId="47ABE0A2" w:rsidR="00A75822" w:rsidRDefault="00117174">
            <w:pPr>
              <w:contextualSpacing/>
              <w:jc w:val="center"/>
            </w:pPr>
            <w:r>
              <w:t>12</w:t>
            </w:r>
          </w:p>
        </w:tc>
      </w:tr>
      <w:tr w:rsidR="00A75822" w14:paraId="0F7EAB80" w14:textId="77777777">
        <w:trPr>
          <w:trHeight w:val="567"/>
          <w:jc w:val="center"/>
        </w:trPr>
        <w:tc>
          <w:tcPr>
            <w:tcW w:w="875" w:type="dxa"/>
            <w:shd w:val="clear" w:color="auto" w:fill="auto"/>
          </w:tcPr>
          <w:p w14:paraId="425DE819" w14:textId="77777777" w:rsidR="00A75822" w:rsidRDefault="00A75822">
            <w:pPr>
              <w:tabs>
                <w:tab w:val="left" w:pos="0"/>
              </w:tabs>
              <w:contextualSpacing/>
              <w:jc w:val="center"/>
            </w:pPr>
          </w:p>
        </w:tc>
        <w:tc>
          <w:tcPr>
            <w:tcW w:w="8732" w:type="dxa"/>
            <w:shd w:val="clear" w:color="auto" w:fill="auto"/>
          </w:tcPr>
          <w:p w14:paraId="279DDBE7" w14:textId="77777777" w:rsidR="00A75822" w:rsidRDefault="004F22E9">
            <w:pPr>
              <w:tabs>
                <w:tab w:val="left" w:pos="0"/>
              </w:tabs>
              <w:contextualSpacing/>
            </w:pPr>
            <w:r>
              <w:t xml:space="preserve">2.3. Календарный план воспитательной работы </w:t>
            </w:r>
          </w:p>
        </w:tc>
        <w:tc>
          <w:tcPr>
            <w:tcW w:w="599" w:type="dxa"/>
            <w:shd w:val="clear" w:color="auto" w:fill="auto"/>
            <w:vAlign w:val="center"/>
          </w:tcPr>
          <w:p w14:paraId="6E09F812" w14:textId="42557364" w:rsidR="00A75822" w:rsidRDefault="00117174">
            <w:pPr>
              <w:contextualSpacing/>
              <w:jc w:val="center"/>
            </w:pPr>
            <w:r>
              <w:t>16</w:t>
            </w:r>
          </w:p>
        </w:tc>
      </w:tr>
      <w:tr w:rsidR="00A75822" w14:paraId="0BC4156E" w14:textId="77777777">
        <w:trPr>
          <w:trHeight w:val="567"/>
          <w:jc w:val="center"/>
        </w:trPr>
        <w:tc>
          <w:tcPr>
            <w:tcW w:w="875" w:type="dxa"/>
            <w:shd w:val="clear" w:color="auto" w:fill="auto"/>
          </w:tcPr>
          <w:p w14:paraId="098602C7" w14:textId="77777777" w:rsidR="00A75822" w:rsidRDefault="00A75822">
            <w:pPr>
              <w:tabs>
                <w:tab w:val="left" w:pos="0"/>
              </w:tabs>
              <w:contextualSpacing/>
              <w:jc w:val="center"/>
            </w:pPr>
          </w:p>
        </w:tc>
        <w:tc>
          <w:tcPr>
            <w:tcW w:w="8732" w:type="dxa"/>
            <w:shd w:val="clear" w:color="auto" w:fill="auto"/>
          </w:tcPr>
          <w:p w14:paraId="75254563" w14:textId="77777777" w:rsidR="00A75822" w:rsidRDefault="004F22E9">
            <w:pPr>
              <w:tabs>
                <w:tab w:val="left" w:pos="0"/>
              </w:tabs>
              <w:rPr>
                <w:rFonts w:eastAsiaTheme="minorHAnsi"/>
                <w:lang w:eastAsia="en-US"/>
              </w:rPr>
            </w:pPr>
            <w:r>
              <w:rPr>
                <w:rFonts w:eastAsiaTheme="minorHAnsi"/>
                <w:bCs/>
                <w:lang w:eastAsia="en-US"/>
              </w:rPr>
              <w:t>2.4. План мероприятий, направленный на предотвращение допинга в спорте и борьбу с ним</w:t>
            </w:r>
          </w:p>
        </w:tc>
        <w:tc>
          <w:tcPr>
            <w:tcW w:w="599" w:type="dxa"/>
            <w:shd w:val="clear" w:color="auto" w:fill="auto"/>
            <w:vAlign w:val="center"/>
          </w:tcPr>
          <w:p w14:paraId="31E3D08A" w14:textId="0C939C13" w:rsidR="00A75822" w:rsidRDefault="00117174">
            <w:pPr>
              <w:contextualSpacing/>
              <w:jc w:val="center"/>
            </w:pPr>
            <w:r>
              <w:t>18</w:t>
            </w:r>
          </w:p>
        </w:tc>
      </w:tr>
      <w:tr w:rsidR="00A75822" w14:paraId="13575563" w14:textId="77777777">
        <w:trPr>
          <w:trHeight w:val="567"/>
          <w:jc w:val="center"/>
        </w:trPr>
        <w:tc>
          <w:tcPr>
            <w:tcW w:w="875" w:type="dxa"/>
            <w:shd w:val="clear" w:color="auto" w:fill="auto"/>
          </w:tcPr>
          <w:p w14:paraId="7C76C186" w14:textId="77777777" w:rsidR="00A75822" w:rsidRDefault="00A75822">
            <w:pPr>
              <w:tabs>
                <w:tab w:val="left" w:pos="0"/>
              </w:tabs>
              <w:contextualSpacing/>
              <w:jc w:val="center"/>
            </w:pPr>
          </w:p>
        </w:tc>
        <w:tc>
          <w:tcPr>
            <w:tcW w:w="8732" w:type="dxa"/>
            <w:shd w:val="clear" w:color="auto" w:fill="auto"/>
          </w:tcPr>
          <w:p w14:paraId="72EB2418" w14:textId="77777777" w:rsidR="00A75822" w:rsidRDefault="004F22E9">
            <w:pPr>
              <w:tabs>
                <w:tab w:val="left" w:pos="0"/>
              </w:tabs>
              <w:rPr>
                <w:rFonts w:eastAsiaTheme="minorHAnsi"/>
                <w:bCs/>
                <w:lang w:eastAsia="en-US"/>
              </w:rPr>
            </w:pPr>
            <w:r>
              <w:rPr>
                <w:rFonts w:eastAsiaTheme="minorHAnsi"/>
                <w:bCs/>
                <w:lang w:eastAsia="en-US"/>
              </w:rPr>
              <w:t>2.5. Планы инструкторской и судейской практики</w:t>
            </w:r>
          </w:p>
        </w:tc>
        <w:tc>
          <w:tcPr>
            <w:tcW w:w="599" w:type="dxa"/>
            <w:shd w:val="clear" w:color="auto" w:fill="auto"/>
            <w:vAlign w:val="center"/>
          </w:tcPr>
          <w:p w14:paraId="41D494A5" w14:textId="7D24ACB3" w:rsidR="00A75822" w:rsidRDefault="00117174">
            <w:pPr>
              <w:contextualSpacing/>
              <w:jc w:val="center"/>
            </w:pPr>
            <w:r>
              <w:t>19</w:t>
            </w:r>
          </w:p>
        </w:tc>
      </w:tr>
      <w:tr w:rsidR="00A75822" w14:paraId="57D9852C" w14:textId="77777777">
        <w:trPr>
          <w:trHeight w:val="567"/>
          <w:jc w:val="center"/>
        </w:trPr>
        <w:tc>
          <w:tcPr>
            <w:tcW w:w="875" w:type="dxa"/>
            <w:shd w:val="clear" w:color="auto" w:fill="auto"/>
          </w:tcPr>
          <w:p w14:paraId="18736978" w14:textId="77777777" w:rsidR="00A75822" w:rsidRDefault="00A75822">
            <w:pPr>
              <w:tabs>
                <w:tab w:val="left" w:pos="0"/>
              </w:tabs>
              <w:contextualSpacing/>
              <w:jc w:val="center"/>
            </w:pPr>
          </w:p>
        </w:tc>
        <w:tc>
          <w:tcPr>
            <w:tcW w:w="8732" w:type="dxa"/>
            <w:shd w:val="clear" w:color="auto" w:fill="auto"/>
          </w:tcPr>
          <w:p w14:paraId="1EA1E468" w14:textId="77777777" w:rsidR="00A75822" w:rsidRDefault="004F22E9">
            <w:pPr>
              <w:tabs>
                <w:tab w:val="left" w:pos="0"/>
              </w:tabs>
              <w:rPr>
                <w:rFonts w:eastAsiaTheme="minorHAnsi"/>
                <w:bCs/>
                <w:lang w:eastAsia="en-US"/>
              </w:rPr>
            </w:pPr>
            <w:r>
              <w:t>2.6. Планы медицинских, медико-биологических мероприятий и применения восстановительных средств</w:t>
            </w:r>
          </w:p>
        </w:tc>
        <w:tc>
          <w:tcPr>
            <w:tcW w:w="599" w:type="dxa"/>
            <w:shd w:val="clear" w:color="auto" w:fill="auto"/>
            <w:vAlign w:val="center"/>
          </w:tcPr>
          <w:p w14:paraId="43C42C05" w14:textId="09AF274E" w:rsidR="00A75822" w:rsidRDefault="00117174">
            <w:pPr>
              <w:contextualSpacing/>
              <w:jc w:val="center"/>
            </w:pPr>
            <w:bookmarkStart w:id="2" w:name="_Hlk528581061"/>
            <w:bookmarkEnd w:id="2"/>
            <w:r>
              <w:t>21</w:t>
            </w:r>
          </w:p>
        </w:tc>
      </w:tr>
      <w:tr w:rsidR="00A75822" w14:paraId="7AF4FFAC" w14:textId="77777777">
        <w:trPr>
          <w:trHeight w:val="567"/>
          <w:jc w:val="center"/>
        </w:trPr>
        <w:tc>
          <w:tcPr>
            <w:tcW w:w="875" w:type="dxa"/>
            <w:shd w:val="clear" w:color="auto" w:fill="auto"/>
          </w:tcPr>
          <w:p w14:paraId="4ED6BC27" w14:textId="77777777" w:rsidR="00A75822" w:rsidRDefault="004F22E9">
            <w:pPr>
              <w:contextualSpacing/>
              <w:jc w:val="center"/>
            </w:pPr>
            <w:r>
              <w:t xml:space="preserve">III. </w:t>
            </w:r>
          </w:p>
        </w:tc>
        <w:tc>
          <w:tcPr>
            <w:tcW w:w="8732" w:type="dxa"/>
            <w:shd w:val="clear" w:color="auto" w:fill="auto"/>
          </w:tcPr>
          <w:p w14:paraId="1EFD15D6" w14:textId="77777777" w:rsidR="00A75822" w:rsidRDefault="004F22E9">
            <w:pPr>
              <w:tabs>
                <w:tab w:val="left" w:pos="1134"/>
              </w:tabs>
              <w:jc w:val="both"/>
            </w:pPr>
            <w:r>
              <w:t>Система контроля</w:t>
            </w:r>
          </w:p>
        </w:tc>
        <w:tc>
          <w:tcPr>
            <w:tcW w:w="599" w:type="dxa"/>
            <w:shd w:val="clear" w:color="auto" w:fill="auto"/>
            <w:vAlign w:val="center"/>
          </w:tcPr>
          <w:p w14:paraId="6E3B7B45" w14:textId="17636F34" w:rsidR="00A75822" w:rsidRDefault="00117174">
            <w:pPr>
              <w:contextualSpacing/>
              <w:jc w:val="center"/>
            </w:pPr>
            <w:r>
              <w:t>22</w:t>
            </w:r>
          </w:p>
        </w:tc>
      </w:tr>
      <w:tr w:rsidR="00A75822" w14:paraId="254CE1A7" w14:textId="77777777">
        <w:trPr>
          <w:trHeight w:val="567"/>
          <w:jc w:val="center"/>
        </w:trPr>
        <w:tc>
          <w:tcPr>
            <w:tcW w:w="875" w:type="dxa"/>
            <w:shd w:val="clear" w:color="auto" w:fill="auto"/>
          </w:tcPr>
          <w:p w14:paraId="24016232" w14:textId="77777777" w:rsidR="00A75822" w:rsidRDefault="004F22E9">
            <w:pPr>
              <w:contextualSpacing/>
              <w:jc w:val="center"/>
              <w:rPr>
                <w:bCs/>
                <w:kern w:val="2"/>
              </w:rPr>
            </w:pPr>
            <w:r>
              <w:t xml:space="preserve">IV. </w:t>
            </w:r>
          </w:p>
        </w:tc>
        <w:tc>
          <w:tcPr>
            <w:tcW w:w="8732" w:type="dxa"/>
            <w:shd w:val="clear" w:color="auto" w:fill="auto"/>
          </w:tcPr>
          <w:p w14:paraId="6420E39D" w14:textId="77777777" w:rsidR="00A75822" w:rsidRDefault="004F22E9">
            <w:pPr>
              <w:tabs>
                <w:tab w:val="left" w:pos="1134"/>
              </w:tabs>
              <w:jc w:val="both"/>
            </w:pPr>
            <w:r>
              <w:t>Рабочая программа по виду спорта (спортивной дисциплине)</w:t>
            </w:r>
          </w:p>
        </w:tc>
        <w:tc>
          <w:tcPr>
            <w:tcW w:w="599" w:type="dxa"/>
            <w:shd w:val="clear" w:color="auto" w:fill="auto"/>
            <w:vAlign w:val="center"/>
          </w:tcPr>
          <w:p w14:paraId="5CC8FADD" w14:textId="12B78B3A" w:rsidR="00A75822" w:rsidRDefault="00117174">
            <w:pPr>
              <w:contextualSpacing/>
              <w:jc w:val="center"/>
            </w:pPr>
            <w:r>
              <w:t>29</w:t>
            </w:r>
          </w:p>
        </w:tc>
      </w:tr>
      <w:tr w:rsidR="00117174" w14:paraId="55298505" w14:textId="77777777">
        <w:trPr>
          <w:trHeight w:val="567"/>
          <w:jc w:val="center"/>
        </w:trPr>
        <w:tc>
          <w:tcPr>
            <w:tcW w:w="875" w:type="dxa"/>
            <w:shd w:val="clear" w:color="auto" w:fill="auto"/>
          </w:tcPr>
          <w:p w14:paraId="6B9BE61D" w14:textId="77777777" w:rsidR="00117174" w:rsidRDefault="00117174">
            <w:pPr>
              <w:contextualSpacing/>
              <w:jc w:val="center"/>
            </w:pPr>
          </w:p>
        </w:tc>
        <w:tc>
          <w:tcPr>
            <w:tcW w:w="8732" w:type="dxa"/>
            <w:shd w:val="clear" w:color="auto" w:fill="auto"/>
          </w:tcPr>
          <w:p w14:paraId="56D7C970" w14:textId="7977E77E" w:rsidR="00117174" w:rsidRDefault="00117174">
            <w:pPr>
              <w:tabs>
                <w:tab w:val="left" w:pos="1134"/>
              </w:tabs>
              <w:jc w:val="both"/>
            </w:pPr>
            <w:r>
              <w:t>4.1. Программный материал для учебно-тренировочных занятий по каждому этапу спортивной подготовки</w:t>
            </w:r>
          </w:p>
        </w:tc>
        <w:tc>
          <w:tcPr>
            <w:tcW w:w="599" w:type="dxa"/>
            <w:shd w:val="clear" w:color="auto" w:fill="auto"/>
            <w:vAlign w:val="center"/>
          </w:tcPr>
          <w:p w14:paraId="2F57C4E6" w14:textId="065DB057" w:rsidR="00117174" w:rsidRDefault="00117174">
            <w:pPr>
              <w:contextualSpacing/>
              <w:jc w:val="center"/>
            </w:pPr>
            <w:r>
              <w:t>29</w:t>
            </w:r>
          </w:p>
        </w:tc>
      </w:tr>
      <w:tr w:rsidR="00117174" w14:paraId="0EB3E914" w14:textId="77777777">
        <w:trPr>
          <w:trHeight w:val="567"/>
          <w:jc w:val="center"/>
        </w:trPr>
        <w:tc>
          <w:tcPr>
            <w:tcW w:w="875" w:type="dxa"/>
            <w:shd w:val="clear" w:color="auto" w:fill="auto"/>
          </w:tcPr>
          <w:p w14:paraId="11E1A450" w14:textId="77777777" w:rsidR="00117174" w:rsidRDefault="00117174">
            <w:pPr>
              <w:contextualSpacing/>
              <w:jc w:val="center"/>
            </w:pPr>
          </w:p>
        </w:tc>
        <w:tc>
          <w:tcPr>
            <w:tcW w:w="8732" w:type="dxa"/>
            <w:shd w:val="clear" w:color="auto" w:fill="auto"/>
          </w:tcPr>
          <w:p w14:paraId="186950FB" w14:textId="23F185D0" w:rsidR="00117174" w:rsidRDefault="00117174">
            <w:pPr>
              <w:tabs>
                <w:tab w:val="left" w:pos="1134"/>
              </w:tabs>
              <w:jc w:val="both"/>
            </w:pPr>
            <w:r>
              <w:t>4.2. Рабочая программа тренера-преподавателя во виду спорта «армрестлинг»</w:t>
            </w:r>
          </w:p>
        </w:tc>
        <w:tc>
          <w:tcPr>
            <w:tcW w:w="599" w:type="dxa"/>
            <w:shd w:val="clear" w:color="auto" w:fill="auto"/>
            <w:vAlign w:val="center"/>
          </w:tcPr>
          <w:p w14:paraId="1B545E57" w14:textId="3DCC0943" w:rsidR="00117174" w:rsidRDefault="00117174">
            <w:pPr>
              <w:contextualSpacing/>
              <w:jc w:val="center"/>
            </w:pPr>
            <w:r>
              <w:t>46</w:t>
            </w:r>
          </w:p>
        </w:tc>
      </w:tr>
      <w:tr w:rsidR="00A75822" w14:paraId="6EA05CB0" w14:textId="77777777">
        <w:trPr>
          <w:trHeight w:val="567"/>
          <w:jc w:val="center"/>
        </w:trPr>
        <w:tc>
          <w:tcPr>
            <w:tcW w:w="875" w:type="dxa"/>
            <w:shd w:val="clear" w:color="auto" w:fill="auto"/>
          </w:tcPr>
          <w:p w14:paraId="117996B1" w14:textId="77777777" w:rsidR="00A75822" w:rsidRDefault="004F22E9">
            <w:pPr>
              <w:contextualSpacing/>
              <w:jc w:val="center"/>
              <w:rPr>
                <w:bCs/>
                <w:kern w:val="2"/>
              </w:rPr>
            </w:pPr>
            <w:r>
              <w:t xml:space="preserve">V. </w:t>
            </w:r>
          </w:p>
        </w:tc>
        <w:tc>
          <w:tcPr>
            <w:tcW w:w="8732" w:type="dxa"/>
            <w:shd w:val="clear" w:color="auto" w:fill="auto"/>
          </w:tcPr>
          <w:p w14:paraId="0096C1AC" w14:textId="77777777" w:rsidR="00A75822" w:rsidRDefault="004F22E9">
            <w:pPr>
              <w:tabs>
                <w:tab w:val="left" w:pos="1134"/>
              </w:tabs>
              <w:jc w:val="both"/>
            </w:pPr>
            <w:r>
              <w:t>Особенности осуществления спортивной подготовки по отдельным спортивным дисциплинам</w:t>
            </w:r>
          </w:p>
        </w:tc>
        <w:tc>
          <w:tcPr>
            <w:tcW w:w="599" w:type="dxa"/>
            <w:shd w:val="clear" w:color="auto" w:fill="auto"/>
            <w:vAlign w:val="center"/>
          </w:tcPr>
          <w:p w14:paraId="32908DE5" w14:textId="35798DE1" w:rsidR="00A75822" w:rsidRDefault="00117174">
            <w:pPr>
              <w:contextualSpacing/>
              <w:jc w:val="center"/>
            </w:pPr>
            <w:r>
              <w:t>52</w:t>
            </w:r>
          </w:p>
        </w:tc>
      </w:tr>
      <w:tr w:rsidR="00117174" w14:paraId="6E3112B7" w14:textId="77777777">
        <w:trPr>
          <w:trHeight w:val="567"/>
          <w:jc w:val="center"/>
        </w:trPr>
        <w:tc>
          <w:tcPr>
            <w:tcW w:w="875" w:type="dxa"/>
            <w:shd w:val="clear" w:color="auto" w:fill="auto"/>
          </w:tcPr>
          <w:p w14:paraId="78F1735C" w14:textId="4986EC8A" w:rsidR="00117174" w:rsidRPr="00117174" w:rsidRDefault="00117174">
            <w:pPr>
              <w:contextualSpacing/>
              <w:jc w:val="center"/>
            </w:pPr>
            <w:r>
              <w:rPr>
                <w:lang w:val="en-US"/>
              </w:rPr>
              <w:t>VI</w:t>
            </w:r>
            <w:r>
              <w:t>.</w:t>
            </w:r>
          </w:p>
        </w:tc>
        <w:tc>
          <w:tcPr>
            <w:tcW w:w="8732" w:type="dxa"/>
            <w:shd w:val="clear" w:color="auto" w:fill="auto"/>
          </w:tcPr>
          <w:p w14:paraId="61E383F6" w14:textId="173A73F9" w:rsidR="00117174" w:rsidRDefault="00117174">
            <w:pPr>
              <w:tabs>
                <w:tab w:val="left" w:pos="1134"/>
              </w:tabs>
              <w:jc w:val="both"/>
            </w:pPr>
            <w:r>
              <w:t>Условия реализации дополнительной образовательной программы спортивной подготовки</w:t>
            </w:r>
          </w:p>
        </w:tc>
        <w:tc>
          <w:tcPr>
            <w:tcW w:w="599" w:type="dxa"/>
            <w:shd w:val="clear" w:color="auto" w:fill="auto"/>
            <w:vAlign w:val="center"/>
          </w:tcPr>
          <w:p w14:paraId="704A51CD" w14:textId="4D5F2C81" w:rsidR="00117174" w:rsidRDefault="00117174">
            <w:pPr>
              <w:contextualSpacing/>
              <w:jc w:val="center"/>
            </w:pPr>
            <w:r>
              <w:t>53</w:t>
            </w:r>
          </w:p>
        </w:tc>
      </w:tr>
      <w:tr w:rsidR="00117174" w14:paraId="30CB5CA3" w14:textId="77777777">
        <w:trPr>
          <w:trHeight w:val="567"/>
          <w:jc w:val="center"/>
        </w:trPr>
        <w:tc>
          <w:tcPr>
            <w:tcW w:w="875" w:type="dxa"/>
            <w:shd w:val="clear" w:color="auto" w:fill="auto"/>
          </w:tcPr>
          <w:p w14:paraId="08A9BDC0" w14:textId="77777777" w:rsidR="00117174" w:rsidRDefault="00117174">
            <w:pPr>
              <w:contextualSpacing/>
              <w:jc w:val="center"/>
            </w:pPr>
          </w:p>
        </w:tc>
        <w:tc>
          <w:tcPr>
            <w:tcW w:w="8732" w:type="dxa"/>
            <w:shd w:val="clear" w:color="auto" w:fill="auto"/>
          </w:tcPr>
          <w:p w14:paraId="72E12BAA" w14:textId="2CB82C11" w:rsidR="00117174" w:rsidRDefault="00117174">
            <w:pPr>
              <w:tabs>
                <w:tab w:val="left" w:pos="1134"/>
              </w:tabs>
              <w:jc w:val="both"/>
            </w:pPr>
            <w:r>
              <w:t>6.1. Материально-технические условия реализации Программы</w:t>
            </w:r>
          </w:p>
        </w:tc>
        <w:tc>
          <w:tcPr>
            <w:tcW w:w="599" w:type="dxa"/>
            <w:shd w:val="clear" w:color="auto" w:fill="auto"/>
            <w:vAlign w:val="center"/>
          </w:tcPr>
          <w:p w14:paraId="43550C72" w14:textId="12807CF9" w:rsidR="00117174" w:rsidRDefault="00117174">
            <w:pPr>
              <w:contextualSpacing/>
              <w:jc w:val="center"/>
            </w:pPr>
            <w:r>
              <w:t>53</w:t>
            </w:r>
          </w:p>
        </w:tc>
      </w:tr>
      <w:tr w:rsidR="00117174" w14:paraId="268B1EE6" w14:textId="77777777">
        <w:trPr>
          <w:trHeight w:val="567"/>
          <w:jc w:val="center"/>
        </w:trPr>
        <w:tc>
          <w:tcPr>
            <w:tcW w:w="875" w:type="dxa"/>
            <w:shd w:val="clear" w:color="auto" w:fill="auto"/>
          </w:tcPr>
          <w:p w14:paraId="63F7135F" w14:textId="77777777" w:rsidR="00117174" w:rsidRDefault="00117174">
            <w:pPr>
              <w:contextualSpacing/>
              <w:jc w:val="center"/>
            </w:pPr>
          </w:p>
        </w:tc>
        <w:tc>
          <w:tcPr>
            <w:tcW w:w="8732" w:type="dxa"/>
            <w:shd w:val="clear" w:color="auto" w:fill="auto"/>
          </w:tcPr>
          <w:p w14:paraId="18AEFE7A" w14:textId="263A167F" w:rsidR="00117174" w:rsidRDefault="00117174">
            <w:pPr>
              <w:tabs>
                <w:tab w:val="left" w:pos="1134"/>
              </w:tabs>
              <w:jc w:val="both"/>
            </w:pPr>
            <w:r>
              <w:t>6.2. Требования к кадровому составу организаций, реализующих дополнительные образовательные программы спортивной подготовки</w:t>
            </w:r>
          </w:p>
        </w:tc>
        <w:tc>
          <w:tcPr>
            <w:tcW w:w="599" w:type="dxa"/>
            <w:shd w:val="clear" w:color="auto" w:fill="auto"/>
            <w:vAlign w:val="center"/>
          </w:tcPr>
          <w:p w14:paraId="0C65556E" w14:textId="5063282D" w:rsidR="00117174" w:rsidRDefault="00117174">
            <w:pPr>
              <w:contextualSpacing/>
              <w:jc w:val="center"/>
            </w:pPr>
            <w:r>
              <w:t>55</w:t>
            </w:r>
          </w:p>
        </w:tc>
      </w:tr>
      <w:tr w:rsidR="00A75822" w14:paraId="7C10AA09" w14:textId="77777777">
        <w:trPr>
          <w:trHeight w:val="567"/>
          <w:jc w:val="center"/>
        </w:trPr>
        <w:tc>
          <w:tcPr>
            <w:tcW w:w="9607" w:type="dxa"/>
            <w:gridSpan w:val="2"/>
            <w:shd w:val="clear" w:color="auto" w:fill="auto"/>
          </w:tcPr>
          <w:p w14:paraId="1910B0C2" w14:textId="77777777" w:rsidR="00A75822" w:rsidRDefault="004F22E9">
            <w:pPr>
              <w:contextualSpacing/>
            </w:pPr>
            <w:r>
              <w:t>ПЕРЕЧЕНЬ ИНФОРМАЦИОННОГО ОБЕСПЕЧЕНИЯ</w:t>
            </w:r>
          </w:p>
        </w:tc>
        <w:tc>
          <w:tcPr>
            <w:tcW w:w="599" w:type="dxa"/>
            <w:shd w:val="clear" w:color="auto" w:fill="auto"/>
            <w:vAlign w:val="center"/>
          </w:tcPr>
          <w:p w14:paraId="3059B20F" w14:textId="03B48828" w:rsidR="00A75822" w:rsidRDefault="00117174">
            <w:pPr>
              <w:contextualSpacing/>
              <w:jc w:val="center"/>
            </w:pPr>
            <w:r>
              <w:t>56</w:t>
            </w:r>
          </w:p>
        </w:tc>
      </w:tr>
    </w:tbl>
    <w:p w14:paraId="26580B24" w14:textId="77777777" w:rsidR="00A75822" w:rsidRDefault="004F22E9">
      <w:pPr>
        <w:spacing w:line="360" w:lineRule="auto"/>
        <w:ind w:firstLine="709"/>
        <w:jc w:val="center"/>
      </w:pPr>
      <w:r>
        <w:br w:type="page"/>
      </w:r>
    </w:p>
    <w:p w14:paraId="1AB01EE6" w14:textId="77777777" w:rsidR="00A75822" w:rsidRDefault="004F22E9">
      <w:pPr>
        <w:spacing w:line="360" w:lineRule="auto"/>
        <w:ind w:firstLine="709"/>
        <w:jc w:val="center"/>
        <w:rPr>
          <w:b/>
        </w:rPr>
      </w:pPr>
      <w:r>
        <w:rPr>
          <w:b/>
        </w:rPr>
        <w:lastRenderedPageBreak/>
        <w:t>ПОЯСНИТЕЛЬНАЯ ЗАПИСКА</w:t>
      </w:r>
    </w:p>
    <w:p w14:paraId="719E2795" w14:textId="77777777" w:rsidR="00A75822" w:rsidRDefault="004F22E9">
      <w:pPr>
        <w:shd w:val="clear" w:color="auto" w:fill="FFFFFF"/>
        <w:jc w:val="both"/>
        <w:rPr>
          <w:color w:val="181818"/>
        </w:rPr>
      </w:pPr>
      <w:r>
        <w:rPr>
          <w:color w:val="181818"/>
        </w:rPr>
        <w:t>Программа разработана в соответствии с:</w:t>
      </w:r>
    </w:p>
    <w:p w14:paraId="5B616AA6" w14:textId="77777777" w:rsidR="00A75822" w:rsidRDefault="004F22E9">
      <w:pPr>
        <w:ind w:firstLine="709"/>
        <w:jc w:val="both"/>
      </w:pPr>
      <w:r>
        <w:t xml:space="preserve">- Федеральным законом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p>
    <w:p w14:paraId="43455552" w14:textId="77777777" w:rsidR="00A75822" w:rsidRDefault="004F22E9">
      <w:pPr>
        <w:ind w:firstLine="709"/>
        <w:jc w:val="both"/>
      </w:pPr>
      <w:r>
        <w:t>- Федеральным законом от 04 декабря 2007 № 329-ФЗ «О физической культуре и спорте в Российской Федерации»;</w:t>
      </w:r>
    </w:p>
    <w:p w14:paraId="55E6FDA9" w14:textId="77777777" w:rsidR="00A75822" w:rsidRDefault="004F22E9">
      <w:pPr>
        <w:ind w:firstLine="709"/>
        <w:jc w:val="both"/>
      </w:pPr>
      <w:r>
        <w:t>- Федеральным законом от 29 декабря 2012 г. № 273-ФЗ «Об образовании в Российской Федерации»;</w:t>
      </w:r>
    </w:p>
    <w:p w14:paraId="199E1231" w14:textId="77777777" w:rsidR="00A75822" w:rsidRDefault="004F22E9">
      <w:pPr>
        <w:ind w:firstLine="709"/>
        <w:jc w:val="both"/>
      </w:pPr>
      <w:r>
        <w:t xml:space="preserve">- приказом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w:t>
      </w:r>
    </w:p>
    <w:p w14:paraId="602C9473" w14:textId="77777777" w:rsidR="00A75822" w:rsidRDefault="004F22E9">
      <w:pPr>
        <w:ind w:firstLine="709"/>
        <w:jc w:val="both"/>
      </w:pPr>
      <w:r>
        <w:t xml:space="preserve">- приказом Министерства спорта РФ от 3 августа 2022 г. N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2947F7E4" w14:textId="77777777" w:rsidR="00A75822" w:rsidRDefault="004F22E9">
      <w:pPr>
        <w:shd w:val="clear" w:color="auto" w:fill="FFFFFF"/>
        <w:ind w:firstLine="708"/>
        <w:jc w:val="both"/>
        <w:rPr>
          <w:rFonts w:ascii="Arial" w:hAnsi="Arial" w:cs="Arial"/>
          <w:color w:val="FF0000"/>
        </w:rPr>
      </w:pPr>
      <w:r>
        <w:rPr>
          <w:color w:val="181818"/>
        </w:rPr>
        <w:t>- приказа Минспорта России от 16.11.2022 г. №1003 «Об утверждении Федерального стандарта спортивной подготовки по виду спорта армрестлинг»</w:t>
      </w:r>
    </w:p>
    <w:p w14:paraId="48FD9FD3" w14:textId="77777777" w:rsidR="00A75822" w:rsidRDefault="004F22E9">
      <w:pPr>
        <w:ind w:firstLine="709"/>
        <w:jc w:val="both"/>
      </w:pPr>
      <w:r>
        <w:t>-примерными дополнительными образовательными программами спортивной подготовки по видам спорта;</w:t>
      </w:r>
    </w:p>
    <w:p w14:paraId="44E92BC2" w14:textId="77777777" w:rsidR="00A75822" w:rsidRDefault="004F22E9">
      <w:pPr>
        <w:ind w:firstLine="709"/>
        <w:jc w:val="both"/>
      </w:pPr>
      <w:r>
        <w:t>- Уставом МАУ «СШ «Вымпел» и другими нормативно-правовыми актами в сфере физической культуры и спорта, образования в Российской Федерации и Ханты-Мансийского автономного округа -Югры.</w:t>
      </w:r>
    </w:p>
    <w:p w14:paraId="40407D9B" w14:textId="77777777" w:rsidR="00A75822" w:rsidRDefault="004F22E9">
      <w:pPr>
        <w:shd w:val="clear" w:color="auto" w:fill="FFFFFF"/>
        <w:ind w:firstLine="708"/>
        <w:jc w:val="both"/>
        <w:rPr>
          <w:rFonts w:ascii="Arial" w:hAnsi="Arial" w:cs="Arial"/>
          <w:color w:val="181818"/>
        </w:rPr>
      </w:pPr>
      <w:r>
        <w:rPr>
          <w:color w:val="181818"/>
        </w:rPr>
        <w:t>Образовательная программа базируется на следующих методических принципах:</w:t>
      </w:r>
    </w:p>
    <w:p w14:paraId="051F6BC5" w14:textId="77777777" w:rsidR="00A75822" w:rsidRDefault="004F22E9">
      <w:pPr>
        <w:shd w:val="clear" w:color="auto" w:fill="FFFFFF"/>
        <w:jc w:val="both"/>
        <w:rPr>
          <w:rFonts w:ascii="Arial" w:hAnsi="Arial" w:cs="Arial"/>
          <w:color w:val="181818"/>
        </w:rPr>
      </w:pPr>
      <w:r>
        <w:rPr>
          <w:color w:val="181818"/>
        </w:rPr>
        <w:t>- принцип комплектности предполагает тесную взаимосвязь всех сторон учебно-тренировочного процесса (все виды подготовки, медико-психологического сопровождения, восстановительных мероприятий и комплексного контроля освоения программы обучающимися) в оптимальном соотношении;</w:t>
      </w:r>
    </w:p>
    <w:p w14:paraId="21760A7B" w14:textId="77777777" w:rsidR="00A75822" w:rsidRDefault="004F22E9">
      <w:pPr>
        <w:shd w:val="clear" w:color="auto" w:fill="FFFFFF"/>
        <w:jc w:val="both"/>
        <w:rPr>
          <w:rFonts w:ascii="Arial" w:hAnsi="Arial" w:cs="Arial"/>
          <w:color w:val="181818"/>
        </w:rPr>
      </w:pPr>
      <w:r>
        <w:rPr>
          <w:color w:val="181818"/>
        </w:rPr>
        <w:t>- 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 при обеспечении преемственности задач, методов и средств обучения и подготовки, объемов тренировочных и соревновательных нагрузок, роста показателей уровня подготовленности;</w:t>
      </w:r>
    </w:p>
    <w:p w14:paraId="487CE713" w14:textId="77777777" w:rsidR="00A75822" w:rsidRDefault="004F22E9">
      <w:pPr>
        <w:shd w:val="clear" w:color="auto" w:fill="FFFFFF"/>
        <w:jc w:val="both"/>
        <w:rPr>
          <w:rFonts w:ascii="Arial" w:hAnsi="Arial" w:cs="Arial"/>
          <w:color w:val="181818"/>
        </w:rPr>
      </w:pPr>
      <w:r>
        <w:rPr>
          <w:color w:val="181818"/>
        </w:rPr>
        <w:t>- принцип вариативности предусматривает вариативность программного материала в зависимости от этапа многолетней подготовки, возрастных индивидуальных особенностей обучающихся.</w:t>
      </w:r>
    </w:p>
    <w:p w14:paraId="7AB9AE4C" w14:textId="77777777" w:rsidR="00A75822" w:rsidRDefault="004F22E9">
      <w:pPr>
        <w:shd w:val="clear" w:color="auto" w:fill="FFFFFF"/>
        <w:ind w:firstLine="708"/>
        <w:jc w:val="both"/>
        <w:rPr>
          <w:rFonts w:ascii="Arial" w:hAnsi="Arial" w:cs="Arial"/>
          <w:color w:val="181818"/>
        </w:rPr>
      </w:pPr>
      <w:r>
        <w:rPr>
          <w:color w:val="181818"/>
        </w:rPr>
        <w:t>Программа является основным регламентирующим документом</w:t>
      </w:r>
    </w:p>
    <w:p w14:paraId="4060971D" w14:textId="77777777" w:rsidR="00A75822" w:rsidRDefault="004F22E9">
      <w:pPr>
        <w:shd w:val="clear" w:color="auto" w:fill="FFFFFF"/>
        <w:jc w:val="both"/>
        <w:rPr>
          <w:rFonts w:ascii="Arial" w:hAnsi="Arial" w:cs="Arial"/>
          <w:color w:val="181818"/>
        </w:rPr>
      </w:pPr>
      <w:r>
        <w:rPr>
          <w:color w:val="181818"/>
        </w:rPr>
        <w:t>обеспечивающим эффективное построение образовательного процесса в системе многолетней спортивной подготовки и содействует успешному решению задач физического воспитания детей.</w:t>
      </w:r>
    </w:p>
    <w:p w14:paraId="549216F7" w14:textId="77777777" w:rsidR="00A75822" w:rsidRDefault="004F22E9">
      <w:pPr>
        <w:shd w:val="clear" w:color="auto" w:fill="FFFFFF"/>
        <w:jc w:val="both"/>
        <w:rPr>
          <w:rFonts w:ascii="Arial" w:hAnsi="Arial" w:cs="Arial"/>
          <w:color w:val="181818"/>
        </w:rPr>
      </w:pPr>
      <w:r>
        <w:rPr>
          <w:color w:val="181818"/>
        </w:rPr>
        <w:t xml:space="preserve"> Характеристика вида спорта.</w:t>
      </w:r>
    </w:p>
    <w:p w14:paraId="0387DCFF" w14:textId="77777777" w:rsidR="00A75822" w:rsidRDefault="004F22E9">
      <w:pPr>
        <w:shd w:val="clear" w:color="auto" w:fill="FFFFFF"/>
        <w:jc w:val="both"/>
        <w:rPr>
          <w:rFonts w:ascii="Arial" w:hAnsi="Arial" w:cs="Arial"/>
          <w:color w:val="181818"/>
        </w:rPr>
      </w:pPr>
      <w:r>
        <w:rPr>
          <w:i/>
          <w:iCs/>
          <w:color w:val="181818"/>
        </w:rPr>
        <w:t>Цель данной программы </w:t>
      </w:r>
      <w:r>
        <w:rPr>
          <w:color w:val="181818"/>
        </w:rPr>
        <w:t xml:space="preserve">- подготовка </w:t>
      </w:r>
      <w:proofErr w:type="spellStart"/>
      <w:r>
        <w:rPr>
          <w:color w:val="181818"/>
        </w:rPr>
        <w:t>армборца</w:t>
      </w:r>
      <w:proofErr w:type="spellEnd"/>
      <w:r>
        <w:rPr>
          <w:color w:val="181818"/>
        </w:rPr>
        <w:t xml:space="preserve"> от новичка до спортсмена высокой квалификации.</w:t>
      </w:r>
    </w:p>
    <w:p w14:paraId="0E35DF42" w14:textId="77777777" w:rsidR="00A75822" w:rsidRDefault="004F22E9">
      <w:pPr>
        <w:shd w:val="clear" w:color="auto" w:fill="FFFFFF"/>
        <w:jc w:val="both"/>
        <w:rPr>
          <w:rFonts w:ascii="Arial" w:hAnsi="Arial" w:cs="Arial"/>
          <w:color w:val="181818"/>
        </w:rPr>
      </w:pPr>
      <w:r>
        <w:rPr>
          <w:i/>
          <w:iCs/>
          <w:color w:val="181818"/>
        </w:rPr>
        <w:t>Актуальность </w:t>
      </w:r>
      <w:r>
        <w:rPr>
          <w:color w:val="181818"/>
        </w:rPr>
        <w:t xml:space="preserve">- при разработке программы использованы передовой опыт обучения и тренировки </w:t>
      </w:r>
      <w:proofErr w:type="spellStart"/>
      <w:r>
        <w:rPr>
          <w:color w:val="181818"/>
        </w:rPr>
        <w:t>армборцов</w:t>
      </w:r>
      <w:proofErr w:type="spellEnd"/>
      <w:r>
        <w:rPr>
          <w:color w:val="181818"/>
        </w:rPr>
        <w:t>, результаты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 </w:t>
      </w:r>
    </w:p>
    <w:p w14:paraId="43C2986E" w14:textId="77777777" w:rsidR="00A75822" w:rsidRDefault="004F22E9">
      <w:pPr>
        <w:shd w:val="clear" w:color="auto" w:fill="FFFFFF"/>
        <w:jc w:val="both"/>
        <w:rPr>
          <w:rFonts w:ascii="Arial" w:hAnsi="Arial" w:cs="Arial"/>
          <w:color w:val="181818"/>
        </w:rPr>
      </w:pPr>
      <w:r>
        <w:rPr>
          <w:color w:val="181818"/>
        </w:rPr>
        <w:t>         Программа позволяет комплексно решать оздоровительные, развивающие, воспитательные задачи, обеспечивая дифференцированный подход к детям, их физической подготовке, состоянию здоровья.</w:t>
      </w:r>
    </w:p>
    <w:p w14:paraId="1B5E894F" w14:textId="77777777" w:rsidR="00A75822" w:rsidRDefault="004F22E9">
      <w:pPr>
        <w:shd w:val="clear" w:color="auto" w:fill="FFFFFF"/>
        <w:jc w:val="both"/>
        <w:rPr>
          <w:rFonts w:ascii="Arial" w:hAnsi="Arial" w:cs="Arial"/>
          <w:color w:val="181818"/>
        </w:rPr>
      </w:pPr>
      <w:r>
        <w:rPr>
          <w:i/>
          <w:iCs/>
          <w:color w:val="181818"/>
        </w:rPr>
        <w:t>Образовательные задачи:</w:t>
      </w:r>
    </w:p>
    <w:p w14:paraId="14C64AE8" w14:textId="77777777" w:rsidR="00A75822" w:rsidRDefault="004F22E9">
      <w:pPr>
        <w:shd w:val="clear" w:color="auto" w:fill="FFFFFF"/>
        <w:jc w:val="both"/>
        <w:rPr>
          <w:rFonts w:ascii="Arial" w:hAnsi="Arial" w:cs="Arial"/>
          <w:color w:val="181818"/>
        </w:rPr>
      </w:pPr>
      <w:r>
        <w:rPr>
          <w:color w:val="181818"/>
        </w:rPr>
        <w:t>1.Изучение истории и терминологии армспорта;</w:t>
      </w:r>
    </w:p>
    <w:p w14:paraId="16346A65" w14:textId="77777777" w:rsidR="00A75822" w:rsidRDefault="004F22E9">
      <w:pPr>
        <w:shd w:val="clear" w:color="auto" w:fill="FFFFFF"/>
        <w:jc w:val="both"/>
        <w:rPr>
          <w:rFonts w:ascii="Arial" w:hAnsi="Arial" w:cs="Arial"/>
          <w:color w:val="181818"/>
        </w:rPr>
      </w:pPr>
      <w:r>
        <w:rPr>
          <w:color w:val="181818"/>
        </w:rPr>
        <w:t>2.Изучение основ анатомии и физиологии;</w:t>
      </w:r>
    </w:p>
    <w:p w14:paraId="73E25C6F" w14:textId="77777777" w:rsidR="00A75822" w:rsidRDefault="004F22E9">
      <w:pPr>
        <w:shd w:val="clear" w:color="auto" w:fill="FFFFFF"/>
        <w:jc w:val="both"/>
        <w:rPr>
          <w:rFonts w:ascii="Arial" w:hAnsi="Arial" w:cs="Arial"/>
          <w:color w:val="181818"/>
        </w:rPr>
      </w:pPr>
      <w:r>
        <w:rPr>
          <w:color w:val="181818"/>
        </w:rPr>
        <w:t>3.Изучение правил соревнований;</w:t>
      </w:r>
    </w:p>
    <w:p w14:paraId="4E0113EC" w14:textId="77777777" w:rsidR="00A75822" w:rsidRDefault="004F22E9">
      <w:pPr>
        <w:shd w:val="clear" w:color="auto" w:fill="FFFFFF"/>
        <w:jc w:val="both"/>
        <w:rPr>
          <w:rFonts w:ascii="Arial" w:hAnsi="Arial" w:cs="Arial"/>
          <w:color w:val="181818"/>
        </w:rPr>
      </w:pPr>
      <w:r>
        <w:rPr>
          <w:color w:val="181818"/>
        </w:rPr>
        <w:t>4.Изучение правил гигиены, питания и т.д.</w:t>
      </w:r>
    </w:p>
    <w:p w14:paraId="1A66197B" w14:textId="77777777" w:rsidR="00A75822" w:rsidRDefault="004F22E9">
      <w:pPr>
        <w:shd w:val="clear" w:color="auto" w:fill="FFFFFF"/>
        <w:jc w:val="both"/>
        <w:rPr>
          <w:rFonts w:ascii="Arial" w:hAnsi="Arial" w:cs="Arial"/>
          <w:color w:val="181818"/>
        </w:rPr>
      </w:pPr>
      <w:r>
        <w:rPr>
          <w:i/>
          <w:iCs/>
          <w:color w:val="181818"/>
        </w:rPr>
        <w:lastRenderedPageBreak/>
        <w:t>Развивающие задачи:</w:t>
      </w:r>
    </w:p>
    <w:p w14:paraId="59EC47DE" w14:textId="77777777" w:rsidR="00A75822" w:rsidRDefault="004F22E9">
      <w:pPr>
        <w:shd w:val="clear" w:color="auto" w:fill="FFFFFF"/>
        <w:jc w:val="both"/>
        <w:rPr>
          <w:rFonts w:ascii="Arial" w:hAnsi="Arial" w:cs="Arial"/>
          <w:color w:val="181818"/>
        </w:rPr>
      </w:pPr>
      <w:r>
        <w:rPr>
          <w:color w:val="181818"/>
        </w:rPr>
        <w:t>1.Развитие общефизической подготовленности, дыхательной, сердечно -сосудистой системы, укрепление опорно-двигательного аппарата.</w:t>
      </w:r>
    </w:p>
    <w:p w14:paraId="588DF4BA" w14:textId="77777777" w:rsidR="00A75822" w:rsidRDefault="004F22E9">
      <w:pPr>
        <w:shd w:val="clear" w:color="auto" w:fill="FFFFFF"/>
        <w:jc w:val="both"/>
        <w:rPr>
          <w:rFonts w:ascii="Arial" w:hAnsi="Arial" w:cs="Arial"/>
          <w:color w:val="181818"/>
        </w:rPr>
      </w:pPr>
      <w:r>
        <w:rPr>
          <w:color w:val="181818"/>
        </w:rPr>
        <w:t>2.Развитие двигательных качеств: силы, силовой выносливости, скоростно-силовых движений, общей выносливости.</w:t>
      </w:r>
    </w:p>
    <w:p w14:paraId="58F25EAF" w14:textId="77777777" w:rsidR="00A75822" w:rsidRDefault="004F22E9">
      <w:pPr>
        <w:shd w:val="clear" w:color="auto" w:fill="FFFFFF"/>
        <w:jc w:val="both"/>
        <w:rPr>
          <w:rFonts w:ascii="Arial" w:hAnsi="Arial" w:cs="Arial"/>
          <w:color w:val="181818"/>
        </w:rPr>
      </w:pPr>
      <w:r>
        <w:rPr>
          <w:color w:val="181818"/>
        </w:rPr>
        <w:t>3.Обучение основам армспорта.</w:t>
      </w:r>
    </w:p>
    <w:p w14:paraId="6527349E" w14:textId="77777777" w:rsidR="00A75822" w:rsidRDefault="004F22E9">
      <w:pPr>
        <w:shd w:val="clear" w:color="auto" w:fill="FFFFFF"/>
        <w:jc w:val="both"/>
        <w:rPr>
          <w:rFonts w:ascii="Arial" w:hAnsi="Arial" w:cs="Arial"/>
          <w:color w:val="181818"/>
        </w:rPr>
      </w:pPr>
      <w:r>
        <w:rPr>
          <w:i/>
          <w:iCs/>
          <w:color w:val="181818"/>
        </w:rPr>
        <w:t>Воспитательные задачи:</w:t>
      </w:r>
    </w:p>
    <w:p w14:paraId="2C1A7175" w14:textId="77777777" w:rsidR="00A75822" w:rsidRDefault="004F22E9">
      <w:pPr>
        <w:shd w:val="clear" w:color="auto" w:fill="FFFFFF"/>
        <w:jc w:val="both"/>
        <w:rPr>
          <w:rFonts w:ascii="Arial" w:hAnsi="Arial" w:cs="Arial"/>
          <w:color w:val="181818"/>
        </w:rPr>
      </w:pPr>
      <w:r>
        <w:rPr>
          <w:color w:val="181818"/>
        </w:rPr>
        <w:t>1.Воспитание у подростков желания самостоятельно заниматься физической культурой и спортом, сознательно применять полученные знания в целях отдыха, тренировки, повышения работоспособности и укрепления здоровья;</w:t>
      </w:r>
    </w:p>
    <w:p w14:paraId="0D7F6A1A" w14:textId="77777777" w:rsidR="00A75822" w:rsidRDefault="004F22E9">
      <w:pPr>
        <w:shd w:val="clear" w:color="auto" w:fill="FFFFFF"/>
        <w:jc w:val="both"/>
        <w:rPr>
          <w:rFonts w:ascii="Arial" w:hAnsi="Arial" w:cs="Arial"/>
          <w:color w:val="181818"/>
        </w:rPr>
      </w:pPr>
      <w:r>
        <w:rPr>
          <w:color w:val="181818"/>
        </w:rPr>
        <w:t>2.Выявление спортивных способностей у детей.</w:t>
      </w:r>
    </w:p>
    <w:p w14:paraId="6C161DB1" w14:textId="77777777" w:rsidR="00A75822" w:rsidRDefault="004F22E9">
      <w:pPr>
        <w:shd w:val="clear" w:color="auto" w:fill="FFFFFF"/>
        <w:jc w:val="both"/>
        <w:rPr>
          <w:rFonts w:ascii="Arial" w:hAnsi="Arial" w:cs="Arial"/>
          <w:color w:val="181818"/>
        </w:rPr>
      </w:pPr>
      <w:r>
        <w:rPr>
          <w:color w:val="181818"/>
        </w:rPr>
        <w:t>      Программа раскрывает комплекс параметров обучения и тренировки в спортивной школе. В программе обучения разработаны разделы, в которых освещен материал по технической, тактической, теоретической, физической подготовке по годам обучения. В данной программе усовершенствована система контрольных нормативов и упражнений как для юношей, так и для девушек, описаны восстановительные мероприятия.</w:t>
      </w:r>
    </w:p>
    <w:p w14:paraId="277DFC9F" w14:textId="77777777" w:rsidR="00A75822" w:rsidRDefault="004F22E9">
      <w:pPr>
        <w:shd w:val="clear" w:color="auto" w:fill="FFFFFF"/>
        <w:jc w:val="both"/>
        <w:rPr>
          <w:rFonts w:ascii="Arial" w:hAnsi="Arial" w:cs="Arial"/>
          <w:color w:val="181818"/>
        </w:rPr>
      </w:pPr>
      <w:r>
        <w:rPr>
          <w:i/>
          <w:iCs/>
          <w:color w:val="181818"/>
        </w:rPr>
        <w:t>Ожидаемый конечный результат по итогам реализации программы:</w:t>
      </w:r>
    </w:p>
    <w:p w14:paraId="27513A34" w14:textId="77777777" w:rsidR="00A75822" w:rsidRDefault="004F22E9">
      <w:pPr>
        <w:shd w:val="clear" w:color="auto" w:fill="FFFFFF"/>
        <w:jc w:val="both"/>
        <w:rPr>
          <w:rFonts w:ascii="Arial" w:hAnsi="Arial" w:cs="Arial"/>
          <w:color w:val="181818"/>
        </w:rPr>
      </w:pPr>
      <w:r>
        <w:rPr>
          <w:color w:val="181818"/>
        </w:rPr>
        <w:t>1.Успешное освоение всех разделов программы по годам обучения.</w:t>
      </w:r>
    </w:p>
    <w:p w14:paraId="72329994" w14:textId="77777777" w:rsidR="00A75822" w:rsidRDefault="004F22E9">
      <w:pPr>
        <w:shd w:val="clear" w:color="auto" w:fill="FFFFFF"/>
        <w:jc w:val="both"/>
        <w:rPr>
          <w:rFonts w:ascii="Arial" w:hAnsi="Arial" w:cs="Arial"/>
          <w:color w:val="181818"/>
        </w:rPr>
      </w:pPr>
      <w:r>
        <w:rPr>
          <w:color w:val="181818"/>
        </w:rPr>
        <w:t>2.Выполнение итоговых контрольных нормативов и упражнений.</w:t>
      </w:r>
    </w:p>
    <w:p w14:paraId="1A3AC7EA" w14:textId="77777777" w:rsidR="00A75822" w:rsidRDefault="004F22E9">
      <w:pPr>
        <w:shd w:val="clear" w:color="auto" w:fill="FFFFFF"/>
        <w:jc w:val="both"/>
        <w:rPr>
          <w:rFonts w:ascii="Arial" w:hAnsi="Arial" w:cs="Arial"/>
          <w:color w:val="181818"/>
        </w:rPr>
      </w:pPr>
      <w:r>
        <w:rPr>
          <w:color w:val="181818"/>
        </w:rPr>
        <w:t>3.Участие в соревнованиях различного уровня и получение спортивного разряда - кандидат в мастера спорта.</w:t>
      </w:r>
    </w:p>
    <w:p w14:paraId="5C142D4E" w14:textId="77777777" w:rsidR="00A75822" w:rsidRDefault="004F22E9">
      <w:pPr>
        <w:shd w:val="clear" w:color="auto" w:fill="FFFFFF"/>
        <w:jc w:val="both"/>
        <w:rPr>
          <w:rFonts w:ascii="Arial" w:hAnsi="Arial" w:cs="Arial"/>
          <w:color w:val="181818"/>
        </w:rPr>
      </w:pPr>
      <w:r>
        <w:rPr>
          <w:color w:val="181818"/>
        </w:rPr>
        <w:t>4.Получение необходимых навыков судейства соревнований, умение выполнять обязанности судьи, секретаря и т.д.</w:t>
      </w:r>
    </w:p>
    <w:p w14:paraId="0D1AE640" w14:textId="77777777" w:rsidR="00A75822" w:rsidRDefault="004F22E9">
      <w:pPr>
        <w:shd w:val="clear" w:color="auto" w:fill="FFFFFF"/>
        <w:jc w:val="both"/>
        <w:rPr>
          <w:rFonts w:ascii="Arial" w:hAnsi="Arial" w:cs="Arial"/>
          <w:color w:val="181818"/>
        </w:rPr>
      </w:pPr>
      <w:r>
        <w:rPr>
          <w:color w:val="181818"/>
        </w:rPr>
        <w:t>            Занятия по программе позволяют воспитывать у молодежи чувство патриотизма, развивать решительность, волю, трудолюбие. Посредством занятий у занимающихся развиваются все основные физические качества (сила, ловкость, гибкость, быстрота, выносливость).</w:t>
      </w:r>
    </w:p>
    <w:p w14:paraId="5BFFE1B7" w14:textId="77777777" w:rsidR="00A75822" w:rsidRDefault="004F22E9">
      <w:pPr>
        <w:shd w:val="clear" w:color="auto" w:fill="FFFFFF"/>
        <w:jc w:val="both"/>
        <w:rPr>
          <w:rFonts w:ascii="Arial" w:hAnsi="Arial" w:cs="Arial"/>
          <w:color w:val="181818"/>
        </w:rPr>
      </w:pPr>
      <w:r>
        <w:rPr>
          <w:color w:val="181818"/>
        </w:rPr>
        <w:t>           Работая по собственной программе, тренеру предоставляется возможность самому реализовывать основной принцип дидактики: как учить и чему учить. Если необходимо, вносить корректировки в процесс обучения, что-то изменять, дополнять, главное - конечный результат, что и требуют от нас новые стандарты образования.</w:t>
      </w:r>
    </w:p>
    <w:p w14:paraId="028319BA" w14:textId="77777777" w:rsidR="00A75822" w:rsidRDefault="004F22E9">
      <w:pPr>
        <w:shd w:val="clear" w:color="auto" w:fill="FFFFFF"/>
        <w:jc w:val="both"/>
        <w:rPr>
          <w:rFonts w:ascii="Arial" w:hAnsi="Arial" w:cs="Arial"/>
          <w:color w:val="181818"/>
        </w:rPr>
      </w:pPr>
      <w:r>
        <w:rPr>
          <w:color w:val="181818"/>
        </w:rPr>
        <w:t> </w:t>
      </w:r>
    </w:p>
    <w:p w14:paraId="7A7EABCA" w14:textId="77777777" w:rsidR="00A75822" w:rsidRDefault="004F22E9">
      <w:pPr>
        <w:shd w:val="clear" w:color="auto" w:fill="FFFFFF"/>
        <w:ind w:firstLine="709"/>
        <w:jc w:val="both"/>
        <w:rPr>
          <w:rFonts w:ascii="Arial" w:hAnsi="Arial" w:cs="Arial"/>
          <w:color w:val="181818"/>
        </w:rPr>
      </w:pPr>
      <w:r>
        <w:rPr>
          <w:b/>
          <w:bCs/>
          <w:color w:val="181818"/>
        </w:rPr>
        <w:t>Структура многолетней подготовки.</w:t>
      </w:r>
    </w:p>
    <w:p w14:paraId="68915F91" w14:textId="77777777" w:rsidR="00A75822" w:rsidRDefault="004F22E9">
      <w:pPr>
        <w:shd w:val="clear" w:color="auto" w:fill="FFFFFF"/>
        <w:ind w:firstLine="708"/>
        <w:jc w:val="both"/>
        <w:rPr>
          <w:rFonts w:ascii="Arial" w:hAnsi="Arial" w:cs="Arial"/>
          <w:color w:val="181818"/>
        </w:rPr>
      </w:pPr>
      <w:r>
        <w:rPr>
          <w:color w:val="181818"/>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Организация занятий по Программе осуществляется по следующим этапам и периодам подготовки:</w:t>
      </w:r>
    </w:p>
    <w:p w14:paraId="2C0C1FE9" w14:textId="77777777" w:rsidR="00A75822" w:rsidRDefault="004F22E9">
      <w:pPr>
        <w:shd w:val="clear" w:color="auto" w:fill="FFFFFF"/>
        <w:ind w:firstLine="708"/>
        <w:jc w:val="both"/>
        <w:rPr>
          <w:rFonts w:ascii="Arial" w:hAnsi="Arial" w:cs="Arial"/>
          <w:color w:val="FF0000"/>
        </w:rPr>
      </w:pPr>
      <w:r>
        <w:rPr>
          <w:color w:val="181818"/>
        </w:rPr>
        <w:t> </w:t>
      </w:r>
      <w:r>
        <w:t>- этап начальной подготовки – 2 года;</w:t>
      </w:r>
    </w:p>
    <w:p w14:paraId="6830E623" w14:textId="77777777" w:rsidR="00A75822" w:rsidRDefault="004F22E9">
      <w:pPr>
        <w:shd w:val="clear" w:color="auto" w:fill="FFFFFF"/>
        <w:ind w:firstLine="708"/>
        <w:jc w:val="both"/>
        <w:rPr>
          <w:color w:val="181818"/>
        </w:rPr>
      </w:pPr>
      <w:r>
        <w:rPr>
          <w:color w:val="181818"/>
        </w:rPr>
        <w:t> - тренировочный этап – 4 года;</w:t>
      </w:r>
    </w:p>
    <w:p w14:paraId="36F9CB45" w14:textId="77777777" w:rsidR="00A75822" w:rsidRDefault="004F22E9">
      <w:pPr>
        <w:shd w:val="clear" w:color="auto" w:fill="FFFFFF"/>
        <w:ind w:firstLine="708"/>
        <w:jc w:val="both"/>
        <w:rPr>
          <w:color w:val="181818"/>
        </w:rPr>
      </w:pPr>
      <w:r>
        <w:rPr>
          <w:color w:val="181818"/>
        </w:rPr>
        <w:t>Срок обучения по Программе – 6 лет.  Учреждение имеет право реализовывать Программу в сокращенные сроки в случае усвоения программного материала учащимися.  Минимальный возраст детей, допускаемых к освоению Программы – 11 лет.</w:t>
      </w:r>
    </w:p>
    <w:p w14:paraId="27F7E7E4" w14:textId="77777777" w:rsidR="00A75822" w:rsidRDefault="004F22E9">
      <w:pPr>
        <w:shd w:val="clear" w:color="auto" w:fill="FFFFFF"/>
        <w:ind w:firstLine="708"/>
        <w:jc w:val="both"/>
        <w:rPr>
          <w:rFonts w:eastAsia="Calibri"/>
          <w:lang w:eastAsia="en-US"/>
        </w:rPr>
      </w:pPr>
      <w:r>
        <w:rPr>
          <w:rFonts w:eastAsia="Calibri"/>
          <w:lang w:eastAsia="en-US"/>
        </w:rPr>
        <w:t>Для спортивных дисциплин, содержащих в своем названии аббревиатуру «ПОДА»</w:t>
      </w:r>
    </w:p>
    <w:p w14:paraId="6C87D6CA" w14:textId="77777777" w:rsidR="00A75822" w:rsidRDefault="004F22E9">
      <w:pPr>
        <w:shd w:val="clear" w:color="auto" w:fill="FFFFFF"/>
        <w:ind w:firstLine="708"/>
        <w:jc w:val="both"/>
        <w:rPr>
          <w:rFonts w:ascii="Arial" w:hAnsi="Arial" w:cs="Arial"/>
          <w:color w:val="FF0000"/>
        </w:rPr>
      </w:pPr>
      <w:r>
        <w:t>- этап начальной подготовки – 3 года;</w:t>
      </w:r>
    </w:p>
    <w:p w14:paraId="3247EFBB" w14:textId="77777777" w:rsidR="00A75822" w:rsidRDefault="004F22E9">
      <w:pPr>
        <w:shd w:val="clear" w:color="auto" w:fill="FFFFFF"/>
        <w:ind w:firstLine="708"/>
        <w:jc w:val="both"/>
        <w:rPr>
          <w:color w:val="181818"/>
        </w:rPr>
      </w:pPr>
      <w:r>
        <w:rPr>
          <w:color w:val="181818"/>
        </w:rPr>
        <w:t> - тренировочный этап – 5 года;</w:t>
      </w:r>
    </w:p>
    <w:p w14:paraId="0CC4A597" w14:textId="77777777" w:rsidR="00A75822" w:rsidRDefault="004F22E9">
      <w:pPr>
        <w:shd w:val="clear" w:color="auto" w:fill="FFFFFF"/>
        <w:spacing w:after="200"/>
        <w:ind w:firstLine="708"/>
        <w:jc w:val="both"/>
        <w:rPr>
          <w:rFonts w:ascii="Arial" w:hAnsi="Arial" w:cs="Arial"/>
          <w:color w:val="181818"/>
        </w:rPr>
      </w:pPr>
      <w:r>
        <w:rPr>
          <w:color w:val="181818"/>
        </w:rPr>
        <w:lastRenderedPageBreak/>
        <w:t>  Срок обучения по Программе – 8 лет.  Учреждение имеет право реализовывать Программу в сокращенные сроки в случае усвоения программного материала учащимися.  Минимальный возраст детей, допускаемых к освоению Программы – 11 лет.</w:t>
      </w:r>
    </w:p>
    <w:p w14:paraId="6F113E5C" w14:textId="77777777" w:rsidR="00A75822" w:rsidRDefault="004F22E9">
      <w:pPr>
        <w:shd w:val="clear" w:color="auto" w:fill="FFFFFF"/>
        <w:ind w:firstLine="709"/>
        <w:rPr>
          <w:rFonts w:ascii="Arial" w:hAnsi="Arial" w:cs="Arial"/>
          <w:color w:val="181818"/>
        </w:rPr>
      </w:pPr>
      <w:r>
        <w:rPr>
          <w:b/>
          <w:bCs/>
          <w:color w:val="181818"/>
        </w:rPr>
        <w:t>Нормативная часть</w:t>
      </w:r>
      <w:r>
        <w:rPr>
          <w:color w:val="181818"/>
        </w:rPr>
        <w:t>.</w:t>
      </w:r>
    </w:p>
    <w:p w14:paraId="03924B95" w14:textId="77777777" w:rsidR="00A75822" w:rsidRDefault="004F22E9">
      <w:pPr>
        <w:spacing w:line="276" w:lineRule="auto"/>
        <w:ind w:firstLine="709"/>
        <w:jc w:val="both"/>
        <w:rPr>
          <w:b/>
          <w:bCs/>
          <w:shd w:val="clear" w:color="auto" w:fill="FFFFFF"/>
        </w:rPr>
      </w:pPr>
      <w:r>
        <w:rPr>
          <w:color w:val="181818"/>
        </w:rPr>
        <w:t>Нормативная часть программы определяет основные требова</w:t>
      </w:r>
      <w:r>
        <w:rPr>
          <w:color w:val="181818"/>
        </w:rPr>
        <w:softHyphen/>
      </w:r>
      <w:r>
        <w:rPr>
          <w:color w:val="181818"/>
          <w:spacing w:val="-3"/>
        </w:rPr>
        <w:t>ния по ее структуре и содержанию: по возрасту, численному соста</w:t>
      </w:r>
      <w:r>
        <w:rPr>
          <w:color w:val="181818"/>
          <w:spacing w:val="-3"/>
        </w:rPr>
        <w:softHyphen/>
      </w:r>
      <w:r>
        <w:rPr>
          <w:color w:val="181818"/>
          <w:spacing w:val="-1"/>
        </w:rPr>
        <w:t>ву занимающихся, объему отдельных видов подготовки (физичес</w:t>
      </w:r>
      <w:r>
        <w:rPr>
          <w:color w:val="181818"/>
          <w:spacing w:val="-1"/>
        </w:rPr>
        <w:softHyphen/>
        <w:t>кой, технико-тактической, игровой) и нагрузок разной направлен</w:t>
      </w:r>
      <w:r>
        <w:rPr>
          <w:color w:val="181818"/>
          <w:spacing w:val="-1"/>
        </w:rPr>
        <w:softHyphen/>
      </w:r>
      <w:r>
        <w:rPr>
          <w:color w:val="181818"/>
        </w:rPr>
        <w:t>ности, а также по структуре многолетней подготовки юных борцов</w:t>
      </w:r>
      <w:r>
        <w:rPr>
          <w:color w:val="181818"/>
          <w:spacing w:val="-3"/>
        </w:rPr>
        <w:t>.</w:t>
      </w:r>
    </w:p>
    <w:p w14:paraId="1E6A45DC" w14:textId="77777777" w:rsidR="00A75822" w:rsidRDefault="00A75822">
      <w:pPr>
        <w:spacing w:line="276" w:lineRule="auto"/>
        <w:ind w:firstLine="709"/>
        <w:jc w:val="both"/>
        <w:rPr>
          <w:b/>
          <w:bCs/>
          <w:shd w:val="clear" w:color="auto" w:fill="FFFFFF"/>
        </w:rPr>
      </w:pPr>
    </w:p>
    <w:p w14:paraId="6E06BB45" w14:textId="77777777" w:rsidR="00A75822" w:rsidRDefault="004F22E9">
      <w:pPr>
        <w:spacing w:line="276" w:lineRule="auto"/>
        <w:ind w:firstLine="709"/>
        <w:jc w:val="both"/>
        <w:rPr>
          <w:b/>
          <w:bCs/>
          <w:shd w:val="clear" w:color="auto" w:fill="FFFFFF"/>
        </w:rPr>
      </w:pPr>
      <w:r>
        <w:rPr>
          <w:b/>
          <w:bCs/>
          <w:shd w:val="clear" w:color="auto" w:fill="FFFFFF"/>
        </w:rPr>
        <w:t>Краткая характеристика вида спорта «армрестлинг»</w:t>
      </w:r>
    </w:p>
    <w:p w14:paraId="134B48AB" w14:textId="77777777" w:rsidR="00A75822" w:rsidRDefault="004F22E9">
      <w:pPr>
        <w:shd w:val="clear" w:color="auto" w:fill="FFFFFF"/>
        <w:ind w:firstLine="708"/>
        <w:jc w:val="both"/>
      </w:pPr>
      <w:r>
        <w:t xml:space="preserve">Армрестлинг - вид борьбы на руках между двумя участниками. </w:t>
      </w:r>
      <w:r>
        <w:rPr>
          <w:shd w:val="clear" w:color="auto" w:fill="FFFFFF"/>
        </w:rPr>
        <w:t xml:space="preserve">Во время матча одноимённые руки соревнующихся ставятся на твёрдую, ровную поверхность (как правило, стол), и ладони сцепляются в замок. Задачей соревнующегося </w:t>
      </w:r>
      <w:proofErr w:type="spellStart"/>
      <w:r>
        <w:rPr>
          <w:shd w:val="clear" w:color="auto" w:fill="FFFFFF"/>
        </w:rPr>
        <w:t>рукоборца</w:t>
      </w:r>
      <w:proofErr w:type="spellEnd"/>
      <w:r>
        <w:rPr>
          <w:shd w:val="clear" w:color="auto" w:fill="FFFFFF"/>
        </w:rPr>
        <w:t xml:space="preserve"> является прижатие руки противника к поверхности.</w:t>
      </w:r>
    </w:p>
    <w:p w14:paraId="4A2F92AD" w14:textId="77777777" w:rsidR="00A75822" w:rsidRDefault="004F22E9">
      <w:pPr>
        <w:shd w:val="clear" w:color="auto" w:fill="FFFFFF"/>
        <w:ind w:firstLine="567"/>
        <w:contextualSpacing/>
        <w:jc w:val="both"/>
        <w:rPr>
          <w:rFonts w:eastAsia="Calibri"/>
          <w:b/>
          <w:iCs/>
          <w:lang w:eastAsia="en-US"/>
        </w:rPr>
      </w:pPr>
      <w:bookmarkStart w:id="3" w:name="_Hlk88054407"/>
      <w:r>
        <w:rPr>
          <w:rFonts w:eastAsia="Calibri"/>
          <w:lang w:eastAsia="en-US"/>
        </w:rPr>
        <w:t xml:space="preserve">Спортивные дисциплины вида спорта «армрестлинг» </w:t>
      </w:r>
      <w:bookmarkEnd w:id="3"/>
      <w:r>
        <w:rPr>
          <w:rFonts w:eastAsia="Calibri"/>
          <w:lang w:eastAsia="en-US"/>
        </w:rPr>
        <w:t xml:space="preserve">определяются </w:t>
      </w:r>
      <w:r>
        <w:rPr>
          <w:rFonts w:eastAsia="Calibri"/>
          <w:iCs/>
          <w:lang w:eastAsia="en-US"/>
        </w:rPr>
        <w:t>организацией, реализующей (разрабатывающей) дополнительную образовательную программу спортивной подготовки по виду спорта «</w:t>
      </w:r>
      <w:r>
        <w:rPr>
          <w:rFonts w:eastAsia="Calibri"/>
          <w:lang w:eastAsia="en-US"/>
        </w:rPr>
        <w:t>армрестлинг</w:t>
      </w:r>
      <w:r>
        <w:rPr>
          <w:rFonts w:eastAsia="Calibri"/>
          <w:iCs/>
          <w:lang w:eastAsia="en-US"/>
        </w:rPr>
        <w:t xml:space="preserve">» </w:t>
      </w:r>
      <w:r>
        <w:rPr>
          <w:rFonts w:eastAsia="Calibri"/>
          <w:iCs/>
          <w:lang w:eastAsia="en-US"/>
        </w:rPr>
        <w:br/>
        <w:t xml:space="preserve">(далее – Организация), самостоятельно в соответствии </w:t>
      </w:r>
      <w:r>
        <w:rPr>
          <w:rFonts w:eastAsia="Calibri"/>
          <w:lang w:eastAsia="en-US"/>
        </w:rPr>
        <w:t>со</w:t>
      </w:r>
      <w:r>
        <w:rPr>
          <w:rFonts w:eastAsia="Calibri"/>
          <w:spacing w:val="-2"/>
          <w:lang w:eastAsia="en-US"/>
        </w:rPr>
        <w:t xml:space="preserve"> </w:t>
      </w:r>
      <w:r>
        <w:rPr>
          <w:rFonts w:eastAsia="Calibri"/>
          <w:lang w:eastAsia="en-US"/>
        </w:rPr>
        <w:t>Всероссийским</w:t>
      </w:r>
      <w:r>
        <w:rPr>
          <w:rFonts w:eastAsia="Calibri"/>
          <w:spacing w:val="-3"/>
          <w:lang w:eastAsia="en-US"/>
        </w:rPr>
        <w:t xml:space="preserve"> </w:t>
      </w:r>
      <w:r>
        <w:rPr>
          <w:rFonts w:eastAsia="Calibri"/>
          <w:lang w:eastAsia="en-US"/>
        </w:rPr>
        <w:t>реестром</w:t>
      </w:r>
      <w:r>
        <w:rPr>
          <w:rFonts w:eastAsia="Calibri"/>
          <w:spacing w:val="-2"/>
          <w:lang w:eastAsia="en-US"/>
        </w:rPr>
        <w:t xml:space="preserve"> </w:t>
      </w:r>
      <w:r>
        <w:rPr>
          <w:rFonts w:eastAsia="Calibri"/>
          <w:lang w:eastAsia="en-US"/>
        </w:rPr>
        <w:t>видов</w:t>
      </w:r>
      <w:r>
        <w:rPr>
          <w:rFonts w:eastAsia="Calibri"/>
          <w:spacing w:val="-1"/>
          <w:lang w:eastAsia="en-US"/>
        </w:rPr>
        <w:t xml:space="preserve"> </w:t>
      </w:r>
      <w:r>
        <w:rPr>
          <w:rFonts w:eastAsia="Calibri"/>
          <w:lang w:eastAsia="en-US"/>
        </w:rPr>
        <w:t>спорта.</w:t>
      </w:r>
    </w:p>
    <w:p w14:paraId="1E1AC66D" w14:textId="77777777" w:rsidR="00A75822" w:rsidRDefault="00A75822">
      <w:pPr>
        <w:ind w:left="567"/>
        <w:contextualSpacing/>
        <w:jc w:val="both"/>
        <w:rPr>
          <w:rFonts w:eastAsia="Calibri"/>
          <w:b/>
          <w:lang w:eastAsia="en-US"/>
        </w:rPr>
      </w:pPr>
    </w:p>
    <w:p w14:paraId="043AF355" w14:textId="77777777" w:rsidR="00A75822" w:rsidRDefault="004F22E9">
      <w:pPr>
        <w:spacing w:line="276" w:lineRule="auto"/>
        <w:ind w:firstLine="709"/>
        <w:jc w:val="both"/>
        <w:rPr>
          <w:b/>
          <w:bCs/>
          <w:shd w:val="clear" w:color="auto" w:fill="FFFFFF"/>
        </w:rPr>
      </w:pPr>
      <w:r>
        <w:rPr>
          <w:b/>
          <w:bCs/>
          <w:shd w:val="clear" w:color="auto" w:fill="FFFFFF"/>
        </w:rPr>
        <w:t>Отличительные особенности спортивных дисциплин вида спорта «армрестлинг»</w:t>
      </w:r>
    </w:p>
    <w:p w14:paraId="6495AC0A" w14:textId="77777777" w:rsidR="00A75822" w:rsidRDefault="004F22E9">
      <w:pPr>
        <w:shd w:val="clear" w:color="auto" w:fill="FFFFFF"/>
        <w:ind w:firstLine="708"/>
        <w:jc w:val="both"/>
      </w:pPr>
      <w:r>
        <w:t>В виде спорта «армрестлинг» соревнования делятся на личные и командные. В личных соревнованиях учитывается результат каждого участника и тот, у кого он лучше - побеждает. Победитель определяется в своей весовой категории. </w:t>
      </w:r>
    </w:p>
    <w:p w14:paraId="5CF5E342" w14:textId="77777777" w:rsidR="00A75822" w:rsidRDefault="004F22E9">
      <w:pPr>
        <w:spacing w:line="276" w:lineRule="auto"/>
        <w:ind w:firstLine="709"/>
        <w:jc w:val="both"/>
        <w:rPr>
          <w:b/>
          <w:bCs/>
          <w:shd w:val="clear" w:color="auto" w:fill="FFFFFF"/>
        </w:rPr>
      </w:pPr>
      <w:r>
        <w:t>Командные же соревнования имеют отличие - результат одного конкретного игрока засчитывают всей команде, за счет чего она может победить. Система тут такая же, как и в двоеборье - игроки получают очки за борьбу левой рукой и правой. После чего их суммируют.</w:t>
      </w:r>
    </w:p>
    <w:p w14:paraId="601C3CD5" w14:textId="77777777" w:rsidR="00A75822" w:rsidRDefault="004F22E9">
      <w:pPr>
        <w:spacing w:line="276" w:lineRule="auto"/>
        <w:ind w:firstLine="709"/>
        <w:jc w:val="both"/>
        <w:rPr>
          <w:color w:val="000000"/>
        </w:rPr>
      </w:pPr>
      <w:r>
        <w:rPr>
          <w:b/>
          <w:bCs/>
          <w:shd w:val="clear" w:color="auto" w:fill="FFFFFF"/>
        </w:rPr>
        <w:t xml:space="preserve">Актуальность программы: </w:t>
      </w:r>
      <w:r>
        <w:rPr>
          <w:color w:val="000000"/>
        </w:rPr>
        <w:t>доступность, зрелищность, непритязательность, популярность армспорта расширяет круг любителей </w:t>
      </w:r>
      <w:proofErr w:type="spellStart"/>
      <w:r>
        <w:rPr>
          <w:color w:val="000000"/>
        </w:rPr>
        <w:t>рукоборства</w:t>
      </w:r>
      <w:proofErr w:type="spellEnd"/>
      <w:r>
        <w:rPr>
          <w:color w:val="000000"/>
        </w:rPr>
        <w:t> и способствует включению его в программы различных спортивных и культурных массовых мероприятий, проведе</w:t>
      </w:r>
      <w:r>
        <w:rPr>
          <w:color w:val="000000"/>
        </w:rPr>
        <w:softHyphen/>
        <w:t>нию соревнований, использованию его в системе физического воспи</w:t>
      </w:r>
      <w:r>
        <w:rPr>
          <w:color w:val="000000"/>
        </w:rPr>
        <w:softHyphen/>
        <w:t>тания в образовательных учреждениях. Армрестлинг</w:t>
      </w:r>
      <w:r>
        <w:rPr>
          <w:color w:val="FF0000"/>
        </w:rPr>
        <w:t xml:space="preserve"> </w:t>
      </w:r>
      <w:r>
        <w:rPr>
          <w:color w:val="000000"/>
        </w:rPr>
        <w:t>современный и динамично развивающийся вид спорта, является отличным средством для оздоровительного досуга, способствующему положительному эмоциональному подъему.</w:t>
      </w:r>
    </w:p>
    <w:p w14:paraId="365699C3" w14:textId="77777777" w:rsidR="00A75822" w:rsidRDefault="00A75822">
      <w:pPr>
        <w:spacing w:line="276" w:lineRule="auto"/>
        <w:ind w:firstLine="709"/>
        <w:jc w:val="both"/>
        <w:rPr>
          <w:color w:val="000000"/>
        </w:rPr>
      </w:pPr>
    </w:p>
    <w:p w14:paraId="33559446" w14:textId="77777777" w:rsidR="00A75822" w:rsidRDefault="004F22E9">
      <w:pPr>
        <w:pStyle w:val="a9"/>
        <w:numPr>
          <w:ilvl w:val="0"/>
          <w:numId w:val="5"/>
        </w:numPr>
        <w:jc w:val="center"/>
        <w:rPr>
          <w:b/>
        </w:rPr>
      </w:pPr>
      <w:r>
        <w:rPr>
          <w:b/>
        </w:rPr>
        <w:t>ОБЩИЕ ПОЛОЖЕНИЯ</w:t>
      </w:r>
    </w:p>
    <w:p w14:paraId="75261160" w14:textId="77777777" w:rsidR="00A75822" w:rsidRDefault="00A75822">
      <w:pPr>
        <w:ind w:left="1800"/>
        <w:contextualSpacing/>
        <w:rPr>
          <w:b/>
        </w:rPr>
      </w:pPr>
    </w:p>
    <w:p w14:paraId="507588CF" w14:textId="77777777" w:rsidR="00A75822" w:rsidRDefault="004F22E9">
      <w:pPr>
        <w:pStyle w:val="a9"/>
        <w:numPr>
          <w:ilvl w:val="1"/>
          <w:numId w:val="1"/>
        </w:numPr>
        <w:tabs>
          <w:tab w:val="left" w:pos="1276"/>
        </w:tabs>
        <w:ind w:left="0" w:firstLine="710"/>
        <w:jc w:val="both"/>
        <w:rPr>
          <w:color w:val="FF0000"/>
        </w:rPr>
      </w:pPr>
      <w:r>
        <w:t>Дополнительная образовательная программа спортивной подготовки по виду спорта «</w:t>
      </w:r>
      <w:r>
        <w:rPr>
          <w:bCs/>
        </w:rPr>
        <w:t>армрестлинг</w:t>
      </w:r>
      <w:r>
        <w:t>» (далее – Программа) предназначена для организации образовательной деятельности по спортивной подготовке по виду спорта «армрестлинг» с учетом совокупности минимальных требований к спортивной подготовке, определенных федеральным стандартом спортивной подготовки по виду спорта «армрестлинг», утвержденным приказом Минспорта России от 16.11.2022 № 1003 (далее – ФССП).</w:t>
      </w:r>
    </w:p>
    <w:p w14:paraId="480E4DA2" w14:textId="77777777" w:rsidR="00A75822" w:rsidRDefault="00A75822">
      <w:pPr>
        <w:pStyle w:val="a9"/>
        <w:tabs>
          <w:tab w:val="left" w:pos="1276"/>
        </w:tabs>
        <w:ind w:left="710"/>
        <w:jc w:val="both"/>
        <w:rPr>
          <w:color w:val="FF0000"/>
        </w:rPr>
      </w:pPr>
    </w:p>
    <w:p w14:paraId="31FAF281" w14:textId="77777777" w:rsidR="00920D45" w:rsidRDefault="00920D45">
      <w:pPr>
        <w:pStyle w:val="a9"/>
        <w:tabs>
          <w:tab w:val="left" w:pos="1276"/>
        </w:tabs>
        <w:ind w:left="710"/>
        <w:jc w:val="both"/>
        <w:rPr>
          <w:color w:val="FF0000"/>
        </w:rPr>
      </w:pPr>
    </w:p>
    <w:p w14:paraId="49B84D18" w14:textId="77777777" w:rsidR="00920D45" w:rsidRDefault="00920D45">
      <w:pPr>
        <w:pStyle w:val="a9"/>
        <w:tabs>
          <w:tab w:val="left" w:pos="1276"/>
        </w:tabs>
        <w:ind w:left="710"/>
        <w:jc w:val="both"/>
        <w:rPr>
          <w:color w:val="FF0000"/>
        </w:rPr>
      </w:pPr>
    </w:p>
    <w:p w14:paraId="46029C38" w14:textId="77777777" w:rsidR="00920D45" w:rsidRDefault="00920D45">
      <w:pPr>
        <w:pStyle w:val="a9"/>
        <w:tabs>
          <w:tab w:val="left" w:pos="1276"/>
        </w:tabs>
        <w:ind w:left="710"/>
        <w:jc w:val="both"/>
        <w:rPr>
          <w:color w:val="FF0000"/>
        </w:rPr>
      </w:pPr>
    </w:p>
    <w:p w14:paraId="638B0F7C" w14:textId="77777777" w:rsidR="00920D45" w:rsidRDefault="00920D45">
      <w:pPr>
        <w:pStyle w:val="a9"/>
        <w:tabs>
          <w:tab w:val="left" w:pos="1276"/>
        </w:tabs>
        <w:ind w:left="710"/>
        <w:jc w:val="both"/>
        <w:rPr>
          <w:color w:val="FF0000"/>
        </w:rPr>
      </w:pPr>
    </w:p>
    <w:p w14:paraId="24FB7E72" w14:textId="77777777" w:rsidR="00920D45" w:rsidRDefault="00920D45">
      <w:pPr>
        <w:pStyle w:val="a9"/>
        <w:tabs>
          <w:tab w:val="left" w:pos="1276"/>
        </w:tabs>
        <w:ind w:left="710"/>
        <w:jc w:val="both"/>
        <w:rPr>
          <w:color w:val="FF0000"/>
        </w:rPr>
      </w:pPr>
    </w:p>
    <w:p w14:paraId="67C510EC" w14:textId="77777777" w:rsidR="00A75822" w:rsidRDefault="004F22E9">
      <w:pPr>
        <w:pStyle w:val="a9"/>
        <w:tabs>
          <w:tab w:val="left" w:pos="1276"/>
        </w:tabs>
        <w:ind w:left="710"/>
        <w:jc w:val="center"/>
      </w:pPr>
      <w:r>
        <w:lastRenderedPageBreak/>
        <w:t>Наименование спортивных дисциплин</w:t>
      </w:r>
    </w:p>
    <w:p w14:paraId="0E271C1B" w14:textId="77777777" w:rsidR="00A75822" w:rsidRDefault="004F22E9">
      <w:pPr>
        <w:pStyle w:val="a9"/>
        <w:tabs>
          <w:tab w:val="left" w:pos="1276"/>
        </w:tabs>
        <w:ind w:left="710"/>
        <w:jc w:val="center"/>
      </w:pPr>
      <w:r>
        <w:t>в соответствии со Всероссийским реестром видов спорта</w:t>
      </w:r>
    </w:p>
    <w:p w14:paraId="0D6E00A4" w14:textId="77777777" w:rsidR="00A75822" w:rsidRDefault="004F22E9">
      <w:pPr>
        <w:pStyle w:val="a9"/>
        <w:tabs>
          <w:tab w:val="left" w:pos="1276"/>
        </w:tabs>
        <w:ind w:left="710"/>
        <w:jc w:val="center"/>
      </w:pPr>
      <w:r>
        <w:t>номер-код вида спорта «Армрестлинг» -0990001411Я</w:t>
      </w:r>
    </w:p>
    <w:p w14:paraId="501B5C55" w14:textId="77777777" w:rsidR="00A75822" w:rsidRDefault="00A75822">
      <w:pPr>
        <w:pStyle w:val="a9"/>
        <w:tabs>
          <w:tab w:val="left" w:pos="1276"/>
        </w:tabs>
        <w:ind w:left="710"/>
        <w:jc w:val="center"/>
      </w:pPr>
    </w:p>
    <w:tbl>
      <w:tblPr>
        <w:tblW w:w="10017" w:type="dxa"/>
        <w:tblInd w:w="93" w:type="dxa"/>
        <w:tblLayout w:type="fixed"/>
        <w:tblLook w:val="04A0" w:firstRow="1" w:lastRow="0" w:firstColumn="1" w:lastColumn="0" w:noHBand="0" w:noVBand="1"/>
      </w:tblPr>
      <w:tblGrid>
        <w:gridCol w:w="5546"/>
        <w:gridCol w:w="849"/>
        <w:gridCol w:w="782"/>
        <w:gridCol w:w="570"/>
        <w:gridCol w:w="567"/>
        <w:gridCol w:w="567"/>
        <w:gridCol w:w="634"/>
        <w:gridCol w:w="502"/>
      </w:tblGrid>
      <w:tr w:rsidR="00A75822" w14:paraId="176B8876"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1107" w14:textId="77777777" w:rsidR="00A75822" w:rsidRDefault="004F22E9">
            <w:pPr>
              <w:jc w:val="center"/>
            </w:pPr>
            <w:r>
              <w:rPr>
                <w:rFonts w:eastAsia="Calibri"/>
                <w:lang w:eastAsia="en-US"/>
              </w:rPr>
              <w:t>Наименование</w:t>
            </w:r>
            <w:r>
              <w:rPr>
                <w:rFonts w:eastAsia="Calibri"/>
                <w:spacing w:val="-5"/>
                <w:lang w:eastAsia="en-US"/>
              </w:rPr>
              <w:t xml:space="preserve"> </w:t>
            </w:r>
            <w:r>
              <w:rPr>
                <w:rFonts w:eastAsia="Calibri"/>
                <w:lang w:eastAsia="en-US"/>
              </w:rPr>
              <w:t>спортивной</w:t>
            </w:r>
            <w:r>
              <w:rPr>
                <w:rFonts w:eastAsia="Calibri"/>
                <w:spacing w:val="-3"/>
                <w:lang w:eastAsia="en-US"/>
              </w:rPr>
              <w:t xml:space="preserve"> </w:t>
            </w:r>
            <w:r>
              <w:rPr>
                <w:rFonts w:eastAsia="Calibri"/>
                <w:lang w:eastAsia="en-US"/>
              </w:rPr>
              <w:t>дисциплины</w:t>
            </w:r>
          </w:p>
        </w:tc>
        <w:tc>
          <w:tcPr>
            <w:tcW w:w="447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4425D0" w14:textId="77777777" w:rsidR="00A75822" w:rsidRDefault="004F22E9">
            <w:pPr>
              <w:jc w:val="center"/>
            </w:pPr>
            <w:r>
              <w:rPr>
                <w:rFonts w:eastAsia="Calibri"/>
                <w:lang w:eastAsia="en-US"/>
              </w:rPr>
              <w:t>номер-код</w:t>
            </w:r>
            <w:r>
              <w:rPr>
                <w:rFonts w:eastAsia="Calibri"/>
                <w:spacing w:val="-5"/>
                <w:lang w:eastAsia="en-US"/>
              </w:rPr>
              <w:t xml:space="preserve"> </w:t>
            </w:r>
            <w:r>
              <w:rPr>
                <w:rFonts w:eastAsia="Calibri"/>
                <w:lang w:eastAsia="en-US"/>
              </w:rPr>
              <w:t>спортивной</w:t>
            </w:r>
            <w:r>
              <w:rPr>
                <w:rFonts w:eastAsia="Calibri"/>
                <w:spacing w:val="-4"/>
                <w:lang w:eastAsia="en-US"/>
              </w:rPr>
              <w:t xml:space="preserve"> </w:t>
            </w:r>
            <w:r>
              <w:rPr>
                <w:rFonts w:eastAsia="Calibri"/>
                <w:lang w:eastAsia="en-US"/>
              </w:rPr>
              <w:t>дисциплины</w:t>
            </w:r>
          </w:p>
        </w:tc>
      </w:tr>
      <w:tr w:rsidR="00A75822" w14:paraId="007CCB8C"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EDFED" w14:textId="77777777" w:rsidR="00A75822" w:rsidRDefault="004F22E9">
            <w:r>
              <w:rPr>
                <w:rFonts w:eastAsia="Calibri"/>
                <w:lang w:eastAsia="en-US"/>
              </w:rPr>
              <w:t>весовая категория 40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13E65"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3847B" w14:textId="77777777" w:rsidR="00A75822" w:rsidRDefault="004F22E9">
            <w:pPr>
              <w:jc w:val="center"/>
            </w:pPr>
            <w:r>
              <w:rPr>
                <w:rFonts w:eastAsia="Calibri"/>
                <w:lang w:eastAsia="en-US"/>
              </w:rPr>
              <w:t>001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E29B7"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1332D0"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12D87"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C7753"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A787A" w14:textId="77777777" w:rsidR="00A75822" w:rsidRDefault="004F22E9">
            <w:pPr>
              <w:jc w:val="center"/>
            </w:pPr>
            <w:r>
              <w:rPr>
                <w:rFonts w:eastAsia="Calibri"/>
                <w:lang w:eastAsia="en-US"/>
              </w:rPr>
              <w:t>Д</w:t>
            </w:r>
          </w:p>
        </w:tc>
      </w:tr>
      <w:tr w:rsidR="00A75822" w14:paraId="100EFB88"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96A90" w14:textId="77777777" w:rsidR="00A75822" w:rsidRDefault="004F22E9">
            <w:r>
              <w:rPr>
                <w:rFonts w:eastAsia="Calibri"/>
                <w:lang w:eastAsia="en-US"/>
              </w:rPr>
              <w:t>весовая категория 45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9F2B3"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0A0E9" w14:textId="77777777" w:rsidR="00A75822" w:rsidRDefault="004F22E9">
            <w:pPr>
              <w:jc w:val="center"/>
            </w:pPr>
            <w:r>
              <w:rPr>
                <w:rFonts w:eastAsia="Calibri"/>
                <w:lang w:eastAsia="en-US"/>
              </w:rPr>
              <w:t>003</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9C310"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2D3465"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002FF"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FD798"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E855D" w14:textId="77777777" w:rsidR="00A75822" w:rsidRDefault="004F22E9">
            <w:pPr>
              <w:jc w:val="center"/>
            </w:pPr>
            <w:r>
              <w:rPr>
                <w:rFonts w:eastAsia="Calibri"/>
                <w:lang w:eastAsia="en-US"/>
              </w:rPr>
              <w:t>Н</w:t>
            </w:r>
          </w:p>
        </w:tc>
      </w:tr>
      <w:tr w:rsidR="00A75822" w14:paraId="18DCDB82"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45378" w14:textId="77777777" w:rsidR="00A75822" w:rsidRDefault="004F22E9">
            <w:r>
              <w:rPr>
                <w:rFonts w:eastAsia="Calibri"/>
                <w:lang w:eastAsia="en-US"/>
              </w:rPr>
              <w:t>весовая категория 50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2EBDF"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FBC95" w14:textId="77777777" w:rsidR="00A75822" w:rsidRDefault="004F22E9">
            <w:pPr>
              <w:jc w:val="center"/>
            </w:pPr>
            <w:r>
              <w:rPr>
                <w:rFonts w:eastAsia="Calibri"/>
                <w:lang w:eastAsia="en-US"/>
              </w:rPr>
              <w:t>006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24931"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DEA4F5"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B21C5"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B6972"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8FCF3" w14:textId="77777777" w:rsidR="00A75822" w:rsidRDefault="004F22E9">
            <w:pPr>
              <w:jc w:val="center"/>
            </w:pPr>
            <w:r>
              <w:rPr>
                <w:rFonts w:eastAsia="Calibri"/>
                <w:lang w:eastAsia="en-US"/>
              </w:rPr>
              <w:t>С</w:t>
            </w:r>
          </w:p>
        </w:tc>
      </w:tr>
      <w:tr w:rsidR="00A75822" w14:paraId="68E1EBBD"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DCCE9" w14:textId="77777777" w:rsidR="00A75822" w:rsidRDefault="004F22E9">
            <w:r>
              <w:rPr>
                <w:rFonts w:eastAsia="Calibri"/>
                <w:lang w:eastAsia="en-US"/>
              </w:rPr>
              <w:t>весовая категория 55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AF9CF"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E5B15" w14:textId="77777777" w:rsidR="00A75822" w:rsidRDefault="004F22E9">
            <w:pPr>
              <w:jc w:val="center"/>
            </w:pPr>
            <w:r>
              <w:rPr>
                <w:rFonts w:eastAsia="Calibri"/>
                <w:lang w:eastAsia="en-US"/>
              </w:rPr>
              <w:t>009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90927"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0CC74"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022DC"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6058B"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FAB78" w14:textId="77777777" w:rsidR="00A75822" w:rsidRDefault="004F22E9">
            <w:pPr>
              <w:jc w:val="center"/>
            </w:pPr>
            <w:r>
              <w:rPr>
                <w:rFonts w:eastAsia="Calibri"/>
                <w:lang w:eastAsia="en-US"/>
              </w:rPr>
              <w:t>Я</w:t>
            </w:r>
          </w:p>
        </w:tc>
      </w:tr>
      <w:tr w:rsidR="00A75822" w14:paraId="5900EFBA"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DA700" w14:textId="77777777" w:rsidR="00A75822" w:rsidRDefault="004F22E9">
            <w:r>
              <w:rPr>
                <w:rFonts w:eastAsia="Calibri"/>
                <w:lang w:eastAsia="en-US"/>
              </w:rPr>
              <w:t>весовая категория 60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C6FB6"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66240" w14:textId="77777777" w:rsidR="00A75822" w:rsidRDefault="004F22E9">
            <w:pPr>
              <w:jc w:val="center"/>
            </w:pPr>
            <w:r>
              <w:rPr>
                <w:rFonts w:eastAsia="Calibri"/>
                <w:lang w:eastAsia="en-US"/>
              </w:rPr>
              <w:t>011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3EF84"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28729E"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2052B"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D206F"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205AF" w14:textId="77777777" w:rsidR="00A75822" w:rsidRDefault="004F22E9">
            <w:pPr>
              <w:jc w:val="center"/>
            </w:pPr>
            <w:r>
              <w:rPr>
                <w:rFonts w:eastAsia="Calibri"/>
                <w:lang w:eastAsia="en-US"/>
              </w:rPr>
              <w:t>Я</w:t>
            </w:r>
          </w:p>
        </w:tc>
      </w:tr>
      <w:tr w:rsidR="00A75822" w14:paraId="3C9A33D1"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994CE" w14:textId="77777777" w:rsidR="00A75822" w:rsidRDefault="004F22E9">
            <w:r>
              <w:rPr>
                <w:rFonts w:eastAsia="Calibri"/>
                <w:lang w:eastAsia="en-US"/>
              </w:rPr>
              <w:t>весовая категория 65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E5B54"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2A412" w14:textId="77777777" w:rsidR="00A75822" w:rsidRDefault="004F22E9">
            <w:pPr>
              <w:jc w:val="center"/>
            </w:pPr>
            <w:r>
              <w:rPr>
                <w:rFonts w:eastAsia="Calibri"/>
                <w:lang w:eastAsia="en-US"/>
              </w:rPr>
              <w:t>013</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D185C"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8C68BF"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B53BB"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81FCC"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8C068" w14:textId="77777777" w:rsidR="00A75822" w:rsidRDefault="004F22E9">
            <w:pPr>
              <w:jc w:val="center"/>
            </w:pPr>
            <w:r>
              <w:rPr>
                <w:rFonts w:eastAsia="Calibri"/>
                <w:lang w:eastAsia="en-US"/>
              </w:rPr>
              <w:t>Я</w:t>
            </w:r>
          </w:p>
        </w:tc>
      </w:tr>
      <w:tr w:rsidR="00A75822" w14:paraId="40B84785"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2B132" w14:textId="77777777" w:rsidR="00A75822" w:rsidRDefault="004F22E9">
            <w:r>
              <w:rPr>
                <w:rFonts w:eastAsia="Calibri"/>
                <w:lang w:eastAsia="en-US"/>
              </w:rPr>
              <w:t>весовая категория 70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47D98"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2ED10" w14:textId="77777777" w:rsidR="00A75822" w:rsidRDefault="004F22E9">
            <w:pPr>
              <w:jc w:val="center"/>
            </w:pPr>
            <w:r>
              <w:rPr>
                <w:rFonts w:eastAsia="Calibri"/>
                <w:lang w:eastAsia="en-US"/>
              </w:rPr>
              <w:t>019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D5C2B"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F5BC41"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3F342"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82F87"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40DF5" w14:textId="77777777" w:rsidR="00A75822" w:rsidRDefault="004F22E9">
            <w:pPr>
              <w:jc w:val="center"/>
            </w:pPr>
            <w:r>
              <w:rPr>
                <w:rFonts w:eastAsia="Calibri"/>
                <w:lang w:eastAsia="en-US"/>
              </w:rPr>
              <w:t>Я</w:t>
            </w:r>
          </w:p>
        </w:tc>
      </w:tr>
      <w:tr w:rsidR="00A75822" w14:paraId="78C660B7"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C9926" w14:textId="77777777" w:rsidR="00A75822" w:rsidRDefault="004F22E9">
            <w:r>
              <w:rPr>
                <w:rFonts w:eastAsia="Calibri"/>
                <w:lang w:eastAsia="en-US"/>
              </w:rPr>
              <w:t>весовая категория 70+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C2CDC"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1B6AF" w14:textId="77777777" w:rsidR="00A75822" w:rsidRDefault="004F22E9">
            <w:pPr>
              <w:jc w:val="center"/>
            </w:pPr>
            <w:r>
              <w:rPr>
                <w:rFonts w:eastAsia="Calibri"/>
                <w:lang w:eastAsia="en-US"/>
              </w:rPr>
              <w:t>020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A2B58"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2DABA8"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1F19F5"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3A240"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4275A" w14:textId="77777777" w:rsidR="00A75822" w:rsidRDefault="004F22E9">
            <w:pPr>
              <w:jc w:val="center"/>
            </w:pPr>
            <w:r>
              <w:rPr>
                <w:rFonts w:eastAsia="Calibri"/>
                <w:lang w:eastAsia="en-US"/>
              </w:rPr>
              <w:t>Н</w:t>
            </w:r>
          </w:p>
        </w:tc>
      </w:tr>
      <w:tr w:rsidR="00A75822" w14:paraId="6360658D"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94616" w14:textId="77777777" w:rsidR="00A75822" w:rsidRDefault="004F22E9">
            <w:r>
              <w:rPr>
                <w:rFonts w:eastAsia="Calibri"/>
                <w:lang w:eastAsia="en-US"/>
              </w:rPr>
              <w:t>весовая категория 75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2B2B3"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E6ED9" w14:textId="77777777" w:rsidR="00A75822" w:rsidRDefault="004F22E9">
            <w:pPr>
              <w:jc w:val="center"/>
            </w:pPr>
            <w:r>
              <w:rPr>
                <w:rFonts w:eastAsia="Calibri"/>
                <w:lang w:eastAsia="en-US"/>
              </w:rPr>
              <w:t>021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F2AEF"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DF0431"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09EE5"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CA1E4"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B747C" w14:textId="77777777" w:rsidR="00A75822" w:rsidRDefault="004F22E9">
            <w:pPr>
              <w:jc w:val="center"/>
            </w:pPr>
            <w:r>
              <w:rPr>
                <w:rFonts w:eastAsia="Calibri"/>
                <w:lang w:eastAsia="en-US"/>
              </w:rPr>
              <w:t>А</w:t>
            </w:r>
          </w:p>
        </w:tc>
      </w:tr>
      <w:tr w:rsidR="00A75822" w14:paraId="520B99E4"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4CE62" w14:textId="77777777" w:rsidR="00A75822" w:rsidRDefault="004F22E9">
            <w:r>
              <w:rPr>
                <w:rFonts w:eastAsia="Calibri"/>
                <w:lang w:eastAsia="en-US"/>
              </w:rPr>
              <w:t>весовая категория 80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0E3842"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90E75D" w14:textId="77777777" w:rsidR="00A75822" w:rsidRDefault="004F22E9">
            <w:pPr>
              <w:jc w:val="center"/>
            </w:pPr>
            <w:r>
              <w:rPr>
                <w:rFonts w:eastAsia="Calibri"/>
                <w:lang w:eastAsia="en-US"/>
              </w:rPr>
              <w:t>015</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894C9"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4086C3"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EB2F8"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49C8D"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6997F" w14:textId="77777777" w:rsidR="00A75822" w:rsidRDefault="004F22E9">
            <w:pPr>
              <w:jc w:val="center"/>
            </w:pPr>
            <w:r>
              <w:rPr>
                <w:rFonts w:eastAsia="Calibri"/>
                <w:lang w:eastAsia="en-US"/>
              </w:rPr>
              <w:t>Г</w:t>
            </w:r>
          </w:p>
        </w:tc>
      </w:tr>
      <w:tr w:rsidR="00A75822" w14:paraId="54B41249"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BAA3A" w14:textId="77777777" w:rsidR="00A75822" w:rsidRDefault="004F22E9">
            <w:r>
              <w:rPr>
                <w:rFonts w:eastAsia="Calibri"/>
                <w:lang w:eastAsia="en-US"/>
              </w:rPr>
              <w:t>весовая категория 80+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E4A37"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1DCF9" w14:textId="77777777" w:rsidR="00A75822" w:rsidRDefault="004F22E9">
            <w:pPr>
              <w:jc w:val="center"/>
            </w:pPr>
            <w:r>
              <w:rPr>
                <w:rFonts w:eastAsia="Calibri"/>
                <w:lang w:eastAsia="en-US"/>
              </w:rPr>
              <w:t>022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710C1"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A7CDA"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48EA4"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0DC14"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7D571" w14:textId="77777777" w:rsidR="00A75822" w:rsidRDefault="004F22E9">
            <w:pPr>
              <w:jc w:val="center"/>
            </w:pPr>
            <w:r>
              <w:rPr>
                <w:rFonts w:eastAsia="Calibri"/>
                <w:lang w:eastAsia="en-US"/>
              </w:rPr>
              <w:t>Э</w:t>
            </w:r>
          </w:p>
        </w:tc>
      </w:tr>
      <w:tr w:rsidR="00A75822" w14:paraId="5F4D8F40"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E6A3D" w14:textId="77777777" w:rsidR="00A75822" w:rsidRDefault="004F22E9">
            <w:r>
              <w:rPr>
                <w:rFonts w:eastAsia="Calibri"/>
                <w:lang w:eastAsia="en-US"/>
              </w:rPr>
              <w:t>весовая категория 85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E7954"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17D2E" w14:textId="77777777" w:rsidR="00A75822" w:rsidRDefault="004F22E9">
            <w:pPr>
              <w:jc w:val="center"/>
            </w:pPr>
            <w:r>
              <w:rPr>
                <w:rFonts w:eastAsia="Calibri"/>
                <w:lang w:eastAsia="en-US"/>
              </w:rPr>
              <w:t>023</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C3C9B"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0DD98D"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FEEDB"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B3254"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6BA7F" w14:textId="77777777" w:rsidR="00A75822" w:rsidRDefault="004F22E9">
            <w:pPr>
              <w:jc w:val="center"/>
            </w:pPr>
            <w:r>
              <w:rPr>
                <w:rFonts w:eastAsia="Calibri"/>
                <w:lang w:eastAsia="en-US"/>
              </w:rPr>
              <w:t>А</w:t>
            </w:r>
          </w:p>
        </w:tc>
      </w:tr>
      <w:tr w:rsidR="00A75822" w14:paraId="5829C333"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D606B" w14:textId="77777777" w:rsidR="00A75822" w:rsidRDefault="004F22E9">
            <w:r>
              <w:rPr>
                <w:rFonts w:eastAsia="Calibri"/>
                <w:lang w:eastAsia="en-US"/>
              </w:rPr>
              <w:t>весовая категория 90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8BE5E"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BD94A" w14:textId="77777777" w:rsidR="00A75822" w:rsidRDefault="004F22E9">
            <w:pPr>
              <w:jc w:val="center"/>
            </w:pPr>
            <w:r>
              <w:rPr>
                <w:rFonts w:eastAsia="Calibri"/>
                <w:lang w:eastAsia="en-US"/>
              </w:rPr>
              <w:t>024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BCE1C"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F0D65"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1B408"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476AA"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936D7" w14:textId="77777777" w:rsidR="00A75822" w:rsidRDefault="004F22E9">
            <w:pPr>
              <w:jc w:val="center"/>
            </w:pPr>
            <w:r>
              <w:rPr>
                <w:rFonts w:eastAsia="Calibri"/>
                <w:lang w:eastAsia="en-US"/>
              </w:rPr>
              <w:t>А</w:t>
            </w:r>
          </w:p>
        </w:tc>
      </w:tr>
      <w:tr w:rsidR="00A75822" w14:paraId="618213E4"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26759" w14:textId="77777777" w:rsidR="00A75822" w:rsidRDefault="004F22E9">
            <w:r>
              <w:rPr>
                <w:rFonts w:eastAsia="Calibri"/>
                <w:lang w:eastAsia="en-US"/>
              </w:rPr>
              <w:t>весовая категория 90+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3A9C9"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53F70" w14:textId="77777777" w:rsidR="00A75822" w:rsidRDefault="004F22E9">
            <w:pPr>
              <w:jc w:val="center"/>
            </w:pPr>
            <w:r>
              <w:rPr>
                <w:rFonts w:eastAsia="Calibri"/>
                <w:lang w:eastAsia="en-US"/>
              </w:rPr>
              <w:t>014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F871A"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4EBB00"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8BE92"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3E380"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B4DBC" w14:textId="77777777" w:rsidR="00A75822" w:rsidRDefault="004F22E9">
            <w:pPr>
              <w:jc w:val="center"/>
            </w:pPr>
            <w:r>
              <w:rPr>
                <w:rFonts w:eastAsia="Calibri"/>
                <w:lang w:eastAsia="en-US"/>
              </w:rPr>
              <w:t>Ю</w:t>
            </w:r>
          </w:p>
        </w:tc>
      </w:tr>
      <w:tr w:rsidR="00A75822" w14:paraId="65FC0065"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1EF90" w14:textId="77777777" w:rsidR="00A75822" w:rsidRDefault="004F22E9">
            <w:r>
              <w:rPr>
                <w:rFonts w:eastAsia="Calibri"/>
                <w:lang w:eastAsia="en-US"/>
              </w:rPr>
              <w:t>весовая категория 100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04A12"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65773" w14:textId="77777777" w:rsidR="00A75822" w:rsidRDefault="004F22E9">
            <w:pPr>
              <w:jc w:val="center"/>
            </w:pPr>
            <w:r>
              <w:rPr>
                <w:rFonts w:eastAsia="Calibri"/>
                <w:lang w:eastAsia="en-US"/>
              </w:rPr>
              <w:t>025</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5B87B"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83417E"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744D85"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EE3D9"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07D17A" w14:textId="77777777" w:rsidR="00A75822" w:rsidRDefault="004F22E9">
            <w:pPr>
              <w:jc w:val="center"/>
            </w:pPr>
            <w:r>
              <w:rPr>
                <w:rFonts w:eastAsia="Calibri"/>
                <w:lang w:eastAsia="en-US"/>
              </w:rPr>
              <w:t>М</w:t>
            </w:r>
          </w:p>
        </w:tc>
      </w:tr>
      <w:tr w:rsidR="00A75822" w14:paraId="3190BA0A"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8230C" w14:textId="77777777" w:rsidR="00A75822" w:rsidRDefault="004F22E9">
            <w:r>
              <w:rPr>
                <w:rFonts w:eastAsia="Calibri"/>
                <w:lang w:eastAsia="en-US"/>
              </w:rPr>
              <w:t>весовая категория 110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53C9B"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2D775" w14:textId="77777777" w:rsidR="00A75822" w:rsidRDefault="004F22E9">
            <w:pPr>
              <w:jc w:val="center"/>
            </w:pPr>
            <w:r>
              <w:rPr>
                <w:rFonts w:eastAsia="Calibri"/>
                <w:lang w:eastAsia="en-US"/>
              </w:rPr>
              <w:t>027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0727B"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49D64"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6F4D2"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B00EA"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F0F0A" w14:textId="77777777" w:rsidR="00A75822" w:rsidRDefault="004F22E9">
            <w:pPr>
              <w:jc w:val="center"/>
            </w:pPr>
            <w:r>
              <w:rPr>
                <w:rFonts w:eastAsia="Calibri"/>
                <w:lang w:eastAsia="en-US"/>
              </w:rPr>
              <w:t>М</w:t>
            </w:r>
          </w:p>
        </w:tc>
      </w:tr>
      <w:tr w:rsidR="00A75822" w14:paraId="01975E2E"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DEF72" w14:textId="77777777" w:rsidR="00A75822" w:rsidRDefault="004F22E9">
            <w:r>
              <w:rPr>
                <w:rFonts w:eastAsia="Calibri"/>
                <w:lang w:eastAsia="en-US"/>
              </w:rPr>
              <w:t>весовая категория 110+ кг</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7ABC7"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5B014" w14:textId="77777777" w:rsidR="00A75822" w:rsidRDefault="004F22E9">
            <w:pPr>
              <w:jc w:val="center"/>
            </w:pPr>
            <w:r>
              <w:rPr>
                <w:rFonts w:eastAsia="Calibri"/>
                <w:lang w:eastAsia="en-US"/>
              </w:rPr>
              <w:t>026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0F7B6"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8BD21E" w14:textId="77777777" w:rsidR="00A75822" w:rsidRDefault="004F22E9">
            <w:pPr>
              <w:jc w:val="center"/>
            </w:pPr>
            <w:r>
              <w:rPr>
                <w:rFonts w:eastAsia="Calibri"/>
                <w:lang w:eastAsia="en-US"/>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889F1"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08925"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9F276" w14:textId="77777777" w:rsidR="00A75822" w:rsidRDefault="004F22E9">
            <w:pPr>
              <w:jc w:val="center"/>
            </w:pPr>
            <w:r>
              <w:rPr>
                <w:rFonts w:eastAsia="Calibri"/>
                <w:lang w:eastAsia="en-US"/>
              </w:rPr>
              <w:t>М</w:t>
            </w:r>
          </w:p>
        </w:tc>
      </w:tr>
      <w:tr w:rsidR="00A75822" w14:paraId="33974E08"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BEDD" w14:textId="77777777" w:rsidR="00A75822" w:rsidRDefault="004F22E9">
            <w:r>
              <w:rPr>
                <w:rFonts w:eastAsia="Calibri"/>
                <w:lang w:eastAsia="en-US"/>
              </w:rPr>
              <w:t>ПОДА – весовая категория 50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1AE7F1"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411515" w14:textId="77777777" w:rsidR="00A75822" w:rsidRDefault="004F22E9">
            <w:pPr>
              <w:jc w:val="center"/>
            </w:pPr>
            <w:r>
              <w:rPr>
                <w:rFonts w:eastAsia="Calibri"/>
                <w:lang w:eastAsia="en-US"/>
              </w:rPr>
              <w:t>002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2808C"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A645C"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8EDAB"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2A790"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33579" w14:textId="77777777" w:rsidR="00A75822" w:rsidRDefault="004F22E9">
            <w:pPr>
              <w:jc w:val="center"/>
            </w:pPr>
            <w:r>
              <w:rPr>
                <w:rFonts w:eastAsia="Calibri"/>
                <w:lang w:eastAsia="en-US"/>
              </w:rPr>
              <w:t>Д</w:t>
            </w:r>
          </w:p>
        </w:tc>
      </w:tr>
      <w:tr w:rsidR="00A75822" w14:paraId="151A5F72"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5209" w14:textId="77777777" w:rsidR="00A75822" w:rsidRDefault="004F22E9">
            <w:r>
              <w:rPr>
                <w:rFonts w:eastAsia="Calibri"/>
                <w:lang w:eastAsia="en-US"/>
              </w:rPr>
              <w:t>ПОДА – весовая категория 50+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D07E5"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4DA39" w14:textId="77777777" w:rsidR="00A75822" w:rsidRDefault="004F22E9">
            <w:pPr>
              <w:jc w:val="center"/>
            </w:pPr>
            <w:r>
              <w:rPr>
                <w:rFonts w:eastAsia="Calibri"/>
                <w:lang w:eastAsia="en-US"/>
              </w:rPr>
              <w:t>004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48444"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2EA16"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B2F7A"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91ADC"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44F6" w14:textId="77777777" w:rsidR="00A75822" w:rsidRDefault="004F22E9">
            <w:pPr>
              <w:jc w:val="center"/>
            </w:pPr>
            <w:r>
              <w:rPr>
                <w:rFonts w:eastAsia="Calibri"/>
                <w:lang w:eastAsia="en-US"/>
              </w:rPr>
              <w:t>Д</w:t>
            </w:r>
          </w:p>
        </w:tc>
      </w:tr>
      <w:tr w:rsidR="00A75822" w14:paraId="7DE6BEE9"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563B" w14:textId="77777777" w:rsidR="00A75822" w:rsidRDefault="004F22E9">
            <w:r>
              <w:rPr>
                <w:rFonts w:eastAsia="Calibri"/>
                <w:lang w:eastAsia="en-US"/>
              </w:rPr>
              <w:t>ПОДА – весовая категория 55 кг (PID)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4E9A7"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48BCD" w14:textId="77777777" w:rsidR="00A75822" w:rsidRDefault="004F22E9">
            <w:pPr>
              <w:jc w:val="center"/>
            </w:pPr>
            <w:r>
              <w:rPr>
                <w:rFonts w:eastAsia="Calibri"/>
                <w:lang w:eastAsia="en-US"/>
              </w:rPr>
              <w:t>005</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41308"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B18C3"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1B82C"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346D3"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0FA7F" w14:textId="77777777" w:rsidR="00A75822" w:rsidRDefault="004F22E9">
            <w:pPr>
              <w:jc w:val="center"/>
            </w:pPr>
            <w:r>
              <w:rPr>
                <w:rFonts w:eastAsia="Calibri"/>
                <w:lang w:eastAsia="en-US"/>
              </w:rPr>
              <w:t>М</w:t>
            </w:r>
          </w:p>
        </w:tc>
      </w:tr>
      <w:tr w:rsidR="00A75822" w14:paraId="6F6CD49E"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C9D" w14:textId="77777777" w:rsidR="00A75822" w:rsidRDefault="004F22E9">
            <w:r>
              <w:rPr>
                <w:rFonts w:eastAsia="Calibri"/>
                <w:lang w:eastAsia="en-US"/>
              </w:rPr>
              <w:t>ПОДА – весовая категория 55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5D234"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DCD15" w14:textId="77777777" w:rsidR="00A75822" w:rsidRDefault="004F22E9">
            <w:pPr>
              <w:jc w:val="center"/>
            </w:pPr>
            <w:r>
              <w:rPr>
                <w:rFonts w:eastAsia="Calibri"/>
                <w:lang w:eastAsia="en-US"/>
              </w:rPr>
              <w:t>007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1A7AC"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A53DD"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03228"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A0FF86"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78D18" w14:textId="77777777" w:rsidR="00A75822" w:rsidRDefault="004F22E9">
            <w:pPr>
              <w:jc w:val="center"/>
            </w:pPr>
            <w:r>
              <w:rPr>
                <w:rFonts w:eastAsia="Calibri"/>
                <w:lang w:eastAsia="en-US"/>
              </w:rPr>
              <w:t>Ю</w:t>
            </w:r>
          </w:p>
        </w:tc>
      </w:tr>
      <w:tr w:rsidR="00A75822" w14:paraId="17E276FF"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97D3" w14:textId="77777777" w:rsidR="00A75822" w:rsidRDefault="004F22E9">
            <w:r>
              <w:rPr>
                <w:rFonts w:eastAsia="Calibri"/>
                <w:lang w:eastAsia="en-US"/>
              </w:rPr>
              <w:t>ПОДА – весовая категория 55+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E5F2E"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64646" w14:textId="77777777" w:rsidR="00A75822" w:rsidRDefault="004F22E9">
            <w:pPr>
              <w:jc w:val="center"/>
            </w:pPr>
            <w:r>
              <w:rPr>
                <w:rFonts w:eastAsia="Calibri"/>
                <w:lang w:eastAsia="en-US"/>
              </w:rPr>
              <w:t>008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2A7C0"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A2CB2"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17F22"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7065B"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BA414" w14:textId="77777777" w:rsidR="00A75822" w:rsidRDefault="004F22E9">
            <w:pPr>
              <w:jc w:val="center"/>
            </w:pPr>
            <w:r>
              <w:rPr>
                <w:rFonts w:eastAsia="Calibri"/>
                <w:lang w:eastAsia="en-US"/>
              </w:rPr>
              <w:t>Ю</w:t>
            </w:r>
          </w:p>
        </w:tc>
      </w:tr>
      <w:tr w:rsidR="00A75822" w14:paraId="4D34119D"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E568" w14:textId="77777777" w:rsidR="00A75822" w:rsidRDefault="004F22E9">
            <w:r>
              <w:rPr>
                <w:rFonts w:eastAsia="Calibri"/>
                <w:lang w:eastAsia="en-US"/>
              </w:rPr>
              <w:t>ПОДА – весовая категория 60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CBFA5"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0CFE5" w14:textId="77777777" w:rsidR="00A75822" w:rsidRDefault="004F22E9">
            <w:pPr>
              <w:jc w:val="center"/>
            </w:pPr>
            <w:r>
              <w:rPr>
                <w:rFonts w:eastAsia="Calibri"/>
                <w:lang w:eastAsia="en-US"/>
              </w:rPr>
              <w:t>010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44B72"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F4AA7"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FB446"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39F78"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9A7B8" w14:textId="77777777" w:rsidR="00A75822" w:rsidRDefault="004F22E9">
            <w:pPr>
              <w:jc w:val="center"/>
            </w:pPr>
            <w:r>
              <w:rPr>
                <w:rFonts w:eastAsia="Calibri"/>
                <w:lang w:eastAsia="en-US"/>
              </w:rPr>
              <w:t>М</w:t>
            </w:r>
          </w:p>
        </w:tc>
      </w:tr>
      <w:tr w:rsidR="00A75822" w14:paraId="34D71A9E"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90B8" w14:textId="77777777" w:rsidR="00A75822" w:rsidRDefault="004F22E9">
            <w:r>
              <w:rPr>
                <w:rFonts w:eastAsia="Calibri"/>
                <w:lang w:eastAsia="en-US"/>
              </w:rPr>
              <w:t>ПОДА – весовая категория 65 кг (PID)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0D723"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A0998" w14:textId="77777777" w:rsidR="00A75822" w:rsidRDefault="004F22E9">
            <w:pPr>
              <w:jc w:val="center"/>
            </w:pPr>
            <w:r>
              <w:rPr>
                <w:rFonts w:eastAsia="Calibri"/>
                <w:lang w:eastAsia="en-US"/>
              </w:rPr>
              <w:t>012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EE8AE"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13A98"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1BBD3"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F68FD"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B9BDC" w14:textId="77777777" w:rsidR="00A75822" w:rsidRDefault="004F22E9">
            <w:pPr>
              <w:jc w:val="center"/>
            </w:pPr>
            <w:r>
              <w:rPr>
                <w:rFonts w:eastAsia="Calibri"/>
                <w:lang w:eastAsia="en-US"/>
              </w:rPr>
              <w:t>Л</w:t>
            </w:r>
          </w:p>
        </w:tc>
      </w:tr>
      <w:tr w:rsidR="00A75822" w14:paraId="1FD69CE9"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F51E" w14:textId="77777777" w:rsidR="00A75822" w:rsidRDefault="004F22E9">
            <w:r>
              <w:rPr>
                <w:rFonts w:eastAsia="Calibri"/>
                <w:lang w:eastAsia="en-US"/>
              </w:rPr>
              <w:t>ПОДА – весовая категория 65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C51F3"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086C9" w14:textId="77777777" w:rsidR="00A75822" w:rsidRDefault="004F22E9">
            <w:pPr>
              <w:jc w:val="center"/>
            </w:pPr>
            <w:r>
              <w:rPr>
                <w:rFonts w:eastAsia="Calibri"/>
                <w:lang w:eastAsia="en-US"/>
              </w:rPr>
              <w:t>016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F86A3"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D0F34"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D1EA0"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CA6B6"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044BA3" w14:textId="77777777" w:rsidR="00A75822" w:rsidRDefault="004F22E9">
            <w:pPr>
              <w:jc w:val="center"/>
            </w:pPr>
            <w:r>
              <w:rPr>
                <w:rFonts w:eastAsia="Calibri"/>
                <w:lang w:eastAsia="en-US"/>
              </w:rPr>
              <w:t>Ж</w:t>
            </w:r>
          </w:p>
        </w:tc>
      </w:tr>
      <w:tr w:rsidR="00A75822" w14:paraId="40BB06B7"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5151" w14:textId="77777777" w:rsidR="00A75822" w:rsidRDefault="004F22E9">
            <w:r>
              <w:rPr>
                <w:rFonts w:eastAsia="Calibri"/>
                <w:lang w:eastAsia="en-US"/>
              </w:rPr>
              <w:t>ПОДА – весовая категория 65+ кг (PID,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24C84"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E57B8" w14:textId="77777777" w:rsidR="00A75822" w:rsidRDefault="004F22E9">
            <w:pPr>
              <w:jc w:val="center"/>
            </w:pPr>
            <w:r>
              <w:rPr>
                <w:rFonts w:eastAsia="Calibri"/>
                <w:lang w:eastAsia="en-US"/>
              </w:rPr>
              <w:t>017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7F9AB"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20E6E"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06ECD"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763F8"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31575" w14:textId="77777777" w:rsidR="00A75822" w:rsidRDefault="004F22E9">
            <w:pPr>
              <w:jc w:val="center"/>
            </w:pPr>
            <w:r>
              <w:rPr>
                <w:rFonts w:eastAsia="Calibri"/>
                <w:lang w:eastAsia="en-US"/>
              </w:rPr>
              <w:t>Ж</w:t>
            </w:r>
          </w:p>
        </w:tc>
      </w:tr>
      <w:tr w:rsidR="00A75822" w14:paraId="3C65DBB1"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72D2" w14:textId="77777777" w:rsidR="00A75822" w:rsidRDefault="004F22E9">
            <w:r>
              <w:rPr>
                <w:rFonts w:eastAsia="Calibri"/>
                <w:lang w:eastAsia="en-US"/>
              </w:rPr>
              <w:t>ПОДА – весовая категория 70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AC20C"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32572" w14:textId="77777777" w:rsidR="00A75822" w:rsidRDefault="004F22E9">
            <w:pPr>
              <w:jc w:val="center"/>
            </w:pPr>
            <w:r>
              <w:rPr>
                <w:rFonts w:eastAsia="Calibri"/>
                <w:lang w:eastAsia="en-US"/>
              </w:rPr>
              <w:t>018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A04D26"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C7043"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BA2CA"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10150"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C437E" w14:textId="77777777" w:rsidR="00A75822" w:rsidRDefault="004F22E9">
            <w:pPr>
              <w:jc w:val="center"/>
            </w:pPr>
            <w:r>
              <w:rPr>
                <w:rFonts w:eastAsia="Calibri"/>
                <w:lang w:eastAsia="en-US"/>
              </w:rPr>
              <w:t>М</w:t>
            </w:r>
          </w:p>
        </w:tc>
      </w:tr>
      <w:tr w:rsidR="00A75822" w14:paraId="52292ADC"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E181" w14:textId="77777777" w:rsidR="00A75822" w:rsidRDefault="004F22E9">
            <w:r>
              <w:rPr>
                <w:rFonts w:eastAsia="Calibri"/>
                <w:lang w:eastAsia="en-US"/>
              </w:rPr>
              <w:t>ПОДА – весовая категория 75 кг (PID)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3CE149"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B9C0B" w14:textId="77777777" w:rsidR="00A75822" w:rsidRDefault="004F22E9">
            <w:pPr>
              <w:jc w:val="center"/>
            </w:pPr>
            <w:r>
              <w:rPr>
                <w:rFonts w:eastAsia="Calibri"/>
                <w:lang w:eastAsia="en-US"/>
              </w:rPr>
              <w:t>028</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E0266"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EE9EE"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1385C"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C06A6"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7F75B" w14:textId="77777777" w:rsidR="00A75822" w:rsidRDefault="004F22E9">
            <w:pPr>
              <w:jc w:val="center"/>
            </w:pPr>
            <w:r>
              <w:rPr>
                <w:rFonts w:eastAsia="Calibri"/>
                <w:lang w:eastAsia="en-US"/>
              </w:rPr>
              <w:t>М</w:t>
            </w:r>
          </w:p>
        </w:tc>
      </w:tr>
      <w:tr w:rsidR="00A75822" w14:paraId="6F6C3542"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1ABC" w14:textId="77777777" w:rsidR="00A75822" w:rsidRDefault="004F22E9">
            <w:r>
              <w:rPr>
                <w:rFonts w:eastAsia="Calibri"/>
                <w:lang w:eastAsia="en-US"/>
              </w:rPr>
              <w:t>ПОДА – весовая категория 75+ кг (PID)</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4457D"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5A7FD0" w14:textId="77777777" w:rsidR="00A75822" w:rsidRDefault="004F22E9">
            <w:pPr>
              <w:jc w:val="center"/>
            </w:pPr>
            <w:r>
              <w:rPr>
                <w:rFonts w:eastAsia="Calibri"/>
                <w:lang w:eastAsia="en-US"/>
              </w:rPr>
              <w:t>029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61944"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42336"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7C2D4"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A34A8"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2CB41" w14:textId="77777777" w:rsidR="00A75822" w:rsidRDefault="004F22E9">
            <w:pPr>
              <w:jc w:val="center"/>
            </w:pPr>
            <w:r>
              <w:rPr>
                <w:rFonts w:eastAsia="Calibri"/>
                <w:lang w:eastAsia="en-US"/>
              </w:rPr>
              <w:t>М</w:t>
            </w:r>
          </w:p>
        </w:tc>
      </w:tr>
      <w:tr w:rsidR="00A75822" w14:paraId="09100161"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0B1B" w14:textId="77777777" w:rsidR="00A75822" w:rsidRDefault="004F22E9">
            <w:r>
              <w:rPr>
                <w:rFonts w:eastAsia="Calibri"/>
                <w:lang w:eastAsia="en-US"/>
              </w:rPr>
              <w:t>ПОДА – весовая категория 85 кг правая рука (PIDH, PIUH)</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AD477"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5A1EA" w14:textId="77777777" w:rsidR="00A75822" w:rsidRDefault="004F22E9">
            <w:pPr>
              <w:jc w:val="center"/>
            </w:pPr>
            <w:r>
              <w:rPr>
                <w:rFonts w:eastAsia="Calibri"/>
                <w:lang w:eastAsia="en-US"/>
              </w:rPr>
              <w:t>030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148D4"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3B70C"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A20C84"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716E5"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61B3E" w14:textId="77777777" w:rsidR="00A75822" w:rsidRDefault="004F22E9">
            <w:pPr>
              <w:jc w:val="center"/>
            </w:pPr>
            <w:r>
              <w:rPr>
                <w:rFonts w:eastAsia="Calibri"/>
                <w:lang w:eastAsia="en-US"/>
              </w:rPr>
              <w:t>М</w:t>
            </w:r>
          </w:p>
        </w:tc>
      </w:tr>
      <w:tr w:rsidR="00A75822" w14:paraId="74B79DEE"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9046" w14:textId="77777777" w:rsidR="00A75822" w:rsidRDefault="004F22E9">
            <w:r>
              <w:rPr>
                <w:rFonts w:eastAsia="Calibri"/>
                <w:lang w:eastAsia="en-US"/>
              </w:rPr>
              <w:t>ПОДА – весовая категория 85 кг левая рука (PIDH, PIUH)</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8A373"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33A55" w14:textId="77777777" w:rsidR="00A75822" w:rsidRDefault="004F22E9">
            <w:pPr>
              <w:jc w:val="center"/>
            </w:pPr>
            <w:r>
              <w:rPr>
                <w:rFonts w:eastAsia="Calibri"/>
                <w:lang w:eastAsia="en-US"/>
              </w:rPr>
              <w:t>031</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1BAA1"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16D9B"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6B935"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C27A7"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A262F" w14:textId="77777777" w:rsidR="00A75822" w:rsidRDefault="004F22E9">
            <w:pPr>
              <w:jc w:val="center"/>
            </w:pPr>
            <w:r>
              <w:rPr>
                <w:rFonts w:eastAsia="Calibri"/>
                <w:lang w:eastAsia="en-US"/>
              </w:rPr>
              <w:t>М</w:t>
            </w:r>
          </w:p>
        </w:tc>
      </w:tr>
      <w:tr w:rsidR="00A75822" w14:paraId="1BF22D30"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B0E4" w14:textId="77777777" w:rsidR="00A75822" w:rsidRDefault="004F22E9">
            <w:r>
              <w:rPr>
                <w:rFonts w:eastAsia="Calibri"/>
                <w:lang w:eastAsia="en-US"/>
              </w:rPr>
              <w:t>ПОДА – весовая категория 80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8F75E"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69122" w14:textId="77777777" w:rsidR="00A75822" w:rsidRDefault="004F22E9">
            <w:pPr>
              <w:jc w:val="center"/>
            </w:pPr>
            <w:r>
              <w:rPr>
                <w:rFonts w:eastAsia="Calibri"/>
                <w:lang w:eastAsia="en-US"/>
              </w:rPr>
              <w:t>032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ACA33"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BE251"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60476"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5DDD5"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C32B6" w14:textId="77777777" w:rsidR="00A75822" w:rsidRDefault="004F22E9">
            <w:pPr>
              <w:jc w:val="center"/>
            </w:pPr>
            <w:r>
              <w:rPr>
                <w:rFonts w:eastAsia="Calibri"/>
                <w:lang w:eastAsia="en-US"/>
              </w:rPr>
              <w:t>М</w:t>
            </w:r>
          </w:p>
        </w:tc>
      </w:tr>
      <w:tr w:rsidR="00A75822" w14:paraId="17EA32C0"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3F57" w14:textId="77777777" w:rsidR="00A75822" w:rsidRDefault="004F22E9">
            <w:r>
              <w:rPr>
                <w:rFonts w:eastAsia="Calibri"/>
                <w:lang w:eastAsia="en-US"/>
              </w:rPr>
              <w:lastRenderedPageBreak/>
              <w:t>ПОДА – весовая категория 85+ кг правая рука (PIDH, PIUH)</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6A939"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6C786" w14:textId="77777777" w:rsidR="00A75822" w:rsidRDefault="004F22E9">
            <w:pPr>
              <w:jc w:val="center"/>
            </w:pPr>
            <w:r>
              <w:rPr>
                <w:rFonts w:eastAsia="Calibri"/>
                <w:lang w:eastAsia="en-US"/>
              </w:rPr>
              <w:t>033</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13506"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BFCC0"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BC15DC"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F7709"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64D24" w14:textId="77777777" w:rsidR="00A75822" w:rsidRDefault="004F22E9">
            <w:pPr>
              <w:jc w:val="center"/>
            </w:pPr>
            <w:r>
              <w:rPr>
                <w:rFonts w:eastAsia="Calibri"/>
                <w:lang w:eastAsia="en-US"/>
              </w:rPr>
              <w:t>М</w:t>
            </w:r>
          </w:p>
        </w:tc>
      </w:tr>
      <w:tr w:rsidR="00A75822" w14:paraId="271074A0"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ACF8" w14:textId="77777777" w:rsidR="00A75822" w:rsidRDefault="004F22E9">
            <w:r>
              <w:rPr>
                <w:rFonts w:eastAsia="Calibri"/>
                <w:lang w:eastAsia="en-US"/>
              </w:rPr>
              <w:t>ПОДА – весовая категория 85+ кг левая рука (PIDH, PIUH)</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D68EF"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F4D34" w14:textId="77777777" w:rsidR="00A75822" w:rsidRDefault="004F22E9">
            <w:pPr>
              <w:jc w:val="center"/>
            </w:pPr>
            <w:r>
              <w:rPr>
                <w:rFonts w:eastAsia="Calibri"/>
                <w:lang w:eastAsia="en-US"/>
              </w:rPr>
              <w:t>034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17618"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C4506"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0AF09"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7E922"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7C580" w14:textId="77777777" w:rsidR="00A75822" w:rsidRDefault="004F22E9">
            <w:pPr>
              <w:jc w:val="center"/>
            </w:pPr>
            <w:r>
              <w:rPr>
                <w:rFonts w:eastAsia="Calibri"/>
                <w:lang w:eastAsia="en-US"/>
              </w:rPr>
              <w:t>М</w:t>
            </w:r>
          </w:p>
        </w:tc>
      </w:tr>
      <w:tr w:rsidR="00A75822" w14:paraId="352E9842"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EFA6" w14:textId="77777777" w:rsidR="00A75822" w:rsidRDefault="004F22E9">
            <w:r>
              <w:rPr>
                <w:rFonts w:eastAsia="Calibri"/>
                <w:lang w:eastAsia="en-US"/>
              </w:rPr>
              <w:t>ПОДА – весовая категория 90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47EC2"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FAEF2" w14:textId="77777777" w:rsidR="00A75822" w:rsidRDefault="004F22E9">
            <w:pPr>
              <w:jc w:val="center"/>
            </w:pPr>
            <w:r>
              <w:rPr>
                <w:rFonts w:eastAsia="Calibri"/>
                <w:lang w:eastAsia="en-US"/>
              </w:rPr>
              <w:t>035</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744EC"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BBE64"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3E60F"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DA9D7"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94F29" w14:textId="77777777" w:rsidR="00A75822" w:rsidRDefault="004F22E9">
            <w:pPr>
              <w:jc w:val="center"/>
            </w:pPr>
            <w:r>
              <w:rPr>
                <w:rFonts w:eastAsia="Calibri"/>
                <w:lang w:eastAsia="en-US"/>
              </w:rPr>
              <w:t>М</w:t>
            </w:r>
          </w:p>
        </w:tc>
      </w:tr>
      <w:tr w:rsidR="00A75822" w14:paraId="0B9B2BD6" w14:textId="77777777">
        <w:trPr>
          <w:trHeight w:val="37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F6F0" w14:textId="77777777" w:rsidR="00A75822" w:rsidRDefault="004F22E9">
            <w:r>
              <w:rPr>
                <w:rFonts w:eastAsia="Calibri"/>
                <w:lang w:eastAsia="en-US"/>
              </w:rPr>
              <w:t>ПОДА – весовая категория 90+ кг (PIU)</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542A8" w14:textId="77777777" w:rsidR="00A75822" w:rsidRDefault="004F22E9">
            <w:pPr>
              <w:jc w:val="center"/>
            </w:pPr>
            <w:r>
              <w:rPr>
                <w:rFonts w:eastAsia="Calibri"/>
                <w:lang w:eastAsia="en-US"/>
              </w:rPr>
              <w:t>099</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B0F55" w14:textId="77777777" w:rsidR="00A75822" w:rsidRDefault="004F22E9">
            <w:pPr>
              <w:jc w:val="center"/>
            </w:pPr>
            <w:r>
              <w:rPr>
                <w:rFonts w:eastAsia="Calibri"/>
                <w:lang w:eastAsia="en-US"/>
              </w:rPr>
              <w:t>036</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03B9" w14:textId="77777777" w:rsidR="00A75822" w:rsidRDefault="004F22E9">
            <w:pPr>
              <w:jc w:val="center"/>
            </w:pPr>
            <w:r>
              <w:rPr>
                <w:rFonts w:eastAsia="Calibri"/>
                <w:lang w:eastAsia="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3B3DD" w14:textId="77777777" w:rsidR="00A75822" w:rsidRDefault="004F22E9">
            <w:pPr>
              <w:jc w:val="center"/>
            </w:pPr>
            <w:r>
              <w:rPr>
                <w:rFonts w:eastAsia="Calibri"/>
                <w:lang w:eastAsia="en-US"/>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7EF16" w14:textId="77777777" w:rsidR="00A75822" w:rsidRDefault="004F22E9">
            <w:pPr>
              <w:jc w:val="center"/>
            </w:pPr>
            <w:r>
              <w:rPr>
                <w:rFonts w:eastAsia="Calibri"/>
                <w:lang w:eastAsia="en-US"/>
              </w:rPr>
              <w:t>1</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C1BF8" w14:textId="77777777" w:rsidR="00A75822" w:rsidRDefault="004F22E9">
            <w:pPr>
              <w:jc w:val="center"/>
            </w:pPr>
            <w:r>
              <w:rPr>
                <w:rFonts w:eastAsia="Calibri"/>
                <w:lang w:eastAsia="en-US"/>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9F865" w14:textId="77777777" w:rsidR="00A75822" w:rsidRDefault="004F22E9">
            <w:pPr>
              <w:jc w:val="center"/>
            </w:pPr>
            <w:r>
              <w:rPr>
                <w:rFonts w:eastAsia="Calibri"/>
                <w:lang w:eastAsia="en-US"/>
              </w:rPr>
              <w:t>М</w:t>
            </w:r>
          </w:p>
        </w:tc>
      </w:tr>
    </w:tbl>
    <w:p w14:paraId="5AED6F02" w14:textId="77777777" w:rsidR="00A75822" w:rsidRDefault="00A75822">
      <w:pPr>
        <w:pStyle w:val="a9"/>
        <w:tabs>
          <w:tab w:val="left" w:pos="1276"/>
        </w:tabs>
        <w:ind w:left="710"/>
        <w:jc w:val="center"/>
        <w:rPr>
          <w:color w:val="FF0000"/>
        </w:rPr>
      </w:pPr>
    </w:p>
    <w:p w14:paraId="61C87764" w14:textId="77777777" w:rsidR="00A75822" w:rsidRDefault="004F22E9">
      <w:pPr>
        <w:pStyle w:val="a9"/>
        <w:numPr>
          <w:ilvl w:val="1"/>
          <w:numId w:val="1"/>
        </w:numPr>
        <w:tabs>
          <w:tab w:val="left" w:pos="1276"/>
        </w:tabs>
        <w:ind w:left="0" w:firstLine="710"/>
        <w:jc w:val="both"/>
      </w:pPr>
      <w:r>
        <w:t>Целью</w:t>
      </w:r>
      <w:r>
        <w:rPr>
          <w:spacing w:val="1"/>
        </w:rPr>
        <w:t xml:space="preserve"> </w:t>
      </w:r>
      <w:r>
        <w:t xml:space="preserve">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p>
    <w:p w14:paraId="62992519" w14:textId="77777777" w:rsidR="00A75822" w:rsidRDefault="00A75822">
      <w:pPr>
        <w:rPr>
          <w:b/>
          <w:bCs/>
        </w:rPr>
      </w:pPr>
    </w:p>
    <w:p w14:paraId="28310DE5" w14:textId="77777777" w:rsidR="00A75822" w:rsidRDefault="004F22E9">
      <w:pPr>
        <w:jc w:val="center"/>
        <w:rPr>
          <w:strike/>
        </w:rPr>
      </w:pPr>
      <w:r>
        <w:rPr>
          <w:b/>
          <w:bCs/>
          <w:lang w:val="en-US"/>
        </w:rPr>
        <w:t>II</w:t>
      </w:r>
      <w:r>
        <w:rPr>
          <w:b/>
          <w:bCs/>
        </w:rPr>
        <w:t xml:space="preserve">. </w:t>
      </w:r>
      <w:r>
        <w:rPr>
          <w:b/>
        </w:rPr>
        <w:t>ХАРАКТЕРИСТИКА ДОПОЛНИТЕЛЬНОЙ ОБРАЗОВАТЕЛЬНОЙ ПРОГРАММЫ СПОРТИВНОЙ ПОДГОТОВКИ</w:t>
      </w:r>
      <w:r>
        <w:rPr>
          <w:b/>
          <w:strike/>
        </w:rPr>
        <w:t xml:space="preserve"> </w:t>
      </w:r>
    </w:p>
    <w:p w14:paraId="7CEECD8C" w14:textId="77777777" w:rsidR="00A75822" w:rsidRDefault="004F22E9">
      <w:pPr>
        <w:ind w:firstLine="709"/>
        <w:contextualSpacing/>
        <w:rPr>
          <w:bCs/>
        </w:rPr>
      </w:pPr>
      <w:r>
        <w:rPr>
          <w:bCs/>
        </w:rPr>
        <w:t>Армрестлинг (</w:t>
      </w:r>
      <w:proofErr w:type="spellStart"/>
      <w:proofErr w:type="gramStart"/>
      <w:r>
        <w:rPr>
          <w:bCs/>
        </w:rPr>
        <w:t>рус.Рукоборие</w:t>
      </w:r>
      <w:proofErr w:type="spellEnd"/>
      <w:proofErr w:type="gramEnd"/>
      <w:r>
        <w:rPr>
          <w:bCs/>
        </w:rPr>
        <w:t xml:space="preserve">; от англ. </w:t>
      </w:r>
      <w:r>
        <w:rPr>
          <w:bCs/>
          <w:lang w:val="en-US"/>
        </w:rPr>
        <w:t>Arm</w:t>
      </w:r>
      <w:r>
        <w:rPr>
          <w:bCs/>
        </w:rPr>
        <w:t xml:space="preserve"> </w:t>
      </w:r>
      <w:r>
        <w:rPr>
          <w:bCs/>
          <w:lang w:val="en-US"/>
        </w:rPr>
        <w:t>sport</w:t>
      </w:r>
      <w:r>
        <w:rPr>
          <w:bCs/>
        </w:rPr>
        <w:t xml:space="preserve">, </w:t>
      </w:r>
      <w:r>
        <w:rPr>
          <w:bCs/>
          <w:lang w:val="en-US"/>
        </w:rPr>
        <w:t>arm</w:t>
      </w:r>
      <w:r>
        <w:rPr>
          <w:bCs/>
        </w:rPr>
        <w:t xml:space="preserve"> </w:t>
      </w:r>
      <w:r>
        <w:rPr>
          <w:bCs/>
          <w:lang w:val="en-US"/>
        </w:rPr>
        <w:t>wrestling</w:t>
      </w:r>
      <w:r>
        <w:rPr>
          <w:bCs/>
        </w:rPr>
        <w:t xml:space="preserve">, </w:t>
      </w:r>
      <w:r>
        <w:rPr>
          <w:bCs/>
          <w:lang w:val="en-US"/>
        </w:rPr>
        <w:t>arm</w:t>
      </w:r>
      <w:r>
        <w:rPr>
          <w:bCs/>
        </w:rPr>
        <w:t xml:space="preserve"> – рука) – вид борьбы на руках между двумя участниками (вид Спортивных единоборств). Во время матча одноименные руки соревнующихся ставятся на твердую, ровную поверхность (как правило стол), и ладони сцепляются в замок. </w:t>
      </w:r>
    </w:p>
    <w:p w14:paraId="70507F60" w14:textId="77777777" w:rsidR="00A75822" w:rsidRDefault="004F22E9">
      <w:pPr>
        <w:tabs>
          <w:tab w:val="left" w:pos="567"/>
          <w:tab w:val="left" w:pos="1276"/>
        </w:tabs>
        <w:ind w:firstLine="851"/>
        <w:jc w:val="both"/>
        <w:rPr>
          <w:bCs/>
        </w:rPr>
      </w:pPr>
      <w:r>
        <w:rPr>
          <w:bCs/>
        </w:rPr>
        <w:t xml:space="preserve">2.1. Сроки, объемы, виды </w:t>
      </w:r>
      <w:r>
        <w:t>(формы) обучения</w:t>
      </w:r>
    </w:p>
    <w:p w14:paraId="5B33681B" w14:textId="77777777" w:rsidR="00A75822" w:rsidRDefault="004F22E9">
      <w:pPr>
        <w:ind w:firstLine="709"/>
        <w:contextualSpacing/>
        <w:jc w:val="both"/>
        <w:rPr>
          <w:rFonts w:eastAsia="Calibri"/>
          <w:lang w:eastAsia="en-US"/>
        </w:rPr>
      </w:pPr>
      <w:r>
        <w:rPr>
          <w:rFonts w:eastAsia="Calibri"/>
          <w:lang w:eastAsia="en-US"/>
        </w:rPr>
        <w:t>На этап начальной подготовки зачисляются лица, которым в текущем году исполнилось (или) исполнится количество лет по году рождения, соответствующее возрасту зачисления, а также лица, старше зачисляемого возраста на этап начальной подготовки и учебно-тренировочный этап (этап спортивной специализации) до трех лет. При этом при комплектовании учебно-тренировочных групп разница в возрасте зачисляемых лиц не должна быть более двух лет.</w:t>
      </w:r>
    </w:p>
    <w:p w14:paraId="5E2DB2BE" w14:textId="77777777" w:rsidR="00A75822" w:rsidRDefault="004F22E9">
      <w:pPr>
        <w:ind w:firstLine="709"/>
        <w:contextualSpacing/>
        <w:jc w:val="both"/>
        <w:rPr>
          <w:rFonts w:eastAsia="Calibri"/>
          <w:lang w:eastAsia="en-US"/>
        </w:rPr>
      </w:pPr>
      <w:r>
        <w:rPr>
          <w:rFonts w:eastAsia="Calibri"/>
          <w:lang w:eastAsia="en-US"/>
        </w:rPr>
        <w:t xml:space="preserve">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«армрестлинг» с учетом </w:t>
      </w:r>
      <w:r>
        <w:rPr>
          <w:rFonts w:eastAsia="Calibri"/>
          <w:bCs/>
          <w:lang w:eastAsia="en-US"/>
        </w:rPr>
        <w:t>сроков реализации этапов спортивной подготовки и возрастных границ лиц, проходящих спортивную подготовку, по отдельным этапам.</w:t>
      </w:r>
      <w:r>
        <w:t xml:space="preserve"> </w:t>
      </w:r>
    </w:p>
    <w:p w14:paraId="1A2F022F" w14:textId="77777777" w:rsidR="00A75822" w:rsidRDefault="00A75822">
      <w:pPr>
        <w:tabs>
          <w:tab w:val="left" w:pos="567"/>
          <w:tab w:val="left" w:pos="1276"/>
        </w:tabs>
        <w:ind w:firstLine="851"/>
        <w:jc w:val="center"/>
        <w:rPr>
          <w:rFonts w:eastAsia="Calibri"/>
          <w:b/>
          <w:bCs/>
          <w:lang w:eastAsia="en-US"/>
        </w:rPr>
      </w:pPr>
    </w:p>
    <w:p w14:paraId="187392C7" w14:textId="77777777" w:rsidR="00A75822" w:rsidRDefault="004F22E9">
      <w:pPr>
        <w:tabs>
          <w:tab w:val="left" w:pos="567"/>
          <w:tab w:val="left" w:pos="1276"/>
        </w:tabs>
        <w:ind w:firstLine="851"/>
        <w:jc w:val="center"/>
        <w:rPr>
          <w:b/>
          <w:bCs/>
        </w:rPr>
      </w:pPr>
      <w:r>
        <w:rPr>
          <w:rFonts w:eastAsia="Calibri"/>
          <w:b/>
          <w:bCs/>
          <w:lang w:eastAsia="en-US"/>
        </w:rPr>
        <w:t>Сроки реализации этапов спортивной подготовки и возрастные границы лиц, проходящих спортивную подготовку, по отдельным этапам</w:t>
      </w:r>
    </w:p>
    <w:p w14:paraId="24D29DA2" w14:textId="77777777" w:rsidR="00A75822" w:rsidRDefault="00A75822">
      <w:pPr>
        <w:tabs>
          <w:tab w:val="left" w:pos="567"/>
          <w:tab w:val="left" w:pos="1276"/>
        </w:tabs>
        <w:ind w:firstLine="851"/>
        <w:jc w:val="both"/>
      </w:pPr>
    </w:p>
    <w:tbl>
      <w:tblPr>
        <w:tblStyle w:val="TableNormal1"/>
        <w:tblW w:w="10206" w:type="dxa"/>
        <w:tblInd w:w="5" w:type="dxa"/>
        <w:tblLayout w:type="fixed"/>
        <w:tblCellMar>
          <w:left w:w="5" w:type="dxa"/>
          <w:right w:w="5" w:type="dxa"/>
        </w:tblCellMar>
        <w:tblLook w:val="01E0" w:firstRow="1" w:lastRow="1" w:firstColumn="1" w:lastColumn="1" w:noHBand="0" w:noVBand="0"/>
      </w:tblPr>
      <w:tblGrid>
        <w:gridCol w:w="3400"/>
        <w:gridCol w:w="3404"/>
        <w:gridCol w:w="3402"/>
      </w:tblGrid>
      <w:tr w:rsidR="00A75822" w14:paraId="24AC1F94" w14:textId="77777777">
        <w:trPr>
          <w:trHeight w:val="506"/>
        </w:trPr>
        <w:tc>
          <w:tcPr>
            <w:tcW w:w="3400" w:type="dxa"/>
            <w:tcBorders>
              <w:top w:val="single" w:sz="4" w:space="0" w:color="000000"/>
              <w:left w:val="single" w:sz="4" w:space="0" w:color="000000"/>
              <w:bottom w:val="single" w:sz="4" w:space="0" w:color="000000"/>
              <w:right w:val="single" w:sz="4" w:space="0" w:color="000000"/>
            </w:tcBorders>
          </w:tcPr>
          <w:p w14:paraId="3EF61250" w14:textId="77777777" w:rsidR="00A75822" w:rsidRDefault="004F22E9">
            <w:pPr>
              <w:widowControl w:val="0"/>
              <w:jc w:val="center"/>
              <w:rPr>
                <w:b/>
                <w:bCs/>
                <w:spacing w:val="1"/>
                <w:lang w:eastAsia="en-US"/>
              </w:rPr>
            </w:pPr>
            <w:proofErr w:type="spellStart"/>
            <w:r>
              <w:rPr>
                <w:b/>
                <w:bCs/>
                <w:lang w:eastAsia="en-US"/>
              </w:rPr>
              <w:t>Этапы</w:t>
            </w:r>
            <w:proofErr w:type="spellEnd"/>
            <w:r>
              <w:rPr>
                <w:b/>
                <w:bCs/>
                <w:spacing w:val="1"/>
                <w:lang w:eastAsia="en-US"/>
              </w:rPr>
              <w:t xml:space="preserve"> </w:t>
            </w:r>
          </w:p>
          <w:p w14:paraId="01296554" w14:textId="77777777" w:rsidR="00A75822" w:rsidRDefault="004F22E9">
            <w:pPr>
              <w:widowControl w:val="0"/>
              <w:jc w:val="center"/>
              <w:rPr>
                <w:b/>
                <w:bCs/>
                <w:lang w:eastAsia="en-US"/>
              </w:rPr>
            </w:pPr>
            <w:proofErr w:type="spellStart"/>
            <w:r>
              <w:rPr>
                <w:b/>
                <w:bCs/>
                <w:lang w:eastAsia="en-US"/>
              </w:rPr>
              <w:t>спортивной</w:t>
            </w:r>
            <w:proofErr w:type="spellEnd"/>
            <w:r>
              <w:rPr>
                <w:b/>
                <w:bCs/>
                <w:spacing w:val="-9"/>
                <w:lang w:eastAsia="en-US"/>
              </w:rPr>
              <w:t xml:space="preserve"> </w:t>
            </w:r>
            <w:proofErr w:type="spellStart"/>
            <w:r>
              <w:rPr>
                <w:b/>
                <w:bCs/>
                <w:lang w:eastAsia="en-US"/>
              </w:rPr>
              <w:t>подготовки</w:t>
            </w:r>
            <w:proofErr w:type="spellEnd"/>
          </w:p>
        </w:tc>
        <w:tc>
          <w:tcPr>
            <w:tcW w:w="3404" w:type="dxa"/>
            <w:tcBorders>
              <w:top w:val="single" w:sz="4" w:space="0" w:color="000000"/>
              <w:left w:val="single" w:sz="4" w:space="0" w:color="000000"/>
              <w:bottom w:val="single" w:sz="4" w:space="0" w:color="000000"/>
              <w:right w:val="single" w:sz="4" w:space="0" w:color="000000"/>
            </w:tcBorders>
          </w:tcPr>
          <w:p w14:paraId="2C20E7F6" w14:textId="77777777" w:rsidR="00A75822" w:rsidRPr="00E85733" w:rsidRDefault="004F22E9">
            <w:pPr>
              <w:widowControl w:val="0"/>
              <w:ind w:left="142" w:right="81"/>
              <w:jc w:val="center"/>
              <w:rPr>
                <w:b/>
                <w:bCs/>
                <w:lang w:val="ru-RU" w:eastAsia="en-US"/>
              </w:rPr>
            </w:pPr>
            <w:r w:rsidRPr="00E85733">
              <w:rPr>
                <w:b/>
                <w:bCs/>
                <w:lang w:val="ru-RU" w:eastAsia="en-US"/>
              </w:rPr>
              <w:t>Срок реализации этапов спортивной подготовки</w:t>
            </w:r>
          </w:p>
        </w:tc>
        <w:tc>
          <w:tcPr>
            <w:tcW w:w="3402" w:type="dxa"/>
            <w:tcBorders>
              <w:top w:val="single" w:sz="4" w:space="0" w:color="000000"/>
              <w:left w:val="single" w:sz="4" w:space="0" w:color="000000"/>
              <w:bottom w:val="single" w:sz="4" w:space="0" w:color="000000"/>
              <w:right w:val="single" w:sz="4" w:space="0" w:color="000000"/>
            </w:tcBorders>
          </w:tcPr>
          <w:p w14:paraId="056F94CD" w14:textId="77777777" w:rsidR="00A75822" w:rsidRDefault="004F22E9">
            <w:pPr>
              <w:widowControl w:val="0"/>
              <w:ind w:right="81"/>
              <w:jc w:val="center"/>
              <w:rPr>
                <w:b/>
                <w:bCs/>
                <w:lang w:eastAsia="en-US"/>
              </w:rPr>
            </w:pPr>
            <w:proofErr w:type="spellStart"/>
            <w:r>
              <w:rPr>
                <w:b/>
                <w:bCs/>
                <w:lang w:eastAsia="en-US"/>
              </w:rPr>
              <w:t>Возраст</w:t>
            </w:r>
            <w:proofErr w:type="spellEnd"/>
            <w:r>
              <w:rPr>
                <w:b/>
                <w:bCs/>
                <w:lang w:eastAsia="en-US"/>
              </w:rPr>
              <w:t xml:space="preserve"> </w:t>
            </w:r>
            <w:proofErr w:type="spellStart"/>
            <w:r>
              <w:rPr>
                <w:b/>
                <w:bCs/>
                <w:lang w:eastAsia="en-US"/>
              </w:rPr>
              <w:t>зачисления</w:t>
            </w:r>
            <w:proofErr w:type="spellEnd"/>
          </w:p>
        </w:tc>
      </w:tr>
      <w:tr w:rsidR="00A75822" w14:paraId="6FCEB6C3" w14:textId="77777777">
        <w:trPr>
          <w:trHeight w:val="564"/>
        </w:trPr>
        <w:tc>
          <w:tcPr>
            <w:tcW w:w="3400" w:type="dxa"/>
            <w:tcBorders>
              <w:top w:val="single" w:sz="4" w:space="0" w:color="000000"/>
              <w:left w:val="single" w:sz="4" w:space="0" w:color="000000"/>
              <w:bottom w:val="single" w:sz="4" w:space="0" w:color="000000"/>
              <w:right w:val="single" w:sz="4" w:space="0" w:color="000000"/>
            </w:tcBorders>
            <w:vAlign w:val="center"/>
          </w:tcPr>
          <w:p w14:paraId="7A443B34" w14:textId="77777777" w:rsidR="00A75822" w:rsidRDefault="004F22E9">
            <w:pPr>
              <w:widowControl w:val="0"/>
              <w:jc w:val="center"/>
              <w:rPr>
                <w:lang w:eastAsia="en-US"/>
              </w:rPr>
            </w:pPr>
            <w:proofErr w:type="spellStart"/>
            <w:r>
              <w:rPr>
                <w:lang w:eastAsia="en-US"/>
              </w:rPr>
              <w:t>Начальной</w:t>
            </w:r>
            <w:proofErr w:type="spellEnd"/>
            <w:r>
              <w:rPr>
                <w:spacing w:val="-3"/>
                <w:lang w:eastAsia="en-US"/>
              </w:rPr>
              <w:t xml:space="preserve"> </w:t>
            </w:r>
            <w:r>
              <w:rPr>
                <w:spacing w:val="-3"/>
                <w:lang w:eastAsia="en-US"/>
              </w:rPr>
              <w:br/>
            </w:r>
            <w:proofErr w:type="spellStart"/>
            <w:r>
              <w:rPr>
                <w:lang w:eastAsia="en-US"/>
              </w:rPr>
              <w:t>подготовки</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14:paraId="26A0388F" w14:textId="77777777" w:rsidR="00A75822" w:rsidRDefault="004F22E9">
            <w:pPr>
              <w:widowControl w:val="0"/>
              <w:jc w:val="center"/>
              <w:rPr>
                <w:lang w:eastAsia="en-US"/>
              </w:rPr>
            </w:pPr>
            <w:r>
              <w:rPr>
                <w:bCs/>
                <w:lang w:eastAsia="en-US"/>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6BA68F27" w14:textId="77777777" w:rsidR="00A75822" w:rsidRDefault="004F22E9">
            <w:pPr>
              <w:widowControl w:val="0"/>
              <w:jc w:val="center"/>
              <w:rPr>
                <w:lang w:eastAsia="en-US"/>
              </w:rPr>
            </w:pPr>
            <w:r>
              <w:rPr>
                <w:lang w:eastAsia="en-US"/>
              </w:rPr>
              <w:t>11</w:t>
            </w:r>
          </w:p>
        </w:tc>
      </w:tr>
      <w:tr w:rsidR="00A75822" w14:paraId="543230A0" w14:textId="77777777">
        <w:trPr>
          <w:trHeight w:val="378"/>
        </w:trPr>
        <w:tc>
          <w:tcPr>
            <w:tcW w:w="3400" w:type="dxa"/>
            <w:tcBorders>
              <w:top w:val="single" w:sz="4" w:space="0" w:color="000000"/>
              <w:left w:val="single" w:sz="4" w:space="0" w:color="000000"/>
              <w:bottom w:val="single" w:sz="4" w:space="0" w:color="000000"/>
              <w:right w:val="single" w:sz="4" w:space="0" w:color="000000"/>
            </w:tcBorders>
            <w:vAlign w:val="center"/>
          </w:tcPr>
          <w:p w14:paraId="684650BF" w14:textId="77777777" w:rsidR="00A75822" w:rsidRDefault="004F22E9">
            <w:pPr>
              <w:widowControl w:val="0"/>
              <w:jc w:val="center"/>
              <w:rPr>
                <w:lang w:eastAsia="en-US"/>
              </w:rPr>
            </w:pPr>
            <w:proofErr w:type="spellStart"/>
            <w:r>
              <w:rPr>
                <w:lang w:eastAsia="en-US"/>
              </w:rPr>
              <w:t>Учебно-тренировочный</w:t>
            </w:r>
            <w:proofErr w:type="spellEnd"/>
          </w:p>
          <w:p w14:paraId="6C949D9B" w14:textId="77777777" w:rsidR="00A75822" w:rsidRDefault="004F22E9">
            <w:pPr>
              <w:widowControl w:val="0"/>
              <w:jc w:val="center"/>
              <w:rPr>
                <w:lang w:eastAsia="en-US"/>
              </w:rPr>
            </w:pPr>
            <w:r>
              <w:rPr>
                <w:lang w:eastAsia="en-US"/>
              </w:rPr>
              <w:t>(</w:t>
            </w:r>
            <w:proofErr w:type="spellStart"/>
            <w:r>
              <w:rPr>
                <w:lang w:eastAsia="en-US"/>
              </w:rPr>
              <w:t>спортивной</w:t>
            </w:r>
            <w:proofErr w:type="spellEnd"/>
            <w:r>
              <w:rPr>
                <w:spacing w:val="-5"/>
                <w:lang w:eastAsia="en-US"/>
              </w:rPr>
              <w:t xml:space="preserve"> </w:t>
            </w:r>
            <w:proofErr w:type="spellStart"/>
            <w:r>
              <w:rPr>
                <w:lang w:eastAsia="en-US"/>
              </w:rPr>
              <w:t>специализации</w:t>
            </w:r>
            <w:proofErr w:type="spellEnd"/>
            <w:r>
              <w:rPr>
                <w:lang w:eastAsia="en-US"/>
              </w:rPr>
              <w:t>)</w:t>
            </w:r>
          </w:p>
        </w:tc>
        <w:tc>
          <w:tcPr>
            <w:tcW w:w="3404" w:type="dxa"/>
            <w:tcBorders>
              <w:top w:val="single" w:sz="4" w:space="0" w:color="000000"/>
              <w:left w:val="single" w:sz="4" w:space="0" w:color="000000"/>
              <w:bottom w:val="single" w:sz="4" w:space="0" w:color="000000"/>
              <w:right w:val="single" w:sz="4" w:space="0" w:color="000000"/>
            </w:tcBorders>
            <w:vAlign w:val="center"/>
          </w:tcPr>
          <w:p w14:paraId="1C6F2491" w14:textId="77777777" w:rsidR="00A75822" w:rsidRDefault="004F22E9">
            <w:pPr>
              <w:widowControl w:val="0"/>
              <w:jc w:val="center"/>
              <w:rPr>
                <w:lang w:eastAsia="en-US"/>
              </w:rPr>
            </w:pPr>
            <w:r>
              <w:rPr>
                <w:lang w:eastAsia="en-US"/>
              </w:rPr>
              <w:t>3-4</w:t>
            </w:r>
          </w:p>
        </w:tc>
        <w:tc>
          <w:tcPr>
            <w:tcW w:w="3402" w:type="dxa"/>
            <w:tcBorders>
              <w:top w:val="single" w:sz="4" w:space="0" w:color="000000"/>
              <w:left w:val="single" w:sz="4" w:space="0" w:color="000000"/>
              <w:bottom w:val="single" w:sz="4" w:space="0" w:color="000000"/>
              <w:right w:val="single" w:sz="4" w:space="0" w:color="000000"/>
            </w:tcBorders>
            <w:vAlign w:val="center"/>
          </w:tcPr>
          <w:p w14:paraId="6EDA9FD2" w14:textId="77777777" w:rsidR="00A75822" w:rsidRDefault="004F22E9">
            <w:pPr>
              <w:widowControl w:val="0"/>
              <w:jc w:val="center"/>
              <w:rPr>
                <w:lang w:eastAsia="en-US"/>
              </w:rPr>
            </w:pPr>
            <w:r>
              <w:rPr>
                <w:lang w:eastAsia="en-US"/>
              </w:rPr>
              <w:t>13</w:t>
            </w:r>
          </w:p>
        </w:tc>
      </w:tr>
      <w:tr w:rsidR="00A75822" w14:paraId="2C8759F5" w14:textId="77777777">
        <w:trPr>
          <w:trHeight w:val="259"/>
        </w:trPr>
        <w:tc>
          <w:tcPr>
            <w:tcW w:w="3400" w:type="dxa"/>
            <w:tcBorders>
              <w:top w:val="single" w:sz="4" w:space="0" w:color="000000"/>
              <w:left w:val="single" w:sz="4" w:space="0" w:color="000000"/>
              <w:bottom w:val="single" w:sz="4" w:space="0" w:color="000000"/>
              <w:right w:val="single" w:sz="4" w:space="0" w:color="000000"/>
            </w:tcBorders>
            <w:vAlign w:val="center"/>
          </w:tcPr>
          <w:p w14:paraId="24805559" w14:textId="77777777" w:rsidR="00A75822" w:rsidRDefault="004F22E9">
            <w:pPr>
              <w:widowControl w:val="0"/>
              <w:jc w:val="center"/>
              <w:rPr>
                <w:lang w:eastAsia="en-US"/>
              </w:rPr>
            </w:pPr>
            <w:proofErr w:type="spellStart"/>
            <w:r>
              <w:rPr>
                <w:lang w:eastAsia="en-US"/>
              </w:rPr>
              <w:t>Совершенствования</w:t>
            </w:r>
            <w:proofErr w:type="spellEnd"/>
          </w:p>
          <w:p w14:paraId="6A570E65" w14:textId="77777777" w:rsidR="00A75822" w:rsidRDefault="004F22E9">
            <w:pPr>
              <w:widowControl w:val="0"/>
              <w:jc w:val="center"/>
              <w:rPr>
                <w:lang w:eastAsia="en-US"/>
              </w:rPr>
            </w:pPr>
            <w:proofErr w:type="spellStart"/>
            <w:r>
              <w:rPr>
                <w:lang w:eastAsia="en-US"/>
              </w:rPr>
              <w:t>спортивного</w:t>
            </w:r>
            <w:proofErr w:type="spellEnd"/>
            <w:r>
              <w:rPr>
                <w:spacing w:val="-3"/>
                <w:lang w:eastAsia="en-US"/>
              </w:rPr>
              <w:t xml:space="preserve"> </w:t>
            </w:r>
            <w:proofErr w:type="spellStart"/>
            <w:r>
              <w:rPr>
                <w:lang w:eastAsia="en-US"/>
              </w:rPr>
              <w:t>мастерства</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14:paraId="28D03B71" w14:textId="77777777" w:rsidR="00A75822" w:rsidRDefault="004F22E9">
            <w:pPr>
              <w:widowControl w:val="0"/>
              <w:jc w:val="center"/>
              <w:rPr>
                <w:lang w:eastAsia="en-US"/>
              </w:rPr>
            </w:pPr>
            <w:proofErr w:type="spellStart"/>
            <w:r>
              <w:rPr>
                <w:bCs/>
                <w:lang w:eastAsia="en-US"/>
              </w:rPr>
              <w:t>не</w:t>
            </w:r>
            <w:proofErr w:type="spellEnd"/>
            <w:r>
              <w:rPr>
                <w:bCs/>
                <w:lang w:eastAsia="en-US"/>
              </w:rPr>
              <w:t xml:space="preserve"> </w:t>
            </w:r>
            <w:proofErr w:type="spellStart"/>
            <w:r>
              <w:rPr>
                <w:bCs/>
                <w:lang w:eastAsia="en-US"/>
              </w:rPr>
              <w:t>ограничивается</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57853677" w14:textId="77777777" w:rsidR="00A75822" w:rsidRDefault="004F22E9">
            <w:pPr>
              <w:widowControl w:val="0"/>
              <w:jc w:val="center"/>
              <w:rPr>
                <w:lang w:eastAsia="en-US"/>
              </w:rPr>
            </w:pPr>
            <w:r>
              <w:rPr>
                <w:lang w:eastAsia="en-US"/>
              </w:rPr>
              <w:t>16</w:t>
            </w:r>
          </w:p>
        </w:tc>
      </w:tr>
      <w:tr w:rsidR="00A75822" w14:paraId="0C287AA8" w14:textId="77777777">
        <w:trPr>
          <w:trHeight w:val="252"/>
        </w:trPr>
        <w:tc>
          <w:tcPr>
            <w:tcW w:w="3400" w:type="dxa"/>
            <w:tcBorders>
              <w:top w:val="single" w:sz="4" w:space="0" w:color="000000"/>
              <w:left w:val="single" w:sz="4" w:space="0" w:color="000000"/>
              <w:bottom w:val="single" w:sz="4" w:space="0" w:color="000000"/>
              <w:right w:val="single" w:sz="4" w:space="0" w:color="000000"/>
            </w:tcBorders>
            <w:vAlign w:val="center"/>
          </w:tcPr>
          <w:p w14:paraId="5F92E6F7" w14:textId="77777777" w:rsidR="00A75822" w:rsidRDefault="004F22E9">
            <w:pPr>
              <w:widowControl w:val="0"/>
              <w:jc w:val="center"/>
              <w:rPr>
                <w:lang w:eastAsia="en-US"/>
              </w:rPr>
            </w:pPr>
            <w:proofErr w:type="spellStart"/>
            <w:r>
              <w:rPr>
                <w:lang w:eastAsia="en-US"/>
              </w:rPr>
              <w:t>Высшего</w:t>
            </w:r>
            <w:proofErr w:type="spellEnd"/>
            <w:r>
              <w:rPr>
                <w:spacing w:val="-4"/>
                <w:lang w:eastAsia="en-US"/>
              </w:rPr>
              <w:t xml:space="preserve"> </w:t>
            </w:r>
            <w:proofErr w:type="spellStart"/>
            <w:r>
              <w:rPr>
                <w:lang w:eastAsia="en-US"/>
              </w:rPr>
              <w:t>спортивного</w:t>
            </w:r>
            <w:proofErr w:type="spellEnd"/>
          </w:p>
          <w:p w14:paraId="21B37F34" w14:textId="77777777" w:rsidR="00A75822" w:rsidRDefault="004F22E9">
            <w:pPr>
              <w:widowControl w:val="0"/>
              <w:jc w:val="center"/>
              <w:rPr>
                <w:lang w:eastAsia="en-US"/>
              </w:rPr>
            </w:pPr>
            <w:proofErr w:type="spellStart"/>
            <w:r>
              <w:rPr>
                <w:lang w:eastAsia="en-US"/>
              </w:rPr>
              <w:t>мастерства</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14:paraId="7E23AFD3" w14:textId="77777777" w:rsidR="00A75822" w:rsidRDefault="004F22E9">
            <w:pPr>
              <w:widowControl w:val="0"/>
              <w:jc w:val="center"/>
              <w:rPr>
                <w:lang w:eastAsia="en-US"/>
              </w:rPr>
            </w:pPr>
            <w:proofErr w:type="spellStart"/>
            <w:r>
              <w:rPr>
                <w:lang w:eastAsia="en-US"/>
              </w:rPr>
              <w:t>не</w:t>
            </w:r>
            <w:proofErr w:type="spellEnd"/>
            <w:r>
              <w:rPr>
                <w:lang w:eastAsia="en-US"/>
              </w:rPr>
              <w:t xml:space="preserve"> </w:t>
            </w:r>
            <w:proofErr w:type="spellStart"/>
            <w:r>
              <w:rPr>
                <w:lang w:eastAsia="en-US"/>
              </w:rPr>
              <w:t>ограничивается</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3A1D2BDC" w14:textId="77777777" w:rsidR="00A75822" w:rsidRDefault="004F22E9">
            <w:pPr>
              <w:widowControl w:val="0"/>
              <w:jc w:val="center"/>
              <w:rPr>
                <w:lang w:eastAsia="en-US"/>
              </w:rPr>
            </w:pPr>
            <w:r>
              <w:rPr>
                <w:lang w:eastAsia="en-US"/>
              </w:rPr>
              <w:t>16</w:t>
            </w:r>
            <w:bookmarkStart w:id="4" w:name="_Hlk128408179"/>
            <w:bookmarkEnd w:id="4"/>
          </w:p>
        </w:tc>
      </w:tr>
      <w:tr w:rsidR="00A75822" w14:paraId="09A0A68D" w14:textId="77777777">
        <w:trPr>
          <w:trHeight w:val="402"/>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14:paraId="07F62972" w14:textId="77777777" w:rsidR="00A75822" w:rsidRPr="00E85733" w:rsidRDefault="004F22E9">
            <w:pPr>
              <w:widowControl w:val="0"/>
              <w:ind w:left="709"/>
              <w:contextualSpacing/>
              <w:jc w:val="center"/>
              <w:rPr>
                <w:rFonts w:eastAsia="Calibri"/>
                <w:bCs/>
                <w:lang w:val="ru-RU" w:eastAsia="en-US"/>
              </w:rPr>
            </w:pPr>
            <w:r w:rsidRPr="00E85733">
              <w:rPr>
                <w:rFonts w:eastAsia="Calibri"/>
                <w:lang w:val="ru-RU" w:eastAsia="en-US"/>
              </w:rPr>
              <w:t>Для спортивных дисциплин, содержащих в своем названии аббревиатуру «ПОДА»</w:t>
            </w:r>
          </w:p>
        </w:tc>
      </w:tr>
      <w:tr w:rsidR="00A75822" w14:paraId="27696FA0" w14:textId="77777777">
        <w:trPr>
          <w:trHeight w:val="70"/>
        </w:trPr>
        <w:tc>
          <w:tcPr>
            <w:tcW w:w="3400" w:type="dxa"/>
            <w:tcBorders>
              <w:top w:val="single" w:sz="4" w:space="0" w:color="000000"/>
              <w:left w:val="single" w:sz="4" w:space="0" w:color="000000"/>
              <w:bottom w:val="single" w:sz="4" w:space="0" w:color="000000"/>
              <w:right w:val="single" w:sz="4" w:space="0" w:color="000000"/>
            </w:tcBorders>
            <w:vAlign w:val="center"/>
          </w:tcPr>
          <w:p w14:paraId="7322222C" w14:textId="77777777" w:rsidR="00A75822" w:rsidRDefault="004F22E9">
            <w:pPr>
              <w:widowControl w:val="0"/>
              <w:contextualSpacing/>
              <w:jc w:val="center"/>
              <w:rPr>
                <w:rFonts w:eastAsia="Calibri"/>
                <w:lang w:eastAsia="en-US"/>
              </w:rPr>
            </w:pPr>
            <w:proofErr w:type="spellStart"/>
            <w:r>
              <w:rPr>
                <w:lang w:eastAsia="en-US"/>
              </w:rPr>
              <w:t>Начальной</w:t>
            </w:r>
            <w:proofErr w:type="spellEnd"/>
            <w:r>
              <w:rPr>
                <w:spacing w:val="-3"/>
                <w:lang w:eastAsia="en-US"/>
              </w:rPr>
              <w:t xml:space="preserve"> </w:t>
            </w:r>
            <w:r>
              <w:rPr>
                <w:spacing w:val="-3"/>
                <w:lang w:eastAsia="en-US"/>
              </w:rPr>
              <w:br/>
            </w:r>
            <w:proofErr w:type="spellStart"/>
            <w:r>
              <w:rPr>
                <w:lang w:eastAsia="en-US"/>
              </w:rPr>
              <w:t>подготовки</w:t>
            </w:r>
            <w:proofErr w:type="spellEnd"/>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DF9A" w14:textId="77777777" w:rsidR="00A75822" w:rsidRDefault="004F22E9">
            <w:pPr>
              <w:widowControl w:val="0"/>
              <w:contextualSpacing/>
              <w:jc w:val="center"/>
              <w:rPr>
                <w:rFonts w:eastAsia="Calibri"/>
                <w:lang w:eastAsia="en-US"/>
              </w:rPr>
            </w:pPr>
            <w:r>
              <w:rPr>
                <w:rFonts w:eastAsia="Calibri"/>
                <w:lang w:eastAsia="en-US"/>
              </w:rPr>
              <w:t xml:space="preserve">3 </w:t>
            </w:r>
          </w:p>
        </w:tc>
        <w:tc>
          <w:tcPr>
            <w:tcW w:w="3402" w:type="dxa"/>
            <w:tcBorders>
              <w:top w:val="single" w:sz="4" w:space="0" w:color="000000"/>
              <w:left w:val="single" w:sz="4" w:space="0" w:color="000000"/>
              <w:bottom w:val="single" w:sz="4" w:space="0" w:color="000000"/>
              <w:right w:val="single" w:sz="4" w:space="0" w:color="000000"/>
            </w:tcBorders>
            <w:vAlign w:val="center"/>
          </w:tcPr>
          <w:p w14:paraId="4DE00D42" w14:textId="77777777" w:rsidR="00A75822" w:rsidRDefault="004F22E9">
            <w:pPr>
              <w:widowControl w:val="0"/>
              <w:contextualSpacing/>
              <w:jc w:val="center"/>
              <w:rPr>
                <w:rFonts w:eastAsia="Calibri"/>
                <w:lang w:eastAsia="en-US"/>
              </w:rPr>
            </w:pPr>
            <w:r>
              <w:rPr>
                <w:rFonts w:eastAsia="Calibri"/>
                <w:lang w:eastAsia="en-US"/>
              </w:rPr>
              <w:t>11</w:t>
            </w:r>
          </w:p>
        </w:tc>
      </w:tr>
      <w:tr w:rsidR="00A75822" w14:paraId="1A8BA2E8" w14:textId="77777777">
        <w:trPr>
          <w:trHeight w:val="558"/>
        </w:trPr>
        <w:tc>
          <w:tcPr>
            <w:tcW w:w="3400" w:type="dxa"/>
            <w:tcBorders>
              <w:top w:val="single" w:sz="4" w:space="0" w:color="000000"/>
              <w:left w:val="single" w:sz="4" w:space="0" w:color="000000"/>
              <w:bottom w:val="single" w:sz="4" w:space="0" w:color="000000"/>
              <w:right w:val="single" w:sz="4" w:space="0" w:color="000000"/>
            </w:tcBorders>
            <w:vAlign w:val="center"/>
          </w:tcPr>
          <w:p w14:paraId="12EC0E04" w14:textId="77777777" w:rsidR="00A75822" w:rsidRDefault="004F22E9">
            <w:pPr>
              <w:widowControl w:val="0"/>
              <w:jc w:val="center"/>
              <w:rPr>
                <w:lang w:eastAsia="en-US"/>
              </w:rPr>
            </w:pPr>
            <w:proofErr w:type="spellStart"/>
            <w:r>
              <w:rPr>
                <w:lang w:eastAsia="en-US"/>
              </w:rPr>
              <w:t>Учебно-тренировочный</w:t>
            </w:r>
            <w:proofErr w:type="spellEnd"/>
            <w:r>
              <w:rPr>
                <w:lang w:eastAsia="en-US"/>
              </w:rPr>
              <w:t xml:space="preserve"> (</w:t>
            </w:r>
            <w:proofErr w:type="spellStart"/>
            <w:r>
              <w:rPr>
                <w:lang w:eastAsia="en-US"/>
              </w:rPr>
              <w:t>спортивной</w:t>
            </w:r>
            <w:proofErr w:type="spellEnd"/>
            <w:r>
              <w:rPr>
                <w:spacing w:val="-5"/>
                <w:lang w:eastAsia="en-US"/>
              </w:rPr>
              <w:t xml:space="preserve"> </w:t>
            </w:r>
            <w:proofErr w:type="spellStart"/>
            <w:r>
              <w:rPr>
                <w:lang w:eastAsia="en-US"/>
              </w:rPr>
              <w:t>специализации</w:t>
            </w:r>
            <w:proofErr w:type="spellEnd"/>
            <w:r>
              <w:rPr>
                <w:lang w:eastAsia="en-US"/>
              </w:rPr>
              <w:t>)</w:t>
            </w:r>
          </w:p>
        </w:tc>
        <w:tc>
          <w:tcPr>
            <w:tcW w:w="3404" w:type="dxa"/>
            <w:tcBorders>
              <w:top w:val="single" w:sz="4" w:space="0" w:color="000000"/>
              <w:left w:val="single" w:sz="4" w:space="0" w:color="000000"/>
              <w:bottom w:val="single" w:sz="4" w:space="0" w:color="000000"/>
              <w:right w:val="single" w:sz="4" w:space="0" w:color="000000"/>
            </w:tcBorders>
            <w:vAlign w:val="center"/>
          </w:tcPr>
          <w:p w14:paraId="04E26E79" w14:textId="77777777" w:rsidR="00A75822" w:rsidRDefault="004F22E9">
            <w:pPr>
              <w:widowControl w:val="0"/>
              <w:contextualSpacing/>
              <w:jc w:val="center"/>
              <w:rPr>
                <w:rFonts w:eastAsia="Calibri"/>
                <w:lang w:eastAsia="en-US"/>
              </w:rPr>
            </w:pPr>
            <w:r>
              <w:rPr>
                <w:rFonts w:eastAsia="Calibri"/>
                <w:lang w:eastAsia="en-US"/>
              </w:rPr>
              <w:t>2-5</w:t>
            </w:r>
          </w:p>
        </w:tc>
        <w:tc>
          <w:tcPr>
            <w:tcW w:w="3402" w:type="dxa"/>
            <w:tcBorders>
              <w:top w:val="single" w:sz="4" w:space="0" w:color="000000"/>
              <w:left w:val="single" w:sz="4" w:space="0" w:color="000000"/>
              <w:bottom w:val="single" w:sz="4" w:space="0" w:color="000000"/>
              <w:right w:val="single" w:sz="4" w:space="0" w:color="000000"/>
            </w:tcBorders>
            <w:vAlign w:val="center"/>
          </w:tcPr>
          <w:p w14:paraId="7DB4C237" w14:textId="77777777" w:rsidR="00A75822" w:rsidRDefault="004F22E9">
            <w:pPr>
              <w:widowControl w:val="0"/>
              <w:contextualSpacing/>
              <w:jc w:val="center"/>
              <w:rPr>
                <w:rFonts w:eastAsia="Calibri"/>
                <w:lang w:eastAsia="en-US"/>
              </w:rPr>
            </w:pPr>
            <w:r>
              <w:rPr>
                <w:rFonts w:eastAsia="Calibri"/>
                <w:lang w:eastAsia="en-US"/>
              </w:rPr>
              <w:t>14</w:t>
            </w:r>
          </w:p>
        </w:tc>
      </w:tr>
      <w:tr w:rsidR="00A75822" w14:paraId="3CA56E3D" w14:textId="77777777">
        <w:trPr>
          <w:trHeight w:val="558"/>
        </w:trPr>
        <w:tc>
          <w:tcPr>
            <w:tcW w:w="3400" w:type="dxa"/>
            <w:tcBorders>
              <w:top w:val="single" w:sz="4" w:space="0" w:color="000000"/>
              <w:left w:val="single" w:sz="4" w:space="0" w:color="000000"/>
              <w:bottom w:val="single" w:sz="4" w:space="0" w:color="000000"/>
              <w:right w:val="single" w:sz="4" w:space="0" w:color="000000"/>
            </w:tcBorders>
            <w:vAlign w:val="center"/>
          </w:tcPr>
          <w:p w14:paraId="79F5598C" w14:textId="77777777" w:rsidR="00A75822" w:rsidRDefault="004F22E9">
            <w:pPr>
              <w:widowControl w:val="0"/>
              <w:jc w:val="center"/>
              <w:rPr>
                <w:lang w:eastAsia="en-US"/>
              </w:rPr>
            </w:pPr>
            <w:proofErr w:type="spellStart"/>
            <w:r>
              <w:rPr>
                <w:lang w:eastAsia="en-US"/>
              </w:rPr>
              <w:lastRenderedPageBreak/>
              <w:t>Совершенствования</w:t>
            </w:r>
            <w:proofErr w:type="spellEnd"/>
          </w:p>
          <w:p w14:paraId="547943B3" w14:textId="77777777" w:rsidR="00A75822" w:rsidRDefault="004F22E9">
            <w:pPr>
              <w:widowControl w:val="0"/>
              <w:jc w:val="center"/>
              <w:rPr>
                <w:lang w:eastAsia="en-US"/>
              </w:rPr>
            </w:pPr>
            <w:proofErr w:type="spellStart"/>
            <w:r>
              <w:rPr>
                <w:lang w:eastAsia="en-US"/>
              </w:rPr>
              <w:t>спортивного</w:t>
            </w:r>
            <w:proofErr w:type="spellEnd"/>
            <w:r>
              <w:rPr>
                <w:spacing w:val="-3"/>
                <w:lang w:eastAsia="en-US"/>
              </w:rPr>
              <w:t xml:space="preserve"> </w:t>
            </w:r>
            <w:proofErr w:type="spellStart"/>
            <w:r>
              <w:rPr>
                <w:lang w:eastAsia="en-US"/>
              </w:rPr>
              <w:t>мастерства</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14:paraId="4B26FCF9" w14:textId="77777777" w:rsidR="00A75822" w:rsidRDefault="004F22E9">
            <w:pPr>
              <w:widowControl w:val="0"/>
              <w:contextualSpacing/>
              <w:jc w:val="center"/>
              <w:rPr>
                <w:rFonts w:eastAsia="Calibri"/>
                <w:lang w:eastAsia="en-US"/>
              </w:rPr>
            </w:pPr>
            <w:proofErr w:type="spellStart"/>
            <w:r>
              <w:rPr>
                <w:bCs/>
                <w:lang w:eastAsia="en-US"/>
              </w:rPr>
              <w:t>не</w:t>
            </w:r>
            <w:proofErr w:type="spellEnd"/>
            <w:r>
              <w:rPr>
                <w:bCs/>
                <w:lang w:eastAsia="en-US"/>
              </w:rPr>
              <w:t xml:space="preserve"> </w:t>
            </w:r>
            <w:proofErr w:type="spellStart"/>
            <w:r>
              <w:rPr>
                <w:bCs/>
                <w:lang w:eastAsia="en-US"/>
              </w:rPr>
              <w:t>ограничивается</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31C3B938" w14:textId="77777777" w:rsidR="00A75822" w:rsidRDefault="004F22E9">
            <w:pPr>
              <w:widowControl w:val="0"/>
              <w:contextualSpacing/>
              <w:jc w:val="center"/>
              <w:rPr>
                <w:rFonts w:eastAsia="Calibri"/>
                <w:lang w:eastAsia="en-US"/>
              </w:rPr>
            </w:pPr>
            <w:r>
              <w:rPr>
                <w:rFonts w:eastAsia="Calibri"/>
                <w:lang w:eastAsia="en-US"/>
              </w:rPr>
              <w:t>16</w:t>
            </w:r>
          </w:p>
        </w:tc>
      </w:tr>
      <w:tr w:rsidR="00A75822" w14:paraId="64A7BAB7" w14:textId="77777777">
        <w:trPr>
          <w:trHeight w:val="558"/>
        </w:trPr>
        <w:tc>
          <w:tcPr>
            <w:tcW w:w="3400" w:type="dxa"/>
            <w:tcBorders>
              <w:top w:val="single" w:sz="4" w:space="0" w:color="000000"/>
              <w:left w:val="single" w:sz="4" w:space="0" w:color="000000"/>
              <w:bottom w:val="single" w:sz="4" w:space="0" w:color="000000"/>
              <w:right w:val="single" w:sz="4" w:space="0" w:color="000000"/>
            </w:tcBorders>
            <w:vAlign w:val="center"/>
          </w:tcPr>
          <w:p w14:paraId="3182EC48" w14:textId="77777777" w:rsidR="00A75822" w:rsidRDefault="004F22E9">
            <w:pPr>
              <w:widowControl w:val="0"/>
              <w:jc w:val="center"/>
              <w:rPr>
                <w:lang w:eastAsia="en-US"/>
              </w:rPr>
            </w:pPr>
            <w:proofErr w:type="spellStart"/>
            <w:r>
              <w:rPr>
                <w:lang w:eastAsia="en-US"/>
              </w:rPr>
              <w:t>Высшего</w:t>
            </w:r>
            <w:proofErr w:type="spellEnd"/>
            <w:r>
              <w:rPr>
                <w:spacing w:val="-4"/>
                <w:lang w:eastAsia="en-US"/>
              </w:rPr>
              <w:t xml:space="preserve"> </w:t>
            </w:r>
            <w:proofErr w:type="spellStart"/>
            <w:r>
              <w:rPr>
                <w:lang w:eastAsia="en-US"/>
              </w:rPr>
              <w:t>спортивного</w:t>
            </w:r>
            <w:proofErr w:type="spellEnd"/>
            <w:r>
              <w:rPr>
                <w:lang w:eastAsia="en-US"/>
              </w:rPr>
              <w:t xml:space="preserve"> </w:t>
            </w:r>
            <w:proofErr w:type="spellStart"/>
            <w:r>
              <w:rPr>
                <w:lang w:eastAsia="en-US"/>
              </w:rPr>
              <w:t>мастерства</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14:paraId="06AF62FF" w14:textId="77777777" w:rsidR="00A75822" w:rsidRDefault="004F22E9">
            <w:pPr>
              <w:widowControl w:val="0"/>
              <w:contextualSpacing/>
              <w:jc w:val="center"/>
              <w:rPr>
                <w:rFonts w:eastAsia="Calibri"/>
                <w:lang w:eastAsia="en-US"/>
              </w:rPr>
            </w:pPr>
            <w:proofErr w:type="spellStart"/>
            <w:r>
              <w:rPr>
                <w:lang w:eastAsia="en-US"/>
              </w:rPr>
              <w:t>не</w:t>
            </w:r>
            <w:proofErr w:type="spellEnd"/>
            <w:r>
              <w:rPr>
                <w:lang w:eastAsia="en-US"/>
              </w:rPr>
              <w:t xml:space="preserve"> </w:t>
            </w:r>
            <w:proofErr w:type="spellStart"/>
            <w:r>
              <w:rPr>
                <w:lang w:eastAsia="en-US"/>
              </w:rPr>
              <w:t>ограничивается</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11758624" w14:textId="77777777" w:rsidR="00A75822" w:rsidRDefault="004F22E9">
            <w:pPr>
              <w:widowControl w:val="0"/>
              <w:contextualSpacing/>
              <w:jc w:val="center"/>
              <w:rPr>
                <w:rFonts w:eastAsia="Calibri"/>
                <w:lang w:eastAsia="en-US"/>
              </w:rPr>
            </w:pPr>
            <w:r>
              <w:rPr>
                <w:rFonts w:eastAsia="Calibri"/>
                <w:lang w:eastAsia="en-US"/>
              </w:rPr>
              <w:t>18</w:t>
            </w:r>
          </w:p>
        </w:tc>
      </w:tr>
    </w:tbl>
    <w:p w14:paraId="11B2DBB2" w14:textId="77777777" w:rsidR="00A75822" w:rsidRDefault="00A75822">
      <w:pPr>
        <w:tabs>
          <w:tab w:val="left" w:pos="567"/>
          <w:tab w:val="left" w:pos="1276"/>
        </w:tabs>
        <w:ind w:firstLine="851"/>
        <w:jc w:val="both"/>
      </w:pPr>
    </w:p>
    <w:p w14:paraId="15A2EDA5" w14:textId="77777777" w:rsidR="00A75822" w:rsidRDefault="004F22E9">
      <w:pPr>
        <w:tabs>
          <w:tab w:val="left" w:pos="567"/>
          <w:tab w:val="left" w:pos="1276"/>
        </w:tabs>
        <w:ind w:firstLine="851"/>
        <w:jc w:val="both"/>
        <w:rPr>
          <w:rFonts w:eastAsia="Calibri"/>
          <w:lang w:eastAsia="en-US"/>
        </w:rPr>
      </w:pPr>
      <w:r>
        <w:rPr>
          <w:rFonts w:eastAsia="Calibri"/>
          <w:lang w:eastAsia="en-US"/>
        </w:rPr>
        <w:t>Наполняемость групп определяться Организацией с учетом единовременной пропускной способности спортивного сооружения (объекта спорта), используемого при реализации дополнительной образовательной программы спортивной подготовки по виду спорта «армрестлинг».</w:t>
      </w:r>
    </w:p>
    <w:p w14:paraId="26838C57" w14:textId="77777777" w:rsidR="00A75822" w:rsidRDefault="004F22E9">
      <w:pPr>
        <w:tabs>
          <w:tab w:val="left" w:pos="567"/>
          <w:tab w:val="left" w:pos="1276"/>
        </w:tabs>
        <w:ind w:firstLine="851"/>
        <w:jc w:val="both"/>
        <w:rPr>
          <w:rFonts w:eastAsia="Calibri"/>
          <w:b/>
          <w:bCs/>
          <w:lang w:eastAsia="en-US"/>
        </w:rPr>
      </w:pPr>
      <w:r>
        <w:rPr>
          <w:rFonts w:eastAsia="Calibri"/>
          <w:b/>
          <w:bCs/>
          <w:lang w:eastAsia="en-US"/>
        </w:rPr>
        <w:t>Наполняемость учебно-тренировочных групп на этапах спортивной подготовки</w:t>
      </w:r>
    </w:p>
    <w:p w14:paraId="1FAB9E54" w14:textId="77777777" w:rsidR="00A75822" w:rsidRDefault="00A75822">
      <w:pPr>
        <w:tabs>
          <w:tab w:val="left" w:pos="567"/>
          <w:tab w:val="left" w:pos="1276"/>
        </w:tabs>
        <w:ind w:firstLine="851"/>
        <w:jc w:val="both"/>
      </w:pPr>
    </w:p>
    <w:tbl>
      <w:tblPr>
        <w:tblStyle w:val="TableNormal2"/>
        <w:tblW w:w="10206" w:type="dxa"/>
        <w:tblInd w:w="5" w:type="dxa"/>
        <w:tblLayout w:type="fixed"/>
        <w:tblCellMar>
          <w:left w:w="5" w:type="dxa"/>
          <w:right w:w="5" w:type="dxa"/>
        </w:tblCellMar>
        <w:tblLook w:val="01E0" w:firstRow="1" w:lastRow="1" w:firstColumn="1" w:lastColumn="1" w:noHBand="0" w:noVBand="0"/>
      </w:tblPr>
      <w:tblGrid>
        <w:gridCol w:w="6520"/>
        <w:gridCol w:w="3686"/>
      </w:tblGrid>
      <w:tr w:rsidR="00A75822" w14:paraId="134C8F35" w14:textId="77777777">
        <w:trPr>
          <w:trHeight w:val="506"/>
        </w:trPr>
        <w:tc>
          <w:tcPr>
            <w:tcW w:w="6519" w:type="dxa"/>
            <w:tcBorders>
              <w:top w:val="single" w:sz="4" w:space="0" w:color="000000"/>
              <w:left w:val="single" w:sz="4" w:space="0" w:color="000000"/>
              <w:bottom w:val="single" w:sz="4" w:space="0" w:color="000000"/>
              <w:right w:val="single" w:sz="4" w:space="0" w:color="000000"/>
            </w:tcBorders>
          </w:tcPr>
          <w:p w14:paraId="15E5C340" w14:textId="77777777" w:rsidR="00A75822" w:rsidRDefault="004F22E9">
            <w:pPr>
              <w:widowControl w:val="0"/>
              <w:spacing w:line="252" w:lineRule="exact"/>
              <w:ind w:left="142" w:right="81"/>
              <w:jc w:val="center"/>
              <w:rPr>
                <w:b/>
                <w:bCs/>
                <w:lang w:eastAsia="en-US"/>
              </w:rPr>
            </w:pPr>
            <w:proofErr w:type="spellStart"/>
            <w:r>
              <w:rPr>
                <w:b/>
                <w:bCs/>
                <w:lang w:eastAsia="en-US"/>
              </w:rPr>
              <w:t>Этапы</w:t>
            </w:r>
            <w:proofErr w:type="spellEnd"/>
            <w:r>
              <w:rPr>
                <w:b/>
                <w:bCs/>
                <w:spacing w:val="1"/>
                <w:lang w:eastAsia="en-US"/>
              </w:rPr>
              <w:t xml:space="preserve"> </w:t>
            </w:r>
            <w:proofErr w:type="spellStart"/>
            <w:r>
              <w:rPr>
                <w:b/>
                <w:bCs/>
                <w:lang w:eastAsia="en-US"/>
              </w:rPr>
              <w:t>спортивной</w:t>
            </w:r>
            <w:proofErr w:type="spellEnd"/>
            <w:r>
              <w:rPr>
                <w:b/>
                <w:bCs/>
                <w:spacing w:val="-9"/>
                <w:lang w:eastAsia="en-US"/>
              </w:rPr>
              <w:t xml:space="preserve"> </w:t>
            </w:r>
            <w:proofErr w:type="spellStart"/>
            <w:r>
              <w:rPr>
                <w:b/>
                <w:bCs/>
                <w:lang w:eastAsia="en-US"/>
              </w:rPr>
              <w:t>подготовки</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2A8033B6" w14:textId="77777777" w:rsidR="00A75822" w:rsidRDefault="004F22E9">
            <w:pPr>
              <w:widowControl w:val="0"/>
              <w:spacing w:line="252" w:lineRule="exact"/>
              <w:ind w:right="81"/>
              <w:jc w:val="center"/>
              <w:rPr>
                <w:b/>
                <w:bCs/>
                <w:lang w:eastAsia="en-US"/>
              </w:rPr>
            </w:pPr>
            <w:proofErr w:type="spellStart"/>
            <w:r>
              <w:rPr>
                <w:b/>
                <w:bCs/>
                <w:lang w:eastAsia="en-US"/>
              </w:rPr>
              <w:t>Количественный</w:t>
            </w:r>
            <w:proofErr w:type="spellEnd"/>
            <w:r>
              <w:rPr>
                <w:b/>
                <w:bCs/>
                <w:lang w:eastAsia="en-US"/>
              </w:rPr>
              <w:t xml:space="preserve"> </w:t>
            </w:r>
            <w:proofErr w:type="spellStart"/>
            <w:r>
              <w:rPr>
                <w:b/>
                <w:bCs/>
                <w:lang w:eastAsia="en-US"/>
              </w:rPr>
              <w:t>состав</w:t>
            </w:r>
            <w:proofErr w:type="spellEnd"/>
            <w:r>
              <w:rPr>
                <w:b/>
                <w:bCs/>
                <w:lang w:eastAsia="en-US"/>
              </w:rPr>
              <w:t xml:space="preserve"> </w:t>
            </w:r>
            <w:proofErr w:type="spellStart"/>
            <w:r>
              <w:rPr>
                <w:b/>
                <w:bCs/>
                <w:lang w:eastAsia="en-US"/>
              </w:rPr>
              <w:t>группы</w:t>
            </w:r>
            <w:proofErr w:type="spellEnd"/>
            <w:r>
              <w:rPr>
                <w:b/>
                <w:bCs/>
                <w:lang w:eastAsia="en-US"/>
              </w:rPr>
              <w:t xml:space="preserve"> (</w:t>
            </w:r>
            <w:proofErr w:type="spellStart"/>
            <w:r>
              <w:rPr>
                <w:b/>
                <w:bCs/>
                <w:lang w:eastAsia="en-US"/>
              </w:rPr>
              <w:t>человек</w:t>
            </w:r>
            <w:proofErr w:type="spellEnd"/>
            <w:r>
              <w:rPr>
                <w:b/>
                <w:bCs/>
                <w:lang w:eastAsia="en-US"/>
              </w:rPr>
              <w:t>)</w:t>
            </w:r>
          </w:p>
        </w:tc>
      </w:tr>
      <w:tr w:rsidR="00A75822" w14:paraId="1B8B961C" w14:textId="77777777">
        <w:trPr>
          <w:trHeight w:val="212"/>
        </w:trPr>
        <w:tc>
          <w:tcPr>
            <w:tcW w:w="6519" w:type="dxa"/>
            <w:tcBorders>
              <w:top w:val="single" w:sz="4" w:space="0" w:color="000000"/>
              <w:left w:val="single" w:sz="4" w:space="0" w:color="000000"/>
              <w:bottom w:val="single" w:sz="4" w:space="0" w:color="000000"/>
              <w:right w:val="single" w:sz="4" w:space="0" w:color="000000"/>
            </w:tcBorders>
            <w:vAlign w:val="center"/>
          </w:tcPr>
          <w:p w14:paraId="7B1E9FAB" w14:textId="77777777" w:rsidR="00A75822" w:rsidRDefault="004F22E9">
            <w:pPr>
              <w:widowControl w:val="0"/>
              <w:jc w:val="center"/>
              <w:rPr>
                <w:lang w:eastAsia="en-US"/>
              </w:rPr>
            </w:pPr>
            <w:proofErr w:type="spellStart"/>
            <w:r>
              <w:rPr>
                <w:lang w:eastAsia="en-US"/>
              </w:rPr>
              <w:t>Начальной</w:t>
            </w:r>
            <w:proofErr w:type="spellEnd"/>
            <w:r>
              <w:rPr>
                <w:spacing w:val="-3"/>
                <w:lang w:eastAsia="en-US"/>
              </w:rPr>
              <w:t xml:space="preserve"> </w:t>
            </w:r>
            <w:r>
              <w:rPr>
                <w:spacing w:val="-3"/>
                <w:lang w:eastAsia="en-US"/>
              </w:rPr>
              <w:br/>
            </w:r>
            <w:proofErr w:type="spellStart"/>
            <w:r>
              <w:rPr>
                <w:lang w:eastAsia="en-US"/>
              </w:rPr>
              <w:t>подготовки</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60E064E5" w14:textId="77777777" w:rsidR="00A75822" w:rsidRDefault="004F22E9">
            <w:pPr>
              <w:widowControl w:val="0"/>
              <w:jc w:val="center"/>
              <w:rPr>
                <w:lang w:eastAsia="en-US"/>
              </w:rPr>
            </w:pPr>
            <w:r>
              <w:rPr>
                <w:lang w:eastAsia="en-US"/>
              </w:rPr>
              <w:t>10</w:t>
            </w:r>
          </w:p>
        </w:tc>
      </w:tr>
      <w:tr w:rsidR="00A75822" w14:paraId="5BD659E1" w14:textId="77777777">
        <w:trPr>
          <w:trHeight w:val="192"/>
        </w:trPr>
        <w:tc>
          <w:tcPr>
            <w:tcW w:w="6519" w:type="dxa"/>
            <w:tcBorders>
              <w:top w:val="single" w:sz="4" w:space="0" w:color="000000"/>
              <w:left w:val="single" w:sz="4" w:space="0" w:color="000000"/>
              <w:bottom w:val="single" w:sz="4" w:space="0" w:color="000000"/>
              <w:right w:val="single" w:sz="4" w:space="0" w:color="000000"/>
            </w:tcBorders>
            <w:vAlign w:val="center"/>
          </w:tcPr>
          <w:p w14:paraId="550A7FBF" w14:textId="77777777" w:rsidR="00A75822" w:rsidRDefault="004F22E9">
            <w:pPr>
              <w:widowControl w:val="0"/>
              <w:spacing w:line="268" w:lineRule="exact"/>
              <w:jc w:val="center"/>
              <w:rPr>
                <w:lang w:eastAsia="en-US"/>
              </w:rPr>
            </w:pPr>
            <w:proofErr w:type="spellStart"/>
            <w:r>
              <w:rPr>
                <w:lang w:eastAsia="en-US"/>
              </w:rPr>
              <w:t>Учебно-тренировочный</w:t>
            </w:r>
            <w:proofErr w:type="spellEnd"/>
          </w:p>
          <w:p w14:paraId="0ED3987C" w14:textId="77777777" w:rsidR="00A75822" w:rsidRDefault="004F22E9">
            <w:pPr>
              <w:widowControl w:val="0"/>
              <w:jc w:val="center"/>
              <w:rPr>
                <w:lang w:eastAsia="en-US"/>
              </w:rPr>
            </w:pPr>
            <w:r>
              <w:rPr>
                <w:lang w:eastAsia="en-US"/>
              </w:rPr>
              <w:t>(</w:t>
            </w:r>
            <w:proofErr w:type="spellStart"/>
            <w:r>
              <w:rPr>
                <w:lang w:eastAsia="en-US"/>
              </w:rPr>
              <w:t>спортивной</w:t>
            </w:r>
            <w:proofErr w:type="spellEnd"/>
            <w:r>
              <w:rPr>
                <w:spacing w:val="-5"/>
                <w:lang w:eastAsia="en-US"/>
              </w:rPr>
              <w:t xml:space="preserve"> </w:t>
            </w:r>
            <w:proofErr w:type="spellStart"/>
            <w:r>
              <w:rPr>
                <w:lang w:eastAsia="en-US"/>
              </w:rPr>
              <w:t>специализации</w:t>
            </w:r>
            <w:proofErr w:type="spellEnd"/>
            <w:r>
              <w:rPr>
                <w:lang w:eastAsia="en-US"/>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668D7535" w14:textId="77777777" w:rsidR="00A75822" w:rsidRDefault="004F22E9">
            <w:pPr>
              <w:widowControl w:val="0"/>
              <w:jc w:val="center"/>
              <w:rPr>
                <w:lang w:eastAsia="en-US"/>
              </w:rPr>
            </w:pPr>
            <w:r>
              <w:rPr>
                <w:lang w:eastAsia="en-US"/>
              </w:rPr>
              <w:t>8</w:t>
            </w:r>
          </w:p>
        </w:tc>
      </w:tr>
      <w:tr w:rsidR="00A75822" w14:paraId="6580E22F" w14:textId="77777777">
        <w:trPr>
          <w:trHeight w:val="70"/>
        </w:trPr>
        <w:tc>
          <w:tcPr>
            <w:tcW w:w="6519" w:type="dxa"/>
            <w:tcBorders>
              <w:top w:val="single" w:sz="4" w:space="0" w:color="000000"/>
              <w:left w:val="single" w:sz="4" w:space="0" w:color="000000"/>
              <w:bottom w:val="single" w:sz="4" w:space="0" w:color="000000"/>
              <w:right w:val="single" w:sz="4" w:space="0" w:color="000000"/>
            </w:tcBorders>
            <w:vAlign w:val="center"/>
          </w:tcPr>
          <w:p w14:paraId="4942EE98" w14:textId="77777777" w:rsidR="00A75822" w:rsidRDefault="004F22E9">
            <w:pPr>
              <w:widowControl w:val="0"/>
              <w:spacing w:line="268" w:lineRule="exact"/>
              <w:jc w:val="center"/>
              <w:rPr>
                <w:lang w:eastAsia="en-US"/>
              </w:rPr>
            </w:pPr>
            <w:proofErr w:type="spellStart"/>
            <w:r>
              <w:rPr>
                <w:lang w:eastAsia="en-US"/>
              </w:rPr>
              <w:t>Совершенствования</w:t>
            </w:r>
            <w:proofErr w:type="spellEnd"/>
          </w:p>
          <w:p w14:paraId="27C81F9A" w14:textId="77777777" w:rsidR="00A75822" w:rsidRDefault="004F22E9">
            <w:pPr>
              <w:widowControl w:val="0"/>
              <w:jc w:val="center"/>
              <w:rPr>
                <w:lang w:eastAsia="en-US"/>
              </w:rPr>
            </w:pPr>
            <w:proofErr w:type="spellStart"/>
            <w:r>
              <w:rPr>
                <w:lang w:eastAsia="en-US"/>
              </w:rPr>
              <w:t>спортивного</w:t>
            </w:r>
            <w:proofErr w:type="spellEnd"/>
            <w:r>
              <w:rPr>
                <w:spacing w:val="-3"/>
                <w:lang w:eastAsia="en-US"/>
              </w:rPr>
              <w:t xml:space="preserve"> </w:t>
            </w:r>
            <w:proofErr w:type="spellStart"/>
            <w:r>
              <w:rPr>
                <w:lang w:eastAsia="en-US"/>
              </w:rPr>
              <w:t>мастерства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43711D61" w14:textId="77777777" w:rsidR="00A75822" w:rsidRDefault="004F22E9">
            <w:pPr>
              <w:widowControl w:val="0"/>
              <w:jc w:val="center"/>
              <w:rPr>
                <w:lang w:eastAsia="en-US"/>
              </w:rPr>
            </w:pPr>
            <w:r>
              <w:rPr>
                <w:lang w:eastAsia="en-US"/>
              </w:rPr>
              <w:t>3</w:t>
            </w:r>
          </w:p>
        </w:tc>
      </w:tr>
      <w:tr w:rsidR="00A75822" w14:paraId="5F220A51" w14:textId="77777777">
        <w:trPr>
          <w:trHeight w:val="70"/>
        </w:trPr>
        <w:tc>
          <w:tcPr>
            <w:tcW w:w="6519" w:type="dxa"/>
            <w:tcBorders>
              <w:top w:val="single" w:sz="4" w:space="0" w:color="000000"/>
              <w:left w:val="single" w:sz="4" w:space="0" w:color="000000"/>
              <w:bottom w:val="single" w:sz="4" w:space="0" w:color="000000"/>
              <w:right w:val="single" w:sz="4" w:space="0" w:color="000000"/>
            </w:tcBorders>
            <w:vAlign w:val="center"/>
          </w:tcPr>
          <w:p w14:paraId="1C721E03" w14:textId="77777777" w:rsidR="00A75822" w:rsidRDefault="004F22E9">
            <w:pPr>
              <w:widowControl w:val="0"/>
              <w:spacing w:line="268" w:lineRule="exact"/>
              <w:jc w:val="center"/>
              <w:rPr>
                <w:lang w:eastAsia="en-US"/>
              </w:rPr>
            </w:pPr>
            <w:proofErr w:type="spellStart"/>
            <w:r>
              <w:rPr>
                <w:lang w:eastAsia="en-US"/>
              </w:rPr>
              <w:t>Высшего</w:t>
            </w:r>
            <w:proofErr w:type="spellEnd"/>
            <w:r>
              <w:rPr>
                <w:spacing w:val="-4"/>
                <w:lang w:eastAsia="en-US"/>
              </w:rPr>
              <w:t xml:space="preserve"> </w:t>
            </w:r>
            <w:proofErr w:type="spellStart"/>
            <w:r>
              <w:rPr>
                <w:lang w:eastAsia="en-US"/>
              </w:rPr>
              <w:t>спортивного</w:t>
            </w:r>
            <w:proofErr w:type="spellEnd"/>
          </w:p>
          <w:p w14:paraId="60F61302" w14:textId="77777777" w:rsidR="00A75822" w:rsidRDefault="004F22E9">
            <w:pPr>
              <w:widowControl w:val="0"/>
              <w:jc w:val="center"/>
              <w:rPr>
                <w:lang w:eastAsia="en-US"/>
              </w:rPr>
            </w:pPr>
            <w:proofErr w:type="spellStart"/>
            <w:r>
              <w:rPr>
                <w:lang w:eastAsia="en-US"/>
              </w:rPr>
              <w:t>мастерства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5B441D39" w14:textId="77777777" w:rsidR="00A75822" w:rsidRDefault="004F22E9">
            <w:pPr>
              <w:widowControl w:val="0"/>
              <w:jc w:val="center"/>
              <w:rPr>
                <w:lang w:eastAsia="en-US"/>
              </w:rPr>
            </w:pPr>
            <w:r>
              <w:rPr>
                <w:lang w:eastAsia="en-US"/>
              </w:rPr>
              <w:t>1</w:t>
            </w:r>
          </w:p>
        </w:tc>
      </w:tr>
      <w:tr w:rsidR="00A75822" w14:paraId="74EB41CF" w14:textId="77777777">
        <w:trPr>
          <w:trHeight w:val="528"/>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14:paraId="37F2B3DF" w14:textId="77777777" w:rsidR="00A75822" w:rsidRPr="00E85733" w:rsidRDefault="004F22E9">
            <w:pPr>
              <w:widowControl w:val="0"/>
              <w:jc w:val="center"/>
              <w:rPr>
                <w:lang w:val="ru-RU" w:eastAsia="en-US"/>
              </w:rPr>
            </w:pPr>
            <w:r w:rsidRPr="00E85733">
              <w:rPr>
                <w:bCs/>
                <w:lang w:val="ru-RU" w:eastAsia="en-US"/>
              </w:rPr>
              <w:t>Для спортивных дисциплин, содержащих в своем наименовании аббревиатуру «ПОДА»</w:t>
            </w:r>
          </w:p>
        </w:tc>
      </w:tr>
      <w:tr w:rsidR="00A75822" w14:paraId="74C40BB0" w14:textId="77777777">
        <w:trPr>
          <w:trHeight w:val="564"/>
        </w:trPr>
        <w:tc>
          <w:tcPr>
            <w:tcW w:w="6519" w:type="dxa"/>
            <w:tcBorders>
              <w:top w:val="single" w:sz="4" w:space="0" w:color="000000"/>
              <w:left w:val="single" w:sz="4" w:space="0" w:color="000000"/>
              <w:bottom w:val="single" w:sz="4" w:space="0" w:color="000000"/>
              <w:right w:val="single" w:sz="4" w:space="0" w:color="000000"/>
            </w:tcBorders>
            <w:vAlign w:val="center"/>
          </w:tcPr>
          <w:p w14:paraId="00488D33" w14:textId="77777777" w:rsidR="00A75822" w:rsidRDefault="004F22E9">
            <w:pPr>
              <w:widowControl w:val="0"/>
              <w:jc w:val="center"/>
              <w:rPr>
                <w:lang w:eastAsia="en-US"/>
              </w:rPr>
            </w:pPr>
            <w:proofErr w:type="spellStart"/>
            <w:r>
              <w:rPr>
                <w:lang w:eastAsia="en-US"/>
              </w:rPr>
              <w:t>Начальной</w:t>
            </w:r>
            <w:proofErr w:type="spellEnd"/>
            <w:r>
              <w:rPr>
                <w:spacing w:val="-3"/>
                <w:lang w:eastAsia="en-US"/>
              </w:rPr>
              <w:t xml:space="preserve"> </w:t>
            </w:r>
            <w:r>
              <w:rPr>
                <w:spacing w:val="-3"/>
                <w:lang w:eastAsia="en-US"/>
              </w:rPr>
              <w:br/>
            </w:r>
            <w:proofErr w:type="spellStart"/>
            <w:r>
              <w:rPr>
                <w:lang w:eastAsia="en-US"/>
              </w:rPr>
              <w:t>подготовки</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7A5D9FB0" w14:textId="77777777" w:rsidR="00A75822" w:rsidRDefault="004F22E9">
            <w:pPr>
              <w:widowControl w:val="0"/>
              <w:jc w:val="center"/>
              <w:rPr>
                <w:lang w:eastAsia="en-US"/>
              </w:rPr>
            </w:pPr>
            <w:r>
              <w:rPr>
                <w:lang w:eastAsia="en-US"/>
              </w:rPr>
              <w:t>6</w:t>
            </w:r>
          </w:p>
        </w:tc>
      </w:tr>
      <w:tr w:rsidR="00A75822" w14:paraId="01F3B96B" w14:textId="77777777">
        <w:trPr>
          <w:trHeight w:val="70"/>
        </w:trPr>
        <w:tc>
          <w:tcPr>
            <w:tcW w:w="6519" w:type="dxa"/>
            <w:tcBorders>
              <w:top w:val="single" w:sz="4" w:space="0" w:color="000000"/>
              <w:left w:val="single" w:sz="4" w:space="0" w:color="000000"/>
              <w:bottom w:val="single" w:sz="4" w:space="0" w:color="000000"/>
              <w:right w:val="single" w:sz="4" w:space="0" w:color="000000"/>
            </w:tcBorders>
            <w:vAlign w:val="center"/>
          </w:tcPr>
          <w:p w14:paraId="2001449E" w14:textId="77777777" w:rsidR="00A75822" w:rsidRDefault="004F22E9">
            <w:pPr>
              <w:widowControl w:val="0"/>
              <w:spacing w:line="268" w:lineRule="exact"/>
              <w:jc w:val="center"/>
              <w:rPr>
                <w:lang w:eastAsia="en-US"/>
              </w:rPr>
            </w:pPr>
            <w:proofErr w:type="spellStart"/>
            <w:r>
              <w:rPr>
                <w:lang w:eastAsia="en-US"/>
              </w:rPr>
              <w:t>Учебно-тренировочный</w:t>
            </w:r>
            <w:proofErr w:type="spellEnd"/>
          </w:p>
          <w:p w14:paraId="6BB2279B" w14:textId="77777777" w:rsidR="00A75822" w:rsidRDefault="004F22E9">
            <w:pPr>
              <w:widowControl w:val="0"/>
              <w:jc w:val="center"/>
              <w:rPr>
                <w:lang w:eastAsia="en-US"/>
              </w:rPr>
            </w:pPr>
            <w:r>
              <w:rPr>
                <w:lang w:eastAsia="en-US"/>
              </w:rPr>
              <w:t>(</w:t>
            </w:r>
            <w:proofErr w:type="spellStart"/>
            <w:r>
              <w:rPr>
                <w:lang w:eastAsia="en-US"/>
              </w:rPr>
              <w:t>спортивной</w:t>
            </w:r>
            <w:proofErr w:type="spellEnd"/>
            <w:r>
              <w:rPr>
                <w:spacing w:val="-5"/>
                <w:lang w:eastAsia="en-US"/>
              </w:rPr>
              <w:t xml:space="preserve"> </w:t>
            </w:r>
            <w:proofErr w:type="spellStart"/>
            <w:r>
              <w:rPr>
                <w:lang w:eastAsia="en-US"/>
              </w:rPr>
              <w:t>специализации</w:t>
            </w:r>
            <w:proofErr w:type="spellEnd"/>
            <w:r>
              <w:rPr>
                <w:lang w:eastAsia="en-US"/>
              </w:rPr>
              <w:t>)</w:t>
            </w:r>
          </w:p>
        </w:tc>
        <w:tc>
          <w:tcPr>
            <w:tcW w:w="3686" w:type="dxa"/>
            <w:tcBorders>
              <w:top w:val="single" w:sz="4" w:space="0" w:color="000000"/>
              <w:left w:val="single" w:sz="4" w:space="0" w:color="000000"/>
              <w:bottom w:val="single" w:sz="4" w:space="0" w:color="000000"/>
              <w:right w:val="single" w:sz="4" w:space="0" w:color="000000"/>
            </w:tcBorders>
            <w:vAlign w:val="center"/>
          </w:tcPr>
          <w:p w14:paraId="2CA646B8" w14:textId="77777777" w:rsidR="00A75822" w:rsidRDefault="004F22E9">
            <w:pPr>
              <w:widowControl w:val="0"/>
              <w:jc w:val="center"/>
              <w:rPr>
                <w:lang w:eastAsia="en-US"/>
              </w:rPr>
            </w:pPr>
            <w:r>
              <w:rPr>
                <w:lang w:eastAsia="en-US"/>
              </w:rPr>
              <w:t>4</w:t>
            </w:r>
          </w:p>
        </w:tc>
      </w:tr>
      <w:tr w:rsidR="00A75822" w14:paraId="6F433107" w14:textId="77777777">
        <w:trPr>
          <w:trHeight w:val="70"/>
        </w:trPr>
        <w:tc>
          <w:tcPr>
            <w:tcW w:w="6519" w:type="dxa"/>
            <w:tcBorders>
              <w:top w:val="single" w:sz="4" w:space="0" w:color="000000"/>
              <w:left w:val="single" w:sz="4" w:space="0" w:color="000000"/>
              <w:bottom w:val="single" w:sz="4" w:space="0" w:color="000000"/>
              <w:right w:val="single" w:sz="4" w:space="0" w:color="000000"/>
            </w:tcBorders>
            <w:vAlign w:val="center"/>
          </w:tcPr>
          <w:p w14:paraId="7E1CF6AA" w14:textId="77777777" w:rsidR="00A75822" w:rsidRDefault="004F22E9">
            <w:pPr>
              <w:widowControl w:val="0"/>
              <w:spacing w:line="268" w:lineRule="exact"/>
              <w:jc w:val="center"/>
              <w:rPr>
                <w:lang w:eastAsia="en-US"/>
              </w:rPr>
            </w:pPr>
            <w:proofErr w:type="spellStart"/>
            <w:r>
              <w:rPr>
                <w:lang w:eastAsia="en-US"/>
              </w:rPr>
              <w:t>Совершенствования</w:t>
            </w:r>
            <w:proofErr w:type="spellEnd"/>
          </w:p>
          <w:p w14:paraId="382FCBD3" w14:textId="77777777" w:rsidR="00A75822" w:rsidRDefault="004F22E9">
            <w:pPr>
              <w:widowControl w:val="0"/>
              <w:jc w:val="center"/>
              <w:rPr>
                <w:lang w:eastAsia="en-US"/>
              </w:rPr>
            </w:pPr>
            <w:proofErr w:type="spellStart"/>
            <w:r>
              <w:rPr>
                <w:lang w:eastAsia="en-US"/>
              </w:rPr>
              <w:t>спортивного</w:t>
            </w:r>
            <w:proofErr w:type="spellEnd"/>
            <w:r>
              <w:rPr>
                <w:spacing w:val="-3"/>
                <w:lang w:eastAsia="en-US"/>
              </w:rPr>
              <w:t xml:space="preserve"> </w:t>
            </w:r>
            <w:proofErr w:type="spellStart"/>
            <w:r>
              <w:rPr>
                <w:lang w:eastAsia="en-US"/>
              </w:rPr>
              <w:t>мастерства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1CAB35FF" w14:textId="77777777" w:rsidR="00A75822" w:rsidRDefault="004F22E9">
            <w:pPr>
              <w:widowControl w:val="0"/>
              <w:jc w:val="center"/>
              <w:rPr>
                <w:lang w:eastAsia="en-US"/>
              </w:rPr>
            </w:pPr>
            <w:r>
              <w:rPr>
                <w:lang w:eastAsia="en-US"/>
              </w:rPr>
              <w:t>2</w:t>
            </w:r>
          </w:p>
        </w:tc>
      </w:tr>
      <w:tr w:rsidR="00A75822" w14:paraId="208EEC4A" w14:textId="77777777">
        <w:trPr>
          <w:trHeight w:val="70"/>
        </w:trPr>
        <w:tc>
          <w:tcPr>
            <w:tcW w:w="6519" w:type="dxa"/>
            <w:tcBorders>
              <w:top w:val="single" w:sz="4" w:space="0" w:color="000000"/>
              <w:left w:val="single" w:sz="4" w:space="0" w:color="000000"/>
              <w:bottom w:val="single" w:sz="4" w:space="0" w:color="000000"/>
              <w:right w:val="single" w:sz="4" w:space="0" w:color="000000"/>
            </w:tcBorders>
            <w:vAlign w:val="center"/>
          </w:tcPr>
          <w:p w14:paraId="7FBCDEFD" w14:textId="77777777" w:rsidR="00A75822" w:rsidRDefault="004F22E9">
            <w:pPr>
              <w:widowControl w:val="0"/>
              <w:spacing w:line="268" w:lineRule="exact"/>
              <w:jc w:val="center"/>
              <w:rPr>
                <w:lang w:eastAsia="en-US"/>
              </w:rPr>
            </w:pPr>
            <w:proofErr w:type="spellStart"/>
            <w:r>
              <w:rPr>
                <w:lang w:eastAsia="en-US"/>
              </w:rPr>
              <w:t>Высшего</w:t>
            </w:r>
            <w:proofErr w:type="spellEnd"/>
            <w:r>
              <w:rPr>
                <w:spacing w:val="-4"/>
                <w:lang w:eastAsia="en-US"/>
              </w:rPr>
              <w:t xml:space="preserve"> </w:t>
            </w:r>
            <w:proofErr w:type="spellStart"/>
            <w:r>
              <w:rPr>
                <w:lang w:eastAsia="en-US"/>
              </w:rPr>
              <w:t>спортивного</w:t>
            </w:r>
            <w:proofErr w:type="spellEnd"/>
          </w:p>
          <w:p w14:paraId="0BC37D16" w14:textId="77777777" w:rsidR="00A75822" w:rsidRDefault="004F22E9">
            <w:pPr>
              <w:widowControl w:val="0"/>
              <w:jc w:val="center"/>
              <w:rPr>
                <w:lang w:eastAsia="en-US"/>
              </w:rPr>
            </w:pPr>
            <w:proofErr w:type="spellStart"/>
            <w:r>
              <w:rPr>
                <w:lang w:eastAsia="en-US"/>
              </w:rPr>
              <w:t>мастерства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65A25B21" w14:textId="77777777" w:rsidR="00A75822" w:rsidRDefault="004F22E9">
            <w:pPr>
              <w:widowControl w:val="0"/>
              <w:jc w:val="center"/>
              <w:rPr>
                <w:lang w:eastAsia="en-US"/>
              </w:rPr>
            </w:pPr>
            <w:r>
              <w:rPr>
                <w:lang w:eastAsia="en-US"/>
              </w:rPr>
              <w:t>1</w:t>
            </w:r>
          </w:p>
        </w:tc>
      </w:tr>
    </w:tbl>
    <w:p w14:paraId="260B8A8E" w14:textId="77777777" w:rsidR="00A75822" w:rsidRDefault="00A75822">
      <w:pPr>
        <w:tabs>
          <w:tab w:val="left" w:pos="1276"/>
        </w:tabs>
        <w:jc w:val="both"/>
      </w:pPr>
    </w:p>
    <w:p w14:paraId="23CF41DA" w14:textId="77777777" w:rsidR="00A75822" w:rsidRDefault="004F22E9">
      <w:pPr>
        <w:tabs>
          <w:tab w:val="left" w:pos="1276"/>
        </w:tabs>
        <w:ind w:firstLine="1276"/>
        <w:jc w:val="both"/>
      </w:pPr>
      <w:r>
        <w:t xml:space="preserve">Виды (формы) обучения, применяющиеся при реализации дополнительной образовательной программы спортивной подготовки: </w:t>
      </w:r>
    </w:p>
    <w:p w14:paraId="611E20FC" w14:textId="77777777" w:rsidR="00A75822" w:rsidRDefault="004F22E9">
      <w:pPr>
        <w:tabs>
          <w:tab w:val="left" w:pos="1276"/>
        </w:tabs>
        <w:ind w:firstLine="1276"/>
        <w:jc w:val="both"/>
      </w:pPr>
      <w:r>
        <w:t>- учебно-тренировочные занятия: групповые, индивидуальные, смешанные и иные</w:t>
      </w:r>
      <w:r>
        <w:rPr>
          <w:bCs/>
        </w:rPr>
        <w:t>.</w:t>
      </w:r>
    </w:p>
    <w:p w14:paraId="5BE446C0" w14:textId="77777777" w:rsidR="00A75822" w:rsidRDefault="004F22E9">
      <w:pPr>
        <w:tabs>
          <w:tab w:val="left" w:pos="1276"/>
        </w:tabs>
        <w:ind w:firstLine="1276"/>
        <w:jc w:val="both"/>
      </w:pPr>
      <w:r>
        <w:t xml:space="preserve">- учебно-тренировочные мероприятия: </w:t>
      </w:r>
    </w:p>
    <w:p w14:paraId="5F7B2078" w14:textId="77777777" w:rsidR="00A75822" w:rsidRDefault="00A75822">
      <w:pPr>
        <w:tabs>
          <w:tab w:val="left" w:pos="1276"/>
        </w:tabs>
        <w:ind w:firstLine="1276"/>
        <w:jc w:val="both"/>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92"/>
        <w:gridCol w:w="2070"/>
        <w:gridCol w:w="1338"/>
        <w:gridCol w:w="2056"/>
        <w:gridCol w:w="1680"/>
        <w:gridCol w:w="2700"/>
      </w:tblGrid>
      <w:tr w:rsidR="00A75822" w14:paraId="05C232EB" w14:textId="77777777">
        <w:trPr>
          <w:trHeight w:val="98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1998AF1" w14:textId="77777777" w:rsidR="00A75822" w:rsidRDefault="004F22E9">
            <w:pPr>
              <w:rPr>
                <w:bCs/>
              </w:rPr>
            </w:pPr>
            <w:r>
              <w:rPr>
                <w:bCs/>
              </w:rPr>
              <w:t xml:space="preserve">№  </w:t>
            </w:r>
          </w:p>
          <w:p w14:paraId="4A73EFE1" w14:textId="77777777" w:rsidR="00A75822" w:rsidRDefault="00A75822">
            <w:pPr>
              <w:rPr>
                <w:bCs/>
              </w:rPr>
            </w:pPr>
          </w:p>
          <w:p w14:paraId="5CC66AA5" w14:textId="77777777" w:rsidR="00A75822" w:rsidRDefault="004F22E9">
            <w:pPr>
              <w:rPr>
                <w:bCs/>
              </w:rPr>
            </w:pPr>
            <w:r>
              <w:rPr>
                <w:bCs/>
              </w:rPr>
              <w:t>п/п</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2F628F6" w14:textId="77777777" w:rsidR="00A75822" w:rsidRDefault="004F22E9">
            <w:pPr>
              <w:jc w:val="center"/>
              <w:rPr>
                <w:bCs/>
              </w:rPr>
            </w:pPr>
            <w:r>
              <w:rPr>
                <w:bCs/>
              </w:rPr>
              <w:t>Виды учебно- тренировочных мероприятий</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88E4A38" w14:textId="77777777" w:rsidR="00A75822" w:rsidRDefault="004F22E9">
            <w:pPr>
              <w:jc w:val="center"/>
              <w:rPr>
                <w:bCs/>
              </w:rPr>
            </w:pPr>
            <w:r>
              <w:rPr>
                <w:bCs/>
              </w:rPr>
              <w:t>Предельная продолжительность учебно- 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A75822" w14:paraId="7E3EA4D7" w14:textId="77777777">
        <w:tc>
          <w:tcPr>
            <w:tcW w:w="39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6281C7E" w14:textId="77777777" w:rsidR="00A75822" w:rsidRDefault="00A75822">
            <w:pPr>
              <w:rPr>
                <w:bCs/>
              </w:rPr>
            </w:pPr>
          </w:p>
        </w:tc>
        <w:tc>
          <w:tcPr>
            <w:tcW w:w="2064"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BD9CD50" w14:textId="77777777" w:rsidR="00A75822" w:rsidRDefault="00A75822">
            <w:pPr>
              <w:rPr>
                <w:bCs/>
              </w:rPr>
            </w:pPr>
          </w:p>
        </w:tc>
        <w:tc>
          <w:tcPr>
            <w:tcW w:w="13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DA65119" w14:textId="77777777" w:rsidR="00A75822" w:rsidRDefault="004F22E9">
            <w:pPr>
              <w:jc w:val="center"/>
            </w:pPr>
            <w:r>
              <w:t>Этап высшего спортивного мастерства</w:t>
            </w:r>
          </w:p>
        </w:tc>
        <w:tc>
          <w:tcPr>
            <w:tcW w:w="20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0822085" w14:textId="77777777" w:rsidR="00A75822" w:rsidRDefault="004F22E9">
            <w:pPr>
              <w:jc w:val="center"/>
            </w:pPr>
            <w:r>
              <w:t>Этап совершенствования спортивного мастерства</w:t>
            </w:r>
          </w:p>
        </w:tc>
        <w:tc>
          <w:tcPr>
            <w:tcW w:w="16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B2672A5" w14:textId="77777777" w:rsidR="00A75822" w:rsidRDefault="004F22E9">
            <w:pPr>
              <w:jc w:val="center"/>
            </w:pPr>
            <w:r>
              <w:t>Тренировочный этап (этап спортивной специализации)</w:t>
            </w:r>
          </w:p>
        </w:tc>
        <w:tc>
          <w:tcPr>
            <w:tcW w:w="26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D09062D" w14:textId="77777777" w:rsidR="00A75822" w:rsidRDefault="004F22E9">
            <w:pPr>
              <w:jc w:val="center"/>
            </w:pPr>
            <w:r>
              <w:t>Этап начальной подготовки</w:t>
            </w:r>
          </w:p>
        </w:tc>
      </w:tr>
      <w:tr w:rsidR="00A75822" w14:paraId="6AD9874A" w14:textId="77777777">
        <w:tc>
          <w:tcPr>
            <w:tcW w:w="10205" w:type="dxa"/>
            <w:gridSpan w:val="6"/>
            <w:tcBorders>
              <w:top w:val="single" w:sz="4" w:space="0" w:color="000000"/>
              <w:left w:val="single" w:sz="4" w:space="0" w:color="000000"/>
              <w:bottom w:val="single" w:sz="4" w:space="0" w:color="000000"/>
              <w:right w:val="single" w:sz="4" w:space="0" w:color="000000"/>
            </w:tcBorders>
          </w:tcPr>
          <w:p w14:paraId="4446CAA9" w14:textId="77777777" w:rsidR="00A75822" w:rsidRDefault="004F22E9">
            <w:pPr>
              <w:jc w:val="center"/>
            </w:pPr>
            <w:r>
              <w:t xml:space="preserve">1. </w:t>
            </w:r>
            <w:proofErr w:type="spellStart"/>
            <w:r>
              <w:t>Учебно</w:t>
            </w:r>
            <w:proofErr w:type="spellEnd"/>
            <w:r>
              <w:t xml:space="preserve"> - тренировочные мероприятия по подготовке к спортивным соревнованиям</w:t>
            </w:r>
          </w:p>
        </w:tc>
      </w:tr>
      <w:tr w:rsidR="00A75822" w14:paraId="667ED77A" w14:textId="77777777">
        <w:trPr>
          <w:trHeight w:val="283"/>
        </w:trPr>
        <w:tc>
          <w:tcPr>
            <w:tcW w:w="390" w:type="dxa"/>
            <w:tcBorders>
              <w:top w:val="single" w:sz="4" w:space="0" w:color="000000"/>
              <w:left w:val="single" w:sz="4" w:space="0" w:color="000000"/>
              <w:bottom w:val="single" w:sz="4" w:space="0" w:color="000000"/>
              <w:right w:val="single" w:sz="4" w:space="0" w:color="000000"/>
            </w:tcBorders>
          </w:tcPr>
          <w:p w14:paraId="3628102E" w14:textId="77777777" w:rsidR="00A75822" w:rsidRDefault="004F22E9">
            <w:r>
              <w:t>1.1.</w:t>
            </w:r>
          </w:p>
        </w:tc>
        <w:tc>
          <w:tcPr>
            <w:tcW w:w="2064" w:type="dxa"/>
            <w:tcBorders>
              <w:top w:val="single" w:sz="4" w:space="0" w:color="000000"/>
              <w:left w:val="single" w:sz="4" w:space="0" w:color="000000"/>
              <w:bottom w:val="single" w:sz="4" w:space="0" w:color="000000"/>
              <w:right w:val="single" w:sz="4" w:space="0" w:color="000000"/>
            </w:tcBorders>
          </w:tcPr>
          <w:p w14:paraId="3A017693" w14:textId="77777777" w:rsidR="00A75822" w:rsidRDefault="004F22E9">
            <w:proofErr w:type="spellStart"/>
            <w:r>
              <w:t>Учебно</w:t>
            </w:r>
            <w:proofErr w:type="spellEnd"/>
            <w:r>
              <w:t xml:space="preserve"> - тренировочные мероприятия по подготовке к международным </w:t>
            </w:r>
            <w:r>
              <w:lastRenderedPageBreak/>
              <w:t>спортивным соревнованиям</w:t>
            </w:r>
          </w:p>
        </w:tc>
        <w:tc>
          <w:tcPr>
            <w:tcW w:w="1334" w:type="dxa"/>
            <w:tcBorders>
              <w:top w:val="single" w:sz="4" w:space="0" w:color="000000"/>
              <w:left w:val="single" w:sz="4" w:space="0" w:color="000000"/>
              <w:bottom w:val="single" w:sz="4" w:space="0" w:color="000000"/>
              <w:right w:val="single" w:sz="4" w:space="0" w:color="000000"/>
            </w:tcBorders>
            <w:vAlign w:val="center"/>
          </w:tcPr>
          <w:p w14:paraId="652EB247" w14:textId="77777777" w:rsidR="00A75822" w:rsidRDefault="004F22E9">
            <w:pPr>
              <w:jc w:val="center"/>
            </w:pPr>
            <w:r>
              <w:lastRenderedPageBreak/>
              <w:t>21</w:t>
            </w:r>
          </w:p>
        </w:tc>
        <w:tc>
          <w:tcPr>
            <w:tcW w:w="2050" w:type="dxa"/>
            <w:tcBorders>
              <w:top w:val="single" w:sz="4" w:space="0" w:color="000000"/>
              <w:left w:val="single" w:sz="4" w:space="0" w:color="000000"/>
              <w:bottom w:val="single" w:sz="4" w:space="0" w:color="000000"/>
              <w:right w:val="single" w:sz="4" w:space="0" w:color="000000"/>
            </w:tcBorders>
            <w:vAlign w:val="center"/>
          </w:tcPr>
          <w:p w14:paraId="4B7A3591" w14:textId="77777777" w:rsidR="00A75822" w:rsidRDefault="004F22E9">
            <w:pPr>
              <w:jc w:val="center"/>
            </w:pPr>
            <w:r>
              <w:t>21</w:t>
            </w:r>
          </w:p>
        </w:tc>
        <w:tc>
          <w:tcPr>
            <w:tcW w:w="1675" w:type="dxa"/>
            <w:tcBorders>
              <w:top w:val="single" w:sz="4" w:space="0" w:color="000000"/>
              <w:left w:val="single" w:sz="4" w:space="0" w:color="000000"/>
              <w:bottom w:val="single" w:sz="4" w:space="0" w:color="000000"/>
              <w:right w:val="single" w:sz="4" w:space="0" w:color="000000"/>
            </w:tcBorders>
            <w:vAlign w:val="center"/>
          </w:tcPr>
          <w:p w14:paraId="2A65EB78" w14:textId="77777777" w:rsidR="00A75822" w:rsidRDefault="004F22E9">
            <w:pPr>
              <w:jc w:val="center"/>
            </w:pPr>
            <w:r>
              <w:t>-</w:t>
            </w:r>
          </w:p>
        </w:tc>
        <w:tc>
          <w:tcPr>
            <w:tcW w:w="2692" w:type="dxa"/>
            <w:tcBorders>
              <w:top w:val="single" w:sz="4" w:space="0" w:color="000000"/>
              <w:left w:val="single" w:sz="4" w:space="0" w:color="000000"/>
              <w:bottom w:val="single" w:sz="4" w:space="0" w:color="000000"/>
              <w:right w:val="single" w:sz="4" w:space="0" w:color="000000"/>
            </w:tcBorders>
            <w:vAlign w:val="center"/>
          </w:tcPr>
          <w:p w14:paraId="230734BC" w14:textId="77777777" w:rsidR="00A75822" w:rsidRDefault="004F22E9">
            <w:pPr>
              <w:jc w:val="center"/>
            </w:pPr>
            <w:r>
              <w:t>-</w:t>
            </w:r>
          </w:p>
        </w:tc>
      </w:tr>
      <w:tr w:rsidR="00A75822" w14:paraId="16DAFD6D" w14:textId="77777777">
        <w:trPr>
          <w:trHeight w:val="283"/>
        </w:trPr>
        <w:tc>
          <w:tcPr>
            <w:tcW w:w="390" w:type="dxa"/>
            <w:tcBorders>
              <w:top w:val="single" w:sz="4" w:space="0" w:color="000000"/>
              <w:left w:val="single" w:sz="4" w:space="0" w:color="000000"/>
              <w:bottom w:val="single" w:sz="4" w:space="0" w:color="000000"/>
              <w:right w:val="single" w:sz="4" w:space="0" w:color="000000"/>
            </w:tcBorders>
          </w:tcPr>
          <w:p w14:paraId="2B1D5297" w14:textId="77777777" w:rsidR="00A75822" w:rsidRDefault="004F22E9">
            <w:pPr>
              <w:ind w:left="-142"/>
            </w:pPr>
            <w:r>
              <w:t>1.2.</w:t>
            </w:r>
          </w:p>
        </w:tc>
        <w:tc>
          <w:tcPr>
            <w:tcW w:w="2064" w:type="dxa"/>
            <w:tcBorders>
              <w:top w:val="single" w:sz="4" w:space="0" w:color="000000"/>
              <w:left w:val="single" w:sz="4" w:space="0" w:color="000000"/>
              <w:bottom w:val="single" w:sz="4" w:space="0" w:color="000000"/>
              <w:right w:val="single" w:sz="4" w:space="0" w:color="000000"/>
            </w:tcBorders>
          </w:tcPr>
          <w:p w14:paraId="1EF63A95" w14:textId="77777777" w:rsidR="00A75822" w:rsidRDefault="004F22E9">
            <w:proofErr w:type="spellStart"/>
            <w:r>
              <w:t>Учебно</w:t>
            </w:r>
            <w:proofErr w:type="spellEnd"/>
            <w:r>
              <w:t xml:space="preserve"> - тренировочные мероприятия по подготовке к чемпионатам России, кубкам России, первенствам России</w:t>
            </w:r>
          </w:p>
        </w:tc>
        <w:tc>
          <w:tcPr>
            <w:tcW w:w="1334" w:type="dxa"/>
            <w:tcBorders>
              <w:top w:val="single" w:sz="4" w:space="0" w:color="000000"/>
              <w:left w:val="single" w:sz="4" w:space="0" w:color="000000"/>
              <w:bottom w:val="single" w:sz="4" w:space="0" w:color="000000"/>
              <w:right w:val="single" w:sz="4" w:space="0" w:color="000000"/>
            </w:tcBorders>
            <w:vAlign w:val="center"/>
          </w:tcPr>
          <w:p w14:paraId="673223CB" w14:textId="77777777" w:rsidR="00A75822" w:rsidRDefault="004F22E9">
            <w:pPr>
              <w:jc w:val="center"/>
            </w:pPr>
            <w:r>
              <w:t>21</w:t>
            </w:r>
          </w:p>
        </w:tc>
        <w:tc>
          <w:tcPr>
            <w:tcW w:w="2050" w:type="dxa"/>
            <w:tcBorders>
              <w:top w:val="single" w:sz="4" w:space="0" w:color="000000"/>
              <w:left w:val="single" w:sz="4" w:space="0" w:color="000000"/>
              <w:bottom w:val="single" w:sz="4" w:space="0" w:color="000000"/>
              <w:right w:val="single" w:sz="4" w:space="0" w:color="000000"/>
            </w:tcBorders>
            <w:vAlign w:val="center"/>
          </w:tcPr>
          <w:p w14:paraId="09940F65" w14:textId="77777777" w:rsidR="00A75822" w:rsidRDefault="004F22E9">
            <w:pPr>
              <w:jc w:val="center"/>
            </w:pPr>
            <w:r>
              <w:t>18</w:t>
            </w:r>
          </w:p>
        </w:tc>
        <w:tc>
          <w:tcPr>
            <w:tcW w:w="1675" w:type="dxa"/>
            <w:tcBorders>
              <w:top w:val="single" w:sz="4" w:space="0" w:color="000000"/>
              <w:left w:val="single" w:sz="4" w:space="0" w:color="000000"/>
              <w:bottom w:val="single" w:sz="4" w:space="0" w:color="000000"/>
              <w:right w:val="single" w:sz="4" w:space="0" w:color="000000"/>
            </w:tcBorders>
            <w:vAlign w:val="center"/>
          </w:tcPr>
          <w:p w14:paraId="101F57B5" w14:textId="77777777" w:rsidR="00A75822" w:rsidRDefault="004F22E9">
            <w:pPr>
              <w:jc w:val="center"/>
            </w:pPr>
            <w:r>
              <w:t>14</w:t>
            </w:r>
          </w:p>
        </w:tc>
        <w:tc>
          <w:tcPr>
            <w:tcW w:w="2692" w:type="dxa"/>
            <w:tcBorders>
              <w:top w:val="single" w:sz="4" w:space="0" w:color="000000"/>
              <w:left w:val="single" w:sz="4" w:space="0" w:color="000000"/>
              <w:bottom w:val="single" w:sz="4" w:space="0" w:color="000000"/>
              <w:right w:val="single" w:sz="4" w:space="0" w:color="000000"/>
            </w:tcBorders>
            <w:vAlign w:val="center"/>
          </w:tcPr>
          <w:p w14:paraId="1D746F35" w14:textId="77777777" w:rsidR="00A75822" w:rsidRDefault="004F22E9">
            <w:pPr>
              <w:jc w:val="center"/>
            </w:pPr>
            <w:r>
              <w:t>-</w:t>
            </w:r>
          </w:p>
        </w:tc>
      </w:tr>
      <w:tr w:rsidR="00A75822" w14:paraId="65808AE6" w14:textId="77777777">
        <w:trPr>
          <w:trHeight w:val="283"/>
        </w:trPr>
        <w:tc>
          <w:tcPr>
            <w:tcW w:w="390" w:type="dxa"/>
            <w:tcBorders>
              <w:top w:val="single" w:sz="4" w:space="0" w:color="000000"/>
              <w:left w:val="single" w:sz="4" w:space="0" w:color="000000"/>
              <w:bottom w:val="single" w:sz="4" w:space="0" w:color="000000"/>
              <w:right w:val="single" w:sz="4" w:space="0" w:color="000000"/>
            </w:tcBorders>
          </w:tcPr>
          <w:p w14:paraId="6A3908C6" w14:textId="77777777" w:rsidR="00A75822" w:rsidRDefault="004F22E9">
            <w:r>
              <w:t>1.3.</w:t>
            </w:r>
          </w:p>
        </w:tc>
        <w:tc>
          <w:tcPr>
            <w:tcW w:w="2064" w:type="dxa"/>
            <w:tcBorders>
              <w:top w:val="single" w:sz="4" w:space="0" w:color="000000"/>
              <w:left w:val="single" w:sz="4" w:space="0" w:color="000000"/>
              <w:bottom w:val="single" w:sz="4" w:space="0" w:color="000000"/>
              <w:right w:val="single" w:sz="4" w:space="0" w:color="000000"/>
            </w:tcBorders>
          </w:tcPr>
          <w:p w14:paraId="29128D64" w14:textId="77777777" w:rsidR="00A75822" w:rsidRDefault="004F22E9">
            <w:proofErr w:type="spellStart"/>
            <w:r>
              <w:t>Учебно</w:t>
            </w:r>
            <w:proofErr w:type="spellEnd"/>
            <w:r>
              <w:t xml:space="preserve"> - тренировочные мероприятия по подготовке к другим всероссийским спортивным соревнованиям</w:t>
            </w:r>
          </w:p>
        </w:tc>
        <w:tc>
          <w:tcPr>
            <w:tcW w:w="1334" w:type="dxa"/>
            <w:tcBorders>
              <w:top w:val="single" w:sz="4" w:space="0" w:color="000000"/>
              <w:left w:val="single" w:sz="4" w:space="0" w:color="000000"/>
              <w:bottom w:val="single" w:sz="4" w:space="0" w:color="000000"/>
              <w:right w:val="single" w:sz="4" w:space="0" w:color="000000"/>
            </w:tcBorders>
            <w:vAlign w:val="center"/>
          </w:tcPr>
          <w:p w14:paraId="47C6F9AA" w14:textId="77777777" w:rsidR="00A75822" w:rsidRDefault="004F22E9">
            <w:pPr>
              <w:jc w:val="center"/>
            </w:pPr>
            <w:r>
              <w:t>18</w:t>
            </w:r>
          </w:p>
        </w:tc>
        <w:tc>
          <w:tcPr>
            <w:tcW w:w="2050" w:type="dxa"/>
            <w:tcBorders>
              <w:top w:val="single" w:sz="4" w:space="0" w:color="000000"/>
              <w:left w:val="single" w:sz="4" w:space="0" w:color="000000"/>
              <w:bottom w:val="single" w:sz="4" w:space="0" w:color="000000"/>
              <w:right w:val="single" w:sz="4" w:space="0" w:color="000000"/>
            </w:tcBorders>
            <w:vAlign w:val="center"/>
          </w:tcPr>
          <w:p w14:paraId="3764BB69" w14:textId="77777777" w:rsidR="00A75822" w:rsidRDefault="004F22E9">
            <w:pPr>
              <w:jc w:val="center"/>
            </w:pPr>
            <w:r>
              <w:t>18</w:t>
            </w:r>
          </w:p>
        </w:tc>
        <w:tc>
          <w:tcPr>
            <w:tcW w:w="1675" w:type="dxa"/>
            <w:tcBorders>
              <w:top w:val="single" w:sz="4" w:space="0" w:color="000000"/>
              <w:left w:val="single" w:sz="4" w:space="0" w:color="000000"/>
              <w:bottom w:val="single" w:sz="4" w:space="0" w:color="000000"/>
              <w:right w:val="single" w:sz="4" w:space="0" w:color="000000"/>
            </w:tcBorders>
            <w:vAlign w:val="center"/>
          </w:tcPr>
          <w:p w14:paraId="2E767E04" w14:textId="77777777" w:rsidR="00A75822" w:rsidRDefault="004F22E9">
            <w:pPr>
              <w:jc w:val="center"/>
            </w:pPr>
            <w:r>
              <w:t>14</w:t>
            </w:r>
          </w:p>
        </w:tc>
        <w:tc>
          <w:tcPr>
            <w:tcW w:w="2692" w:type="dxa"/>
            <w:tcBorders>
              <w:top w:val="single" w:sz="4" w:space="0" w:color="000000"/>
              <w:left w:val="single" w:sz="4" w:space="0" w:color="000000"/>
              <w:bottom w:val="single" w:sz="4" w:space="0" w:color="000000"/>
              <w:right w:val="single" w:sz="4" w:space="0" w:color="000000"/>
            </w:tcBorders>
            <w:vAlign w:val="center"/>
          </w:tcPr>
          <w:p w14:paraId="12CD3540" w14:textId="77777777" w:rsidR="00A75822" w:rsidRDefault="004F22E9">
            <w:pPr>
              <w:jc w:val="center"/>
            </w:pPr>
            <w:r>
              <w:t>-</w:t>
            </w:r>
          </w:p>
        </w:tc>
      </w:tr>
      <w:tr w:rsidR="00A75822" w14:paraId="45ED9B82" w14:textId="77777777">
        <w:trPr>
          <w:trHeight w:val="283"/>
        </w:trPr>
        <w:tc>
          <w:tcPr>
            <w:tcW w:w="390" w:type="dxa"/>
            <w:tcBorders>
              <w:top w:val="single" w:sz="4" w:space="0" w:color="000000"/>
              <w:left w:val="single" w:sz="4" w:space="0" w:color="000000"/>
              <w:bottom w:val="single" w:sz="4" w:space="0" w:color="000000"/>
              <w:right w:val="single" w:sz="4" w:space="0" w:color="000000"/>
            </w:tcBorders>
          </w:tcPr>
          <w:p w14:paraId="0F5D91AB" w14:textId="77777777" w:rsidR="00A75822" w:rsidRDefault="004F22E9">
            <w:r>
              <w:t>1.4.</w:t>
            </w:r>
          </w:p>
        </w:tc>
        <w:tc>
          <w:tcPr>
            <w:tcW w:w="2064" w:type="dxa"/>
            <w:tcBorders>
              <w:top w:val="single" w:sz="4" w:space="0" w:color="000000"/>
              <w:left w:val="single" w:sz="4" w:space="0" w:color="000000"/>
              <w:bottom w:val="single" w:sz="4" w:space="0" w:color="000000"/>
              <w:right w:val="single" w:sz="4" w:space="0" w:color="000000"/>
            </w:tcBorders>
          </w:tcPr>
          <w:p w14:paraId="13AA071E" w14:textId="77777777" w:rsidR="00A75822" w:rsidRDefault="004F22E9">
            <w:proofErr w:type="spellStart"/>
            <w:r>
              <w:t>Учебно</w:t>
            </w:r>
            <w:proofErr w:type="spellEnd"/>
            <w:r>
              <w:t xml:space="preserve"> - тренировочные мероприятия по подготовке к официальным спортивным соревнованиям субъекта Российской Федерации</w:t>
            </w:r>
          </w:p>
        </w:tc>
        <w:tc>
          <w:tcPr>
            <w:tcW w:w="1334" w:type="dxa"/>
            <w:tcBorders>
              <w:top w:val="single" w:sz="4" w:space="0" w:color="000000"/>
              <w:left w:val="single" w:sz="4" w:space="0" w:color="000000"/>
              <w:bottom w:val="single" w:sz="4" w:space="0" w:color="000000"/>
              <w:right w:val="single" w:sz="4" w:space="0" w:color="000000"/>
            </w:tcBorders>
            <w:vAlign w:val="center"/>
          </w:tcPr>
          <w:p w14:paraId="7CDFD400" w14:textId="77777777" w:rsidR="00A75822" w:rsidRDefault="004F22E9">
            <w:pPr>
              <w:jc w:val="center"/>
            </w:pPr>
            <w:r>
              <w:t>14</w:t>
            </w:r>
          </w:p>
        </w:tc>
        <w:tc>
          <w:tcPr>
            <w:tcW w:w="2050" w:type="dxa"/>
            <w:tcBorders>
              <w:top w:val="single" w:sz="4" w:space="0" w:color="000000"/>
              <w:left w:val="single" w:sz="4" w:space="0" w:color="000000"/>
              <w:bottom w:val="single" w:sz="4" w:space="0" w:color="000000"/>
              <w:right w:val="single" w:sz="4" w:space="0" w:color="000000"/>
            </w:tcBorders>
            <w:vAlign w:val="center"/>
          </w:tcPr>
          <w:p w14:paraId="31D4F67E" w14:textId="77777777" w:rsidR="00A75822" w:rsidRDefault="004F22E9">
            <w:pPr>
              <w:jc w:val="center"/>
            </w:pPr>
            <w:r>
              <w:t>14</w:t>
            </w:r>
          </w:p>
        </w:tc>
        <w:tc>
          <w:tcPr>
            <w:tcW w:w="1675" w:type="dxa"/>
            <w:tcBorders>
              <w:top w:val="single" w:sz="4" w:space="0" w:color="000000"/>
              <w:left w:val="single" w:sz="4" w:space="0" w:color="000000"/>
              <w:bottom w:val="single" w:sz="4" w:space="0" w:color="000000"/>
              <w:right w:val="single" w:sz="4" w:space="0" w:color="000000"/>
            </w:tcBorders>
            <w:vAlign w:val="center"/>
          </w:tcPr>
          <w:p w14:paraId="5201083A" w14:textId="77777777" w:rsidR="00A75822" w:rsidRDefault="004F22E9">
            <w:pPr>
              <w:jc w:val="center"/>
            </w:pPr>
            <w:r>
              <w:t>14</w:t>
            </w:r>
          </w:p>
        </w:tc>
        <w:tc>
          <w:tcPr>
            <w:tcW w:w="2692" w:type="dxa"/>
            <w:tcBorders>
              <w:top w:val="single" w:sz="4" w:space="0" w:color="000000"/>
              <w:left w:val="single" w:sz="4" w:space="0" w:color="000000"/>
              <w:bottom w:val="single" w:sz="4" w:space="0" w:color="000000"/>
              <w:right w:val="single" w:sz="4" w:space="0" w:color="000000"/>
            </w:tcBorders>
            <w:vAlign w:val="center"/>
          </w:tcPr>
          <w:p w14:paraId="0CA58BB7" w14:textId="77777777" w:rsidR="00A75822" w:rsidRDefault="004F22E9">
            <w:pPr>
              <w:jc w:val="center"/>
            </w:pPr>
            <w:r>
              <w:t>-</w:t>
            </w:r>
          </w:p>
        </w:tc>
      </w:tr>
      <w:tr w:rsidR="00A75822" w14:paraId="3CE53544" w14:textId="77777777">
        <w:tc>
          <w:tcPr>
            <w:tcW w:w="10205" w:type="dxa"/>
            <w:gridSpan w:val="6"/>
            <w:tcBorders>
              <w:top w:val="single" w:sz="4" w:space="0" w:color="000000"/>
              <w:left w:val="single" w:sz="4" w:space="0" w:color="000000"/>
              <w:bottom w:val="single" w:sz="4" w:space="0" w:color="000000"/>
              <w:right w:val="single" w:sz="4" w:space="0" w:color="000000"/>
            </w:tcBorders>
            <w:vAlign w:val="center"/>
          </w:tcPr>
          <w:p w14:paraId="4773B4A0" w14:textId="77777777" w:rsidR="00A75822" w:rsidRDefault="004F22E9">
            <w:pPr>
              <w:jc w:val="center"/>
            </w:pPr>
            <w:r>
              <w:t xml:space="preserve">2. Специальные </w:t>
            </w:r>
            <w:proofErr w:type="spellStart"/>
            <w:r>
              <w:t>учебно</w:t>
            </w:r>
            <w:proofErr w:type="spellEnd"/>
            <w:r>
              <w:t xml:space="preserve"> - тренировочные мероприятия</w:t>
            </w:r>
          </w:p>
        </w:tc>
      </w:tr>
      <w:tr w:rsidR="00A75822" w14:paraId="114EAC70" w14:textId="77777777">
        <w:tc>
          <w:tcPr>
            <w:tcW w:w="390" w:type="dxa"/>
            <w:tcBorders>
              <w:top w:val="single" w:sz="4" w:space="0" w:color="000000"/>
              <w:left w:val="single" w:sz="4" w:space="0" w:color="000000"/>
              <w:bottom w:val="single" w:sz="4" w:space="0" w:color="000000"/>
              <w:right w:val="single" w:sz="4" w:space="0" w:color="000000"/>
            </w:tcBorders>
          </w:tcPr>
          <w:p w14:paraId="4039550F" w14:textId="77777777" w:rsidR="00A75822" w:rsidRDefault="004F22E9">
            <w:r>
              <w:t>2.1.</w:t>
            </w:r>
          </w:p>
        </w:tc>
        <w:tc>
          <w:tcPr>
            <w:tcW w:w="2064" w:type="dxa"/>
            <w:tcBorders>
              <w:top w:val="single" w:sz="4" w:space="0" w:color="000000"/>
              <w:left w:val="single" w:sz="4" w:space="0" w:color="000000"/>
              <w:bottom w:val="single" w:sz="4" w:space="0" w:color="000000"/>
              <w:right w:val="single" w:sz="4" w:space="0" w:color="000000"/>
            </w:tcBorders>
          </w:tcPr>
          <w:p w14:paraId="7280F4BE" w14:textId="77777777" w:rsidR="00A75822" w:rsidRDefault="004F22E9">
            <w:proofErr w:type="spellStart"/>
            <w:r>
              <w:t>Учебно</w:t>
            </w:r>
            <w:proofErr w:type="spellEnd"/>
            <w:r>
              <w:t xml:space="preserve"> - тренировочные мероприятия по общей и/или специальной физической подготовке</w:t>
            </w:r>
          </w:p>
        </w:tc>
        <w:tc>
          <w:tcPr>
            <w:tcW w:w="1334" w:type="dxa"/>
            <w:tcBorders>
              <w:top w:val="single" w:sz="4" w:space="0" w:color="000000"/>
              <w:left w:val="single" w:sz="4" w:space="0" w:color="000000"/>
              <w:bottom w:val="single" w:sz="4" w:space="0" w:color="000000"/>
              <w:right w:val="single" w:sz="4" w:space="0" w:color="000000"/>
            </w:tcBorders>
            <w:vAlign w:val="center"/>
          </w:tcPr>
          <w:p w14:paraId="583A0420" w14:textId="77777777" w:rsidR="00A75822" w:rsidRDefault="004F22E9">
            <w:pPr>
              <w:jc w:val="center"/>
            </w:pPr>
            <w:r>
              <w:t>18</w:t>
            </w:r>
          </w:p>
        </w:tc>
        <w:tc>
          <w:tcPr>
            <w:tcW w:w="2050" w:type="dxa"/>
            <w:tcBorders>
              <w:top w:val="single" w:sz="4" w:space="0" w:color="000000"/>
              <w:left w:val="single" w:sz="4" w:space="0" w:color="000000"/>
              <w:bottom w:val="single" w:sz="4" w:space="0" w:color="000000"/>
              <w:right w:val="single" w:sz="4" w:space="0" w:color="000000"/>
            </w:tcBorders>
            <w:vAlign w:val="center"/>
          </w:tcPr>
          <w:p w14:paraId="44BD1711" w14:textId="77777777" w:rsidR="00A75822" w:rsidRDefault="004F22E9">
            <w:pPr>
              <w:jc w:val="center"/>
            </w:pPr>
            <w:r>
              <w:t>18</w:t>
            </w:r>
          </w:p>
        </w:tc>
        <w:tc>
          <w:tcPr>
            <w:tcW w:w="1675" w:type="dxa"/>
            <w:tcBorders>
              <w:top w:val="single" w:sz="4" w:space="0" w:color="000000"/>
              <w:left w:val="single" w:sz="4" w:space="0" w:color="000000"/>
              <w:bottom w:val="single" w:sz="4" w:space="0" w:color="000000"/>
              <w:right w:val="single" w:sz="4" w:space="0" w:color="000000"/>
            </w:tcBorders>
            <w:vAlign w:val="center"/>
          </w:tcPr>
          <w:p w14:paraId="252AC00B" w14:textId="77777777" w:rsidR="00A75822" w:rsidRDefault="004F22E9">
            <w:pPr>
              <w:jc w:val="center"/>
            </w:pPr>
            <w:r>
              <w:t>14</w:t>
            </w:r>
          </w:p>
        </w:tc>
        <w:tc>
          <w:tcPr>
            <w:tcW w:w="2692" w:type="dxa"/>
            <w:tcBorders>
              <w:top w:val="single" w:sz="4" w:space="0" w:color="000000"/>
              <w:left w:val="single" w:sz="4" w:space="0" w:color="000000"/>
              <w:bottom w:val="single" w:sz="4" w:space="0" w:color="000000"/>
              <w:right w:val="single" w:sz="4" w:space="0" w:color="000000"/>
            </w:tcBorders>
            <w:vAlign w:val="center"/>
          </w:tcPr>
          <w:p w14:paraId="741629CE" w14:textId="77777777" w:rsidR="00A75822" w:rsidRDefault="004F22E9">
            <w:pPr>
              <w:jc w:val="center"/>
            </w:pPr>
            <w:r>
              <w:t>-</w:t>
            </w:r>
          </w:p>
        </w:tc>
      </w:tr>
      <w:tr w:rsidR="00A75822" w14:paraId="3A75DC92" w14:textId="77777777">
        <w:tc>
          <w:tcPr>
            <w:tcW w:w="390" w:type="dxa"/>
            <w:tcBorders>
              <w:top w:val="single" w:sz="4" w:space="0" w:color="000000"/>
              <w:left w:val="single" w:sz="4" w:space="0" w:color="000000"/>
              <w:bottom w:val="single" w:sz="4" w:space="0" w:color="000000"/>
              <w:right w:val="single" w:sz="4" w:space="0" w:color="000000"/>
            </w:tcBorders>
          </w:tcPr>
          <w:p w14:paraId="123A0E0C" w14:textId="77777777" w:rsidR="00A75822" w:rsidRDefault="004F22E9">
            <w:r>
              <w:t>2.2.</w:t>
            </w:r>
          </w:p>
        </w:tc>
        <w:tc>
          <w:tcPr>
            <w:tcW w:w="2064" w:type="dxa"/>
            <w:tcBorders>
              <w:top w:val="single" w:sz="4" w:space="0" w:color="000000"/>
              <w:left w:val="single" w:sz="4" w:space="0" w:color="000000"/>
              <w:bottom w:val="single" w:sz="4" w:space="0" w:color="000000"/>
              <w:right w:val="single" w:sz="4" w:space="0" w:color="000000"/>
            </w:tcBorders>
          </w:tcPr>
          <w:p w14:paraId="58398F2A" w14:textId="77777777" w:rsidR="00A75822" w:rsidRDefault="004F22E9">
            <w:r>
              <w:t xml:space="preserve">Восстановительные </w:t>
            </w:r>
            <w:proofErr w:type="spellStart"/>
            <w:r>
              <w:t>учебно</w:t>
            </w:r>
            <w:proofErr w:type="spellEnd"/>
            <w:r>
              <w:t xml:space="preserve"> - тренировочные мероприятия</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14:paraId="33362FED" w14:textId="77777777" w:rsidR="00A75822" w:rsidRDefault="004F22E9">
            <w:pPr>
              <w:jc w:val="center"/>
            </w:pPr>
            <w:r>
              <w:t>до 10 суток</w:t>
            </w:r>
          </w:p>
        </w:tc>
        <w:tc>
          <w:tcPr>
            <w:tcW w:w="1675" w:type="dxa"/>
            <w:tcBorders>
              <w:top w:val="single" w:sz="4" w:space="0" w:color="000000"/>
              <w:left w:val="single" w:sz="4" w:space="0" w:color="000000"/>
              <w:bottom w:val="single" w:sz="4" w:space="0" w:color="000000"/>
              <w:right w:val="single" w:sz="4" w:space="0" w:color="000000"/>
            </w:tcBorders>
            <w:vAlign w:val="center"/>
          </w:tcPr>
          <w:p w14:paraId="40D95FA1" w14:textId="77777777" w:rsidR="00A75822" w:rsidRDefault="004F22E9">
            <w:pPr>
              <w:jc w:val="center"/>
            </w:pPr>
            <w:r>
              <w:t>-</w:t>
            </w:r>
          </w:p>
        </w:tc>
        <w:tc>
          <w:tcPr>
            <w:tcW w:w="2692" w:type="dxa"/>
            <w:tcBorders>
              <w:top w:val="single" w:sz="4" w:space="0" w:color="000000"/>
              <w:left w:val="single" w:sz="4" w:space="0" w:color="000000"/>
              <w:bottom w:val="single" w:sz="4" w:space="0" w:color="000000"/>
              <w:right w:val="single" w:sz="4" w:space="0" w:color="000000"/>
            </w:tcBorders>
            <w:vAlign w:val="center"/>
          </w:tcPr>
          <w:p w14:paraId="6E3676BB" w14:textId="77777777" w:rsidR="00A75822" w:rsidRDefault="004F22E9">
            <w:pPr>
              <w:jc w:val="center"/>
            </w:pPr>
            <w:r>
              <w:t>-</w:t>
            </w:r>
          </w:p>
        </w:tc>
      </w:tr>
      <w:tr w:rsidR="00A75822" w14:paraId="167E75E1" w14:textId="77777777">
        <w:tc>
          <w:tcPr>
            <w:tcW w:w="390" w:type="dxa"/>
            <w:tcBorders>
              <w:top w:val="single" w:sz="4" w:space="0" w:color="000000"/>
              <w:left w:val="single" w:sz="4" w:space="0" w:color="000000"/>
              <w:bottom w:val="single" w:sz="4" w:space="0" w:color="000000"/>
              <w:right w:val="single" w:sz="4" w:space="0" w:color="000000"/>
            </w:tcBorders>
          </w:tcPr>
          <w:p w14:paraId="569B9199" w14:textId="77777777" w:rsidR="00A75822" w:rsidRDefault="004F22E9">
            <w:r>
              <w:t>2.3.</w:t>
            </w:r>
          </w:p>
        </w:tc>
        <w:tc>
          <w:tcPr>
            <w:tcW w:w="2064" w:type="dxa"/>
            <w:tcBorders>
              <w:top w:val="single" w:sz="4" w:space="0" w:color="000000"/>
              <w:left w:val="single" w:sz="4" w:space="0" w:color="000000"/>
              <w:bottom w:val="single" w:sz="4" w:space="0" w:color="000000"/>
              <w:right w:val="single" w:sz="4" w:space="0" w:color="000000"/>
            </w:tcBorders>
          </w:tcPr>
          <w:p w14:paraId="292D7C24" w14:textId="77777777" w:rsidR="00A75822" w:rsidRDefault="004F22E9">
            <w:proofErr w:type="spellStart"/>
            <w:r>
              <w:t>Учебно</w:t>
            </w:r>
            <w:proofErr w:type="spellEnd"/>
            <w:r>
              <w:t xml:space="preserve"> - тренировочные мероприятия для комплексного медицинского обследования</w:t>
            </w:r>
          </w:p>
        </w:tc>
        <w:tc>
          <w:tcPr>
            <w:tcW w:w="3384" w:type="dxa"/>
            <w:gridSpan w:val="2"/>
            <w:tcBorders>
              <w:top w:val="single" w:sz="4" w:space="0" w:color="000000"/>
              <w:left w:val="single" w:sz="4" w:space="0" w:color="000000"/>
              <w:bottom w:val="single" w:sz="4" w:space="0" w:color="000000"/>
              <w:right w:val="single" w:sz="4" w:space="0" w:color="000000"/>
            </w:tcBorders>
            <w:vAlign w:val="center"/>
          </w:tcPr>
          <w:p w14:paraId="51003796" w14:textId="77777777" w:rsidR="00A75822" w:rsidRDefault="004F22E9">
            <w:pPr>
              <w:jc w:val="center"/>
            </w:pPr>
            <w:r>
              <w:t>до 3 суток, но не более 2 раз в год</w:t>
            </w:r>
          </w:p>
        </w:tc>
        <w:tc>
          <w:tcPr>
            <w:tcW w:w="1675" w:type="dxa"/>
            <w:tcBorders>
              <w:top w:val="single" w:sz="4" w:space="0" w:color="000000"/>
              <w:left w:val="single" w:sz="4" w:space="0" w:color="000000"/>
              <w:bottom w:val="single" w:sz="4" w:space="0" w:color="000000"/>
              <w:right w:val="single" w:sz="4" w:space="0" w:color="000000"/>
            </w:tcBorders>
            <w:vAlign w:val="center"/>
          </w:tcPr>
          <w:p w14:paraId="10614C6A" w14:textId="77777777" w:rsidR="00A75822" w:rsidRDefault="004F22E9">
            <w:pPr>
              <w:jc w:val="center"/>
            </w:pPr>
            <w:r>
              <w:t>-</w:t>
            </w:r>
          </w:p>
        </w:tc>
        <w:tc>
          <w:tcPr>
            <w:tcW w:w="2692" w:type="dxa"/>
            <w:tcBorders>
              <w:top w:val="single" w:sz="4" w:space="0" w:color="000000"/>
              <w:left w:val="single" w:sz="4" w:space="0" w:color="000000"/>
              <w:bottom w:val="single" w:sz="4" w:space="0" w:color="000000"/>
              <w:right w:val="single" w:sz="4" w:space="0" w:color="000000"/>
            </w:tcBorders>
            <w:vAlign w:val="center"/>
          </w:tcPr>
          <w:p w14:paraId="7FBD2697" w14:textId="77777777" w:rsidR="00A75822" w:rsidRDefault="004F22E9">
            <w:pPr>
              <w:jc w:val="center"/>
            </w:pPr>
            <w:r>
              <w:t>-</w:t>
            </w:r>
          </w:p>
        </w:tc>
      </w:tr>
      <w:tr w:rsidR="00A75822" w14:paraId="105FE495" w14:textId="77777777">
        <w:tc>
          <w:tcPr>
            <w:tcW w:w="390" w:type="dxa"/>
            <w:tcBorders>
              <w:top w:val="single" w:sz="4" w:space="0" w:color="000000"/>
              <w:left w:val="single" w:sz="4" w:space="0" w:color="000000"/>
              <w:bottom w:val="single" w:sz="4" w:space="0" w:color="000000"/>
              <w:right w:val="single" w:sz="4" w:space="0" w:color="000000"/>
            </w:tcBorders>
          </w:tcPr>
          <w:p w14:paraId="0C7CF881" w14:textId="77777777" w:rsidR="00A75822" w:rsidRDefault="004F22E9">
            <w:r>
              <w:t>2.4.</w:t>
            </w:r>
          </w:p>
        </w:tc>
        <w:tc>
          <w:tcPr>
            <w:tcW w:w="2064" w:type="dxa"/>
            <w:tcBorders>
              <w:top w:val="single" w:sz="4" w:space="0" w:color="000000"/>
              <w:left w:val="single" w:sz="4" w:space="0" w:color="000000"/>
              <w:bottom w:val="single" w:sz="4" w:space="0" w:color="000000"/>
              <w:right w:val="single" w:sz="4" w:space="0" w:color="000000"/>
            </w:tcBorders>
          </w:tcPr>
          <w:p w14:paraId="31563672" w14:textId="77777777" w:rsidR="00A75822" w:rsidRDefault="004F22E9">
            <w:proofErr w:type="spellStart"/>
            <w:r>
              <w:t>Учебно</w:t>
            </w:r>
            <w:proofErr w:type="spellEnd"/>
            <w:r>
              <w:t xml:space="preserve"> - тренировочные мероприятия в </w:t>
            </w:r>
            <w:r>
              <w:lastRenderedPageBreak/>
              <w:t>каникулярный период</w:t>
            </w:r>
          </w:p>
        </w:tc>
        <w:tc>
          <w:tcPr>
            <w:tcW w:w="1334" w:type="dxa"/>
            <w:tcBorders>
              <w:top w:val="single" w:sz="4" w:space="0" w:color="000000"/>
              <w:left w:val="single" w:sz="4" w:space="0" w:color="000000"/>
              <w:bottom w:val="single" w:sz="4" w:space="0" w:color="000000"/>
              <w:right w:val="single" w:sz="4" w:space="0" w:color="000000"/>
            </w:tcBorders>
            <w:vAlign w:val="center"/>
          </w:tcPr>
          <w:p w14:paraId="53737520" w14:textId="77777777" w:rsidR="00A75822" w:rsidRDefault="004F22E9">
            <w:pPr>
              <w:jc w:val="center"/>
            </w:pPr>
            <w:r>
              <w:lastRenderedPageBreak/>
              <w:t>-</w:t>
            </w:r>
          </w:p>
        </w:tc>
        <w:tc>
          <w:tcPr>
            <w:tcW w:w="2050" w:type="dxa"/>
            <w:tcBorders>
              <w:top w:val="single" w:sz="4" w:space="0" w:color="000000"/>
              <w:left w:val="single" w:sz="4" w:space="0" w:color="000000"/>
              <w:bottom w:val="single" w:sz="4" w:space="0" w:color="000000"/>
              <w:right w:val="single" w:sz="4" w:space="0" w:color="000000"/>
            </w:tcBorders>
            <w:vAlign w:val="center"/>
          </w:tcPr>
          <w:p w14:paraId="0F6131EE" w14:textId="77777777" w:rsidR="00A75822" w:rsidRDefault="004F22E9">
            <w:pPr>
              <w:jc w:val="center"/>
            </w:pPr>
            <w:r>
              <w:t>-</w:t>
            </w:r>
          </w:p>
        </w:tc>
        <w:tc>
          <w:tcPr>
            <w:tcW w:w="4367" w:type="dxa"/>
            <w:gridSpan w:val="2"/>
            <w:tcBorders>
              <w:top w:val="single" w:sz="4" w:space="0" w:color="000000"/>
              <w:left w:val="single" w:sz="4" w:space="0" w:color="000000"/>
              <w:bottom w:val="single" w:sz="4" w:space="0" w:color="000000"/>
              <w:right w:val="single" w:sz="4" w:space="0" w:color="000000"/>
            </w:tcBorders>
            <w:vAlign w:val="center"/>
          </w:tcPr>
          <w:p w14:paraId="1EC5411E" w14:textId="77777777" w:rsidR="00A75822" w:rsidRDefault="004F22E9">
            <w:pPr>
              <w:jc w:val="center"/>
            </w:pPr>
            <w:r>
              <w:t>До 21 суток подряд и не более двух учебно-тренировочного мероприятия в год</w:t>
            </w:r>
          </w:p>
        </w:tc>
      </w:tr>
      <w:tr w:rsidR="00A75822" w14:paraId="3EA84746" w14:textId="77777777">
        <w:tc>
          <w:tcPr>
            <w:tcW w:w="390" w:type="dxa"/>
            <w:tcBorders>
              <w:top w:val="single" w:sz="4" w:space="0" w:color="000000"/>
              <w:left w:val="single" w:sz="4" w:space="0" w:color="000000"/>
              <w:bottom w:val="single" w:sz="4" w:space="0" w:color="000000"/>
              <w:right w:val="single" w:sz="4" w:space="0" w:color="000000"/>
            </w:tcBorders>
          </w:tcPr>
          <w:p w14:paraId="49D0E2F3" w14:textId="77777777" w:rsidR="00A75822" w:rsidRDefault="004F22E9">
            <w:r>
              <w:t>2.5.</w:t>
            </w:r>
          </w:p>
        </w:tc>
        <w:tc>
          <w:tcPr>
            <w:tcW w:w="2064" w:type="dxa"/>
            <w:tcBorders>
              <w:top w:val="single" w:sz="4" w:space="0" w:color="000000"/>
              <w:left w:val="single" w:sz="4" w:space="0" w:color="000000"/>
              <w:bottom w:val="single" w:sz="4" w:space="0" w:color="000000"/>
              <w:right w:val="single" w:sz="4" w:space="0" w:color="000000"/>
            </w:tcBorders>
          </w:tcPr>
          <w:p w14:paraId="6D9F4E4E" w14:textId="77777777" w:rsidR="00A75822" w:rsidRDefault="004F22E9">
            <w:r>
              <w:t xml:space="preserve">Просмотровые </w:t>
            </w:r>
            <w:proofErr w:type="spellStart"/>
            <w:r>
              <w:t>учебно</w:t>
            </w:r>
            <w:proofErr w:type="spellEnd"/>
            <w:r>
              <w:t xml:space="preserve"> -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5059" w:type="dxa"/>
            <w:gridSpan w:val="3"/>
            <w:tcBorders>
              <w:top w:val="single" w:sz="4" w:space="0" w:color="000000"/>
              <w:left w:val="single" w:sz="4" w:space="0" w:color="000000"/>
              <w:bottom w:val="single" w:sz="4" w:space="0" w:color="000000"/>
              <w:right w:val="single" w:sz="4" w:space="0" w:color="000000"/>
            </w:tcBorders>
            <w:vAlign w:val="center"/>
          </w:tcPr>
          <w:p w14:paraId="138BF1DC" w14:textId="77777777" w:rsidR="00A75822" w:rsidRDefault="004F22E9">
            <w:pPr>
              <w:jc w:val="center"/>
            </w:pPr>
            <w:r>
              <w:t>до 60 дней</w:t>
            </w:r>
          </w:p>
        </w:tc>
        <w:tc>
          <w:tcPr>
            <w:tcW w:w="2692" w:type="dxa"/>
            <w:tcBorders>
              <w:top w:val="single" w:sz="4" w:space="0" w:color="000000"/>
              <w:left w:val="single" w:sz="4" w:space="0" w:color="000000"/>
              <w:bottom w:val="single" w:sz="4" w:space="0" w:color="000000"/>
              <w:right w:val="single" w:sz="4" w:space="0" w:color="000000"/>
            </w:tcBorders>
            <w:vAlign w:val="center"/>
          </w:tcPr>
          <w:p w14:paraId="7ACA5192" w14:textId="77777777" w:rsidR="00A75822" w:rsidRDefault="004F22E9">
            <w:pPr>
              <w:jc w:val="center"/>
            </w:pPr>
            <w:r>
              <w:t>-</w:t>
            </w:r>
          </w:p>
        </w:tc>
      </w:tr>
    </w:tbl>
    <w:p w14:paraId="58C31E5F" w14:textId="77777777" w:rsidR="00A75822" w:rsidRDefault="00A75822">
      <w:pPr>
        <w:pStyle w:val="a9"/>
        <w:ind w:left="0" w:firstLine="851"/>
        <w:jc w:val="both"/>
      </w:pPr>
    </w:p>
    <w:p w14:paraId="50710976" w14:textId="77777777" w:rsidR="00A75822" w:rsidRDefault="004F22E9">
      <w:pPr>
        <w:pStyle w:val="a9"/>
        <w:ind w:left="0" w:firstLine="851"/>
        <w:jc w:val="both"/>
      </w:pPr>
      <w:r>
        <w:t>- спортивные соревнования:</w:t>
      </w:r>
    </w:p>
    <w:p w14:paraId="1B84E3BD" w14:textId="77777777" w:rsidR="00A75822" w:rsidRDefault="00A75822">
      <w:pPr>
        <w:pStyle w:val="a9"/>
        <w:ind w:left="0" w:firstLine="851"/>
        <w:jc w:val="both"/>
      </w:pPr>
    </w:p>
    <w:tbl>
      <w:tblPr>
        <w:tblStyle w:val="af3"/>
        <w:tblW w:w="5000" w:type="pct"/>
        <w:tblLayout w:type="fixed"/>
        <w:tblLook w:val="04A0" w:firstRow="1" w:lastRow="0" w:firstColumn="1" w:lastColumn="0" w:noHBand="0" w:noVBand="1"/>
      </w:tblPr>
      <w:tblGrid>
        <w:gridCol w:w="1673"/>
        <w:gridCol w:w="1047"/>
        <w:gridCol w:w="1050"/>
        <w:gridCol w:w="1414"/>
        <w:gridCol w:w="1415"/>
        <w:gridCol w:w="2285"/>
        <w:gridCol w:w="1538"/>
      </w:tblGrid>
      <w:tr w:rsidR="00A75822" w14:paraId="724DC3BF" w14:textId="77777777">
        <w:tc>
          <w:tcPr>
            <w:tcW w:w="1638" w:type="dxa"/>
            <w:vMerge w:val="restart"/>
            <w:vAlign w:val="center"/>
          </w:tcPr>
          <w:p w14:paraId="54218467" w14:textId="77777777" w:rsidR="00A75822" w:rsidRDefault="004F22E9">
            <w:pPr>
              <w:contextualSpacing/>
            </w:pPr>
            <w:r>
              <w:t>Виды спортивных соревнований</w:t>
            </w:r>
          </w:p>
        </w:tc>
        <w:tc>
          <w:tcPr>
            <w:tcW w:w="8567" w:type="dxa"/>
            <w:gridSpan w:val="6"/>
          </w:tcPr>
          <w:p w14:paraId="24E14CD8" w14:textId="77777777" w:rsidR="00A75822" w:rsidRDefault="004F22E9">
            <w:pPr>
              <w:contextualSpacing/>
              <w:jc w:val="center"/>
            </w:pPr>
            <w:r>
              <w:t>Этапы и годы подготовки</w:t>
            </w:r>
          </w:p>
        </w:tc>
      </w:tr>
      <w:tr w:rsidR="00A75822" w14:paraId="4F7950F1" w14:textId="77777777">
        <w:trPr>
          <w:trHeight w:val="2103"/>
        </w:trPr>
        <w:tc>
          <w:tcPr>
            <w:tcW w:w="1638" w:type="dxa"/>
            <w:vMerge/>
            <w:vAlign w:val="center"/>
          </w:tcPr>
          <w:p w14:paraId="2C5B68F4" w14:textId="77777777" w:rsidR="00A75822" w:rsidRDefault="00A75822">
            <w:pPr>
              <w:contextualSpacing/>
              <w:jc w:val="center"/>
            </w:pPr>
          </w:p>
        </w:tc>
        <w:tc>
          <w:tcPr>
            <w:tcW w:w="2053" w:type="dxa"/>
            <w:gridSpan w:val="2"/>
          </w:tcPr>
          <w:p w14:paraId="49D62824" w14:textId="77777777" w:rsidR="00A75822" w:rsidRDefault="00A75822">
            <w:pPr>
              <w:contextualSpacing/>
              <w:jc w:val="center"/>
            </w:pPr>
          </w:p>
          <w:p w14:paraId="37CEBC34" w14:textId="77777777" w:rsidR="00A75822" w:rsidRDefault="00A75822">
            <w:pPr>
              <w:contextualSpacing/>
              <w:jc w:val="center"/>
            </w:pPr>
          </w:p>
          <w:p w14:paraId="1116E98A" w14:textId="77777777" w:rsidR="00A75822" w:rsidRDefault="004F22E9">
            <w:pPr>
              <w:contextualSpacing/>
              <w:jc w:val="center"/>
            </w:pPr>
            <w:r>
              <w:t>Этап начальной подготовки</w:t>
            </w:r>
          </w:p>
        </w:tc>
        <w:tc>
          <w:tcPr>
            <w:tcW w:w="2771" w:type="dxa"/>
            <w:gridSpan w:val="2"/>
            <w:vAlign w:val="center"/>
          </w:tcPr>
          <w:p w14:paraId="370A1406" w14:textId="77777777" w:rsidR="00A75822" w:rsidRDefault="004F22E9">
            <w:pPr>
              <w:contextualSpacing/>
              <w:jc w:val="center"/>
            </w:pPr>
            <w:proofErr w:type="spellStart"/>
            <w:r>
              <w:t>Учебно</w:t>
            </w:r>
            <w:proofErr w:type="spellEnd"/>
            <w:r>
              <w:t xml:space="preserve"> - тренировочный этап (этап спортивного совершенствования)</w:t>
            </w:r>
          </w:p>
        </w:tc>
        <w:tc>
          <w:tcPr>
            <w:tcW w:w="2237" w:type="dxa"/>
            <w:vMerge w:val="restart"/>
            <w:vAlign w:val="center"/>
          </w:tcPr>
          <w:p w14:paraId="18AEE932" w14:textId="77777777" w:rsidR="00A75822" w:rsidRDefault="004F22E9">
            <w:pPr>
              <w:contextualSpacing/>
              <w:jc w:val="center"/>
            </w:pPr>
            <w:r>
              <w:t>Этап совершенствования спортивного мастерства</w:t>
            </w:r>
          </w:p>
        </w:tc>
        <w:tc>
          <w:tcPr>
            <w:tcW w:w="1506" w:type="dxa"/>
            <w:vMerge w:val="restart"/>
            <w:vAlign w:val="center"/>
          </w:tcPr>
          <w:p w14:paraId="0934F3CA" w14:textId="77777777" w:rsidR="00A75822" w:rsidRDefault="004F22E9">
            <w:pPr>
              <w:contextualSpacing/>
              <w:jc w:val="center"/>
            </w:pPr>
            <w:r>
              <w:t>Этап высшего спортивного мастерства</w:t>
            </w:r>
          </w:p>
        </w:tc>
      </w:tr>
      <w:tr w:rsidR="00A75822" w14:paraId="09CC7A99" w14:textId="77777777">
        <w:trPr>
          <w:trHeight w:val="582"/>
        </w:trPr>
        <w:tc>
          <w:tcPr>
            <w:tcW w:w="1638" w:type="dxa"/>
            <w:vMerge/>
            <w:vAlign w:val="center"/>
          </w:tcPr>
          <w:p w14:paraId="7C230F1B" w14:textId="77777777" w:rsidR="00A75822" w:rsidRDefault="00A75822">
            <w:pPr>
              <w:contextualSpacing/>
              <w:jc w:val="center"/>
            </w:pPr>
          </w:p>
        </w:tc>
        <w:tc>
          <w:tcPr>
            <w:tcW w:w="1025" w:type="dxa"/>
          </w:tcPr>
          <w:p w14:paraId="68076BAD" w14:textId="77777777" w:rsidR="00A75822" w:rsidRDefault="004F22E9">
            <w:pPr>
              <w:contextualSpacing/>
              <w:jc w:val="center"/>
            </w:pPr>
            <w:r>
              <w:t>до года</w:t>
            </w:r>
          </w:p>
        </w:tc>
        <w:tc>
          <w:tcPr>
            <w:tcW w:w="1028" w:type="dxa"/>
          </w:tcPr>
          <w:p w14:paraId="7FBAC933" w14:textId="77777777" w:rsidR="00A75822" w:rsidRDefault="004F22E9">
            <w:pPr>
              <w:contextualSpacing/>
              <w:jc w:val="center"/>
            </w:pPr>
            <w:r>
              <w:t>свыше года</w:t>
            </w:r>
          </w:p>
        </w:tc>
        <w:tc>
          <w:tcPr>
            <w:tcW w:w="1385" w:type="dxa"/>
          </w:tcPr>
          <w:p w14:paraId="3BC5A54F" w14:textId="77777777" w:rsidR="00A75822" w:rsidRDefault="004F22E9">
            <w:pPr>
              <w:contextualSpacing/>
              <w:jc w:val="center"/>
            </w:pPr>
            <w:r>
              <w:t>до трех лет</w:t>
            </w:r>
          </w:p>
        </w:tc>
        <w:tc>
          <w:tcPr>
            <w:tcW w:w="1386" w:type="dxa"/>
          </w:tcPr>
          <w:p w14:paraId="2863A43D" w14:textId="77777777" w:rsidR="00A75822" w:rsidRDefault="004F22E9">
            <w:pPr>
              <w:contextualSpacing/>
              <w:jc w:val="center"/>
            </w:pPr>
            <w:r>
              <w:t>свыше трех лет</w:t>
            </w:r>
          </w:p>
        </w:tc>
        <w:tc>
          <w:tcPr>
            <w:tcW w:w="2237" w:type="dxa"/>
            <w:vMerge/>
          </w:tcPr>
          <w:p w14:paraId="11A07827" w14:textId="77777777" w:rsidR="00A75822" w:rsidRDefault="00A75822">
            <w:pPr>
              <w:contextualSpacing/>
              <w:jc w:val="center"/>
            </w:pPr>
          </w:p>
        </w:tc>
        <w:tc>
          <w:tcPr>
            <w:tcW w:w="1506" w:type="dxa"/>
            <w:vMerge/>
          </w:tcPr>
          <w:p w14:paraId="542E284A" w14:textId="77777777" w:rsidR="00A75822" w:rsidRDefault="00A75822">
            <w:pPr>
              <w:contextualSpacing/>
              <w:jc w:val="center"/>
            </w:pPr>
          </w:p>
        </w:tc>
      </w:tr>
      <w:tr w:rsidR="00A75822" w14:paraId="133359CD" w14:textId="77777777">
        <w:tc>
          <w:tcPr>
            <w:tcW w:w="1638" w:type="dxa"/>
            <w:vAlign w:val="center"/>
          </w:tcPr>
          <w:p w14:paraId="0487FFA6" w14:textId="77777777" w:rsidR="00A75822" w:rsidRDefault="004F22E9">
            <w:pPr>
              <w:contextualSpacing/>
            </w:pPr>
            <w:r>
              <w:t>Контрольные</w:t>
            </w:r>
          </w:p>
          <w:p w14:paraId="70674264" w14:textId="77777777" w:rsidR="00A75822" w:rsidRDefault="004F22E9">
            <w:pPr>
              <w:contextualSpacing/>
            </w:pPr>
            <w:r>
              <w:t xml:space="preserve"> </w:t>
            </w:r>
          </w:p>
        </w:tc>
        <w:tc>
          <w:tcPr>
            <w:tcW w:w="1025" w:type="dxa"/>
            <w:vAlign w:val="center"/>
          </w:tcPr>
          <w:p w14:paraId="446AF448" w14:textId="77777777" w:rsidR="00A75822" w:rsidRDefault="004F22E9">
            <w:pPr>
              <w:contextualSpacing/>
              <w:jc w:val="center"/>
            </w:pPr>
            <w:r>
              <w:t>-</w:t>
            </w:r>
          </w:p>
        </w:tc>
        <w:tc>
          <w:tcPr>
            <w:tcW w:w="1028" w:type="dxa"/>
            <w:vAlign w:val="center"/>
          </w:tcPr>
          <w:p w14:paraId="562A5508" w14:textId="77777777" w:rsidR="00A75822" w:rsidRDefault="004F22E9">
            <w:pPr>
              <w:contextualSpacing/>
              <w:jc w:val="center"/>
            </w:pPr>
            <w:r>
              <w:t>2</w:t>
            </w:r>
          </w:p>
        </w:tc>
        <w:tc>
          <w:tcPr>
            <w:tcW w:w="1385" w:type="dxa"/>
            <w:vAlign w:val="center"/>
          </w:tcPr>
          <w:p w14:paraId="310CFCCF" w14:textId="77777777" w:rsidR="00A75822" w:rsidRDefault="004F22E9">
            <w:pPr>
              <w:contextualSpacing/>
              <w:jc w:val="center"/>
            </w:pPr>
            <w:r>
              <w:t>2</w:t>
            </w:r>
          </w:p>
        </w:tc>
        <w:tc>
          <w:tcPr>
            <w:tcW w:w="1386" w:type="dxa"/>
            <w:vAlign w:val="center"/>
          </w:tcPr>
          <w:p w14:paraId="5A4B5010" w14:textId="77777777" w:rsidR="00A75822" w:rsidRDefault="004F22E9">
            <w:pPr>
              <w:contextualSpacing/>
              <w:jc w:val="center"/>
            </w:pPr>
            <w:r>
              <w:t>2</w:t>
            </w:r>
          </w:p>
        </w:tc>
        <w:tc>
          <w:tcPr>
            <w:tcW w:w="2237" w:type="dxa"/>
            <w:vAlign w:val="center"/>
          </w:tcPr>
          <w:p w14:paraId="164B5EDD" w14:textId="77777777" w:rsidR="00A75822" w:rsidRDefault="004F22E9">
            <w:pPr>
              <w:contextualSpacing/>
              <w:jc w:val="center"/>
            </w:pPr>
            <w:r>
              <w:t>3</w:t>
            </w:r>
          </w:p>
        </w:tc>
        <w:tc>
          <w:tcPr>
            <w:tcW w:w="1506" w:type="dxa"/>
            <w:vAlign w:val="center"/>
          </w:tcPr>
          <w:p w14:paraId="64831116" w14:textId="77777777" w:rsidR="00A75822" w:rsidRDefault="004F22E9">
            <w:pPr>
              <w:contextualSpacing/>
              <w:jc w:val="center"/>
            </w:pPr>
            <w:r>
              <w:t>3</w:t>
            </w:r>
          </w:p>
        </w:tc>
      </w:tr>
      <w:tr w:rsidR="00A75822" w14:paraId="2A1C86E5" w14:textId="77777777">
        <w:tc>
          <w:tcPr>
            <w:tcW w:w="1638" w:type="dxa"/>
            <w:vAlign w:val="center"/>
          </w:tcPr>
          <w:p w14:paraId="3408DB06" w14:textId="77777777" w:rsidR="00A75822" w:rsidRDefault="004F22E9">
            <w:pPr>
              <w:contextualSpacing/>
            </w:pPr>
            <w:r>
              <w:t>Отборочные</w:t>
            </w:r>
          </w:p>
          <w:p w14:paraId="52C74EF1" w14:textId="77777777" w:rsidR="00A75822" w:rsidRDefault="00A75822">
            <w:pPr>
              <w:contextualSpacing/>
            </w:pPr>
          </w:p>
        </w:tc>
        <w:tc>
          <w:tcPr>
            <w:tcW w:w="1025" w:type="dxa"/>
            <w:vAlign w:val="center"/>
          </w:tcPr>
          <w:p w14:paraId="432C649E" w14:textId="77777777" w:rsidR="00A75822" w:rsidRDefault="004F22E9">
            <w:pPr>
              <w:contextualSpacing/>
              <w:jc w:val="center"/>
            </w:pPr>
            <w:r>
              <w:t>-</w:t>
            </w:r>
          </w:p>
        </w:tc>
        <w:tc>
          <w:tcPr>
            <w:tcW w:w="1028" w:type="dxa"/>
            <w:vAlign w:val="center"/>
          </w:tcPr>
          <w:p w14:paraId="191CDEE9" w14:textId="77777777" w:rsidR="00A75822" w:rsidRDefault="004F22E9">
            <w:pPr>
              <w:contextualSpacing/>
              <w:jc w:val="center"/>
            </w:pPr>
            <w:r>
              <w:t>-</w:t>
            </w:r>
          </w:p>
        </w:tc>
        <w:tc>
          <w:tcPr>
            <w:tcW w:w="1385" w:type="dxa"/>
            <w:vAlign w:val="center"/>
          </w:tcPr>
          <w:p w14:paraId="03A05E80" w14:textId="77777777" w:rsidR="00A75822" w:rsidRDefault="004F22E9">
            <w:pPr>
              <w:contextualSpacing/>
              <w:jc w:val="center"/>
            </w:pPr>
            <w:r>
              <w:t>2</w:t>
            </w:r>
          </w:p>
        </w:tc>
        <w:tc>
          <w:tcPr>
            <w:tcW w:w="1386" w:type="dxa"/>
            <w:vAlign w:val="center"/>
          </w:tcPr>
          <w:p w14:paraId="3A55FD69" w14:textId="77777777" w:rsidR="00A75822" w:rsidRDefault="004F22E9">
            <w:pPr>
              <w:contextualSpacing/>
              <w:jc w:val="center"/>
            </w:pPr>
            <w:r>
              <w:t>2</w:t>
            </w:r>
          </w:p>
        </w:tc>
        <w:tc>
          <w:tcPr>
            <w:tcW w:w="2237" w:type="dxa"/>
            <w:vAlign w:val="center"/>
          </w:tcPr>
          <w:p w14:paraId="0FE785BB" w14:textId="77777777" w:rsidR="00A75822" w:rsidRDefault="004F22E9">
            <w:pPr>
              <w:contextualSpacing/>
              <w:jc w:val="center"/>
            </w:pPr>
            <w:r>
              <w:t>2</w:t>
            </w:r>
          </w:p>
        </w:tc>
        <w:tc>
          <w:tcPr>
            <w:tcW w:w="1506" w:type="dxa"/>
            <w:vAlign w:val="center"/>
          </w:tcPr>
          <w:p w14:paraId="40020F94" w14:textId="77777777" w:rsidR="00A75822" w:rsidRDefault="004F22E9">
            <w:pPr>
              <w:contextualSpacing/>
              <w:jc w:val="center"/>
            </w:pPr>
            <w:r>
              <w:t>2</w:t>
            </w:r>
          </w:p>
        </w:tc>
      </w:tr>
      <w:tr w:rsidR="00A75822" w14:paraId="5B8A3853" w14:textId="77777777">
        <w:tc>
          <w:tcPr>
            <w:tcW w:w="1638" w:type="dxa"/>
            <w:vAlign w:val="center"/>
          </w:tcPr>
          <w:p w14:paraId="236FC8C6" w14:textId="77777777" w:rsidR="00A75822" w:rsidRDefault="004F22E9">
            <w:pPr>
              <w:contextualSpacing/>
            </w:pPr>
            <w:r>
              <w:t>Основные</w:t>
            </w:r>
          </w:p>
          <w:p w14:paraId="127615A5" w14:textId="77777777" w:rsidR="00A75822" w:rsidRDefault="00A75822">
            <w:pPr>
              <w:contextualSpacing/>
            </w:pPr>
          </w:p>
        </w:tc>
        <w:tc>
          <w:tcPr>
            <w:tcW w:w="1025" w:type="dxa"/>
            <w:vAlign w:val="center"/>
          </w:tcPr>
          <w:p w14:paraId="572919E1" w14:textId="77777777" w:rsidR="00A75822" w:rsidRDefault="004F22E9">
            <w:pPr>
              <w:contextualSpacing/>
              <w:jc w:val="center"/>
            </w:pPr>
            <w:r>
              <w:t>-</w:t>
            </w:r>
          </w:p>
        </w:tc>
        <w:tc>
          <w:tcPr>
            <w:tcW w:w="1028" w:type="dxa"/>
            <w:vAlign w:val="center"/>
          </w:tcPr>
          <w:p w14:paraId="5ED2BCC1" w14:textId="77777777" w:rsidR="00A75822" w:rsidRDefault="004F22E9">
            <w:pPr>
              <w:contextualSpacing/>
              <w:jc w:val="center"/>
            </w:pPr>
            <w:r>
              <w:t>-</w:t>
            </w:r>
          </w:p>
        </w:tc>
        <w:tc>
          <w:tcPr>
            <w:tcW w:w="1385" w:type="dxa"/>
            <w:vAlign w:val="center"/>
          </w:tcPr>
          <w:p w14:paraId="55A02728" w14:textId="77777777" w:rsidR="00A75822" w:rsidRDefault="004F22E9">
            <w:pPr>
              <w:contextualSpacing/>
              <w:jc w:val="center"/>
            </w:pPr>
            <w:r>
              <w:t>2</w:t>
            </w:r>
          </w:p>
        </w:tc>
        <w:tc>
          <w:tcPr>
            <w:tcW w:w="1386" w:type="dxa"/>
            <w:vAlign w:val="center"/>
          </w:tcPr>
          <w:p w14:paraId="7C0B0AB6" w14:textId="77777777" w:rsidR="00A75822" w:rsidRDefault="004F22E9">
            <w:pPr>
              <w:contextualSpacing/>
              <w:jc w:val="center"/>
            </w:pPr>
            <w:r>
              <w:t>2</w:t>
            </w:r>
          </w:p>
        </w:tc>
        <w:tc>
          <w:tcPr>
            <w:tcW w:w="2237" w:type="dxa"/>
            <w:vAlign w:val="center"/>
          </w:tcPr>
          <w:p w14:paraId="4EA6D882" w14:textId="77777777" w:rsidR="00A75822" w:rsidRDefault="004F22E9">
            <w:pPr>
              <w:contextualSpacing/>
              <w:jc w:val="center"/>
            </w:pPr>
            <w:r>
              <w:t>2</w:t>
            </w:r>
          </w:p>
        </w:tc>
        <w:tc>
          <w:tcPr>
            <w:tcW w:w="1506" w:type="dxa"/>
            <w:vAlign w:val="center"/>
          </w:tcPr>
          <w:p w14:paraId="71CCDEBF" w14:textId="77777777" w:rsidR="00A75822" w:rsidRDefault="004F22E9">
            <w:pPr>
              <w:contextualSpacing/>
              <w:jc w:val="center"/>
            </w:pPr>
            <w:r>
              <w:t>2</w:t>
            </w:r>
          </w:p>
        </w:tc>
      </w:tr>
    </w:tbl>
    <w:p w14:paraId="609FBA91" w14:textId="77777777" w:rsidR="00A75822" w:rsidRDefault="00A75822">
      <w:pPr>
        <w:widowControl w:val="0"/>
        <w:ind w:firstLine="720"/>
        <w:jc w:val="both"/>
        <w:rPr>
          <w:rFonts w:ascii="Times New Roman CYR" w:eastAsiaTheme="minorEastAsia" w:hAnsi="Times New Roman CYR" w:cs="Times New Roman CYR"/>
        </w:rPr>
      </w:pPr>
    </w:p>
    <w:p w14:paraId="6AC53486"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Требования к участию в спортивных соревнованиях лиц, проходящих спортивную подготовку:</w:t>
      </w:r>
    </w:p>
    <w:p w14:paraId="2A7CEF71"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спортивной классификации, и </w:t>
      </w:r>
      <w:hyperlink r:id="rId8">
        <w:r>
          <w:rPr>
            <w:rFonts w:ascii="Times New Roman CYR" w:eastAsiaTheme="minorEastAsia" w:hAnsi="Times New Roman CYR" w:cs="Times New Roman CYR"/>
          </w:rPr>
          <w:t>правилам</w:t>
        </w:r>
      </w:hyperlink>
      <w:r>
        <w:rPr>
          <w:rFonts w:ascii="Times New Roman CYR" w:eastAsiaTheme="minorEastAsia" w:hAnsi="Times New Roman CYR" w:cs="Times New Roman CYR"/>
        </w:rPr>
        <w:t xml:space="preserve"> вида спорта;</w:t>
      </w:r>
    </w:p>
    <w:p w14:paraId="15FA9825"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соответствие требованиям к результатам реализации Программ на соответствующем этапе спортивной подготовки;</w:t>
      </w:r>
    </w:p>
    <w:p w14:paraId="49AB91F7"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наличие соответствующего медицинского заключения о допуске к участию в спортивных соревнованиях;</w:t>
      </w:r>
    </w:p>
    <w:p w14:paraId="560B985B"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соблюдение </w:t>
      </w:r>
      <w:hyperlink r:id="rId9">
        <w:r>
          <w:rPr>
            <w:rFonts w:ascii="Times New Roman CYR" w:eastAsiaTheme="minorEastAsia" w:hAnsi="Times New Roman CYR" w:cs="Times New Roman CYR"/>
          </w:rPr>
          <w:t>общероссийских антидопинговых правил</w:t>
        </w:r>
      </w:hyperlink>
      <w:r>
        <w:rPr>
          <w:rFonts w:ascii="Times New Roman CYR" w:eastAsiaTheme="minorEastAsia" w:hAnsi="Times New Roman CYR" w:cs="Times New Roman CYR"/>
        </w:rPr>
        <w:t xml:space="preserve"> и антидопинговых правил, утвержденных международными антидопинговыми организациями.</w:t>
      </w:r>
    </w:p>
    <w:p w14:paraId="15E0BCEB" w14:textId="77777777" w:rsidR="00A75822" w:rsidRDefault="004F22E9">
      <w:pPr>
        <w:widowControl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w:t>
      </w:r>
      <w:r>
        <w:rPr>
          <w:rFonts w:ascii="Times New Roman CYR" w:eastAsiaTheme="minorEastAsia" w:hAnsi="Times New Roman CYR" w:cs="Times New Roman CYR"/>
        </w:rPr>
        <w:lastRenderedPageBreak/>
        <w:t>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69BC3F63" w14:textId="77777777" w:rsidR="00A75822" w:rsidRDefault="004F22E9">
      <w:pPr>
        <w:widowControl w:val="0"/>
        <w:ind w:firstLine="720"/>
        <w:jc w:val="both"/>
        <w:rPr>
          <w:rFonts w:ascii="Times New Roman CYR" w:eastAsiaTheme="minorEastAsia" w:hAnsi="Times New Roman CYR" w:cs="Times New Roman CYR"/>
        </w:rPr>
      </w:pPr>
      <w:bookmarkStart w:id="5" w:name="sub_1004"/>
      <w:bookmarkStart w:id="6" w:name="sub_1005"/>
      <w:bookmarkEnd w:id="5"/>
      <w:r>
        <w:rPr>
          <w:rFonts w:ascii="Times New Roman CYR" w:eastAsiaTheme="minorEastAsia" w:hAnsi="Times New Roman CYR" w:cs="Times New Roman CYR"/>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bookmarkEnd w:id="6"/>
    </w:p>
    <w:p w14:paraId="75D8A5C2" w14:textId="77777777" w:rsidR="00A75822" w:rsidRDefault="00A75822">
      <w:pPr>
        <w:widowControl w:val="0"/>
        <w:ind w:firstLine="720"/>
        <w:jc w:val="both"/>
        <w:rPr>
          <w:rFonts w:ascii="Times New Roman CYR" w:eastAsiaTheme="minorEastAsia" w:hAnsi="Times New Roman CYR" w:cs="Times New Roman CYR"/>
        </w:rPr>
      </w:pPr>
    </w:p>
    <w:p w14:paraId="135BF9CB" w14:textId="77777777" w:rsidR="00A75822" w:rsidRDefault="004F22E9">
      <w:pPr>
        <w:pStyle w:val="a9"/>
        <w:tabs>
          <w:tab w:val="left" w:pos="1276"/>
        </w:tabs>
        <w:ind w:left="0" w:firstLine="851"/>
        <w:jc w:val="both"/>
        <w:rPr>
          <w:bCs/>
        </w:rPr>
      </w:pPr>
      <w:r>
        <w:rPr>
          <w:bCs/>
        </w:rPr>
        <w:t>2.2. Годовой учебно-тренировочный план (</w:t>
      </w:r>
      <w:r>
        <w:t>указывается с учетом пункта 15 ФССП, приложений № 2 и № 5 к ФССП</w:t>
      </w:r>
      <w:r>
        <w:rPr>
          <w:bCs/>
        </w:rPr>
        <w:t>)</w:t>
      </w:r>
    </w:p>
    <w:p w14:paraId="4A8A8D07" w14:textId="77777777" w:rsidR="00A75822" w:rsidRDefault="00A75822">
      <w:pPr>
        <w:pStyle w:val="a9"/>
        <w:tabs>
          <w:tab w:val="left" w:pos="1276"/>
        </w:tabs>
        <w:ind w:left="0" w:firstLine="851"/>
        <w:jc w:val="both"/>
        <w:rPr>
          <w:bCs/>
        </w:rPr>
      </w:pPr>
    </w:p>
    <w:p w14:paraId="40512CCB" w14:textId="77777777" w:rsidR="00A75822" w:rsidRDefault="004F22E9">
      <w:pPr>
        <w:pStyle w:val="a9"/>
        <w:tabs>
          <w:tab w:val="left" w:pos="1276"/>
        </w:tabs>
        <w:ind w:left="0" w:firstLine="851"/>
        <w:jc w:val="center"/>
        <w:rPr>
          <w:b/>
          <w:bCs/>
        </w:rPr>
      </w:pPr>
      <w:r>
        <w:rPr>
          <w:b/>
          <w:bCs/>
        </w:rPr>
        <w:t xml:space="preserve">Годовой учебно-тренировочный план </w:t>
      </w:r>
    </w:p>
    <w:tbl>
      <w:tblPr>
        <w:tblW w:w="5000" w:type="pct"/>
        <w:tblLayout w:type="fixed"/>
        <w:tblLook w:val="04A0" w:firstRow="1" w:lastRow="0" w:firstColumn="1" w:lastColumn="0" w:noHBand="0" w:noVBand="1"/>
      </w:tblPr>
      <w:tblGrid>
        <w:gridCol w:w="327"/>
        <w:gridCol w:w="1895"/>
        <w:gridCol w:w="1249"/>
        <w:gridCol w:w="1161"/>
        <w:gridCol w:w="1301"/>
        <w:gridCol w:w="1559"/>
        <w:gridCol w:w="1637"/>
        <w:gridCol w:w="1293"/>
      </w:tblGrid>
      <w:tr w:rsidR="00A75822" w14:paraId="35E5F2C2" w14:textId="77777777">
        <w:trPr>
          <w:trHeight w:val="345"/>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304D21" w14:textId="77777777" w:rsidR="00A75822" w:rsidRDefault="004F22E9">
            <w:pPr>
              <w:jc w:val="center"/>
              <w:rPr>
                <w:color w:val="000000"/>
              </w:rPr>
            </w:pPr>
            <w:r>
              <w:rPr>
                <w:color w:val="000000"/>
              </w:rPr>
              <w:t>№ п/п</w:t>
            </w:r>
          </w:p>
        </w:tc>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0B9540" w14:textId="77777777" w:rsidR="00A75822" w:rsidRDefault="004F22E9">
            <w:pPr>
              <w:jc w:val="center"/>
              <w:rPr>
                <w:color w:val="000000"/>
              </w:rPr>
            </w:pPr>
            <w:r>
              <w:rPr>
                <w:color w:val="000000"/>
              </w:rPr>
              <w:t xml:space="preserve">Виды подготовки </w:t>
            </w:r>
          </w:p>
        </w:tc>
        <w:tc>
          <w:tcPr>
            <w:tcW w:w="8029" w:type="dxa"/>
            <w:gridSpan w:val="6"/>
            <w:tcBorders>
              <w:top w:val="single" w:sz="8" w:space="0" w:color="000000"/>
              <w:left w:val="single" w:sz="4" w:space="0" w:color="000000"/>
              <w:bottom w:val="single" w:sz="4" w:space="0" w:color="000000"/>
              <w:right w:val="single" w:sz="8" w:space="0" w:color="000000"/>
            </w:tcBorders>
          </w:tcPr>
          <w:p w14:paraId="3C697CCF" w14:textId="77777777" w:rsidR="00A75822" w:rsidRDefault="004F22E9">
            <w:pPr>
              <w:jc w:val="center"/>
              <w:rPr>
                <w:bCs/>
                <w:color w:val="000000"/>
              </w:rPr>
            </w:pPr>
            <w:r>
              <w:rPr>
                <w:bCs/>
                <w:color w:val="000000"/>
              </w:rPr>
              <w:t>Этапы подготовки</w:t>
            </w:r>
          </w:p>
        </w:tc>
      </w:tr>
      <w:tr w:rsidR="00A75822" w14:paraId="0BCE7AE5" w14:textId="77777777">
        <w:trPr>
          <w:trHeight w:val="1199"/>
        </w:trPr>
        <w:tc>
          <w:tcPr>
            <w:tcW w:w="320" w:type="dxa"/>
            <w:vMerge/>
            <w:tcBorders>
              <w:left w:val="single" w:sz="8" w:space="0" w:color="000000"/>
              <w:right w:val="single" w:sz="8" w:space="0" w:color="000000"/>
            </w:tcBorders>
            <w:vAlign w:val="center"/>
          </w:tcPr>
          <w:p w14:paraId="519EC2FC" w14:textId="77777777" w:rsidR="00A75822" w:rsidRDefault="00A75822">
            <w:pPr>
              <w:jc w:val="center"/>
              <w:rPr>
                <w:color w:val="000000"/>
              </w:rPr>
            </w:pPr>
          </w:p>
        </w:tc>
        <w:tc>
          <w:tcPr>
            <w:tcW w:w="1855" w:type="dxa"/>
            <w:vMerge/>
            <w:tcBorders>
              <w:left w:val="single" w:sz="8" w:space="0" w:color="000000"/>
              <w:right w:val="single" w:sz="8" w:space="0" w:color="000000"/>
            </w:tcBorders>
            <w:vAlign w:val="center"/>
          </w:tcPr>
          <w:p w14:paraId="52AB1476" w14:textId="77777777" w:rsidR="00A75822" w:rsidRDefault="00A75822">
            <w:pPr>
              <w:jc w:val="center"/>
              <w:rPr>
                <w:color w:val="000000"/>
              </w:rPr>
            </w:pPr>
          </w:p>
        </w:tc>
        <w:tc>
          <w:tcPr>
            <w:tcW w:w="2360" w:type="dxa"/>
            <w:gridSpan w:val="2"/>
            <w:tcBorders>
              <w:top w:val="single" w:sz="4" w:space="0" w:color="000000"/>
              <w:left w:val="single" w:sz="8" w:space="0" w:color="000000"/>
              <w:bottom w:val="single" w:sz="4" w:space="0" w:color="000000"/>
              <w:right w:val="single" w:sz="4" w:space="0" w:color="000000"/>
            </w:tcBorders>
          </w:tcPr>
          <w:p w14:paraId="083CE7AF" w14:textId="77777777" w:rsidR="00A75822" w:rsidRDefault="004F22E9">
            <w:pPr>
              <w:jc w:val="center"/>
              <w:rPr>
                <w:bCs/>
                <w:color w:val="000000"/>
              </w:rPr>
            </w:pPr>
            <w:r>
              <w:rPr>
                <w:bCs/>
                <w:color w:val="000000"/>
              </w:rPr>
              <w:t>Этап начальной подготовки</w:t>
            </w:r>
          </w:p>
        </w:tc>
        <w:tc>
          <w:tcPr>
            <w:tcW w:w="2800" w:type="dxa"/>
            <w:gridSpan w:val="2"/>
            <w:tcBorders>
              <w:top w:val="single" w:sz="4" w:space="0" w:color="000000"/>
              <w:left w:val="single" w:sz="4" w:space="0" w:color="000000"/>
              <w:bottom w:val="single" w:sz="4" w:space="0" w:color="000000"/>
              <w:right w:val="single" w:sz="4" w:space="0" w:color="000000"/>
            </w:tcBorders>
          </w:tcPr>
          <w:p w14:paraId="2390DEDF" w14:textId="77777777" w:rsidR="00A75822" w:rsidRDefault="004F22E9">
            <w:pPr>
              <w:jc w:val="center"/>
              <w:rPr>
                <w:bCs/>
                <w:color w:val="000000"/>
              </w:rPr>
            </w:pPr>
            <w:r>
              <w:rPr>
                <w:bCs/>
                <w:color w:val="000000"/>
              </w:rPr>
              <w:t>Учебно-тренировочный этап</w:t>
            </w:r>
          </w:p>
          <w:p w14:paraId="07C2D0A1" w14:textId="77777777" w:rsidR="00A75822" w:rsidRDefault="004F22E9">
            <w:pPr>
              <w:jc w:val="center"/>
              <w:rPr>
                <w:bCs/>
                <w:color w:val="000000"/>
              </w:rPr>
            </w:pPr>
            <w:r>
              <w:rPr>
                <w:bCs/>
                <w:color w:val="000000"/>
              </w:rPr>
              <w:t>(этап спортивной специализации)</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CA6C21" w14:textId="77777777" w:rsidR="00A75822" w:rsidRDefault="004F22E9">
            <w:pPr>
              <w:jc w:val="center"/>
              <w:rPr>
                <w:bCs/>
                <w:color w:val="000000"/>
              </w:rPr>
            </w:pPr>
            <w:r>
              <w:rPr>
                <w:bCs/>
                <w:color w:val="000000"/>
              </w:rPr>
              <w:t>Этап совершенствования спортивного мастерства</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14:paraId="0BA31E4F" w14:textId="77777777" w:rsidR="00A75822" w:rsidRDefault="004F22E9">
            <w:pPr>
              <w:jc w:val="center"/>
              <w:rPr>
                <w:bCs/>
                <w:color w:val="000000"/>
              </w:rPr>
            </w:pPr>
            <w:r>
              <w:rPr>
                <w:bCs/>
                <w:color w:val="000000"/>
              </w:rPr>
              <w:t>Этап высшего спортивного мастерства</w:t>
            </w:r>
          </w:p>
        </w:tc>
      </w:tr>
      <w:tr w:rsidR="00A75822" w14:paraId="086E82EF" w14:textId="77777777">
        <w:trPr>
          <w:trHeight w:val="1549"/>
        </w:trPr>
        <w:tc>
          <w:tcPr>
            <w:tcW w:w="320" w:type="dxa"/>
            <w:vMerge/>
            <w:tcBorders>
              <w:left w:val="single" w:sz="8" w:space="0" w:color="000000"/>
              <w:right w:val="single" w:sz="8" w:space="0" w:color="000000"/>
            </w:tcBorders>
            <w:vAlign w:val="center"/>
          </w:tcPr>
          <w:p w14:paraId="0B4D4D88" w14:textId="77777777" w:rsidR="00A75822" w:rsidRDefault="00A75822">
            <w:pPr>
              <w:jc w:val="center"/>
              <w:rPr>
                <w:color w:val="000000"/>
              </w:rPr>
            </w:pPr>
          </w:p>
        </w:tc>
        <w:tc>
          <w:tcPr>
            <w:tcW w:w="1855" w:type="dxa"/>
            <w:vMerge/>
            <w:tcBorders>
              <w:left w:val="single" w:sz="8" w:space="0" w:color="000000"/>
              <w:right w:val="single" w:sz="8" w:space="0" w:color="000000"/>
            </w:tcBorders>
            <w:vAlign w:val="center"/>
          </w:tcPr>
          <w:p w14:paraId="2FA3FF92" w14:textId="77777777" w:rsidR="00A75822" w:rsidRDefault="00A75822">
            <w:pPr>
              <w:jc w:val="center"/>
              <w:rPr>
                <w:color w:val="000000"/>
              </w:rPr>
            </w:pPr>
          </w:p>
        </w:tc>
        <w:tc>
          <w:tcPr>
            <w:tcW w:w="1223" w:type="dxa"/>
            <w:tcBorders>
              <w:top w:val="single" w:sz="4" w:space="0" w:color="000000"/>
              <w:left w:val="single" w:sz="8" w:space="0" w:color="000000"/>
              <w:bottom w:val="single" w:sz="4" w:space="0" w:color="000000"/>
              <w:right w:val="single" w:sz="4" w:space="0" w:color="000000"/>
            </w:tcBorders>
          </w:tcPr>
          <w:p w14:paraId="4190617A" w14:textId="77777777" w:rsidR="00A75822" w:rsidRDefault="004F22E9">
            <w:pPr>
              <w:jc w:val="center"/>
              <w:rPr>
                <w:bCs/>
                <w:color w:val="000000"/>
              </w:rPr>
            </w:pPr>
            <w:r>
              <w:rPr>
                <w:bCs/>
                <w:color w:val="000000"/>
              </w:rPr>
              <w:t>до года</w:t>
            </w:r>
          </w:p>
        </w:tc>
        <w:tc>
          <w:tcPr>
            <w:tcW w:w="1137" w:type="dxa"/>
            <w:tcBorders>
              <w:top w:val="single" w:sz="4" w:space="0" w:color="000000"/>
              <w:left w:val="single" w:sz="4" w:space="0" w:color="000000"/>
              <w:bottom w:val="single" w:sz="4" w:space="0" w:color="000000"/>
              <w:right w:val="single" w:sz="4" w:space="0" w:color="000000"/>
            </w:tcBorders>
          </w:tcPr>
          <w:p w14:paraId="5AF84C33" w14:textId="77777777" w:rsidR="00A75822" w:rsidRDefault="004F22E9">
            <w:pPr>
              <w:jc w:val="center"/>
              <w:rPr>
                <w:bCs/>
                <w:color w:val="000000"/>
              </w:rPr>
            </w:pPr>
            <w:r>
              <w:rPr>
                <w:bCs/>
                <w:color w:val="000000"/>
              </w:rPr>
              <w:t>свыше года</w:t>
            </w:r>
          </w:p>
        </w:tc>
        <w:tc>
          <w:tcPr>
            <w:tcW w:w="1274" w:type="dxa"/>
            <w:tcBorders>
              <w:top w:val="single" w:sz="4" w:space="0" w:color="000000"/>
              <w:left w:val="single" w:sz="4" w:space="0" w:color="000000"/>
              <w:bottom w:val="single" w:sz="4" w:space="0" w:color="000000"/>
              <w:right w:val="single" w:sz="4" w:space="0" w:color="000000"/>
            </w:tcBorders>
          </w:tcPr>
          <w:p w14:paraId="02903A4A" w14:textId="77777777" w:rsidR="00A75822" w:rsidRDefault="004F22E9">
            <w:pPr>
              <w:jc w:val="center"/>
              <w:rPr>
                <w:bCs/>
                <w:color w:val="000000"/>
              </w:rPr>
            </w:pPr>
            <w:r>
              <w:rPr>
                <w:bCs/>
                <w:color w:val="000000"/>
              </w:rPr>
              <w:t>До трех лет</w:t>
            </w:r>
          </w:p>
        </w:tc>
        <w:tc>
          <w:tcPr>
            <w:tcW w:w="1526" w:type="dxa"/>
            <w:tcBorders>
              <w:top w:val="single" w:sz="4" w:space="0" w:color="000000"/>
              <w:left w:val="single" w:sz="4" w:space="0" w:color="000000"/>
              <w:bottom w:val="single" w:sz="4" w:space="0" w:color="000000"/>
              <w:right w:val="single" w:sz="4" w:space="0" w:color="000000"/>
            </w:tcBorders>
          </w:tcPr>
          <w:p w14:paraId="7218E2BA" w14:textId="77777777" w:rsidR="00A75822" w:rsidRDefault="004F22E9">
            <w:pPr>
              <w:jc w:val="center"/>
              <w:rPr>
                <w:bCs/>
                <w:color w:val="000000"/>
              </w:rPr>
            </w:pPr>
            <w:r>
              <w:rPr>
                <w:bCs/>
                <w:color w:val="000000"/>
              </w:rPr>
              <w:t>Свыше трех лет</w:t>
            </w:r>
          </w:p>
        </w:tc>
        <w:tc>
          <w:tcPr>
            <w:tcW w:w="1603" w:type="dxa"/>
            <w:vMerge/>
            <w:tcBorders>
              <w:left w:val="single" w:sz="4" w:space="0" w:color="000000"/>
              <w:bottom w:val="single" w:sz="4" w:space="0" w:color="000000"/>
              <w:right w:val="single" w:sz="4" w:space="0" w:color="000000"/>
            </w:tcBorders>
            <w:shd w:val="clear" w:color="auto" w:fill="auto"/>
            <w:vAlign w:val="center"/>
          </w:tcPr>
          <w:p w14:paraId="3FBEDC1B" w14:textId="77777777" w:rsidR="00A75822" w:rsidRDefault="00A75822">
            <w:pPr>
              <w:jc w:val="center"/>
              <w:rPr>
                <w:bCs/>
                <w:color w:val="000000"/>
              </w:rPr>
            </w:pPr>
          </w:p>
        </w:tc>
        <w:tc>
          <w:tcPr>
            <w:tcW w:w="1266" w:type="dxa"/>
            <w:vMerge/>
            <w:tcBorders>
              <w:left w:val="single" w:sz="4" w:space="0" w:color="000000"/>
              <w:bottom w:val="single" w:sz="4" w:space="0" w:color="000000"/>
              <w:right w:val="single" w:sz="4" w:space="0" w:color="000000"/>
            </w:tcBorders>
            <w:vAlign w:val="center"/>
          </w:tcPr>
          <w:p w14:paraId="180EBCD2" w14:textId="77777777" w:rsidR="00A75822" w:rsidRDefault="00A75822">
            <w:pPr>
              <w:jc w:val="center"/>
              <w:rPr>
                <w:bCs/>
                <w:color w:val="000000"/>
              </w:rPr>
            </w:pPr>
          </w:p>
        </w:tc>
      </w:tr>
      <w:tr w:rsidR="00A75822" w14:paraId="0AD14BB3" w14:textId="77777777">
        <w:trPr>
          <w:trHeight w:val="330"/>
        </w:trPr>
        <w:tc>
          <w:tcPr>
            <w:tcW w:w="320" w:type="dxa"/>
            <w:vMerge/>
            <w:tcBorders>
              <w:left w:val="single" w:sz="8" w:space="0" w:color="000000"/>
              <w:right w:val="single" w:sz="8" w:space="0" w:color="000000"/>
            </w:tcBorders>
            <w:vAlign w:val="center"/>
          </w:tcPr>
          <w:p w14:paraId="12A1B89C"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6133EB79" w14:textId="77777777" w:rsidR="00A75822" w:rsidRDefault="00A75822">
            <w:pPr>
              <w:rPr>
                <w:color w:val="000000"/>
              </w:rPr>
            </w:pPr>
          </w:p>
        </w:tc>
        <w:tc>
          <w:tcPr>
            <w:tcW w:w="8029" w:type="dxa"/>
            <w:gridSpan w:val="6"/>
            <w:tcBorders>
              <w:top w:val="single" w:sz="4" w:space="0" w:color="000000"/>
              <w:left w:val="single" w:sz="8" w:space="0" w:color="000000"/>
              <w:bottom w:val="single" w:sz="4" w:space="0" w:color="000000"/>
              <w:right w:val="single" w:sz="4" w:space="0" w:color="000000"/>
            </w:tcBorders>
            <w:shd w:val="clear" w:color="auto" w:fill="EAF1DD" w:themeFill="accent3" w:themeFillTint="33"/>
          </w:tcPr>
          <w:p w14:paraId="1FDD60A5" w14:textId="77777777" w:rsidR="00A75822" w:rsidRDefault="004F22E9">
            <w:pPr>
              <w:jc w:val="center"/>
              <w:rPr>
                <w:bCs/>
                <w:color w:val="000000"/>
              </w:rPr>
            </w:pPr>
            <w:r>
              <w:rPr>
                <w:bCs/>
                <w:color w:val="000000"/>
              </w:rPr>
              <w:t>Наполняемость групп (человек)</w:t>
            </w:r>
          </w:p>
        </w:tc>
      </w:tr>
      <w:tr w:rsidR="00A75822" w14:paraId="6E19E2D2" w14:textId="77777777">
        <w:trPr>
          <w:trHeight w:val="330"/>
        </w:trPr>
        <w:tc>
          <w:tcPr>
            <w:tcW w:w="320" w:type="dxa"/>
            <w:vMerge/>
            <w:tcBorders>
              <w:left w:val="single" w:sz="8" w:space="0" w:color="000000"/>
              <w:right w:val="single" w:sz="8" w:space="0" w:color="000000"/>
            </w:tcBorders>
            <w:vAlign w:val="center"/>
          </w:tcPr>
          <w:p w14:paraId="1A51B685"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4BD3D166" w14:textId="77777777" w:rsidR="00A75822" w:rsidRDefault="00A75822">
            <w:pPr>
              <w:rPr>
                <w:color w:val="000000"/>
              </w:rPr>
            </w:pPr>
          </w:p>
        </w:tc>
        <w:tc>
          <w:tcPr>
            <w:tcW w:w="2360" w:type="dxa"/>
            <w:gridSpan w:val="2"/>
            <w:tcBorders>
              <w:top w:val="single" w:sz="4" w:space="0" w:color="000000"/>
              <w:left w:val="single" w:sz="8" w:space="0" w:color="000000"/>
              <w:bottom w:val="single" w:sz="4" w:space="0" w:color="000000"/>
              <w:right w:val="single" w:sz="4" w:space="0" w:color="000000"/>
            </w:tcBorders>
            <w:shd w:val="clear" w:color="auto" w:fill="auto"/>
          </w:tcPr>
          <w:p w14:paraId="18152207" w14:textId="77777777" w:rsidR="00A75822" w:rsidRDefault="004F22E9">
            <w:pPr>
              <w:jc w:val="center"/>
              <w:rPr>
                <w:color w:val="000000"/>
              </w:rPr>
            </w:pPr>
            <w:r>
              <w:rPr>
                <w:color w:val="000000"/>
              </w:rPr>
              <w:t>10</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DC73690" w14:textId="77777777" w:rsidR="00A75822" w:rsidRDefault="004F22E9">
            <w:pPr>
              <w:jc w:val="center"/>
              <w:rPr>
                <w:color w:val="000000"/>
              </w:rPr>
            </w:pPr>
            <w:r>
              <w:rPr>
                <w:color w:val="000000"/>
              </w:rPr>
              <w:t>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3237" w14:textId="77777777" w:rsidR="00A75822" w:rsidRDefault="004F22E9">
            <w:pPr>
              <w:jc w:val="center"/>
              <w:rPr>
                <w:color w:val="000000"/>
              </w:rPr>
            </w:pPr>
            <w:r>
              <w:rPr>
                <w:color w:val="000000"/>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6E44438" w14:textId="77777777" w:rsidR="00A75822" w:rsidRDefault="004F22E9">
            <w:pPr>
              <w:jc w:val="center"/>
              <w:rPr>
                <w:color w:val="000000"/>
              </w:rPr>
            </w:pPr>
            <w:r>
              <w:rPr>
                <w:color w:val="000000"/>
              </w:rPr>
              <w:t>1</w:t>
            </w:r>
          </w:p>
        </w:tc>
      </w:tr>
      <w:tr w:rsidR="00A75822" w14:paraId="58D0C32F" w14:textId="77777777">
        <w:trPr>
          <w:trHeight w:val="330"/>
        </w:trPr>
        <w:tc>
          <w:tcPr>
            <w:tcW w:w="320" w:type="dxa"/>
            <w:vMerge/>
            <w:tcBorders>
              <w:left w:val="single" w:sz="8" w:space="0" w:color="000000"/>
              <w:right w:val="single" w:sz="8" w:space="0" w:color="000000"/>
            </w:tcBorders>
            <w:vAlign w:val="center"/>
          </w:tcPr>
          <w:p w14:paraId="721F8141"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3DAE9B44" w14:textId="77777777" w:rsidR="00A75822" w:rsidRDefault="00A75822">
            <w:pPr>
              <w:rPr>
                <w:color w:val="000000"/>
              </w:rPr>
            </w:pPr>
          </w:p>
        </w:tc>
        <w:tc>
          <w:tcPr>
            <w:tcW w:w="8029" w:type="dxa"/>
            <w:gridSpan w:val="6"/>
            <w:tcBorders>
              <w:top w:val="single" w:sz="4" w:space="0" w:color="000000"/>
              <w:left w:val="single" w:sz="8" w:space="0" w:color="000000"/>
              <w:bottom w:val="single" w:sz="4" w:space="0" w:color="000000"/>
              <w:right w:val="single" w:sz="4" w:space="0" w:color="000000"/>
            </w:tcBorders>
            <w:shd w:val="clear" w:color="auto" w:fill="EAF1DD" w:themeFill="accent3" w:themeFillTint="33"/>
          </w:tcPr>
          <w:p w14:paraId="6E8754E5" w14:textId="77777777" w:rsidR="00A75822" w:rsidRDefault="004F22E9">
            <w:pPr>
              <w:jc w:val="center"/>
              <w:rPr>
                <w:color w:val="000000"/>
              </w:rPr>
            </w:pPr>
            <w:r>
              <w:rPr>
                <w:color w:val="000000"/>
              </w:rPr>
              <w:t>Для спортивных дисциплин, содержащих в своем наименовании аббревиатуру «ПОДА»</w:t>
            </w:r>
          </w:p>
        </w:tc>
      </w:tr>
      <w:tr w:rsidR="00A75822" w14:paraId="485D1012" w14:textId="77777777">
        <w:trPr>
          <w:trHeight w:val="330"/>
        </w:trPr>
        <w:tc>
          <w:tcPr>
            <w:tcW w:w="320" w:type="dxa"/>
            <w:vMerge/>
            <w:tcBorders>
              <w:left w:val="single" w:sz="8" w:space="0" w:color="000000"/>
              <w:right w:val="single" w:sz="8" w:space="0" w:color="000000"/>
            </w:tcBorders>
            <w:vAlign w:val="center"/>
          </w:tcPr>
          <w:p w14:paraId="5BDCD4CA"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41DC26BE" w14:textId="77777777" w:rsidR="00A75822" w:rsidRDefault="00A75822">
            <w:pPr>
              <w:rPr>
                <w:color w:val="000000"/>
              </w:rPr>
            </w:pPr>
          </w:p>
        </w:tc>
        <w:tc>
          <w:tcPr>
            <w:tcW w:w="2360" w:type="dxa"/>
            <w:gridSpan w:val="2"/>
            <w:tcBorders>
              <w:top w:val="single" w:sz="4" w:space="0" w:color="000000"/>
              <w:left w:val="single" w:sz="8" w:space="0" w:color="000000"/>
              <w:bottom w:val="single" w:sz="4" w:space="0" w:color="000000"/>
              <w:right w:val="single" w:sz="4" w:space="0" w:color="000000"/>
            </w:tcBorders>
            <w:shd w:val="clear" w:color="auto" w:fill="auto"/>
          </w:tcPr>
          <w:p w14:paraId="35C72D4D" w14:textId="77777777" w:rsidR="00A75822" w:rsidRDefault="004F22E9">
            <w:pPr>
              <w:jc w:val="center"/>
              <w:rPr>
                <w:color w:val="000000"/>
              </w:rPr>
            </w:pPr>
            <w:r>
              <w:rPr>
                <w:color w:val="000000"/>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521BA7D" w14:textId="77777777" w:rsidR="00A75822" w:rsidRDefault="004F22E9">
            <w:pPr>
              <w:jc w:val="center"/>
              <w:rPr>
                <w:color w:val="000000"/>
              </w:rPr>
            </w:pPr>
            <w:r>
              <w:rPr>
                <w:color w:val="000000"/>
              </w:rPr>
              <w:t>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9FC2D3E" w14:textId="77777777" w:rsidR="00A75822" w:rsidRDefault="004F22E9">
            <w:pPr>
              <w:jc w:val="center"/>
              <w:rPr>
                <w:color w:val="000000"/>
              </w:rPr>
            </w:pPr>
            <w:r>
              <w:rPr>
                <w:color w:val="000000"/>
              </w:rPr>
              <w:t>0</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8994" w14:textId="77777777" w:rsidR="00A75822" w:rsidRDefault="004F22E9">
            <w:pPr>
              <w:jc w:val="center"/>
              <w:rPr>
                <w:color w:val="000000"/>
              </w:rPr>
            </w:pPr>
            <w:r>
              <w:rPr>
                <w:color w:val="000000"/>
              </w:rPr>
              <w:t>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48AB561" w14:textId="77777777" w:rsidR="00A75822" w:rsidRDefault="004F22E9">
            <w:pPr>
              <w:jc w:val="center"/>
              <w:rPr>
                <w:color w:val="000000"/>
              </w:rPr>
            </w:pPr>
            <w:r>
              <w:rPr>
                <w:color w:val="000000"/>
              </w:rPr>
              <w:t>0</w:t>
            </w:r>
          </w:p>
        </w:tc>
      </w:tr>
      <w:tr w:rsidR="00A75822" w14:paraId="30A22F81" w14:textId="77777777">
        <w:trPr>
          <w:trHeight w:val="330"/>
        </w:trPr>
        <w:tc>
          <w:tcPr>
            <w:tcW w:w="320" w:type="dxa"/>
            <w:vMerge/>
            <w:tcBorders>
              <w:left w:val="single" w:sz="8" w:space="0" w:color="000000"/>
              <w:right w:val="single" w:sz="8" w:space="0" w:color="000000"/>
            </w:tcBorders>
            <w:vAlign w:val="center"/>
          </w:tcPr>
          <w:p w14:paraId="353E6778"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361433C5" w14:textId="77777777" w:rsidR="00A75822" w:rsidRDefault="00A75822">
            <w:pPr>
              <w:rPr>
                <w:color w:val="000000"/>
              </w:rPr>
            </w:pPr>
          </w:p>
        </w:tc>
        <w:tc>
          <w:tcPr>
            <w:tcW w:w="8029" w:type="dxa"/>
            <w:gridSpan w:val="6"/>
            <w:tcBorders>
              <w:top w:val="single" w:sz="4" w:space="0" w:color="000000"/>
              <w:left w:val="single" w:sz="8" w:space="0" w:color="000000"/>
              <w:bottom w:val="single" w:sz="4" w:space="0" w:color="000000"/>
              <w:right w:val="single" w:sz="4" w:space="0" w:color="000000"/>
            </w:tcBorders>
            <w:shd w:val="clear" w:color="auto" w:fill="EAF1DD" w:themeFill="accent3" w:themeFillTint="33"/>
          </w:tcPr>
          <w:p w14:paraId="4012E9DA" w14:textId="77777777" w:rsidR="00A75822" w:rsidRDefault="004F22E9">
            <w:pPr>
              <w:jc w:val="center"/>
              <w:rPr>
                <w:bCs/>
                <w:color w:val="000000"/>
              </w:rPr>
            </w:pPr>
            <w:r>
              <w:rPr>
                <w:bCs/>
                <w:color w:val="000000"/>
              </w:rPr>
              <w:t>Недельная нагрузка в часах</w:t>
            </w:r>
          </w:p>
        </w:tc>
      </w:tr>
      <w:tr w:rsidR="00A75822" w14:paraId="229F558F" w14:textId="77777777">
        <w:trPr>
          <w:trHeight w:val="330"/>
        </w:trPr>
        <w:tc>
          <w:tcPr>
            <w:tcW w:w="320" w:type="dxa"/>
            <w:vMerge/>
            <w:tcBorders>
              <w:left w:val="single" w:sz="8" w:space="0" w:color="000000"/>
              <w:right w:val="single" w:sz="8" w:space="0" w:color="000000"/>
            </w:tcBorders>
            <w:vAlign w:val="center"/>
          </w:tcPr>
          <w:p w14:paraId="59054380"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39FB64F6" w14:textId="77777777" w:rsidR="00A75822" w:rsidRDefault="00A75822">
            <w:pPr>
              <w:rPr>
                <w:color w:val="000000"/>
              </w:rPr>
            </w:pPr>
          </w:p>
        </w:tc>
        <w:tc>
          <w:tcPr>
            <w:tcW w:w="1223" w:type="dxa"/>
            <w:tcBorders>
              <w:top w:val="single" w:sz="4" w:space="0" w:color="000000"/>
              <w:left w:val="single" w:sz="8" w:space="0" w:color="000000"/>
              <w:bottom w:val="single" w:sz="4" w:space="0" w:color="000000"/>
              <w:right w:val="single" w:sz="4" w:space="0" w:color="000000"/>
            </w:tcBorders>
          </w:tcPr>
          <w:p w14:paraId="7C5CF493" w14:textId="77777777" w:rsidR="00A75822" w:rsidRDefault="004F22E9">
            <w:pPr>
              <w:jc w:val="center"/>
              <w:rPr>
                <w:color w:val="000000"/>
              </w:rPr>
            </w:pPr>
            <w:r>
              <w:rPr>
                <w:color w:val="000000"/>
              </w:rPr>
              <w:t>4,5-6</w:t>
            </w:r>
          </w:p>
        </w:tc>
        <w:tc>
          <w:tcPr>
            <w:tcW w:w="1137" w:type="dxa"/>
            <w:tcBorders>
              <w:top w:val="single" w:sz="4" w:space="0" w:color="000000"/>
              <w:left w:val="single" w:sz="4" w:space="0" w:color="000000"/>
              <w:bottom w:val="single" w:sz="4" w:space="0" w:color="000000"/>
              <w:right w:val="single" w:sz="4" w:space="0" w:color="000000"/>
            </w:tcBorders>
          </w:tcPr>
          <w:p w14:paraId="151FA8FC" w14:textId="77777777" w:rsidR="00A75822" w:rsidRDefault="004F22E9">
            <w:pPr>
              <w:jc w:val="center"/>
              <w:rPr>
                <w:color w:val="000000"/>
              </w:rPr>
            </w:pPr>
            <w:r>
              <w:rPr>
                <w:color w:val="000000"/>
              </w:rPr>
              <w:t>6-8</w:t>
            </w:r>
          </w:p>
        </w:tc>
        <w:tc>
          <w:tcPr>
            <w:tcW w:w="1274" w:type="dxa"/>
            <w:tcBorders>
              <w:top w:val="single" w:sz="4" w:space="0" w:color="000000"/>
              <w:left w:val="single" w:sz="4" w:space="0" w:color="000000"/>
              <w:bottom w:val="single" w:sz="4" w:space="0" w:color="000000"/>
              <w:right w:val="single" w:sz="4" w:space="0" w:color="000000"/>
            </w:tcBorders>
          </w:tcPr>
          <w:p w14:paraId="7AA28F81" w14:textId="77777777" w:rsidR="00A75822" w:rsidRDefault="004F22E9">
            <w:pPr>
              <w:jc w:val="center"/>
              <w:rPr>
                <w:color w:val="000000"/>
              </w:rPr>
            </w:pPr>
            <w:r>
              <w:rPr>
                <w:color w:val="000000"/>
              </w:rPr>
              <w:t>10-14</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3E66" w14:textId="77777777" w:rsidR="00A75822" w:rsidRDefault="004F22E9">
            <w:pPr>
              <w:jc w:val="center"/>
              <w:rPr>
                <w:color w:val="000000"/>
              </w:rPr>
            </w:pPr>
            <w:r>
              <w:rPr>
                <w:color w:val="000000"/>
              </w:rPr>
              <w:t>14-18</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B6AE" w14:textId="77777777" w:rsidR="00A75822" w:rsidRDefault="004F22E9">
            <w:pPr>
              <w:jc w:val="center"/>
              <w:rPr>
                <w:color w:val="000000"/>
              </w:rPr>
            </w:pPr>
            <w:r>
              <w:rPr>
                <w:color w:val="000000"/>
              </w:rPr>
              <w:t>20-24</w:t>
            </w:r>
          </w:p>
        </w:tc>
        <w:tc>
          <w:tcPr>
            <w:tcW w:w="1266" w:type="dxa"/>
            <w:tcBorders>
              <w:top w:val="single" w:sz="4" w:space="0" w:color="000000"/>
              <w:left w:val="single" w:sz="4" w:space="0" w:color="000000"/>
              <w:bottom w:val="single" w:sz="4" w:space="0" w:color="000000"/>
              <w:right w:val="single" w:sz="4" w:space="0" w:color="000000"/>
            </w:tcBorders>
          </w:tcPr>
          <w:p w14:paraId="7E231310" w14:textId="77777777" w:rsidR="00A75822" w:rsidRDefault="004F22E9">
            <w:pPr>
              <w:jc w:val="center"/>
              <w:rPr>
                <w:color w:val="000000"/>
              </w:rPr>
            </w:pPr>
            <w:r>
              <w:rPr>
                <w:color w:val="000000"/>
              </w:rPr>
              <w:t>24-32</w:t>
            </w:r>
          </w:p>
        </w:tc>
      </w:tr>
      <w:tr w:rsidR="00A75822" w14:paraId="75CB033B" w14:textId="77777777">
        <w:trPr>
          <w:trHeight w:val="330"/>
        </w:trPr>
        <w:tc>
          <w:tcPr>
            <w:tcW w:w="320" w:type="dxa"/>
            <w:vMerge/>
            <w:tcBorders>
              <w:left w:val="single" w:sz="8" w:space="0" w:color="000000"/>
              <w:right w:val="single" w:sz="8" w:space="0" w:color="000000"/>
            </w:tcBorders>
            <w:vAlign w:val="center"/>
          </w:tcPr>
          <w:p w14:paraId="55A21575"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461E006C" w14:textId="77777777" w:rsidR="00A75822" w:rsidRDefault="00A75822">
            <w:pPr>
              <w:rPr>
                <w:color w:val="000000"/>
              </w:rPr>
            </w:pPr>
          </w:p>
        </w:tc>
        <w:tc>
          <w:tcPr>
            <w:tcW w:w="8029" w:type="dxa"/>
            <w:gridSpan w:val="6"/>
            <w:tcBorders>
              <w:top w:val="single" w:sz="4" w:space="0" w:color="000000"/>
              <w:left w:val="single" w:sz="8" w:space="0" w:color="000000"/>
              <w:bottom w:val="single" w:sz="4" w:space="0" w:color="000000"/>
              <w:right w:val="single" w:sz="4" w:space="0" w:color="000000"/>
            </w:tcBorders>
            <w:shd w:val="clear" w:color="auto" w:fill="EAF1DD" w:themeFill="accent3" w:themeFillTint="33"/>
          </w:tcPr>
          <w:p w14:paraId="0802FDB0" w14:textId="77777777" w:rsidR="00A75822" w:rsidRDefault="004F22E9">
            <w:pPr>
              <w:jc w:val="center"/>
              <w:rPr>
                <w:color w:val="000000"/>
              </w:rPr>
            </w:pPr>
            <w:r>
              <w:rPr>
                <w:color w:val="000000"/>
              </w:rPr>
              <w:t>Для спортивных дисциплин, содержащих в своем наименовании аббревиатуру «ПОДА»</w:t>
            </w:r>
          </w:p>
        </w:tc>
      </w:tr>
      <w:tr w:rsidR="00A75822" w14:paraId="0AF840C5" w14:textId="77777777">
        <w:trPr>
          <w:trHeight w:val="330"/>
        </w:trPr>
        <w:tc>
          <w:tcPr>
            <w:tcW w:w="320" w:type="dxa"/>
            <w:vMerge/>
            <w:tcBorders>
              <w:left w:val="single" w:sz="8" w:space="0" w:color="000000"/>
              <w:right w:val="single" w:sz="8" w:space="0" w:color="000000"/>
            </w:tcBorders>
            <w:vAlign w:val="center"/>
          </w:tcPr>
          <w:p w14:paraId="0847D46A"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46ACA23A" w14:textId="77777777" w:rsidR="00A75822" w:rsidRDefault="00A75822">
            <w:pPr>
              <w:rPr>
                <w:color w:val="000000"/>
              </w:rPr>
            </w:pPr>
          </w:p>
        </w:tc>
        <w:tc>
          <w:tcPr>
            <w:tcW w:w="1223" w:type="dxa"/>
            <w:tcBorders>
              <w:top w:val="single" w:sz="4" w:space="0" w:color="000000"/>
              <w:left w:val="single" w:sz="8" w:space="0" w:color="000000"/>
              <w:bottom w:val="single" w:sz="4" w:space="0" w:color="000000"/>
              <w:right w:val="single" w:sz="4" w:space="0" w:color="000000"/>
            </w:tcBorders>
          </w:tcPr>
          <w:p w14:paraId="67D85BFE" w14:textId="77777777" w:rsidR="00A75822" w:rsidRDefault="004F22E9">
            <w:pPr>
              <w:jc w:val="center"/>
              <w:rPr>
                <w:color w:val="000000"/>
              </w:rPr>
            </w:pPr>
            <w:r>
              <w:rPr>
                <w:color w:val="000000"/>
              </w:rPr>
              <w:t>3-6</w:t>
            </w:r>
          </w:p>
        </w:tc>
        <w:tc>
          <w:tcPr>
            <w:tcW w:w="1137" w:type="dxa"/>
            <w:tcBorders>
              <w:top w:val="single" w:sz="4" w:space="0" w:color="000000"/>
              <w:left w:val="single" w:sz="4" w:space="0" w:color="000000"/>
              <w:bottom w:val="single" w:sz="4" w:space="0" w:color="000000"/>
              <w:right w:val="single" w:sz="4" w:space="0" w:color="000000"/>
            </w:tcBorders>
          </w:tcPr>
          <w:p w14:paraId="724DFFB4" w14:textId="77777777" w:rsidR="00A75822" w:rsidRDefault="004F22E9">
            <w:pPr>
              <w:jc w:val="center"/>
              <w:rPr>
                <w:color w:val="000000"/>
              </w:rPr>
            </w:pPr>
            <w:r>
              <w:rPr>
                <w:color w:val="000000"/>
              </w:rPr>
              <w:t>6-8</w:t>
            </w:r>
          </w:p>
        </w:tc>
        <w:tc>
          <w:tcPr>
            <w:tcW w:w="1274" w:type="dxa"/>
            <w:tcBorders>
              <w:top w:val="single" w:sz="4" w:space="0" w:color="000000"/>
              <w:left w:val="single" w:sz="4" w:space="0" w:color="000000"/>
              <w:bottom w:val="single" w:sz="4" w:space="0" w:color="000000"/>
              <w:right w:val="single" w:sz="4" w:space="0" w:color="000000"/>
            </w:tcBorders>
          </w:tcPr>
          <w:p w14:paraId="355793D4" w14:textId="77777777" w:rsidR="00A75822" w:rsidRDefault="004F22E9">
            <w:pPr>
              <w:jc w:val="center"/>
              <w:rPr>
                <w:color w:val="000000"/>
              </w:rPr>
            </w:pPr>
            <w:r>
              <w:rPr>
                <w:color w:val="000000"/>
              </w:rPr>
              <w:t>8-10</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F42B" w14:textId="77777777" w:rsidR="00A75822" w:rsidRDefault="004F22E9">
            <w:pPr>
              <w:jc w:val="center"/>
              <w:rPr>
                <w:color w:val="000000"/>
              </w:rPr>
            </w:pPr>
            <w:r>
              <w:rPr>
                <w:color w:val="000000"/>
              </w:rPr>
              <w:t>10-12</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12C0" w14:textId="77777777" w:rsidR="00A75822" w:rsidRDefault="004F22E9">
            <w:pPr>
              <w:jc w:val="center"/>
              <w:rPr>
                <w:color w:val="000000"/>
              </w:rPr>
            </w:pPr>
            <w:r>
              <w:rPr>
                <w:color w:val="000000"/>
              </w:rPr>
              <w:t>16-18</w:t>
            </w:r>
          </w:p>
        </w:tc>
        <w:tc>
          <w:tcPr>
            <w:tcW w:w="1266" w:type="dxa"/>
            <w:tcBorders>
              <w:top w:val="single" w:sz="4" w:space="0" w:color="000000"/>
              <w:left w:val="single" w:sz="4" w:space="0" w:color="000000"/>
              <w:bottom w:val="single" w:sz="4" w:space="0" w:color="000000"/>
              <w:right w:val="single" w:sz="4" w:space="0" w:color="000000"/>
            </w:tcBorders>
          </w:tcPr>
          <w:p w14:paraId="5F2E36C6" w14:textId="77777777" w:rsidR="00A75822" w:rsidRDefault="004F22E9">
            <w:pPr>
              <w:jc w:val="center"/>
              <w:rPr>
                <w:color w:val="000000"/>
              </w:rPr>
            </w:pPr>
            <w:r>
              <w:rPr>
                <w:color w:val="000000"/>
              </w:rPr>
              <w:t>18-20</w:t>
            </w:r>
          </w:p>
        </w:tc>
      </w:tr>
      <w:tr w:rsidR="00A75822" w14:paraId="43935955" w14:textId="77777777">
        <w:trPr>
          <w:trHeight w:val="330"/>
        </w:trPr>
        <w:tc>
          <w:tcPr>
            <w:tcW w:w="320" w:type="dxa"/>
            <w:vMerge/>
            <w:tcBorders>
              <w:left w:val="single" w:sz="8" w:space="0" w:color="000000"/>
              <w:right w:val="single" w:sz="8" w:space="0" w:color="000000"/>
            </w:tcBorders>
            <w:vAlign w:val="center"/>
          </w:tcPr>
          <w:p w14:paraId="70D97C30"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627E273C" w14:textId="77777777" w:rsidR="00A75822" w:rsidRDefault="00A75822">
            <w:pPr>
              <w:rPr>
                <w:color w:val="000000"/>
              </w:rPr>
            </w:pPr>
          </w:p>
        </w:tc>
        <w:tc>
          <w:tcPr>
            <w:tcW w:w="8029" w:type="dxa"/>
            <w:gridSpan w:val="6"/>
            <w:tcBorders>
              <w:top w:val="single" w:sz="4" w:space="0" w:color="000000"/>
              <w:left w:val="single" w:sz="8" w:space="0" w:color="000000"/>
              <w:bottom w:val="single" w:sz="4" w:space="0" w:color="000000"/>
              <w:right w:val="single" w:sz="4" w:space="0" w:color="000000"/>
            </w:tcBorders>
            <w:shd w:val="clear" w:color="auto" w:fill="EAF1DD" w:themeFill="accent3" w:themeFillTint="33"/>
          </w:tcPr>
          <w:p w14:paraId="1CB414EC" w14:textId="77777777" w:rsidR="00A75822" w:rsidRDefault="004F22E9">
            <w:pPr>
              <w:jc w:val="center"/>
              <w:rPr>
                <w:bCs/>
                <w:color w:val="000000"/>
              </w:rPr>
            </w:pPr>
            <w:r>
              <w:rPr>
                <w:bCs/>
                <w:color w:val="000000"/>
              </w:rPr>
              <w:t>Максимальная продолжительность одного учебно-тренировочного занятия в часах</w:t>
            </w:r>
          </w:p>
        </w:tc>
      </w:tr>
      <w:tr w:rsidR="00A75822" w14:paraId="3C183119" w14:textId="77777777">
        <w:trPr>
          <w:trHeight w:val="330"/>
        </w:trPr>
        <w:tc>
          <w:tcPr>
            <w:tcW w:w="320" w:type="dxa"/>
            <w:vMerge/>
            <w:tcBorders>
              <w:left w:val="single" w:sz="8" w:space="0" w:color="000000"/>
              <w:right w:val="single" w:sz="8" w:space="0" w:color="000000"/>
            </w:tcBorders>
            <w:vAlign w:val="center"/>
          </w:tcPr>
          <w:p w14:paraId="06D6E32E"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7CD61241" w14:textId="77777777" w:rsidR="00A75822" w:rsidRDefault="00A75822">
            <w:pPr>
              <w:rPr>
                <w:color w:val="000000"/>
              </w:rPr>
            </w:pPr>
          </w:p>
        </w:tc>
        <w:tc>
          <w:tcPr>
            <w:tcW w:w="1223" w:type="dxa"/>
            <w:tcBorders>
              <w:top w:val="single" w:sz="4" w:space="0" w:color="000000"/>
              <w:left w:val="single" w:sz="4" w:space="0" w:color="000000"/>
              <w:bottom w:val="single" w:sz="8" w:space="0" w:color="000000"/>
              <w:right w:val="single" w:sz="4" w:space="0" w:color="000000"/>
            </w:tcBorders>
          </w:tcPr>
          <w:p w14:paraId="3B8750CF" w14:textId="77777777" w:rsidR="00A75822" w:rsidRDefault="004F22E9">
            <w:pPr>
              <w:jc w:val="center"/>
              <w:rPr>
                <w:color w:val="000000"/>
              </w:rPr>
            </w:pPr>
            <w:r>
              <w:rPr>
                <w:color w:val="000000"/>
              </w:rPr>
              <w:t>2</w:t>
            </w:r>
          </w:p>
        </w:tc>
        <w:tc>
          <w:tcPr>
            <w:tcW w:w="1137" w:type="dxa"/>
            <w:tcBorders>
              <w:top w:val="single" w:sz="4" w:space="0" w:color="000000"/>
              <w:left w:val="single" w:sz="4" w:space="0" w:color="000000"/>
              <w:bottom w:val="single" w:sz="8" w:space="0" w:color="000000"/>
              <w:right w:val="single" w:sz="4" w:space="0" w:color="000000"/>
            </w:tcBorders>
          </w:tcPr>
          <w:p w14:paraId="5133DF27" w14:textId="77777777" w:rsidR="00A75822" w:rsidRDefault="004F22E9">
            <w:pPr>
              <w:jc w:val="center"/>
              <w:rPr>
                <w:color w:val="000000"/>
              </w:rPr>
            </w:pPr>
            <w:r>
              <w:rPr>
                <w:color w:val="000000"/>
              </w:rPr>
              <w:t>2</w:t>
            </w:r>
          </w:p>
        </w:tc>
        <w:tc>
          <w:tcPr>
            <w:tcW w:w="1274" w:type="dxa"/>
            <w:tcBorders>
              <w:top w:val="single" w:sz="4" w:space="0" w:color="000000"/>
              <w:left w:val="single" w:sz="4" w:space="0" w:color="000000"/>
              <w:bottom w:val="single" w:sz="8" w:space="0" w:color="000000"/>
              <w:right w:val="single" w:sz="4" w:space="0" w:color="000000"/>
            </w:tcBorders>
          </w:tcPr>
          <w:p w14:paraId="4E04BFB9" w14:textId="77777777" w:rsidR="00A75822" w:rsidRDefault="004F22E9">
            <w:pPr>
              <w:jc w:val="center"/>
              <w:rPr>
                <w:color w:val="000000"/>
              </w:rPr>
            </w:pPr>
            <w:r>
              <w:rPr>
                <w:color w:val="000000"/>
              </w:rPr>
              <w:t>3</w:t>
            </w:r>
          </w:p>
        </w:tc>
        <w:tc>
          <w:tcPr>
            <w:tcW w:w="152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73BECE8" w14:textId="77777777" w:rsidR="00A75822" w:rsidRDefault="004F22E9">
            <w:pPr>
              <w:jc w:val="center"/>
              <w:rPr>
                <w:color w:val="000000"/>
              </w:rPr>
            </w:pPr>
            <w:r>
              <w:rPr>
                <w:color w:val="000000"/>
              </w:rPr>
              <w:t>3</w:t>
            </w:r>
          </w:p>
        </w:tc>
        <w:tc>
          <w:tcPr>
            <w:tcW w:w="160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0FC4BCF" w14:textId="77777777" w:rsidR="00A75822" w:rsidRDefault="004F22E9">
            <w:pPr>
              <w:jc w:val="center"/>
              <w:rPr>
                <w:color w:val="000000"/>
              </w:rPr>
            </w:pPr>
            <w:r>
              <w:rPr>
                <w:color w:val="000000"/>
              </w:rPr>
              <w:t>4</w:t>
            </w:r>
          </w:p>
        </w:tc>
        <w:tc>
          <w:tcPr>
            <w:tcW w:w="1266" w:type="dxa"/>
            <w:tcBorders>
              <w:top w:val="single" w:sz="4" w:space="0" w:color="000000"/>
              <w:left w:val="single" w:sz="8" w:space="0" w:color="000000"/>
              <w:bottom w:val="single" w:sz="8" w:space="0" w:color="000000"/>
              <w:right w:val="single" w:sz="8" w:space="0" w:color="000000"/>
            </w:tcBorders>
            <w:vAlign w:val="center"/>
          </w:tcPr>
          <w:p w14:paraId="29F521A3" w14:textId="77777777" w:rsidR="00A75822" w:rsidRDefault="004F22E9">
            <w:pPr>
              <w:jc w:val="center"/>
              <w:rPr>
                <w:color w:val="000000"/>
              </w:rPr>
            </w:pPr>
            <w:r>
              <w:rPr>
                <w:color w:val="000000"/>
              </w:rPr>
              <w:t>4</w:t>
            </w:r>
          </w:p>
        </w:tc>
      </w:tr>
      <w:tr w:rsidR="00A75822" w14:paraId="3F50A7D9" w14:textId="77777777">
        <w:trPr>
          <w:trHeight w:val="330"/>
        </w:trPr>
        <w:tc>
          <w:tcPr>
            <w:tcW w:w="320" w:type="dxa"/>
            <w:vMerge/>
            <w:tcBorders>
              <w:left w:val="single" w:sz="8" w:space="0" w:color="000000"/>
              <w:right w:val="single" w:sz="8" w:space="0" w:color="000000"/>
            </w:tcBorders>
            <w:vAlign w:val="center"/>
          </w:tcPr>
          <w:p w14:paraId="07205F7B" w14:textId="77777777" w:rsidR="00A75822" w:rsidRDefault="00A75822">
            <w:pPr>
              <w:rPr>
                <w:color w:val="000000"/>
              </w:rPr>
            </w:pPr>
          </w:p>
        </w:tc>
        <w:tc>
          <w:tcPr>
            <w:tcW w:w="1855" w:type="dxa"/>
            <w:vMerge/>
            <w:tcBorders>
              <w:left w:val="single" w:sz="8" w:space="0" w:color="000000"/>
              <w:right w:val="single" w:sz="8" w:space="0" w:color="000000"/>
            </w:tcBorders>
            <w:vAlign w:val="center"/>
          </w:tcPr>
          <w:p w14:paraId="7FFBAB86" w14:textId="77777777" w:rsidR="00A75822" w:rsidRDefault="00A75822">
            <w:pPr>
              <w:rPr>
                <w:color w:val="000000"/>
              </w:rPr>
            </w:pPr>
          </w:p>
        </w:tc>
        <w:tc>
          <w:tcPr>
            <w:tcW w:w="8029" w:type="dxa"/>
            <w:gridSpan w:val="6"/>
            <w:tcBorders>
              <w:top w:val="single" w:sz="4" w:space="0" w:color="000000"/>
              <w:left w:val="single" w:sz="4" w:space="0" w:color="000000"/>
              <w:bottom w:val="single" w:sz="8" w:space="0" w:color="000000"/>
              <w:right w:val="single" w:sz="8" w:space="0" w:color="000000"/>
            </w:tcBorders>
            <w:shd w:val="clear" w:color="auto" w:fill="EAF1DD" w:themeFill="accent3" w:themeFillTint="33"/>
          </w:tcPr>
          <w:p w14:paraId="74F03C92" w14:textId="77777777" w:rsidR="00A75822" w:rsidRDefault="004F22E9">
            <w:pPr>
              <w:jc w:val="center"/>
              <w:rPr>
                <w:color w:val="000000"/>
              </w:rPr>
            </w:pPr>
            <w:r>
              <w:rPr>
                <w:color w:val="000000"/>
              </w:rPr>
              <w:t>Для спортивных дисциплин, содержащих в своем наименовании аббревиатуру «ПОДА»</w:t>
            </w:r>
          </w:p>
        </w:tc>
      </w:tr>
      <w:tr w:rsidR="00A75822" w14:paraId="3017FF64" w14:textId="77777777">
        <w:trPr>
          <w:trHeight w:val="330"/>
        </w:trPr>
        <w:tc>
          <w:tcPr>
            <w:tcW w:w="320" w:type="dxa"/>
            <w:vMerge/>
            <w:tcBorders>
              <w:left w:val="single" w:sz="8" w:space="0" w:color="000000"/>
              <w:bottom w:val="single" w:sz="8" w:space="0" w:color="000000"/>
              <w:right w:val="single" w:sz="8" w:space="0" w:color="000000"/>
            </w:tcBorders>
            <w:vAlign w:val="center"/>
          </w:tcPr>
          <w:p w14:paraId="1443FE96" w14:textId="77777777" w:rsidR="00A75822" w:rsidRDefault="00A75822">
            <w:pPr>
              <w:rPr>
                <w:color w:val="000000"/>
              </w:rPr>
            </w:pPr>
          </w:p>
        </w:tc>
        <w:tc>
          <w:tcPr>
            <w:tcW w:w="1855" w:type="dxa"/>
            <w:vMerge/>
            <w:tcBorders>
              <w:left w:val="single" w:sz="8" w:space="0" w:color="000000"/>
              <w:bottom w:val="single" w:sz="8" w:space="0" w:color="000000"/>
              <w:right w:val="single" w:sz="8" w:space="0" w:color="000000"/>
            </w:tcBorders>
            <w:vAlign w:val="center"/>
          </w:tcPr>
          <w:p w14:paraId="0F8A704D" w14:textId="77777777" w:rsidR="00A75822" w:rsidRDefault="00A75822">
            <w:pPr>
              <w:rPr>
                <w:color w:val="000000"/>
              </w:rPr>
            </w:pPr>
          </w:p>
        </w:tc>
        <w:tc>
          <w:tcPr>
            <w:tcW w:w="1223" w:type="dxa"/>
            <w:tcBorders>
              <w:top w:val="single" w:sz="4" w:space="0" w:color="000000"/>
              <w:left w:val="single" w:sz="4" w:space="0" w:color="000000"/>
              <w:bottom w:val="single" w:sz="8" w:space="0" w:color="000000"/>
              <w:right w:val="single" w:sz="4" w:space="0" w:color="000000"/>
            </w:tcBorders>
          </w:tcPr>
          <w:p w14:paraId="4D02E91A" w14:textId="77777777" w:rsidR="00A75822" w:rsidRDefault="004F22E9">
            <w:pPr>
              <w:jc w:val="center"/>
              <w:rPr>
                <w:color w:val="000000"/>
              </w:rPr>
            </w:pPr>
            <w:r>
              <w:rPr>
                <w:color w:val="000000"/>
              </w:rPr>
              <w:t>2</w:t>
            </w:r>
          </w:p>
        </w:tc>
        <w:tc>
          <w:tcPr>
            <w:tcW w:w="1137" w:type="dxa"/>
            <w:tcBorders>
              <w:top w:val="single" w:sz="4" w:space="0" w:color="000000"/>
              <w:left w:val="single" w:sz="4" w:space="0" w:color="000000"/>
              <w:bottom w:val="single" w:sz="8" w:space="0" w:color="000000"/>
              <w:right w:val="single" w:sz="4" w:space="0" w:color="000000"/>
            </w:tcBorders>
          </w:tcPr>
          <w:p w14:paraId="03B56DF4" w14:textId="77777777" w:rsidR="00A75822" w:rsidRDefault="004F22E9">
            <w:pPr>
              <w:jc w:val="center"/>
              <w:rPr>
                <w:color w:val="000000"/>
              </w:rPr>
            </w:pPr>
            <w:r>
              <w:rPr>
                <w:color w:val="000000"/>
              </w:rPr>
              <w:t>2</w:t>
            </w:r>
          </w:p>
        </w:tc>
        <w:tc>
          <w:tcPr>
            <w:tcW w:w="1274" w:type="dxa"/>
            <w:tcBorders>
              <w:top w:val="single" w:sz="4" w:space="0" w:color="000000"/>
              <w:left w:val="single" w:sz="4" w:space="0" w:color="000000"/>
              <w:bottom w:val="single" w:sz="8" w:space="0" w:color="000000"/>
              <w:right w:val="single" w:sz="4" w:space="0" w:color="000000"/>
            </w:tcBorders>
          </w:tcPr>
          <w:p w14:paraId="6247E582" w14:textId="77777777" w:rsidR="00A75822" w:rsidRDefault="004F22E9">
            <w:pPr>
              <w:jc w:val="center"/>
              <w:rPr>
                <w:color w:val="000000"/>
              </w:rPr>
            </w:pPr>
            <w:r>
              <w:rPr>
                <w:color w:val="000000"/>
              </w:rPr>
              <w:t>3</w:t>
            </w:r>
          </w:p>
        </w:tc>
        <w:tc>
          <w:tcPr>
            <w:tcW w:w="1526"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B3C8B15" w14:textId="77777777" w:rsidR="00A75822" w:rsidRDefault="004F22E9">
            <w:pPr>
              <w:jc w:val="center"/>
              <w:rPr>
                <w:color w:val="000000"/>
              </w:rPr>
            </w:pPr>
            <w:r>
              <w:rPr>
                <w:color w:val="000000"/>
              </w:rPr>
              <w:t>3</w:t>
            </w:r>
          </w:p>
        </w:tc>
        <w:tc>
          <w:tcPr>
            <w:tcW w:w="160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CB0A32E" w14:textId="77777777" w:rsidR="00A75822" w:rsidRDefault="004F22E9">
            <w:pPr>
              <w:jc w:val="center"/>
              <w:rPr>
                <w:color w:val="000000"/>
              </w:rPr>
            </w:pPr>
            <w:r>
              <w:rPr>
                <w:color w:val="000000"/>
              </w:rPr>
              <w:t>4</w:t>
            </w:r>
          </w:p>
        </w:tc>
        <w:tc>
          <w:tcPr>
            <w:tcW w:w="1266" w:type="dxa"/>
            <w:tcBorders>
              <w:top w:val="single" w:sz="4" w:space="0" w:color="000000"/>
              <w:left w:val="single" w:sz="8" w:space="0" w:color="000000"/>
              <w:bottom w:val="single" w:sz="8" w:space="0" w:color="000000"/>
              <w:right w:val="single" w:sz="8" w:space="0" w:color="000000"/>
            </w:tcBorders>
            <w:vAlign w:val="center"/>
          </w:tcPr>
          <w:p w14:paraId="7F7113F8" w14:textId="77777777" w:rsidR="00A75822" w:rsidRDefault="004F22E9">
            <w:pPr>
              <w:jc w:val="center"/>
              <w:rPr>
                <w:color w:val="000000"/>
              </w:rPr>
            </w:pPr>
            <w:r>
              <w:rPr>
                <w:color w:val="000000"/>
              </w:rPr>
              <w:t>4</w:t>
            </w:r>
          </w:p>
        </w:tc>
      </w:tr>
      <w:tr w:rsidR="00A75822" w14:paraId="1D34012A" w14:textId="77777777">
        <w:trPr>
          <w:trHeight w:val="330"/>
        </w:trPr>
        <w:tc>
          <w:tcPr>
            <w:tcW w:w="320" w:type="dxa"/>
            <w:tcBorders>
              <w:left w:val="single" w:sz="8" w:space="0" w:color="000000"/>
              <w:bottom w:val="single" w:sz="8" w:space="0" w:color="000000"/>
              <w:right w:val="single" w:sz="8" w:space="0" w:color="000000"/>
            </w:tcBorders>
            <w:shd w:val="clear" w:color="auto" w:fill="EAF1DD" w:themeFill="accent3" w:themeFillTint="33"/>
            <w:vAlign w:val="center"/>
          </w:tcPr>
          <w:p w14:paraId="23AD6131" w14:textId="77777777" w:rsidR="00A75822" w:rsidRDefault="004F22E9">
            <w:pPr>
              <w:jc w:val="center"/>
              <w:rPr>
                <w:color w:val="000000"/>
              </w:rPr>
            </w:pPr>
            <w:r>
              <w:rPr>
                <w:color w:val="000000"/>
              </w:rPr>
              <w:t> </w:t>
            </w:r>
          </w:p>
        </w:tc>
        <w:tc>
          <w:tcPr>
            <w:tcW w:w="1855" w:type="dxa"/>
            <w:tcBorders>
              <w:bottom w:val="single" w:sz="8" w:space="0" w:color="000000"/>
            </w:tcBorders>
            <w:shd w:val="clear" w:color="auto" w:fill="EAF1DD" w:themeFill="accent3" w:themeFillTint="33"/>
            <w:vAlign w:val="center"/>
          </w:tcPr>
          <w:p w14:paraId="4D7661AD" w14:textId="77777777" w:rsidR="00A75822" w:rsidRDefault="004F22E9">
            <w:pPr>
              <w:rPr>
                <w:bCs/>
                <w:i/>
                <w:color w:val="000000"/>
              </w:rPr>
            </w:pPr>
            <w:r>
              <w:rPr>
                <w:bCs/>
                <w:i/>
                <w:color w:val="000000"/>
              </w:rPr>
              <w:t>Общее количество часов в год</w:t>
            </w:r>
          </w:p>
        </w:tc>
        <w:tc>
          <w:tcPr>
            <w:tcW w:w="1223" w:type="dxa"/>
            <w:tcBorders>
              <w:left w:val="single" w:sz="4" w:space="0" w:color="000000"/>
              <w:bottom w:val="single" w:sz="8" w:space="0" w:color="000000"/>
              <w:right w:val="single" w:sz="4" w:space="0" w:color="000000"/>
            </w:tcBorders>
            <w:shd w:val="clear" w:color="auto" w:fill="EAF1DD" w:themeFill="accent3" w:themeFillTint="33"/>
            <w:vAlign w:val="center"/>
          </w:tcPr>
          <w:p w14:paraId="518E119F" w14:textId="77777777" w:rsidR="00A75822" w:rsidRDefault="004F22E9">
            <w:pPr>
              <w:jc w:val="center"/>
              <w:rPr>
                <w:color w:val="000000"/>
              </w:rPr>
            </w:pPr>
            <w:r>
              <w:rPr>
                <w:color w:val="000000"/>
              </w:rPr>
              <w:t>234-312</w:t>
            </w:r>
          </w:p>
        </w:tc>
        <w:tc>
          <w:tcPr>
            <w:tcW w:w="1137" w:type="dxa"/>
            <w:tcBorders>
              <w:left w:val="single" w:sz="4" w:space="0" w:color="000000"/>
              <w:bottom w:val="single" w:sz="8" w:space="0" w:color="000000"/>
              <w:right w:val="single" w:sz="4" w:space="0" w:color="000000"/>
            </w:tcBorders>
            <w:shd w:val="clear" w:color="auto" w:fill="EAF1DD" w:themeFill="accent3" w:themeFillTint="33"/>
            <w:vAlign w:val="center"/>
          </w:tcPr>
          <w:p w14:paraId="5246F08E" w14:textId="77777777" w:rsidR="00A75822" w:rsidRDefault="004F22E9">
            <w:pPr>
              <w:jc w:val="center"/>
              <w:rPr>
                <w:color w:val="000000"/>
              </w:rPr>
            </w:pPr>
            <w:r>
              <w:rPr>
                <w:color w:val="000000"/>
              </w:rPr>
              <w:t>312-416</w:t>
            </w:r>
          </w:p>
        </w:tc>
        <w:tc>
          <w:tcPr>
            <w:tcW w:w="1274" w:type="dxa"/>
            <w:tcBorders>
              <w:left w:val="single" w:sz="4" w:space="0" w:color="000000"/>
              <w:bottom w:val="single" w:sz="8" w:space="0" w:color="000000"/>
              <w:right w:val="single" w:sz="4" w:space="0" w:color="000000"/>
            </w:tcBorders>
            <w:shd w:val="clear" w:color="auto" w:fill="EAF1DD" w:themeFill="accent3" w:themeFillTint="33"/>
            <w:vAlign w:val="center"/>
          </w:tcPr>
          <w:p w14:paraId="068751BA" w14:textId="77777777" w:rsidR="00A75822" w:rsidRDefault="004F22E9">
            <w:pPr>
              <w:jc w:val="center"/>
              <w:rPr>
                <w:color w:val="000000"/>
              </w:rPr>
            </w:pPr>
            <w:r>
              <w:rPr>
                <w:color w:val="000000"/>
              </w:rPr>
              <w:t>520-728</w:t>
            </w:r>
          </w:p>
        </w:tc>
        <w:tc>
          <w:tcPr>
            <w:tcW w:w="1526" w:type="dxa"/>
            <w:tcBorders>
              <w:left w:val="single" w:sz="4" w:space="0" w:color="000000"/>
              <w:bottom w:val="single" w:sz="8" w:space="0" w:color="000000"/>
              <w:right w:val="single" w:sz="4" w:space="0" w:color="000000"/>
            </w:tcBorders>
            <w:shd w:val="clear" w:color="auto" w:fill="EAF1DD" w:themeFill="accent3" w:themeFillTint="33"/>
            <w:vAlign w:val="center"/>
          </w:tcPr>
          <w:p w14:paraId="105713C1" w14:textId="77777777" w:rsidR="00A75822" w:rsidRDefault="004F22E9">
            <w:pPr>
              <w:jc w:val="center"/>
              <w:rPr>
                <w:color w:val="000000"/>
              </w:rPr>
            </w:pPr>
            <w:r>
              <w:rPr>
                <w:color w:val="000000"/>
              </w:rPr>
              <w:t>728-936</w:t>
            </w:r>
          </w:p>
        </w:tc>
        <w:tc>
          <w:tcPr>
            <w:tcW w:w="1603" w:type="dxa"/>
            <w:tcBorders>
              <w:left w:val="single" w:sz="8" w:space="0" w:color="000000"/>
              <w:bottom w:val="single" w:sz="8" w:space="0" w:color="000000"/>
              <w:right w:val="single" w:sz="8" w:space="0" w:color="000000"/>
            </w:tcBorders>
            <w:shd w:val="clear" w:color="auto" w:fill="EAF1DD" w:themeFill="accent3" w:themeFillTint="33"/>
            <w:vAlign w:val="center"/>
          </w:tcPr>
          <w:p w14:paraId="779D9C04" w14:textId="77777777" w:rsidR="00A75822" w:rsidRDefault="004F22E9">
            <w:pPr>
              <w:jc w:val="center"/>
              <w:rPr>
                <w:color w:val="000000"/>
              </w:rPr>
            </w:pPr>
            <w:r>
              <w:rPr>
                <w:color w:val="000000"/>
              </w:rPr>
              <w:t>1040-1248</w:t>
            </w:r>
          </w:p>
        </w:tc>
        <w:tc>
          <w:tcPr>
            <w:tcW w:w="1266" w:type="dxa"/>
            <w:tcBorders>
              <w:left w:val="single" w:sz="8" w:space="0" w:color="000000"/>
              <w:bottom w:val="single" w:sz="8" w:space="0" w:color="000000"/>
              <w:right w:val="single" w:sz="8" w:space="0" w:color="000000"/>
            </w:tcBorders>
            <w:shd w:val="clear" w:color="auto" w:fill="EAF1DD" w:themeFill="accent3" w:themeFillTint="33"/>
            <w:vAlign w:val="center"/>
          </w:tcPr>
          <w:p w14:paraId="74773B8A" w14:textId="77777777" w:rsidR="00A75822" w:rsidRDefault="004F22E9">
            <w:pPr>
              <w:jc w:val="center"/>
              <w:rPr>
                <w:color w:val="000000"/>
              </w:rPr>
            </w:pPr>
            <w:r>
              <w:rPr>
                <w:color w:val="000000"/>
              </w:rPr>
              <w:t>1248-1664</w:t>
            </w:r>
          </w:p>
        </w:tc>
      </w:tr>
      <w:tr w:rsidR="00A75822" w14:paraId="57296C61" w14:textId="77777777">
        <w:trPr>
          <w:trHeight w:val="330"/>
        </w:trPr>
        <w:tc>
          <w:tcPr>
            <w:tcW w:w="10204" w:type="dxa"/>
            <w:gridSpan w:val="8"/>
            <w:tcBorders>
              <w:left w:val="single" w:sz="8" w:space="0" w:color="000000"/>
              <w:bottom w:val="single" w:sz="8" w:space="0" w:color="000000"/>
              <w:right w:val="single" w:sz="8" w:space="0" w:color="000000"/>
            </w:tcBorders>
            <w:shd w:val="clear" w:color="auto" w:fill="EAF1DD" w:themeFill="accent3" w:themeFillTint="33"/>
            <w:vAlign w:val="center"/>
          </w:tcPr>
          <w:p w14:paraId="6F1D6E9D" w14:textId="77777777" w:rsidR="00A75822" w:rsidRDefault="004F22E9">
            <w:pPr>
              <w:jc w:val="center"/>
              <w:rPr>
                <w:color w:val="000000"/>
              </w:rPr>
            </w:pPr>
            <w:r>
              <w:rPr>
                <w:color w:val="000000"/>
              </w:rPr>
              <w:t>Для спортивных дисциплин, содержащих в своем наименовании аббревиатуру «ПОДА»</w:t>
            </w:r>
          </w:p>
        </w:tc>
      </w:tr>
      <w:tr w:rsidR="00A75822" w14:paraId="50A1AACA" w14:textId="77777777">
        <w:trPr>
          <w:trHeight w:val="330"/>
        </w:trPr>
        <w:tc>
          <w:tcPr>
            <w:tcW w:w="320" w:type="dxa"/>
            <w:tcBorders>
              <w:left w:val="single" w:sz="8" w:space="0" w:color="000000"/>
              <w:bottom w:val="single" w:sz="8" w:space="0" w:color="000000"/>
              <w:right w:val="single" w:sz="8" w:space="0" w:color="000000"/>
            </w:tcBorders>
            <w:shd w:val="clear" w:color="auto" w:fill="EAF1DD" w:themeFill="accent3" w:themeFillTint="33"/>
            <w:vAlign w:val="center"/>
          </w:tcPr>
          <w:p w14:paraId="6B2F9C14" w14:textId="77777777" w:rsidR="00A75822" w:rsidRDefault="00A75822">
            <w:pPr>
              <w:jc w:val="center"/>
              <w:rPr>
                <w:color w:val="000000"/>
              </w:rPr>
            </w:pPr>
          </w:p>
        </w:tc>
        <w:tc>
          <w:tcPr>
            <w:tcW w:w="1855" w:type="dxa"/>
            <w:tcBorders>
              <w:bottom w:val="single" w:sz="8" w:space="0" w:color="000000"/>
            </w:tcBorders>
            <w:shd w:val="clear" w:color="auto" w:fill="EAF1DD" w:themeFill="accent3" w:themeFillTint="33"/>
            <w:vAlign w:val="center"/>
          </w:tcPr>
          <w:p w14:paraId="1C83991D" w14:textId="77777777" w:rsidR="00A75822" w:rsidRDefault="004F22E9">
            <w:pPr>
              <w:rPr>
                <w:bCs/>
                <w:i/>
                <w:color w:val="000000"/>
              </w:rPr>
            </w:pPr>
            <w:r>
              <w:rPr>
                <w:bCs/>
                <w:i/>
                <w:color w:val="000000"/>
              </w:rPr>
              <w:t>Общее количество часов в год</w:t>
            </w:r>
          </w:p>
        </w:tc>
        <w:tc>
          <w:tcPr>
            <w:tcW w:w="1223" w:type="dxa"/>
            <w:tcBorders>
              <w:left w:val="single" w:sz="4" w:space="0" w:color="000000"/>
              <w:bottom w:val="single" w:sz="8" w:space="0" w:color="000000"/>
              <w:right w:val="single" w:sz="4" w:space="0" w:color="000000"/>
            </w:tcBorders>
            <w:shd w:val="clear" w:color="auto" w:fill="EAF1DD" w:themeFill="accent3" w:themeFillTint="33"/>
            <w:vAlign w:val="center"/>
          </w:tcPr>
          <w:p w14:paraId="7F95AC19" w14:textId="77777777" w:rsidR="00A75822" w:rsidRDefault="004F22E9">
            <w:pPr>
              <w:jc w:val="center"/>
              <w:rPr>
                <w:color w:val="000000"/>
              </w:rPr>
            </w:pPr>
            <w:r>
              <w:rPr>
                <w:color w:val="000000"/>
              </w:rPr>
              <w:t>156-312</w:t>
            </w:r>
          </w:p>
        </w:tc>
        <w:tc>
          <w:tcPr>
            <w:tcW w:w="1137" w:type="dxa"/>
            <w:tcBorders>
              <w:left w:val="single" w:sz="4" w:space="0" w:color="000000"/>
              <w:bottom w:val="single" w:sz="8" w:space="0" w:color="000000"/>
              <w:right w:val="single" w:sz="4" w:space="0" w:color="000000"/>
            </w:tcBorders>
            <w:shd w:val="clear" w:color="auto" w:fill="EAF1DD" w:themeFill="accent3" w:themeFillTint="33"/>
            <w:vAlign w:val="center"/>
          </w:tcPr>
          <w:p w14:paraId="2BF82E9F" w14:textId="77777777" w:rsidR="00A75822" w:rsidRDefault="004F22E9">
            <w:pPr>
              <w:jc w:val="center"/>
              <w:rPr>
                <w:color w:val="000000"/>
              </w:rPr>
            </w:pPr>
            <w:r>
              <w:rPr>
                <w:color w:val="000000"/>
              </w:rPr>
              <w:t>312-416</w:t>
            </w:r>
          </w:p>
        </w:tc>
        <w:tc>
          <w:tcPr>
            <w:tcW w:w="1274" w:type="dxa"/>
            <w:tcBorders>
              <w:left w:val="single" w:sz="4" w:space="0" w:color="000000"/>
              <w:bottom w:val="single" w:sz="8" w:space="0" w:color="000000"/>
              <w:right w:val="single" w:sz="4" w:space="0" w:color="000000"/>
            </w:tcBorders>
            <w:shd w:val="clear" w:color="auto" w:fill="EAF1DD" w:themeFill="accent3" w:themeFillTint="33"/>
            <w:vAlign w:val="center"/>
          </w:tcPr>
          <w:p w14:paraId="6B216732" w14:textId="77777777" w:rsidR="00A75822" w:rsidRDefault="004F22E9">
            <w:pPr>
              <w:jc w:val="center"/>
              <w:rPr>
                <w:color w:val="000000"/>
              </w:rPr>
            </w:pPr>
            <w:r>
              <w:rPr>
                <w:color w:val="000000"/>
              </w:rPr>
              <w:t>416-520</w:t>
            </w:r>
          </w:p>
        </w:tc>
        <w:tc>
          <w:tcPr>
            <w:tcW w:w="1526" w:type="dxa"/>
            <w:tcBorders>
              <w:left w:val="single" w:sz="4" w:space="0" w:color="000000"/>
              <w:bottom w:val="single" w:sz="8" w:space="0" w:color="000000"/>
              <w:right w:val="single" w:sz="4" w:space="0" w:color="000000"/>
            </w:tcBorders>
            <w:shd w:val="clear" w:color="auto" w:fill="EAF1DD" w:themeFill="accent3" w:themeFillTint="33"/>
            <w:vAlign w:val="center"/>
          </w:tcPr>
          <w:p w14:paraId="7B80D668" w14:textId="77777777" w:rsidR="00A75822" w:rsidRDefault="004F22E9">
            <w:pPr>
              <w:jc w:val="center"/>
              <w:rPr>
                <w:color w:val="000000"/>
              </w:rPr>
            </w:pPr>
            <w:r>
              <w:rPr>
                <w:color w:val="000000"/>
              </w:rPr>
              <w:t>520-624</w:t>
            </w:r>
          </w:p>
        </w:tc>
        <w:tc>
          <w:tcPr>
            <w:tcW w:w="1603" w:type="dxa"/>
            <w:tcBorders>
              <w:left w:val="single" w:sz="8" w:space="0" w:color="000000"/>
              <w:bottom w:val="single" w:sz="8" w:space="0" w:color="000000"/>
              <w:right w:val="single" w:sz="8" w:space="0" w:color="000000"/>
            </w:tcBorders>
            <w:shd w:val="clear" w:color="auto" w:fill="EAF1DD" w:themeFill="accent3" w:themeFillTint="33"/>
            <w:vAlign w:val="center"/>
          </w:tcPr>
          <w:p w14:paraId="18AE4DB1" w14:textId="77777777" w:rsidR="00A75822" w:rsidRDefault="004F22E9">
            <w:pPr>
              <w:jc w:val="center"/>
              <w:rPr>
                <w:color w:val="000000"/>
              </w:rPr>
            </w:pPr>
            <w:r>
              <w:rPr>
                <w:color w:val="000000"/>
              </w:rPr>
              <w:t>832-936</w:t>
            </w:r>
          </w:p>
        </w:tc>
        <w:tc>
          <w:tcPr>
            <w:tcW w:w="1266" w:type="dxa"/>
            <w:tcBorders>
              <w:left w:val="single" w:sz="8" w:space="0" w:color="000000"/>
              <w:bottom w:val="single" w:sz="8" w:space="0" w:color="000000"/>
              <w:right w:val="single" w:sz="8" w:space="0" w:color="000000"/>
            </w:tcBorders>
            <w:shd w:val="clear" w:color="auto" w:fill="EAF1DD" w:themeFill="accent3" w:themeFillTint="33"/>
            <w:vAlign w:val="center"/>
          </w:tcPr>
          <w:p w14:paraId="71E74727" w14:textId="77777777" w:rsidR="00A75822" w:rsidRDefault="004F22E9">
            <w:pPr>
              <w:jc w:val="center"/>
              <w:rPr>
                <w:color w:val="000000"/>
              </w:rPr>
            </w:pPr>
            <w:r>
              <w:rPr>
                <w:color w:val="000000"/>
              </w:rPr>
              <w:t>936-1040</w:t>
            </w:r>
          </w:p>
        </w:tc>
      </w:tr>
      <w:tr w:rsidR="00A75822" w14:paraId="24A73482" w14:textId="77777777">
        <w:trPr>
          <w:trHeight w:val="330"/>
        </w:trPr>
        <w:tc>
          <w:tcPr>
            <w:tcW w:w="320" w:type="dxa"/>
            <w:tcBorders>
              <w:left w:val="single" w:sz="8" w:space="0" w:color="000000"/>
              <w:bottom w:val="single" w:sz="8" w:space="0" w:color="000000"/>
              <w:right w:val="single" w:sz="8" w:space="0" w:color="000000"/>
            </w:tcBorders>
            <w:shd w:val="clear" w:color="auto" w:fill="auto"/>
            <w:vAlign w:val="center"/>
          </w:tcPr>
          <w:p w14:paraId="6521D887" w14:textId="77777777" w:rsidR="00A75822" w:rsidRDefault="004F22E9">
            <w:pPr>
              <w:jc w:val="center"/>
              <w:rPr>
                <w:color w:val="000000"/>
              </w:rPr>
            </w:pPr>
            <w:r>
              <w:rPr>
                <w:color w:val="000000"/>
              </w:rPr>
              <w:t>1</w:t>
            </w:r>
          </w:p>
        </w:tc>
        <w:tc>
          <w:tcPr>
            <w:tcW w:w="1855" w:type="dxa"/>
            <w:tcBorders>
              <w:bottom w:val="single" w:sz="8" w:space="0" w:color="000000"/>
            </w:tcBorders>
            <w:shd w:val="clear" w:color="auto" w:fill="auto"/>
            <w:vAlign w:val="center"/>
          </w:tcPr>
          <w:p w14:paraId="5E7CA861" w14:textId="77777777" w:rsidR="00A75822" w:rsidRDefault="004F22E9">
            <w:pPr>
              <w:rPr>
                <w:color w:val="000000"/>
              </w:rPr>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223" w:type="dxa"/>
            <w:tcBorders>
              <w:left w:val="single" w:sz="8" w:space="0" w:color="000000"/>
              <w:bottom w:val="single" w:sz="4" w:space="0" w:color="000000"/>
              <w:right w:val="single" w:sz="8" w:space="0" w:color="000000"/>
            </w:tcBorders>
            <w:vAlign w:val="center"/>
          </w:tcPr>
          <w:p w14:paraId="6F547C4F" w14:textId="77777777" w:rsidR="00A75822" w:rsidRDefault="004F22E9">
            <w:pPr>
              <w:jc w:val="center"/>
              <w:rPr>
                <w:bCs/>
                <w:color w:val="000000"/>
              </w:rPr>
            </w:pPr>
            <w:r>
              <w:rPr>
                <w:bCs/>
                <w:color w:val="000000"/>
              </w:rPr>
              <w:t>32-36</w:t>
            </w:r>
          </w:p>
        </w:tc>
        <w:tc>
          <w:tcPr>
            <w:tcW w:w="1137" w:type="dxa"/>
            <w:tcBorders>
              <w:left w:val="single" w:sz="8" w:space="0" w:color="000000"/>
              <w:bottom w:val="single" w:sz="4" w:space="0" w:color="000000"/>
              <w:right w:val="single" w:sz="8" w:space="0" w:color="000000"/>
            </w:tcBorders>
            <w:vAlign w:val="center"/>
          </w:tcPr>
          <w:p w14:paraId="1731D232" w14:textId="77777777" w:rsidR="00A75822" w:rsidRDefault="004F22E9">
            <w:pPr>
              <w:jc w:val="center"/>
              <w:rPr>
                <w:bCs/>
                <w:color w:val="000000"/>
              </w:rPr>
            </w:pPr>
            <w:r>
              <w:rPr>
                <w:bCs/>
                <w:color w:val="000000"/>
              </w:rPr>
              <w:t>22-26</w:t>
            </w:r>
          </w:p>
        </w:tc>
        <w:tc>
          <w:tcPr>
            <w:tcW w:w="1274" w:type="dxa"/>
            <w:tcBorders>
              <w:left w:val="single" w:sz="8" w:space="0" w:color="000000"/>
              <w:bottom w:val="single" w:sz="4" w:space="0" w:color="000000"/>
              <w:right w:val="single" w:sz="8" w:space="0" w:color="000000"/>
            </w:tcBorders>
            <w:vAlign w:val="center"/>
          </w:tcPr>
          <w:p w14:paraId="6D59866D" w14:textId="77777777" w:rsidR="00A75822" w:rsidRDefault="004F22E9">
            <w:pPr>
              <w:jc w:val="center"/>
              <w:rPr>
                <w:bCs/>
                <w:color w:val="000000"/>
              </w:rPr>
            </w:pPr>
            <w:r>
              <w:rPr>
                <w:bCs/>
                <w:color w:val="000000"/>
              </w:rPr>
              <w:t>20-22</w:t>
            </w:r>
          </w:p>
        </w:tc>
        <w:tc>
          <w:tcPr>
            <w:tcW w:w="1526" w:type="dxa"/>
            <w:tcBorders>
              <w:left w:val="single" w:sz="8" w:space="0" w:color="000000"/>
              <w:bottom w:val="single" w:sz="4" w:space="0" w:color="000000"/>
              <w:right w:val="single" w:sz="4" w:space="0" w:color="000000"/>
            </w:tcBorders>
            <w:shd w:val="clear" w:color="auto" w:fill="auto"/>
            <w:vAlign w:val="center"/>
          </w:tcPr>
          <w:p w14:paraId="1E8701A1" w14:textId="77777777" w:rsidR="00A75822" w:rsidRDefault="004F22E9">
            <w:pPr>
              <w:jc w:val="center"/>
              <w:rPr>
                <w:bCs/>
                <w:color w:val="000000"/>
              </w:rPr>
            </w:pPr>
            <w:r>
              <w:rPr>
                <w:bCs/>
                <w:color w:val="000000"/>
              </w:rPr>
              <w:t>15-18</w:t>
            </w:r>
          </w:p>
        </w:tc>
        <w:tc>
          <w:tcPr>
            <w:tcW w:w="1603" w:type="dxa"/>
            <w:tcBorders>
              <w:left w:val="single" w:sz="8" w:space="0" w:color="000000"/>
              <w:bottom w:val="single" w:sz="4" w:space="0" w:color="000000"/>
              <w:right w:val="single" w:sz="8" w:space="0" w:color="000000"/>
            </w:tcBorders>
            <w:shd w:val="clear" w:color="auto" w:fill="auto"/>
            <w:vAlign w:val="center"/>
          </w:tcPr>
          <w:p w14:paraId="3C56450C" w14:textId="77777777" w:rsidR="00A75822" w:rsidRDefault="004F22E9">
            <w:pPr>
              <w:jc w:val="center"/>
              <w:rPr>
                <w:color w:val="000000"/>
              </w:rPr>
            </w:pPr>
            <w:r>
              <w:rPr>
                <w:color w:val="000000"/>
              </w:rPr>
              <w:t>12-15</w:t>
            </w:r>
          </w:p>
        </w:tc>
        <w:tc>
          <w:tcPr>
            <w:tcW w:w="1266" w:type="dxa"/>
            <w:tcBorders>
              <w:left w:val="single" w:sz="8" w:space="0" w:color="000000"/>
              <w:bottom w:val="single" w:sz="4" w:space="0" w:color="000000"/>
              <w:right w:val="single" w:sz="8" w:space="0" w:color="000000"/>
            </w:tcBorders>
            <w:vAlign w:val="center"/>
          </w:tcPr>
          <w:p w14:paraId="54A3A2BE" w14:textId="77777777" w:rsidR="00A75822" w:rsidRDefault="004F22E9">
            <w:pPr>
              <w:jc w:val="center"/>
              <w:rPr>
                <w:color w:val="000000"/>
              </w:rPr>
            </w:pPr>
            <w:r>
              <w:rPr>
                <w:color w:val="000000"/>
              </w:rPr>
              <w:t>9-12</w:t>
            </w:r>
          </w:p>
        </w:tc>
      </w:tr>
      <w:tr w:rsidR="00A75822" w14:paraId="6834ED13" w14:textId="77777777">
        <w:trPr>
          <w:trHeight w:val="330"/>
        </w:trPr>
        <w:tc>
          <w:tcPr>
            <w:tcW w:w="320" w:type="dxa"/>
            <w:tcBorders>
              <w:left w:val="single" w:sz="8" w:space="0" w:color="000000"/>
              <w:bottom w:val="single" w:sz="8" w:space="0" w:color="000000"/>
              <w:right w:val="single" w:sz="8" w:space="0" w:color="000000"/>
            </w:tcBorders>
            <w:shd w:val="clear" w:color="auto" w:fill="auto"/>
            <w:vAlign w:val="center"/>
          </w:tcPr>
          <w:p w14:paraId="3D961EC4" w14:textId="77777777" w:rsidR="00A75822" w:rsidRDefault="004F22E9">
            <w:pPr>
              <w:jc w:val="center"/>
              <w:rPr>
                <w:color w:val="000000"/>
              </w:rPr>
            </w:pPr>
            <w:r>
              <w:rPr>
                <w:color w:val="000000"/>
              </w:rPr>
              <w:t>2</w:t>
            </w:r>
          </w:p>
        </w:tc>
        <w:tc>
          <w:tcPr>
            <w:tcW w:w="1855" w:type="dxa"/>
            <w:tcBorders>
              <w:bottom w:val="single" w:sz="8" w:space="0" w:color="000000"/>
            </w:tcBorders>
            <w:shd w:val="clear" w:color="auto" w:fill="auto"/>
            <w:vAlign w:val="center"/>
          </w:tcPr>
          <w:p w14:paraId="4327203E" w14:textId="77777777" w:rsidR="00A75822" w:rsidRDefault="004F22E9">
            <w:pPr>
              <w:rPr>
                <w:color w:val="000000"/>
              </w:rPr>
            </w:pPr>
            <w:r>
              <w:rPr>
                <w:color w:val="000000"/>
              </w:rPr>
              <w:t xml:space="preserve">Специальная </w:t>
            </w:r>
            <w:r>
              <w:rPr>
                <w:color w:val="000000"/>
              </w:rPr>
              <w:lastRenderedPageBreak/>
              <w:t>физическая подготовка (%)</w:t>
            </w:r>
          </w:p>
        </w:tc>
        <w:tc>
          <w:tcPr>
            <w:tcW w:w="1223" w:type="dxa"/>
            <w:tcBorders>
              <w:left w:val="single" w:sz="8" w:space="0" w:color="000000"/>
              <w:bottom w:val="single" w:sz="4" w:space="0" w:color="000000"/>
              <w:right w:val="single" w:sz="8" w:space="0" w:color="000000"/>
            </w:tcBorders>
            <w:vAlign w:val="center"/>
          </w:tcPr>
          <w:p w14:paraId="4F0CB899" w14:textId="77777777" w:rsidR="00A75822" w:rsidRDefault="004F22E9">
            <w:pPr>
              <w:jc w:val="center"/>
              <w:rPr>
                <w:bCs/>
                <w:color w:val="000000"/>
              </w:rPr>
            </w:pPr>
            <w:r>
              <w:rPr>
                <w:bCs/>
                <w:color w:val="000000"/>
              </w:rPr>
              <w:lastRenderedPageBreak/>
              <w:t>10-15</w:t>
            </w:r>
          </w:p>
        </w:tc>
        <w:tc>
          <w:tcPr>
            <w:tcW w:w="1137" w:type="dxa"/>
            <w:tcBorders>
              <w:left w:val="single" w:sz="8" w:space="0" w:color="000000"/>
              <w:bottom w:val="single" w:sz="4" w:space="0" w:color="000000"/>
              <w:right w:val="single" w:sz="8" w:space="0" w:color="000000"/>
            </w:tcBorders>
            <w:vAlign w:val="center"/>
          </w:tcPr>
          <w:p w14:paraId="3612A9C3" w14:textId="77777777" w:rsidR="00A75822" w:rsidRDefault="004F22E9">
            <w:pPr>
              <w:jc w:val="center"/>
              <w:rPr>
                <w:bCs/>
                <w:color w:val="000000"/>
              </w:rPr>
            </w:pPr>
            <w:r>
              <w:rPr>
                <w:bCs/>
                <w:color w:val="000000"/>
              </w:rPr>
              <w:t>15-19</w:t>
            </w:r>
          </w:p>
        </w:tc>
        <w:tc>
          <w:tcPr>
            <w:tcW w:w="1274" w:type="dxa"/>
            <w:tcBorders>
              <w:left w:val="single" w:sz="8" w:space="0" w:color="000000"/>
              <w:bottom w:val="single" w:sz="4" w:space="0" w:color="000000"/>
              <w:right w:val="single" w:sz="8" w:space="0" w:color="000000"/>
            </w:tcBorders>
            <w:vAlign w:val="center"/>
          </w:tcPr>
          <w:p w14:paraId="05077210" w14:textId="77777777" w:rsidR="00A75822" w:rsidRDefault="004F22E9">
            <w:pPr>
              <w:jc w:val="center"/>
              <w:rPr>
                <w:bCs/>
                <w:color w:val="000000"/>
              </w:rPr>
            </w:pPr>
            <w:r>
              <w:rPr>
                <w:bCs/>
                <w:color w:val="000000"/>
              </w:rPr>
              <w:t>16-21</w:t>
            </w:r>
          </w:p>
        </w:tc>
        <w:tc>
          <w:tcPr>
            <w:tcW w:w="1526" w:type="dxa"/>
            <w:tcBorders>
              <w:left w:val="single" w:sz="8" w:space="0" w:color="000000"/>
              <w:bottom w:val="single" w:sz="4" w:space="0" w:color="000000"/>
              <w:right w:val="single" w:sz="4" w:space="0" w:color="000000"/>
            </w:tcBorders>
            <w:shd w:val="clear" w:color="auto" w:fill="auto"/>
            <w:vAlign w:val="center"/>
          </w:tcPr>
          <w:p w14:paraId="09AF8996" w14:textId="77777777" w:rsidR="00A75822" w:rsidRDefault="004F22E9">
            <w:pPr>
              <w:jc w:val="center"/>
              <w:rPr>
                <w:bCs/>
                <w:color w:val="000000"/>
              </w:rPr>
            </w:pPr>
            <w:r>
              <w:rPr>
                <w:bCs/>
                <w:color w:val="000000"/>
              </w:rPr>
              <w:t>17-22</w:t>
            </w:r>
          </w:p>
        </w:tc>
        <w:tc>
          <w:tcPr>
            <w:tcW w:w="1603" w:type="dxa"/>
            <w:tcBorders>
              <w:left w:val="single" w:sz="8" w:space="0" w:color="000000"/>
              <w:bottom w:val="single" w:sz="4" w:space="0" w:color="000000"/>
              <w:right w:val="single" w:sz="8" w:space="0" w:color="000000"/>
            </w:tcBorders>
            <w:shd w:val="clear" w:color="auto" w:fill="auto"/>
            <w:vAlign w:val="center"/>
          </w:tcPr>
          <w:p w14:paraId="2E3DF4B1" w14:textId="77777777" w:rsidR="00A75822" w:rsidRDefault="004F22E9">
            <w:pPr>
              <w:jc w:val="center"/>
              <w:rPr>
                <w:color w:val="000000"/>
              </w:rPr>
            </w:pPr>
            <w:r>
              <w:rPr>
                <w:color w:val="000000"/>
              </w:rPr>
              <w:t>17-24</w:t>
            </w:r>
          </w:p>
        </w:tc>
        <w:tc>
          <w:tcPr>
            <w:tcW w:w="1266" w:type="dxa"/>
            <w:tcBorders>
              <w:left w:val="single" w:sz="8" w:space="0" w:color="000000"/>
              <w:bottom w:val="single" w:sz="4" w:space="0" w:color="000000"/>
              <w:right w:val="single" w:sz="8" w:space="0" w:color="000000"/>
            </w:tcBorders>
            <w:vAlign w:val="center"/>
          </w:tcPr>
          <w:p w14:paraId="19E102CB" w14:textId="77777777" w:rsidR="00A75822" w:rsidRDefault="004F22E9">
            <w:pPr>
              <w:jc w:val="center"/>
              <w:rPr>
                <w:color w:val="000000"/>
              </w:rPr>
            </w:pPr>
            <w:r>
              <w:rPr>
                <w:color w:val="000000"/>
              </w:rPr>
              <w:t>18-25</w:t>
            </w:r>
          </w:p>
        </w:tc>
      </w:tr>
      <w:tr w:rsidR="00A75822" w14:paraId="76C65EB0" w14:textId="77777777">
        <w:trPr>
          <w:trHeight w:val="330"/>
        </w:trPr>
        <w:tc>
          <w:tcPr>
            <w:tcW w:w="320" w:type="dxa"/>
            <w:tcBorders>
              <w:left w:val="single" w:sz="8" w:space="0" w:color="000000"/>
              <w:bottom w:val="single" w:sz="8" w:space="0" w:color="000000"/>
              <w:right w:val="single" w:sz="8" w:space="0" w:color="000000"/>
            </w:tcBorders>
            <w:shd w:val="clear" w:color="auto" w:fill="auto"/>
            <w:vAlign w:val="center"/>
          </w:tcPr>
          <w:p w14:paraId="5177EF1B" w14:textId="77777777" w:rsidR="00A75822" w:rsidRDefault="004F22E9">
            <w:pPr>
              <w:jc w:val="center"/>
              <w:rPr>
                <w:color w:val="000000"/>
              </w:rPr>
            </w:pPr>
            <w:r>
              <w:rPr>
                <w:color w:val="000000"/>
              </w:rPr>
              <w:t>3</w:t>
            </w:r>
          </w:p>
        </w:tc>
        <w:tc>
          <w:tcPr>
            <w:tcW w:w="1855" w:type="dxa"/>
            <w:tcBorders>
              <w:bottom w:val="single" w:sz="8" w:space="0" w:color="000000"/>
            </w:tcBorders>
            <w:shd w:val="clear" w:color="auto" w:fill="auto"/>
            <w:vAlign w:val="center"/>
          </w:tcPr>
          <w:p w14:paraId="011CCCA8" w14:textId="77777777" w:rsidR="00A75822" w:rsidRDefault="004F22E9">
            <w:pPr>
              <w:rPr>
                <w:color w:val="000000"/>
              </w:rPr>
            </w:pPr>
            <w:r>
              <w:rPr>
                <w:color w:val="000000"/>
              </w:rPr>
              <w:t xml:space="preserve">Спортивные </w:t>
            </w:r>
            <w:proofErr w:type="gramStart"/>
            <w:r>
              <w:rPr>
                <w:color w:val="000000"/>
              </w:rPr>
              <w:t>соревнования  (</w:t>
            </w:r>
            <w:proofErr w:type="gramEnd"/>
            <w:r>
              <w:rPr>
                <w:color w:val="000000"/>
              </w:rPr>
              <w:t>%)</w:t>
            </w:r>
          </w:p>
        </w:tc>
        <w:tc>
          <w:tcPr>
            <w:tcW w:w="1223" w:type="dxa"/>
            <w:tcBorders>
              <w:left w:val="single" w:sz="8" w:space="0" w:color="000000"/>
              <w:bottom w:val="single" w:sz="4" w:space="0" w:color="000000"/>
              <w:right w:val="single" w:sz="8" w:space="0" w:color="000000"/>
            </w:tcBorders>
            <w:vAlign w:val="center"/>
          </w:tcPr>
          <w:p w14:paraId="48E40772" w14:textId="77777777" w:rsidR="00A75822" w:rsidRDefault="004F22E9">
            <w:pPr>
              <w:jc w:val="center"/>
              <w:rPr>
                <w:bCs/>
                <w:color w:val="000000"/>
              </w:rPr>
            </w:pPr>
            <w:r>
              <w:rPr>
                <w:bCs/>
                <w:color w:val="000000"/>
              </w:rPr>
              <w:t>-</w:t>
            </w:r>
          </w:p>
        </w:tc>
        <w:tc>
          <w:tcPr>
            <w:tcW w:w="1137" w:type="dxa"/>
            <w:tcBorders>
              <w:left w:val="single" w:sz="8" w:space="0" w:color="000000"/>
              <w:bottom w:val="single" w:sz="4" w:space="0" w:color="000000"/>
              <w:right w:val="single" w:sz="8" w:space="0" w:color="000000"/>
            </w:tcBorders>
            <w:vAlign w:val="center"/>
          </w:tcPr>
          <w:p w14:paraId="6EFE8604" w14:textId="77777777" w:rsidR="00A75822" w:rsidRDefault="004F22E9">
            <w:pPr>
              <w:jc w:val="center"/>
              <w:rPr>
                <w:bCs/>
                <w:color w:val="000000"/>
              </w:rPr>
            </w:pPr>
            <w:r>
              <w:rPr>
                <w:bCs/>
                <w:color w:val="000000"/>
              </w:rPr>
              <w:t>-</w:t>
            </w:r>
          </w:p>
        </w:tc>
        <w:tc>
          <w:tcPr>
            <w:tcW w:w="1274" w:type="dxa"/>
            <w:tcBorders>
              <w:left w:val="single" w:sz="8" w:space="0" w:color="000000"/>
              <w:bottom w:val="single" w:sz="4" w:space="0" w:color="000000"/>
              <w:right w:val="single" w:sz="8" w:space="0" w:color="000000"/>
            </w:tcBorders>
            <w:vAlign w:val="center"/>
          </w:tcPr>
          <w:p w14:paraId="35683872" w14:textId="77777777" w:rsidR="00A75822" w:rsidRDefault="004F22E9">
            <w:pPr>
              <w:jc w:val="center"/>
              <w:rPr>
                <w:bCs/>
                <w:color w:val="000000"/>
              </w:rPr>
            </w:pPr>
            <w:r>
              <w:rPr>
                <w:bCs/>
                <w:color w:val="000000"/>
              </w:rPr>
              <w:t>4-5</w:t>
            </w:r>
          </w:p>
        </w:tc>
        <w:tc>
          <w:tcPr>
            <w:tcW w:w="1526" w:type="dxa"/>
            <w:tcBorders>
              <w:left w:val="single" w:sz="8" w:space="0" w:color="000000"/>
              <w:bottom w:val="single" w:sz="4" w:space="0" w:color="000000"/>
              <w:right w:val="single" w:sz="4" w:space="0" w:color="000000"/>
            </w:tcBorders>
            <w:shd w:val="clear" w:color="auto" w:fill="auto"/>
            <w:vAlign w:val="center"/>
          </w:tcPr>
          <w:p w14:paraId="7A4A43F4" w14:textId="77777777" w:rsidR="00A75822" w:rsidRDefault="004F22E9">
            <w:pPr>
              <w:jc w:val="center"/>
              <w:rPr>
                <w:bCs/>
                <w:color w:val="000000"/>
              </w:rPr>
            </w:pPr>
            <w:r>
              <w:rPr>
                <w:bCs/>
                <w:color w:val="000000"/>
              </w:rPr>
              <w:t>5-6</w:t>
            </w:r>
          </w:p>
        </w:tc>
        <w:tc>
          <w:tcPr>
            <w:tcW w:w="1603" w:type="dxa"/>
            <w:tcBorders>
              <w:left w:val="single" w:sz="8" w:space="0" w:color="000000"/>
              <w:bottom w:val="single" w:sz="4" w:space="0" w:color="000000"/>
              <w:right w:val="single" w:sz="8" w:space="0" w:color="000000"/>
            </w:tcBorders>
            <w:shd w:val="clear" w:color="auto" w:fill="auto"/>
            <w:vAlign w:val="center"/>
          </w:tcPr>
          <w:p w14:paraId="0E1DDFFB" w14:textId="77777777" w:rsidR="00A75822" w:rsidRDefault="004F22E9">
            <w:pPr>
              <w:jc w:val="center"/>
              <w:rPr>
                <w:color w:val="000000"/>
              </w:rPr>
            </w:pPr>
            <w:r>
              <w:rPr>
                <w:color w:val="000000"/>
              </w:rPr>
              <w:t>8-12</w:t>
            </w:r>
          </w:p>
        </w:tc>
        <w:tc>
          <w:tcPr>
            <w:tcW w:w="1266" w:type="dxa"/>
            <w:tcBorders>
              <w:left w:val="single" w:sz="8" w:space="0" w:color="000000"/>
              <w:bottom w:val="single" w:sz="4" w:space="0" w:color="000000"/>
              <w:right w:val="single" w:sz="8" w:space="0" w:color="000000"/>
            </w:tcBorders>
            <w:vAlign w:val="center"/>
          </w:tcPr>
          <w:p w14:paraId="2B2648DF" w14:textId="77777777" w:rsidR="00A75822" w:rsidRDefault="004F22E9">
            <w:pPr>
              <w:jc w:val="center"/>
              <w:rPr>
                <w:color w:val="000000"/>
              </w:rPr>
            </w:pPr>
            <w:r>
              <w:rPr>
                <w:color w:val="000000"/>
              </w:rPr>
              <w:t>12-18</w:t>
            </w:r>
          </w:p>
        </w:tc>
      </w:tr>
      <w:tr w:rsidR="00A75822" w14:paraId="1F2C8C5C" w14:textId="77777777">
        <w:trPr>
          <w:trHeight w:val="330"/>
        </w:trPr>
        <w:tc>
          <w:tcPr>
            <w:tcW w:w="320" w:type="dxa"/>
            <w:tcBorders>
              <w:left w:val="single" w:sz="8" w:space="0" w:color="000000"/>
              <w:bottom w:val="single" w:sz="8" w:space="0" w:color="000000"/>
              <w:right w:val="single" w:sz="8" w:space="0" w:color="000000"/>
            </w:tcBorders>
            <w:shd w:val="clear" w:color="auto" w:fill="auto"/>
            <w:vAlign w:val="center"/>
          </w:tcPr>
          <w:p w14:paraId="332B7150" w14:textId="77777777" w:rsidR="00A75822" w:rsidRDefault="004F22E9">
            <w:pPr>
              <w:jc w:val="center"/>
              <w:rPr>
                <w:color w:val="000000"/>
              </w:rPr>
            </w:pPr>
            <w:r>
              <w:rPr>
                <w:color w:val="000000"/>
              </w:rPr>
              <w:t>4</w:t>
            </w:r>
          </w:p>
        </w:tc>
        <w:tc>
          <w:tcPr>
            <w:tcW w:w="1855" w:type="dxa"/>
            <w:tcBorders>
              <w:bottom w:val="single" w:sz="8" w:space="0" w:color="000000"/>
            </w:tcBorders>
            <w:shd w:val="clear" w:color="auto" w:fill="auto"/>
            <w:vAlign w:val="center"/>
          </w:tcPr>
          <w:p w14:paraId="24A6C8C8" w14:textId="77777777" w:rsidR="00A75822" w:rsidRDefault="004F22E9">
            <w:pPr>
              <w:rPr>
                <w:color w:val="000000"/>
              </w:rPr>
            </w:pPr>
            <w:proofErr w:type="gramStart"/>
            <w:r>
              <w:rPr>
                <w:color w:val="000000"/>
              </w:rPr>
              <w:t>Техническая  подготовка</w:t>
            </w:r>
            <w:proofErr w:type="gramEnd"/>
            <w:r>
              <w:rPr>
                <w:color w:val="000000"/>
              </w:rPr>
              <w:t xml:space="preserve"> (%)</w:t>
            </w:r>
          </w:p>
        </w:tc>
        <w:tc>
          <w:tcPr>
            <w:tcW w:w="1223" w:type="dxa"/>
            <w:tcBorders>
              <w:left w:val="single" w:sz="8" w:space="0" w:color="000000"/>
              <w:bottom w:val="single" w:sz="4" w:space="0" w:color="000000"/>
              <w:right w:val="single" w:sz="8" w:space="0" w:color="000000"/>
            </w:tcBorders>
            <w:vAlign w:val="center"/>
          </w:tcPr>
          <w:p w14:paraId="2D715568" w14:textId="77777777" w:rsidR="00A75822" w:rsidRDefault="004F22E9">
            <w:pPr>
              <w:jc w:val="center"/>
              <w:rPr>
                <w:bCs/>
                <w:color w:val="000000"/>
              </w:rPr>
            </w:pPr>
            <w:r>
              <w:rPr>
                <w:bCs/>
                <w:color w:val="000000"/>
              </w:rPr>
              <w:t>36-42</w:t>
            </w:r>
          </w:p>
        </w:tc>
        <w:tc>
          <w:tcPr>
            <w:tcW w:w="1137" w:type="dxa"/>
            <w:tcBorders>
              <w:left w:val="single" w:sz="8" w:space="0" w:color="000000"/>
              <w:bottom w:val="single" w:sz="4" w:space="0" w:color="000000"/>
              <w:right w:val="single" w:sz="8" w:space="0" w:color="000000"/>
            </w:tcBorders>
            <w:vAlign w:val="center"/>
          </w:tcPr>
          <w:p w14:paraId="6FE64BD2" w14:textId="77777777" w:rsidR="00A75822" w:rsidRDefault="004F22E9">
            <w:pPr>
              <w:jc w:val="center"/>
              <w:rPr>
                <w:bCs/>
                <w:color w:val="000000"/>
              </w:rPr>
            </w:pPr>
            <w:r>
              <w:rPr>
                <w:bCs/>
                <w:color w:val="000000"/>
              </w:rPr>
              <w:t>38-43</w:t>
            </w:r>
          </w:p>
        </w:tc>
        <w:tc>
          <w:tcPr>
            <w:tcW w:w="1274" w:type="dxa"/>
            <w:tcBorders>
              <w:left w:val="single" w:sz="8" w:space="0" w:color="000000"/>
              <w:bottom w:val="single" w:sz="4" w:space="0" w:color="000000"/>
              <w:right w:val="single" w:sz="8" w:space="0" w:color="000000"/>
            </w:tcBorders>
            <w:vAlign w:val="center"/>
          </w:tcPr>
          <w:p w14:paraId="70F7BDB5" w14:textId="77777777" w:rsidR="00A75822" w:rsidRDefault="004F22E9">
            <w:pPr>
              <w:jc w:val="center"/>
              <w:rPr>
                <w:bCs/>
                <w:color w:val="000000"/>
              </w:rPr>
            </w:pPr>
            <w:r>
              <w:rPr>
                <w:bCs/>
                <w:color w:val="000000"/>
              </w:rPr>
              <w:t>35-41</w:t>
            </w:r>
          </w:p>
        </w:tc>
        <w:tc>
          <w:tcPr>
            <w:tcW w:w="1526" w:type="dxa"/>
            <w:tcBorders>
              <w:left w:val="single" w:sz="8" w:space="0" w:color="000000"/>
              <w:bottom w:val="single" w:sz="4" w:space="0" w:color="000000"/>
              <w:right w:val="single" w:sz="4" w:space="0" w:color="000000"/>
            </w:tcBorders>
            <w:shd w:val="clear" w:color="auto" w:fill="auto"/>
            <w:vAlign w:val="center"/>
          </w:tcPr>
          <w:p w14:paraId="6B35C3DC" w14:textId="77777777" w:rsidR="00A75822" w:rsidRDefault="004F22E9">
            <w:pPr>
              <w:jc w:val="center"/>
              <w:rPr>
                <w:bCs/>
                <w:color w:val="000000"/>
              </w:rPr>
            </w:pPr>
            <w:r>
              <w:rPr>
                <w:bCs/>
                <w:color w:val="000000"/>
              </w:rPr>
              <w:t>33-40</w:t>
            </w:r>
          </w:p>
        </w:tc>
        <w:tc>
          <w:tcPr>
            <w:tcW w:w="1603" w:type="dxa"/>
            <w:tcBorders>
              <w:left w:val="single" w:sz="8" w:space="0" w:color="000000"/>
              <w:bottom w:val="single" w:sz="4" w:space="0" w:color="000000"/>
              <w:right w:val="single" w:sz="8" w:space="0" w:color="000000"/>
            </w:tcBorders>
            <w:shd w:val="clear" w:color="auto" w:fill="auto"/>
            <w:vAlign w:val="center"/>
          </w:tcPr>
          <w:p w14:paraId="08A7B98C" w14:textId="77777777" w:rsidR="00A75822" w:rsidRDefault="004F22E9">
            <w:pPr>
              <w:jc w:val="center"/>
              <w:rPr>
                <w:color w:val="000000"/>
              </w:rPr>
            </w:pPr>
            <w:r>
              <w:rPr>
                <w:color w:val="000000"/>
              </w:rPr>
              <w:t>31-39</w:t>
            </w:r>
          </w:p>
        </w:tc>
        <w:tc>
          <w:tcPr>
            <w:tcW w:w="1266" w:type="dxa"/>
            <w:tcBorders>
              <w:left w:val="single" w:sz="8" w:space="0" w:color="000000"/>
              <w:bottom w:val="single" w:sz="4" w:space="0" w:color="000000"/>
              <w:right w:val="single" w:sz="8" w:space="0" w:color="000000"/>
            </w:tcBorders>
            <w:vAlign w:val="center"/>
          </w:tcPr>
          <w:p w14:paraId="2585F59F" w14:textId="77777777" w:rsidR="00A75822" w:rsidRDefault="004F22E9">
            <w:pPr>
              <w:jc w:val="center"/>
              <w:rPr>
                <w:color w:val="000000"/>
              </w:rPr>
            </w:pPr>
            <w:r>
              <w:rPr>
                <w:color w:val="000000"/>
              </w:rPr>
              <w:t>28-36</w:t>
            </w:r>
          </w:p>
        </w:tc>
      </w:tr>
      <w:tr w:rsidR="00A75822" w14:paraId="2959009C" w14:textId="77777777">
        <w:trPr>
          <w:trHeight w:val="645"/>
        </w:trPr>
        <w:tc>
          <w:tcPr>
            <w:tcW w:w="320" w:type="dxa"/>
            <w:tcBorders>
              <w:left w:val="single" w:sz="8" w:space="0" w:color="000000"/>
              <w:bottom w:val="single" w:sz="8" w:space="0" w:color="000000"/>
              <w:right w:val="single" w:sz="8" w:space="0" w:color="000000"/>
            </w:tcBorders>
            <w:shd w:val="clear" w:color="auto" w:fill="auto"/>
            <w:vAlign w:val="center"/>
          </w:tcPr>
          <w:p w14:paraId="0B1176B9" w14:textId="77777777" w:rsidR="00A75822" w:rsidRDefault="004F22E9">
            <w:pPr>
              <w:jc w:val="center"/>
              <w:rPr>
                <w:color w:val="000000"/>
              </w:rPr>
            </w:pPr>
            <w:r>
              <w:rPr>
                <w:color w:val="000000"/>
              </w:rPr>
              <w:t>5</w:t>
            </w:r>
          </w:p>
        </w:tc>
        <w:tc>
          <w:tcPr>
            <w:tcW w:w="1855" w:type="dxa"/>
            <w:tcBorders>
              <w:bottom w:val="single" w:sz="4" w:space="0" w:color="000000"/>
            </w:tcBorders>
            <w:shd w:val="clear" w:color="auto" w:fill="auto"/>
            <w:vAlign w:val="center"/>
          </w:tcPr>
          <w:p w14:paraId="38044DC1" w14:textId="77777777" w:rsidR="00A75822" w:rsidRDefault="004F22E9">
            <w:pPr>
              <w:rPr>
                <w:color w:val="000000"/>
              </w:rPr>
            </w:pPr>
            <w:r>
              <w:rPr>
                <w:color w:val="000000"/>
              </w:rPr>
              <w:t xml:space="preserve">Тактическая, теоретическая, психологическая </w:t>
            </w:r>
            <w:proofErr w:type="gramStart"/>
            <w:r>
              <w:rPr>
                <w:color w:val="000000"/>
              </w:rPr>
              <w:t>подготовка  (</w:t>
            </w:r>
            <w:proofErr w:type="gramEnd"/>
            <w:r>
              <w:rPr>
                <w:color w:val="000000"/>
              </w:rPr>
              <w:t>%)</w:t>
            </w:r>
          </w:p>
        </w:tc>
        <w:tc>
          <w:tcPr>
            <w:tcW w:w="1223" w:type="dxa"/>
            <w:tcBorders>
              <w:left w:val="single" w:sz="8" w:space="0" w:color="000000"/>
              <w:bottom w:val="single" w:sz="4" w:space="0" w:color="000000"/>
              <w:right w:val="single" w:sz="8" w:space="0" w:color="000000"/>
            </w:tcBorders>
            <w:vAlign w:val="center"/>
          </w:tcPr>
          <w:p w14:paraId="1827C7F2" w14:textId="77777777" w:rsidR="00A75822" w:rsidRDefault="004F22E9">
            <w:pPr>
              <w:jc w:val="center"/>
              <w:rPr>
                <w:bCs/>
                <w:color w:val="000000"/>
              </w:rPr>
            </w:pPr>
            <w:r>
              <w:rPr>
                <w:bCs/>
                <w:color w:val="000000"/>
              </w:rPr>
              <w:t>5-13</w:t>
            </w:r>
          </w:p>
        </w:tc>
        <w:tc>
          <w:tcPr>
            <w:tcW w:w="1137" w:type="dxa"/>
            <w:tcBorders>
              <w:left w:val="single" w:sz="8" w:space="0" w:color="000000"/>
              <w:bottom w:val="single" w:sz="4" w:space="0" w:color="000000"/>
              <w:right w:val="single" w:sz="8" w:space="0" w:color="000000"/>
            </w:tcBorders>
            <w:vAlign w:val="center"/>
          </w:tcPr>
          <w:p w14:paraId="492E58CB" w14:textId="77777777" w:rsidR="00A75822" w:rsidRDefault="004F22E9">
            <w:pPr>
              <w:jc w:val="center"/>
              <w:rPr>
                <w:bCs/>
                <w:color w:val="000000"/>
              </w:rPr>
            </w:pPr>
            <w:r>
              <w:rPr>
                <w:bCs/>
                <w:color w:val="000000"/>
              </w:rPr>
              <w:t>4-17</w:t>
            </w:r>
          </w:p>
        </w:tc>
        <w:tc>
          <w:tcPr>
            <w:tcW w:w="1274" w:type="dxa"/>
            <w:tcBorders>
              <w:left w:val="single" w:sz="8" w:space="0" w:color="000000"/>
              <w:bottom w:val="single" w:sz="4" w:space="0" w:color="000000"/>
              <w:right w:val="single" w:sz="8" w:space="0" w:color="000000"/>
            </w:tcBorders>
            <w:vAlign w:val="center"/>
          </w:tcPr>
          <w:p w14:paraId="12114156" w14:textId="77777777" w:rsidR="00A75822" w:rsidRDefault="004F22E9">
            <w:pPr>
              <w:jc w:val="center"/>
              <w:rPr>
                <w:bCs/>
                <w:color w:val="000000"/>
              </w:rPr>
            </w:pPr>
            <w:r>
              <w:rPr>
                <w:bCs/>
                <w:color w:val="000000"/>
              </w:rPr>
              <w:t>10-20</w:t>
            </w:r>
          </w:p>
        </w:tc>
        <w:tc>
          <w:tcPr>
            <w:tcW w:w="1526" w:type="dxa"/>
            <w:tcBorders>
              <w:left w:val="single" w:sz="8" w:space="0" w:color="000000"/>
              <w:bottom w:val="single" w:sz="4" w:space="0" w:color="000000"/>
              <w:right w:val="single" w:sz="4" w:space="0" w:color="000000"/>
            </w:tcBorders>
            <w:shd w:val="clear" w:color="auto" w:fill="auto"/>
            <w:vAlign w:val="center"/>
          </w:tcPr>
          <w:p w14:paraId="3B042EB3" w14:textId="77777777" w:rsidR="00A75822" w:rsidRDefault="004F22E9">
            <w:pPr>
              <w:jc w:val="center"/>
              <w:rPr>
                <w:bCs/>
                <w:color w:val="000000"/>
              </w:rPr>
            </w:pPr>
            <w:r>
              <w:rPr>
                <w:bCs/>
                <w:color w:val="000000"/>
              </w:rPr>
              <w:t>16-23</w:t>
            </w:r>
          </w:p>
        </w:tc>
        <w:tc>
          <w:tcPr>
            <w:tcW w:w="1603" w:type="dxa"/>
            <w:tcBorders>
              <w:left w:val="single" w:sz="8" w:space="0" w:color="000000"/>
              <w:bottom w:val="single" w:sz="4" w:space="0" w:color="000000"/>
              <w:right w:val="single" w:sz="8" w:space="0" w:color="000000"/>
            </w:tcBorders>
            <w:shd w:val="clear" w:color="auto" w:fill="auto"/>
            <w:vAlign w:val="center"/>
          </w:tcPr>
          <w:p w14:paraId="2A80542F" w14:textId="77777777" w:rsidR="00A75822" w:rsidRDefault="004F22E9">
            <w:pPr>
              <w:jc w:val="center"/>
              <w:rPr>
                <w:color w:val="000000"/>
              </w:rPr>
            </w:pPr>
            <w:r>
              <w:rPr>
                <w:color w:val="000000"/>
              </w:rPr>
              <w:t>18-24</w:t>
            </w:r>
          </w:p>
        </w:tc>
        <w:tc>
          <w:tcPr>
            <w:tcW w:w="1266" w:type="dxa"/>
            <w:tcBorders>
              <w:left w:val="single" w:sz="8" w:space="0" w:color="000000"/>
              <w:bottom w:val="single" w:sz="4" w:space="0" w:color="000000"/>
              <w:right w:val="single" w:sz="8" w:space="0" w:color="000000"/>
            </w:tcBorders>
            <w:vAlign w:val="center"/>
          </w:tcPr>
          <w:p w14:paraId="182A49AC" w14:textId="77777777" w:rsidR="00A75822" w:rsidRDefault="004F22E9">
            <w:pPr>
              <w:jc w:val="center"/>
              <w:rPr>
                <w:color w:val="000000"/>
              </w:rPr>
            </w:pPr>
            <w:r>
              <w:rPr>
                <w:color w:val="000000"/>
              </w:rPr>
              <w:t>18-24</w:t>
            </w:r>
          </w:p>
        </w:tc>
      </w:tr>
      <w:tr w:rsidR="00A75822" w14:paraId="0D598F52" w14:textId="77777777">
        <w:trPr>
          <w:trHeight w:val="330"/>
        </w:trPr>
        <w:tc>
          <w:tcPr>
            <w:tcW w:w="320" w:type="dxa"/>
            <w:tcBorders>
              <w:left w:val="single" w:sz="8" w:space="0" w:color="000000"/>
              <w:bottom w:val="single" w:sz="8" w:space="0" w:color="000000"/>
              <w:right w:val="single" w:sz="4" w:space="0" w:color="000000"/>
            </w:tcBorders>
            <w:shd w:val="clear" w:color="auto" w:fill="auto"/>
            <w:vAlign w:val="center"/>
          </w:tcPr>
          <w:p w14:paraId="56793231" w14:textId="77777777" w:rsidR="00A75822" w:rsidRDefault="004F22E9">
            <w:pPr>
              <w:jc w:val="center"/>
              <w:rPr>
                <w:color w:val="000000"/>
              </w:rPr>
            </w:pPr>
            <w:r>
              <w:rPr>
                <w:color w:val="000000"/>
              </w:rPr>
              <w:t>6</w:t>
            </w: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739F" w14:textId="77777777" w:rsidR="00A75822" w:rsidRDefault="004F22E9">
            <w:pPr>
              <w:rPr>
                <w:color w:val="000000"/>
              </w:rPr>
            </w:pPr>
            <w:r>
              <w:rPr>
                <w:color w:val="000000"/>
              </w:rPr>
              <w:t>Инструкторская и судейская практика (%)</w:t>
            </w:r>
          </w:p>
        </w:tc>
        <w:tc>
          <w:tcPr>
            <w:tcW w:w="1223" w:type="dxa"/>
            <w:tcBorders>
              <w:top w:val="single" w:sz="4" w:space="0" w:color="000000"/>
              <w:left w:val="single" w:sz="4" w:space="0" w:color="000000"/>
              <w:bottom w:val="single" w:sz="4" w:space="0" w:color="000000"/>
              <w:right w:val="single" w:sz="4" w:space="0" w:color="000000"/>
            </w:tcBorders>
            <w:vAlign w:val="center"/>
          </w:tcPr>
          <w:p w14:paraId="216B4ADE" w14:textId="77777777" w:rsidR="00A75822" w:rsidRDefault="004F22E9">
            <w:pPr>
              <w:jc w:val="center"/>
              <w:rPr>
                <w:bCs/>
                <w:color w:val="000000"/>
              </w:rPr>
            </w:pPr>
            <w:r>
              <w:rPr>
                <w:bCs/>
                <w:color w:val="000000"/>
              </w:rPr>
              <w:t>-</w:t>
            </w:r>
          </w:p>
        </w:tc>
        <w:tc>
          <w:tcPr>
            <w:tcW w:w="1137" w:type="dxa"/>
            <w:tcBorders>
              <w:top w:val="single" w:sz="4" w:space="0" w:color="000000"/>
              <w:left w:val="single" w:sz="4" w:space="0" w:color="000000"/>
              <w:bottom w:val="single" w:sz="4" w:space="0" w:color="000000"/>
              <w:right w:val="single" w:sz="4" w:space="0" w:color="000000"/>
            </w:tcBorders>
            <w:vAlign w:val="center"/>
          </w:tcPr>
          <w:p w14:paraId="2C23F1A8" w14:textId="77777777" w:rsidR="00A75822" w:rsidRDefault="004F22E9">
            <w:pPr>
              <w:jc w:val="center"/>
              <w:rPr>
                <w:bCs/>
                <w:color w:val="000000"/>
              </w:rPr>
            </w:pPr>
            <w:r>
              <w:rPr>
                <w:bCs/>
                <w:color w:val="000000"/>
              </w:rPr>
              <w:t>-</w:t>
            </w:r>
          </w:p>
        </w:tc>
        <w:tc>
          <w:tcPr>
            <w:tcW w:w="1274" w:type="dxa"/>
            <w:tcBorders>
              <w:top w:val="single" w:sz="4" w:space="0" w:color="000000"/>
              <w:left w:val="single" w:sz="4" w:space="0" w:color="000000"/>
              <w:bottom w:val="single" w:sz="4" w:space="0" w:color="000000"/>
              <w:right w:val="single" w:sz="4" w:space="0" w:color="000000"/>
            </w:tcBorders>
            <w:vAlign w:val="center"/>
          </w:tcPr>
          <w:p w14:paraId="79FA7DB0" w14:textId="77777777" w:rsidR="00A75822" w:rsidRDefault="004F22E9">
            <w:pPr>
              <w:jc w:val="center"/>
              <w:rPr>
                <w:bCs/>
                <w:color w:val="000000"/>
              </w:rPr>
            </w:pPr>
            <w:r>
              <w:rPr>
                <w:bCs/>
                <w:color w:val="000000"/>
              </w:rPr>
              <w:t>2-4</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C9F7" w14:textId="77777777" w:rsidR="00A75822" w:rsidRDefault="004F22E9">
            <w:pPr>
              <w:jc w:val="center"/>
              <w:rPr>
                <w:bCs/>
                <w:color w:val="000000"/>
              </w:rPr>
            </w:pPr>
            <w:r>
              <w:rPr>
                <w:bCs/>
                <w:color w:val="000000"/>
              </w:rPr>
              <w:t>4-6</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DA7A" w14:textId="77777777" w:rsidR="00A75822" w:rsidRDefault="004F22E9">
            <w:pPr>
              <w:jc w:val="center"/>
              <w:rPr>
                <w:color w:val="000000"/>
              </w:rPr>
            </w:pPr>
            <w:r>
              <w:rPr>
                <w:color w:val="000000"/>
              </w:rPr>
              <w:t>6-8</w:t>
            </w:r>
          </w:p>
        </w:tc>
        <w:tc>
          <w:tcPr>
            <w:tcW w:w="1266" w:type="dxa"/>
            <w:tcBorders>
              <w:top w:val="single" w:sz="4" w:space="0" w:color="000000"/>
              <w:left w:val="single" w:sz="4" w:space="0" w:color="000000"/>
              <w:bottom w:val="single" w:sz="4" w:space="0" w:color="000000"/>
              <w:right w:val="single" w:sz="4" w:space="0" w:color="000000"/>
            </w:tcBorders>
            <w:vAlign w:val="center"/>
          </w:tcPr>
          <w:p w14:paraId="002E5AAF" w14:textId="77777777" w:rsidR="00A75822" w:rsidRDefault="004F22E9">
            <w:pPr>
              <w:jc w:val="center"/>
              <w:rPr>
                <w:color w:val="000000"/>
              </w:rPr>
            </w:pPr>
            <w:r>
              <w:rPr>
                <w:color w:val="000000"/>
              </w:rPr>
              <w:t>7-9</w:t>
            </w:r>
          </w:p>
        </w:tc>
      </w:tr>
      <w:tr w:rsidR="00A75822" w14:paraId="46EDAB6F" w14:textId="77777777">
        <w:trPr>
          <w:trHeight w:val="620"/>
        </w:trPr>
        <w:tc>
          <w:tcPr>
            <w:tcW w:w="320" w:type="dxa"/>
            <w:tcBorders>
              <w:left w:val="single" w:sz="8" w:space="0" w:color="000000"/>
              <w:bottom w:val="single" w:sz="8" w:space="0" w:color="000000"/>
              <w:right w:val="single" w:sz="8" w:space="0" w:color="000000"/>
            </w:tcBorders>
            <w:shd w:val="clear" w:color="auto" w:fill="auto"/>
            <w:vAlign w:val="center"/>
          </w:tcPr>
          <w:p w14:paraId="3FDBE28E" w14:textId="77777777" w:rsidR="00A75822" w:rsidRDefault="004F22E9">
            <w:pPr>
              <w:jc w:val="center"/>
              <w:rPr>
                <w:color w:val="000000"/>
              </w:rPr>
            </w:pPr>
            <w:r>
              <w:rPr>
                <w:color w:val="000000"/>
              </w:rPr>
              <w:t>7</w:t>
            </w:r>
          </w:p>
        </w:tc>
        <w:tc>
          <w:tcPr>
            <w:tcW w:w="1855" w:type="dxa"/>
            <w:tcBorders>
              <w:top w:val="single" w:sz="4" w:space="0" w:color="000000"/>
              <w:bottom w:val="single" w:sz="8" w:space="0" w:color="000000"/>
            </w:tcBorders>
            <w:shd w:val="clear" w:color="auto" w:fill="auto"/>
            <w:vAlign w:val="center"/>
          </w:tcPr>
          <w:p w14:paraId="718F3868" w14:textId="77777777" w:rsidR="00A75822" w:rsidRDefault="004F22E9">
            <w:pPr>
              <w:rPr>
                <w:color w:val="000000"/>
              </w:rPr>
            </w:pPr>
            <w:r>
              <w:rPr>
                <w:color w:val="000000"/>
              </w:rPr>
              <w:t>Медицинские, медико-</w:t>
            </w:r>
            <w:proofErr w:type="gramStart"/>
            <w:r>
              <w:rPr>
                <w:color w:val="000000"/>
              </w:rPr>
              <w:t>биологические,  восстановительные</w:t>
            </w:r>
            <w:proofErr w:type="gramEnd"/>
            <w:r>
              <w:rPr>
                <w:color w:val="000000"/>
              </w:rPr>
              <w:t xml:space="preserve"> мероприятия, тестирование и контроль (%)</w:t>
            </w:r>
          </w:p>
        </w:tc>
        <w:tc>
          <w:tcPr>
            <w:tcW w:w="1223" w:type="dxa"/>
            <w:tcBorders>
              <w:top w:val="single" w:sz="4" w:space="0" w:color="000000"/>
              <w:left w:val="single" w:sz="8" w:space="0" w:color="000000"/>
              <w:bottom w:val="single" w:sz="8" w:space="0" w:color="000000"/>
              <w:right w:val="single" w:sz="8" w:space="0" w:color="000000"/>
            </w:tcBorders>
            <w:vAlign w:val="center"/>
          </w:tcPr>
          <w:p w14:paraId="1E73E37F" w14:textId="77777777" w:rsidR="00A75822" w:rsidRDefault="004F22E9">
            <w:pPr>
              <w:jc w:val="center"/>
              <w:rPr>
                <w:bCs/>
                <w:color w:val="000000"/>
              </w:rPr>
            </w:pPr>
            <w:r>
              <w:rPr>
                <w:bCs/>
                <w:color w:val="000000"/>
              </w:rPr>
              <w:t>1-3</w:t>
            </w:r>
          </w:p>
        </w:tc>
        <w:tc>
          <w:tcPr>
            <w:tcW w:w="1137" w:type="dxa"/>
            <w:tcBorders>
              <w:top w:val="single" w:sz="4" w:space="0" w:color="000000"/>
              <w:left w:val="single" w:sz="8" w:space="0" w:color="000000"/>
              <w:bottom w:val="single" w:sz="8" w:space="0" w:color="000000"/>
              <w:right w:val="single" w:sz="8" w:space="0" w:color="000000"/>
            </w:tcBorders>
            <w:vAlign w:val="center"/>
          </w:tcPr>
          <w:p w14:paraId="5EEB4066" w14:textId="77777777" w:rsidR="00A75822" w:rsidRDefault="004F22E9">
            <w:pPr>
              <w:jc w:val="center"/>
              <w:rPr>
                <w:bCs/>
                <w:color w:val="000000"/>
              </w:rPr>
            </w:pPr>
            <w:r>
              <w:rPr>
                <w:bCs/>
                <w:color w:val="000000"/>
              </w:rPr>
              <w:t>1-3</w:t>
            </w:r>
          </w:p>
        </w:tc>
        <w:tc>
          <w:tcPr>
            <w:tcW w:w="1274" w:type="dxa"/>
            <w:tcBorders>
              <w:top w:val="single" w:sz="4" w:space="0" w:color="000000"/>
              <w:left w:val="single" w:sz="8" w:space="0" w:color="000000"/>
              <w:bottom w:val="single" w:sz="8" w:space="0" w:color="000000"/>
              <w:right w:val="single" w:sz="8" w:space="0" w:color="000000"/>
            </w:tcBorders>
            <w:vAlign w:val="center"/>
          </w:tcPr>
          <w:p w14:paraId="02126AEA" w14:textId="77777777" w:rsidR="00A75822" w:rsidRDefault="004F22E9">
            <w:pPr>
              <w:jc w:val="center"/>
              <w:rPr>
                <w:bCs/>
                <w:color w:val="000000"/>
              </w:rPr>
            </w:pPr>
            <w:r>
              <w:rPr>
                <w:bCs/>
                <w:color w:val="000000"/>
              </w:rPr>
              <w:t>2-4</w:t>
            </w:r>
          </w:p>
        </w:tc>
        <w:tc>
          <w:tcPr>
            <w:tcW w:w="152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79C4F07" w14:textId="77777777" w:rsidR="00A75822" w:rsidRDefault="004F22E9">
            <w:pPr>
              <w:jc w:val="center"/>
              <w:rPr>
                <w:bCs/>
                <w:color w:val="000000"/>
              </w:rPr>
            </w:pPr>
            <w:r>
              <w:rPr>
                <w:bCs/>
                <w:color w:val="000000"/>
              </w:rPr>
              <w:t>2-4</w:t>
            </w:r>
          </w:p>
        </w:tc>
        <w:tc>
          <w:tcPr>
            <w:tcW w:w="1603"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29085FA" w14:textId="77777777" w:rsidR="00A75822" w:rsidRDefault="004F22E9">
            <w:pPr>
              <w:jc w:val="center"/>
              <w:rPr>
                <w:color w:val="000000"/>
              </w:rPr>
            </w:pPr>
            <w:r>
              <w:rPr>
                <w:color w:val="000000"/>
              </w:rPr>
              <w:t>4-6</w:t>
            </w:r>
          </w:p>
        </w:tc>
        <w:tc>
          <w:tcPr>
            <w:tcW w:w="1266" w:type="dxa"/>
            <w:tcBorders>
              <w:top w:val="single" w:sz="4" w:space="0" w:color="000000"/>
              <w:left w:val="single" w:sz="8" w:space="0" w:color="000000"/>
              <w:bottom w:val="single" w:sz="8" w:space="0" w:color="000000"/>
              <w:right w:val="single" w:sz="8" w:space="0" w:color="000000"/>
            </w:tcBorders>
            <w:vAlign w:val="center"/>
          </w:tcPr>
          <w:p w14:paraId="5D70AEC5" w14:textId="77777777" w:rsidR="00A75822" w:rsidRDefault="004F22E9">
            <w:pPr>
              <w:jc w:val="center"/>
              <w:rPr>
                <w:color w:val="000000"/>
              </w:rPr>
            </w:pPr>
            <w:r>
              <w:rPr>
                <w:color w:val="000000"/>
              </w:rPr>
              <w:t>6-8</w:t>
            </w:r>
          </w:p>
        </w:tc>
      </w:tr>
    </w:tbl>
    <w:p w14:paraId="26D6A26F" w14:textId="77777777" w:rsidR="00A75822" w:rsidRDefault="00A75822">
      <w:pPr>
        <w:jc w:val="center"/>
        <w:rPr>
          <w:b/>
          <w:bCs/>
          <w:color w:val="000000"/>
        </w:rPr>
      </w:pPr>
    </w:p>
    <w:p w14:paraId="13223F63" w14:textId="77777777" w:rsidR="00A75822" w:rsidRDefault="004F22E9">
      <w:pPr>
        <w:jc w:val="center"/>
        <w:rPr>
          <w:b/>
          <w:bCs/>
          <w:color w:val="000000"/>
        </w:rPr>
      </w:pPr>
      <w:r>
        <w:rPr>
          <w:b/>
          <w:bCs/>
          <w:color w:val="000000"/>
        </w:rPr>
        <w:t>Годовой учебно-тренировочный план этапа начальной подготовки (в часах)</w:t>
      </w:r>
    </w:p>
    <w:tbl>
      <w:tblPr>
        <w:tblStyle w:val="af3"/>
        <w:tblW w:w="5000" w:type="pct"/>
        <w:tblLayout w:type="fixed"/>
        <w:tblLook w:val="04A0" w:firstRow="1" w:lastRow="0" w:firstColumn="1" w:lastColumn="0" w:noHBand="0" w:noVBand="1"/>
      </w:tblPr>
      <w:tblGrid>
        <w:gridCol w:w="551"/>
        <w:gridCol w:w="6654"/>
        <w:gridCol w:w="1523"/>
        <w:gridCol w:w="1694"/>
      </w:tblGrid>
      <w:tr w:rsidR="00A75822" w14:paraId="0C891E55" w14:textId="77777777">
        <w:tc>
          <w:tcPr>
            <w:tcW w:w="540" w:type="dxa"/>
          </w:tcPr>
          <w:p w14:paraId="23E6823F" w14:textId="77777777" w:rsidR="00A75822" w:rsidRDefault="004F22E9">
            <w:pPr>
              <w:tabs>
                <w:tab w:val="left" w:pos="1276"/>
              </w:tabs>
              <w:jc w:val="both"/>
            </w:pPr>
            <w:r>
              <w:t>№ п/п</w:t>
            </w:r>
          </w:p>
        </w:tc>
        <w:tc>
          <w:tcPr>
            <w:tcW w:w="6515" w:type="dxa"/>
          </w:tcPr>
          <w:p w14:paraId="5D1F7716" w14:textId="77777777" w:rsidR="00A75822" w:rsidRDefault="004F22E9">
            <w:pPr>
              <w:tabs>
                <w:tab w:val="left" w:pos="1276"/>
              </w:tabs>
              <w:jc w:val="center"/>
            </w:pPr>
            <w:r>
              <w:rPr>
                <w:b/>
                <w:bCs/>
                <w:color w:val="000000"/>
              </w:rPr>
              <w:t>Виды подготовки</w:t>
            </w:r>
          </w:p>
        </w:tc>
        <w:tc>
          <w:tcPr>
            <w:tcW w:w="1491" w:type="dxa"/>
          </w:tcPr>
          <w:p w14:paraId="1B287CC8" w14:textId="77777777" w:rsidR="00A75822" w:rsidRDefault="004F22E9">
            <w:pPr>
              <w:tabs>
                <w:tab w:val="left" w:pos="1276"/>
              </w:tabs>
              <w:jc w:val="center"/>
              <w:rPr>
                <w:b/>
              </w:rPr>
            </w:pPr>
            <w:r>
              <w:rPr>
                <w:b/>
              </w:rPr>
              <w:t>до года</w:t>
            </w:r>
          </w:p>
        </w:tc>
        <w:tc>
          <w:tcPr>
            <w:tcW w:w="1659" w:type="dxa"/>
          </w:tcPr>
          <w:p w14:paraId="7B47CCCF" w14:textId="77777777" w:rsidR="00A75822" w:rsidRDefault="004F22E9">
            <w:pPr>
              <w:tabs>
                <w:tab w:val="left" w:pos="1276"/>
              </w:tabs>
              <w:jc w:val="center"/>
              <w:rPr>
                <w:b/>
              </w:rPr>
            </w:pPr>
            <w:r>
              <w:rPr>
                <w:b/>
              </w:rPr>
              <w:t>свыше года</w:t>
            </w:r>
          </w:p>
        </w:tc>
      </w:tr>
      <w:tr w:rsidR="00A75822" w14:paraId="7CBA7CEE" w14:textId="77777777">
        <w:tc>
          <w:tcPr>
            <w:tcW w:w="540" w:type="dxa"/>
          </w:tcPr>
          <w:p w14:paraId="035D638C" w14:textId="77777777" w:rsidR="00A75822" w:rsidRDefault="004F22E9">
            <w:pPr>
              <w:tabs>
                <w:tab w:val="left" w:pos="1276"/>
              </w:tabs>
              <w:jc w:val="both"/>
            </w:pPr>
            <w:r>
              <w:t>1</w:t>
            </w:r>
          </w:p>
        </w:tc>
        <w:tc>
          <w:tcPr>
            <w:tcW w:w="6515" w:type="dxa"/>
            <w:vAlign w:val="center"/>
          </w:tcPr>
          <w:p w14:paraId="30C09BF8" w14:textId="77777777" w:rsidR="00A75822" w:rsidRDefault="004F22E9">
            <w:pPr>
              <w:tabs>
                <w:tab w:val="left" w:pos="1276"/>
              </w:tabs>
              <w:jc w:val="both"/>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491" w:type="dxa"/>
            <w:vAlign w:val="center"/>
          </w:tcPr>
          <w:p w14:paraId="682C5614" w14:textId="77777777" w:rsidR="00A75822" w:rsidRDefault="004F22E9">
            <w:pPr>
              <w:tabs>
                <w:tab w:val="left" w:pos="1276"/>
              </w:tabs>
              <w:jc w:val="center"/>
            </w:pPr>
            <w:r>
              <w:t>66-89</w:t>
            </w:r>
          </w:p>
        </w:tc>
        <w:tc>
          <w:tcPr>
            <w:tcW w:w="1659" w:type="dxa"/>
            <w:vAlign w:val="center"/>
          </w:tcPr>
          <w:p w14:paraId="07EF2711" w14:textId="77777777" w:rsidR="00A75822" w:rsidRDefault="004F22E9">
            <w:pPr>
              <w:tabs>
                <w:tab w:val="left" w:pos="1276"/>
              </w:tabs>
              <w:jc w:val="center"/>
            </w:pPr>
            <w:r>
              <w:t>83-94</w:t>
            </w:r>
          </w:p>
        </w:tc>
      </w:tr>
      <w:tr w:rsidR="00A75822" w14:paraId="28D5BB30" w14:textId="77777777">
        <w:tc>
          <w:tcPr>
            <w:tcW w:w="540" w:type="dxa"/>
          </w:tcPr>
          <w:p w14:paraId="1957BAC9" w14:textId="77777777" w:rsidR="00A75822" w:rsidRDefault="004F22E9">
            <w:pPr>
              <w:tabs>
                <w:tab w:val="left" w:pos="1276"/>
              </w:tabs>
              <w:jc w:val="both"/>
            </w:pPr>
            <w:r>
              <w:t>2</w:t>
            </w:r>
          </w:p>
        </w:tc>
        <w:tc>
          <w:tcPr>
            <w:tcW w:w="6515" w:type="dxa"/>
            <w:vAlign w:val="center"/>
          </w:tcPr>
          <w:p w14:paraId="55A58277" w14:textId="77777777" w:rsidR="00A75822" w:rsidRDefault="004F22E9">
            <w:pPr>
              <w:tabs>
                <w:tab w:val="left" w:pos="1276"/>
              </w:tabs>
              <w:jc w:val="both"/>
            </w:pPr>
            <w:proofErr w:type="gramStart"/>
            <w:r>
              <w:rPr>
                <w:color w:val="000000"/>
              </w:rPr>
              <w:t>Специальная  физическая</w:t>
            </w:r>
            <w:proofErr w:type="gramEnd"/>
            <w:r>
              <w:rPr>
                <w:color w:val="000000"/>
              </w:rPr>
              <w:t xml:space="preserve"> подготовка  </w:t>
            </w:r>
          </w:p>
        </w:tc>
        <w:tc>
          <w:tcPr>
            <w:tcW w:w="1491" w:type="dxa"/>
            <w:vAlign w:val="center"/>
          </w:tcPr>
          <w:p w14:paraId="498AFA14" w14:textId="77777777" w:rsidR="00A75822" w:rsidRDefault="004F22E9">
            <w:pPr>
              <w:tabs>
                <w:tab w:val="left" w:pos="1276"/>
              </w:tabs>
              <w:jc w:val="center"/>
            </w:pPr>
            <w:r>
              <w:t>23-32</w:t>
            </w:r>
          </w:p>
        </w:tc>
        <w:tc>
          <w:tcPr>
            <w:tcW w:w="1659" w:type="dxa"/>
            <w:vAlign w:val="center"/>
          </w:tcPr>
          <w:p w14:paraId="73A8ABDA" w14:textId="77777777" w:rsidR="00A75822" w:rsidRDefault="004F22E9">
            <w:pPr>
              <w:tabs>
                <w:tab w:val="left" w:pos="1276"/>
              </w:tabs>
              <w:jc w:val="center"/>
            </w:pPr>
            <w:r>
              <w:t>42-64</w:t>
            </w:r>
          </w:p>
        </w:tc>
      </w:tr>
      <w:tr w:rsidR="00A75822" w14:paraId="3A282F6D" w14:textId="77777777">
        <w:tc>
          <w:tcPr>
            <w:tcW w:w="540" w:type="dxa"/>
          </w:tcPr>
          <w:p w14:paraId="2A7AF6FB" w14:textId="77777777" w:rsidR="00A75822" w:rsidRDefault="004F22E9">
            <w:pPr>
              <w:tabs>
                <w:tab w:val="left" w:pos="1276"/>
              </w:tabs>
              <w:jc w:val="both"/>
            </w:pPr>
            <w:r>
              <w:t>3</w:t>
            </w:r>
          </w:p>
        </w:tc>
        <w:tc>
          <w:tcPr>
            <w:tcW w:w="6515" w:type="dxa"/>
            <w:vAlign w:val="center"/>
          </w:tcPr>
          <w:p w14:paraId="4A61CD28" w14:textId="77777777" w:rsidR="00A75822" w:rsidRDefault="004F22E9">
            <w:pPr>
              <w:tabs>
                <w:tab w:val="left" w:pos="1276"/>
              </w:tabs>
              <w:jc w:val="both"/>
            </w:pPr>
            <w:r>
              <w:rPr>
                <w:color w:val="000000"/>
              </w:rPr>
              <w:t xml:space="preserve">Спортивные соревнования  </w:t>
            </w:r>
          </w:p>
        </w:tc>
        <w:tc>
          <w:tcPr>
            <w:tcW w:w="1491" w:type="dxa"/>
          </w:tcPr>
          <w:p w14:paraId="2508466F" w14:textId="77777777" w:rsidR="00A75822" w:rsidRDefault="004F22E9">
            <w:pPr>
              <w:tabs>
                <w:tab w:val="left" w:pos="1276"/>
              </w:tabs>
              <w:jc w:val="center"/>
            </w:pPr>
            <w:r>
              <w:t>-</w:t>
            </w:r>
          </w:p>
        </w:tc>
        <w:tc>
          <w:tcPr>
            <w:tcW w:w="1659" w:type="dxa"/>
          </w:tcPr>
          <w:p w14:paraId="4982CE11" w14:textId="77777777" w:rsidR="00A75822" w:rsidRDefault="004F22E9">
            <w:pPr>
              <w:tabs>
                <w:tab w:val="left" w:pos="1276"/>
              </w:tabs>
              <w:jc w:val="center"/>
            </w:pPr>
            <w:r>
              <w:t>3-8</w:t>
            </w:r>
          </w:p>
        </w:tc>
      </w:tr>
      <w:tr w:rsidR="00A75822" w14:paraId="0C4A8C6E" w14:textId="77777777">
        <w:tc>
          <w:tcPr>
            <w:tcW w:w="540" w:type="dxa"/>
          </w:tcPr>
          <w:p w14:paraId="32B04CDA" w14:textId="77777777" w:rsidR="00A75822" w:rsidRDefault="004F22E9">
            <w:pPr>
              <w:tabs>
                <w:tab w:val="left" w:pos="1276"/>
              </w:tabs>
              <w:jc w:val="both"/>
            </w:pPr>
            <w:r>
              <w:t>4</w:t>
            </w:r>
          </w:p>
        </w:tc>
        <w:tc>
          <w:tcPr>
            <w:tcW w:w="6515" w:type="dxa"/>
            <w:vAlign w:val="center"/>
          </w:tcPr>
          <w:p w14:paraId="30812262" w14:textId="77777777" w:rsidR="00A75822" w:rsidRDefault="004F22E9">
            <w:pPr>
              <w:tabs>
                <w:tab w:val="left" w:pos="1276"/>
              </w:tabs>
              <w:jc w:val="both"/>
            </w:pPr>
            <w:proofErr w:type="gramStart"/>
            <w:r>
              <w:rPr>
                <w:color w:val="000000"/>
              </w:rPr>
              <w:t>Техническая  подготовка</w:t>
            </w:r>
            <w:proofErr w:type="gramEnd"/>
            <w:r>
              <w:rPr>
                <w:color w:val="000000"/>
              </w:rPr>
              <w:t xml:space="preserve">   </w:t>
            </w:r>
          </w:p>
        </w:tc>
        <w:tc>
          <w:tcPr>
            <w:tcW w:w="1491" w:type="dxa"/>
          </w:tcPr>
          <w:p w14:paraId="6510E59D" w14:textId="77777777" w:rsidR="00A75822" w:rsidRDefault="004F22E9">
            <w:pPr>
              <w:tabs>
                <w:tab w:val="left" w:pos="1276"/>
              </w:tabs>
              <w:jc w:val="center"/>
            </w:pPr>
            <w:r>
              <w:t>84-115</w:t>
            </w:r>
          </w:p>
        </w:tc>
        <w:tc>
          <w:tcPr>
            <w:tcW w:w="1659" w:type="dxa"/>
          </w:tcPr>
          <w:p w14:paraId="544593F9" w14:textId="77777777" w:rsidR="00A75822" w:rsidRDefault="004F22E9">
            <w:pPr>
              <w:tabs>
                <w:tab w:val="left" w:pos="1276"/>
              </w:tabs>
              <w:jc w:val="center"/>
            </w:pPr>
            <w:r>
              <w:t>107-153</w:t>
            </w:r>
          </w:p>
        </w:tc>
      </w:tr>
      <w:tr w:rsidR="00A75822" w14:paraId="2CCC2B51" w14:textId="77777777">
        <w:tc>
          <w:tcPr>
            <w:tcW w:w="540" w:type="dxa"/>
            <w:vMerge w:val="restart"/>
          </w:tcPr>
          <w:p w14:paraId="22FA0AB1" w14:textId="77777777" w:rsidR="00A75822" w:rsidRDefault="004F22E9">
            <w:pPr>
              <w:tabs>
                <w:tab w:val="left" w:pos="1276"/>
              </w:tabs>
              <w:jc w:val="both"/>
            </w:pPr>
            <w:r>
              <w:t>5</w:t>
            </w:r>
          </w:p>
        </w:tc>
        <w:tc>
          <w:tcPr>
            <w:tcW w:w="6515" w:type="dxa"/>
            <w:shd w:val="clear" w:color="auto" w:fill="EAF1DD" w:themeFill="accent3" w:themeFillTint="33"/>
            <w:vAlign w:val="center"/>
          </w:tcPr>
          <w:p w14:paraId="6D78DAA6" w14:textId="77777777" w:rsidR="00A75822" w:rsidRDefault="004F22E9">
            <w:pPr>
              <w:tabs>
                <w:tab w:val="left" w:pos="1276"/>
              </w:tabs>
              <w:jc w:val="both"/>
              <w:rPr>
                <w:i/>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491" w:type="dxa"/>
            <w:shd w:val="clear" w:color="auto" w:fill="EAF1DD" w:themeFill="accent3" w:themeFillTint="33"/>
            <w:vAlign w:val="center"/>
          </w:tcPr>
          <w:p w14:paraId="506914E7" w14:textId="77777777" w:rsidR="00A75822" w:rsidRDefault="004F22E9">
            <w:pPr>
              <w:tabs>
                <w:tab w:val="left" w:pos="1276"/>
              </w:tabs>
              <w:jc w:val="center"/>
            </w:pPr>
            <w:r>
              <w:t>20-27</w:t>
            </w:r>
          </w:p>
        </w:tc>
        <w:tc>
          <w:tcPr>
            <w:tcW w:w="1659" w:type="dxa"/>
            <w:shd w:val="clear" w:color="auto" w:fill="EAF1DD" w:themeFill="accent3" w:themeFillTint="33"/>
            <w:vAlign w:val="center"/>
          </w:tcPr>
          <w:p w14:paraId="6A53D2D5" w14:textId="77777777" w:rsidR="00A75822" w:rsidRDefault="004F22E9">
            <w:pPr>
              <w:tabs>
                <w:tab w:val="left" w:pos="1276"/>
              </w:tabs>
              <w:jc w:val="center"/>
            </w:pPr>
            <w:r>
              <w:t>28-38</w:t>
            </w:r>
          </w:p>
        </w:tc>
      </w:tr>
      <w:tr w:rsidR="00A75822" w14:paraId="4F4F2DC3" w14:textId="77777777">
        <w:tc>
          <w:tcPr>
            <w:tcW w:w="540" w:type="dxa"/>
            <w:vMerge/>
          </w:tcPr>
          <w:p w14:paraId="2FA69885" w14:textId="77777777" w:rsidR="00A75822" w:rsidRDefault="00A75822">
            <w:pPr>
              <w:tabs>
                <w:tab w:val="left" w:pos="1276"/>
              </w:tabs>
              <w:jc w:val="both"/>
            </w:pPr>
          </w:p>
        </w:tc>
        <w:tc>
          <w:tcPr>
            <w:tcW w:w="6515" w:type="dxa"/>
            <w:vAlign w:val="center"/>
          </w:tcPr>
          <w:p w14:paraId="2535F4D8" w14:textId="77777777" w:rsidR="00A75822" w:rsidRDefault="004F22E9">
            <w:pPr>
              <w:tabs>
                <w:tab w:val="left" w:pos="1276"/>
              </w:tabs>
              <w:jc w:val="both"/>
              <w:rPr>
                <w:color w:val="000000"/>
              </w:rPr>
            </w:pPr>
            <w:r>
              <w:rPr>
                <w:color w:val="000000"/>
              </w:rPr>
              <w:t xml:space="preserve">тактическая подготовка  </w:t>
            </w:r>
          </w:p>
        </w:tc>
        <w:tc>
          <w:tcPr>
            <w:tcW w:w="1491" w:type="dxa"/>
            <w:vAlign w:val="center"/>
          </w:tcPr>
          <w:p w14:paraId="21FEC3BC" w14:textId="77777777" w:rsidR="00A75822" w:rsidRDefault="004F22E9">
            <w:pPr>
              <w:tabs>
                <w:tab w:val="left" w:pos="1276"/>
              </w:tabs>
              <w:jc w:val="center"/>
              <w:rPr>
                <w:bCs/>
                <w:color w:val="000000"/>
              </w:rPr>
            </w:pPr>
            <w:r>
              <w:rPr>
                <w:bCs/>
                <w:color w:val="000000"/>
              </w:rPr>
              <w:t>6-8</w:t>
            </w:r>
          </w:p>
        </w:tc>
        <w:tc>
          <w:tcPr>
            <w:tcW w:w="1659" w:type="dxa"/>
            <w:vAlign w:val="center"/>
          </w:tcPr>
          <w:p w14:paraId="45A7BECA" w14:textId="77777777" w:rsidR="00A75822" w:rsidRDefault="004F22E9">
            <w:pPr>
              <w:tabs>
                <w:tab w:val="left" w:pos="1276"/>
              </w:tabs>
              <w:jc w:val="center"/>
              <w:rPr>
                <w:bCs/>
                <w:color w:val="000000"/>
              </w:rPr>
            </w:pPr>
            <w:r>
              <w:rPr>
                <w:bCs/>
                <w:color w:val="000000"/>
              </w:rPr>
              <w:t>10-14</w:t>
            </w:r>
          </w:p>
        </w:tc>
      </w:tr>
      <w:tr w:rsidR="00A75822" w14:paraId="6C3F121B" w14:textId="77777777">
        <w:tc>
          <w:tcPr>
            <w:tcW w:w="540" w:type="dxa"/>
            <w:vMerge/>
          </w:tcPr>
          <w:p w14:paraId="2B9B7EA3" w14:textId="77777777" w:rsidR="00A75822" w:rsidRDefault="00A75822">
            <w:pPr>
              <w:tabs>
                <w:tab w:val="left" w:pos="1276"/>
              </w:tabs>
              <w:jc w:val="both"/>
            </w:pPr>
          </w:p>
        </w:tc>
        <w:tc>
          <w:tcPr>
            <w:tcW w:w="6515" w:type="dxa"/>
            <w:vAlign w:val="center"/>
          </w:tcPr>
          <w:p w14:paraId="0756032B" w14:textId="77777777" w:rsidR="00A75822" w:rsidRDefault="004F22E9">
            <w:pPr>
              <w:tabs>
                <w:tab w:val="left" w:pos="1276"/>
              </w:tabs>
              <w:jc w:val="both"/>
              <w:rPr>
                <w:color w:val="000000"/>
              </w:rPr>
            </w:pPr>
            <w:r>
              <w:rPr>
                <w:color w:val="000000"/>
              </w:rPr>
              <w:t>теоретическая подготовка</w:t>
            </w:r>
          </w:p>
        </w:tc>
        <w:tc>
          <w:tcPr>
            <w:tcW w:w="1491" w:type="dxa"/>
            <w:vAlign w:val="center"/>
          </w:tcPr>
          <w:p w14:paraId="09C434D5" w14:textId="77777777" w:rsidR="00A75822" w:rsidRDefault="004F22E9">
            <w:pPr>
              <w:tabs>
                <w:tab w:val="left" w:pos="1276"/>
              </w:tabs>
              <w:jc w:val="center"/>
              <w:rPr>
                <w:bCs/>
                <w:color w:val="000000"/>
              </w:rPr>
            </w:pPr>
            <w:r>
              <w:rPr>
                <w:bCs/>
                <w:color w:val="000000"/>
              </w:rPr>
              <w:t>8-11</w:t>
            </w:r>
          </w:p>
        </w:tc>
        <w:tc>
          <w:tcPr>
            <w:tcW w:w="1659" w:type="dxa"/>
            <w:vAlign w:val="center"/>
          </w:tcPr>
          <w:p w14:paraId="472B894C" w14:textId="77777777" w:rsidR="00A75822" w:rsidRDefault="004F22E9">
            <w:pPr>
              <w:tabs>
                <w:tab w:val="left" w:pos="1276"/>
              </w:tabs>
              <w:jc w:val="center"/>
              <w:rPr>
                <w:bCs/>
                <w:color w:val="000000"/>
              </w:rPr>
            </w:pPr>
            <w:r>
              <w:rPr>
                <w:bCs/>
                <w:color w:val="000000"/>
              </w:rPr>
              <w:t>8-10</w:t>
            </w:r>
          </w:p>
        </w:tc>
      </w:tr>
      <w:tr w:rsidR="00A75822" w14:paraId="55765CDC" w14:textId="77777777">
        <w:tc>
          <w:tcPr>
            <w:tcW w:w="540" w:type="dxa"/>
            <w:vMerge/>
          </w:tcPr>
          <w:p w14:paraId="4AA68C6B" w14:textId="77777777" w:rsidR="00A75822" w:rsidRDefault="00A75822">
            <w:pPr>
              <w:tabs>
                <w:tab w:val="left" w:pos="1276"/>
              </w:tabs>
              <w:jc w:val="both"/>
            </w:pPr>
          </w:p>
        </w:tc>
        <w:tc>
          <w:tcPr>
            <w:tcW w:w="6515" w:type="dxa"/>
            <w:vAlign w:val="center"/>
          </w:tcPr>
          <w:p w14:paraId="7265D363" w14:textId="77777777" w:rsidR="00A75822" w:rsidRDefault="004F22E9">
            <w:pPr>
              <w:tabs>
                <w:tab w:val="left" w:pos="1276"/>
              </w:tabs>
              <w:jc w:val="both"/>
              <w:rPr>
                <w:color w:val="000000"/>
              </w:rPr>
            </w:pPr>
            <w:r>
              <w:rPr>
                <w:color w:val="000000"/>
              </w:rPr>
              <w:t>психологическая подготовка</w:t>
            </w:r>
          </w:p>
        </w:tc>
        <w:tc>
          <w:tcPr>
            <w:tcW w:w="1491" w:type="dxa"/>
            <w:vAlign w:val="center"/>
          </w:tcPr>
          <w:p w14:paraId="476B7A18" w14:textId="77777777" w:rsidR="00A75822" w:rsidRDefault="004F22E9">
            <w:pPr>
              <w:tabs>
                <w:tab w:val="left" w:pos="1276"/>
              </w:tabs>
              <w:jc w:val="center"/>
              <w:rPr>
                <w:bCs/>
                <w:color w:val="000000"/>
              </w:rPr>
            </w:pPr>
            <w:r>
              <w:rPr>
                <w:bCs/>
                <w:color w:val="000000"/>
              </w:rPr>
              <w:t>6-8</w:t>
            </w:r>
          </w:p>
        </w:tc>
        <w:tc>
          <w:tcPr>
            <w:tcW w:w="1659" w:type="dxa"/>
            <w:vAlign w:val="center"/>
          </w:tcPr>
          <w:p w14:paraId="0137D1C0" w14:textId="77777777" w:rsidR="00A75822" w:rsidRDefault="004F22E9">
            <w:pPr>
              <w:tabs>
                <w:tab w:val="left" w:pos="1276"/>
              </w:tabs>
              <w:jc w:val="center"/>
              <w:rPr>
                <w:bCs/>
                <w:color w:val="000000"/>
              </w:rPr>
            </w:pPr>
            <w:r>
              <w:rPr>
                <w:bCs/>
                <w:color w:val="000000"/>
              </w:rPr>
              <w:t>10-14</w:t>
            </w:r>
          </w:p>
        </w:tc>
      </w:tr>
      <w:tr w:rsidR="00A75822" w14:paraId="4324746B" w14:textId="77777777">
        <w:tc>
          <w:tcPr>
            <w:tcW w:w="540" w:type="dxa"/>
            <w:vMerge w:val="restart"/>
          </w:tcPr>
          <w:p w14:paraId="38D540E9" w14:textId="77777777" w:rsidR="00A75822" w:rsidRDefault="004F22E9">
            <w:pPr>
              <w:tabs>
                <w:tab w:val="left" w:pos="1276"/>
              </w:tabs>
              <w:jc w:val="both"/>
            </w:pPr>
            <w:r>
              <w:t>6</w:t>
            </w:r>
          </w:p>
        </w:tc>
        <w:tc>
          <w:tcPr>
            <w:tcW w:w="6515" w:type="dxa"/>
            <w:shd w:val="clear" w:color="auto" w:fill="EAF1DD" w:themeFill="accent3" w:themeFillTint="33"/>
            <w:vAlign w:val="center"/>
          </w:tcPr>
          <w:p w14:paraId="6827F98B" w14:textId="77777777" w:rsidR="00A75822" w:rsidRDefault="004F22E9">
            <w:pPr>
              <w:tabs>
                <w:tab w:val="left" w:pos="1276"/>
              </w:tabs>
              <w:jc w:val="both"/>
              <w:rPr>
                <w:i/>
              </w:rPr>
            </w:pPr>
            <w:r>
              <w:rPr>
                <w:i/>
                <w:color w:val="000000"/>
              </w:rPr>
              <w:t xml:space="preserve">Инструкторская и судейская практика, из них </w:t>
            </w:r>
          </w:p>
        </w:tc>
        <w:tc>
          <w:tcPr>
            <w:tcW w:w="1491" w:type="dxa"/>
            <w:shd w:val="clear" w:color="auto" w:fill="EAF1DD" w:themeFill="accent3" w:themeFillTint="33"/>
          </w:tcPr>
          <w:p w14:paraId="609D2D99" w14:textId="77777777" w:rsidR="00A75822" w:rsidRDefault="004F22E9">
            <w:pPr>
              <w:tabs>
                <w:tab w:val="left" w:pos="1276"/>
              </w:tabs>
              <w:jc w:val="center"/>
            </w:pPr>
            <w:r>
              <w:t>-</w:t>
            </w:r>
          </w:p>
        </w:tc>
        <w:tc>
          <w:tcPr>
            <w:tcW w:w="1659" w:type="dxa"/>
            <w:shd w:val="clear" w:color="auto" w:fill="EAF1DD" w:themeFill="accent3" w:themeFillTint="33"/>
          </w:tcPr>
          <w:p w14:paraId="08EB3A33" w14:textId="77777777" w:rsidR="00A75822" w:rsidRDefault="004F22E9">
            <w:pPr>
              <w:tabs>
                <w:tab w:val="left" w:pos="1276"/>
              </w:tabs>
              <w:jc w:val="center"/>
            </w:pPr>
            <w:r>
              <w:t>-</w:t>
            </w:r>
          </w:p>
        </w:tc>
      </w:tr>
      <w:tr w:rsidR="00A75822" w14:paraId="612207CB" w14:textId="77777777">
        <w:tc>
          <w:tcPr>
            <w:tcW w:w="540" w:type="dxa"/>
            <w:vMerge/>
          </w:tcPr>
          <w:p w14:paraId="6893080F" w14:textId="77777777" w:rsidR="00A75822" w:rsidRDefault="00A75822">
            <w:pPr>
              <w:tabs>
                <w:tab w:val="left" w:pos="1276"/>
              </w:tabs>
              <w:jc w:val="both"/>
            </w:pPr>
          </w:p>
        </w:tc>
        <w:tc>
          <w:tcPr>
            <w:tcW w:w="6515" w:type="dxa"/>
          </w:tcPr>
          <w:p w14:paraId="6BA90375" w14:textId="77777777" w:rsidR="00A75822" w:rsidRDefault="004F22E9">
            <w:r>
              <w:t xml:space="preserve">Инструкторская практика </w:t>
            </w:r>
          </w:p>
        </w:tc>
        <w:tc>
          <w:tcPr>
            <w:tcW w:w="1491" w:type="dxa"/>
          </w:tcPr>
          <w:p w14:paraId="4DF6A1CE" w14:textId="77777777" w:rsidR="00A75822" w:rsidRDefault="004F22E9">
            <w:pPr>
              <w:tabs>
                <w:tab w:val="left" w:pos="1276"/>
              </w:tabs>
              <w:jc w:val="center"/>
            </w:pPr>
            <w:r>
              <w:t>-</w:t>
            </w:r>
          </w:p>
        </w:tc>
        <w:tc>
          <w:tcPr>
            <w:tcW w:w="1659" w:type="dxa"/>
          </w:tcPr>
          <w:p w14:paraId="09AA30E2" w14:textId="77777777" w:rsidR="00A75822" w:rsidRDefault="004F22E9">
            <w:pPr>
              <w:tabs>
                <w:tab w:val="left" w:pos="1276"/>
              </w:tabs>
              <w:jc w:val="center"/>
            </w:pPr>
            <w:r>
              <w:t>-</w:t>
            </w:r>
          </w:p>
        </w:tc>
      </w:tr>
      <w:tr w:rsidR="00A75822" w14:paraId="62BFCC41" w14:textId="77777777">
        <w:tc>
          <w:tcPr>
            <w:tcW w:w="540" w:type="dxa"/>
            <w:vMerge/>
          </w:tcPr>
          <w:p w14:paraId="7191F1B3" w14:textId="77777777" w:rsidR="00A75822" w:rsidRDefault="00A75822">
            <w:pPr>
              <w:tabs>
                <w:tab w:val="left" w:pos="1276"/>
              </w:tabs>
              <w:jc w:val="both"/>
            </w:pPr>
          </w:p>
        </w:tc>
        <w:tc>
          <w:tcPr>
            <w:tcW w:w="6515" w:type="dxa"/>
          </w:tcPr>
          <w:p w14:paraId="06F26301" w14:textId="77777777" w:rsidR="00A75822" w:rsidRDefault="004F22E9">
            <w:r>
              <w:t xml:space="preserve">Судейская практика </w:t>
            </w:r>
          </w:p>
        </w:tc>
        <w:tc>
          <w:tcPr>
            <w:tcW w:w="1491" w:type="dxa"/>
          </w:tcPr>
          <w:p w14:paraId="1BCCE453" w14:textId="77777777" w:rsidR="00A75822" w:rsidRDefault="004F22E9">
            <w:pPr>
              <w:tabs>
                <w:tab w:val="left" w:pos="1276"/>
              </w:tabs>
              <w:jc w:val="center"/>
            </w:pPr>
            <w:r>
              <w:t>-</w:t>
            </w:r>
          </w:p>
        </w:tc>
        <w:tc>
          <w:tcPr>
            <w:tcW w:w="1659" w:type="dxa"/>
          </w:tcPr>
          <w:p w14:paraId="1E5FF828" w14:textId="77777777" w:rsidR="00A75822" w:rsidRDefault="004F22E9">
            <w:pPr>
              <w:tabs>
                <w:tab w:val="left" w:pos="1276"/>
              </w:tabs>
              <w:jc w:val="center"/>
            </w:pPr>
            <w:r>
              <w:t>-</w:t>
            </w:r>
          </w:p>
        </w:tc>
      </w:tr>
      <w:tr w:rsidR="00A75822" w14:paraId="5AE1B1F0" w14:textId="77777777">
        <w:tc>
          <w:tcPr>
            <w:tcW w:w="540" w:type="dxa"/>
            <w:vMerge w:val="restart"/>
          </w:tcPr>
          <w:p w14:paraId="730BBC84" w14:textId="77777777" w:rsidR="00A75822" w:rsidRDefault="004F22E9">
            <w:pPr>
              <w:tabs>
                <w:tab w:val="left" w:pos="1276"/>
              </w:tabs>
              <w:jc w:val="both"/>
            </w:pPr>
            <w:r>
              <w:t>7</w:t>
            </w:r>
          </w:p>
        </w:tc>
        <w:tc>
          <w:tcPr>
            <w:tcW w:w="6515" w:type="dxa"/>
            <w:shd w:val="clear" w:color="auto" w:fill="EAF1DD" w:themeFill="accent3" w:themeFillTint="33"/>
            <w:vAlign w:val="center"/>
          </w:tcPr>
          <w:p w14:paraId="244C0B2B" w14:textId="77777777" w:rsidR="00A75822" w:rsidRDefault="004F22E9">
            <w:pPr>
              <w:tabs>
                <w:tab w:val="left" w:pos="1276"/>
              </w:tabs>
            </w:pPr>
            <w:r>
              <w:rPr>
                <w:i/>
              </w:rPr>
              <w:t>Медицинские, медико-биологические, восстановительные мероприятия, тестирование и контроль, из них</w:t>
            </w:r>
            <w:r>
              <w:t>:</w:t>
            </w:r>
          </w:p>
        </w:tc>
        <w:tc>
          <w:tcPr>
            <w:tcW w:w="1491" w:type="dxa"/>
            <w:shd w:val="clear" w:color="auto" w:fill="EAF1DD" w:themeFill="accent3" w:themeFillTint="33"/>
            <w:vAlign w:val="center"/>
          </w:tcPr>
          <w:p w14:paraId="145523CD" w14:textId="77777777" w:rsidR="00A75822" w:rsidRDefault="004F22E9">
            <w:pPr>
              <w:tabs>
                <w:tab w:val="left" w:pos="1276"/>
              </w:tabs>
              <w:jc w:val="center"/>
            </w:pPr>
            <w:r>
              <w:t>18-18</w:t>
            </w:r>
          </w:p>
        </w:tc>
        <w:tc>
          <w:tcPr>
            <w:tcW w:w="1659" w:type="dxa"/>
            <w:shd w:val="clear" w:color="auto" w:fill="EAF1DD" w:themeFill="accent3" w:themeFillTint="33"/>
            <w:vAlign w:val="center"/>
          </w:tcPr>
          <w:p w14:paraId="214B2546" w14:textId="77777777" w:rsidR="00A75822" w:rsidRDefault="004F22E9">
            <w:pPr>
              <w:tabs>
                <w:tab w:val="left" w:pos="1276"/>
              </w:tabs>
              <w:jc w:val="center"/>
            </w:pPr>
            <w:r>
              <w:t>18-18</w:t>
            </w:r>
          </w:p>
        </w:tc>
      </w:tr>
      <w:tr w:rsidR="00A75822" w14:paraId="2C5126D7" w14:textId="77777777">
        <w:tc>
          <w:tcPr>
            <w:tcW w:w="540" w:type="dxa"/>
            <w:vMerge/>
          </w:tcPr>
          <w:p w14:paraId="1F743748" w14:textId="77777777" w:rsidR="00A75822" w:rsidRDefault="00A75822">
            <w:pPr>
              <w:tabs>
                <w:tab w:val="left" w:pos="1276"/>
              </w:tabs>
              <w:jc w:val="both"/>
            </w:pPr>
          </w:p>
        </w:tc>
        <w:tc>
          <w:tcPr>
            <w:tcW w:w="6515" w:type="dxa"/>
            <w:vAlign w:val="center"/>
          </w:tcPr>
          <w:p w14:paraId="487978A2" w14:textId="77777777" w:rsidR="00A75822" w:rsidRDefault="004F22E9">
            <w:pPr>
              <w:tabs>
                <w:tab w:val="left" w:pos="1276"/>
              </w:tabs>
              <w:jc w:val="both"/>
            </w:pPr>
            <w:r>
              <w:rPr>
                <w:color w:val="000000"/>
              </w:rPr>
              <w:t>Медицинские, медико-биологические</w:t>
            </w:r>
          </w:p>
        </w:tc>
        <w:tc>
          <w:tcPr>
            <w:tcW w:w="1491" w:type="dxa"/>
            <w:vAlign w:val="center"/>
          </w:tcPr>
          <w:p w14:paraId="7715B085" w14:textId="77777777" w:rsidR="00A75822" w:rsidRDefault="004F22E9">
            <w:pPr>
              <w:tabs>
                <w:tab w:val="left" w:pos="1276"/>
              </w:tabs>
              <w:jc w:val="center"/>
            </w:pPr>
            <w:r>
              <w:t>6-6</w:t>
            </w:r>
          </w:p>
        </w:tc>
        <w:tc>
          <w:tcPr>
            <w:tcW w:w="1659" w:type="dxa"/>
            <w:vAlign w:val="center"/>
          </w:tcPr>
          <w:p w14:paraId="1621DE12" w14:textId="77777777" w:rsidR="00A75822" w:rsidRDefault="004F22E9">
            <w:pPr>
              <w:tabs>
                <w:tab w:val="left" w:pos="1276"/>
              </w:tabs>
              <w:jc w:val="center"/>
            </w:pPr>
            <w:r>
              <w:t>6-6</w:t>
            </w:r>
          </w:p>
        </w:tc>
      </w:tr>
      <w:tr w:rsidR="00A75822" w14:paraId="56F09536" w14:textId="77777777">
        <w:tc>
          <w:tcPr>
            <w:tcW w:w="540" w:type="dxa"/>
            <w:vMerge/>
          </w:tcPr>
          <w:p w14:paraId="404BD8D4" w14:textId="77777777" w:rsidR="00A75822" w:rsidRDefault="00A75822">
            <w:pPr>
              <w:tabs>
                <w:tab w:val="left" w:pos="1276"/>
              </w:tabs>
              <w:jc w:val="both"/>
            </w:pPr>
          </w:p>
        </w:tc>
        <w:tc>
          <w:tcPr>
            <w:tcW w:w="6515" w:type="dxa"/>
            <w:vAlign w:val="center"/>
          </w:tcPr>
          <w:p w14:paraId="38CA04DF" w14:textId="77777777" w:rsidR="00A75822" w:rsidRDefault="004F22E9">
            <w:pPr>
              <w:tabs>
                <w:tab w:val="left" w:pos="1276"/>
              </w:tabs>
              <w:jc w:val="both"/>
              <w:rPr>
                <w:color w:val="000000"/>
              </w:rPr>
            </w:pPr>
            <w:r>
              <w:rPr>
                <w:color w:val="000000"/>
              </w:rPr>
              <w:t>Восстановительные мероприятия</w:t>
            </w:r>
          </w:p>
        </w:tc>
        <w:tc>
          <w:tcPr>
            <w:tcW w:w="1491" w:type="dxa"/>
            <w:vAlign w:val="center"/>
          </w:tcPr>
          <w:p w14:paraId="3929C045" w14:textId="77777777" w:rsidR="00A75822" w:rsidRDefault="004F22E9">
            <w:pPr>
              <w:tabs>
                <w:tab w:val="left" w:pos="1276"/>
              </w:tabs>
              <w:jc w:val="center"/>
            </w:pPr>
            <w:r>
              <w:t>6-6</w:t>
            </w:r>
          </w:p>
        </w:tc>
        <w:tc>
          <w:tcPr>
            <w:tcW w:w="1659" w:type="dxa"/>
            <w:vAlign w:val="center"/>
          </w:tcPr>
          <w:p w14:paraId="11C1E811" w14:textId="77777777" w:rsidR="00A75822" w:rsidRDefault="004F22E9">
            <w:pPr>
              <w:tabs>
                <w:tab w:val="left" w:pos="1276"/>
              </w:tabs>
              <w:jc w:val="center"/>
            </w:pPr>
            <w:r>
              <w:t>6-6</w:t>
            </w:r>
          </w:p>
        </w:tc>
      </w:tr>
      <w:tr w:rsidR="00A75822" w14:paraId="48777CAD" w14:textId="77777777">
        <w:tc>
          <w:tcPr>
            <w:tcW w:w="540" w:type="dxa"/>
            <w:vMerge/>
          </w:tcPr>
          <w:p w14:paraId="66992BEE" w14:textId="77777777" w:rsidR="00A75822" w:rsidRDefault="00A75822">
            <w:pPr>
              <w:tabs>
                <w:tab w:val="left" w:pos="1276"/>
              </w:tabs>
              <w:jc w:val="both"/>
            </w:pPr>
          </w:p>
        </w:tc>
        <w:tc>
          <w:tcPr>
            <w:tcW w:w="6515" w:type="dxa"/>
            <w:vAlign w:val="center"/>
          </w:tcPr>
          <w:p w14:paraId="1D373835" w14:textId="77777777" w:rsidR="00A75822" w:rsidRDefault="004F22E9">
            <w:pPr>
              <w:tabs>
                <w:tab w:val="left" w:pos="1276"/>
              </w:tabs>
              <w:jc w:val="both"/>
              <w:rPr>
                <w:color w:val="000000"/>
              </w:rPr>
            </w:pPr>
            <w:r>
              <w:rPr>
                <w:color w:val="000000"/>
              </w:rPr>
              <w:t>Тестирование и контроль</w:t>
            </w:r>
          </w:p>
        </w:tc>
        <w:tc>
          <w:tcPr>
            <w:tcW w:w="1491" w:type="dxa"/>
            <w:vAlign w:val="center"/>
          </w:tcPr>
          <w:p w14:paraId="6A740E8F" w14:textId="77777777" w:rsidR="00A75822" w:rsidRDefault="004F22E9">
            <w:pPr>
              <w:tabs>
                <w:tab w:val="left" w:pos="1276"/>
              </w:tabs>
              <w:jc w:val="center"/>
            </w:pPr>
            <w:r>
              <w:t>6-6</w:t>
            </w:r>
          </w:p>
        </w:tc>
        <w:tc>
          <w:tcPr>
            <w:tcW w:w="1659" w:type="dxa"/>
            <w:vAlign w:val="center"/>
          </w:tcPr>
          <w:p w14:paraId="015F84D4" w14:textId="77777777" w:rsidR="00A75822" w:rsidRDefault="004F22E9">
            <w:pPr>
              <w:tabs>
                <w:tab w:val="left" w:pos="1276"/>
              </w:tabs>
              <w:jc w:val="center"/>
            </w:pPr>
            <w:r>
              <w:t>6-6</w:t>
            </w:r>
          </w:p>
        </w:tc>
      </w:tr>
      <w:tr w:rsidR="00A75822" w14:paraId="72205077" w14:textId="77777777">
        <w:tc>
          <w:tcPr>
            <w:tcW w:w="540" w:type="dxa"/>
          </w:tcPr>
          <w:p w14:paraId="2AF6D383" w14:textId="77777777" w:rsidR="00A75822" w:rsidRDefault="00A75822">
            <w:pPr>
              <w:tabs>
                <w:tab w:val="left" w:pos="1276"/>
              </w:tabs>
              <w:jc w:val="both"/>
            </w:pPr>
          </w:p>
        </w:tc>
        <w:tc>
          <w:tcPr>
            <w:tcW w:w="6515" w:type="dxa"/>
            <w:vAlign w:val="bottom"/>
          </w:tcPr>
          <w:p w14:paraId="5A1D25A6" w14:textId="77777777" w:rsidR="00A75822" w:rsidRDefault="004F22E9">
            <w:pPr>
              <w:tabs>
                <w:tab w:val="left" w:pos="1276"/>
              </w:tabs>
              <w:jc w:val="both"/>
            </w:pPr>
            <w:r>
              <w:rPr>
                <w:b/>
                <w:color w:val="000000"/>
              </w:rPr>
              <w:t>ИТОГО</w:t>
            </w:r>
          </w:p>
        </w:tc>
        <w:tc>
          <w:tcPr>
            <w:tcW w:w="1491" w:type="dxa"/>
          </w:tcPr>
          <w:p w14:paraId="2B3A4213" w14:textId="77777777" w:rsidR="00A75822" w:rsidRDefault="004F22E9">
            <w:pPr>
              <w:tabs>
                <w:tab w:val="left" w:pos="1276"/>
              </w:tabs>
              <w:jc w:val="center"/>
              <w:rPr>
                <w:b/>
                <w:bCs/>
              </w:rPr>
            </w:pPr>
            <w:r>
              <w:rPr>
                <w:b/>
                <w:bCs/>
              </w:rPr>
              <w:t>234-312</w:t>
            </w:r>
          </w:p>
        </w:tc>
        <w:tc>
          <w:tcPr>
            <w:tcW w:w="1659" w:type="dxa"/>
          </w:tcPr>
          <w:p w14:paraId="75059489" w14:textId="77777777" w:rsidR="00A75822" w:rsidRDefault="004F22E9">
            <w:pPr>
              <w:tabs>
                <w:tab w:val="left" w:pos="1276"/>
              </w:tabs>
              <w:jc w:val="center"/>
              <w:rPr>
                <w:b/>
                <w:bCs/>
              </w:rPr>
            </w:pPr>
            <w:r>
              <w:rPr>
                <w:b/>
                <w:bCs/>
              </w:rPr>
              <w:t>312-416</w:t>
            </w:r>
          </w:p>
        </w:tc>
      </w:tr>
      <w:tr w:rsidR="00A75822" w14:paraId="4A905564" w14:textId="77777777">
        <w:tc>
          <w:tcPr>
            <w:tcW w:w="10205" w:type="dxa"/>
            <w:gridSpan w:val="4"/>
          </w:tcPr>
          <w:p w14:paraId="5CBBD971" w14:textId="77777777" w:rsidR="00A75822" w:rsidRDefault="004F22E9">
            <w:pPr>
              <w:widowControl w:val="0"/>
              <w:contextualSpacing/>
              <w:jc w:val="center"/>
              <w:rPr>
                <w:b/>
                <w:bCs/>
                <w:lang w:eastAsia="en-US"/>
              </w:rPr>
            </w:pPr>
            <w:r>
              <w:rPr>
                <w:b/>
                <w:bCs/>
                <w:lang w:eastAsia="en-US"/>
              </w:rPr>
              <w:t>Этапы</w:t>
            </w:r>
            <w:r>
              <w:rPr>
                <w:b/>
                <w:bCs/>
                <w:spacing w:val="-2"/>
                <w:lang w:eastAsia="en-US"/>
              </w:rPr>
              <w:t xml:space="preserve"> и годы </w:t>
            </w:r>
            <w:r>
              <w:rPr>
                <w:b/>
                <w:bCs/>
                <w:lang w:eastAsia="en-US"/>
              </w:rPr>
              <w:t xml:space="preserve">подготовки для спортивных дисциплин, </w:t>
            </w:r>
          </w:p>
          <w:p w14:paraId="2D91B9C4" w14:textId="77777777" w:rsidR="00A75822" w:rsidRDefault="004F22E9">
            <w:pPr>
              <w:tabs>
                <w:tab w:val="left" w:pos="1276"/>
              </w:tabs>
              <w:jc w:val="center"/>
            </w:pPr>
            <w:r>
              <w:rPr>
                <w:rFonts w:eastAsia="Calibri"/>
                <w:b/>
                <w:bCs/>
                <w:lang w:eastAsia="en-US"/>
              </w:rPr>
              <w:t>содержащих в своем наименовании аббревиатуру «ПОДА»</w:t>
            </w:r>
          </w:p>
        </w:tc>
      </w:tr>
      <w:tr w:rsidR="00A75822" w14:paraId="00EFECF9" w14:textId="77777777">
        <w:tc>
          <w:tcPr>
            <w:tcW w:w="540" w:type="dxa"/>
          </w:tcPr>
          <w:p w14:paraId="1E28B838" w14:textId="77777777" w:rsidR="00A75822" w:rsidRDefault="004F22E9">
            <w:pPr>
              <w:tabs>
                <w:tab w:val="left" w:pos="1276"/>
              </w:tabs>
              <w:jc w:val="both"/>
            </w:pPr>
            <w:r>
              <w:t>1</w:t>
            </w:r>
          </w:p>
        </w:tc>
        <w:tc>
          <w:tcPr>
            <w:tcW w:w="6515" w:type="dxa"/>
            <w:vAlign w:val="center"/>
          </w:tcPr>
          <w:p w14:paraId="1B2FFC7C" w14:textId="77777777" w:rsidR="00A75822" w:rsidRDefault="004F22E9">
            <w:pPr>
              <w:tabs>
                <w:tab w:val="left" w:pos="1276"/>
              </w:tabs>
              <w:jc w:val="both"/>
              <w:rPr>
                <w:b/>
                <w:color w:val="000000"/>
              </w:rPr>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491" w:type="dxa"/>
            <w:vAlign w:val="center"/>
          </w:tcPr>
          <w:p w14:paraId="1AF5E71B" w14:textId="77777777" w:rsidR="00A75822" w:rsidRDefault="004F22E9">
            <w:pPr>
              <w:tabs>
                <w:tab w:val="left" w:pos="1276"/>
              </w:tabs>
              <w:jc w:val="center"/>
            </w:pPr>
            <w:r>
              <w:t>55-99</w:t>
            </w:r>
          </w:p>
        </w:tc>
        <w:tc>
          <w:tcPr>
            <w:tcW w:w="1659" w:type="dxa"/>
            <w:vAlign w:val="center"/>
          </w:tcPr>
          <w:p w14:paraId="66AFCA47" w14:textId="77777777" w:rsidR="00A75822" w:rsidRDefault="004F22E9">
            <w:pPr>
              <w:tabs>
                <w:tab w:val="left" w:pos="1276"/>
              </w:tabs>
              <w:jc w:val="center"/>
            </w:pPr>
            <w:r>
              <w:t>99-124</w:t>
            </w:r>
          </w:p>
        </w:tc>
      </w:tr>
      <w:tr w:rsidR="00A75822" w14:paraId="7C16899B" w14:textId="77777777">
        <w:tc>
          <w:tcPr>
            <w:tcW w:w="540" w:type="dxa"/>
          </w:tcPr>
          <w:p w14:paraId="0F62C482" w14:textId="77777777" w:rsidR="00A75822" w:rsidRDefault="004F22E9">
            <w:pPr>
              <w:tabs>
                <w:tab w:val="left" w:pos="1276"/>
              </w:tabs>
              <w:jc w:val="both"/>
            </w:pPr>
            <w:r>
              <w:t>2</w:t>
            </w:r>
          </w:p>
        </w:tc>
        <w:tc>
          <w:tcPr>
            <w:tcW w:w="6515" w:type="dxa"/>
            <w:vAlign w:val="center"/>
          </w:tcPr>
          <w:p w14:paraId="5B195D9B" w14:textId="77777777" w:rsidR="00A75822" w:rsidRDefault="004F22E9">
            <w:pPr>
              <w:tabs>
                <w:tab w:val="left" w:pos="1276"/>
              </w:tabs>
              <w:jc w:val="both"/>
              <w:rPr>
                <w:b/>
                <w:color w:val="000000"/>
              </w:rPr>
            </w:pPr>
            <w:proofErr w:type="gramStart"/>
            <w:r>
              <w:rPr>
                <w:color w:val="000000"/>
              </w:rPr>
              <w:t>Специальная  физическая</w:t>
            </w:r>
            <w:proofErr w:type="gramEnd"/>
            <w:r>
              <w:rPr>
                <w:color w:val="000000"/>
              </w:rPr>
              <w:t xml:space="preserve"> подготовка  </w:t>
            </w:r>
          </w:p>
        </w:tc>
        <w:tc>
          <w:tcPr>
            <w:tcW w:w="1491" w:type="dxa"/>
            <w:vAlign w:val="center"/>
          </w:tcPr>
          <w:p w14:paraId="7728F95B" w14:textId="77777777" w:rsidR="00A75822" w:rsidRDefault="004F22E9">
            <w:pPr>
              <w:tabs>
                <w:tab w:val="left" w:pos="1276"/>
              </w:tabs>
              <w:jc w:val="center"/>
            </w:pPr>
            <w:r>
              <w:t>15-40</w:t>
            </w:r>
          </w:p>
        </w:tc>
        <w:tc>
          <w:tcPr>
            <w:tcW w:w="1659" w:type="dxa"/>
            <w:vAlign w:val="center"/>
          </w:tcPr>
          <w:p w14:paraId="79F30BBF" w14:textId="77777777" w:rsidR="00A75822" w:rsidRDefault="004F22E9">
            <w:pPr>
              <w:tabs>
                <w:tab w:val="left" w:pos="1276"/>
              </w:tabs>
              <w:jc w:val="center"/>
            </w:pPr>
            <w:r>
              <w:t>41-56</w:t>
            </w:r>
          </w:p>
        </w:tc>
      </w:tr>
      <w:tr w:rsidR="00A75822" w14:paraId="5679A491" w14:textId="77777777">
        <w:tc>
          <w:tcPr>
            <w:tcW w:w="540" w:type="dxa"/>
          </w:tcPr>
          <w:p w14:paraId="07A9FCD1" w14:textId="77777777" w:rsidR="00A75822" w:rsidRDefault="004F22E9">
            <w:pPr>
              <w:tabs>
                <w:tab w:val="left" w:pos="1276"/>
              </w:tabs>
              <w:jc w:val="both"/>
            </w:pPr>
            <w:r>
              <w:t>3</w:t>
            </w:r>
          </w:p>
        </w:tc>
        <w:tc>
          <w:tcPr>
            <w:tcW w:w="6515" w:type="dxa"/>
            <w:vAlign w:val="center"/>
          </w:tcPr>
          <w:p w14:paraId="1F549AFF" w14:textId="77777777" w:rsidR="00A75822" w:rsidRDefault="004F22E9">
            <w:pPr>
              <w:tabs>
                <w:tab w:val="left" w:pos="1276"/>
              </w:tabs>
              <w:jc w:val="both"/>
              <w:rPr>
                <w:b/>
                <w:color w:val="000000"/>
              </w:rPr>
            </w:pPr>
            <w:r>
              <w:rPr>
                <w:color w:val="000000"/>
              </w:rPr>
              <w:t xml:space="preserve">Спортивные соревнования  </w:t>
            </w:r>
          </w:p>
        </w:tc>
        <w:tc>
          <w:tcPr>
            <w:tcW w:w="1491" w:type="dxa"/>
            <w:vAlign w:val="center"/>
          </w:tcPr>
          <w:p w14:paraId="0BCADD8A" w14:textId="77777777" w:rsidR="00A75822" w:rsidRDefault="004F22E9">
            <w:pPr>
              <w:tabs>
                <w:tab w:val="left" w:pos="1276"/>
              </w:tabs>
              <w:jc w:val="center"/>
            </w:pPr>
            <w:r>
              <w:t>-</w:t>
            </w:r>
          </w:p>
        </w:tc>
        <w:tc>
          <w:tcPr>
            <w:tcW w:w="1659" w:type="dxa"/>
            <w:vAlign w:val="center"/>
          </w:tcPr>
          <w:p w14:paraId="00A1B3C1" w14:textId="77777777" w:rsidR="00A75822" w:rsidRDefault="004F22E9">
            <w:pPr>
              <w:tabs>
                <w:tab w:val="left" w:pos="1276"/>
              </w:tabs>
              <w:jc w:val="center"/>
            </w:pPr>
            <w:r>
              <w:t>3-8</w:t>
            </w:r>
          </w:p>
        </w:tc>
      </w:tr>
      <w:tr w:rsidR="00A75822" w14:paraId="29C6F359" w14:textId="77777777">
        <w:tc>
          <w:tcPr>
            <w:tcW w:w="540" w:type="dxa"/>
          </w:tcPr>
          <w:p w14:paraId="13AB2406" w14:textId="77777777" w:rsidR="00A75822" w:rsidRDefault="004F22E9">
            <w:pPr>
              <w:tabs>
                <w:tab w:val="left" w:pos="1276"/>
              </w:tabs>
              <w:jc w:val="both"/>
            </w:pPr>
            <w:r>
              <w:t>4</w:t>
            </w:r>
          </w:p>
        </w:tc>
        <w:tc>
          <w:tcPr>
            <w:tcW w:w="6515" w:type="dxa"/>
            <w:vAlign w:val="center"/>
          </w:tcPr>
          <w:p w14:paraId="2791B4DA" w14:textId="77777777" w:rsidR="00A75822" w:rsidRDefault="004F22E9">
            <w:pPr>
              <w:tabs>
                <w:tab w:val="left" w:pos="1276"/>
              </w:tabs>
              <w:jc w:val="both"/>
              <w:rPr>
                <w:b/>
                <w:color w:val="000000"/>
              </w:rPr>
            </w:pPr>
            <w:proofErr w:type="gramStart"/>
            <w:r>
              <w:rPr>
                <w:color w:val="000000"/>
              </w:rPr>
              <w:t>Техническая  подготовка</w:t>
            </w:r>
            <w:proofErr w:type="gramEnd"/>
            <w:r>
              <w:rPr>
                <w:color w:val="000000"/>
              </w:rPr>
              <w:t xml:space="preserve">   </w:t>
            </w:r>
          </w:p>
        </w:tc>
        <w:tc>
          <w:tcPr>
            <w:tcW w:w="1491" w:type="dxa"/>
            <w:vAlign w:val="center"/>
          </w:tcPr>
          <w:p w14:paraId="1BD3CB4A" w14:textId="77777777" w:rsidR="00A75822" w:rsidRDefault="004F22E9">
            <w:pPr>
              <w:tabs>
                <w:tab w:val="left" w:pos="1276"/>
              </w:tabs>
              <w:jc w:val="center"/>
            </w:pPr>
            <w:r>
              <w:t>47-103</w:t>
            </w:r>
          </w:p>
        </w:tc>
        <w:tc>
          <w:tcPr>
            <w:tcW w:w="1659" w:type="dxa"/>
            <w:vAlign w:val="center"/>
          </w:tcPr>
          <w:p w14:paraId="272AA349" w14:textId="77777777" w:rsidR="00A75822" w:rsidRDefault="004F22E9">
            <w:pPr>
              <w:tabs>
                <w:tab w:val="left" w:pos="1276"/>
              </w:tabs>
              <w:jc w:val="center"/>
            </w:pPr>
            <w:r>
              <w:t>104-139</w:t>
            </w:r>
          </w:p>
        </w:tc>
      </w:tr>
      <w:tr w:rsidR="00A75822" w14:paraId="156CE7AD" w14:textId="77777777">
        <w:tc>
          <w:tcPr>
            <w:tcW w:w="540" w:type="dxa"/>
            <w:vMerge w:val="restart"/>
          </w:tcPr>
          <w:p w14:paraId="50727047" w14:textId="77777777" w:rsidR="00A75822" w:rsidRDefault="004F22E9">
            <w:pPr>
              <w:tabs>
                <w:tab w:val="left" w:pos="1276"/>
              </w:tabs>
              <w:jc w:val="both"/>
            </w:pPr>
            <w:r>
              <w:lastRenderedPageBreak/>
              <w:t>5</w:t>
            </w:r>
          </w:p>
        </w:tc>
        <w:tc>
          <w:tcPr>
            <w:tcW w:w="6515" w:type="dxa"/>
            <w:shd w:val="clear" w:color="auto" w:fill="EAF1DD" w:themeFill="accent3" w:themeFillTint="33"/>
            <w:vAlign w:val="center"/>
          </w:tcPr>
          <w:p w14:paraId="514A308E" w14:textId="77777777" w:rsidR="00A75822" w:rsidRDefault="004F22E9">
            <w:pPr>
              <w:tabs>
                <w:tab w:val="left" w:pos="1276"/>
              </w:tabs>
              <w:jc w:val="both"/>
              <w:rPr>
                <w:b/>
                <w:color w:val="000000"/>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491" w:type="dxa"/>
            <w:shd w:val="clear" w:color="auto" w:fill="EAF1DD" w:themeFill="accent3" w:themeFillTint="33"/>
            <w:vAlign w:val="center"/>
          </w:tcPr>
          <w:p w14:paraId="26358C7B" w14:textId="77777777" w:rsidR="00A75822" w:rsidRDefault="004F22E9">
            <w:pPr>
              <w:tabs>
                <w:tab w:val="left" w:pos="1276"/>
              </w:tabs>
              <w:jc w:val="center"/>
            </w:pPr>
            <w:r>
              <w:t>6-21</w:t>
            </w:r>
          </w:p>
        </w:tc>
        <w:tc>
          <w:tcPr>
            <w:tcW w:w="1659" w:type="dxa"/>
            <w:shd w:val="clear" w:color="auto" w:fill="EAF1DD" w:themeFill="accent3" w:themeFillTint="33"/>
            <w:vAlign w:val="center"/>
          </w:tcPr>
          <w:p w14:paraId="6F5B1CCD" w14:textId="77777777" w:rsidR="00A75822" w:rsidRDefault="004F22E9">
            <w:pPr>
              <w:tabs>
                <w:tab w:val="left" w:pos="1276"/>
              </w:tabs>
              <w:jc w:val="center"/>
            </w:pPr>
            <w:r>
              <w:t>16-30</w:t>
            </w:r>
          </w:p>
        </w:tc>
      </w:tr>
      <w:tr w:rsidR="00A75822" w14:paraId="5C4C00CA" w14:textId="77777777">
        <w:tc>
          <w:tcPr>
            <w:tcW w:w="540" w:type="dxa"/>
            <w:vMerge/>
          </w:tcPr>
          <w:p w14:paraId="0E008D6D" w14:textId="77777777" w:rsidR="00A75822" w:rsidRDefault="00A75822">
            <w:pPr>
              <w:tabs>
                <w:tab w:val="left" w:pos="1276"/>
              </w:tabs>
              <w:jc w:val="both"/>
            </w:pPr>
          </w:p>
        </w:tc>
        <w:tc>
          <w:tcPr>
            <w:tcW w:w="6515" w:type="dxa"/>
            <w:vAlign w:val="center"/>
          </w:tcPr>
          <w:p w14:paraId="463E3D34" w14:textId="77777777" w:rsidR="00A75822" w:rsidRDefault="004F22E9">
            <w:pPr>
              <w:tabs>
                <w:tab w:val="left" w:pos="1276"/>
              </w:tabs>
              <w:jc w:val="both"/>
              <w:rPr>
                <w:b/>
                <w:color w:val="000000"/>
              </w:rPr>
            </w:pPr>
            <w:r>
              <w:rPr>
                <w:color w:val="000000"/>
              </w:rPr>
              <w:t xml:space="preserve">тактическая подготовка  </w:t>
            </w:r>
          </w:p>
        </w:tc>
        <w:tc>
          <w:tcPr>
            <w:tcW w:w="1491" w:type="dxa"/>
            <w:vAlign w:val="center"/>
          </w:tcPr>
          <w:p w14:paraId="5CBECCFB" w14:textId="77777777" w:rsidR="00A75822" w:rsidRDefault="004F22E9">
            <w:pPr>
              <w:tabs>
                <w:tab w:val="left" w:pos="1276"/>
              </w:tabs>
              <w:jc w:val="center"/>
            </w:pPr>
            <w:r>
              <w:t>2-5</w:t>
            </w:r>
          </w:p>
        </w:tc>
        <w:tc>
          <w:tcPr>
            <w:tcW w:w="1659" w:type="dxa"/>
            <w:vAlign w:val="center"/>
          </w:tcPr>
          <w:p w14:paraId="1ECA91E7" w14:textId="77777777" w:rsidR="00A75822" w:rsidRDefault="004F22E9">
            <w:pPr>
              <w:tabs>
                <w:tab w:val="left" w:pos="1276"/>
              </w:tabs>
              <w:jc w:val="center"/>
            </w:pPr>
            <w:r>
              <w:t>6-10</w:t>
            </w:r>
          </w:p>
        </w:tc>
      </w:tr>
      <w:tr w:rsidR="00A75822" w14:paraId="27404B47" w14:textId="77777777">
        <w:tc>
          <w:tcPr>
            <w:tcW w:w="540" w:type="dxa"/>
            <w:vMerge/>
          </w:tcPr>
          <w:p w14:paraId="6AC73639" w14:textId="77777777" w:rsidR="00A75822" w:rsidRDefault="00A75822">
            <w:pPr>
              <w:tabs>
                <w:tab w:val="left" w:pos="1276"/>
              </w:tabs>
              <w:jc w:val="both"/>
            </w:pPr>
          </w:p>
        </w:tc>
        <w:tc>
          <w:tcPr>
            <w:tcW w:w="6515" w:type="dxa"/>
            <w:vAlign w:val="center"/>
          </w:tcPr>
          <w:p w14:paraId="777817AC" w14:textId="77777777" w:rsidR="00A75822" w:rsidRDefault="004F22E9">
            <w:pPr>
              <w:tabs>
                <w:tab w:val="left" w:pos="1276"/>
              </w:tabs>
              <w:jc w:val="both"/>
              <w:rPr>
                <w:b/>
                <w:color w:val="000000"/>
              </w:rPr>
            </w:pPr>
            <w:r>
              <w:rPr>
                <w:color w:val="000000"/>
              </w:rPr>
              <w:t>теоретическая подготовка</w:t>
            </w:r>
          </w:p>
        </w:tc>
        <w:tc>
          <w:tcPr>
            <w:tcW w:w="1491" w:type="dxa"/>
            <w:vAlign w:val="center"/>
          </w:tcPr>
          <w:p w14:paraId="55312223" w14:textId="77777777" w:rsidR="00A75822" w:rsidRDefault="004F22E9">
            <w:pPr>
              <w:tabs>
                <w:tab w:val="left" w:pos="1276"/>
              </w:tabs>
              <w:jc w:val="center"/>
            </w:pPr>
            <w:r>
              <w:t>2-8</w:t>
            </w:r>
          </w:p>
        </w:tc>
        <w:tc>
          <w:tcPr>
            <w:tcW w:w="1659" w:type="dxa"/>
            <w:vAlign w:val="center"/>
          </w:tcPr>
          <w:p w14:paraId="58F76DE8" w14:textId="77777777" w:rsidR="00A75822" w:rsidRDefault="004F22E9">
            <w:pPr>
              <w:tabs>
                <w:tab w:val="left" w:pos="1276"/>
              </w:tabs>
              <w:jc w:val="center"/>
            </w:pPr>
            <w:r>
              <w:t>5-10</w:t>
            </w:r>
          </w:p>
        </w:tc>
      </w:tr>
      <w:tr w:rsidR="00A75822" w14:paraId="45D00E89" w14:textId="77777777">
        <w:tc>
          <w:tcPr>
            <w:tcW w:w="540" w:type="dxa"/>
            <w:vMerge/>
          </w:tcPr>
          <w:p w14:paraId="6894AF25" w14:textId="77777777" w:rsidR="00A75822" w:rsidRDefault="00A75822">
            <w:pPr>
              <w:tabs>
                <w:tab w:val="left" w:pos="1276"/>
              </w:tabs>
              <w:jc w:val="both"/>
            </w:pPr>
          </w:p>
        </w:tc>
        <w:tc>
          <w:tcPr>
            <w:tcW w:w="6515" w:type="dxa"/>
            <w:vAlign w:val="center"/>
          </w:tcPr>
          <w:p w14:paraId="2B0FFBCE" w14:textId="77777777" w:rsidR="00A75822" w:rsidRDefault="004F22E9">
            <w:pPr>
              <w:tabs>
                <w:tab w:val="left" w:pos="1276"/>
              </w:tabs>
              <w:jc w:val="both"/>
              <w:rPr>
                <w:b/>
                <w:color w:val="000000"/>
              </w:rPr>
            </w:pPr>
            <w:r>
              <w:rPr>
                <w:color w:val="000000"/>
              </w:rPr>
              <w:t>психологическая подготовка</w:t>
            </w:r>
          </w:p>
        </w:tc>
        <w:tc>
          <w:tcPr>
            <w:tcW w:w="1491" w:type="dxa"/>
            <w:vAlign w:val="center"/>
          </w:tcPr>
          <w:p w14:paraId="1F3BCDC1" w14:textId="77777777" w:rsidR="00A75822" w:rsidRDefault="004F22E9">
            <w:pPr>
              <w:tabs>
                <w:tab w:val="left" w:pos="1276"/>
              </w:tabs>
              <w:jc w:val="center"/>
            </w:pPr>
            <w:r>
              <w:t>2-8</w:t>
            </w:r>
          </w:p>
        </w:tc>
        <w:tc>
          <w:tcPr>
            <w:tcW w:w="1659" w:type="dxa"/>
            <w:vAlign w:val="center"/>
          </w:tcPr>
          <w:p w14:paraId="54511644" w14:textId="77777777" w:rsidR="00A75822" w:rsidRDefault="004F22E9">
            <w:pPr>
              <w:tabs>
                <w:tab w:val="left" w:pos="1276"/>
              </w:tabs>
              <w:jc w:val="center"/>
            </w:pPr>
            <w:r>
              <w:t>5-10</w:t>
            </w:r>
          </w:p>
        </w:tc>
      </w:tr>
      <w:tr w:rsidR="00A75822" w14:paraId="7EA8DA33" w14:textId="77777777">
        <w:tc>
          <w:tcPr>
            <w:tcW w:w="540" w:type="dxa"/>
            <w:vMerge w:val="restart"/>
          </w:tcPr>
          <w:p w14:paraId="59CA83D2" w14:textId="77777777" w:rsidR="00A75822" w:rsidRDefault="004F22E9">
            <w:pPr>
              <w:tabs>
                <w:tab w:val="left" w:pos="1276"/>
              </w:tabs>
              <w:jc w:val="both"/>
            </w:pPr>
            <w:r>
              <w:t>6</w:t>
            </w:r>
          </w:p>
        </w:tc>
        <w:tc>
          <w:tcPr>
            <w:tcW w:w="6515" w:type="dxa"/>
            <w:shd w:val="clear" w:color="auto" w:fill="EAF1DD" w:themeFill="accent3" w:themeFillTint="33"/>
            <w:vAlign w:val="center"/>
          </w:tcPr>
          <w:p w14:paraId="492FF843" w14:textId="77777777" w:rsidR="00A75822" w:rsidRDefault="004F22E9">
            <w:pPr>
              <w:tabs>
                <w:tab w:val="left" w:pos="1276"/>
              </w:tabs>
              <w:jc w:val="both"/>
              <w:rPr>
                <w:b/>
                <w:color w:val="000000"/>
              </w:rPr>
            </w:pPr>
            <w:r>
              <w:rPr>
                <w:i/>
                <w:color w:val="000000"/>
              </w:rPr>
              <w:t xml:space="preserve">Инструкторская и судейская практика, из них </w:t>
            </w:r>
          </w:p>
        </w:tc>
        <w:tc>
          <w:tcPr>
            <w:tcW w:w="1491" w:type="dxa"/>
            <w:shd w:val="clear" w:color="auto" w:fill="EAF1DD" w:themeFill="accent3" w:themeFillTint="33"/>
          </w:tcPr>
          <w:p w14:paraId="50540E89" w14:textId="77777777" w:rsidR="00A75822" w:rsidRDefault="004F22E9">
            <w:pPr>
              <w:tabs>
                <w:tab w:val="left" w:pos="1276"/>
              </w:tabs>
              <w:jc w:val="center"/>
            </w:pPr>
            <w:r>
              <w:t>-</w:t>
            </w:r>
          </w:p>
        </w:tc>
        <w:tc>
          <w:tcPr>
            <w:tcW w:w="1659" w:type="dxa"/>
            <w:shd w:val="clear" w:color="auto" w:fill="EAF1DD" w:themeFill="accent3" w:themeFillTint="33"/>
          </w:tcPr>
          <w:p w14:paraId="43BE82B3" w14:textId="77777777" w:rsidR="00A75822" w:rsidRDefault="004F22E9">
            <w:pPr>
              <w:tabs>
                <w:tab w:val="left" w:pos="1276"/>
              </w:tabs>
              <w:jc w:val="center"/>
            </w:pPr>
            <w:r>
              <w:t>-</w:t>
            </w:r>
          </w:p>
        </w:tc>
      </w:tr>
      <w:tr w:rsidR="00A75822" w14:paraId="29F2DD8B" w14:textId="77777777">
        <w:tc>
          <w:tcPr>
            <w:tcW w:w="540" w:type="dxa"/>
            <w:vMerge/>
          </w:tcPr>
          <w:p w14:paraId="2EC7DA2D" w14:textId="77777777" w:rsidR="00A75822" w:rsidRDefault="00A75822">
            <w:pPr>
              <w:tabs>
                <w:tab w:val="left" w:pos="1276"/>
              </w:tabs>
              <w:jc w:val="both"/>
            </w:pPr>
          </w:p>
        </w:tc>
        <w:tc>
          <w:tcPr>
            <w:tcW w:w="6515" w:type="dxa"/>
          </w:tcPr>
          <w:p w14:paraId="4409CFBB" w14:textId="77777777" w:rsidR="00A75822" w:rsidRDefault="004F22E9">
            <w:pPr>
              <w:tabs>
                <w:tab w:val="left" w:pos="1276"/>
              </w:tabs>
              <w:jc w:val="both"/>
              <w:rPr>
                <w:b/>
                <w:color w:val="000000"/>
              </w:rPr>
            </w:pPr>
            <w:r>
              <w:t xml:space="preserve">Инструкторская практика </w:t>
            </w:r>
          </w:p>
        </w:tc>
        <w:tc>
          <w:tcPr>
            <w:tcW w:w="1491" w:type="dxa"/>
            <w:vAlign w:val="center"/>
          </w:tcPr>
          <w:p w14:paraId="47731B8A" w14:textId="77777777" w:rsidR="00A75822" w:rsidRDefault="004F22E9">
            <w:pPr>
              <w:tabs>
                <w:tab w:val="left" w:pos="1276"/>
              </w:tabs>
              <w:jc w:val="center"/>
            </w:pPr>
            <w:r>
              <w:t>-</w:t>
            </w:r>
          </w:p>
        </w:tc>
        <w:tc>
          <w:tcPr>
            <w:tcW w:w="1659" w:type="dxa"/>
            <w:vAlign w:val="center"/>
          </w:tcPr>
          <w:p w14:paraId="25F45879" w14:textId="77777777" w:rsidR="00A75822" w:rsidRDefault="004F22E9">
            <w:pPr>
              <w:tabs>
                <w:tab w:val="left" w:pos="1276"/>
              </w:tabs>
              <w:jc w:val="center"/>
            </w:pPr>
            <w:r>
              <w:t>-</w:t>
            </w:r>
          </w:p>
        </w:tc>
      </w:tr>
      <w:tr w:rsidR="00A75822" w14:paraId="2055D9A7" w14:textId="77777777">
        <w:tc>
          <w:tcPr>
            <w:tcW w:w="540" w:type="dxa"/>
            <w:vMerge/>
          </w:tcPr>
          <w:p w14:paraId="6529F130" w14:textId="77777777" w:rsidR="00A75822" w:rsidRDefault="00A75822">
            <w:pPr>
              <w:tabs>
                <w:tab w:val="left" w:pos="1276"/>
              </w:tabs>
              <w:jc w:val="both"/>
            </w:pPr>
          </w:p>
        </w:tc>
        <w:tc>
          <w:tcPr>
            <w:tcW w:w="6515" w:type="dxa"/>
          </w:tcPr>
          <w:p w14:paraId="1516BA86" w14:textId="77777777" w:rsidR="00A75822" w:rsidRDefault="004F22E9">
            <w:pPr>
              <w:tabs>
                <w:tab w:val="left" w:pos="1276"/>
              </w:tabs>
              <w:jc w:val="both"/>
              <w:rPr>
                <w:b/>
                <w:color w:val="000000"/>
              </w:rPr>
            </w:pPr>
            <w:r>
              <w:t xml:space="preserve">Судейская практика </w:t>
            </w:r>
          </w:p>
        </w:tc>
        <w:tc>
          <w:tcPr>
            <w:tcW w:w="1491" w:type="dxa"/>
            <w:vAlign w:val="center"/>
          </w:tcPr>
          <w:p w14:paraId="23FE525D" w14:textId="77777777" w:rsidR="00A75822" w:rsidRDefault="004F22E9">
            <w:pPr>
              <w:tabs>
                <w:tab w:val="left" w:pos="1276"/>
              </w:tabs>
              <w:jc w:val="center"/>
            </w:pPr>
            <w:r>
              <w:t>-</w:t>
            </w:r>
          </w:p>
        </w:tc>
        <w:tc>
          <w:tcPr>
            <w:tcW w:w="1659" w:type="dxa"/>
            <w:vAlign w:val="center"/>
          </w:tcPr>
          <w:p w14:paraId="6EAA8FA7" w14:textId="77777777" w:rsidR="00A75822" w:rsidRDefault="004F22E9">
            <w:pPr>
              <w:tabs>
                <w:tab w:val="left" w:pos="1276"/>
              </w:tabs>
              <w:jc w:val="center"/>
            </w:pPr>
            <w:r>
              <w:t>-</w:t>
            </w:r>
          </w:p>
        </w:tc>
      </w:tr>
      <w:tr w:rsidR="00A75822" w14:paraId="4FE28234" w14:textId="77777777">
        <w:tc>
          <w:tcPr>
            <w:tcW w:w="540" w:type="dxa"/>
            <w:vMerge w:val="restart"/>
          </w:tcPr>
          <w:p w14:paraId="188BA95F" w14:textId="77777777" w:rsidR="00A75822" w:rsidRDefault="004F22E9">
            <w:pPr>
              <w:tabs>
                <w:tab w:val="left" w:pos="1276"/>
              </w:tabs>
              <w:jc w:val="both"/>
            </w:pPr>
            <w:r>
              <w:t>7</w:t>
            </w:r>
          </w:p>
        </w:tc>
        <w:tc>
          <w:tcPr>
            <w:tcW w:w="6515" w:type="dxa"/>
            <w:shd w:val="clear" w:color="auto" w:fill="EAF1DD" w:themeFill="accent3" w:themeFillTint="33"/>
            <w:vAlign w:val="center"/>
          </w:tcPr>
          <w:p w14:paraId="40ED62D9" w14:textId="77777777" w:rsidR="00A75822" w:rsidRDefault="004F22E9">
            <w:pPr>
              <w:tabs>
                <w:tab w:val="left" w:pos="1276"/>
              </w:tabs>
              <w:jc w:val="both"/>
              <w:rPr>
                <w:b/>
                <w:color w:val="000000"/>
              </w:rPr>
            </w:pPr>
            <w:r>
              <w:rPr>
                <w:i/>
              </w:rPr>
              <w:t>Медицинские, медико-биологические, восстановительные мероприятия, тестирование и контроль, из них</w:t>
            </w:r>
            <w:r>
              <w:t>:</w:t>
            </w:r>
          </w:p>
        </w:tc>
        <w:tc>
          <w:tcPr>
            <w:tcW w:w="1491" w:type="dxa"/>
            <w:shd w:val="clear" w:color="auto" w:fill="EAF1DD" w:themeFill="accent3" w:themeFillTint="33"/>
            <w:vAlign w:val="center"/>
          </w:tcPr>
          <w:p w14:paraId="6DF607A7" w14:textId="77777777" w:rsidR="00A75822" w:rsidRDefault="004F22E9">
            <w:pPr>
              <w:tabs>
                <w:tab w:val="left" w:pos="1276"/>
              </w:tabs>
              <w:jc w:val="center"/>
            </w:pPr>
            <w:r>
              <w:t>18-18</w:t>
            </w:r>
          </w:p>
        </w:tc>
        <w:tc>
          <w:tcPr>
            <w:tcW w:w="1659" w:type="dxa"/>
            <w:shd w:val="clear" w:color="auto" w:fill="EAF1DD" w:themeFill="accent3" w:themeFillTint="33"/>
            <w:vAlign w:val="center"/>
          </w:tcPr>
          <w:p w14:paraId="1290964B" w14:textId="77777777" w:rsidR="00A75822" w:rsidRDefault="004F22E9">
            <w:pPr>
              <w:tabs>
                <w:tab w:val="left" w:pos="1276"/>
              </w:tabs>
              <w:jc w:val="center"/>
            </w:pPr>
            <w:r>
              <w:t>18-18</w:t>
            </w:r>
          </w:p>
        </w:tc>
      </w:tr>
      <w:tr w:rsidR="00A75822" w14:paraId="5DE645F2" w14:textId="77777777">
        <w:tc>
          <w:tcPr>
            <w:tcW w:w="540" w:type="dxa"/>
            <w:vMerge/>
          </w:tcPr>
          <w:p w14:paraId="3FA9DF41" w14:textId="77777777" w:rsidR="00A75822" w:rsidRDefault="00A75822">
            <w:pPr>
              <w:tabs>
                <w:tab w:val="left" w:pos="1276"/>
              </w:tabs>
              <w:jc w:val="both"/>
            </w:pPr>
          </w:p>
        </w:tc>
        <w:tc>
          <w:tcPr>
            <w:tcW w:w="6515" w:type="dxa"/>
            <w:vAlign w:val="center"/>
          </w:tcPr>
          <w:p w14:paraId="72E69CB3" w14:textId="77777777" w:rsidR="00A75822" w:rsidRDefault="004F22E9">
            <w:pPr>
              <w:tabs>
                <w:tab w:val="left" w:pos="1276"/>
              </w:tabs>
              <w:jc w:val="both"/>
              <w:rPr>
                <w:b/>
                <w:color w:val="000000"/>
              </w:rPr>
            </w:pPr>
            <w:r>
              <w:rPr>
                <w:color w:val="000000"/>
              </w:rPr>
              <w:t>Медицинские, медико-биологические</w:t>
            </w:r>
          </w:p>
        </w:tc>
        <w:tc>
          <w:tcPr>
            <w:tcW w:w="1491" w:type="dxa"/>
            <w:vAlign w:val="center"/>
          </w:tcPr>
          <w:p w14:paraId="141661F0" w14:textId="77777777" w:rsidR="00A75822" w:rsidRDefault="004F22E9">
            <w:pPr>
              <w:tabs>
                <w:tab w:val="left" w:pos="1276"/>
              </w:tabs>
              <w:jc w:val="center"/>
            </w:pPr>
            <w:r>
              <w:t>6-6</w:t>
            </w:r>
          </w:p>
        </w:tc>
        <w:tc>
          <w:tcPr>
            <w:tcW w:w="1659" w:type="dxa"/>
            <w:vAlign w:val="center"/>
          </w:tcPr>
          <w:p w14:paraId="39B7DEAC" w14:textId="77777777" w:rsidR="00A75822" w:rsidRDefault="004F22E9">
            <w:pPr>
              <w:tabs>
                <w:tab w:val="left" w:pos="1276"/>
              </w:tabs>
              <w:jc w:val="center"/>
            </w:pPr>
            <w:r>
              <w:t>6-6</w:t>
            </w:r>
          </w:p>
        </w:tc>
      </w:tr>
      <w:tr w:rsidR="00A75822" w14:paraId="5C9AC0C6" w14:textId="77777777">
        <w:tc>
          <w:tcPr>
            <w:tcW w:w="540" w:type="dxa"/>
            <w:vMerge/>
          </w:tcPr>
          <w:p w14:paraId="66165078" w14:textId="77777777" w:rsidR="00A75822" w:rsidRDefault="00A75822">
            <w:pPr>
              <w:tabs>
                <w:tab w:val="left" w:pos="1276"/>
              </w:tabs>
              <w:jc w:val="both"/>
            </w:pPr>
          </w:p>
        </w:tc>
        <w:tc>
          <w:tcPr>
            <w:tcW w:w="6515" w:type="dxa"/>
            <w:vAlign w:val="center"/>
          </w:tcPr>
          <w:p w14:paraId="0119F998" w14:textId="77777777" w:rsidR="00A75822" w:rsidRDefault="004F22E9">
            <w:pPr>
              <w:tabs>
                <w:tab w:val="left" w:pos="1276"/>
              </w:tabs>
              <w:jc w:val="both"/>
              <w:rPr>
                <w:b/>
                <w:color w:val="000000"/>
              </w:rPr>
            </w:pPr>
            <w:r>
              <w:rPr>
                <w:color w:val="000000"/>
              </w:rPr>
              <w:t>Восстановительные мероприятия</w:t>
            </w:r>
          </w:p>
        </w:tc>
        <w:tc>
          <w:tcPr>
            <w:tcW w:w="1491" w:type="dxa"/>
            <w:vAlign w:val="center"/>
          </w:tcPr>
          <w:p w14:paraId="5C88E235" w14:textId="77777777" w:rsidR="00A75822" w:rsidRDefault="004F22E9">
            <w:pPr>
              <w:tabs>
                <w:tab w:val="left" w:pos="1276"/>
              </w:tabs>
              <w:jc w:val="center"/>
            </w:pPr>
            <w:r>
              <w:t>6-6</w:t>
            </w:r>
          </w:p>
        </w:tc>
        <w:tc>
          <w:tcPr>
            <w:tcW w:w="1659" w:type="dxa"/>
            <w:vAlign w:val="center"/>
          </w:tcPr>
          <w:p w14:paraId="0A5AE89F" w14:textId="77777777" w:rsidR="00A75822" w:rsidRDefault="004F22E9">
            <w:pPr>
              <w:tabs>
                <w:tab w:val="left" w:pos="1276"/>
              </w:tabs>
              <w:jc w:val="center"/>
            </w:pPr>
            <w:r>
              <w:t>6-6</w:t>
            </w:r>
          </w:p>
        </w:tc>
      </w:tr>
      <w:tr w:rsidR="00A75822" w14:paraId="0C3C428A" w14:textId="77777777">
        <w:tc>
          <w:tcPr>
            <w:tcW w:w="540" w:type="dxa"/>
            <w:vMerge/>
          </w:tcPr>
          <w:p w14:paraId="37E261CB" w14:textId="77777777" w:rsidR="00A75822" w:rsidRDefault="00A75822">
            <w:pPr>
              <w:tabs>
                <w:tab w:val="left" w:pos="1276"/>
              </w:tabs>
              <w:jc w:val="both"/>
            </w:pPr>
          </w:p>
        </w:tc>
        <w:tc>
          <w:tcPr>
            <w:tcW w:w="6515" w:type="dxa"/>
            <w:vAlign w:val="center"/>
          </w:tcPr>
          <w:p w14:paraId="02CE77E0" w14:textId="77777777" w:rsidR="00A75822" w:rsidRDefault="004F22E9">
            <w:pPr>
              <w:tabs>
                <w:tab w:val="left" w:pos="1276"/>
              </w:tabs>
              <w:jc w:val="both"/>
              <w:rPr>
                <w:b/>
                <w:color w:val="000000"/>
              </w:rPr>
            </w:pPr>
            <w:r>
              <w:rPr>
                <w:color w:val="000000"/>
              </w:rPr>
              <w:t>Тестирование и контроль</w:t>
            </w:r>
          </w:p>
        </w:tc>
        <w:tc>
          <w:tcPr>
            <w:tcW w:w="1491" w:type="dxa"/>
            <w:vAlign w:val="center"/>
          </w:tcPr>
          <w:p w14:paraId="45D978A8" w14:textId="77777777" w:rsidR="00A75822" w:rsidRDefault="004F22E9">
            <w:pPr>
              <w:tabs>
                <w:tab w:val="left" w:pos="1276"/>
              </w:tabs>
              <w:jc w:val="center"/>
            </w:pPr>
            <w:r>
              <w:t>6-6</w:t>
            </w:r>
          </w:p>
        </w:tc>
        <w:tc>
          <w:tcPr>
            <w:tcW w:w="1659" w:type="dxa"/>
            <w:vAlign w:val="center"/>
          </w:tcPr>
          <w:p w14:paraId="42F6AC49" w14:textId="77777777" w:rsidR="00A75822" w:rsidRDefault="004F22E9">
            <w:pPr>
              <w:tabs>
                <w:tab w:val="left" w:pos="1276"/>
              </w:tabs>
              <w:jc w:val="center"/>
            </w:pPr>
            <w:r>
              <w:t>6-6</w:t>
            </w:r>
          </w:p>
        </w:tc>
      </w:tr>
      <w:tr w:rsidR="00A75822" w14:paraId="138A27BB" w14:textId="77777777">
        <w:tc>
          <w:tcPr>
            <w:tcW w:w="540" w:type="dxa"/>
          </w:tcPr>
          <w:p w14:paraId="7ED16FB0" w14:textId="77777777" w:rsidR="00A75822" w:rsidRDefault="00A75822">
            <w:pPr>
              <w:tabs>
                <w:tab w:val="left" w:pos="1276"/>
              </w:tabs>
              <w:jc w:val="both"/>
            </w:pPr>
          </w:p>
        </w:tc>
        <w:tc>
          <w:tcPr>
            <w:tcW w:w="6515" w:type="dxa"/>
            <w:vAlign w:val="bottom"/>
          </w:tcPr>
          <w:p w14:paraId="43B69EAF" w14:textId="77777777" w:rsidR="00A75822" w:rsidRDefault="004F22E9">
            <w:pPr>
              <w:tabs>
                <w:tab w:val="left" w:pos="1276"/>
              </w:tabs>
              <w:jc w:val="both"/>
              <w:rPr>
                <w:b/>
                <w:color w:val="000000"/>
              </w:rPr>
            </w:pPr>
            <w:r>
              <w:rPr>
                <w:b/>
                <w:color w:val="000000"/>
              </w:rPr>
              <w:t>ИТОГО</w:t>
            </w:r>
          </w:p>
        </w:tc>
        <w:tc>
          <w:tcPr>
            <w:tcW w:w="1491" w:type="dxa"/>
            <w:vAlign w:val="center"/>
          </w:tcPr>
          <w:p w14:paraId="4FF28135" w14:textId="77777777" w:rsidR="00A75822" w:rsidRDefault="004F22E9">
            <w:pPr>
              <w:tabs>
                <w:tab w:val="left" w:pos="1276"/>
              </w:tabs>
              <w:jc w:val="center"/>
              <w:rPr>
                <w:b/>
                <w:bCs/>
              </w:rPr>
            </w:pPr>
            <w:r>
              <w:rPr>
                <w:b/>
                <w:bCs/>
              </w:rPr>
              <w:t>156-312</w:t>
            </w:r>
          </w:p>
        </w:tc>
        <w:tc>
          <w:tcPr>
            <w:tcW w:w="1659" w:type="dxa"/>
            <w:vAlign w:val="center"/>
          </w:tcPr>
          <w:p w14:paraId="25539BBB" w14:textId="77777777" w:rsidR="00A75822" w:rsidRDefault="004F22E9">
            <w:pPr>
              <w:tabs>
                <w:tab w:val="left" w:pos="1276"/>
              </w:tabs>
              <w:jc w:val="center"/>
              <w:rPr>
                <w:b/>
                <w:bCs/>
              </w:rPr>
            </w:pPr>
            <w:r>
              <w:rPr>
                <w:b/>
                <w:bCs/>
              </w:rPr>
              <w:t>312-416</w:t>
            </w:r>
          </w:p>
        </w:tc>
      </w:tr>
    </w:tbl>
    <w:p w14:paraId="3622FFC2" w14:textId="77777777" w:rsidR="00A75822" w:rsidRDefault="00A75822">
      <w:pPr>
        <w:jc w:val="center"/>
        <w:rPr>
          <w:b/>
          <w:bCs/>
          <w:color w:val="000000"/>
        </w:rPr>
      </w:pPr>
    </w:p>
    <w:p w14:paraId="77BA929C" w14:textId="77777777" w:rsidR="00A75822" w:rsidRDefault="004F22E9">
      <w:pPr>
        <w:jc w:val="center"/>
        <w:rPr>
          <w:b/>
          <w:bCs/>
          <w:color w:val="000000"/>
        </w:rPr>
      </w:pPr>
      <w:r>
        <w:rPr>
          <w:b/>
          <w:bCs/>
          <w:color w:val="000000"/>
        </w:rPr>
        <w:t>Годовой учебно-тренировочный план учебно-тренировочного этапа (углубленной специализации) (в часах)</w:t>
      </w:r>
    </w:p>
    <w:tbl>
      <w:tblPr>
        <w:tblStyle w:val="af3"/>
        <w:tblW w:w="5000" w:type="pct"/>
        <w:tblLayout w:type="fixed"/>
        <w:tblLook w:val="04A0" w:firstRow="1" w:lastRow="0" w:firstColumn="1" w:lastColumn="0" w:noHBand="0" w:noVBand="1"/>
      </w:tblPr>
      <w:tblGrid>
        <w:gridCol w:w="573"/>
        <w:gridCol w:w="6669"/>
        <w:gridCol w:w="1446"/>
        <w:gridCol w:w="1734"/>
      </w:tblGrid>
      <w:tr w:rsidR="00A75822" w14:paraId="288C3F49" w14:textId="77777777">
        <w:tc>
          <w:tcPr>
            <w:tcW w:w="561" w:type="dxa"/>
          </w:tcPr>
          <w:p w14:paraId="4B976268" w14:textId="77777777" w:rsidR="00A75822" w:rsidRDefault="004F22E9">
            <w:pPr>
              <w:tabs>
                <w:tab w:val="left" w:pos="1276"/>
              </w:tabs>
              <w:jc w:val="both"/>
            </w:pPr>
            <w:r>
              <w:t>№ п/п</w:t>
            </w:r>
          </w:p>
        </w:tc>
        <w:tc>
          <w:tcPr>
            <w:tcW w:w="6530" w:type="dxa"/>
          </w:tcPr>
          <w:p w14:paraId="09A713D0" w14:textId="77777777" w:rsidR="00A75822" w:rsidRDefault="004F22E9">
            <w:pPr>
              <w:tabs>
                <w:tab w:val="left" w:pos="1276"/>
              </w:tabs>
              <w:jc w:val="center"/>
            </w:pPr>
            <w:r>
              <w:rPr>
                <w:b/>
                <w:bCs/>
                <w:color w:val="000000"/>
              </w:rPr>
              <w:t>Виды подготовки</w:t>
            </w:r>
          </w:p>
        </w:tc>
        <w:tc>
          <w:tcPr>
            <w:tcW w:w="1416" w:type="dxa"/>
          </w:tcPr>
          <w:p w14:paraId="69AFD8D8" w14:textId="77777777" w:rsidR="00A75822" w:rsidRDefault="004F22E9">
            <w:pPr>
              <w:tabs>
                <w:tab w:val="left" w:pos="1276"/>
              </w:tabs>
              <w:jc w:val="center"/>
              <w:rPr>
                <w:b/>
              </w:rPr>
            </w:pPr>
            <w:r>
              <w:rPr>
                <w:b/>
              </w:rPr>
              <w:t>до трех лет</w:t>
            </w:r>
          </w:p>
        </w:tc>
        <w:tc>
          <w:tcPr>
            <w:tcW w:w="1698" w:type="dxa"/>
          </w:tcPr>
          <w:p w14:paraId="1A1EBED9" w14:textId="77777777" w:rsidR="00A75822" w:rsidRDefault="004F22E9">
            <w:pPr>
              <w:tabs>
                <w:tab w:val="left" w:pos="1276"/>
              </w:tabs>
              <w:jc w:val="center"/>
              <w:rPr>
                <w:b/>
              </w:rPr>
            </w:pPr>
            <w:r>
              <w:rPr>
                <w:b/>
              </w:rPr>
              <w:t>свыше трех лет</w:t>
            </w:r>
          </w:p>
        </w:tc>
      </w:tr>
      <w:tr w:rsidR="00A75822" w14:paraId="7AD70DEC" w14:textId="77777777">
        <w:tc>
          <w:tcPr>
            <w:tcW w:w="561" w:type="dxa"/>
          </w:tcPr>
          <w:p w14:paraId="27648CB1" w14:textId="77777777" w:rsidR="00A75822" w:rsidRDefault="004F22E9">
            <w:pPr>
              <w:tabs>
                <w:tab w:val="left" w:pos="1276"/>
              </w:tabs>
              <w:jc w:val="both"/>
            </w:pPr>
            <w:r>
              <w:t>1</w:t>
            </w:r>
          </w:p>
        </w:tc>
        <w:tc>
          <w:tcPr>
            <w:tcW w:w="6530" w:type="dxa"/>
            <w:vAlign w:val="center"/>
          </w:tcPr>
          <w:p w14:paraId="57762C7B" w14:textId="77777777" w:rsidR="00A75822" w:rsidRDefault="004F22E9">
            <w:pPr>
              <w:tabs>
                <w:tab w:val="left" w:pos="1276"/>
              </w:tabs>
              <w:jc w:val="both"/>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416" w:type="dxa"/>
          </w:tcPr>
          <w:p w14:paraId="6B953DC7" w14:textId="77777777" w:rsidR="00A75822" w:rsidRDefault="004F22E9">
            <w:pPr>
              <w:tabs>
                <w:tab w:val="left" w:pos="1276"/>
              </w:tabs>
              <w:jc w:val="center"/>
            </w:pPr>
            <w:r>
              <w:t>138-146</w:t>
            </w:r>
          </w:p>
        </w:tc>
        <w:tc>
          <w:tcPr>
            <w:tcW w:w="1698" w:type="dxa"/>
          </w:tcPr>
          <w:p w14:paraId="576FE5FD" w14:textId="77777777" w:rsidR="00A75822" w:rsidRDefault="004F22E9">
            <w:pPr>
              <w:tabs>
                <w:tab w:val="left" w:pos="1276"/>
              </w:tabs>
              <w:jc w:val="center"/>
            </w:pPr>
            <w:r>
              <w:t>148-149</w:t>
            </w:r>
          </w:p>
        </w:tc>
      </w:tr>
      <w:tr w:rsidR="00A75822" w14:paraId="1969FBBA" w14:textId="77777777">
        <w:tc>
          <w:tcPr>
            <w:tcW w:w="561" w:type="dxa"/>
          </w:tcPr>
          <w:p w14:paraId="273E0FF8" w14:textId="77777777" w:rsidR="00A75822" w:rsidRDefault="004F22E9">
            <w:pPr>
              <w:tabs>
                <w:tab w:val="left" w:pos="1276"/>
              </w:tabs>
              <w:jc w:val="both"/>
            </w:pPr>
            <w:r>
              <w:t>2</w:t>
            </w:r>
          </w:p>
        </w:tc>
        <w:tc>
          <w:tcPr>
            <w:tcW w:w="6530" w:type="dxa"/>
            <w:vAlign w:val="center"/>
          </w:tcPr>
          <w:p w14:paraId="12F7730A" w14:textId="77777777" w:rsidR="00A75822" w:rsidRDefault="004F22E9">
            <w:pPr>
              <w:tabs>
                <w:tab w:val="left" w:pos="1276"/>
              </w:tabs>
              <w:jc w:val="both"/>
            </w:pPr>
            <w:proofErr w:type="gramStart"/>
            <w:r>
              <w:rPr>
                <w:color w:val="000000"/>
              </w:rPr>
              <w:t>Специальная  физическая</w:t>
            </w:r>
            <w:proofErr w:type="gramEnd"/>
            <w:r>
              <w:rPr>
                <w:color w:val="000000"/>
              </w:rPr>
              <w:t xml:space="preserve"> подготовка  </w:t>
            </w:r>
          </w:p>
        </w:tc>
        <w:tc>
          <w:tcPr>
            <w:tcW w:w="1416" w:type="dxa"/>
          </w:tcPr>
          <w:p w14:paraId="3A050739" w14:textId="77777777" w:rsidR="00A75822" w:rsidRDefault="004F22E9">
            <w:pPr>
              <w:tabs>
                <w:tab w:val="left" w:pos="1276"/>
              </w:tabs>
              <w:jc w:val="center"/>
            </w:pPr>
            <w:r>
              <w:t>90-98</w:t>
            </w:r>
          </w:p>
        </w:tc>
        <w:tc>
          <w:tcPr>
            <w:tcW w:w="1698" w:type="dxa"/>
          </w:tcPr>
          <w:p w14:paraId="6DF2DF36" w14:textId="77777777" w:rsidR="00A75822" w:rsidRDefault="004F22E9">
            <w:pPr>
              <w:tabs>
                <w:tab w:val="left" w:pos="1276"/>
              </w:tabs>
              <w:jc w:val="center"/>
            </w:pPr>
            <w:r>
              <w:t>105-128</w:t>
            </w:r>
          </w:p>
        </w:tc>
      </w:tr>
      <w:tr w:rsidR="00A75822" w14:paraId="7F416B1D" w14:textId="77777777">
        <w:tc>
          <w:tcPr>
            <w:tcW w:w="561" w:type="dxa"/>
          </w:tcPr>
          <w:p w14:paraId="11EAD1A2" w14:textId="77777777" w:rsidR="00A75822" w:rsidRDefault="004F22E9">
            <w:pPr>
              <w:tabs>
                <w:tab w:val="left" w:pos="1276"/>
              </w:tabs>
              <w:jc w:val="both"/>
            </w:pPr>
            <w:r>
              <w:t>3</w:t>
            </w:r>
          </w:p>
        </w:tc>
        <w:tc>
          <w:tcPr>
            <w:tcW w:w="6530" w:type="dxa"/>
            <w:vAlign w:val="center"/>
          </w:tcPr>
          <w:p w14:paraId="7878FD21" w14:textId="77777777" w:rsidR="00A75822" w:rsidRDefault="004F22E9">
            <w:pPr>
              <w:tabs>
                <w:tab w:val="left" w:pos="1276"/>
              </w:tabs>
              <w:jc w:val="both"/>
            </w:pPr>
            <w:r>
              <w:rPr>
                <w:color w:val="000000"/>
              </w:rPr>
              <w:t xml:space="preserve">Спортивные соревнования  </w:t>
            </w:r>
          </w:p>
        </w:tc>
        <w:tc>
          <w:tcPr>
            <w:tcW w:w="1416" w:type="dxa"/>
          </w:tcPr>
          <w:p w14:paraId="5493CD8D" w14:textId="77777777" w:rsidR="00A75822" w:rsidRDefault="004F22E9">
            <w:pPr>
              <w:tabs>
                <w:tab w:val="left" w:pos="1276"/>
              </w:tabs>
              <w:jc w:val="center"/>
            </w:pPr>
            <w:r>
              <w:t>15-22</w:t>
            </w:r>
          </w:p>
        </w:tc>
        <w:tc>
          <w:tcPr>
            <w:tcW w:w="1698" w:type="dxa"/>
          </w:tcPr>
          <w:p w14:paraId="45419016" w14:textId="77777777" w:rsidR="00A75822" w:rsidRDefault="004F22E9">
            <w:pPr>
              <w:tabs>
                <w:tab w:val="left" w:pos="1276"/>
              </w:tabs>
              <w:jc w:val="center"/>
            </w:pPr>
            <w:r>
              <w:t>16-37</w:t>
            </w:r>
          </w:p>
        </w:tc>
      </w:tr>
      <w:tr w:rsidR="00A75822" w14:paraId="7D7167C6" w14:textId="77777777">
        <w:tc>
          <w:tcPr>
            <w:tcW w:w="561" w:type="dxa"/>
          </w:tcPr>
          <w:p w14:paraId="0BB7308C" w14:textId="77777777" w:rsidR="00A75822" w:rsidRDefault="004F22E9">
            <w:pPr>
              <w:tabs>
                <w:tab w:val="left" w:pos="1276"/>
              </w:tabs>
              <w:jc w:val="both"/>
            </w:pPr>
            <w:r>
              <w:t>4</w:t>
            </w:r>
          </w:p>
        </w:tc>
        <w:tc>
          <w:tcPr>
            <w:tcW w:w="6530" w:type="dxa"/>
            <w:vAlign w:val="center"/>
          </w:tcPr>
          <w:p w14:paraId="0DCE2BD3" w14:textId="77777777" w:rsidR="00A75822" w:rsidRDefault="004F22E9">
            <w:pPr>
              <w:tabs>
                <w:tab w:val="left" w:pos="1276"/>
              </w:tabs>
              <w:jc w:val="both"/>
            </w:pPr>
            <w:proofErr w:type="gramStart"/>
            <w:r>
              <w:rPr>
                <w:color w:val="000000"/>
              </w:rPr>
              <w:t>Техническая  подготовка</w:t>
            </w:r>
            <w:proofErr w:type="gramEnd"/>
            <w:r>
              <w:rPr>
                <w:color w:val="000000"/>
              </w:rPr>
              <w:t xml:space="preserve">   </w:t>
            </w:r>
          </w:p>
        </w:tc>
        <w:tc>
          <w:tcPr>
            <w:tcW w:w="1416" w:type="dxa"/>
          </w:tcPr>
          <w:p w14:paraId="397403A3" w14:textId="77777777" w:rsidR="00A75822" w:rsidRDefault="004F22E9">
            <w:pPr>
              <w:tabs>
                <w:tab w:val="left" w:pos="1276"/>
              </w:tabs>
              <w:jc w:val="center"/>
            </w:pPr>
            <w:r>
              <w:t>192-207</w:t>
            </w:r>
          </w:p>
        </w:tc>
        <w:tc>
          <w:tcPr>
            <w:tcW w:w="1698" w:type="dxa"/>
          </w:tcPr>
          <w:p w14:paraId="32BC50B8" w14:textId="77777777" w:rsidR="00A75822" w:rsidRDefault="004F22E9">
            <w:pPr>
              <w:tabs>
                <w:tab w:val="left" w:pos="1276"/>
              </w:tabs>
              <w:jc w:val="center"/>
            </w:pPr>
            <w:r>
              <w:t>212-224</w:t>
            </w:r>
          </w:p>
        </w:tc>
      </w:tr>
      <w:tr w:rsidR="00A75822" w14:paraId="243AC49F" w14:textId="77777777">
        <w:tc>
          <w:tcPr>
            <w:tcW w:w="561" w:type="dxa"/>
            <w:vMerge w:val="restart"/>
          </w:tcPr>
          <w:p w14:paraId="02A71B55" w14:textId="77777777" w:rsidR="00A75822" w:rsidRDefault="004F22E9">
            <w:pPr>
              <w:tabs>
                <w:tab w:val="left" w:pos="1276"/>
              </w:tabs>
              <w:jc w:val="both"/>
            </w:pPr>
            <w:r>
              <w:t>5</w:t>
            </w:r>
          </w:p>
        </w:tc>
        <w:tc>
          <w:tcPr>
            <w:tcW w:w="6530" w:type="dxa"/>
            <w:shd w:val="clear" w:color="auto" w:fill="EAF1DD" w:themeFill="accent3" w:themeFillTint="33"/>
            <w:vAlign w:val="center"/>
          </w:tcPr>
          <w:p w14:paraId="5FD03DDB" w14:textId="77777777" w:rsidR="00A75822" w:rsidRDefault="004F22E9">
            <w:pPr>
              <w:tabs>
                <w:tab w:val="left" w:pos="1276"/>
              </w:tabs>
              <w:jc w:val="both"/>
              <w:rPr>
                <w:i/>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416" w:type="dxa"/>
            <w:shd w:val="clear" w:color="auto" w:fill="EAF1DD" w:themeFill="accent3" w:themeFillTint="33"/>
          </w:tcPr>
          <w:p w14:paraId="52E1DA52" w14:textId="77777777" w:rsidR="00A75822" w:rsidRDefault="004F22E9">
            <w:pPr>
              <w:tabs>
                <w:tab w:val="left" w:pos="1276"/>
              </w:tabs>
              <w:jc w:val="center"/>
            </w:pPr>
            <w:r>
              <w:t>67-93</w:t>
            </w:r>
          </w:p>
        </w:tc>
        <w:tc>
          <w:tcPr>
            <w:tcW w:w="1698" w:type="dxa"/>
            <w:shd w:val="clear" w:color="auto" w:fill="EAF1DD" w:themeFill="accent3" w:themeFillTint="33"/>
          </w:tcPr>
          <w:p w14:paraId="3D814B83" w14:textId="77777777" w:rsidR="00A75822" w:rsidRDefault="004F22E9">
            <w:pPr>
              <w:tabs>
                <w:tab w:val="left" w:pos="1276"/>
              </w:tabs>
              <w:jc w:val="center"/>
            </w:pPr>
            <w:r>
              <w:t>117-141</w:t>
            </w:r>
          </w:p>
        </w:tc>
      </w:tr>
      <w:tr w:rsidR="00A75822" w14:paraId="120429F5" w14:textId="77777777">
        <w:tc>
          <w:tcPr>
            <w:tcW w:w="561" w:type="dxa"/>
            <w:vMerge/>
          </w:tcPr>
          <w:p w14:paraId="7D95CE0B" w14:textId="77777777" w:rsidR="00A75822" w:rsidRDefault="00A75822">
            <w:pPr>
              <w:tabs>
                <w:tab w:val="left" w:pos="1276"/>
              </w:tabs>
              <w:jc w:val="both"/>
            </w:pPr>
          </w:p>
        </w:tc>
        <w:tc>
          <w:tcPr>
            <w:tcW w:w="6530" w:type="dxa"/>
            <w:vAlign w:val="center"/>
          </w:tcPr>
          <w:p w14:paraId="770E645E" w14:textId="77777777" w:rsidR="00A75822" w:rsidRDefault="004F22E9">
            <w:pPr>
              <w:tabs>
                <w:tab w:val="left" w:pos="1276"/>
              </w:tabs>
              <w:jc w:val="both"/>
              <w:rPr>
                <w:color w:val="000000"/>
              </w:rPr>
            </w:pPr>
            <w:r>
              <w:rPr>
                <w:color w:val="000000"/>
              </w:rPr>
              <w:t xml:space="preserve">тактическая подготовка  </w:t>
            </w:r>
          </w:p>
        </w:tc>
        <w:tc>
          <w:tcPr>
            <w:tcW w:w="1416" w:type="dxa"/>
          </w:tcPr>
          <w:p w14:paraId="7E2D6B65" w14:textId="77777777" w:rsidR="00A75822" w:rsidRDefault="004F22E9">
            <w:pPr>
              <w:tabs>
                <w:tab w:val="left" w:pos="1276"/>
              </w:tabs>
              <w:jc w:val="center"/>
              <w:rPr>
                <w:bCs/>
                <w:color w:val="000000"/>
              </w:rPr>
            </w:pPr>
            <w:r>
              <w:rPr>
                <w:bCs/>
                <w:color w:val="000000"/>
              </w:rPr>
              <w:t>39-55</w:t>
            </w:r>
          </w:p>
        </w:tc>
        <w:tc>
          <w:tcPr>
            <w:tcW w:w="1698" w:type="dxa"/>
          </w:tcPr>
          <w:p w14:paraId="2F7E0EA2" w14:textId="77777777" w:rsidR="00A75822" w:rsidRDefault="004F22E9">
            <w:pPr>
              <w:tabs>
                <w:tab w:val="left" w:pos="1276"/>
              </w:tabs>
              <w:jc w:val="center"/>
              <w:rPr>
                <w:bCs/>
                <w:color w:val="000000"/>
              </w:rPr>
            </w:pPr>
            <w:r>
              <w:rPr>
                <w:bCs/>
                <w:color w:val="000000"/>
              </w:rPr>
              <w:t>80-96</w:t>
            </w:r>
          </w:p>
        </w:tc>
      </w:tr>
      <w:tr w:rsidR="00A75822" w14:paraId="2CD224C6" w14:textId="77777777">
        <w:tc>
          <w:tcPr>
            <w:tcW w:w="561" w:type="dxa"/>
            <w:vMerge/>
          </w:tcPr>
          <w:p w14:paraId="44CA4BF5" w14:textId="77777777" w:rsidR="00A75822" w:rsidRDefault="00A75822">
            <w:pPr>
              <w:tabs>
                <w:tab w:val="left" w:pos="1276"/>
              </w:tabs>
              <w:jc w:val="both"/>
            </w:pPr>
          </w:p>
        </w:tc>
        <w:tc>
          <w:tcPr>
            <w:tcW w:w="6530" w:type="dxa"/>
            <w:vAlign w:val="center"/>
          </w:tcPr>
          <w:p w14:paraId="1FD0D970" w14:textId="77777777" w:rsidR="00A75822" w:rsidRDefault="004F22E9">
            <w:pPr>
              <w:tabs>
                <w:tab w:val="left" w:pos="1276"/>
              </w:tabs>
              <w:jc w:val="both"/>
              <w:rPr>
                <w:color w:val="000000"/>
              </w:rPr>
            </w:pPr>
            <w:r>
              <w:rPr>
                <w:color w:val="000000"/>
              </w:rPr>
              <w:t>теоретическая подготовка</w:t>
            </w:r>
          </w:p>
        </w:tc>
        <w:tc>
          <w:tcPr>
            <w:tcW w:w="1416" w:type="dxa"/>
          </w:tcPr>
          <w:p w14:paraId="2A325297" w14:textId="77777777" w:rsidR="00A75822" w:rsidRDefault="004F22E9">
            <w:pPr>
              <w:tabs>
                <w:tab w:val="left" w:pos="1276"/>
              </w:tabs>
              <w:jc w:val="center"/>
              <w:rPr>
                <w:bCs/>
                <w:color w:val="000000"/>
              </w:rPr>
            </w:pPr>
            <w:r>
              <w:rPr>
                <w:bCs/>
                <w:color w:val="000000"/>
              </w:rPr>
              <w:t>16-22</w:t>
            </w:r>
          </w:p>
        </w:tc>
        <w:tc>
          <w:tcPr>
            <w:tcW w:w="1698" w:type="dxa"/>
          </w:tcPr>
          <w:p w14:paraId="67972778" w14:textId="77777777" w:rsidR="00A75822" w:rsidRDefault="004F22E9">
            <w:pPr>
              <w:tabs>
                <w:tab w:val="left" w:pos="1276"/>
              </w:tabs>
              <w:jc w:val="center"/>
              <w:rPr>
                <w:bCs/>
                <w:color w:val="000000"/>
              </w:rPr>
            </w:pPr>
            <w:r>
              <w:rPr>
                <w:bCs/>
                <w:color w:val="000000"/>
              </w:rPr>
              <w:t>21-26</w:t>
            </w:r>
          </w:p>
        </w:tc>
      </w:tr>
      <w:tr w:rsidR="00A75822" w14:paraId="38498143" w14:textId="77777777">
        <w:tc>
          <w:tcPr>
            <w:tcW w:w="561" w:type="dxa"/>
            <w:vMerge/>
          </w:tcPr>
          <w:p w14:paraId="14D99547" w14:textId="77777777" w:rsidR="00A75822" w:rsidRDefault="00A75822">
            <w:pPr>
              <w:tabs>
                <w:tab w:val="left" w:pos="1276"/>
              </w:tabs>
              <w:jc w:val="both"/>
            </w:pPr>
          </w:p>
        </w:tc>
        <w:tc>
          <w:tcPr>
            <w:tcW w:w="6530" w:type="dxa"/>
            <w:vAlign w:val="center"/>
          </w:tcPr>
          <w:p w14:paraId="7A4073FF" w14:textId="77777777" w:rsidR="00A75822" w:rsidRDefault="004F22E9">
            <w:pPr>
              <w:tabs>
                <w:tab w:val="left" w:pos="1276"/>
              </w:tabs>
              <w:jc w:val="both"/>
              <w:rPr>
                <w:color w:val="000000"/>
              </w:rPr>
            </w:pPr>
            <w:r>
              <w:rPr>
                <w:color w:val="000000"/>
              </w:rPr>
              <w:t>психологическая подготовка</w:t>
            </w:r>
          </w:p>
        </w:tc>
        <w:tc>
          <w:tcPr>
            <w:tcW w:w="1416" w:type="dxa"/>
          </w:tcPr>
          <w:p w14:paraId="15AEE81D" w14:textId="77777777" w:rsidR="00A75822" w:rsidRDefault="004F22E9">
            <w:pPr>
              <w:tabs>
                <w:tab w:val="left" w:pos="1276"/>
              </w:tabs>
              <w:jc w:val="center"/>
              <w:rPr>
                <w:bCs/>
                <w:color w:val="000000"/>
              </w:rPr>
            </w:pPr>
            <w:r>
              <w:rPr>
                <w:bCs/>
                <w:color w:val="000000"/>
              </w:rPr>
              <w:t>12-16</w:t>
            </w:r>
          </w:p>
        </w:tc>
        <w:tc>
          <w:tcPr>
            <w:tcW w:w="1698" w:type="dxa"/>
          </w:tcPr>
          <w:p w14:paraId="720B585B" w14:textId="77777777" w:rsidR="00A75822" w:rsidRDefault="004F22E9">
            <w:pPr>
              <w:tabs>
                <w:tab w:val="left" w:pos="1276"/>
              </w:tabs>
              <w:jc w:val="center"/>
              <w:rPr>
                <w:bCs/>
                <w:color w:val="000000"/>
              </w:rPr>
            </w:pPr>
            <w:r>
              <w:rPr>
                <w:bCs/>
                <w:color w:val="000000"/>
              </w:rPr>
              <w:t>16-19</w:t>
            </w:r>
          </w:p>
        </w:tc>
      </w:tr>
      <w:tr w:rsidR="00A75822" w14:paraId="4C000947" w14:textId="77777777">
        <w:tc>
          <w:tcPr>
            <w:tcW w:w="561" w:type="dxa"/>
            <w:vMerge w:val="restart"/>
          </w:tcPr>
          <w:p w14:paraId="76F0B7E2" w14:textId="77777777" w:rsidR="00A75822" w:rsidRDefault="004F22E9">
            <w:pPr>
              <w:tabs>
                <w:tab w:val="left" w:pos="1276"/>
              </w:tabs>
              <w:jc w:val="both"/>
            </w:pPr>
            <w:r>
              <w:t>6</w:t>
            </w:r>
          </w:p>
        </w:tc>
        <w:tc>
          <w:tcPr>
            <w:tcW w:w="6530" w:type="dxa"/>
            <w:shd w:val="clear" w:color="auto" w:fill="EAF1DD" w:themeFill="accent3" w:themeFillTint="33"/>
            <w:vAlign w:val="center"/>
          </w:tcPr>
          <w:p w14:paraId="0BCB636C" w14:textId="77777777" w:rsidR="00A75822" w:rsidRDefault="004F22E9">
            <w:pPr>
              <w:tabs>
                <w:tab w:val="left" w:pos="1276"/>
              </w:tabs>
              <w:jc w:val="both"/>
              <w:rPr>
                <w:i/>
              </w:rPr>
            </w:pPr>
            <w:r>
              <w:rPr>
                <w:i/>
                <w:color w:val="000000"/>
              </w:rPr>
              <w:t xml:space="preserve">Инструкторская и судейская практика, из них </w:t>
            </w:r>
          </w:p>
        </w:tc>
        <w:tc>
          <w:tcPr>
            <w:tcW w:w="1416" w:type="dxa"/>
            <w:shd w:val="clear" w:color="auto" w:fill="EAF1DD" w:themeFill="accent3" w:themeFillTint="33"/>
          </w:tcPr>
          <w:p w14:paraId="14B1E5B4" w14:textId="77777777" w:rsidR="00A75822" w:rsidRDefault="004F22E9">
            <w:pPr>
              <w:tabs>
                <w:tab w:val="left" w:pos="1276"/>
              </w:tabs>
              <w:jc w:val="center"/>
            </w:pPr>
            <w:r>
              <w:t>12-30</w:t>
            </w:r>
          </w:p>
        </w:tc>
        <w:tc>
          <w:tcPr>
            <w:tcW w:w="1698" w:type="dxa"/>
            <w:shd w:val="clear" w:color="auto" w:fill="EAF1DD" w:themeFill="accent3" w:themeFillTint="33"/>
          </w:tcPr>
          <w:p w14:paraId="07C5D81A" w14:textId="77777777" w:rsidR="00A75822" w:rsidRDefault="004F22E9">
            <w:pPr>
              <w:tabs>
                <w:tab w:val="left" w:pos="1276"/>
              </w:tabs>
              <w:jc w:val="center"/>
            </w:pPr>
            <w:r>
              <w:t>32-74</w:t>
            </w:r>
          </w:p>
        </w:tc>
      </w:tr>
      <w:tr w:rsidR="00A75822" w14:paraId="59824708" w14:textId="77777777">
        <w:tc>
          <w:tcPr>
            <w:tcW w:w="561" w:type="dxa"/>
            <w:vMerge/>
          </w:tcPr>
          <w:p w14:paraId="3870CC99" w14:textId="77777777" w:rsidR="00A75822" w:rsidRDefault="00A75822">
            <w:pPr>
              <w:tabs>
                <w:tab w:val="left" w:pos="1276"/>
              </w:tabs>
              <w:jc w:val="both"/>
            </w:pPr>
          </w:p>
        </w:tc>
        <w:tc>
          <w:tcPr>
            <w:tcW w:w="6530" w:type="dxa"/>
          </w:tcPr>
          <w:p w14:paraId="5A65E152" w14:textId="77777777" w:rsidR="00A75822" w:rsidRDefault="004F22E9">
            <w:r>
              <w:t xml:space="preserve">Инструкторская практика </w:t>
            </w:r>
          </w:p>
        </w:tc>
        <w:tc>
          <w:tcPr>
            <w:tcW w:w="1416" w:type="dxa"/>
          </w:tcPr>
          <w:p w14:paraId="1181FB88" w14:textId="77777777" w:rsidR="00A75822" w:rsidRDefault="004F22E9">
            <w:pPr>
              <w:tabs>
                <w:tab w:val="left" w:pos="1276"/>
              </w:tabs>
              <w:jc w:val="center"/>
            </w:pPr>
            <w:r>
              <w:t>6-15</w:t>
            </w:r>
          </w:p>
        </w:tc>
        <w:tc>
          <w:tcPr>
            <w:tcW w:w="1698" w:type="dxa"/>
          </w:tcPr>
          <w:p w14:paraId="429B43BB" w14:textId="77777777" w:rsidR="00A75822" w:rsidRDefault="004F22E9">
            <w:pPr>
              <w:tabs>
                <w:tab w:val="left" w:pos="1276"/>
              </w:tabs>
              <w:jc w:val="center"/>
            </w:pPr>
            <w:r>
              <w:t>16-37</w:t>
            </w:r>
          </w:p>
        </w:tc>
      </w:tr>
      <w:tr w:rsidR="00A75822" w14:paraId="16F47CA9" w14:textId="77777777">
        <w:tc>
          <w:tcPr>
            <w:tcW w:w="561" w:type="dxa"/>
            <w:vMerge/>
          </w:tcPr>
          <w:p w14:paraId="75EBDF89" w14:textId="77777777" w:rsidR="00A75822" w:rsidRDefault="00A75822">
            <w:pPr>
              <w:tabs>
                <w:tab w:val="left" w:pos="1276"/>
              </w:tabs>
              <w:jc w:val="both"/>
            </w:pPr>
          </w:p>
        </w:tc>
        <w:tc>
          <w:tcPr>
            <w:tcW w:w="6530" w:type="dxa"/>
          </w:tcPr>
          <w:p w14:paraId="74EB7E9B" w14:textId="77777777" w:rsidR="00A75822" w:rsidRDefault="004F22E9">
            <w:r>
              <w:t xml:space="preserve">Судейская практика </w:t>
            </w:r>
          </w:p>
        </w:tc>
        <w:tc>
          <w:tcPr>
            <w:tcW w:w="1416" w:type="dxa"/>
          </w:tcPr>
          <w:p w14:paraId="0964F99F" w14:textId="77777777" w:rsidR="00A75822" w:rsidRDefault="004F22E9">
            <w:pPr>
              <w:tabs>
                <w:tab w:val="left" w:pos="1276"/>
              </w:tabs>
              <w:jc w:val="center"/>
            </w:pPr>
            <w:r>
              <w:t>6-15</w:t>
            </w:r>
          </w:p>
        </w:tc>
        <w:tc>
          <w:tcPr>
            <w:tcW w:w="1698" w:type="dxa"/>
          </w:tcPr>
          <w:p w14:paraId="01C8FF3D" w14:textId="77777777" w:rsidR="00A75822" w:rsidRDefault="004F22E9">
            <w:pPr>
              <w:tabs>
                <w:tab w:val="left" w:pos="1276"/>
              </w:tabs>
              <w:jc w:val="center"/>
            </w:pPr>
            <w:r>
              <w:t>16-37</w:t>
            </w:r>
          </w:p>
        </w:tc>
      </w:tr>
      <w:tr w:rsidR="00A75822" w14:paraId="7CD86EA0" w14:textId="77777777">
        <w:tc>
          <w:tcPr>
            <w:tcW w:w="561" w:type="dxa"/>
            <w:vMerge w:val="restart"/>
          </w:tcPr>
          <w:p w14:paraId="3C5F2D66" w14:textId="77777777" w:rsidR="00A75822" w:rsidRDefault="004F22E9">
            <w:pPr>
              <w:tabs>
                <w:tab w:val="left" w:pos="1276"/>
              </w:tabs>
              <w:jc w:val="both"/>
            </w:pPr>
            <w:r>
              <w:t>7</w:t>
            </w:r>
          </w:p>
        </w:tc>
        <w:tc>
          <w:tcPr>
            <w:tcW w:w="6530" w:type="dxa"/>
            <w:shd w:val="clear" w:color="auto" w:fill="EAF1DD" w:themeFill="accent3" w:themeFillTint="33"/>
            <w:vAlign w:val="center"/>
          </w:tcPr>
          <w:p w14:paraId="2A5D6FE8" w14:textId="77777777" w:rsidR="00A75822" w:rsidRDefault="004F22E9">
            <w:pPr>
              <w:tabs>
                <w:tab w:val="left" w:pos="1276"/>
              </w:tabs>
            </w:pPr>
            <w:r>
              <w:rPr>
                <w:i/>
              </w:rPr>
              <w:t>Медицинские, медико-биологические, восстановительные мероприятия, тестирование и контроль, из них</w:t>
            </w:r>
            <w:r>
              <w:t>:</w:t>
            </w:r>
          </w:p>
        </w:tc>
        <w:tc>
          <w:tcPr>
            <w:tcW w:w="1416" w:type="dxa"/>
            <w:shd w:val="clear" w:color="auto" w:fill="EAF1DD" w:themeFill="accent3" w:themeFillTint="33"/>
          </w:tcPr>
          <w:p w14:paraId="5D9AE68E" w14:textId="77777777" w:rsidR="00A75822" w:rsidRDefault="004F22E9">
            <w:pPr>
              <w:tabs>
                <w:tab w:val="left" w:pos="1276"/>
              </w:tabs>
              <w:jc w:val="center"/>
            </w:pPr>
            <w:r>
              <w:t>48-60</w:t>
            </w:r>
          </w:p>
        </w:tc>
        <w:tc>
          <w:tcPr>
            <w:tcW w:w="1698" w:type="dxa"/>
            <w:shd w:val="clear" w:color="auto" w:fill="EAF1DD" w:themeFill="accent3" w:themeFillTint="33"/>
          </w:tcPr>
          <w:p w14:paraId="1A8BB62C" w14:textId="77777777" w:rsidR="00A75822" w:rsidRDefault="004F22E9">
            <w:pPr>
              <w:tabs>
                <w:tab w:val="left" w:pos="1276"/>
              </w:tabs>
              <w:jc w:val="center"/>
            </w:pPr>
            <w:r>
              <w:t>72-90</w:t>
            </w:r>
          </w:p>
        </w:tc>
      </w:tr>
      <w:tr w:rsidR="00A75822" w14:paraId="0A3897FF" w14:textId="77777777">
        <w:tc>
          <w:tcPr>
            <w:tcW w:w="561" w:type="dxa"/>
            <w:vMerge/>
          </w:tcPr>
          <w:p w14:paraId="1618FC9E" w14:textId="77777777" w:rsidR="00A75822" w:rsidRDefault="00A75822">
            <w:pPr>
              <w:tabs>
                <w:tab w:val="left" w:pos="1276"/>
              </w:tabs>
              <w:jc w:val="both"/>
            </w:pPr>
          </w:p>
        </w:tc>
        <w:tc>
          <w:tcPr>
            <w:tcW w:w="6530" w:type="dxa"/>
            <w:vAlign w:val="center"/>
          </w:tcPr>
          <w:p w14:paraId="57A0030D" w14:textId="77777777" w:rsidR="00A75822" w:rsidRDefault="004F22E9">
            <w:pPr>
              <w:tabs>
                <w:tab w:val="left" w:pos="1276"/>
              </w:tabs>
              <w:jc w:val="both"/>
            </w:pPr>
            <w:r>
              <w:rPr>
                <w:color w:val="000000"/>
              </w:rPr>
              <w:t>Медицинские, медико-биологические</w:t>
            </w:r>
          </w:p>
        </w:tc>
        <w:tc>
          <w:tcPr>
            <w:tcW w:w="1416" w:type="dxa"/>
          </w:tcPr>
          <w:p w14:paraId="30A1F8C5" w14:textId="77777777" w:rsidR="00A75822" w:rsidRDefault="004F22E9">
            <w:pPr>
              <w:tabs>
                <w:tab w:val="left" w:pos="1276"/>
              </w:tabs>
              <w:jc w:val="center"/>
            </w:pPr>
            <w:r>
              <w:t>16-20</w:t>
            </w:r>
          </w:p>
        </w:tc>
        <w:tc>
          <w:tcPr>
            <w:tcW w:w="1698" w:type="dxa"/>
          </w:tcPr>
          <w:p w14:paraId="50D15862" w14:textId="77777777" w:rsidR="00A75822" w:rsidRDefault="004F22E9">
            <w:pPr>
              <w:tabs>
                <w:tab w:val="left" w:pos="1276"/>
              </w:tabs>
              <w:jc w:val="center"/>
            </w:pPr>
            <w:r>
              <w:t>24-30</w:t>
            </w:r>
          </w:p>
        </w:tc>
      </w:tr>
      <w:tr w:rsidR="00A75822" w14:paraId="1EC57175" w14:textId="77777777">
        <w:tc>
          <w:tcPr>
            <w:tcW w:w="561" w:type="dxa"/>
            <w:vMerge/>
          </w:tcPr>
          <w:p w14:paraId="382BD6CC" w14:textId="77777777" w:rsidR="00A75822" w:rsidRDefault="00A75822">
            <w:pPr>
              <w:tabs>
                <w:tab w:val="left" w:pos="1276"/>
              </w:tabs>
              <w:jc w:val="both"/>
            </w:pPr>
          </w:p>
        </w:tc>
        <w:tc>
          <w:tcPr>
            <w:tcW w:w="6530" w:type="dxa"/>
            <w:vAlign w:val="center"/>
          </w:tcPr>
          <w:p w14:paraId="04DC1CB1" w14:textId="77777777" w:rsidR="00A75822" w:rsidRDefault="004F22E9">
            <w:pPr>
              <w:tabs>
                <w:tab w:val="left" w:pos="1276"/>
              </w:tabs>
              <w:jc w:val="both"/>
              <w:rPr>
                <w:color w:val="000000"/>
              </w:rPr>
            </w:pPr>
            <w:r>
              <w:rPr>
                <w:color w:val="000000"/>
              </w:rPr>
              <w:t>Восстановительные мероприятия</w:t>
            </w:r>
          </w:p>
        </w:tc>
        <w:tc>
          <w:tcPr>
            <w:tcW w:w="1416" w:type="dxa"/>
          </w:tcPr>
          <w:p w14:paraId="0B4557D8" w14:textId="77777777" w:rsidR="00A75822" w:rsidRDefault="004F22E9">
            <w:pPr>
              <w:tabs>
                <w:tab w:val="left" w:pos="1276"/>
              </w:tabs>
              <w:jc w:val="center"/>
            </w:pPr>
            <w:r>
              <w:t>16-20</w:t>
            </w:r>
          </w:p>
        </w:tc>
        <w:tc>
          <w:tcPr>
            <w:tcW w:w="1698" w:type="dxa"/>
          </w:tcPr>
          <w:p w14:paraId="7E47AD04" w14:textId="77777777" w:rsidR="00A75822" w:rsidRDefault="004F22E9">
            <w:pPr>
              <w:tabs>
                <w:tab w:val="left" w:pos="1276"/>
              </w:tabs>
              <w:jc w:val="center"/>
            </w:pPr>
            <w:r>
              <w:t>24-30</w:t>
            </w:r>
          </w:p>
        </w:tc>
      </w:tr>
      <w:tr w:rsidR="00A75822" w14:paraId="70C72366" w14:textId="77777777">
        <w:tc>
          <w:tcPr>
            <w:tcW w:w="561" w:type="dxa"/>
            <w:vMerge/>
          </w:tcPr>
          <w:p w14:paraId="179E6ADA" w14:textId="77777777" w:rsidR="00A75822" w:rsidRDefault="00A75822">
            <w:pPr>
              <w:tabs>
                <w:tab w:val="left" w:pos="1276"/>
              </w:tabs>
              <w:jc w:val="both"/>
            </w:pPr>
          </w:p>
        </w:tc>
        <w:tc>
          <w:tcPr>
            <w:tcW w:w="6530" w:type="dxa"/>
            <w:vAlign w:val="center"/>
          </w:tcPr>
          <w:p w14:paraId="3375DC67" w14:textId="77777777" w:rsidR="00A75822" w:rsidRDefault="004F22E9">
            <w:pPr>
              <w:tabs>
                <w:tab w:val="left" w:pos="1276"/>
              </w:tabs>
              <w:jc w:val="both"/>
              <w:rPr>
                <w:color w:val="000000"/>
              </w:rPr>
            </w:pPr>
            <w:r>
              <w:rPr>
                <w:color w:val="000000"/>
              </w:rPr>
              <w:t>Тестирование и контроль</w:t>
            </w:r>
          </w:p>
        </w:tc>
        <w:tc>
          <w:tcPr>
            <w:tcW w:w="1416" w:type="dxa"/>
          </w:tcPr>
          <w:p w14:paraId="4B951F87" w14:textId="77777777" w:rsidR="00A75822" w:rsidRDefault="004F22E9">
            <w:pPr>
              <w:tabs>
                <w:tab w:val="left" w:pos="1276"/>
              </w:tabs>
              <w:jc w:val="center"/>
            </w:pPr>
            <w:r>
              <w:t>16-20</w:t>
            </w:r>
          </w:p>
        </w:tc>
        <w:tc>
          <w:tcPr>
            <w:tcW w:w="1698" w:type="dxa"/>
          </w:tcPr>
          <w:p w14:paraId="32E75C27" w14:textId="77777777" w:rsidR="00A75822" w:rsidRDefault="004F22E9">
            <w:pPr>
              <w:tabs>
                <w:tab w:val="left" w:pos="1276"/>
              </w:tabs>
              <w:jc w:val="center"/>
            </w:pPr>
            <w:r>
              <w:t>24-30</w:t>
            </w:r>
          </w:p>
        </w:tc>
      </w:tr>
      <w:tr w:rsidR="00A75822" w14:paraId="4A73A686" w14:textId="77777777">
        <w:tc>
          <w:tcPr>
            <w:tcW w:w="561" w:type="dxa"/>
          </w:tcPr>
          <w:p w14:paraId="22A5FB17" w14:textId="77777777" w:rsidR="00A75822" w:rsidRDefault="00A75822">
            <w:pPr>
              <w:tabs>
                <w:tab w:val="left" w:pos="1276"/>
              </w:tabs>
              <w:jc w:val="both"/>
            </w:pPr>
          </w:p>
        </w:tc>
        <w:tc>
          <w:tcPr>
            <w:tcW w:w="6530" w:type="dxa"/>
            <w:vAlign w:val="bottom"/>
          </w:tcPr>
          <w:p w14:paraId="549E5EB9" w14:textId="77777777" w:rsidR="00A75822" w:rsidRDefault="004F22E9">
            <w:pPr>
              <w:tabs>
                <w:tab w:val="left" w:pos="1276"/>
              </w:tabs>
              <w:jc w:val="both"/>
            </w:pPr>
            <w:r>
              <w:rPr>
                <w:b/>
                <w:color w:val="000000"/>
              </w:rPr>
              <w:t>ИТОГО</w:t>
            </w:r>
          </w:p>
        </w:tc>
        <w:tc>
          <w:tcPr>
            <w:tcW w:w="1416" w:type="dxa"/>
          </w:tcPr>
          <w:p w14:paraId="5AA4AFFA" w14:textId="77777777" w:rsidR="00A75822" w:rsidRDefault="004F22E9">
            <w:pPr>
              <w:tabs>
                <w:tab w:val="left" w:pos="1276"/>
              </w:tabs>
              <w:jc w:val="center"/>
              <w:rPr>
                <w:b/>
                <w:bCs/>
              </w:rPr>
            </w:pPr>
            <w:r>
              <w:rPr>
                <w:b/>
                <w:bCs/>
              </w:rPr>
              <w:t>520-728</w:t>
            </w:r>
          </w:p>
        </w:tc>
        <w:tc>
          <w:tcPr>
            <w:tcW w:w="1698" w:type="dxa"/>
          </w:tcPr>
          <w:p w14:paraId="7B0002AD" w14:textId="77777777" w:rsidR="00A75822" w:rsidRDefault="004F22E9">
            <w:pPr>
              <w:tabs>
                <w:tab w:val="left" w:pos="1276"/>
              </w:tabs>
              <w:jc w:val="center"/>
              <w:rPr>
                <w:b/>
                <w:bCs/>
              </w:rPr>
            </w:pPr>
            <w:r>
              <w:rPr>
                <w:b/>
                <w:bCs/>
              </w:rPr>
              <w:t>728-936</w:t>
            </w:r>
          </w:p>
        </w:tc>
      </w:tr>
      <w:tr w:rsidR="00A75822" w14:paraId="5992756F" w14:textId="77777777">
        <w:tc>
          <w:tcPr>
            <w:tcW w:w="10205" w:type="dxa"/>
            <w:gridSpan w:val="4"/>
          </w:tcPr>
          <w:p w14:paraId="51C8504D" w14:textId="77777777" w:rsidR="00A75822" w:rsidRDefault="004F22E9">
            <w:pPr>
              <w:widowControl w:val="0"/>
              <w:contextualSpacing/>
              <w:jc w:val="center"/>
              <w:rPr>
                <w:b/>
                <w:bCs/>
                <w:lang w:eastAsia="en-US"/>
              </w:rPr>
            </w:pPr>
            <w:r>
              <w:rPr>
                <w:b/>
                <w:bCs/>
                <w:lang w:eastAsia="en-US"/>
              </w:rPr>
              <w:t>Этапы</w:t>
            </w:r>
            <w:r>
              <w:rPr>
                <w:b/>
                <w:bCs/>
                <w:spacing w:val="-2"/>
                <w:lang w:eastAsia="en-US"/>
              </w:rPr>
              <w:t xml:space="preserve"> и годы </w:t>
            </w:r>
            <w:r>
              <w:rPr>
                <w:b/>
                <w:bCs/>
                <w:lang w:eastAsia="en-US"/>
              </w:rPr>
              <w:t xml:space="preserve">подготовки для спортивных дисциплин, </w:t>
            </w:r>
          </w:p>
          <w:p w14:paraId="0CBD69DA" w14:textId="77777777" w:rsidR="00A75822" w:rsidRDefault="004F22E9">
            <w:pPr>
              <w:tabs>
                <w:tab w:val="left" w:pos="1276"/>
              </w:tabs>
              <w:jc w:val="center"/>
              <w:rPr>
                <w:b/>
                <w:bCs/>
              </w:rPr>
            </w:pPr>
            <w:r>
              <w:rPr>
                <w:rFonts w:eastAsia="Calibri"/>
                <w:b/>
                <w:bCs/>
                <w:lang w:eastAsia="en-US"/>
              </w:rPr>
              <w:t>содержащих в своем наименовании аббревиатуру «ПОДА»</w:t>
            </w:r>
          </w:p>
        </w:tc>
      </w:tr>
      <w:tr w:rsidR="00A75822" w14:paraId="51B48304" w14:textId="77777777">
        <w:tc>
          <w:tcPr>
            <w:tcW w:w="561" w:type="dxa"/>
          </w:tcPr>
          <w:p w14:paraId="62B007BA" w14:textId="77777777" w:rsidR="00A75822" w:rsidRDefault="004F22E9">
            <w:pPr>
              <w:tabs>
                <w:tab w:val="left" w:pos="1276"/>
              </w:tabs>
              <w:jc w:val="both"/>
            </w:pPr>
            <w:r>
              <w:t>1</w:t>
            </w:r>
          </w:p>
        </w:tc>
        <w:tc>
          <w:tcPr>
            <w:tcW w:w="6530" w:type="dxa"/>
            <w:vAlign w:val="center"/>
          </w:tcPr>
          <w:p w14:paraId="162553B3" w14:textId="77777777" w:rsidR="00A75822" w:rsidRDefault="004F22E9">
            <w:pPr>
              <w:tabs>
                <w:tab w:val="left" w:pos="1276"/>
              </w:tabs>
              <w:jc w:val="both"/>
              <w:rPr>
                <w:b/>
                <w:color w:val="000000"/>
              </w:rPr>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416" w:type="dxa"/>
            <w:vAlign w:val="center"/>
          </w:tcPr>
          <w:p w14:paraId="3108A76F" w14:textId="77777777" w:rsidR="00A75822" w:rsidRDefault="004F22E9">
            <w:pPr>
              <w:tabs>
                <w:tab w:val="left" w:pos="1276"/>
              </w:tabs>
              <w:jc w:val="center"/>
              <w:rPr>
                <w:b/>
                <w:bCs/>
              </w:rPr>
            </w:pPr>
            <w:r>
              <w:t>115-128</w:t>
            </w:r>
          </w:p>
        </w:tc>
        <w:tc>
          <w:tcPr>
            <w:tcW w:w="1698" w:type="dxa"/>
            <w:vAlign w:val="center"/>
          </w:tcPr>
          <w:p w14:paraId="340C2A03" w14:textId="77777777" w:rsidR="00A75822" w:rsidRDefault="004F22E9">
            <w:pPr>
              <w:tabs>
                <w:tab w:val="left" w:pos="1276"/>
              </w:tabs>
              <w:jc w:val="center"/>
              <w:rPr>
                <w:b/>
                <w:bCs/>
              </w:rPr>
            </w:pPr>
            <w:r>
              <w:t>114-115</w:t>
            </w:r>
          </w:p>
        </w:tc>
      </w:tr>
      <w:tr w:rsidR="00A75822" w14:paraId="36BB8138" w14:textId="77777777">
        <w:tc>
          <w:tcPr>
            <w:tcW w:w="561" w:type="dxa"/>
          </w:tcPr>
          <w:p w14:paraId="151306B3" w14:textId="77777777" w:rsidR="00A75822" w:rsidRDefault="004F22E9">
            <w:pPr>
              <w:tabs>
                <w:tab w:val="left" w:pos="1276"/>
              </w:tabs>
              <w:jc w:val="both"/>
            </w:pPr>
            <w:r>
              <w:t>2</w:t>
            </w:r>
          </w:p>
        </w:tc>
        <w:tc>
          <w:tcPr>
            <w:tcW w:w="6530" w:type="dxa"/>
            <w:vAlign w:val="center"/>
          </w:tcPr>
          <w:p w14:paraId="15F4B721" w14:textId="77777777" w:rsidR="00A75822" w:rsidRDefault="004F22E9">
            <w:pPr>
              <w:tabs>
                <w:tab w:val="left" w:pos="1276"/>
              </w:tabs>
              <w:jc w:val="both"/>
              <w:rPr>
                <w:b/>
                <w:color w:val="000000"/>
              </w:rPr>
            </w:pPr>
            <w:proofErr w:type="gramStart"/>
            <w:r>
              <w:rPr>
                <w:color w:val="000000"/>
              </w:rPr>
              <w:t>Специальная  физическая</w:t>
            </w:r>
            <w:proofErr w:type="gramEnd"/>
            <w:r>
              <w:rPr>
                <w:color w:val="000000"/>
              </w:rPr>
              <w:t xml:space="preserve"> подготовка  </w:t>
            </w:r>
          </w:p>
        </w:tc>
        <w:tc>
          <w:tcPr>
            <w:tcW w:w="1416" w:type="dxa"/>
            <w:vAlign w:val="center"/>
          </w:tcPr>
          <w:p w14:paraId="68222602" w14:textId="77777777" w:rsidR="00A75822" w:rsidRDefault="004F22E9">
            <w:pPr>
              <w:tabs>
                <w:tab w:val="left" w:pos="1276"/>
              </w:tabs>
              <w:jc w:val="center"/>
              <w:rPr>
                <w:b/>
                <w:bCs/>
              </w:rPr>
            </w:pPr>
            <w:r>
              <w:t>53-63</w:t>
            </w:r>
          </w:p>
        </w:tc>
        <w:tc>
          <w:tcPr>
            <w:tcW w:w="1698" w:type="dxa"/>
            <w:vAlign w:val="center"/>
          </w:tcPr>
          <w:p w14:paraId="0118FD56" w14:textId="77777777" w:rsidR="00A75822" w:rsidRDefault="004F22E9">
            <w:pPr>
              <w:tabs>
                <w:tab w:val="left" w:pos="1276"/>
              </w:tabs>
              <w:jc w:val="center"/>
              <w:rPr>
                <w:b/>
                <w:bCs/>
              </w:rPr>
            </w:pPr>
            <w:r>
              <w:t>66-71</w:t>
            </w:r>
          </w:p>
        </w:tc>
      </w:tr>
      <w:tr w:rsidR="00A75822" w14:paraId="62657B80" w14:textId="77777777">
        <w:tc>
          <w:tcPr>
            <w:tcW w:w="561" w:type="dxa"/>
          </w:tcPr>
          <w:p w14:paraId="525904EE" w14:textId="77777777" w:rsidR="00A75822" w:rsidRDefault="004F22E9">
            <w:pPr>
              <w:tabs>
                <w:tab w:val="left" w:pos="1276"/>
              </w:tabs>
              <w:jc w:val="both"/>
            </w:pPr>
            <w:r>
              <w:t>3</w:t>
            </w:r>
          </w:p>
        </w:tc>
        <w:tc>
          <w:tcPr>
            <w:tcW w:w="6530" w:type="dxa"/>
            <w:vAlign w:val="center"/>
          </w:tcPr>
          <w:p w14:paraId="3C1EFD9F" w14:textId="77777777" w:rsidR="00A75822" w:rsidRDefault="004F22E9">
            <w:pPr>
              <w:tabs>
                <w:tab w:val="left" w:pos="1276"/>
              </w:tabs>
              <w:jc w:val="both"/>
              <w:rPr>
                <w:b/>
                <w:color w:val="000000"/>
              </w:rPr>
            </w:pPr>
            <w:r>
              <w:rPr>
                <w:color w:val="000000"/>
              </w:rPr>
              <w:t xml:space="preserve">Спортивные соревнования  </w:t>
            </w:r>
          </w:p>
        </w:tc>
        <w:tc>
          <w:tcPr>
            <w:tcW w:w="1416" w:type="dxa"/>
            <w:vAlign w:val="center"/>
          </w:tcPr>
          <w:p w14:paraId="0BF48A77" w14:textId="77777777" w:rsidR="00A75822" w:rsidRDefault="004F22E9">
            <w:pPr>
              <w:tabs>
                <w:tab w:val="left" w:pos="1276"/>
              </w:tabs>
              <w:jc w:val="center"/>
              <w:rPr>
                <w:b/>
                <w:bCs/>
              </w:rPr>
            </w:pPr>
            <w:r>
              <w:t>4-16</w:t>
            </w:r>
          </w:p>
        </w:tc>
        <w:tc>
          <w:tcPr>
            <w:tcW w:w="1698" w:type="dxa"/>
            <w:vAlign w:val="center"/>
          </w:tcPr>
          <w:p w14:paraId="3F70B891" w14:textId="77777777" w:rsidR="00A75822" w:rsidRDefault="004F22E9">
            <w:pPr>
              <w:tabs>
                <w:tab w:val="left" w:pos="1276"/>
              </w:tabs>
              <w:jc w:val="center"/>
              <w:rPr>
                <w:b/>
                <w:bCs/>
              </w:rPr>
            </w:pPr>
            <w:r>
              <w:t>10-25</w:t>
            </w:r>
          </w:p>
        </w:tc>
      </w:tr>
      <w:tr w:rsidR="00A75822" w14:paraId="468EA07F" w14:textId="77777777">
        <w:tc>
          <w:tcPr>
            <w:tcW w:w="561" w:type="dxa"/>
          </w:tcPr>
          <w:p w14:paraId="6A3FBBC2" w14:textId="77777777" w:rsidR="00A75822" w:rsidRDefault="004F22E9">
            <w:pPr>
              <w:tabs>
                <w:tab w:val="left" w:pos="1276"/>
              </w:tabs>
              <w:jc w:val="both"/>
            </w:pPr>
            <w:r>
              <w:t>4</w:t>
            </w:r>
          </w:p>
        </w:tc>
        <w:tc>
          <w:tcPr>
            <w:tcW w:w="6530" w:type="dxa"/>
            <w:vAlign w:val="center"/>
          </w:tcPr>
          <w:p w14:paraId="2A12EEA6" w14:textId="77777777" w:rsidR="00A75822" w:rsidRDefault="004F22E9">
            <w:pPr>
              <w:tabs>
                <w:tab w:val="left" w:pos="1276"/>
              </w:tabs>
              <w:jc w:val="both"/>
              <w:rPr>
                <w:b/>
                <w:color w:val="000000"/>
              </w:rPr>
            </w:pPr>
            <w:proofErr w:type="gramStart"/>
            <w:r>
              <w:rPr>
                <w:color w:val="000000"/>
              </w:rPr>
              <w:t>Техническая  подготовка</w:t>
            </w:r>
            <w:proofErr w:type="gramEnd"/>
            <w:r>
              <w:rPr>
                <w:color w:val="000000"/>
              </w:rPr>
              <w:t xml:space="preserve">   </w:t>
            </w:r>
          </w:p>
        </w:tc>
        <w:tc>
          <w:tcPr>
            <w:tcW w:w="1416" w:type="dxa"/>
            <w:vAlign w:val="center"/>
          </w:tcPr>
          <w:p w14:paraId="335A22BC" w14:textId="77777777" w:rsidR="00A75822" w:rsidRDefault="004F22E9">
            <w:pPr>
              <w:tabs>
                <w:tab w:val="left" w:pos="1276"/>
              </w:tabs>
              <w:jc w:val="center"/>
              <w:rPr>
                <w:b/>
                <w:bCs/>
              </w:rPr>
            </w:pPr>
            <w:r>
              <w:t>116-137</w:t>
            </w:r>
          </w:p>
        </w:tc>
        <w:tc>
          <w:tcPr>
            <w:tcW w:w="1698" w:type="dxa"/>
            <w:vAlign w:val="center"/>
          </w:tcPr>
          <w:p w14:paraId="23F34444" w14:textId="77777777" w:rsidR="00A75822" w:rsidRDefault="004F22E9">
            <w:pPr>
              <w:tabs>
                <w:tab w:val="left" w:pos="1276"/>
              </w:tabs>
              <w:jc w:val="center"/>
              <w:rPr>
                <w:b/>
                <w:bCs/>
              </w:rPr>
            </w:pPr>
            <w:r>
              <w:t>128-139</w:t>
            </w:r>
          </w:p>
        </w:tc>
      </w:tr>
      <w:tr w:rsidR="00A75822" w14:paraId="68BBA234" w14:textId="77777777">
        <w:tc>
          <w:tcPr>
            <w:tcW w:w="561" w:type="dxa"/>
          </w:tcPr>
          <w:p w14:paraId="68B00007" w14:textId="77777777" w:rsidR="00A75822" w:rsidRDefault="004F22E9">
            <w:pPr>
              <w:tabs>
                <w:tab w:val="left" w:pos="1276"/>
              </w:tabs>
              <w:jc w:val="both"/>
            </w:pPr>
            <w:r>
              <w:t>5</w:t>
            </w:r>
          </w:p>
        </w:tc>
        <w:tc>
          <w:tcPr>
            <w:tcW w:w="6530" w:type="dxa"/>
            <w:shd w:val="clear" w:color="auto" w:fill="EAF1DD" w:themeFill="accent3" w:themeFillTint="33"/>
            <w:vAlign w:val="center"/>
          </w:tcPr>
          <w:p w14:paraId="42FDE8DB" w14:textId="77777777" w:rsidR="00A75822" w:rsidRDefault="004F22E9">
            <w:pPr>
              <w:tabs>
                <w:tab w:val="left" w:pos="1276"/>
              </w:tabs>
              <w:jc w:val="both"/>
              <w:rPr>
                <w:b/>
                <w:color w:val="000000"/>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416" w:type="dxa"/>
            <w:shd w:val="clear" w:color="auto" w:fill="EAF1DD" w:themeFill="accent3" w:themeFillTint="33"/>
          </w:tcPr>
          <w:p w14:paraId="21DAEB02" w14:textId="77777777" w:rsidR="00A75822" w:rsidRDefault="004F22E9">
            <w:pPr>
              <w:tabs>
                <w:tab w:val="left" w:pos="1276"/>
              </w:tabs>
              <w:jc w:val="center"/>
            </w:pPr>
            <w:r>
              <w:t>31-44</w:t>
            </w:r>
          </w:p>
        </w:tc>
        <w:tc>
          <w:tcPr>
            <w:tcW w:w="1698" w:type="dxa"/>
            <w:shd w:val="clear" w:color="auto" w:fill="EAF1DD" w:themeFill="accent3" w:themeFillTint="33"/>
          </w:tcPr>
          <w:p w14:paraId="66767036" w14:textId="77777777" w:rsidR="00A75822" w:rsidRDefault="004F22E9">
            <w:pPr>
              <w:tabs>
                <w:tab w:val="left" w:pos="1276"/>
              </w:tabs>
              <w:jc w:val="center"/>
            </w:pPr>
            <w:r>
              <w:t>58-72</w:t>
            </w:r>
          </w:p>
        </w:tc>
      </w:tr>
      <w:tr w:rsidR="00A75822" w14:paraId="65E03388" w14:textId="77777777">
        <w:tc>
          <w:tcPr>
            <w:tcW w:w="561" w:type="dxa"/>
          </w:tcPr>
          <w:p w14:paraId="014A95E3" w14:textId="77777777" w:rsidR="00A75822" w:rsidRDefault="00A75822">
            <w:pPr>
              <w:tabs>
                <w:tab w:val="left" w:pos="1276"/>
              </w:tabs>
              <w:jc w:val="both"/>
            </w:pPr>
          </w:p>
        </w:tc>
        <w:tc>
          <w:tcPr>
            <w:tcW w:w="6530" w:type="dxa"/>
            <w:vAlign w:val="center"/>
          </w:tcPr>
          <w:p w14:paraId="2564D5A5" w14:textId="77777777" w:rsidR="00A75822" w:rsidRDefault="004F22E9">
            <w:pPr>
              <w:tabs>
                <w:tab w:val="left" w:pos="1276"/>
              </w:tabs>
              <w:jc w:val="both"/>
              <w:rPr>
                <w:b/>
                <w:color w:val="000000"/>
              </w:rPr>
            </w:pPr>
            <w:r>
              <w:rPr>
                <w:color w:val="000000"/>
              </w:rPr>
              <w:t xml:space="preserve">тактическая подготовка  </w:t>
            </w:r>
          </w:p>
        </w:tc>
        <w:tc>
          <w:tcPr>
            <w:tcW w:w="1416" w:type="dxa"/>
            <w:vAlign w:val="center"/>
          </w:tcPr>
          <w:p w14:paraId="2864ECEA" w14:textId="77777777" w:rsidR="00A75822" w:rsidRDefault="004F22E9">
            <w:pPr>
              <w:tabs>
                <w:tab w:val="left" w:pos="1276"/>
              </w:tabs>
              <w:jc w:val="center"/>
              <w:rPr>
                <w:b/>
                <w:bCs/>
              </w:rPr>
            </w:pPr>
            <w:r>
              <w:t>19-22</w:t>
            </w:r>
          </w:p>
        </w:tc>
        <w:tc>
          <w:tcPr>
            <w:tcW w:w="1698" w:type="dxa"/>
            <w:vAlign w:val="center"/>
          </w:tcPr>
          <w:p w14:paraId="42E1A769" w14:textId="77777777" w:rsidR="00A75822" w:rsidRDefault="004F22E9">
            <w:pPr>
              <w:tabs>
                <w:tab w:val="left" w:pos="1276"/>
              </w:tabs>
              <w:jc w:val="center"/>
              <w:rPr>
                <w:b/>
                <w:bCs/>
              </w:rPr>
            </w:pPr>
            <w:r>
              <w:t>44-48</w:t>
            </w:r>
          </w:p>
        </w:tc>
      </w:tr>
      <w:tr w:rsidR="00A75822" w14:paraId="3DFA98A7" w14:textId="77777777">
        <w:tc>
          <w:tcPr>
            <w:tcW w:w="561" w:type="dxa"/>
          </w:tcPr>
          <w:p w14:paraId="6525DC65" w14:textId="77777777" w:rsidR="00A75822" w:rsidRDefault="00A75822">
            <w:pPr>
              <w:tabs>
                <w:tab w:val="left" w:pos="1276"/>
              </w:tabs>
              <w:jc w:val="both"/>
            </w:pPr>
          </w:p>
        </w:tc>
        <w:tc>
          <w:tcPr>
            <w:tcW w:w="6530" w:type="dxa"/>
            <w:vAlign w:val="center"/>
          </w:tcPr>
          <w:p w14:paraId="7884EF6C" w14:textId="77777777" w:rsidR="00A75822" w:rsidRDefault="004F22E9">
            <w:pPr>
              <w:tabs>
                <w:tab w:val="left" w:pos="1276"/>
              </w:tabs>
              <w:jc w:val="both"/>
              <w:rPr>
                <w:b/>
                <w:color w:val="000000"/>
              </w:rPr>
            </w:pPr>
            <w:r>
              <w:rPr>
                <w:color w:val="000000"/>
              </w:rPr>
              <w:t>теоретическая подготовка</w:t>
            </w:r>
          </w:p>
        </w:tc>
        <w:tc>
          <w:tcPr>
            <w:tcW w:w="1416" w:type="dxa"/>
            <w:vAlign w:val="center"/>
          </w:tcPr>
          <w:p w14:paraId="1EE1EF2F" w14:textId="77777777" w:rsidR="00A75822" w:rsidRDefault="004F22E9">
            <w:pPr>
              <w:tabs>
                <w:tab w:val="left" w:pos="1276"/>
              </w:tabs>
              <w:jc w:val="center"/>
              <w:rPr>
                <w:b/>
                <w:bCs/>
              </w:rPr>
            </w:pPr>
            <w:r>
              <w:t>6-11</w:t>
            </w:r>
          </w:p>
        </w:tc>
        <w:tc>
          <w:tcPr>
            <w:tcW w:w="1698" w:type="dxa"/>
            <w:vAlign w:val="center"/>
          </w:tcPr>
          <w:p w14:paraId="5CA195BF" w14:textId="77777777" w:rsidR="00A75822" w:rsidRDefault="004F22E9">
            <w:pPr>
              <w:tabs>
                <w:tab w:val="left" w:pos="1276"/>
              </w:tabs>
              <w:jc w:val="center"/>
              <w:rPr>
                <w:b/>
                <w:bCs/>
              </w:rPr>
            </w:pPr>
            <w:r>
              <w:t>7-12</w:t>
            </w:r>
          </w:p>
        </w:tc>
      </w:tr>
      <w:tr w:rsidR="00A75822" w14:paraId="64A7D7AA" w14:textId="77777777">
        <w:tc>
          <w:tcPr>
            <w:tcW w:w="561" w:type="dxa"/>
          </w:tcPr>
          <w:p w14:paraId="51BF1775" w14:textId="77777777" w:rsidR="00A75822" w:rsidRDefault="00A75822">
            <w:pPr>
              <w:tabs>
                <w:tab w:val="left" w:pos="1276"/>
              </w:tabs>
              <w:jc w:val="both"/>
            </w:pPr>
          </w:p>
        </w:tc>
        <w:tc>
          <w:tcPr>
            <w:tcW w:w="6530" w:type="dxa"/>
            <w:vAlign w:val="center"/>
          </w:tcPr>
          <w:p w14:paraId="2AF3C6B6" w14:textId="77777777" w:rsidR="00A75822" w:rsidRDefault="004F22E9">
            <w:pPr>
              <w:tabs>
                <w:tab w:val="left" w:pos="1276"/>
              </w:tabs>
              <w:jc w:val="both"/>
              <w:rPr>
                <w:b/>
                <w:color w:val="000000"/>
              </w:rPr>
            </w:pPr>
            <w:r>
              <w:rPr>
                <w:color w:val="000000"/>
              </w:rPr>
              <w:t>психологическая подготовка</w:t>
            </w:r>
          </w:p>
        </w:tc>
        <w:tc>
          <w:tcPr>
            <w:tcW w:w="1416" w:type="dxa"/>
            <w:vAlign w:val="center"/>
          </w:tcPr>
          <w:p w14:paraId="651AFA79" w14:textId="77777777" w:rsidR="00A75822" w:rsidRDefault="004F22E9">
            <w:pPr>
              <w:tabs>
                <w:tab w:val="left" w:pos="1276"/>
              </w:tabs>
              <w:jc w:val="center"/>
              <w:rPr>
                <w:b/>
                <w:bCs/>
              </w:rPr>
            </w:pPr>
            <w:r>
              <w:t>6-11</w:t>
            </w:r>
          </w:p>
        </w:tc>
        <w:tc>
          <w:tcPr>
            <w:tcW w:w="1698" w:type="dxa"/>
            <w:vAlign w:val="center"/>
          </w:tcPr>
          <w:p w14:paraId="5707E34D" w14:textId="77777777" w:rsidR="00A75822" w:rsidRDefault="004F22E9">
            <w:pPr>
              <w:tabs>
                <w:tab w:val="left" w:pos="1276"/>
              </w:tabs>
              <w:jc w:val="center"/>
              <w:rPr>
                <w:b/>
                <w:bCs/>
              </w:rPr>
            </w:pPr>
            <w:r>
              <w:t>7-12</w:t>
            </w:r>
          </w:p>
        </w:tc>
      </w:tr>
      <w:tr w:rsidR="00A75822" w14:paraId="7A0B4D91" w14:textId="77777777">
        <w:tc>
          <w:tcPr>
            <w:tcW w:w="561" w:type="dxa"/>
          </w:tcPr>
          <w:p w14:paraId="160974AB" w14:textId="77777777" w:rsidR="00A75822" w:rsidRDefault="004F22E9">
            <w:pPr>
              <w:tabs>
                <w:tab w:val="left" w:pos="1276"/>
              </w:tabs>
              <w:jc w:val="both"/>
            </w:pPr>
            <w:r>
              <w:t>6</w:t>
            </w:r>
          </w:p>
        </w:tc>
        <w:tc>
          <w:tcPr>
            <w:tcW w:w="6530" w:type="dxa"/>
            <w:shd w:val="clear" w:color="auto" w:fill="EAF1DD" w:themeFill="accent3" w:themeFillTint="33"/>
            <w:vAlign w:val="center"/>
          </w:tcPr>
          <w:p w14:paraId="03CD8AC8" w14:textId="77777777" w:rsidR="00A75822" w:rsidRDefault="004F22E9">
            <w:pPr>
              <w:tabs>
                <w:tab w:val="left" w:pos="1276"/>
              </w:tabs>
              <w:jc w:val="both"/>
              <w:rPr>
                <w:b/>
                <w:color w:val="000000"/>
              </w:rPr>
            </w:pPr>
            <w:r>
              <w:rPr>
                <w:i/>
                <w:color w:val="000000"/>
              </w:rPr>
              <w:t xml:space="preserve">Инструкторская и судейская практика, из них </w:t>
            </w:r>
          </w:p>
        </w:tc>
        <w:tc>
          <w:tcPr>
            <w:tcW w:w="1416" w:type="dxa"/>
            <w:shd w:val="clear" w:color="auto" w:fill="EAF1DD" w:themeFill="accent3" w:themeFillTint="33"/>
          </w:tcPr>
          <w:p w14:paraId="7F51D925" w14:textId="77777777" w:rsidR="00A75822" w:rsidRDefault="004F22E9">
            <w:pPr>
              <w:tabs>
                <w:tab w:val="left" w:pos="1276"/>
              </w:tabs>
              <w:jc w:val="center"/>
            </w:pPr>
            <w:r>
              <w:t>8-20</w:t>
            </w:r>
          </w:p>
        </w:tc>
        <w:tc>
          <w:tcPr>
            <w:tcW w:w="1698" w:type="dxa"/>
            <w:shd w:val="clear" w:color="auto" w:fill="EAF1DD" w:themeFill="accent3" w:themeFillTint="33"/>
          </w:tcPr>
          <w:p w14:paraId="02044D04" w14:textId="77777777" w:rsidR="00A75822" w:rsidRDefault="004F22E9">
            <w:pPr>
              <w:tabs>
                <w:tab w:val="left" w:pos="1276"/>
              </w:tabs>
              <w:jc w:val="center"/>
            </w:pPr>
            <w:r>
              <w:t>20-50</w:t>
            </w:r>
          </w:p>
        </w:tc>
      </w:tr>
      <w:tr w:rsidR="00A75822" w14:paraId="6779A13F" w14:textId="77777777">
        <w:tc>
          <w:tcPr>
            <w:tcW w:w="561" w:type="dxa"/>
          </w:tcPr>
          <w:p w14:paraId="1EABBFF2" w14:textId="77777777" w:rsidR="00A75822" w:rsidRDefault="00A75822">
            <w:pPr>
              <w:tabs>
                <w:tab w:val="left" w:pos="1276"/>
              </w:tabs>
              <w:jc w:val="both"/>
            </w:pPr>
          </w:p>
        </w:tc>
        <w:tc>
          <w:tcPr>
            <w:tcW w:w="6530" w:type="dxa"/>
          </w:tcPr>
          <w:p w14:paraId="3DEF72AB" w14:textId="77777777" w:rsidR="00A75822" w:rsidRDefault="004F22E9">
            <w:pPr>
              <w:tabs>
                <w:tab w:val="left" w:pos="1276"/>
              </w:tabs>
              <w:jc w:val="both"/>
              <w:rPr>
                <w:b/>
                <w:color w:val="000000"/>
              </w:rPr>
            </w:pPr>
            <w:r>
              <w:t xml:space="preserve">Инструкторская практика </w:t>
            </w:r>
          </w:p>
        </w:tc>
        <w:tc>
          <w:tcPr>
            <w:tcW w:w="1416" w:type="dxa"/>
            <w:vAlign w:val="center"/>
          </w:tcPr>
          <w:p w14:paraId="260ED61A" w14:textId="77777777" w:rsidR="00A75822" w:rsidRDefault="004F22E9">
            <w:pPr>
              <w:tabs>
                <w:tab w:val="left" w:pos="1276"/>
              </w:tabs>
              <w:jc w:val="center"/>
              <w:rPr>
                <w:b/>
                <w:bCs/>
              </w:rPr>
            </w:pPr>
            <w:r>
              <w:t>4-10</w:t>
            </w:r>
          </w:p>
        </w:tc>
        <w:tc>
          <w:tcPr>
            <w:tcW w:w="1698" w:type="dxa"/>
            <w:vAlign w:val="center"/>
          </w:tcPr>
          <w:p w14:paraId="22385DF7" w14:textId="77777777" w:rsidR="00A75822" w:rsidRDefault="004F22E9">
            <w:pPr>
              <w:tabs>
                <w:tab w:val="left" w:pos="1276"/>
              </w:tabs>
              <w:jc w:val="center"/>
              <w:rPr>
                <w:b/>
                <w:bCs/>
              </w:rPr>
            </w:pPr>
            <w:r>
              <w:t>10-25</w:t>
            </w:r>
          </w:p>
        </w:tc>
      </w:tr>
      <w:tr w:rsidR="00A75822" w14:paraId="3430B3AF" w14:textId="77777777">
        <w:tc>
          <w:tcPr>
            <w:tcW w:w="561" w:type="dxa"/>
          </w:tcPr>
          <w:p w14:paraId="402BE9E5" w14:textId="77777777" w:rsidR="00A75822" w:rsidRDefault="00A75822">
            <w:pPr>
              <w:tabs>
                <w:tab w:val="left" w:pos="1276"/>
              </w:tabs>
              <w:jc w:val="both"/>
            </w:pPr>
          </w:p>
        </w:tc>
        <w:tc>
          <w:tcPr>
            <w:tcW w:w="6530" w:type="dxa"/>
          </w:tcPr>
          <w:p w14:paraId="6FB8C144" w14:textId="77777777" w:rsidR="00A75822" w:rsidRDefault="004F22E9">
            <w:pPr>
              <w:tabs>
                <w:tab w:val="left" w:pos="1276"/>
              </w:tabs>
              <w:jc w:val="both"/>
              <w:rPr>
                <w:b/>
                <w:color w:val="000000"/>
              </w:rPr>
            </w:pPr>
            <w:r>
              <w:t xml:space="preserve">Судейская практика </w:t>
            </w:r>
          </w:p>
        </w:tc>
        <w:tc>
          <w:tcPr>
            <w:tcW w:w="1416" w:type="dxa"/>
            <w:vAlign w:val="center"/>
          </w:tcPr>
          <w:p w14:paraId="1DDB4E0F" w14:textId="77777777" w:rsidR="00A75822" w:rsidRDefault="004F22E9">
            <w:pPr>
              <w:tabs>
                <w:tab w:val="left" w:pos="1276"/>
              </w:tabs>
              <w:jc w:val="center"/>
              <w:rPr>
                <w:b/>
                <w:bCs/>
              </w:rPr>
            </w:pPr>
            <w:r>
              <w:t>4-10</w:t>
            </w:r>
          </w:p>
        </w:tc>
        <w:tc>
          <w:tcPr>
            <w:tcW w:w="1698" w:type="dxa"/>
            <w:vAlign w:val="center"/>
          </w:tcPr>
          <w:p w14:paraId="014E4EC6" w14:textId="77777777" w:rsidR="00A75822" w:rsidRDefault="004F22E9">
            <w:pPr>
              <w:tabs>
                <w:tab w:val="left" w:pos="1276"/>
              </w:tabs>
              <w:jc w:val="center"/>
              <w:rPr>
                <w:b/>
                <w:bCs/>
              </w:rPr>
            </w:pPr>
            <w:r>
              <w:t>10-25</w:t>
            </w:r>
          </w:p>
        </w:tc>
      </w:tr>
      <w:tr w:rsidR="00A75822" w14:paraId="2A4B259E" w14:textId="77777777">
        <w:tc>
          <w:tcPr>
            <w:tcW w:w="561" w:type="dxa"/>
          </w:tcPr>
          <w:p w14:paraId="4B6A0B6E" w14:textId="77777777" w:rsidR="00A75822" w:rsidRDefault="004F22E9">
            <w:pPr>
              <w:tabs>
                <w:tab w:val="left" w:pos="1276"/>
              </w:tabs>
              <w:jc w:val="both"/>
            </w:pPr>
            <w:r>
              <w:t>7</w:t>
            </w:r>
          </w:p>
        </w:tc>
        <w:tc>
          <w:tcPr>
            <w:tcW w:w="6530" w:type="dxa"/>
            <w:shd w:val="clear" w:color="auto" w:fill="EAF1DD" w:themeFill="accent3" w:themeFillTint="33"/>
            <w:vAlign w:val="center"/>
          </w:tcPr>
          <w:p w14:paraId="3E454B8C" w14:textId="77777777" w:rsidR="00A75822" w:rsidRDefault="004F22E9">
            <w:pPr>
              <w:tabs>
                <w:tab w:val="left" w:pos="1276"/>
              </w:tabs>
              <w:jc w:val="both"/>
              <w:rPr>
                <w:b/>
                <w:color w:val="000000"/>
              </w:rPr>
            </w:pPr>
            <w:r>
              <w:rPr>
                <w:i/>
              </w:rPr>
              <w:t>Медицинские, медико-биологические, восстановительные мероприятия, тестирование и контроль, из них</w:t>
            </w:r>
            <w:r>
              <w:t>:</w:t>
            </w:r>
          </w:p>
        </w:tc>
        <w:tc>
          <w:tcPr>
            <w:tcW w:w="1416" w:type="dxa"/>
            <w:shd w:val="clear" w:color="auto" w:fill="EAF1DD" w:themeFill="accent3" w:themeFillTint="33"/>
          </w:tcPr>
          <w:p w14:paraId="03700E15" w14:textId="77777777" w:rsidR="00A75822" w:rsidRDefault="004F22E9">
            <w:pPr>
              <w:tabs>
                <w:tab w:val="left" w:pos="1276"/>
              </w:tabs>
              <w:jc w:val="center"/>
            </w:pPr>
            <w:r>
              <w:t>48-60</w:t>
            </w:r>
          </w:p>
        </w:tc>
        <w:tc>
          <w:tcPr>
            <w:tcW w:w="1698" w:type="dxa"/>
            <w:shd w:val="clear" w:color="auto" w:fill="EAF1DD" w:themeFill="accent3" w:themeFillTint="33"/>
          </w:tcPr>
          <w:p w14:paraId="7CD8F565" w14:textId="77777777" w:rsidR="00A75822" w:rsidRDefault="004F22E9">
            <w:pPr>
              <w:tabs>
                <w:tab w:val="left" w:pos="1276"/>
              </w:tabs>
              <w:jc w:val="center"/>
            </w:pPr>
            <w:r>
              <w:t>72-90</w:t>
            </w:r>
          </w:p>
        </w:tc>
      </w:tr>
      <w:tr w:rsidR="00A75822" w14:paraId="4C600D98" w14:textId="77777777">
        <w:tc>
          <w:tcPr>
            <w:tcW w:w="561" w:type="dxa"/>
          </w:tcPr>
          <w:p w14:paraId="1FEEF70A" w14:textId="77777777" w:rsidR="00A75822" w:rsidRDefault="00A75822">
            <w:pPr>
              <w:tabs>
                <w:tab w:val="left" w:pos="1276"/>
              </w:tabs>
              <w:jc w:val="both"/>
            </w:pPr>
          </w:p>
        </w:tc>
        <w:tc>
          <w:tcPr>
            <w:tcW w:w="6530" w:type="dxa"/>
            <w:vAlign w:val="center"/>
          </w:tcPr>
          <w:p w14:paraId="2D880FE7" w14:textId="77777777" w:rsidR="00A75822" w:rsidRDefault="004F22E9">
            <w:pPr>
              <w:tabs>
                <w:tab w:val="left" w:pos="1276"/>
              </w:tabs>
              <w:jc w:val="both"/>
              <w:rPr>
                <w:b/>
                <w:color w:val="000000"/>
              </w:rPr>
            </w:pPr>
            <w:r>
              <w:rPr>
                <w:color w:val="000000"/>
              </w:rPr>
              <w:t>Медицинские, медико-биологические</w:t>
            </w:r>
          </w:p>
        </w:tc>
        <w:tc>
          <w:tcPr>
            <w:tcW w:w="1416" w:type="dxa"/>
            <w:vAlign w:val="center"/>
          </w:tcPr>
          <w:p w14:paraId="57D6DF84" w14:textId="77777777" w:rsidR="00A75822" w:rsidRDefault="004F22E9">
            <w:pPr>
              <w:tabs>
                <w:tab w:val="left" w:pos="1276"/>
              </w:tabs>
              <w:jc w:val="center"/>
              <w:rPr>
                <w:b/>
                <w:bCs/>
              </w:rPr>
            </w:pPr>
            <w:r>
              <w:t>16-20</w:t>
            </w:r>
          </w:p>
        </w:tc>
        <w:tc>
          <w:tcPr>
            <w:tcW w:w="1698" w:type="dxa"/>
            <w:vAlign w:val="center"/>
          </w:tcPr>
          <w:p w14:paraId="6949B98C" w14:textId="77777777" w:rsidR="00A75822" w:rsidRDefault="004F22E9">
            <w:pPr>
              <w:tabs>
                <w:tab w:val="left" w:pos="1276"/>
              </w:tabs>
              <w:jc w:val="center"/>
              <w:rPr>
                <w:b/>
                <w:bCs/>
              </w:rPr>
            </w:pPr>
            <w:r>
              <w:t>24-30</w:t>
            </w:r>
          </w:p>
        </w:tc>
      </w:tr>
      <w:tr w:rsidR="00A75822" w14:paraId="58D3FADA" w14:textId="77777777">
        <w:tc>
          <w:tcPr>
            <w:tcW w:w="561" w:type="dxa"/>
          </w:tcPr>
          <w:p w14:paraId="1BF662FA" w14:textId="77777777" w:rsidR="00A75822" w:rsidRDefault="00A75822">
            <w:pPr>
              <w:tabs>
                <w:tab w:val="left" w:pos="1276"/>
              </w:tabs>
              <w:jc w:val="both"/>
            </w:pPr>
          </w:p>
        </w:tc>
        <w:tc>
          <w:tcPr>
            <w:tcW w:w="6530" w:type="dxa"/>
            <w:vAlign w:val="center"/>
          </w:tcPr>
          <w:p w14:paraId="563FD3BB" w14:textId="77777777" w:rsidR="00A75822" w:rsidRDefault="004F22E9">
            <w:pPr>
              <w:tabs>
                <w:tab w:val="left" w:pos="1276"/>
              </w:tabs>
              <w:jc w:val="both"/>
              <w:rPr>
                <w:b/>
                <w:color w:val="000000"/>
              </w:rPr>
            </w:pPr>
            <w:r>
              <w:rPr>
                <w:color w:val="000000"/>
              </w:rPr>
              <w:t>Восстановительные мероприятия</w:t>
            </w:r>
          </w:p>
        </w:tc>
        <w:tc>
          <w:tcPr>
            <w:tcW w:w="1416" w:type="dxa"/>
            <w:vAlign w:val="center"/>
          </w:tcPr>
          <w:p w14:paraId="69AA8EA3" w14:textId="77777777" w:rsidR="00A75822" w:rsidRDefault="004F22E9">
            <w:pPr>
              <w:tabs>
                <w:tab w:val="left" w:pos="1276"/>
              </w:tabs>
              <w:jc w:val="center"/>
              <w:rPr>
                <w:b/>
                <w:bCs/>
              </w:rPr>
            </w:pPr>
            <w:r>
              <w:t>16-20</w:t>
            </w:r>
          </w:p>
        </w:tc>
        <w:tc>
          <w:tcPr>
            <w:tcW w:w="1698" w:type="dxa"/>
            <w:vAlign w:val="center"/>
          </w:tcPr>
          <w:p w14:paraId="4F2EFE06" w14:textId="77777777" w:rsidR="00A75822" w:rsidRDefault="004F22E9">
            <w:pPr>
              <w:tabs>
                <w:tab w:val="left" w:pos="1276"/>
              </w:tabs>
              <w:jc w:val="center"/>
              <w:rPr>
                <w:b/>
                <w:bCs/>
              </w:rPr>
            </w:pPr>
            <w:r>
              <w:t>24-30</w:t>
            </w:r>
          </w:p>
        </w:tc>
      </w:tr>
      <w:tr w:rsidR="00A75822" w14:paraId="06F242BA" w14:textId="77777777">
        <w:tc>
          <w:tcPr>
            <w:tcW w:w="561" w:type="dxa"/>
          </w:tcPr>
          <w:p w14:paraId="574B72C2" w14:textId="77777777" w:rsidR="00A75822" w:rsidRDefault="00A75822">
            <w:pPr>
              <w:tabs>
                <w:tab w:val="left" w:pos="1276"/>
              </w:tabs>
              <w:jc w:val="both"/>
            </w:pPr>
          </w:p>
        </w:tc>
        <w:tc>
          <w:tcPr>
            <w:tcW w:w="6530" w:type="dxa"/>
            <w:vAlign w:val="center"/>
          </w:tcPr>
          <w:p w14:paraId="047E5618" w14:textId="77777777" w:rsidR="00A75822" w:rsidRDefault="004F22E9">
            <w:pPr>
              <w:tabs>
                <w:tab w:val="left" w:pos="1276"/>
              </w:tabs>
              <w:jc w:val="both"/>
              <w:rPr>
                <w:b/>
                <w:color w:val="000000"/>
              </w:rPr>
            </w:pPr>
            <w:r>
              <w:rPr>
                <w:color w:val="000000"/>
              </w:rPr>
              <w:t>Тестирование и контроль</w:t>
            </w:r>
          </w:p>
        </w:tc>
        <w:tc>
          <w:tcPr>
            <w:tcW w:w="1416" w:type="dxa"/>
            <w:vAlign w:val="center"/>
          </w:tcPr>
          <w:p w14:paraId="7DB9937B" w14:textId="77777777" w:rsidR="00A75822" w:rsidRDefault="004F22E9">
            <w:pPr>
              <w:tabs>
                <w:tab w:val="left" w:pos="1276"/>
              </w:tabs>
              <w:jc w:val="center"/>
              <w:rPr>
                <w:b/>
                <w:bCs/>
              </w:rPr>
            </w:pPr>
            <w:r>
              <w:t>16-20</w:t>
            </w:r>
          </w:p>
        </w:tc>
        <w:tc>
          <w:tcPr>
            <w:tcW w:w="1698" w:type="dxa"/>
            <w:vAlign w:val="center"/>
          </w:tcPr>
          <w:p w14:paraId="535BE1CC" w14:textId="77777777" w:rsidR="00A75822" w:rsidRDefault="004F22E9">
            <w:pPr>
              <w:tabs>
                <w:tab w:val="left" w:pos="1276"/>
              </w:tabs>
              <w:jc w:val="center"/>
              <w:rPr>
                <w:b/>
                <w:bCs/>
              </w:rPr>
            </w:pPr>
            <w:r>
              <w:t>24-30</w:t>
            </w:r>
          </w:p>
        </w:tc>
      </w:tr>
      <w:tr w:rsidR="00A75822" w14:paraId="733239C8" w14:textId="77777777">
        <w:tc>
          <w:tcPr>
            <w:tcW w:w="561" w:type="dxa"/>
          </w:tcPr>
          <w:p w14:paraId="16F69777" w14:textId="77777777" w:rsidR="00A75822" w:rsidRDefault="00A75822">
            <w:pPr>
              <w:tabs>
                <w:tab w:val="left" w:pos="1276"/>
              </w:tabs>
              <w:jc w:val="both"/>
            </w:pPr>
          </w:p>
        </w:tc>
        <w:tc>
          <w:tcPr>
            <w:tcW w:w="6530" w:type="dxa"/>
            <w:vAlign w:val="bottom"/>
          </w:tcPr>
          <w:p w14:paraId="0D1D650F" w14:textId="77777777" w:rsidR="00A75822" w:rsidRDefault="004F22E9">
            <w:pPr>
              <w:tabs>
                <w:tab w:val="left" w:pos="1276"/>
              </w:tabs>
              <w:jc w:val="both"/>
              <w:rPr>
                <w:b/>
                <w:color w:val="000000"/>
              </w:rPr>
            </w:pPr>
            <w:r>
              <w:rPr>
                <w:b/>
                <w:color w:val="000000"/>
              </w:rPr>
              <w:t>ИТОГО</w:t>
            </w:r>
          </w:p>
        </w:tc>
        <w:tc>
          <w:tcPr>
            <w:tcW w:w="1416" w:type="dxa"/>
            <w:vAlign w:val="center"/>
          </w:tcPr>
          <w:p w14:paraId="3BBAA619" w14:textId="77777777" w:rsidR="00A75822" w:rsidRDefault="004F22E9">
            <w:pPr>
              <w:tabs>
                <w:tab w:val="left" w:pos="1276"/>
              </w:tabs>
              <w:jc w:val="center"/>
              <w:rPr>
                <w:b/>
                <w:bCs/>
              </w:rPr>
            </w:pPr>
            <w:r>
              <w:rPr>
                <w:b/>
                <w:bCs/>
              </w:rPr>
              <w:t>416-520</w:t>
            </w:r>
          </w:p>
        </w:tc>
        <w:tc>
          <w:tcPr>
            <w:tcW w:w="1698" w:type="dxa"/>
            <w:vAlign w:val="center"/>
          </w:tcPr>
          <w:p w14:paraId="0282E906" w14:textId="77777777" w:rsidR="00A75822" w:rsidRDefault="004F22E9">
            <w:pPr>
              <w:tabs>
                <w:tab w:val="left" w:pos="1276"/>
              </w:tabs>
              <w:jc w:val="center"/>
              <w:rPr>
                <w:b/>
                <w:bCs/>
              </w:rPr>
            </w:pPr>
            <w:r>
              <w:rPr>
                <w:b/>
                <w:bCs/>
              </w:rPr>
              <w:t>520-624</w:t>
            </w:r>
          </w:p>
        </w:tc>
      </w:tr>
    </w:tbl>
    <w:p w14:paraId="68DFAD1C" w14:textId="77777777" w:rsidR="00A75822" w:rsidRDefault="00A75822">
      <w:pPr>
        <w:tabs>
          <w:tab w:val="left" w:pos="1276"/>
        </w:tabs>
        <w:rPr>
          <w:b/>
          <w:bCs/>
          <w:color w:val="000000"/>
        </w:rPr>
      </w:pPr>
    </w:p>
    <w:p w14:paraId="6800FAE3" w14:textId="77777777" w:rsidR="00A75822" w:rsidRDefault="004F22E9">
      <w:pPr>
        <w:tabs>
          <w:tab w:val="left" w:pos="1276"/>
        </w:tabs>
        <w:jc w:val="center"/>
        <w:rPr>
          <w:b/>
          <w:bCs/>
          <w:color w:val="000000"/>
        </w:rPr>
      </w:pPr>
      <w:r>
        <w:rPr>
          <w:b/>
          <w:bCs/>
          <w:color w:val="000000"/>
        </w:rPr>
        <w:t xml:space="preserve">Годовой учебно-тренировочный план этапа совершенствования спортивного мастерства </w:t>
      </w:r>
    </w:p>
    <w:p w14:paraId="08A5D001" w14:textId="77777777" w:rsidR="00A75822" w:rsidRDefault="004F22E9">
      <w:pPr>
        <w:tabs>
          <w:tab w:val="left" w:pos="1276"/>
        </w:tabs>
        <w:jc w:val="center"/>
        <w:rPr>
          <w:b/>
          <w:bCs/>
          <w:color w:val="000000"/>
        </w:rPr>
      </w:pPr>
      <w:r>
        <w:rPr>
          <w:b/>
          <w:bCs/>
          <w:color w:val="000000"/>
        </w:rPr>
        <w:t>(в часах)</w:t>
      </w:r>
    </w:p>
    <w:tbl>
      <w:tblPr>
        <w:tblStyle w:val="af3"/>
        <w:tblW w:w="5000" w:type="pct"/>
        <w:tblLayout w:type="fixed"/>
        <w:tblLook w:val="04A0" w:firstRow="1" w:lastRow="0" w:firstColumn="1" w:lastColumn="0" w:noHBand="0" w:noVBand="1"/>
      </w:tblPr>
      <w:tblGrid>
        <w:gridCol w:w="574"/>
        <w:gridCol w:w="8113"/>
        <w:gridCol w:w="1735"/>
      </w:tblGrid>
      <w:tr w:rsidR="00A75822" w14:paraId="4E0C7D76" w14:textId="77777777">
        <w:tc>
          <w:tcPr>
            <w:tcW w:w="562" w:type="dxa"/>
          </w:tcPr>
          <w:p w14:paraId="5C295B4D" w14:textId="77777777" w:rsidR="00A75822" w:rsidRDefault="004F22E9">
            <w:pPr>
              <w:tabs>
                <w:tab w:val="left" w:pos="1276"/>
              </w:tabs>
              <w:jc w:val="both"/>
            </w:pPr>
            <w:r>
              <w:t>№ п/п</w:t>
            </w:r>
          </w:p>
        </w:tc>
        <w:tc>
          <w:tcPr>
            <w:tcW w:w="7945" w:type="dxa"/>
          </w:tcPr>
          <w:p w14:paraId="39A087DE" w14:textId="77777777" w:rsidR="00A75822" w:rsidRDefault="004F22E9">
            <w:pPr>
              <w:tabs>
                <w:tab w:val="left" w:pos="1276"/>
              </w:tabs>
              <w:jc w:val="center"/>
            </w:pPr>
            <w:r>
              <w:rPr>
                <w:b/>
                <w:bCs/>
                <w:color w:val="000000"/>
              </w:rPr>
              <w:t>Виды подготовки</w:t>
            </w:r>
          </w:p>
        </w:tc>
        <w:tc>
          <w:tcPr>
            <w:tcW w:w="1699" w:type="dxa"/>
          </w:tcPr>
          <w:p w14:paraId="5E8922E4" w14:textId="77777777" w:rsidR="00A75822" w:rsidRDefault="004F22E9">
            <w:pPr>
              <w:tabs>
                <w:tab w:val="left" w:pos="1276"/>
              </w:tabs>
              <w:jc w:val="center"/>
              <w:rPr>
                <w:b/>
              </w:rPr>
            </w:pPr>
            <w:r>
              <w:rPr>
                <w:b/>
              </w:rPr>
              <w:t>1 год</w:t>
            </w:r>
          </w:p>
        </w:tc>
      </w:tr>
      <w:tr w:rsidR="00A75822" w14:paraId="299E29F6" w14:textId="77777777">
        <w:tc>
          <w:tcPr>
            <w:tcW w:w="562" w:type="dxa"/>
          </w:tcPr>
          <w:p w14:paraId="503602A4" w14:textId="77777777" w:rsidR="00A75822" w:rsidRDefault="004F22E9">
            <w:pPr>
              <w:tabs>
                <w:tab w:val="left" w:pos="1276"/>
              </w:tabs>
              <w:jc w:val="both"/>
            </w:pPr>
            <w:r>
              <w:t>1</w:t>
            </w:r>
          </w:p>
        </w:tc>
        <w:tc>
          <w:tcPr>
            <w:tcW w:w="7945" w:type="dxa"/>
            <w:vAlign w:val="center"/>
          </w:tcPr>
          <w:p w14:paraId="43102133" w14:textId="77777777" w:rsidR="00A75822" w:rsidRDefault="004F22E9">
            <w:pPr>
              <w:tabs>
                <w:tab w:val="left" w:pos="1276"/>
              </w:tabs>
              <w:jc w:val="both"/>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699" w:type="dxa"/>
            <w:vAlign w:val="center"/>
          </w:tcPr>
          <w:p w14:paraId="5CD67047" w14:textId="77777777" w:rsidR="00A75822" w:rsidRDefault="004F22E9">
            <w:pPr>
              <w:tabs>
                <w:tab w:val="left" w:pos="1276"/>
              </w:tabs>
              <w:jc w:val="center"/>
            </w:pPr>
            <w:r>
              <w:t>140-151</w:t>
            </w:r>
          </w:p>
        </w:tc>
      </w:tr>
      <w:tr w:rsidR="00A75822" w14:paraId="2F4A84E0" w14:textId="77777777">
        <w:tc>
          <w:tcPr>
            <w:tcW w:w="562" w:type="dxa"/>
          </w:tcPr>
          <w:p w14:paraId="33BC97DD" w14:textId="77777777" w:rsidR="00A75822" w:rsidRDefault="004F22E9">
            <w:pPr>
              <w:tabs>
                <w:tab w:val="left" w:pos="1276"/>
              </w:tabs>
              <w:jc w:val="both"/>
            </w:pPr>
            <w:r>
              <w:t>2</w:t>
            </w:r>
          </w:p>
        </w:tc>
        <w:tc>
          <w:tcPr>
            <w:tcW w:w="7945" w:type="dxa"/>
            <w:vAlign w:val="center"/>
          </w:tcPr>
          <w:p w14:paraId="651AB66D" w14:textId="77777777" w:rsidR="00A75822" w:rsidRDefault="004F22E9">
            <w:pPr>
              <w:tabs>
                <w:tab w:val="left" w:pos="1276"/>
              </w:tabs>
              <w:jc w:val="both"/>
            </w:pPr>
            <w:proofErr w:type="gramStart"/>
            <w:r>
              <w:rPr>
                <w:color w:val="000000"/>
              </w:rPr>
              <w:t>Специальная  физическая</w:t>
            </w:r>
            <w:proofErr w:type="gramEnd"/>
            <w:r>
              <w:rPr>
                <w:color w:val="000000"/>
              </w:rPr>
              <w:t xml:space="preserve"> подготовка  </w:t>
            </w:r>
          </w:p>
        </w:tc>
        <w:tc>
          <w:tcPr>
            <w:tcW w:w="1699" w:type="dxa"/>
            <w:vAlign w:val="center"/>
          </w:tcPr>
          <w:p w14:paraId="4CD555D4" w14:textId="77777777" w:rsidR="00A75822" w:rsidRDefault="004F22E9">
            <w:pPr>
              <w:tabs>
                <w:tab w:val="left" w:pos="1276"/>
              </w:tabs>
              <w:jc w:val="center"/>
            </w:pPr>
            <w:r>
              <w:t>149-184</w:t>
            </w:r>
          </w:p>
        </w:tc>
      </w:tr>
      <w:tr w:rsidR="00A75822" w14:paraId="62902B49" w14:textId="77777777">
        <w:tc>
          <w:tcPr>
            <w:tcW w:w="562" w:type="dxa"/>
          </w:tcPr>
          <w:p w14:paraId="58D85D90" w14:textId="77777777" w:rsidR="00A75822" w:rsidRDefault="004F22E9">
            <w:pPr>
              <w:tabs>
                <w:tab w:val="left" w:pos="1276"/>
              </w:tabs>
              <w:jc w:val="both"/>
            </w:pPr>
            <w:r>
              <w:t>3</w:t>
            </w:r>
          </w:p>
        </w:tc>
        <w:tc>
          <w:tcPr>
            <w:tcW w:w="7945" w:type="dxa"/>
            <w:vAlign w:val="center"/>
          </w:tcPr>
          <w:p w14:paraId="7F8A557E" w14:textId="77777777" w:rsidR="00A75822" w:rsidRDefault="004F22E9">
            <w:pPr>
              <w:tabs>
                <w:tab w:val="left" w:pos="1276"/>
              </w:tabs>
              <w:jc w:val="both"/>
            </w:pPr>
            <w:r>
              <w:rPr>
                <w:color w:val="000000"/>
              </w:rPr>
              <w:t xml:space="preserve">Спортивные соревнования  </w:t>
            </w:r>
          </w:p>
        </w:tc>
        <w:tc>
          <w:tcPr>
            <w:tcW w:w="1699" w:type="dxa"/>
          </w:tcPr>
          <w:p w14:paraId="78FED076" w14:textId="77777777" w:rsidR="00A75822" w:rsidRDefault="004F22E9">
            <w:pPr>
              <w:tabs>
                <w:tab w:val="left" w:pos="1276"/>
              </w:tabs>
              <w:jc w:val="center"/>
            </w:pPr>
            <w:r>
              <w:t>50-75</w:t>
            </w:r>
          </w:p>
        </w:tc>
      </w:tr>
      <w:tr w:rsidR="00A75822" w14:paraId="6A26412E" w14:textId="77777777">
        <w:tc>
          <w:tcPr>
            <w:tcW w:w="562" w:type="dxa"/>
          </w:tcPr>
          <w:p w14:paraId="4FD9896D" w14:textId="77777777" w:rsidR="00A75822" w:rsidRDefault="004F22E9">
            <w:pPr>
              <w:tabs>
                <w:tab w:val="left" w:pos="1276"/>
              </w:tabs>
              <w:jc w:val="both"/>
            </w:pPr>
            <w:r>
              <w:t>4</w:t>
            </w:r>
          </w:p>
        </w:tc>
        <w:tc>
          <w:tcPr>
            <w:tcW w:w="7945" w:type="dxa"/>
            <w:vAlign w:val="center"/>
          </w:tcPr>
          <w:p w14:paraId="677A08BD" w14:textId="77777777" w:rsidR="00A75822" w:rsidRDefault="004F22E9">
            <w:pPr>
              <w:tabs>
                <w:tab w:val="left" w:pos="1276"/>
              </w:tabs>
              <w:jc w:val="both"/>
            </w:pPr>
            <w:proofErr w:type="gramStart"/>
            <w:r>
              <w:rPr>
                <w:color w:val="000000"/>
              </w:rPr>
              <w:t>Техническая  подготовка</w:t>
            </w:r>
            <w:proofErr w:type="gramEnd"/>
            <w:r>
              <w:rPr>
                <w:color w:val="000000"/>
              </w:rPr>
              <w:t xml:space="preserve">   </w:t>
            </w:r>
          </w:p>
        </w:tc>
        <w:tc>
          <w:tcPr>
            <w:tcW w:w="1699" w:type="dxa"/>
          </w:tcPr>
          <w:p w14:paraId="4FAE3B50" w14:textId="77777777" w:rsidR="00A75822" w:rsidRDefault="004F22E9">
            <w:pPr>
              <w:tabs>
                <w:tab w:val="left" w:pos="1276"/>
              </w:tabs>
              <w:jc w:val="center"/>
            </w:pPr>
            <w:r>
              <w:t>270-292</w:t>
            </w:r>
          </w:p>
        </w:tc>
      </w:tr>
      <w:tr w:rsidR="00A75822" w14:paraId="667E511D" w14:textId="77777777">
        <w:tc>
          <w:tcPr>
            <w:tcW w:w="562" w:type="dxa"/>
            <w:shd w:val="clear" w:color="auto" w:fill="auto"/>
          </w:tcPr>
          <w:p w14:paraId="589F68BC" w14:textId="77777777" w:rsidR="00A75822" w:rsidRDefault="004F22E9">
            <w:pPr>
              <w:tabs>
                <w:tab w:val="left" w:pos="1276"/>
              </w:tabs>
              <w:jc w:val="both"/>
            </w:pPr>
            <w:r>
              <w:t>5</w:t>
            </w:r>
          </w:p>
        </w:tc>
        <w:tc>
          <w:tcPr>
            <w:tcW w:w="7945" w:type="dxa"/>
            <w:shd w:val="clear" w:color="auto" w:fill="EAF1DD" w:themeFill="accent3" w:themeFillTint="33"/>
            <w:vAlign w:val="center"/>
          </w:tcPr>
          <w:p w14:paraId="7681EB21" w14:textId="77777777" w:rsidR="00A75822" w:rsidRDefault="004F22E9">
            <w:pPr>
              <w:tabs>
                <w:tab w:val="left" w:pos="1276"/>
              </w:tabs>
              <w:jc w:val="both"/>
              <w:rPr>
                <w:i/>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699" w:type="dxa"/>
            <w:shd w:val="clear" w:color="auto" w:fill="EAF1DD" w:themeFill="accent3" w:themeFillTint="33"/>
            <w:vAlign w:val="center"/>
          </w:tcPr>
          <w:p w14:paraId="71265456" w14:textId="77777777" w:rsidR="00A75822" w:rsidRDefault="004F22E9">
            <w:pPr>
              <w:tabs>
                <w:tab w:val="left" w:pos="1276"/>
              </w:tabs>
              <w:jc w:val="center"/>
            </w:pPr>
            <w:r>
              <w:t>193-208</w:t>
            </w:r>
          </w:p>
        </w:tc>
      </w:tr>
      <w:tr w:rsidR="00A75822" w14:paraId="4C773D02" w14:textId="77777777">
        <w:tc>
          <w:tcPr>
            <w:tcW w:w="562" w:type="dxa"/>
            <w:shd w:val="clear" w:color="auto" w:fill="auto"/>
          </w:tcPr>
          <w:p w14:paraId="16FAB8B4" w14:textId="77777777" w:rsidR="00A75822" w:rsidRDefault="00A75822">
            <w:pPr>
              <w:tabs>
                <w:tab w:val="left" w:pos="1276"/>
              </w:tabs>
              <w:jc w:val="both"/>
            </w:pPr>
          </w:p>
        </w:tc>
        <w:tc>
          <w:tcPr>
            <w:tcW w:w="7945" w:type="dxa"/>
            <w:vAlign w:val="center"/>
          </w:tcPr>
          <w:p w14:paraId="2B8C8BD6" w14:textId="77777777" w:rsidR="00A75822" w:rsidRDefault="004F22E9">
            <w:pPr>
              <w:tabs>
                <w:tab w:val="left" w:pos="1276"/>
              </w:tabs>
              <w:jc w:val="both"/>
              <w:rPr>
                <w:color w:val="000000"/>
              </w:rPr>
            </w:pPr>
            <w:r>
              <w:rPr>
                <w:color w:val="000000"/>
              </w:rPr>
              <w:t xml:space="preserve">тактическая подготовка  </w:t>
            </w:r>
          </w:p>
        </w:tc>
        <w:tc>
          <w:tcPr>
            <w:tcW w:w="1699" w:type="dxa"/>
            <w:vAlign w:val="center"/>
          </w:tcPr>
          <w:p w14:paraId="49DD5E4B" w14:textId="77777777" w:rsidR="00A75822" w:rsidRDefault="004F22E9">
            <w:pPr>
              <w:tabs>
                <w:tab w:val="left" w:pos="1276"/>
              </w:tabs>
              <w:jc w:val="center"/>
              <w:rPr>
                <w:bCs/>
                <w:color w:val="000000"/>
              </w:rPr>
            </w:pPr>
            <w:r>
              <w:rPr>
                <w:bCs/>
                <w:color w:val="000000"/>
              </w:rPr>
              <w:t>139-150</w:t>
            </w:r>
          </w:p>
        </w:tc>
      </w:tr>
      <w:tr w:rsidR="00A75822" w14:paraId="3E60305D" w14:textId="77777777">
        <w:tc>
          <w:tcPr>
            <w:tcW w:w="562" w:type="dxa"/>
            <w:shd w:val="clear" w:color="auto" w:fill="auto"/>
          </w:tcPr>
          <w:p w14:paraId="156C66CC" w14:textId="77777777" w:rsidR="00A75822" w:rsidRDefault="00A75822">
            <w:pPr>
              <w:tabs>
                <w:tab w:val="left" w:pos="1276"/>
              </w:tabs>
              <w:jc w:val="both"/>
            </w:pPr>
          </w:p>
        </w:tc>
        <w:tc>
          <w:tcPr>
            <w:tcW w:w="7945" w:type="dxa"/>
            <w:vAlign w:val="center"/>
          </w:tcPr>
          <w:p w14:paraId="7AB05741" w14:textId="77777777" w:rsidR="00A75822" w:rsidRDefault="004F22E9">
            <w:pPr>
              <w:tabs>
                <w:tab w:val="left" w:pos="1276"/>
              </w:tabs>
              <w:jc w:val="both"/>
              <w:rPr>
                <w:color w:val="000000"/>
              </w:rPr>
            </w:pPr>
            <w:r>
              <w:rPr>
                <w:color w:val="000000"/>
              </w:rPr>
              <w:t>теоретическая подготовка</w:t>
            </w:r>
          </w:p>
        </w:tc>
        <w:tc>
          <w:tcPr>
            <w:tcW w:w="1699" w:type="dxa"/>
            <w:vAlign w:val="center"/>
          </w:tcPr>
          <w:p w14:paraId="5A104CD3" w14:textId="77777777" w:rsidR="00A75822" w:rsidRDefault="004F22E9">
            <w:pPr>
              <w:tabs>
                <w:tab w:val="left" w:pos="1276"/>
              </w:tabs>
              <w:jc w:val="center"/>
              <w:rPr>
                <w:bCs/>
                <w:color w:val="000000"/>
              </w:rPr>
            </w:pPr>
            <w:r>
              <w:rPr>
                <w:bCs/>
                <w:color w:val="000000"/>
              </w:rPr>
              <w:t>31-33</w:t>
            </w:r>
          </w:p>
        </w:tc>
      </w:tr>
      <w:tr w:rsidR="00A75822" w14:paraId="757CB0D4" w14:textId="77777777">
        <w:tc>
          <w:tcPr>
            <w:tcW w:w="562" w:type="dxa"/>
            <w:shd w:val="clear" w:color="auto" w:fill="auto"/>
          </w:tcPr>
          <w:p w14:paraId="0B2C4757" w14:textId="77777777" w:rsidR="00A75822" w:rsidRDefault="00A75822">
            <w:pPr>
              <w:tabs>
                <w:tab w:val="left" w:pos="1276"/>
              </w:tabs>
              <w:jc w:val="both"/>
            </w:pPr>
          </w:p>
        </w:tc>
        <w:tc>
          <w:tcPr>
            <w:tcW w:w="7945" w:type="dxa"/>
            <w:vAlign w:val="center"/>
          </w:tcPr>
          <w:p w14:paraId="3CB98921" w14:textId="77777777" w:rsidR="00A75822" w:rsidRDefault="004F22E9">
            <w:pPr>
              <w:tabs>
                <w:tab w:val="left" w:pos="1276"/>
              </w:tabs>
              <w:jc w:val="both"/>
              <w:rPr>
                <w:color w:val="000000"/>
              </w:rPr>
            </w:pPr>
            <w:r>
              <w:rPr>
                <w:color w:val="000000"/>
              </w:rPr>
              <w:t>психологическая подготовка</w:t>
            </w:r>
          </w:p>
        </w:tc>
        <w:tc>
          <w:tcPr>
            <w:tcW w:w="1699" w:type="dxa"/>
            <w:vAlign w:val="center"/>
          </w:tcPr>
          <w:p w14:paraId="34CE9D7E" w14:textId="77777777" w:rsidR="00A75822" w:rsidRDefault="004F22E9">
            <w:pPr>
              <w:tabs>
                <w:tab w:val="left" w:pos="1276"/>
              </w:tabs>
              <w:jc w:val="center"/>
              <w:rPr>
                <w:bCs/>
                <w:color w:val="000000"/>
              </w:rPr>
            </w:pPr>
            <w:r>
              <w:rPr>
                <w:bCs/>
                <w:color w:val="000000"/>
              </w:rPr>
              <w:t>23-25</w:t>
            </w:r>
          </w:p>
        </w:tc>
      </w:tr>
      <w:tr w:rsidR="00A75822" w14:paraId="5F1AB83D" w14:textId="77777777">
        <w:tc>
          <w:tcPr>
            <w:tcW w:w="562" w:type="dxa"/>
            <w:shd w:val="clear" w:color="auto" w:fill="auto"/>
          </w:tcPr>
          <w:p w14:paraId="4B98AED9" w14:textId="77777777" w:rsidR="00A75822" w:rsidRDefault="004F22E9">
            <w:pPr>
              <w:tabs>
                <w:tab w:val="left" w:pos="1276"/>
              </w:tabs>
              <w:jc w:val="both"/>
            </w:pPr>
            <w:r>
              <w:t>6</w:t>
            </w:r>
          </w:p>
        </w:tc>
        <w:tc>
          <w:tcPr>
            <w:tcW w:w="7945" w:type="dxa"/>
            <w:shd w:val="clear" w:color="auto" w:fill="EAF1DD" w:themeFill="accent3" w:themeFillTint="33"/>
            <w:vAlign w:val="center"/>
          </w:tcPr>
          <w:p w14:paraId="3B78A229" w14:textId="77777777" w:rsidR="00A75822" w:rsidRDefault="004F22E9">
            <w:pPr>
              <w:tabs>
                <w:tab w:val="left" w:pos="1276"/>
              </w:tabs>
              <w:jc w:val="both"/>
              <w:rPr>
                <w:i/>
              </w:rPr>
            </w:pPr>
            <w:r>
              <w:rPr>
                <w:i/>
                <w:color w:val="000000"/>
              </w:rPr>
              <w:t xml:space="preserve">Инструкторская и судейская практика, из них </w:t>
            </w:r>
          </w:p>
        </w:tc>
        <w:tc>
          <w:tcPr>
            <w:tcW w:w="1699" w:type="dxa"/>
            <w:shd w:val="clear" w:color="auto" w:fill="EAF1DD" w:themeFill="accent3" w:themeFillTint="33"/>
          </w:tcPr>
          <w:p w14:paraId="1DF1C4E1" w14:textId="77777777" w:rsidR="00A75822" w:rsidRDefault="004F22E9">
            <w:pPr>
              <w:tabs>
                <w:tab w:val="left" w:pos="1276"/>
              </w:tabs>
              <w:jc w:val="center"/>
            </w:pPr>
            <w:r>
              <w:t>62-124</w:t>
            </w:r>
          </w:p>
        </w:tc>
      </w:tr>
      <w:tr w:rsidR="00A75822" w14:paraId="4B5868D8" w14:textId="77777777">
        <w:tc>
          <w:tcPr>
            <w:tcW w:w="562" w:type="dxa"/>
            <w:shd w:val="clear" w:color="auto" w:fill="auto"/>
          </w:tcPr>
          <w:p w14:paraId="1F1AE776" w14:textId="77777777" w:rsidR="00A75822" w:rsidRDefault="00A75822">
            <w:pPr>
              <w:tabs>
                <w:tab w:val="left" w:pos="1276"/>
              </w:tabs>
              <w:jc w:val="both"/>
            </w:pPr>
          </w:p>
        </w:tc>
        <w:tc>
          <w:tcPr>
            <w:tcW w:w="7945" w:type="dxa"/>
          </w:tcPr>
          <w:p w14:paraId="662E5189" w14:textId="77777777" w:rsidR="00A75822" w:rsidRDefault="004F22E9">
            <w:r>
              <w:t xml:space="preserve">Инструкторская практика </w:t>
            </w:r>
          </w:p>
        </w:tc>
        <w:tc>
          <w:tcPr>
            <w:tcW w:w="1699" w:type="dxa"/>
          </w:tcPr>
          <w:p w14:paraId="19FAF367" w14:textId="77777777" w:rsidR="00A75822" w:rsidRDefault="004F22E9">
            <w:pPr>
              <w:tabs>
                <w:tab w:val="left" w:pos="1276"/>
              </w:tabs>
              <w:jc w:val="center"/>
            </w:pPr>
            <w:r>
              <w:t>31-62</w:t>
            </w:r>
          </w:p>
        </w:tc>
      </w:tr>
      <w:tr w:rsidR="00A75822" w14:paraId="00721E7E" w14:textId="77777777">
        <w:tc>
          <w:tcPr>
            <w:tcW w:w="562" w:type="dxa"/>
            <w:shd w:val="clear" w:color="auto" w:fill="auto"/>
          </w:tcPr>
          <w:p w14:paraId="19BB09AD" w14:textId="77777777" w:rsidR="00A75822" w:rsidRDefault="00A75822">
            <w:pPr>
              <w:tabs>
                <w:tab w:val="left" w:pos="1276"/>
              </w:tabs>
              <w:jc w:val="both"/>
            </w:pPr>
          </w:p>
        </w:tc>
        <w:tc>
          <w:tcPr>
            <w:tcW w:w="7945" w:type="dxa"/>
          </w:tcPr>
          <w:p w14:paraId="376EF835" w14:textId="77777777" w:rsidR="00A75822" w:rsidRDefault="004F22E9">
            <w:r>
              <w:t xml:space="preserve">Судейская практика </w:t>
            </w:r>
          </w:p>
        </w:tc>
        <w:tc>
          <w:tcPr>
            <w:tcW w:w="1699" w:type="dxa"/>
          </w:tcPr>
          <w:p w14:paraId="3734D23C" w14:textId="77777777" w:rsidR="00A75822" w:rsidRDefault="004F22E9">
            <w:pPr>
              <w:tabs>
                <w:tab w:val="left" w:pos="1276"/>
              </w:tabs>
              <w:jc w:val="center"/>
            </w:pPr>
            <w:r>
              <w:t>31-62</w:t>
            </w:r>
          </w:p>
        </w:tc>
      </w:tr>
      <w:tr w:rsidR="00A75822" w14:paraId="2240406D" w14:textId="77777777">
        <w:tc>
          <w:tcPr>
            <w:tcW w:w="562" w:type="dxa"/>
            <w:vMerge w:val="restart"/>
            <w:shd w:val="clear" w:color="auto" w:fill="auto"/>
          </w:tcPr>
          <w:p w14:paraId="35088152" w14:textId="77777777" w:rsidR="00A75822" w:rsidRDefault="004F22E9">
            <w:pPr>
              <w:tabs>
                <w:tab w:val="left" w:pos="1276"/>
              </w:tabs>
              <w:jc w:val="both"/>
            </w:pPr>
            <w:r>
              <w:t>7</w:t>
            </w:r>
          </w:p>
        </w:tc>
        <w:tc>
          <w:tcPr>
            <w:tcW w:w="7945" w:type="dxa"/>
            <w:shd w:val="clear" w:color="auto" w:fill="EAF1DD" w:themeFill="accent3" w:themeFillTint="33"/>
            <w:vAlign w:val="center"/>
          </w:tcPr>
          <w:p w14:paraId="2255ED73" w14:textId="77777777" w:rsidR="00A75822" w:rsidRDefault="004F22E9">
            <w:pPr>
              <w:tabs>
                <w:tab w:val="left" w:pos="1276"/>
              </w:tabs>
              <w:rPr>
                <w:i/>
              </w:rPr>
            </w:pPr>
            <w:r>
              <w:rPr>
                <w:i/>
              </w:rPr>
              <w:t>Медицинские, медико-биологические, восстановительные мероприятия, тестирование и контроль, из них:</w:t>
            </w:r>
          </w:p>
        </w:tc>
        <w:tc>
          <w:tcPr>
            <w:tcW w:w="1699" w:type="dxa"/>
            <w:shd w:val="clear" w:color="auto" w:fill="EAF1DD" w:themeFill="accent3" w:themeFillTint="33"/>
            <w:vAlign w:val="center"/>
          </w:tcPr>
          <w:p w14:paraId="55831EC5" w14:textId="77777777" w:rsidR="00A75822" w:rsidRDefault="004F22E9">
            <w:pPr>
              <w:tabs>
                <w:tab w:val="left" w:pos="1276"/>
              </w:tabs>
              <w:jc w:val="center"/>
            </w:pPr>
            <w:r>
              <w:t>72-90</w:t>
            </w:r>
          </w:p>
        </w:tc>
      </w:tr>
      <w:tr w:rsidR="00A75822" w14:paraId="1C9806AB" w14:textId="77777777">
        <w:tc>
          <w:tcPr>
            <w:tcW w:w="562" w:type="dxa"/>
            <w:vMerge/>
          </w:tcPr>
          <w:p w14:paraId="15F45118" w14:textId="77777777" w:rsidR="00A75822" w:rsidRDefault="00A75822">
            <w:pPr>
              <w:tabs>
                <w:tab w:val="left" w:pos="1276"/>
              </w:tabs>
              <w:jc w:val="both"/>
            </w:pPr>
          </w:p>
        </w:tc>
        <w:tc>
          <w:tcPr>
            <w:tcW w:w="7945" w:type="dxa"/>
            <w:vAlign w:val="center"/>
          </w:tcPr>
          <w:p w14:paraId="58D7C1BC" w14:textId="77777777" w:rsidR="00A75822" w:rsidRDefault="004F22E9">
            <w:pPr>
              <w:tabs>
                <w:tab w:val="left" w:pos="1276"/>
              </w:tabs>
              <w:jc w:val="both"/>
            </w:pPr>
            <w:r>
              <w:rPr>
                <w:color w:val="000000"/>
              </w:rPr>
              <w:t>Медицинские, медико-биологические</w:t>
            </w:r>
          </w:p>
        </w:tc>
        <w:tc>
          <w:tcPr>
            <w:tcW w:w="1699" w:type="dxa"/>
            <w:vAlign w:val="center"/>
          </w:tcPr>
          <w:p w14:paraId="68303617" w14:textId="77777777" w:rsidR="00A75822" w:rsidRDefault="004F22E9">
            <w:pPr>
              <w:tabs>
                <w:tab w:val="left" w:pos="1276"/>
              </w:tabs>
              <w:jc w:val="center"/>
            </w:pPr>
            <w:r>
              <w:t>24-30</w:t>
            </w:r>
          </w:p>
        </w:tc>
      </w:tr>
      <w:tr w:rsidR="00A75822" w14:paraId="7D944FBC" w14:textId="77777777">
        <w:tc>
          <w:tcPr>
            <w:tcW w:w="562" w:type="dxa"/>
            <w:vMerge/>
          </w:tcPr>
          <w:p w14:paraId="0F44A0B2" w14:textId="77777777" w:rsidR="00A75822" w:rsidRDefault="00A75822">
            <w:pPr>
              <w:tabs>
                <w:tab w:val="left" w:pos="1276"/>
              </w:tabs>
              <w:jc w:val="both"/>
            </w:pPr>
          </w:p>
        </w:tc>
        <w:tc>
          <w:tcPr>
            <w:tcW w:w="7945" w:type="dxa"/>
            <w:vAlign w:val="center"/>
          </w:tcPr>
          <w:p w14:paraId="56D58695" w14:textId="77777777" w:rsidR="00A75822" w:rsidRDefault="004F22E9">
            <w:pPr>
              <w:tabs>
                <w:tab w:val="left" w:pos="1276"/>
              </w:tabs>
              <w:jc w:val="both"/>
              <w:rPr>
                <w:color w:val="000000"/>
              </w:rPr>
            </w:pPr>
            <w:r>
              <w:rPr>
                <w:color w:val="000000"/>
              </w:rPr>
              <w:t>Восстановительные мероприятия</w:t>
            </w:r>
          </w:p>
        </w:tc>
        <w:tc>
          <w:tcPr>
            <w:tcW w:w="1699" w:type="dxa"/>
            <w:vAlign w:val="center"/>
          </w:tcPr>
          <w:p w14:paraId="5898EBA0" w14:textId="77777777" w:rsidR="00A75822" w:rsidRDefault="004F22E9">
            <w:pPr>
              <w:tabs>
                <w:tab w:val="left" w:pos="1276"/>
              </w:tabs>
              <w:jc w:val="center"/>
            </w:pPr>
            <w:r>
              <w:t>24-30</w:t>
            </w:r>
          </w:p>
        </w:tc>
      </w:tr>
      <w:tr w:rsidR="00A75822" w14:paraId="17032CD4" w14:textId="77777777">
        <w:tc>
          <w:tcPr>
            <w:tcW w:w="562" w:type="dxa"/>
            <w:vMerge/>
          </w:tcPr>
          <w:p w14:paraId="3DC3CDBE" w14:textId="77777777" w:rsidR="00A75822" w:rsidRDefault="00A75822">
            <w:pPr>
              <w:tabs>
                <w:tab w:val="left" w:pos="1276"/>
              </w:tabs>
              <w:jc w:val="both"/>
            </w:pPr>
          </w:p>
        </w:tc>
        <w:tc>
          <w:tcPr>
            <w:tcW w:w="7945" w:type="dxa"/>
            <w:vAlign w:val="center"/>
          </w:tcPr>
          <w:p w14:paraId="1BB8C1F9" w14:textId="77777777" w:rsidR="00A75822" w:rsidRDefault="004F22E9">
            <w:pPr>
              <w:tabs>
                <w:tab w:val="left" w:pos="1276"/>
              </w:tabs>
              <w:jc w:val="both"/>
              <w:rPr>
                <w:color w:val="000000"/>
              </w:rPr>
            </w:pPr>
            <w:r>
              <w:rPr>
                <w:color w:val="000000"/>
              </w:rPr>
              <w:t>Тестирование и контроль</w:t>
            </w:r>
          </w:p>
        </w:tc>
        <w:tc>
          <w:tcPr>
            <w:tcW w:w="1699" w:type="dxa"/>
            <w:vAlign w:val="center"/>
          </w:tcPr>
          <w:p w14:paraId="19F64008" w14:textId="77777777" w:rsidR="00A75822" w:rsidRDefault="004F22E9">
            <w:pPr>
              <w:tabs>
                <w:tab w:val="left" w:pos="1276"/>
              </w:tabs>
              <w:jc w:val="center"/>
            </w:pPr>
            <w:r>
              <w:t>24-30</w:t>
            </w:r>
          </w:p>
        </w:tc>
      </w:tr>
      <w:tr w:rsidR="00A75822" w14:paraId="15A34C50" w14:textId="77777777">
        <w:tc>
          <w:tcPr>
            <w:tcW w:w="562" w:type="dxa"/>
          </w:tcPr>
          <w:p w14:paraId="6FDB8426" w14:textId="77777777" w:rsidR="00A75822" w:rsidRDefault="00A75822">
            <w:pPr>
              <w:tabs>
                <w:tab w:val="left" w:pos="1276"/>
              </w:tabs>
              <w:jc w:val="both"/>
            </w:pPr>
          </w:p>
        </w:tc>
        <w:tc>
          <w:tcPr>
            <w:tcW w:w="7945" w:type="dxa"/>
            <w:vAlign w:val="bottom"/>
          </w:tcPr>
          <w:p w14:paraId="53699C6A" w14:textId="77777777" w:rsidR="00A75822" w:rsidRDefault="004F22E9">
            <w:pPr>
              <w:tabs>
                <w:tab w:val="left" w:pos="1276"/>
              </w:tabs>
              <w:jc w:val="both"/>
              <w:rPr>
                <w:b/>
              </w:rPr>
            </w:pPr>
            <w:r>
              <w:rPr>
                <w:b/>
                <w:color w:val="000000"/>
              </w:rPr>
              <w:t>ИТОГО</w:t>
            </w:r>
          </w:p>
        </w:tc>
        <w:tc>
          <w:tcPr>
            <w:tcW w:w="1699" w:type="dxa"/>
            <w:vAlign w:val="bottom"/>
          </w:tcPr>
          <w:p w14:paraId="15A27D08" w14:textId="77777777" w:rsidR="00A75822" w:rsidRDefault="004F22E9">
            <w:pPr>
              <w:tabs>
                <w:tab w:val="left" w:pos="1276"/>
              </w:tabs>
              <w:jc w:val="center"/>
              <w:rPr>
                <w:b/>
              </w:rPr>
            </w:pPr>
            <w:r>
              <w:rPr>
                <w:b/>
              </w:rPr>
              <w:t>1040-1248</w:t>
            </w:r>
          </w:p>
        </w:tc>
      </w:tr>
      <w:tr w:rsidR="00A75822" w14:paraId="56EF8033" w14:textId="77777777">
        <w:tc>
          <w:tcPr>
            <w:tcW w:w="10206" w:type="dxa"/>
            <w:gridSpan w:val="3"/>
          </w:tcPr>
          <w:p w14:paraId="34B35994" w14:textId="77777777" w:rsidR="00A75822" w:rsidRDefault="004F22E9">
            <w:pPr>
              <w:widowControl w:val="0"/>
              <w:contextualSpacing/>
              <w:jc w:val="center"/>
              <w:rPr>
                <w:b/>
                <w:bCs/>
                <w:lang w:eastAsia="en-US"/>
              </w:rPr>
            </w:pPr>
            <w:r>
              <w:rPr>
                <w:b/>
                <w:bCs/>
                <w:lang w:eastAsia="en-US"/>
              </w:rPr>
              <w:t>Этапы</w:t>
            </w:r>
            <w:r>
              <w:rPr>
                <w:b/>
                <w:bCs/>
                <w:spacing w:val="-2"/>
                <w:lang w:eastAsia="en-US"/>
              </w:rPr>
              <w:t xml:space="preserve"> и годы </w:t>
            </w:r>
            <w:r>
              <w:rPr>
                <w:b/>
                <w:bCs/>
                <w:lang w:eastAsia="en-US"/>
              </w:rPr>
              <w:t xml:space="preserve">подготовки для спортивных дисциплин, </w:t>
            </w:r>
          </w:p>
          <w:p w14:paraId="5F80454D" w14:textId="77777777" w:rsidR="00A75822" w:rsidRDefault="004F22E9">
            <w:pPr>
              <w:tabs>
                <w:tab w:val="left" w:pos="1276"/>
              </w:tabs>
              <w:jc w:val="center"/>
              <w:rPr>
                <w:b/>
              </w:rPr>
            </w:pPr>
            <w:r>
              <w:rPr>
                <w:rFonts w:eastAsia="Calibri"/>
                <w:b/>
                <w:bCs/>
                <w:lang w:eastAsia="en-US"/>
              </w:rPr>
              <w:t>содержащих в своем наименовании аббревиатуру «ПОДА»</w:t>
            </w:r>
          </w:p>
        </w:tc>
      </w:tr>
      <w:tr w:rsidR="00A75822" w14:paraId="63523C99" w14:textId="77777777">
        <w:tc>
          <w:tcPr>
            <w:tcW w:w="562" w:type="dxa"/>
          </w:tcPr>
          <w:p w14:paraId="3D160D94" w14:textId="77777777" w:rsidR="00A75822" w:rsidRDefault="004F22E9">
            <w:pPr>
              <w:tabs>
                <w:tab w:val="left" w:pos="1276"/>
              </w:tabs>
              <w:jc w:val="both"/>
            </w:pPr>
            <w:r>
              <w:t>1</w:t>
            </w:r>
          </w:p>
        </w:tc>
        <w:tc>
          <w:tcPr>
            <w:tcW w:w="7945" w:type="dxa"/>
            <w:vAlign w:val="center"/>
          </w:tcPr>
          <w:p w14:paraId="1213B392" w14:textId="77777777" w:rsidR="00A75822" w:rsidRDefault="004F22E9">
            <w:pPr>
              <w:tabs>
                <w:tab w:val="left" w:pos="1276"/>
              </w:tabs>
              <w:jc w:val="both"/>
              <w:rPr>
                <w:b/>
                <w:color w:val="000000"/>
              </w:rPr>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1699" w:type="dxa"/>
            <w:vAlign w:val="center"/>
          </w:tcPr>
          <w:p w14:paraId="18DCA27C" w14:textId="77777777" w:rsidR="00A75822" w:rsidRDefault="004F22E9">
            <w:pPr>
              <w:tabs>
                <w:tab w:val="left" w:pos="1276"/>
              </w:tabs>
              <w:jc w:val="center"/>
              <w:rPr>
                <w:bCs/>
              </w:rPr>
            </w:pPr>
            <w:r>
              <w:rPr>
                <w:bCs/>
              </w:rPr>
              <w:t>133-134</w:t>
            </w:r>
          </w:p>
        </w:tc>
      </w:tr>
      <w:tr w:rsidR="00A75822" w14:paraId="68AB2C81" w14:textId="77777777">
        <w:tc>
          <w:tcPr>
            <w:tcW w:w="562" w:type="dxa"/>
          </w:tcPr>
          <w:p w14:paraId="64EB9358" w14:textId="77777777" w:rsidR="00A75822" w:rsidRDefault="004F22E9">
            <w:pPr>
              <w:tabs>
                <w:tab w:val="left" w:pos="1276"/>
              </w:tabs>
              <w:jc w:val="both"/>
            </w:pPr>
            <w:r>
              <w:t>2</w:t>
            </w:r>
          </w:p>
        </w:tc>
        <w:tc>
          <w:tcPr>
            <w:tcW w:w="7945" w:type="dxa"/>
            <w:vAlign w:val="center"/>
          </w:tcPr>
          <w:p w14:paraId="3C808809" w14:textId="77777777" w:rsidR="00A75822" w:rsidRDefault="004F22E9">
            <w:pPr>
              <w:tabs>
                <w:tab w:val="left" w:pos="1276"/>
              </w:tabs>
              <w:jc w:val="both"/>
              <w:rPr>
                <w:b/>
                <w:color w:val="000000"/>
              </w:rPr>
            </w:pPr>
            <w:proofErr w:type="gramStart"/>
            <w:r>
              <w:rPr>
                <w:color w:val="000000"/>
              </w:rPr>
              <w:t>Специальная  физическая</w:t>
            </w:r>
            <w:proofErr w:type="gramEnd"/>
            <w:r>
              <w:rPr>
                <w:color w:val="000000"/>
              </w:rPr>
              <w:t xml:space="preserve"> подготовка  </w:t>
            </w:r>
          </w:p>
        </w:tc>
        <w:tc>
          <w:tcPr>
            <w:tcW w:w="1699" w:type="dxa"/>
            <w:vAlign w:val="center"/>
          </w:tcPr>
          <w:p w14:paraId="29EF9EC8" w14:textId="77777777" w:rsidR="00A75822" w:rsidRDefault="004F22E9">
            <w:pPr>
              <w:tabs>
                <w:tab w:val="left" w:pos="1276"/>
              </w:tabs>
              <w:jc w:val="center"/>
              <w:rPr>
                <w:bCs/>
              </w:rPr>
            </w:pPr>
            <w:r>
              <w:rPr>
                <w:bCs/>
              </w:rPr>
              <w:t>120-124</w:t>
            </w:r>
          </w:p>
        </w:tc>
      </w:tr>
      <w:tr w:rsidR="00A75822" w14:paraId="0AB1EC58" w14:textId="77777777">
        <w:tc>
          <w:tcPr>
            <w:tcW w:w="562" w:type="dxa"/>
          </w:tcPr>
          <w:p w14:paraId="09D74681" w14:textId="77777777" w:rsidR="00A75822" w:rsidRDefault="004F22E9">
            <w:pPr>
              <w:tabs>
                <w:tab w:val="left" w:pos="1276"/>
              </w:tabs>
              <w:jc w:val="both"/>
            </w:pPr>
            <w:r>
              <w:t>3</w:t>
            </w:r>
          </w:p>
        </w:tc>
        <w:tc>
          <w:tcPr>
            <w:tcW w:w="7945" w:type="dxa"/>
            <w:vAlign w:val="center"/>
          </w:tcPr>
          <w:p w14:paraId="22B87D16" w14:textId="77777777" w:rsidR="00A75822" w:rsidRDefault="004F22E9">
            <w:pPr>
              <w:tabs>
                <w:tab w:val="left" w:pos="1276"/>
              </w:tabs>
              <w:jc w:val="both"/>
              <w:rPr>
                <w:b/>
                <w:color w:val="000000"/>
              </w:rPr>
            </w:pPr>
            <w:r>
              <w:rPr>
                <w:color w:val="000000"/>
              </w:rPr>
              <w:t xml:space="preserve">Спортивные соревнования  </w:t>
            </w:r>
          </w:p>
        </w:tc>
        <w:tc>
          <w:tcPr>
            <w:tcW w:w="1699" w:type="dxa"/>
          </w:tcPr>
          <w:p w14:paraId="1AA36DA4" w14:textId="77777777" w:rsidR="00A75822" w:rsidRDefault="004F22E9">
            <w:pPr>
              <w:tabs>
                <w:tab w:val="left" w:pos="1276"/>
              </w:tabs>
              <w:jc w:val="center"/>
              <w:rPr>
                <w:bCs/>
              </w:rPr>
            </w:pPr>
            <w:r>
              <w:rPr>
                <w:bCs/>
              </w:rPr>
              <w:t>25-56</w:t>
            </w:r>
          </w:p>
        </w:tc>
      </w:tr>
      <w:tr w:rsidR="00A75822" w14:paraId="047BD4A6" w14:textId="77777777">
        <w:tc>
          <w:tcPr>
            <w:tcW w:w="562" w:type="dxa"/>
          </w:tcPr>
          <w:p w14:paraId="66C4B58C" w14:textId="77777777" w:rsidR="00A75822" w:rsidRDefault="004F22E9">
            <w:pPr>
              <w:tabs>
                <w:tab w:val="left" w:pos="1276"/>
              </w:tabs>
              <w:jc w:val="both"/>
            </w:pPr>
            <w:r>
              <w:t>4</w:t>
            </w:r>
          </w:p>
        </w:tc>
        <w:tc>
          <w:tcPr>
            <w:tcW w:w="7945" w:type="dxa"/>
            <w:vAlign w:val="center"/>
          </w:tcPr>
          <w:p w14:paraId="2375A3F0" w14:textId="77777777" w:rsidR="00A75822" w:rsidRDefault="004F22E9">
            <w:pPr>
              <w:tabs>
                <w:tab w:val="left" w:pos="1276"/>
              </w:tabs>
              <w:jc w:val="both"/>
              <w:rPr>
                <w:b/>
                <w:color w:val="000000"/>
              </w:rPr>
            </w:pPr>
            <w:proofErr w:type="gramStart"/>
            <w:r>
              <w:rPr>
                <w:color w:val="000000"/>
              </w:rPr>
              <w:t>Техническая  подготовка</w:t>
            </w:r>
            <w:proofErr w:type="gramEnd"/>
            <w:r>
              <w:rPr>
                <w:color w:val="000000"/>
              </w:rPr>
              <w:t xml:space="preserve">   </w:t>
            </w:r>
          </w:p>
        </w:tc>
        <w:tc>
          <w:tcPr>
            <w:tcW w:w="1699" w:type="dxa"/>
          </w:tcPr>
          <w:p w14:paraId="731EED20" w14:textId="77777777" w:rsidR="00A75822" w:rsidRDefault="004F22E9">
            <w:pPr>
              <w:tabs>
                <w:tab w:val="left" w:pos="1276"/>
              </w:tabs>
              <w:jc w:val="center"/>
              <w:rPr>
                <w:bCs/>
              </w:rPr>
            </w:pPr>
            <w:r>
              <w:rPr>
                <w:bCs/>
              </w:rPr>
              <w:t>217-220</w:t>
            </w:r>
          </w:p>
        </w:tc>
      </w:tr>
      <w:tr w:rsidR="00A75822" w14:paraId="72A20446" w14:textId="77777777">
        <w:tc>
          <w:tcPr>
            <w:tcW w:w="562" w:type="dxa"/>
            <w:vMerge w:val="restart"/>
            <w:shd w:val="clear" w:color="auto" w:fill="auto"/>
          </w:tcPr>
          <w:p w14:paraId="1D9986B3" w14:textId="77777777" w:rsidR="00A75822" w:rsidRDefault="004F22E9">
            <w:pPr>
              <w:tabs>
                <w:tab w:val="left" w:pos="1276"/>
              </w:tabs>
              <w:jc w:val="both"/>
            </w:pPr>
            <w:r>
              <w:t>5</w:t>
            </w:r>
          </w:p>
        </w:tc>
        <w:tc>
          <w:tcPr>
            <w:tcW w:w="7945" w:type="dxa"/>
            <w:shd w:val="clear" w:color="auto" w:fill="EAF1DD" w:themeFill="accent3" w:themeFillTint="33"/>
            <w:vAlign w:val="center"/>
          </w:tcPr>
          <w:p w14:paraId="25D142D1" w14:textId="77777777" w:rsidR="00A75822" w:rsidRDefault="004F22E9">
            <w:pPr>
              <w:tabs>
                <w:tab w:val="left" w:pos="1276"/>
              </w:tabs>
              <w:jc w:val="both"/>
              <w:rPr>
                <w:b/>
                <w:color w:val="000000"/>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1699" w:type="dxa"/>
            <w:shd w:val="clear" w:color="auto" w:fill="EAF1DD" w:themeFill="accent3" w:themeFillTint="33"/>
            <w:vAlign w:val="center"/>
          </w:tcPr>
          <w:p w14:paraId="67FD11D5" w14:textId="77777777" w:rsidR="00A75822" w:rsidRDefault="004F22E9">
            <w:pPr>
              <w:tabs>
                <w:tab w:val="left" w:pos="1276"/>
              </w:tabs>
              <w:jc w:val="center"/>
              <w:rPr>
                <w:bCs/>
              </w:rPr>
            </w:pPr>
            <w:r>
              <w:rPr>
                <w:bCs/>
              </w:rPr>
              <w:t>132-145</w:t>
            </w:r>
          </w:p>
        </w:tc>
      </w:tr>
      <w:tr w:rsidR="00A75822" w14:paraId="2DB0C03D" w14:textId="77777777">
        <w:tc>
          <w:tcPr>
            <w:tcW w:w="562" w:type="dxa"/>
            <w:vMerge/>
            <w:shd w:val="clear" w:color="auto" w:fill="auto"/>
          </w:tcPr>
          <w:p w14:paraId="4C8AE0D9" w14:textId="77777777" w:rsidR="00A75822" w:rsidRDefault="00A75822">
            <w:pPr>
              <w:tabs>
                <w:tab w:val="left" w:pos="1276"/>
              </w:tabs>
              <w:jc w:val="both"/>
            </w:pPr>
          </w:p>
        </w:tc>
        <w:tc>
          <w:tcPr>
            <w:tcW w:w="7945" w:type="dxa"/>
            <w:vAlign w:val="center"/>
          </w:tcPr>
          <w:p w14:paraId="06E0C292" w14:textId="77777777" w:rsidR="00A75822" w:rsidRDefault="004F22E9">
            <w:pPr>
              <w:tabs>
                <w:tab w:val="left" w:pos="1276"/>
              </w:tabs>
              <w:jc w:val="both"/>
              <w:rPr>
                <w:b/>
                <w:color w:val="000000"/>
              </w:rPr>
            </w:pPr>
            <w:r>
              <w:rPr>
                <w:color w:val="000000"/>
              </w:rPr>
              <w:t xml:space="preserve">тактическая подготовка  </w:t>
            </w:r>
          </w:p>
        </w:tc>
        <w:tc>
          <w:tcPr>
            <w:tcW w:w="1699" w:type="dxa"/>
            <w:vAlign w:val="center"/>
          </w:tcPr>
          <w:p w14:paraId="7795176E" w14:textId="77777777" w:rsidR="00A75822" w:rsidRDefault="004F22E9">
            <w:pPr>
              <w:tabs>
                <w:tab w:val="left" w:pos="1276"/>
              </w:tabs>
              <w:jc w:val="center"/>
              <w:rPr>
                <w:bCs/>
              </w:rPr>
            </w:pPr>
            <w:r>
              <w:rPr>
                <w:bCs/>
              </w:rPr>
              <w:t>108-109</w:t>
            </w:r>
          </w:p>
        </w:tc>
      </w:tr>
      <w:tr w:rsidR="00A75822" w14:paraId="1590BF48" w14:textId="77777777">
        <w:tc>
          <w:tcPr>
            <w:tcW w:w="562" w:type="dxa"/>
            <w:vMerge/>
            <w:shd w:val="clear" w:color="auto" w:fill="auto"/>
          </w:tcPr>
          <w:p w14:paraId="70CB9F93" w14:textId="77777777" w:rsidR="00A75822" w:rsidRDefault="00A75822">
            <w:pPr>
              <w:tabs>
                <w:tab w:val="left" w:pos="1276"/>
              </w:tabs>
              <w:jc w:val="both"/>
            </w:pPr>
          </w:p>
        </w:tc>
        <w:tc>
          <w:tcPr>
            <w:tcW w:w="7945" w:type="dxa"/>
            <w:vAlign w:val="center"/>
          </w:tcPr>
          <w:p w14:paraId="4EB5CC2D" w14:textId="77777777" w:rsidR="00A75822" w:rsidRDefault="004F22E9">
            <w:pPr>
              <w:tabs>
                <w:tab w:val="left" w:pos="1276"/>
              </w:tabs>
              <w:jc w:val="both"/>
              <w:rPr>
                <w:b/>
                <w:color w:val="000000"/>
              </w:rPr>
            </w:pPr>
            <w:r>
              <w:rPr>
                <w:color w:val="000000"/>
              </w:rPr>
              <w:t>теоретическая подготовка</w:t>
            </w:r>
          </w:p>
        </w:tc>
        <w:tc>
          <w:tcPr>
            <w:tcW w:w="1699" w:type="dxa"/>
            <w:vAlign w:val="center"/>
          </w:tcPr>
          <w:p w14:paraId="2F66CB44" w14:textId="77777777" w:rsidR="00A75822" w:rsidRDefault="004F22E9">
            <w:pPr>
              <w:tabs>
                <w:tab w:val="left" w:pos="1276"/>
              </w:tabs>
              <w:jc w:val="center"/>
              <w:rPr>
                <w:bCs/>
              </w:rPr>
            </w:pPr>
            <w:r>
              <w:rPr>
                <w:bCs/>
              </w:rPr>
              <w:t>12-18</w:t>
            </w:r>
          </w:p>
        </w:tc>
      </w:tr>
      <w:tr w:rsidR="00A75822" w14:paraId="6F6C84A0" w14:textId="77777777">
        <w:tc>
          <w:tcPr>
            <w:tcW w:w="562" w:type="dxa"/>
            <w:vMerge/>
            <w:shd w:val="clear" w:color="auto" w:fill="auto"/>
          </w:tcPr>
          <w:p w14:paraId="6D06DCE2" w14:textId="77777777" w:rsidR="00A75822" w:rsidRDefault="00A75822">
            <w:pPr>
              <w:tabs>
                <w:tab w:val="left" w:pos="1276"/>
              </w:tabs>
              <w:jc w:val="both"/>
            </w:pPr>
          </w:p>
        </w:tc>
        <w:tc>
          <w:tcPr>
            <w:tcW w:w="7945" w:type="dxa"/>
            <w:vAlign w:val="center"/>
          </w:tcPr>
          <w:p w14:paraId="3B54BEFE" w14:textId="77777777" w:rsidR="00A75822" w:rsidRDefault="004F22E9">
            <w:pPr>
              <w:tabs>
                <w:tab w:val="left" w:pos="1276"/>
              </w:tabs>
              <w:jc w:val="both"/>
              <w:rPr>
                <w:b/>
                <w:color w:val="000000"/>
              </w:rPr>
            </w:pPr>
            <w:r>
              <w:rPr>
                <w:color w:val="000000"/>
              </w:rPr>
              <w:t>психологическая подготовка</w:t>
            </w:r>
          </w:p>
        </w:tc>
        <w:tc>
          <w:tcPr>
            <w:tcW w:w="1699" w:type="dxa"/>
            <w:vAlign w:val="center"/>
          </w:tcPr>
          <w:p w14:paraId="3D2FD789" w14:textId="77777777" w:rsidR="00A75822" w:rsidRDefault="004F22E9">
            <w:pPr>
              <w:tabs>
                <w:tab w:val="left" w:pos="1276"/>
              </w:tabs>
              <w:jc w:val="center"/>
              <w:rPr>
                <w:bCs/>
              </w:rPr>
            </w:pPr>
            <w:r>
              <w:rPr>
                <w:bCs/>
              </w:rPr>
              <w:t>12-18</w:t>
            </w:r>
          </w:p>
        </w:tc>
      </w:tr>
      <w:tr w:rsidR="00A75822" w14:paraId="73093C6D" w14:textId="77777777">
        <w:tc>
          <w:tcPr>
            <w:tcW w:w="562" w:type="dxa"/>
            <w:vMerge w:val="restart"/>
            <w:shd w:val="clear" w:color="auto" w:fill="auto"/>
          </w:tcPr>
          <w:p w14:paraId="3128D082" w14:textId="77777777" w:rsidR="00A75822" w:rsidRDefault="004F22E9">
            <w:pPr>
              <w:tabs>
                <w:tab w:val="left" w:pos="1276"/>
              </w:tabs>
              <w:jc w:val="both"/>
            </w:pPr>
            <w:r>
              <w:t>6</w:t>
            </w:r>
          </w:p>
        </w:tc>
        <w:tc>
          <w:tcPr>
            <w:tcW w:w="7945" w:type="dxa"/>
            <w:shd w:val="clear" w:color="auto" w:fill="EAF1DD" w:themeFill="accent3" w:themeFillTint="33"/>
            <w:vAlign w:val="center"/>
          </w:tcPr>
          <w:p w14:paraId="05D3D1BD" w14:textId="77777777" w:rsidR="00A75822" w:rsidRDefault="004F22E9">
            <w:pPr>
              <w:tabs>
                <w:tab w:val="left" w:pos="1276"/>
              </w:tabs>
              <w:jc w:val="both"/>
              <w:rPr>
                <w:b/>
                <w:color w:val="000000"/>
              </w:rPr>
            </w:pPr>
            <w:r>
              <w:rPr>
                <w:i/>
                <w:color w:val="000000"/>
              </w:rPr>
              <w:t xml:space="preserve">Инструкторская и судейская практика, из них </w:t>
            </w:r>
          </w:p>
        </w:tc>
        <w:tc>
          <w:tcPr>
            <w:tcW w:w="1699" w:type="dxa"/>
            <w:shd w:val="clear" w:color="auto" w:fill="EAF1DD" w:themeFill="accent3" w:themeFillTint="33"/>
          </w:tcPr>
          <w:p w14:paraId="2A21F037" w14:textId="77777777" w:rsidR="00A75822" w:rsidRDefault="004F22E9">
            <w:pPr>
              <w:tabs>
                <w:tab w:val="left" w:pos="1276"/>
              </w:tabs>
              <w:jc w:val="center"/>
              <w:rPr>
                <w:bCs/>
              </w:rPr>
            </w:pPr>
            <w:r>
              <w:rPr>
                <w:bCs/>
              </w:rPr>
              <w:t>50-94</w:t>
            </w:r>
          </w:p>
        </w:tc>
      </w:tr>
      <w:tr w:rsidR="00A75822" w14:paraId="471A62D6" w14:textId="77777777">
        <w:tc>
          <w:tcPr>
            <w:tcW w:w="562" w:type="dxa"/>
            <w:vMerge/>
            <w:shd w:val="clear" w:color="auto" w:fill="auto"/>
          </w:tcPr>
          <w:p w14:paraId="4460289E" w14:textId="77777777" w:rsidR="00A75822" w:rsidRDefault="00A75822">
            <w:pPr>
              <w:tabs>
                <w:tab w:val="left" w:pos="1276"/>
              </w:tabs>
              <w:jc w:val="both"/>
            </w:pPr>
          </w:p>
        </w:tc>
        <w:tc>
          <w:tcPr>
            <w:tcW w:w="7945" w:type="dxa"/>
          </w:tcPr>
          <w:p w14:paraId="38031B87" w14:textId="77777777" w:rsidR="00A75822" w:rsidRDefault="004F22E9">
            <w:pPr>
              <w:tabs>
                <w:tab w:val="left" w:pos="1276"/>
              </w:tabs>
              <w:jc w:val="both"/>
              <w:rPr>
                <w:b/>
                <w:color w:val="000000"/>
              </w:rPr>
            </w:pPr>
            <w:r>
              <w:t xml:space="preserve">Инструкторская практика </w:t>
            </w:r>
          </w:p>
        </w:tc>
        <w:tc>
          <w:tcPr>
            <w:tcW w:w="1699" w:type="dxa"/>
          </w:tcPr>
          <w:p w14:paraId="6A43D39F" w14:textId="77777777" w:rsidR="00A75822" w:rsidRDefault="004F22E9">
            <w:pPr>
              <w:tabs>
                <w:tab w:val="left" w:pos="1276"/>
              </w:tabs>
              <w:jc w:val="center"/>
              <w:rPr>
                <w:bCs/>
              </w:rPr>
            </w:pPr>
            <w:r>
              <w:rPr>
                <w:bCs/>
              </w:rPr>
              <w:t>25-47</w:t>
            </w:r>
          </w:p>
        </w:tc>
      </w:tr>
      <w:tr w:rsidR="00A75822" w14:paraId="007D2E8A" w14:textId="77777777">
        <w:tc>
          <w:tcPr>
            <w:tcW w:w="562" w:type="dxa"/>
            <w:vMerge/>
            <w:shd w:val="clear" w:color="auto" w:fill="auto"/>
          </w:tcPr>
          <w:p w14:paraId="5A4E910B" w14:textId="77777777" w:rsidR="00A75822" w:rsidRDefault="00A75822">
            <w:pPr>
              <w:tabs>
                <w:tab w:val="left" w:pos="1276"/>
              </w:tabs>
              <w:jc w:val="both"/>
            </w:pPr>
          </w:p>
        </w:tc>
        <w:tc>
          <w:tcPr>
            <w:tcW w:w="7945" w:type="dxa"/>
          </w:tcPr>
          <w:p w14:paraId="131F4304" w14:textId="77777777" w:rsidR="00A75822" w:rsidRDefault="004F22E9">
            <w:pPr>
              <w:tabs>
                <w:tab w:val="left" w:pos="1276"/>
              </w:tabs>
              <w:jc w:val="both"/>
              <w:rPr>
                <w:b/>
                <w:color w:val="000000"/>
              </w:rPr>
            </w:pPr>
            <w:r>
              <w:t xml:space="preserve">Судейская практика </w:t>
            </w:r>
          </w:p>
        </w:tc>
        <w:tc>
          <w:tcPr>
            <w:tcW w:w="1699" w:type="dxa"/>
          </w:tcPr>
          <w:p w14:paraId="315AB923" w14:textId="77777777" w:rsidR="00A75822" w:rsidRDefault="004F22E9">
            <w:pPr>
              <w:tabs>
                <w:tab w:val="left" w:pos="1276"/>
              </w:tabs>
              <w:jc w:val="center"/>
              <w:rPr>
                <w:bCs/>
              </w:rPr>
            </w:pPr>
            <w:r>
              <w:rPr>
                <w:bCs/>
              </w:rPr>
              <w:t>25-47</w:t>
            </w:r>
          </w:p>
        </w:tc>
      </w:tr>
      <w:tr w:rsidR="00A75822" w14:paraId="03304315" w14:textId="77777777">
        <w:tc>
          <w:tcPr>
            <w:tcW w:w="562" w:type="dxa"/>
            <w:vMerge w:val="restart"/>
            <w:shd w:val="clear" w:color="auto" w:fill="auto"/>
          </w:tcPr>
          <w:p w14:paraId="5D6F07CC" w14:textId="77777777" w:rsidR="00A75822" w:rsidRDefault="004F22E9">
            <w:pPr>
              <w:tabs>
                <w:tab w:val="left" w:pos="1276"/>
              </w:tabs>
              <w:jc w:val="both"/>
            </w:pPr>
            <w:r>
              <w:t>7</w:t>
            </w:r>
          </w:p>
        </w:tc>
        <w:tc>
          <w:tcPr>
            <w:tcW w:w="7945" w:type="dxa"/>
            <w:shd w:val="clear" w:color="auto" w:fill="EAF1DD" w:themeFill="accent3" w:themeFillTint="33"/>
            <w:vAlign w:val="center"/>
          </w:tcPr>
          <w:p w14:paraId="078B08A3" w14:textId="77777777" w:rsidR="00A75822" w:rsidRDefault="004F22E9">
            <w:pPr>
              <w:tabs>
                <w:tab w:val="left" w:pos="1276"/>
              </w:tabs>
              <w:jc w:val="both"/>
              <w:rPr>
                <w:b/>
                <w:color w:val="000000"/>
              </w:rPr>
            </w:pPr>
            <w:r>
              <w:rPr>
                <w:i/>
              </w:rPr>
              <w:t>Медицинские, медико-биологические, восстановительные мероприятия, тестирование и контроль, из них:</w:t>
            </w:r>
          </w:p>
        </w:tc>
        <w:tc>
          <w:tcPr>
            <w:tcW w:w="1699" w:type="dxa"/>
            <w:shd w:val="clear" w:color="auto" w:fill="EAF1DD" w:themeFill="accent3" w:themeFillTint="33"/>
            <w:vAlign w:val="center"/>
          </w:tcPr>
          <w:p w14:paraId="7BD706E4" w14:textId="77777777" w:rsidR="00A75822" w:rsidRDefault="004F22E9">
            <w:pPr>
              <w:tabs>
                <w:tab w:val="left" w:pos="1276"/>
              </w:tabs>
              <w:jc w:val="center"/>
              <w:rPr>
                <w:bCs/>
              </w:rPr>
            </w:pPr>
            <w:r>
              <w:rPr>
                <w:bCs/>
              </w:rPr>
              <w:t>72-90</w:t>
            </w:r>
          </w:p>
        </w:tc>
      </w:tr>
      <w:tr w:rsidR="00A75822" w14:paraId="0796AFB1" w14:textId="77777777">
        <w:tc>
          <w:tcPr>
            <w:tcW w:w="562" w:type="dxa"/>
            <w:vMerge/>
          </w:tcPr>
          <w:p w14:paraId="6D8A1F9E" w14:textId="77777777" w:rsidR="00A75822" w:rsidRDefault="00A75822">
            <w:pPr>
              <w:tabs>
                <w:tab w:val="left" w:pos="1276"/>
              </w:tabs>
              <w:jc w:val="both"/>
            </w:pPr>
          </w:p>
        </w:tc>
        <w:tc>
          <w:tcPr>
            <w:tcW w:w="7945" w:type="dxa"/>
            <w:vAlign w:val="center"/>
          </w:tcPr>
          <w:p w14:paraId="66EBE9EF" w14:textId="77777777" w:rsidR="00A75822" w:rsidRDefault="004F22E9">
            <w:pPr>
              <w:tabs>
                <w:tab w:val="left" w:pos="1276"/>
              </w:tabs>
              <w:jc w:val="both"/>
              <w:rPr>
                <w:b/>
                <w:color w:val="000000"/>
              </w:rPr>
            </w:pPr>
            <w:r>
              <w:rPr>
                <w:color w:val="000000"/>
              </w:rPr>
              <w:t>Медицинские, медико-биологические</w:t>
            </w:r>
          </w:p>
        </w:tc>
        <w:tc>
          <w:tcPr>
            <w:tcW w:w="1699" w:type="dxa"/>
            <w:vAlign w:val="center"/>
          </w:tcPr>
          <w:p w14:paraId="037A5836" w14:textId="77777777" w:rsidR="00A75822" w:rsidRDefault="004F22E9">
            <w:pPr>
              <w:tabs>
                <w:tab w:val="left" w:pos="1276"/>
              </w:tabs>
              <w:jc w:val="center"/>
              <w:rPr>
                <w:bCs/>
              </w:rPr>
            </w:pPr>
            <w:r>
              <w:rPr>
                <w:bCs/>
              </w:rPr>
              <w:t>24-30</w:t>
            </w:r>
          </w:p>
        </w:tc>
      </w:tr>
      <w:tr w:rsidR="00A75822" w14:paraId="752E58B8" w14:textId="77777777">
        <w:tc>
          <w:tcPr>
            <w:tcW w:w="562" w:type="dxa"/>
            <w:vMerge/>
          </w:tcPr>
          <w:p w14:paraId="3ADEC2E3" w14:textId="77777777" w:rsidR="00A75822" w:rsidRDefault="00A75822">
            <w:pPr>
              <w:tabs>
                <w:tab w:val="left" w:pos="1276"/>
              </w:tabs>
              <w:jc w:val="both"/>
            </w:pPr>
          </w:p>
        </w:tc>
        <w:tc>
          <w:tcPr>
            <w:tcW w:w="7945" w:type="dxa"/>
            <w:vAlign w:val="center"/>
          </w:tcPr>
          <w:p w14:paraId="0EE7510A" w14:textId="77777777" w:rsidR="00A75822" w:rsidRDefault="004F22E9">
            <w:pPr>
              <w:tabs>
                <w:tab w:val="left" w:pos="1276"/>
              </w:tabs>
              <w:jc w:val="both"/>
              <w:rPr>
                <w:b/>
                <w:color w:val="000000"/>
              </w:rPr>
            </w:pPr>
            <w:r>
              <w:rPr>
                <w:color w:val="000000"/>
              </w:rPr>
              <w:t>Восстановительные мероприятия</w:t>
            </w:r>
          </w:p>
        </w:tc>
        <w:tc>
          <w:tcPr>
            <w:tcW w:w="1699" w:type="dxa"/>
            <w:vAlign w:val="center"/>
          </w:tcPr>
          <w:p w14:paraId="5B1CA68D" w14:textId="77777777" w:rsidR="00A75822" w:rsidRDefault="004F22E9">
            <w:pPr>
              <w:tabs>
                <w:tab w:val="left" w:pos="1276"/>
              </w:tabs>
              <w:jc w:val="center"/>
              <w:rPr>
                <w:bCs/>
              </w:rPr>
            </w:pPr>
            <w:r>
              <w:rPr>
                <w:bCs/>
              </w:rPr>
              <w:t>24-30</w:t>
            </w:r>
          </w:p>
        </w:tc>
      </w:tr>
      <w:tr w:rsidR="00A75822" w14:paraId="6C19A2C5" w14:textId="77777777">
        <w:tc>
          <w:tcPr>
            <w:tcW w:w="562" w:type="dxa"/>
            <w:vMerge/>
          </w:tcPr>
          <w:p w14:paraId="0E0E8175" w14:textId="77777777" w:rsidR="00A75822" w:rsidRDefault="00A75822">
            <w:pPr>
              <w:tabs>
                <w:tab w:val="left" w:pos="1276"/>
              </w:tabs>
              <w:jc w:val="both"/>
            </w:pPr>
          </w:p>
        </w:tc>
        <w:tc>
          <w:tcPr>
            <w:tcW w:w="7945" w:type="dxa"/>
            <w:vAlign w:val="center"/>
          </w:tcPr>
          <w:p w14:paraId="5D892DA9" w14:textId="77777777" w:rsidR="00A75822" w:rsidRDefault="004F22E9">
            <w:pPr>
              <w:tabs>
                <w:tab w:val="left" w:pos="1276"/>
              </w:tabs>
              <w:jc w:val="both"/>
              <w:rPr>
                <w:b/>
                <w:color w:val="000000"/>
              </w:rPr>
            </w:pPr>
            <w:r>
              <w:rPr>
                <w:color w:val="000000"/>
              </w:rPr>
              <w:t>Тестирование и контроль</w:t>
            </w:r>
          </w:p>
        </w:tc>
        <w:tc>
          <w:tcPr>
            <w:tcW w:w="1699" w:type="dxa"/>
            <w:vAlign w:val="center"/>
          </w:tcPr>
          <w:p w14:paraId="72A98329" w14:textId="77777777" w:rsidR="00A75822" w:rsidRDefault="004F22E9">
            <w:pPr>
              <w:tabs>
                <w:tab w:val="left" w:pos="1276"/>
              </w:tabs>
              <w:jc w:val="center"/>
              <w:rPr>
                <w:bCs/>
              </w:rPr>
            </w:pPr>
            <w:r>
              <w:rPr>
                <w:bCs/>
              </w:rPr>
              <w:t>24-30</w:t>
            </w:r>
          </w:p>
        </w:tc>
      </w:tr>
      <w:tr w:rsidR="00A75822" w14:paraId="54DB4D7B" w14:textId="77777777">
        <w:tc>
          <w:tcPr>
            <w:tcW w:w="562" w:type="dxa"/>
          </w:tcPr>
          <w:p w14:paraId="2E86488B" w14:textId="77777777" w:rsidR="00A75822" w:rsidRDefault="00A75822">
            <w:pPr>
              <w:tabs>
                <w:tab w:val="left" w:pos="1276"/>
              </w:tabs>
              <w:jc w:val="both"/>
            </w:pPr>
          </w:p>
        </w:tc>
        <w:tc>
          <w:tcPr>
            <w:tcW w:w="7945" w:type="dxa"/>
            <w:vAlign w:val="bottom"/>
          </w:tcPr>
          <w:p w14:paraId="7099C267" w14:textId="77777777" w:rsidR="00A75822" w:rsidRDefault="004F22E9">
            <w:pPr>
              <w:tabs>
                <w:tab w:val="left" w:pos="1276"/>
              </w:tabs>
              <w:jc w:val="both"/>
              <w:rPr>
                <w:b/>
                <w:color w:val="000000"/>
              </w:rPr>
            </w:pPr>
            <w:r>
              <w:rPr>
                <w:b/>
                <w:color w:val="000000"/>
              </w:rPr>
              <w:t>ИТОГО</w:t>
            </w:r>
          </w:p>
        </w:tc>
        <w:tc>
          <w:tcPr>
            <w:tcW w:w="1699" w:type="dxa"/>
            <w:vAlign w:val="bottom"/>
          </w:tcPr>
          <w:p w14:paraId="55C3D550" w14:textId="77777777" w:rsidR="00A75822" w:rsidRDefault="004F22E9">
            <w:pPr>
              <w:tabs>
                <w:tab w:val="left" w:pos="1276"/>
              </w:tabs>
              <w:jc w:val="center"/>
              <w:rPr>
                <w:b/>
              </w:rPr>
            </w:pPr>
            <w:r>
              <w:rPr>
                <w:b/>
              </w:rPr>
              <w:t>832-936</w:t>
            </w:r>
          </w:p>
        </w:tc>
      </w:tr>
    </w:tbl>
    <w:p w14:paraId="7C384557" w14:textId="77777777" w:rsidR="00A75822" w:rsidRDefault="00A75822">
      <w:pPr>
        <w:tabs>
          <w:tab w:val="left" w:pos="1276"/>
        </w:tabs>
        <w:rPr>
          <w:b/>
        </w:rPr>
      </w:pPr>
    </w:p>
    <w:p w14:paraId="1CC71D7B" w14:textId="77777777" w:rsidR="00920D45" w:rsidRDefault="00920D45">
      <w:pPr>
        <w:tabs>
          <w:tab w:val="left" w:pos="1276"/>
        </w:tabs>
        <w:rPr>
          <w:b/>
        </w:rPr>
      </w:pPr>
    </w:p>
    <w:p w14:paraId="15C91CC2" w14:textId="77777777" w:rsidR="00A75822" w:rsidRDefault="004F22E9">
      <w:pPr>
        <w:tabs>
          <w:tab w:val="left" w:pos="1276"/>
        </w:tabs>
        <w:jc w:val="center"/>
        <w:rPr>
          <w:b/>
          <w:bCs/>
          <w:color w:val="000000"/>
        </w:rPr>
      </w:pPr>
      <w:r>
        <w:rPr>
          <w:b/>
          <w:bCs/>
          <w:color w:val="000000"/>
        </w:rPr>
        <w:lastRenderedPageBreak/>
        <w:t xml:space="preserve">Годовой учебно-тренировочный план этапа высшего спортивного мастерства </w:t>
      </w:r>
    </w:p>
    <w:p w14:paraId="5F610595" w14:textId="77777777" w:rsidR="00A75822" w:rsidRDefault="004F22E9">
      <w:pPr>
        <w:tabs>
          <w:tab w:val="left" w:pos="1276"/>
        </w:tabs>
        <w:jc w:val="center"/>
        <w:rPr>
          <w:b/>
          <w:bCs/>
          <w:color w:val="000000"/>
        </w:rPr>
      </w:pPr>
      <w:r>
        <w:rPr>
          <w:b/>
          <w:bCs/>
          <w:color w:val="000000"/>
        </w:rPr>
        <w:t>(в часах)</w:t>
      </w:r>
    </w:p>
    <w:tbl>
      <w:tblPr>
        <w:tblStyle w:val="af3"/>
        <w:tblW w:w="5000" w:type="pct"/>
        <w:tblLayout w:type="fixed"/>
        <w:tblLook w:val="04A0" w:firstRow="1" w:lastRow="0" w:firstColumn="1" w:lastColumn="0" w:noHBand="0" w:noVBand="1"/>
      </w:tblPr>
      <w:tblGrid>
        <w:gridCol w:w="575"/>
        <w:gridCol w:w="7804"/>
        <w:gridCol w:w="2043"/>
      </w:tblGrid>
      <w:tr w:rsidR="00A75822" w14:paraId="60EF6DBA" w14:textId="77777777">
        <w:tc>
          <w:tcPr>
            <w:tcW w:w="563" w:type="dxa"/>
          </w:tcPr>
          <w:p w14:paraId="28200D6E" w14:textId="77777777" w:rsidR="00A75822" w:rsidRDefault="004F22E9">
            <w:pPr>
              <w:tabs>
                <w:tab w:val="left" w:pos="1276"/>
              </w:tabs>
              <w:jc w:val="both"/>
            </w:pPr>
            <w:r>
              <w:t>№ п/п</w:t>
            </w:r>
          </w:p>
        </w:tc>
        <w:tc>
          <w:tcPr>
            <w:tcW w:w="7642" w:type="dxa"/>
          </w:tcPr>
          <w:p w14:paraId="70B008CE" w14:textId="77777777" w:rsidR="00A75822" w:rsidRDefault="004F22E9">
            <w:pPr>
              <w:tabs>
                <w:tab w:val="left" w:pos="1276"/>
              </w:tabs>
              <w:jc w:val="center"/>
            </w:pPr>
            <w:r>
              <w:rPr>
                <w:b/>
                <w:bCs/>
                <w:color w:val="000000"/>
              </w:rPr>
              <w:t>Виды подготовки</w:t>
            </w:r>
          </w:p>
        </w:tc>
        <w:tc>
          <w:tcPr>
            <w:tcW w:w="2001" w:type="dxa"/>
          </w:tcPr>
          <w:p w14:paraId="2C4EAA7E" w14:textId="77777777" w:rsidR="00A75822" w:rsidRDefault="004F22E9">
            <w:pPr>
              <w:tabs>
                <w:tab w:val="left" w:pos="1276"/>
              </w:tabs>
              <w:jc w:val="center"/>
              <w:rPr>
                <w:b/>
              </w:rPr>
            </w:pPr>
            <w:r>
              <w:rPr>
                <w:b/>
              </w:rPr>
              <w:t>1 год</w:t>
            </w:r>
          </w:p>
        </w:tc>
      </w:tr>
      <w:tr w:rsidR="00A75822" w14:paraId="5C51ACA5" w14:textId="77777777">
        <w:tc>
          <w:tcPr>
            <w:tcW w:w="563" w:type="dxa"/>
          </w:tcPr>
          <w:p w14:paraId="5C515D1F" w14:textId="77777777" w:rsidR="00A75822" w:rsidRDefault="004F22E9">
            <w:pPr>
              <w:tabs>
                <w:tab w:val="left" w:pos="1276"/>
              </w:tabs>
              <w:jc w:val="both"/>
            </w:pPr>
            <w:r>
              <w:t>1</w:t>
            </w:r>
          </w:p>
        </w:tc>
        <w:tc>
          <w:tcPr>
            <w:tcW w:w="7642" w:type="dxa"/>
            <w:vAlign w:val="center"/>
          </w:tcPr>
          <w:p w14:paraId="386E6553" w14:textId="77777777" w:rsidR="00A75822" w:rsidRDefault="004F22E9">
            <w:pPr>
              <w:tabs>
                <w:tab w:val="left" w:pos="1276"/>
              </w:tabs>
              <w:jc w:val="both"/>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2001" w:type="dxa"/>
            <w:vAlign w:val="center"/>
          </w:tcPr>
          <w:p w14:paraId="7E31ECAD" w14:textId="77777777" w:rsidR="00A75822" w:rsidRDefault="004F22E9">
            <w:pPr>
              <w:tabs>
                <w:tab w:val="left" w:pos="1276"/>
              </w:tabs>
              <w:jc w:val="center"/>
            </w:pPr>
            <w:r>
              <w:t>158-168</w:t>
            </w:r>
          </w:p>
        </w:tc>
      </w:tr>
      <w:tr w:rsidR="00A75822" w14:paraId="7B983F39" w14:textId="77777777">
        <w:tc>
          <w:tcPr>
            <w:tcW w:w="563" w:type="dxa"/>
          </w:tcPr>
          <w:p w14:paraId="44592343" w14:textId="77777777" w:rsidR="00A75822" w:rsidRDefault="004F22E9">
            <w:pPr>
              <w:tabs>
                <w:tab w:val="left" w:pos="1276"/>
              </w:tabs>
              <w:jc w:val="both"/>
            </w:pPr>
            <w:r>
              <w:t>2</w:t>
            </w:r>
          </w:p>
        </w:tc>
        <w:tc>
          <w:tcPr>
            <w:tcW w:w="7642" w:type="dxa"/>
            <w:vAlign w:val="center"/>
          </w:tcPr>
          <w:p w14:paraId="2AAA9BB4" w14:textId="77777777" w:rsidR="00A75822" w:rsidRDefault="004F22E9">
            <w:pPr>
              <w:tabs>
                <w:tab w:val="left" w:pos="1276"/>
              </w:tabs>
              <w:jc w:val="both"/>
            </w:pPr>
            <w:proofErr w:type="gramStart"/>
            <w:r>
              <w:rPr>
                <w:color w:val="000000"/>
              </w:rPr>
              <w:t>Специальная  физическая</w:t>
            </w:r>
            <w:proofErr w:type="gramEnd"/>
            <w:r>
              <w:rPr>
                <w:color w:val="000000"/>
              </w:rPr>
              <w:t xml:space="preserve"> подготовка  </w:t>
            </w:r>
          </w:p>
        </w:tc>
        <w:tc>
          <w:tcPr>
            <w:tcW w:w="2001" w:type="dxa"/>
            <w:vAlign w:val="center"/>
          </w:tcPr>
          <w:p w14:paraId="6E24247A" w14:textId="77777777" w:rsidR="00A75822" w:rsidRDefault="004F22E9">
            <w:pPr>
              <w:tabs>
                <w:tab w:val="left" w:pos="1276"/>
              </w:tabs>
              <w:jc w:val="center"/>
            </w:pPr>
            <w:r>
              <w:t>202-243</w:t>
            </w:r>
          </w:p>
        </w:tc>
      </w:tr>
      <w:tr w:rsidR="00A75822" w14:paraId="074F3AB7" w14:textId="77777777">
        <w:tc>
          <w:tcPr>
            <w:tcW w:w="563" w:type="dxa"/>
          </w:tcPr>
          <w:p w14:paraId="1ABE64EC" w14:textId="77777777" w:rsidR="00A75822" w:rsidRDefault="004F22E9">
            <w:pPr>
              <w:tabs>
                <w:tab w:val="left" w:pos="1276"/>
              </w:tabs>
              <w:jc w:val="both"/>
            </w:pPr>
            <w:r>
              <w:t>3</w:t>
            </w:r>
          </w:p>
        </w:tc>
        <w:tc>
          <w:tcPr>
            <w:tcW w:w="7642" w:type="dxa"/>
            <w:vAlign w:val="center"/>
          </w:tcPr>
          <w:p w14:paraId="153264EA" w14:textId="77777777" w:rsidR="00A75822" w:rsidRDefault="004F22E9">
            <w:pPr>
              <w:tabs>
                <w:tab w:val="left" w:pos="1276"/>
              </w:tabs>
              <w:jc w:val="both"/>
            </w:pPr>
            <w:r>
              <w:rPr>
                <w:color w:val="000000"/>
              </w:rPr>
              <w:t xml:space="preserve">Спортивные соревнования  </w:t>
            </w:r>
          </w:p>
        </w:tc>
        <w:tc>
          <w:tcPr>
            <w:tcW w:w="2001" w:type="dxa"/>
          </w:tcPr>
          <w:p w14:paraId="49561ACE" w14:textId="77777777" w:rsidR="00A75822" w:rsidRDefault="004F22E9">
            <w:pPr>
              <w:tabs>
                <w:tab w:val="left" w:pos="1276"/>
              </w:tabs>
              <w:jc w:val="center"/>
            </w:pPr>
            <w:r>
              <w:t>37-100</w:t>
            </w:r>
          </w:p>
        </w:tc>
      </w:tr>
      <w:tr w:rsidR="00A75822" w14:paraId="60B5CA0D" w14:textId="77777777">
        <w:tc>
          <w:tcPr>
            <w:tcW w:w="563" w:type="dxa"/>
          </w:tcPr>
          <w:p w14:paraId="058C24D9" w14:textId="77777777" w:rsidR="00A75822" w:rsidRDefault="004F22E9">
            <w:pPr>
              <w:tabs>
                <w:tab w:val="left" w:pos="1276"/>
              </w:tabs>
              <w:jc w:val="both"/>
            </w:pPr>
            <w:r>
              <w:t>4</w:t>
            </w:r>
          </w:p>
        </w:tc>
        <w:tc>
          <w:tcPr>
            <w:tcW w:w="7642" w:type="dxa"/>
            <w:vAlign w:val="center"/>
          </w:tcPr>
          <w:p w14:paraId="6C6E4C4E" w14:textId="77777777" w:rsidR="00A75822" w:rsidRDefault="004F22E9">
            <w:pPr>
              <w:tabs>
                <w:tab w:val="left" w:pos="1276"/>
              </w:tabs>
              <w:jc w:val="both"/>
            </w:pPr>
            <w:proofErr w:type="gramStart"/>
            <w:r>
              <w:rPr>
                <w:color w:val="000000"/>
              </w:rPr>
              <w:t>Техническая  подготовка</w:t>
            </w:r>
            <w:proofErr w:type="gramEnd"/>
            <w:r>
              <w:rPr>
                <w:color w:val="000000"/>
              </w:rPr>
              <w:t xml:space="preserve">   </w:t>
            </w:r>
          </w:p>
        </w:tc>
        <w:tc>
          <w:tcPr>
            <w:tcW w:w="2001" w:type="dxa"/>
          </w:tcPr>
          <w:p w14:paraId="5E72445F" w14:textId="77777777" w:rsidR="00A75822" w:rsidRDefault="004F22E9">
            <w:pPr>
              <w:tabs>
                <w:tab w:val="left" w:pos="1276"/>
              </w:tabs>
              <w:jc w:val="center"/>
            </w:pPr>
            <w:r>
              <w:t>309-400</w:t>
            </w:r>
          </w:p>
        </w:tc>
      </w:tr>
      <w:tr w:rsidR="00A75822" w14:paraId="06E55AB4" w14:textId="77777777">
        <w:tc>
          <w:tcPr>
            <w:tcW w:w="563" w:type="dxa"/>
            <w:vMerge w:val="restart"/>
            <w:shd w:val="clear" w:color="auto" w:fill="auto"/>
          </w:tcPr>
          <w:p w14:paraId="391530E3" w14:textId="77777777" w:rsidR="00A75822" w:rsidRDefault="004F22E9">
            <w:pPr>
              <w:tabs>
                <w:tab w:val="left" w:pos="1276"/>
              </w:tabs>
              <w:jc w:val="both"/>
            </w:pPr>
            <w:r>
              <w:t>5</w:t>
            </w:r>
          </w:p>
        </w:tc>
        <w:tc>
          <w:tcPr>
            <w:tcW w:w="7642" w:type="dxa"/>
            <w:shd w:val="clear" w:color="auto" w:fill="EAF1DD" w:themeFill="accent3" w:themeFillTint="33"/>
            <w:vAlign w:val="center"/>
          </w:tcPr>
          <w:p w14:paraId="7D0137F9" w14:textId="77777777" w:rsidR="00A75822" w:rsidRDefault="004F22E9">
            <w:pPr>
              <w:tabs>
                <w:tab w:val="left" w:pos="1276"/>
              </w:tabs>
              <w:jc w:val="both"/>
              <w:rPr>
                <w:i/>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2001" w:type="dxa"/>
            <w:shd w:val="clear" w:color="auto" w:fill="EAF1DD" w:themeFill="accent3" w:themeFillTint="33"/>
            <w:vAlign w:val="center"/>
          </w:tcPr>
          <w:p w14:paraId="32CD3E8C" w14:textId="77777777" w:rsidR="00A75822" w:rsidRDefault="004F22E9">
            <w:pPr>
              <w:tabs>
                <w:tab w:val="left" w:pos="1276"/>
              </w:tabs>
              <w:jc w:val="center"/>
            </w:pPr>
            <w:r>
              <w:t>272-331</w:t>
            </w:r>
          </w:p>
        </w:tc>
      </w:tr>
      <w:tr w:rsidR="00A75822" w14:paraId="00F15FD7" w14:textId="77777777">
        <w:tc>
          <w:tcPr>
            <w:tcW w:w="563" w:type="dxa"/>
            <w:vMerge/>
          </w:tcPr>
          <w:p w14:paraId="27D556B3" w14:textId="77777777" w:rsidR="00A75822" w:rsidRDefault="00A75822">
            <w:pPr>
              <w:tabs>
                <w:tab w:val="left" w:pos="1276"/>
              </w:tabs>
              <w:jc w:val="both"/>
            </w:pPr>
          </w:p>
        </w:tc>
        <w:tc>
          <w:tcPr>
            <w:tcW w:w="7642" w:type="dxa"/>
            <w:vAlign w:val="center"/>
          </w:tcPr>
          <w:p w14:paraId="3E6BEA6B" w14:textId="77777777" w:rsidR="00A75822" w:rsidRDefault="004F22E9">
            <w:pPr>
              <w:tabs>
                <w:tab w:val="left" w:pos="1276"/>
              </w:tabs>
              <w:jc w:val="both"/>
              <w:rPr>
                <w:color w:val="000000"/>
              </w:rPr>
            </w:pPr>
            <w:r>
              <w:rPr>
                <w:color w:val="000000"/>
              </w:rPr>
              <w:t xml:space="preserve">тактическая подготовка  </w:t>
            </w:r>
          </w:p>
        </w:tc>
        <w:tc>
          <w:tcPr>
            <w:tcW w:w="2001" w:type="dxa"/>
            <w:vAlign w:val="center"/>
          </w:tcPr>
          <w:p w14:paraId="4D0CD919" w14:textId="77777777" w:rsidR="00A75822" w:rsidRDefault="004F22E9">
            <w:pPr>
              <w:tabs>
                <w:tab w:val="left" w:pos="1276"/>
              </w:tabs>
              <w:jc w:val="center"/>
              <w:rPr>
                <w:bCs/>
                <w:color w:val="000000"/>
              </w:rPr>
            </w:pPr>
            <w:r>
              <w:rPr>
                <w:bCs/>
                <w:color w:val="000000"/>
              </w:rPr>
              <w:t>188-228</w:t>
            </w:r>
          </w:p>
        </w:tc>
      </w:tr>
      <w:tr w:rsidR="00A75822" w14:paraId="7FC2A348" w14:textId="77777777">
        <w:tc>
          <w:tcPr>
            <w:tcW w:w="563" w:type="dxa"/>
            <w:vMerge/>
          </w:tcPr>
          <w:p w14:paraId="46F660B8" w14:textId="77777777" w:rsidR="00A75822" w:rsidRDefault="00A75822">
            <w:pPr>
              <w:tabs>
                <w:tab w:val="left" w:pos="1276"/>
              </w:tabs>
              <w:jc w:val="both"/>
            </w:pPr>
          </w:p>
        </w:tc>
        <w:tc>
          <w:tcPr>
            <w:tcW w:w="7642" w:type="dxa"/>
            <w:vAlign w:val="center"/>
          </w:tcPr>
          <w:p w14:paraId="74E953B9" w14:textId="77777777" w:rsidR="00A75822" w:rsidRDefault="004F22E9">
            <w:pPr>
              <w:tabs>
                <w:tab w:val="left" w:pos="1276"/>
              </w:tabs>
              <w:jc w:val="both"/>
              <w:rPr>
                <w:color w:val="000000"/>
              </w:rPr>
            </w:pPr>
            <w:r>
              <w:rPr>
                <w:color w:val="000000"/>
              </w:rPr>
              <w:t>теоретическая подготовка</w:t>
            </w:r>
          </w:p>
        </w:tc>
        <w:tc>
          <w:tcPr>
            <w:tcW w:w="2001" w:type="dxa"/>
            <w:vAlign w:val="center"/>
          </w:tcPr>
          <w:p w14:paraId="363DE68E" w14:textId="77777777" w:rsidR="00A75822" w:rsidRDefault="004F22E9">
            <w:pPr>
              <w:tabs>
                <w:tab w:val="left" w:pos="1276"/>
              </w:tabs>
              <w:jc w:val="center"/>
              <w:rPr>
                <w:bCs/>
                <w:color w:val="000000"/>
              </w:rPr>
            </w:pPr>
            <w:r>
              <w:rPr>
                <w:bCs/>
                <w:color w:val="000000"/>
              </w:rPr>
              <w:t>56-69</w:t>
            </w:r>
          </w:p>
        </w:tc>
      </w:tr>
      <w:tr w:rsidR="00A75822" w14:paraId="6D3217E8" w14:textId="77777777">
        <w:trPr>
          <w:trHeight w:val="372"/>
        </w:trPr>
        <w:tc>
          <w:tcPr>
            <w:tcW w:w="563" w:type="dxa"/>
            <w:vMerge/>
          </w:tcPr>
          <w:p w14:paraId="68FF0F38" w14:textId="77777777" w:rsidR="00A75822" w:rsidRDefault="00A75822">
            <w:pPr>
              <w:tabs>
                <w:tab w:val="left" w:pos="1276"/>
              </w:tabs>
              <w:jc w:val="both"/>
            </w:pPr>
          </w:p>
        </w:tc>
        <w:tc>
          <w:tcPr>
            <w:tcW w:w="7642" w:type="dxa"/>
            <w:vAlign w:val="center"/>
          </w:tcPr>
          <w:p w14:paraId="1BF7C02C" w14:textId="77777777" w:rsidR="00A75822" w:rsidRDefault="004F22E9">
            <w:pPr>
              <w:tabs>
                <w:tab w:val="left" w:pos="1276"/>
              </w:tabs>
              <w:jc w:val="both"/>
              <w:rPr>
                <w:color w:val="000000"/>
              </w:rPr>
            </w:pPr>
            <w:r>
              <w:rPr>
                <w:color w:val="000000"/>
              </w:rPr>
              <w:t>психологическая подготовка</w:t>
            </w:r>
          </w:p>
        </w:tc>
        <w:tc>
          <w:tcPr>
            <w:tcW w:w="2001" w:type="dxa"/>
            <w:vAlign w:val="center"/>
          </w:tcPr>
          <w:p w14:paraId="0A940FE2" w14:textId="77777777" w:rsidR="00A75822" w:rsidRDefault="004F22E9">
            <w:pPr>
              <w:tabs>
                <w:tab w:val="left" w:pos="1276"/>
              </w:tabs>
              <w:jc w:val="center"/>
              <w:rPr>
                <w:bCs/>
                <w:color w:val="000000"/>
              </w:rPr>
            </w:pPr>
            <w:r>
              <w:rPr>
                <w:bCs/>
                <w:color w:val="000000"/>
              </w:rPr>
              <w:t>28-34</w:t>
            </w:r>
          </w:p>
        </w:tc>
      </w:tr>
      <w:tr w:rsidR="00A75822" w14:paraId="509AA4E0" w14:textId="77777777">
        <w:tc>
          <w:tcPr>
            <w:tcW w:w="563" w:type="dxa"/>
            <w:vMerge w:val="restart"/>
            <w:shd w:val="clear" w:color="auto" w:fill="auto"/>
          </w:tcPr>
          <w:p w14:paraId="35CC1213" w14:textId="77777777" w:rsidR="00A75822" w:rsidRDefault="004F22E9">
            <w:pPr>
              <w:tabs>
                <w:tab w:val="left" w:pos="1276"/>
              </w:tabs>
              <w:jc w:val="both"/>
            </w:pPr>
            <w:r>
              <w:t>6</w:t>
            </w:r>
          </w:p>
        </w:tc>
        <w:tc>
          <w:tcPr>
            <w:tcW w:w="7642" w:type="dxa"/>
            <w:shd w:val="clear" w:color="auto" w:fill="EAF1DD" w:themeFill="accent3" w:themeFillTint="33"/>
            <w:vAlign w:val="center"/>
          </w:tcPr>
          <w:p w14:paraId="70DE20DE" w14:textId="77777777" w:rsidR="00A75822" w:rsidRDefault="004F22E9">
            <w:pPr>
              <w:tabs>
                <w:tab w:val="left" w:pos="1276"/>
              </w:tabs>
              <w:jc w:val="both"/>
              <w:rPr>
                <w:i/>
              </w:rPr>
            </w:pPr>
            <w:r>
              <w:rPr>
                <w:i/>
                <w:color w:val="000000"/>
              </w:rPr>
              <w:t xml:space="preserve">Инструкторская и судейская практика, из них </w:t>
            </w:r>
          </w:p>
        </w:tc>
        <w:tc>
          <w:tcPr>
            <w:tcW w:w="2001" w:type="dxa"/>
            <w:shd w:val="clear" w:color="auto" w:fill="EAF1DD" w:themeFill="accent3" w:themeFillTint="33"/>
          </w:tcPr>
          <w:p w14:paraId="149FC6CF" w14:textId="77777777" w:rsidR="00A75822" w:rsidRDefault="004F22E9">
            <w:pPr>
              <w:tabs>
                <w:tab w:val="left" w:pos="1276"/>
              </w:tabs>
              <w:jc w:val="center"/>
            </w:pPr>
            <w:r>
              <w:t>74-166</w:t>
            </w:r>
          </w:p>
        </w:tc>
      </w:tr>
      <w:tr w:rsidR="00A75822" w14:paraId="6CB1CC14" w14:textId="77777777">
        <w:tc>
          <w:tcPr>
            <w:tcW w:w="563" w:type="dxa"/>
            <w:vMerge/>
          </w:tcPr>
          <w:p w14:paraId="57B40F9F" w14:textId="77777777" w:rsidR="00A75822" w:rsidRDefault="00A75822">
            <w:pPr>
              <w:tabs>
                <w:tab w:val="left" w:pos="1276"/>
              </w:tabs>
              <w:jc w:val="both"/>
            </w:pPr>
          </w:p>
        </w:tc>
        <w:tc>
          <w:tcPr>
            <w:tcW w:w="7642" w:type="dxa"/>
          </w:tcPr>
          <w:p w14:paraId="31C83655" w14:textId="77777777" w:rsidR="00A75822" w:rsidRDefault="004F22E9">
            <w:r>
              <w:t xml:space="preserve">Инструкторская практика </w:t>
            </w:r>
          </w:p>
        </w:tc>
        <w:tc>
          <w:tcPr>
            <w:tcW w:w="2001" w:type="dxa"/>
          </w:tcPr>
          <w:p w14:paraId="68D9201C" w14:textId="77777777" w:rsidR="00A75822" w:rsidRDefault="004F22E9">
            <w:pPr>
              <w:tabs>
                <w:tab w:val="left" w:pos="1276"/>
              </w:tabs>
              <w:jc w:val="center"/>
            </w:pPr>
            <w:r>
              <w:t>37-83</w:t>
            </w:r>
          </w:p>
        </w:tc>
      </w:tr>
      <w:tr w:rsidR="00A75822" w14:paraId="14EEB7BB" w14:textId="77777777">
        <w:tc>
          <w:tcPr>
            <w:tcW w:w="563" w:type="dxa"/>
            <w:vMerge/>
          </w:tcPr>
          <w:p w14:paraId="7BEF0968" w14:textId="77777777" w:rsidR="00A75822" w:rsidRDefault="00A75822">
            <w:pPr>
              <w:tabs>
                <w:tab w:val="left" w:pos="1276"/>
              </w:tabs>
              <w:jc w:val="both"/>
            </w:pPr>
          </w:p>
        </w:tc>
        <w:tc>
          <w:tcPr>
            <w:tcW w:w="7642" w:type="dxa"/>
          </w:tcPr>
          <w:p w14:paraId="1C48DB96" w14:textId="77777777" w:rsidR="00A75822" w:rsidRDefault="004F22E9">
            <w:r>
              <w:t xml:space="preserve">Судейская практика </w:t>
            </w:r>
          </w:p>
        </w:tc>
        <w:tc>
          <w:tcPr>
            <w:tcW w:w="2001" w:type="dxa"/>
          </w:tcPr>
          <w:p w14:paraId="321CC643" w14:textId="77777777" w:rsidR="00A75822" w:rsidRDefault="004F22E9">
            <w:pPr>
              <w:tabs>
                <w:tab w:val="left" w:pos="1276"/>
              </w:tabs>
              <w:jc w:val="center"/>
            </w:pPr>
            <w:r>
              <w:t>37-83</w:t>
            </w:r>
          </w:p>
        </w:tc>
      </w:tr>
      <w:tr w:rsidR="00A75822" w14:paraId="56D56EFF" w14:textId="77777777">
        <w:tc>
          <w:tcPr>
            <w:tcW w:w="563" w:type="dxa"/>
            <w:vMerge w:val="restart"/>
            <w:shd w:val="clear" w:color="auto" w:fill="auto"/>
          </w:tcPr>
          <w:p w14:paraId="250B4E09" w14:textId="77777777" w:rsidR="00A75822" w:rsidRDefault="004F22E9">
            <w:pPr>
              <w:tabs>
                <w:tab w:val="left" w:pos="1276"/>
              </w:tabs>
              <w:jc w:val="both"/>
            </w:pPr>
            <w:r>
              <w:t>7</w:t>
            </w:r>
          </w:p>
        </w:tc>
        <w:tc>
          <w:tcPr>
            <w:tcW w:w="7642" w:type="dxa"/>
            <w:shd w:val="clear" w:color="auto" w:fill="EAF1DD" w:themeFill="accent3" w:themeFillTint="33"/>
            <w:vAlign w:val="center"/>
          </w:tcPr>
          <w:p w14:paraId="3DBD8596" w14:textId="77777777" w:rsidR="00A75822" w:rsidRDefault="004F22E9">
            <w:pPr>
              <w:tabs>
                <w:tab w:val="left" w:pos="1276"/>
              </w:tabs>
              <w:rPr>
                <w:i/>
              </w:rPr>
            </w:pPr>
            <w:r>
              <w:rPr>
                <w:i/>
              </w:rPr>
              <w:t>Медицинские, медико-биологические, восстановительные мероприятия, тестирование и контроль, из них:</w:t>
            </w:r>
          </w:p>
        </w:tc>
        <w:tc>
          <w:tcPr>
            <w:tcW w:w="2001" w:type="dxa"/>
            <w:shd w:val="clear" w:color="auto" w:fill="EAF1DD" w:themeFill="accent3" w:themeFillTint="33"/>
            <w:vAlign w:val="center"/>
          </w:tcPr>
          <w:p w14:paraId="2ABAAEEC" w14:textId="77777777" w:rsidR="00A75822" w:rsidRDefault="004F22E9">
            <w:pPr>
              <w:tabs>
                <w:tab w:val="left" w:pos="1276"/>
              </w:tabs>
              <w:jc w:val="center"/>
            </w:pPr>
            <w:r>
              <w:t>72-90</w:t>
            </w:r>
          </w:p>
        </w:tc>
      </w:tr>
      <w:tr w:rsidR="00A75822" w14:paraId="2578E4B9" w14:textId="77777777">
        <w:tc>
          <w:tcPr>
            <w:tcW w:w="563" w:type="dxa"/>
            <w:vMerge/>
          </w:tcPr>
          <w:p w14:paraId="55100F9E" w14:textId="77777777" w:rsidR="00A75822" w:rsidRDefault="00A75822">
            <w:pPr>
              <w:tabs>
                <w:tab w:val="left" w:pos="1276"/>
              </w:tabs>
              <w:jc w:val="both"/>
            </w:pPr>
          </w:p>
        </w:tc>
        <w:tc>
          <w:tcPr>
            <w:tcW w:w="7642" w:type="dxa"/>
            <w:vAlign w:val="center"/>
          </w:tcPr>
          <w:p w14:paraId="6433F836" w14:textId="77777777" w:rsidR="00A75822" w:rsidRDefault="004F22E9">
            <w:pPr>
              <w:tabs>
                <w:tab w:val="left" w:pos="1276"/>
              </w:tabs>
              <w:jc w:val="both"/>
            </w:pPr>
            <w:r>
              <w:rPr>
                <w:color w:val="000000"/>
              </w:rPr>
              <w:t>Медицинские, медико-биологические</w:t>
            </w:r>
          </w:p>
        </w:tc>
        <w:tc>
          <w:tcPr>
            <w:tcW w:w="2001" w:type="dxa"/>
            <w:vAlign w:val="center"/>
          </w:tcPr>
          <w:p w14:paraId="38C62B53" w14:textId="77777777" w:rsidR="00A75822" w:rsidRDefault="004F22E9">
            <w:pPr>
              <w:tabs>
                <w:tab w:val="left" w:pos="1276"/>
              </w:tabs>
              <w:jc w:val="center"/>
            </w:pPr>
            <w:r>
              <w:t>24-30</w:t>
            </w:r>
          </w:p>
        </w:tc>
      </w:tr>
      <w:tr w:rsidR="00A75822" w14:paraId="52B8C408" w14:textId="77777777">
        <w:tc>
          <w:tcPr>
            <w:tcW w:w="563" w:type="dxa"/>
            <w:vMerge/>
          </w:tcPr>
          <w:p w14:paraId="29EB5152" w14:textId="77777777" w:rsidR="00A75822" w:rsidRDefault="00A75822">
            <w:pPr>
              <w:tabs>
                <w:tab w:val="left" w:pos="1276"/>
              </w:tabs>
              <w:jc w:val="both"/>
            </w:pPr>
          </w:p>
        </w:tc>
        <w:tc>
          <w:tcPr>
            <w:tcW w:w="7642" w:type="dxa"/>
            <w:vAlign w:val="center"/>
          </w:tcPr>
          <w:p w14:paraId="439B6E89" w14:textId="77777777" w:rsidR="00A75822" w:rsidRDefault="004F22E9">
            <w:pPr>
              <w:tabs>
                <w:tab w:val="left" w:pos="1276"/>
              </w:tabs>
              <w:jc w:val="both"/>
              <w:rPr>
                <w:color w:val="000000"/>
              </w:rPr>
            </w:pPr>
            <w:r>
              <w:rPr>
                <w:color w:val="000000"/>
              </w:rPr>
              <w:t>Восстановительные мероприятия</w:t>
            </w:r>
          </w:p>
        </w:tc>
        <w:tc>
          <w:tcPr>
            <w:tcW w:w="2001" w:type="dxa"/>
            <w:vAlign w:val="center"/>
          </w:tcPr>
          <w:p w14:paraId="3CEC5D01" w14:textId="77777777" w:rsidR="00A75822" w:rsidRDefault="004F22E9">
            <w:pPr>
              <w:tabs>
                <w:tab w:val="left" w:pos="1276"/>
              </w:tabs>
              <w:jc w:val="center"/>
            </w:pPr>
            <w:r>
              <w:t>24-30</w:t>
            </w:r>
          </w:p>
        </w:tc>
      </w:tr>
      <w:tr w:rsidR="00A75822" w14:paraId="594A71B0" w14:textId="77777777">
        <w:tc>
          <w:tcPr>
            <w:tcW w:w="563" w:type="dxa"/>
            <w:vMerge/>
          </w:tcPr>
          <w:p w14:paraId="15454A7D" w14:textId="77777777" w:rsidR="00A75822" w:rsidRDefault="00A75822">
            <w:pPr>
              <w:tabs>
                <w:tab w:val="left" w:pos="1276"/>
              </w:tabs>
              <w:jc w:val="both"/>
            </w:pPr>
          </w:p>
        </w:tc>
        <w:tc>
          <w:tcPr>
            <w:tcW w:w="7642" w:type="dxa"/>
            <w:vAlign w:val="center"/>
          </w:tcPr>
          <w:p w14:paraId="1E476040" w14:textId="77777777" w:rsidR="00A75822" w:rsidRDefault="004F22E9">
            <w:pPr>
              <w:tabs>
                <w:tab w:val="left" w:pos="1276"/>
              </w:tabs>
              <w:jc w:val="both"/>
              <w:rPr>
                <w:color w:val="000000"/>
              </w:rPr>
            </w:pPr>
            <w:r>
              <w:rPr>
                <w:color w:val="000000"/>
              </w:rPr>
              <w:t>Тестирование и контроль</w:t>
            </w:r>
          </w:p>
        </w:tc>
        <w:tc>
          <w:tcPr>
            <w:tcW w:w="2001" w:type="dxa"/>
            <w:vAlign w:val="center"/>
          </w:tcPr>
          <w:p w14:paraId="33442BA0" w14:textId="77777777" w:rsidR="00A75822" w:rsidRDefault="004F22E9">
            <w:pPr>
              <w:tabs>
                <w:tab w:val="left" w:pos="1276"/>
              </w:tabs>
              <w:jc w:val="center"/>
            </w:pPr>
            <w:r>
              <w:t>24-30</w:t>
            </w:r>
          </w:p>
        </w:tc>
      </w:tr>
      <w:tr w:rsidR="00A75822" w14:paraId="0C0F3E15" w14:textId="77777777">
        <w:tc>
          <w:tcPr>
            <w:tcW w:w="563" w:type="dxa"/>
          </w:tcPr>
          <w:p w14:paraId="17F8619B" w14:textId="77777777" w:rsidR="00A75822" w:rsidRDefault="00A75822">
            <w:pPr>
              <w:tabs>
                <w:tab w:val="left" w:pos="1276"/>
              </w:tabs>
              <w:jc w:val="both"/>
              <w:rPr>
                <w:b/>
              </w:rPr>
            </w:pPr>
          </w:p>
        </w:tc>
        <w:tc>
          <w:tcPr>
            <w:tcW w:w="7642" w:type="dxa"/>
            <w:vAlign w:val="bottom"/>
          </w:tcPr>
          <w:p w14:paraId="2EC523AB" w14:textId="77777777" w:rsidR="00A75822" w:rsidRDefault="004F22E9">
            <w:pPr>
              <w:tabs>
                <w:tab w:val="left" w:pos="1276"/>
              </w:tabs>
              <w:jc w:val="both"/>
              <w:rPr>
                <w:b/>
              </w:rPr>
            </w:pPr>
            <w:r>
              <w:rPr>
                <w:b/>
                <w:color w:val="000000"/>
              </w:rPr>
              <w:t>ИТОГО</w:t>
            </w:r>
          </w:p>
        </w:tc>
        <w:tc>
          <w:tcPr>
            <w:tcW w:w="2001" w:type="dxa"/>
            <w:vAlign w:val="bottom"/>
          </w:tcPr>
          <w:p w14:paraId="5BF61EFA" w14:textId="77777777" w:rsidR="00A75822" w:rsidRDefault="004F22E9">
            <w:pPr>
              <w:tabs>
                <w:tab w:val="left" w:pos="1276"/>
              </w:tabs>
              <w:jc w:val="center"/>
              <w:rPr>
                <w:b/>
              </w:rPr>
            </w:pPr>
            <w:r>
              <w:rPr>
                <w:b/>
              </w:rPr>
              <w:t>1248-1664</w:t>
            </w:r>
          </w:p>
        </w:tc>
      </w:tr>
      <w:tr w:rsidR="00A75822" w14:paraId="34FB58FA" w14:textId="77777777">
        <w:tc>
          <w:tcPr>
            <w:tcW w:w="10206" w:type="dxa"/>
            <w:gridSpan w:val="3"/>
          </w:tcPr>
          <w:p w14:paraId="3FCD5643" w14:textId="77777777" w:rsidR="00A75822" w:rsidRDefault="004F22E9">
            <w:pPr>
              <w:widowControl w:val="0"/>
              <w:contextualSpacing/>
              <w:jc w:val="center"/>
              <w:rPr>
                <w:b/>
                <w:bCs/>
                <w:lang w:eastAsia="en-US"/>
              </w:rPr>
            </w:pPr>
            <w:r>
              <w:rPr>
                <w:b/>
                <w:bCs/>
                <w:lang w:eastAsia="en-US"/>
              </w:rPr>
              <w:t>Этапы</w:t>
            </w:r>
            <w:r>
              <w:rPr>
                <w:b/>
                <w:bCs/>
                <w:spacing w:val="-2"/>
                <w:lang w:eastAsia="en-US"/>
              </w:rPr>
              <w:t xml:space="preserve"> и годы </w:t>
            </w:r>
            <w:r>
              <w:rPr>
                <w:b/>
                <w:bCs/>
                <w:lang w:eastAsia="en-US"/>
              </w:rPr>
              <w:t xml:space="preserve">подготовки для спортивных дисциплин, </w:t>
            </w:r>
          </w:p>
          <w:p w14:paraId="43732FBE" w14:textId="77777777" w:rsidR="00A75822" w:rsidRDefault="004F22E9">
            <w:pPr>
              <w:tabs>
                <w:tab w:val="left" w:pos="1276"/>
              </w:tabs>
              <w:jc w:val="center"/>
              <w:rPr>
                <w:b/>
              </w:rPr>
            </w:pPr>
            <w:r>
              <w:rPr>
                <w:rFonts w:eastAsia="Calibri"/>
                <w:b/>
                <w:bCs/>
                <w:lang w:eastAsia="en-US"/>
              </w:rPr>
              <w:t>содержащих в своем наименовании аббревиатуру «ПОДА»</w:t>
            </w:r>
          </w:p>
        </w:tc>
      </w:tr>
      <w:tr w:rsidR="00A75822" w14:paraId="759DAFA7" w14:textId="77777777">
        <w:tc>
          <w:tcPr>
            <w:tcW w:w="563" w:type="dxa"/>
          </w:tcPr>
          <w:p w14:paraId="29913734" w14:textId="77777777" w:rsidR="00A75822" w:rsidRDefault="004F22E9">
            <w:pPr>
              <w:tabs>
                <w:tab w:val="left" w:pos="1276"/>
              </w:tabs>
              <w:jc w:val="both"/>
              <w:rPr>
                <w:b/>
              </w:rPr>
            </w:pPr>
            <w:r>
              <w:t>1</w:t>
            </w:r>
          </w:p>
        </w:tc>
        <w:tc>
          <w:tcPr>
            <w:tcW w:w="7642" w:type="dxa"/>
            <w:vAlign w:val="center"/>
          </w:tcPr>
          <w:p w14:paraId="42FF8B33" w14:textId="77777777" w:rsidR="00A75822" w:rsidRDefault="004F22E9">
            <w:pPr>
              <w:tabs>
                <w:tab w:val="left" w:pos="1276"/>
              </w:tabs>
              <w:jc w:val="both"/>
              <w:rPr>
                <w:b/>
                <w:color w:val="000000"/>
              </w:rPr>
            </w:pPr>
            <w:r>
              <w:rPr>
                <w:color w:val="000000"/>
              </w:rPr>
              <w:t xml:space="preserve">Общая </w:t>
            </w:r>
            <w:proofErr w:type="gramStart"/>
            <w:r>
              <w:rPr>
                <w:color w:val="000000"/>
              </w:rPr>
              <w:t>физическая  подготовка</w:t>
            </w:r>
            <w:proofErr w:type="gramEnd"/>
            <w:r>
              <w:rPr>
                <w:color w:val="000000"/>
              </w:rPr>
              <w:t xml:space="preserve">  </w:t>
            </w:r>
          </w:p>
        </w:tc>
        <w:tc>
          <w:tcPr>
            <w:tcW w:w="2001" w:type="dxa"/>
            <w:vAlign w:val="center"/>
          </w:tcPr>
          <w:p w14:paraId="608BFE0A" w14:textId="77777777" w:rsidR="00A75822" w:rsidRDefault="004F22E9">
            <w:pPr>
              <w:tabs>
                <w:tab w:val="left" w:pos="1276"/>
              </w:tabs>
              <w:jc w:val="center"/>
              <w:rPr>
                <w:bCs/>
              </w:rPr>
            </w:pPr>
            <w:r>
              <w:rPr>
                <w:bCs/>
              </w:rPr>
              <w:t>117-118</w:t>
            </w:r>
          </w:p>
        </w:tc>
      </w:tr>
      <w:tr w:rsidR="00A75822" w14:paraId="090FBB1F" w14:textId="77777777">
        <w:tc>
          <w:tcPr>
            <w:tcW w:w="563" w:type="dxa"/>
          </w:tcPr>
          <w:p w14:paraId="3D689AB2" w14:textId="77777777" w:rsidR="00A75822" w:rsidRDefault="004F22E9">
            <w:pPr>
              <w:tabs>
                <w:tab w:val="left" w:pos="1276"/>
              </w:tabs>
              <w:jc w:val="both"/>
              <w:rPr>
                <w:b/>
              </w:rPr>
            </w:pPr>
            <w:r>
              <w:t>2</w:t>
            </w:r>
          </w:p>
        </w:tc>
        <w:tc>
          <w:tcPr>
            <w:tcW w:w="7642" w:type="dxa"/>
            <w:vAlign w:val="center"/>
          </w:tcPr>
          <w:p w14:paraId="71037068" w14:textId="77777777" w:rsidR="00A75822" w:rsidRDefault="004F22E9">
            <w:pPr>
              <w:tabs>
                <w:tab w:val="left" w:pos="1276"/>
              </w:tabs>
              <w:jc w:val="both"/>
              <w:rPr>
                <w:b/>
                <w:color w:val="000000"/>
              </w:rPr>
            </w:pPr>
            <w:proofErr w:type="gramStart"/>
            <w:r>
              <w:rPr>
                <w:color w:val="000000"/>
              </w:rPr>
              <w:t>Специальная  физическая</w:t>
            </w:r>
            <w:proofErr w:type="gramEnd"/>
            <w:r>
              <w:rPr>
                <w:color w:val="000000"/>
              </w:rPr>
              <w:t xml:space="preserve"> подготовка  </w:t>
            </w:r>
          </w:p>
        </w:tc>
        <w:tc>
          <w:tcPr>
            <w:tcW w:w="2001" w:type="dxa"/>
            <w:vAlign w:val="center"/>
          </w:tcPr>
          <w:p w14:paraId="2BFC4C81" w14:textId="77777777" w:rsidR="00A75822" w:rsidRDefault="004F22E9">
            <w:pPr>
              <w:tabs>
                <w:tab w:val="left" w:pos="1276"/>
              </w:tabs>
              <w:jc w:val="center"/>
              <w:rPr>
                <w:bCs/>
              </w:rPr>
            </w:pPr>
            <w:r>
              <w:rPr>
                <w:bCs/>
              </w:rPr>
              <w:t>151-152</w:t>
            </w:r>
          </w:p>
        </w:tc>
      </w:tr>
      <w:tr w:rsidR="00A75822" w14:paraId="0E983AE7" w14:textId="77777777">
        <w:tc>
          <w:tcPr>
            <w:tcW w:w="563" w:type="dxa"/>
          </w:tcPr>
          <w:p w14:paraId="3B8A47F6" w14:textId="77777777" w:rsidR="00A75822" w:rsidRDefault="004F22E9">
            <w:pPr>
              <w:tabs>
                <w:tab w:val="left" w:pos="1276"/>
              </w:tabs>
              <w:jc w:val="both"/>
              <w:rPr>
                <w:b/>
              </w:rPr>
            </w:pPr>
            <w:r>
              <w:t>3</w:t>
            </w:r>
          </w:p>
        </w:tc>
        <w:tc>
          <w:tcPr>
            <w:tcW w:w="7642" w:type="dxa"/>
            <w:vAlign w:val="center"/>
          </w:tcPr>
          <w:p w14:paraId="42F78EF2" w14:textId="77777777" w:rsidR="00A75822" w:rsidRDefault="004F22E9">
            <w:pPr>
              <w:tabs>
                <w:tab w:val="left" w:pos="1276"/>
              </w:tabs>
              <w:jc w:val="both"/>
              <w:rPr>
                <w:b/>
                <w:color w:val="000000"/>
              </w:rPr>
            </w:pPr>
            <w:r>
              <w:rPr>
                <w:color w:val="000000"/>
              </w:rPr>
              <w:t xml:space="preserve">Спортивные соревнования  </w:t>
            </w:r>
          </w:p>
        </w:tc>
        <w:tc>
          <w:tcPr>
            <w:tcW w:w="2001" w:type="dxa"/>
          </w:tcPr>
          <w:p w14:paraId="2E33A6F1" w14:textId="77777777" w:rsidR="00A75822" w:rsidRDefault="004F22E9">
            <w:pPr>
              <w:tabs>
                <w:tab w:val="left" w:pos="1276"/>
              </w:tabs>
              <w:jc w:val="center"/>
              <w:rPr>
                <w:bCs/>
              </w:rPr>
            </w:pPr>
            <w:r>
              <w:rPr>
                <w:bCs/>
              </w:rPr>
              <w:t>28-60</w:t>
            </w:r>
          </w:p>
        </w:tc>
      </w:tr>
      <w:tr w:rsidR="00A75822" w14:paraId="6D1A752E" w14:textId="77777777">
        <w:tc>
          <w:tcPr>
            <w:tcW w:w="563" w:type="dxa"/>
          </w:tcPr>
          <w:p w14:paraId="0118711C" w14:textId="77777777" w:rsidR="00A75822" w:rsidRDefault="004F22E9">
            <w:pPr>
              <w:tabs>
                <w:tab w:val="left" w:pos="1276"/>
              </w:tabs>
              <w:jc w:val="both"/>
              <w:rPr>
                <w:b/>
              </w:rPr>
            </w:pPr>
            <w:r>
              <w:t>4</w:t>
            </w:r>
          </w:p>
        </w:tc>
        <w:tc>
          <w:tcPr>
            <w:tcW w:w="7642" w:type="dxa"/>
            <w:vAlign w:val="center"/>
          </w:tcPr>
          <w:p w14:paraId="21B7F3B3" w14:textId="77777777" w:rsidR="00A75822" w:rsidRDefault="004F22E9">
            <w:pPr>
              <w:tabs>
                <w:tab w:val="left" w:pos="1276"/>
              </w:tabs>
              <w:jc w:val="both"/>
              <w:rPr>
                <w:b/>
                <w:color w:val="000000"/>
              </w:rPr>
            </w:pPr>
            <w:proofErr w:type="gramStart"/>
            <w:r>
              <w:rPr>
                <w:color w:val="000000"/>
              </w:rPr>
              <w:t>Техническая  подготовка</w:t>
            </w:r>
            <w:proofErr w:type="gramEnd"/>
            <w:r>
              <w:rPr>
                <w:color w:val="000000"/>
              </w:rPr>
              <w:t xml:space="preserve">   </w:t>
            </w:r>
          </w:p>
        </w:tc>
        <w:tc>
          <w:tcPr>
            <w:tcW w:w="2001" w:type="dxa"/>
          </w:tcPr>
          <w:p w14:paraId="290CDA2B" w14:textId="77777777" w:rsidR="00A75822" w:rsidRDefault="004F22E9">
            <w:pPr>
              <w:tabs>
                <w:tab w:val="left" w:pos="1276"/>
              </w:tabs>
              <w:jc w:val="center"/>
              <w:rPr>
                <w:bCs/>
              </w:rPr>
            </w:pPr>
            <w:r>
              <w:rPr>
                <w:bCs/>
              </w:rPr>
              <w:t>254-255</w:t>
            </w:r>
          </w:p>
        </w:tc>
      </w:tr>
      <w:tr w:rsidR="00A75822" w14:paraId="2FE574B5" w14:textId="77777777">
        <w:tc>
          <w:tcPr>
            <w:tcW w:w="563" w:type="dxa"/>
            <w:vMerge w:val="restart"/>
            <w:shd w:val="clear" w:color="auto" w:fill="auto"/>
          </w:tcPr>
          <w:p w14:paraId="2B0E47D5" w14:textId="77777777" w:rsidR="00A75822" w:rsidRDefault="004F22E9">
            <w:pPr>
              <w:tabs>
                <w:tab w:val="left" w:pos="1276"/>
              </w:tabs>
              <w:jc w:val="both"/>
              <w:rPr>
                <w:b/>
              </w:rPr>
            </w:pPr>
            <w:r>
              <w:t>5</w:t>
            </w:r>
          </w:p>
        </w:tc>
        <w:tc>
          <w:tcPr>
            <w:tcW w:w="7642" w:type="dxa"/>
            <w:shd w:val="clear" w:color="auto" w:fill="EAF1DD" w:themeFill="accent3" w:themeFillTint="33"/>
            <w:vAlign w:val="center"/>
          </w:tcPr>
          <w:p w14:paraId="5DE677A4" w14:textId="77777777" w:rsidR="00A75822" w:rsidRDefault="004F22E9">
            <w:pPr>
              <w:tabs>
                <w:tab w:val="left" w:pos="1276"/>
              </w:tabs>
              <w:jc w:val="both"/>
              <w:rPr>
                <w:b/>
                <w:color w:val="000000"/>
              </w:rPr>
            </w:pPr>
            <w:r>
              <w:rPr>
                <w:i/>
                <w:color w:val="000000"/>
              </w:rPr>
              <w:t xml:space="preserve">Тактическая, теоретическая, </w:t>
            </w:r>
            <w:proofErr w:type="gramStart"/>
            <w:r>
              <w:rPr>
                <w:i/>
                <w:color w:val="000000"/>
              </w:rPr>
              <w:t>психологическая  подготовка</w:t>
            </w:r>
            <w:proofErr w:type="gramEnd"/>
            <w:r>
              <w:rPr>
                <w:i/>
                <w:color w:val="000000"/>
              </w:rPr>
              <w:t>, из них:</w:t>
            </w:r>
          </w:p>
        </w:tc>
        <w:tc>
          <w:tcPr>
            <w:tcW w:w="2001" w:type="dxa"/>
            <w:shd w:val="clear" w:color="auto" w:fill="EAF1DD" w:themeFill="accent3" w:themeFillTint="33"/>
            <w:vAlign w:val="center"/>
          </w:tcPr>
          <w:p w14:paraId="6D88B06F" w14:textId="77777777" w:rsidR="00A75822" w:rsidRDefault="004F22E9">
            <w:pPr>
              <w:tabs>
                <w:tab w:val="left" w:pos="1276"/>
              </w:tabs>
              <w:jc w:val="center"/>
              <w:rPr>
                <w:bCs/>
              </w:rPr>
            </w:pPr>
            <w:r>
              <w:rPr>
                <w:bCs/>
              </w:rPr>
              <w:t>165-177</w:t>
            </w:r>
          </w:p>
        </w:tc>
      </w:tr>
      <w:tr w:rsidR="00A75822" w14:paraId="0A52BB55" w14:textId="77777777">
        <w:tc>
          <w:tcPr>
            <w:tcW w:w="563" w:type="dxa"/>
            <w:vMerge/>
          </w:tcPr>
          <w:p w14:paraId="10BB0A44" w14:textId="77777777" w:rsidR="00A75822" w:rsidRDefault="00A75822">
            <w:pPr>
              <w:tabs>
                <w:tab w:val="left" w:pos="1276"/>
              </w:tabs>
              <w:jc w:val="both"/>
              <w:rPr>
                <w:b/>
              </w:rPr>
            </w:pPr>
          </w:p>
        </w:tc>
        <w:tc>
          <w:tcPr>
            <w:tcW w:w="7642" w:type="dxa"/>
            <w:vAlign w:val="center"/>
          </w:tcPr>
          <w:p w14:paraId="72858341" w14:textId="77777777" w:rsidR="00A75822" w:rsidRDefault="004F22E9">
            <w:pPr>
              <w:tabs>
                <w:tab w:val="left" w:pos="1276"/>
              </w:tabs>
              <w:jc w:val="both"/>
              <w:rPr>
                <w:b/>
                <w:color w:val="000000"/>
              </w:rPr>
            </w:pPr>
            <w:r>
              <w:rPr>
                <w:color w:val="000000"/>
              </w:rPr>
              <w:t xml:space="preserve">тактическая подготовка  </w:t>
            </w:r>
          </w:p>
        </w:tc>
        <w:tc>
          <w:tcPr>
            <w:tcW w:w="2001" w:type="dxa"/>
            <w:vAlign w:val="center"/>
          </w:tcPr>
          <w:p w14:paraId="0709496E" w14:textId="77777777" w:rsidR="00A75822" w:rsidRDefault="004F22E9">
            <w:pPr>
              <w:tabs>
                <w:tab w:val="left" w:pos="1276"/>
              </w:tabs>
              <w:jc w:val="center"/>
              <w:rPr>
                <w:bCs/>
              </w:rPr>
            </w:pPr>
            <w:r>
              <w:rPr>
                <w:bCs/>
              </w:rPr>
              <w:t>137-138</w:t>
            </w:r>
          </w:p>
        </w:tc>
      </w:tr>
      <w:tr w:rsidR="00A75822" w14:paraId="7C401414" w14:textId="77777777">
        <w:tc>
          <w:tcPr>
            <w:tcW w:w="563" w:type="dxa"/>
            <w:vMerge/>
          </w:tcPr>
          <w:p w14:paraId="22E97277" w14:textId="77777777" w:rsidR="00A75822" w:rsidRDefault="00A75822">
            <w:pPr>
              <w:tabs>
                <w:tab w:val="left" w:pos="1276"/>
              </w:tabs>
              <w:jc w:val="both"/>
              <w:rPr>
                <w:b/>
              </w:rPr>
            </w:pPr>
          </w:p>
        </w:tc>
        <w:tc>
          <w:tcPr>
            <w:tcW w:w="7642" w:type="dxa"/>
            <w:vAlign w:val="center"/>
          </w:tcPr>
          <w:p w14:paraId="70D8F6C0" w14:textId="77777777" w:rsidR="00A75822" w:rsidRDefault="004F22E9">
            <w:pPr>
              <w:tabs>
                <w:tab w:val="left" w:pos="1276"/>
              </w:tabs>
              <w:jc w:val="both"/>
              <w:rPr>
                <w:b/>
                <w:color w:val="000000"/>
              </w:rPr>
            </w:pPr>
            <w:r>
              <w:rPr>
                <w:color w:val="000000"/>
              </w:rPr>
              <w:t>теоретическая подготовка</w:t>
            </w:r>
          </w:p>
        </w:tc>
        <w:tc>
          <w:tcPr>
            <w:tcW w:w="2001" w:type="dxa"/>
            <w:vAlign w:val="center"/>
          </w:tcPr>
          <w:p w14:paraId="4E7F1471" w14:textId="77777777" w:rsidR="00A75822" w:rsidRDefault="004F22E9">
            <w:pPr>
              <w:tabs>
                <w:tab w:val="left" w:pos="1276"/>
              </w:tabs>
              <w:jc w:val="center"/>
              <w:rPr>
                <w:bCs/>
              </w:rPr>
            </w:pPr>
            <w:r>
              <w:rPr>
                <w:bCs/>
              </w:rPr>
              <w:t>14-19</w:t>
            </w:r>
          </w:p>
        </w:tc>
      </w:tr>
      <w:tr w:rsidR="00A75822" w14:paraId="1D2C280C" w14:textId="77777777">
        <w:tc>
          <w:tcPr>
            <w:tcW w:w="563" w:type="dxa"/>
            <w:vMerge/>
          </w:tcPr>
          <w:p w14:paraId="414F4C16" w14:textId="77777777" w:rsidR="00A75822" w:rsidRDefault="00A75822">
            <w:pPr>
              <w:tabs>
                <w:tab w:val="left" w:pos="1276"/>
              </w:tabs>
              <w:jc w:val="both"/>
              <w:rPr>
                <w:b/>
              </w:rPr>
            </w:pPr>
          </w:p>
        </w:tc>
        <w:tc>
          <w:tcPr>
            <w:tcW w:w="7642" w:type="dxa"/>
            <w:vAlign w:val="center"/>
          </w:tcPr>
          <w:p w14:paraId="1A26B58C" w14:textId="77777777" w:rsidR="00A75822" w:rsidRDefault="004F22E9">
            <w:pPr>
              <w:tabs>
                <w:tab w:val="left" w:pos="1276"/>
              </w:tabs>
              <w:jc w:val="both"/>
              <w:rPr>
                <w:b/>
                <w:color w:val="000000"/>
              </w:rPr>
            </w:pPr>
            <w:r>
              <w:rPr>
                <w:color w:val="000000"/>
              </w:rPr>
              <w:t>психологическая подготовка</w:t>
            </w:r>
          </w:p>
        </w:tc>
        <w:tc>
          <w:tcPr>
            <w:tcW w:w="2001" w:type="dxa"/>
            <w:vAlign w:val="center"/>
          </w:tcPr>
          <w:p w14:paraId="5A0F6F42" w14:textId="77777777" w:rsidR="00A75822" w:rsidRDefault="004F22E9">
            <w:pPr>
              <w:tabs>
                <w:tab w:val="left" w:pos="1276"/>
              </w:tabs>
              <w:jc w:val="center"/>
              <w:rPr>
                <w:bCs/>
              </w:rPr>
            </w:pPr>
            <w:r>
              <w:rPr>
                <w:bCs/>
              </w:rPr>
              <w:t>14-20</w:t>
            </w:r>
          </w:p>
        </w:tc>
      </w:tr>
      <w:tr w:rsidR="00A75822" w14:paraId="4D76ECDD" w14:textId="77777777">
        <w:tc>
          <w:tcPr>
            <w:tcW w:w="563" w:type="dxa"/>
            <w:vMerge w:val="restart"/>
            <w:shd w:val="clear" w:color="auto" w:fill="auto"/>
          </w:tcPr>
          <w:p w14:paraId="42090B82" w14:textId="77777777" w:rsidR="00A75822" w:rsidRDefault="004F22E9">
            <w:pPr>
              <w:tabs>
                <w:tab w:val="left" w:pos="1276"/>
              </w:tabs>
              <w:jc w:val="both"/>
              <w:rPr>
                <w:b/>
              </w:rPr>
            </w:pPr>
            <w:r>
              <w:t>6</w:t>
            </w:r>
          </w:p>
        </w:tc>
        <w:tc>
          <w:tcPr>
            <w:tcW w:w="7642" w:type="dxa"/>
            <w:shd w:val="clear" w:color="auto" w:fill="EAF1DD" w:themeFill="accent3" w:themeFillTint="33"/>
            <w:vAlign w:val="center"/>
          </w:tcPr>
          <w:p w14:paraId="700B4813" w14:textId="77777777" w:rsidR="00A75822" w:rsidRDefault="004F22E9">
            <w:pPr>
              <w:tabs>
                <w:tab w:val="left" w:pos="1276"/>
              </w:tabs>
              <w:jc w:val="both"/>
              <w:rPr>
                <w:b/>
                <w:color w:val="000000"/>
              </w:rPr>
            </w:pPr>
            <w:r>
              <w:rPr>
                <w:i/>
                <w:color w:val="000000"/>
              </w:rPr>
              <w:t xml:space="preserve">Инструкторская и судейская практика, из них </w:t>
            </w:r>
          </w:p>
        </w:tc>
        <w:tc>
          <w:tcPr>
            <w:tcW w:w="2001" w:type="dxa"/>
            <w:shd w:val="clear" w:color="auto" w:fill="EAF1DD" w:themeFill="accent3" w:themeFillTint="33"/>
          </w:tcPr>
          <w:p w14:paraId="7BD8F689" w14:textId="77777777" w:rsidR="00A75822" w:rsidRDefault="004F22E9">
            <w:pPr>
              <w:tabs>
                <w:tab w:val="left" w:pos="1276"/>
              </w:tabs>
              <w:jc w:val="center"/>
              <w:rPr>
                <w:bCs/>
              </w:rPr>
            </w:pPr>
            <w:r>
              <w:rPr>
                <w:bCs/>
              </w:rPr>
              <w:t>56-96</w:t>
            </w:r>
          </w:p>
        </w:tc>
      </w:tr>
      <w:tr w:rsidR="00A75822" w14:paraId="2DA6F423" w14:textId="77777777">
        <w:tc>
          <w:tcPr>
            <w:tcW w:w="563" w:type="dxa"/>
            <w:vMerge/>
          </w:tcPr>
          <w:p w14:paraId="6669C74E" w14:textId="77777777" w:rsidR="00A75822" w:rsidRDefault="00A75822">
            <w:pPr>
              <w:tabs>
                <w:tab w:val="left" w:pos="1276"/>
              </w:tabs>
              <w:jc w:val="both"/>
              <w:rPr>
                <w:b/>
              </w:rPr>
            </w:pPr>
          </w:p>
        </w:tc>
        <w:tc>
          <w:tcPr>
            <w:tcW w:w="7642" w:type="dxa"/>
          </w:tcPr>
          <w:p w14:paraId="030FE032" w14:textId="77777777" w:rsidR="00A75822" w:rsidRDefault="004F22E9">
            <w:pPr>
              <w:tabs>
                <w:tab w:val="left" w:pos="1276"/>
              </w:tabs>
              <w:jc w:val="both"/>
              <w:rPr>
                <w:b/>
                <w:color w:val="000000"/>
              </w:rPr>
            </w:pPr>
            <w:r>
              <w:t xml:space="preserve">Инструкторская практика </w:t>
            </w:r>
          </w:p>
        </w:tc>
        <w:tc>
          <w:tcPr>
            <w:tcW w:w="2001" w:type="dxa"/>
          </w:tcPr>
          <w:p w14:paraId="13187E03" w14:textId="77777777" w:rsidR="00A75822" w:rsidRDefault="004F22E9">
            <w:pPr>
              <w:tabs>
                <w:tab w:val="left" w:pos="1276"/>
              </w:tabs>
              <w:jc w:val="center"/>
              <w:rPr>
                <w:bCs/>
              </w:rPr>
            </w:pPr>
            <w:r>
              <w:rPr>
                <w:bCs/>
              </w:rPr>
              <w:t>28-48</w:t>
            </w:r>
          </w:p>
        </w:tc>
      </w:tr>
      <w:tr w:rsidR="00A75822" w14:paraId="1365CE78" w14:textId="77777777">
        <w:tc>
          <w:tcPr>
            <w:tcW w:w="563" w:type="dxa"/>
            <w:vMerge/>
          </w:tcPr>
          <w:p w14:paraId="78F0B249" w14:textId="77777777" w:rsidR="00A75822" w:rsidRDefault="00A75822">
            <w:pPr>
              <w:tabs>
                <w:tab w:val="left" w:pos="1276"/>
              </w:tabs>
              <w:jc w:val="both"/>
              <w:rPr>
                <w:b/>
              </w:rPr>
            </w:pPr>
          </w:p>
        </w:tc>
        <w:tc>
          <w:tcPr>
            <w:tcW w:w="7642" w:type="dxa"/>
          </w:tcPr>
          <w:p w14:paraId="44F496FA" w14:textId="77777777" w:rsidR="00A75822" w:rsidRDefault="004F22E9">
            <w:pPr>
              <w:tabs>
                <w:tab w:val="left" w:pos="1276"/>
              </w:tabs>
              <w:jc w:val="both"/>
              <w:rPr>
                <w:b/>
                <w:color w:val="000000"/>
              </w:rPr>
            </w:pPr>
            <w:r>
              <w:t xml:space="preserve">Судейская практика </w:t>
            </w:r>
          </w:p>
        </w:tc>
        <w:tc>
          <w:tcPr>
            <w:tcW w:w="2001" w:type="dxa"/>
          </w:tcPr>
          <w:p w14:paraId="7650C36B" w14:textId="77777777" w:rsidR="00A75822" w:rsidRDefault="004F22E9">
            <w:pPr>
              <w:tabs>
                <w:tab w:val="left" w:pos="1276"/>
              </w:tabs>
              <w:jc w:val="center"/>
              <w:rPr>
                <w:bCs/>
              </w:rPr>
            </w:pPr>
            <w:r>
              <w:rPr>
                <w:bCs/>
              </w:rPr>
              <w:t>28-48</w:t>
            </w:r>
          </w:p>
        </w:tc>
      </w:tr>
      <w:tr w:rsidR="00A75822" w14:paraId="31E22F7F" w14:textId="77777777">
        <w:tc>
          <w:tcPr>
            <w:tcW w:w="563" w:type="dxa"/>
            <w:vMerge w:val="restart"/>
            <w:shd w:val="clear" w:color="auto" w:fill="auto"/>
          </w:tcPr>
          <w:p w14:paraId="43AE88F7" w14:textId="77777777" w:rsidR="00A75822" w:rsidRDefault="004F22E9">
            <w:pPr>
              <w:tabs>
                <w:tab w:val="left" w:pos="1276"/>
              </w:tabs>
              <w:jc w:val="both"/>
              <w:rPr>
                <w:b/>
              </w:rPr>
            </w:pPr>
            <w:r>
              <w:t>7</w:t>
            </w:r>
          </w:p>
        </w:tc>
        <w:tc>
          <w:tcPr>
            <w:tcW w:w="7642" w:type="dxa"/>
            <w:shd w:val="clear" w:color="auto" w:fill="EAF1DD" w:themeFill="accent3" w:themeFillTint="33"/>
            <w:vAlign w:val="center"/>
          </w:tcPr>
          <w:p w14:paraId="19C94E7D" w14:textId="77777777" w:rsidR="00A75822" w:rsidRDefault="004F22E9">
            <w:pPr>
              <w:tabs>
                <w:tab w:val="left" w:pos="1276"/>
              </w:tabs>
              <w:jc w:val="both"/>
              <w:rPr>
                <w:b/>
                <w:color w:val="000000"/>
              </w:rPr>
            </w:pPr>
            <w:r>
              <w:rPr>
                <w:i/>
              </w:rPr>
              <w:t>Медицинские, медико-биологические, восстановительные мероприятия, тестирование и контроль, из них:</w:t>
            </w:r>
          </w:p>
        </w:tc>
        <w:tc>
          <w:tcPr>
            <w:tcW w:w="2001" w:type="dxa"/>
            <w:shd w:val="clear" w:color="auto" w:fill="EAF1DD" w:themeFill="accent3" w:themeFillTint="33"/>
            <w:vAlign w:val="center"/>
          </w:tcPr>
          <w:p w14:paraId="5AD4D452" w14:textId="77777777" w:rsidR="00A75822" w:rsidRDefault="004F22E9">
            <w:pPr>
              <w:tabs>
                <w:tab w:val="left" w:pos="1276"/>
              </w:tabs>
              <w:jc w:val="center"/>
              <w:rPr>
                <w:bCs/>
              </w:rPr>
            </w:pPr>
            <w:r>
              <w:rPr>
                <w:bCs/>
              </w:rPr>
              <w:t>72-88</w:t>
            </w:r>
          </w:p>
        </w:tc>
      </w:tr>
      <w:tr w:rsidR="00A75822" w14:paraId="6C80C5E2" w14:textId="77777777">
        <w:tc>
          <w:tcPr>
            <w:tcW w:w="563" w:type="dxa"/>
            <w:vMerge/>
          </w:tcPr>
          <w:p w14:paraId="4D44EF95" w14:textId="77777777" w:rsidR="00A75822" w:rsidRDefault="00A75822">
            <w:pPr>
              <w:tabs>
                <w:tab w:val="left" w:pos="1276"/>
              </w:tabs>
              <w:jc w:val="both"/>
              <w:rPr>
                <w:b/>
              </w:rPr>
            </w:pPr>
          </w:p>
        </w:tc>
        <w:tc>
          <w:tcPr>
            <w:tcW w:w="7642" w:type="dxa"/>
            <w:vAlign w:val="center"/>
          </w:tcPr>
          <w:p w14:paraId="68A7F5CD" w14:textId="77777777" w:rsidR="00A75822" w:rsidRDefault="004F22E9">
            <w:pPr>
              <w:tabs>
                <w:tab w:val="left" w:pos="1276"/>
              </w:tabs>
              <w:jc w:val="both"/>
              <w:rPr>
                <w:b/>
                <w:color w:val="000000"/>
              </w:rPr>
            </w:pPr>
            <w:r>
              <w:rPr>
                <w:color w:val="000000"/>
              </w:rPr>
              <w:t>Медицинские, медико-биологические</w:t>
            </w:r>
          </w:p>
        </w:tc>
        <w:tc>
          <w:tcPr>
            <w:tcW w:w="2001" w:type="dxa"/>
            <w:vAlign w:val="center"/>
          </w:tcPr>
          <w:p w14:paraId="0E8DAF0A" w14:textId="77777777" w:rsidR="00A75822" w:rsidRDefault="004F22E9">
            <w:pPr>
              <w:tabs>
                <w:tab w:val="left" w:pos="1276"/>
              </w:tabs>
              <w:jc w:val="center"/>
              <w:rPr>
                <w:bCs/>
              </w:rPr>
            </w:pPr>
            <w:r>
              <w:rPr>
                <w:bCs/>
              </w:rPr>
              <w:t>24-29</w:t>
            </w:r>
          </w:p>
        </w:tc>
      </w:tr>
      <w:tr w:rsidR="00A75822" w14:paraId="510F3357" w14:textId="77777777">
        <w:tc>
          <w:tcPr>
            <w:tcW w:w="563" w:type="dxa"/>
            <w:vMerge/>
          </w:tcPr>
          <w:p w14:paraId="2334523C" w14:textId="77777777" w:rsidR="00A75822" w:rsidRDefault="00A75822">
            <w:pPr>
              <w:tabs>
                <w:tab w:val="left" w:pos="1276"/>
              </w:tabs>
              <w:jc w:val="both"/>
              <w:rPr>
                <w:b/>
              </w:rPr>
            </w:pPr>
          </w:p>
        </w:tc>
        <w:tc>
          <w:tcPr>
            <w:tcW w:w="7642" w:type="dxa"/>
            <w:vAlign w:val="center"/>
          </w:tcPr>
          <w:p w14:paraId="29438743" w14:textId="77777777" w:rsidR="00A75822" w:rsidRDefault="004F22E9">
            <w:pPr>
              <w:tabs>
                <w:tab w:val="left" w:pos="1276"/>
              </w:tabs>
              <w:jc w:val="both"/>
              <w:rPr>
                <w:b/>
                <w:color w:val="000000"/>
              </w:rPr>
            </w:pPr>
            <w:r>
              <w:rPr>
                <w:color w:val="000000"/>
              </w:rPr>
              <w:t>Восстановительные мероприятия</w:t>
            </w:r>
          </w:p>
        </w:tc>
        <w:tc>
          <w:tcPr>
            <w:tcW w:w="2001" w:type="dxa"/>
            <w:vAlign w:val="center"/>
          </w:tcPr>
          <w:p w14:paraId="1EA8E969" w14:textId="77777777" w:rsidR="00A75822" w:rsidRDefault="004F22E9">
            <w:pPr>
              <w:tabs>
                <w:tab w:val="left" w:pos="1276"/>
              </w:tabs>
              <w:jc w:val="center"/>
              <w:rPr>
                <w:bCs/>
              </w:rPr>
            </w:pPr>
            <w:r>
              <w:rPr>
                <w:bCs/>
              </w:rPr>
              <w:t>24-29</w:t>
            </w:r>
          </w:p>
        </w:tc>
      </w:tr>
      <w:tr w:rsidR="00A75822" w14:paraId="47E90ACB" w14:textId="77777777">
        <w:tc>
          <w:tcPr>
            <w:tcW w:w="563" w:type="dxa"/>
            <w:vMerge/>
          </w:tcPr>
          <w:p w14:paraId="4F317469" w14:textId="77777777" w:rsidR="00A75822" w:rsidRDefault="00A75822">
            <w:pPr>
              <w:tabs>
                <w:tab w:val="left" w:pos="1276"/>
              </w:tabs>
              <w:jc w:val="both"/>
              <w:rPr>
                <w:b/>
              </w:rPr>
            </w:pPr>
          </w:p>
        </w:tc>
        <w:tc>
          <w:tcPr>
            <w:tcW w:w="7642" w:type="dxa"/>
            <w:vAlign w:val="center"/>
          </w:tcPr>
          <w:p w14:paraId="374BB7E3" w14:textId="77777777" w:rsidR="00A75822" w:rsidRDefault="004F22E9">
            <w:pPr>
              <w:tabs>
                <w:tab w:val="left" w:pos="1276"/>
              </w:tabs>
              <w:jc w:val="both"/>
              <w:rPr>
                <w:b/>
                <w:color w:val="000000"/>
              </w:rPr>
            </w:pPr>
            <w:r>
              <w:rPr>
                <w:color w:val="000000"/>
              </w:rPr>
              <w:t>Тестирование и контроль</w:t>
            </w:r>
          </w:p>
        </w:tc>
        <w:tc>
          <w:tcPr>
            <w:tcW w:w="2001" w:type="dxa"/>
            <w:vAlign w:val="center"/>
          </w:tcPr>
          <w:p w14:paraId="6EDA4DD6" w14:textId="77777777" w:rsidR="00A75822" w:rsidRDefault="004F22E9">
            <w:pPr>
              <w:tabs>
                <w:tab w:val="left" w:pos="1276"/>
              </w:tabs>
              <w:jc w:val="center"/>
              <w:rPr>
                <w:bCs/>
              </w:rPr>
            </w:pPr>
            <w:r>
              <w:rPr>
                <w:bCs/>
              </w:rPr>
              <w:t>24-30</w:t>
            </w:r>
          </w:p>
        </w:tc>
      </w:tr>
      <w:tr w:rsidR="00A75822" w14:paraId="16483DBC" w14:textId="77777777">
        <w:tc>
          <w:tcPr>
            <w:tcW w:w="563" w:type="dxa"/>
          </w:tcPr>
          <w:p w14:paraId="524FF7EB" w14:textId="77777777" w:rsidR="00A75822" w:rsidRDefault="00A75822">
            <w:pPr>
              <w:tabs>
                <w:tab w:val="left" w:pos="1276"/>
              </w:tabs>
              <w:jc w:val="both"/>
              <w:rPr>
                <w:b/>
              </w:rPr>
            </w:pPr>
          </w:p>
        </w:tc>
        <w:tc>
          <w:tcPr>
            <w:tcW w:w="7642" w:type="dxa"/>
            <w:vAlign w:val="bottom"/>
          </w:tcPr>
          <w:p w14:paraId="60E6DAF8" w14:textId="77777777" w:rsidR="00A75822" w:rsidRDefault="004F22E9">
            <w:pPr>
              <w:tabs>
                <w:tab w:val="left" w:pos="1276"/>
              </w:tabs>
              <w:jc w:val="both"/>
              <w:rPr>
                <w:b/>
                <w:color w:val="000000"/>
              </w:rPr>
            </w:pPr>
            <w:r>
              <w:rPr>
                <w:b/>
                <w:color w:val="000000"/>
              </w:rPr>
              <w:t>ИТОГО</w:t>
            </w:r>
          </w:p>
        </w:tc>
        <w:tc>
          <w:tcPr>
            <w:tcW w:w="2001" w:type="dxa"/>
            <w:vAlign w:val="bottom"/>
          </w:tcPr>
          <w:p w14:paraId="136B4BD1" w14:textId="77777777" w:rsidR="00A75822" w:rsidRDefault="004F22E9">
            <w:pPr>
              <w:tabs>
                <w:tab w:val="left" w:pos="1276"/>
              </w:tabs>
              <w:jc w:val="center"/>
              <w:rPr>
                <w:b/>
              </w:rPr>
            </w:pPr>
            <w:r>
              <w:rPr>
                <w:b/>
              </w:rPr>
              <w:t>936-1040</w:t>
            </w:r>
          </w:p>
        </w:tc>
      </w:tr>
    </w:tbl>
    <w:p w14:paraId="6C752099" w14:textId="77777777" w:rsidR="00A75822" w:rsidRDefault="00A75822">
      <w:pPr>
        <w:tabs>
          <w:tab w:val="left" w:pos="1276"/>
        </w:tabs>
        <w:contextualSpacing/>
        <w:jc w:val="both"/>
      </w:pPr>
    </w:p>
    <w:p w14:paraId="64707C79" w14:textId="77777777" w:rsidR="00A75822" w:rsidRDefault="004F22E9">
      <w:pPr>
        <w:tabs>
          <w:tab w:val="left" w:pos="0"/>
          <w:tab w:val="left" w:pos="1276"/>
        </w:tabs>
        <w:ind w:firstLine="851"/>
        <w:jc w:val="both"/>
        <w:rPr>
          <w:rFonts w:eastAsiaTheme="minorHAnsi"/>
          <w:lang w:eastAsia="en-US"/>
        </w:rPr>
      </w:pPr>
      <w:r>
        <w:rPr>
          <w:rFonts w:eastAsiaTheme="minorHAnsi"/>
          <w:lang w:eastAsia="en-US"/>
        </w:rPr>
        <w:t>2.3. Календарный план воспитательной работы</w:t>
      </w:r>
    </w:p>
    <w:tbl>
      <w:tblPr>
        <w:tblStyle w:val="TableNormal"/>
        <w:tblW w:w="5000" w:type="pct"/>
        <w:tblInd w:w="0" w:type="dxa"/>
        <w:tblLayout w:type="fixed"/>
        <w:tblCellMar>
          <w:left w:w="5" w:type="dxa"/>
          <w:right w:w="5" w:type="dxa"/>
        </w:tblCellMar>
        <w:tblLook w:val="01E0" w:firstRow="1" w:lastRow="1" w:firstColumn="1" w:lastColumn="1" w:noHBand="0" w:noVBand="0"/>
      </w:tblPr>
      <w:tblGrid>
        <w:gridCol w:w="555"/>
        <w:gridCol w:w="2444"/>
        <w:gridCol w:w="6220"/>
        <w:gridCol w:w="997"/>
      </w:tblGrid>
      <w:tr w:rsidR="00A75822" w14:paraId="21FE3716"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4A642791" w14:textId="77777777" w:rsidR="00A75822" w:rsidRDefault="004F22E9">
            <w:pPr>
              <w:pStyle w:val="TableParagraph"/>
              <w:tabs>
                <w:tab w:val="left" w:pos="5812"/>
              </w:tabs>
              <w:contextualSpacing/>
              <w:jc w:val="center"/>
              <w:rPr>
                <w:b/>
                <w:bCs/>
                <w:sz w:val="24"/>
                <w:szCs w:val="24"/>
              </w:rPr>
            </w:pPr>
            <w:r>
              <w:rPr>
                <w:b/>
                <w:bCs/>
                <w:sz w:val="24"/>
                <w:szCs w:val="24"/>
              </w:rPr>
              <w:t xml:space="preserve">№ </w:t>
            </w:r>
          </w:p>
          <w:p w14:paraId="7F4EB7F2" w14:textId="77777777" w:rsidR="00A75822" w:rsidRDefault="004F22E9">
            <w:pPr>
              <w:pStyle w:val="TableParagraph"/>
              <w:tabs>
                <w:tab w:val="left" w:pos="5812"/>
              </w:tabs>
              <w:contextualSpacing/>
              <w:jc w:val="center"/>
              <w:rPr>
                <w:b/>
                <w:bCs/>
                <w:sz w:val="24"/>
                <w:szCs w:val="24"/>
              </w:rPr>
            </w:pPr>
            <w:r>
              <w:rPr>
                <w:b/>
                <w:bCs/>
                <w:sz w:val="24"/>
                <w:szCs w:val="24"/>
              </w:rPr>
              <w:t>п/п</w:t>
            </w:r>
          </w:p>
        </w:tc>
        <w:tc>
          <w:tcPr>
            <w:tcW w:w="2441" w:type="dxa"/>
            <w:tcBorders>
              <w:top w:val="single" w:sz="4" w:space="0" w:color="000000"/>
              <w:left w:val="single" w:sz="4" w:space="0" w:color="000000"/>
              <w:bottom w:val="single" w:sz="4" w:space="0" w:color="000000"/>
              <w:right w:val="single" w:sz="4" w:space="0" w:color="000000"/>
            </w:tcBorders>
          </w:tcPr>
          <w:p w14:paraId="09F3A9B1" w14:textId="77777777" w:rsidR="00A75822" w:rsidRDefault="004F22E9">
            <w:pPr>
              <w:pStyle w:val="TableParagraph"/>
              <w:tabs>
                <w:tab w:val="left" w:pos="5812"/>
              </w:tabs>
              <w:ind w:left="140"/>
              <w:contextualSpacing/>
              <w:jc w:val="center"/>
              <w:rPr>
                <w:b/>
                <w:bCs/>
                <w:sz w:val="24"/>
                <w:szCs w:val="24"/>
              </w:rPr>
            </w:pPr>
            <w:r>
              <w:rPr>
                <w:b/>
                <w:bCs/>
                <w:sz w:val="24"/>
                <w:szCs w:val="24"/>
              </w:rPr>
              <w:t>Направление работы</w:t>
            </w:r>
          </w:p>
        </w:tc>
        <w:tc>
          <w:tcPr>
            <w:tcW w:w="6213" w:type="dxa"/>
            <w:tcBorders>
              <w:top w:val="single" w:sz="4" w:space="0" w:color="000000"/>
              <w:left w:val="single" w:sz="4" w:space="0" w:color="000000"/>
              <w:bottom w:val="single" w:sz="4" w:space="0" w:color="000000"/>
              <w:right w:val="single" w:sz="4" w:space="0" w:color="000000"/>
            </w:tcBorders>
          </w:tcPr>
          <w:p w14:paraId="63C198A1" w14:textId="77777777" w:rsidR="00A75822" w:rsidRDefault="004F22E9">
            <w:pPr>
              <w:pStyle w:val="TableParagraph"/>
              <w:tabs>
                <w:tab w:val="left" w:pos="5812"/>
              </w:tabs>
              <w:contextualSpacing/>
              <w:jc w:val="center"/>
              <w:rPr>
                <w:b/>
                <w:bCs/>
                <w:sz w:val="24"/>
                <w:szCs w:val="24"/>
              </w:rPr>
            </w:pPr>
            <w:r>
              <w:rPr>
                <w:b/>
                <w:bCs/>
                <w:sz w:val="24"/>
                <w:szCs w:val="24"/>
              </w:rPr>
              <w:t>Мероприятия</w:t>
            </w:r>
          </w:p>
        </w:tc>
        <w:tc>
          <w:tcPr>
            <w:tcW w:w="996" w:type="dxa"/>
            <w:tcBorders>
              <w:top w:val="single" w:sz="4" w:space="0" w:color="000000"/>
              <w:left w:val="single" w:sz="4" w:space="0" w:color="000000"/>
              <w:bottom w:val="single" w:sz="4" w:space="0" w:color="000000"/>
              <w:right w:val="single" w:sz="4" w:space="0" w:color="000000"/>
            </w:tcBorders>
          </w:tcPr>
          <w:p w14:paraId="15095493" w14:textId="77777777" w:rsidR="00A75822" w:rsidRDefault="004F22E9">
            <w:pPr>
              <w:pStyle w:val="TableParagraph"/>
              <w:tabs>
                <w:tab w:val="left" w:pos="5812"/>
              </w:tabs>
              <w:contextualSpacing/>
              <w:jc w:val="center"/>
              <w:rPr>
                <w:b/>
                <w:bCs/>
                <w:sz w:val="24"/>
                <w:szCs w:val="24"/>
              </w:rPr>
            </w:pPr>
            <w:r>
              <w:rPr>
                <w:b/>
                <w:bCs/>
                <w:sz w:val="24"/>
                <w:szCs w:val="24"/>
              </w:rPr>
              <w:t>Сроки проведения</w:t>
            </w:r>
          </w:p>
        </w:tc>
      </w:tr>
      <w:tr w:rsidR="00A75822" w14:paraId="29B6A8E9"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30941CDC" w14:textId="77777777" w:rsidR="00A75822" w:rsidRDefault="00A75822">
            <w:pPr>
              <w:pStyle w:val="TableParagraph"/>
              <w:tabs>
                <w:tab w:val="left" w:pos="5812"/>
              </w:tabs>
              <w:contextualSpacing/>
              <w:jc w:val="center"/>
              <w:rPr>
                <w:bCs/>
                <w:sz w:val="24"/>
                <w:szCs w:val="24"/>
              </w:rPr>
            </w:pP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D2403E8" w14:textId="77777777" w:rsidR="00A75822" w:rsidRDefault="004F22E9">
            <w:pPr>
              <w:pStyle w:val="TableParagraph"/>
              <w:tabs>
                <w:tab w:val="left" w:pos="5812"/>
              </w:tabs>
              <w:ind w:left="140"/>
              <w:contextualSpacing/>
              <w:jc w:val="center"/>
              <w:rPr>
                <w:b/>
                <w:sz w:val="24"/>
                <w:szCs w:val="24"/>
              </w:rPr>
            </w:pPr>
            <w:r>
              <w:rPr>
                <w:b/>
                <w:sz w:val="24"/>
                <w:szCs w:val="24"/>
              </w:rPr>
              <w:t>Профориентационная деятельность</w:t>
            </w:r>
          </w:p>
        </w:tc>
      </w:tr>
      <w:tr w:rsidR="00A75822" w14:paraId="22E01A4B"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5F7AAD03" w14:textId="77777777" w:rsidR="00A75822" w:rsidRDefault="004F22E9">
            <w:pPr>
              <w:pStyle w:val="TableParagraph"/>
              <w:tabs>
                <w:tab w:val="left" w:pos="3113"/>
                <w:tab w:val="left" w:pos="5812"/>
              </w:tabs>
              <w:contextualSpacing/>
              <w:jc w:val="center"/>
              <w:rPr>
                <w:sz w:val="24"/>
                <w:szCs w:val="24"/>
              </w:rPr>
            </w:pPr>
            <w:r>
              <w:rPr>
                <w:sz w:val="24"/>
                <w:szCs w:val="24"/>
              </w:rPr>
              <w:t>1</w:t>
            </w:r>
          </w:p>
        </w:tc>
        <w:tc>
          <w:tcPr>
            <w:tcW w:w="2441" w:type="dxa"/>
            <w:tcBorders>
              <w:top w:val="single" w:sz="4" w:space="0" w:color="000000"/>
              <w:left w:val="single" w:sz="4" w:space="0" w:color="000000"/>
              <w:bottom w:val="single" w:sz="4" w:space="0" w:color="000000"/>
              <w:right w:val="single" w:sz="4" w:space="0" w:color="000000"/>
            </w:tcBorders>
          </w:tcPr>
          <w:p w14:paraId="004C390A" w14:textId="77777777" w:rsidR="00A75822" w:rsidRDefault="004F22E9">
            <w:pPr>
              <w:pStyle w:val="TableParagraph"/>
              <w:tabs>
                <w:tab w:val="left" w:pos="5812"/>
              </w:tabs>
              <w:ind w:left="140"/>
              <w:contextualSpacing/>
              <w:rPr>
                <w:bCs/>
                <w:sz w:val="24"/>
                <w:szCs w:val="24"/>
              </w:rPr>
            </w:pPr>
            <w:r>
              <w:rPr>
                <w:bCs/>
                <w:sz w:val="24"/>
                <w:szCs w:val="24"/>
              </w:rPr>
              <w:t>Судейская практика</w:t>
            </w:r>
          </w:p>
        </w:tc>
        <w:tc>
          <w:tcPr>
            <w:tcW w:w="6213" w:type="dxa"/>
            <w:tcBorders>
              <w:top w:val="single" w:sz="4" w:space="0" w:color="000000"/>
              <w:left w:val="single" w:sz="4" w:space="0" w:color="000000"/>
              <w:bottom w:val="single" w:sz="4" w:space="0" w:color="000000"/>
              <w:right w:val="single" w:sz="4" w:space="0" w:color="000000"/>
            </w:tcBorders>
          </w:tcPr>
          <w:p w14:paraId="0734EC29" w14:textId="77777777" w:rsidR="00A75822" w:rsidRDefault="004F22E9">
            <w:pPr>
              <w:pStyle w:val="TableParagraph"/>
              <w:tabs>
                <w:tab w:val="left" w:pos="5812"/>
              </w:tabs>
              <w:ind w:left="140"/>
              <w:contextualSpacing/>
              <w:rPr>
                <w:sz w:val="24"/>
                <w:szCs w:val="24"/>
              </w:rPr>
            </w:pPr>
            <w:r>
              <w:rPr>
                <w:sz w:val="24"/>
                <w:szCs w:val="24"/>
              </w:rPr>
              <w:t xml:space="preserve">- Участие в семинарах различного формата, прохождение обучающих курсов; </w:t>
            </w:r>
          </w:p>
          <w:p w14:paraId="145484DD" w14:textId="77777777" w:rsidR="00A75822" w:rsidRDefault="004F22E9">
            <w:pPr>
              <w:pStyle w:val="TableParagraph"/>
              <w:tabs>
                <w:tab w:val="left" w:pos="5812"/>
              </w:tabs>
              <w:ind w:left="140"/>
              <w:contextualSpacing/>
              <w:rPr>
                <w:sz w:val="24"/>
                <w:szCs w:val="24"/>
              </w:rPr>
            </w:pPr>
            <w:r>
              <w:rPr>
                <w:sz w:val="24"/>
                <w:szCs w:val="24"/>
              </w:rPr>
              <w:t>- Судейство спортивно-массовых мероприятий и соревнований, ВФСК «ГТО».</w:t>
            </w:r>
          </w:p>
        </w:tc>
        <w:tc>
          <w:tcPr>
            <w:tcW w:w="996" w:type="dxa"/>
            <w:tcBorders>
              <w:top w:val="single" w:sz="4" w:space="0" w:color="000000"/>
              <w:left w:val="single" w:sz="4" w:space="0" w:color="000000"/>
              <w:bottom w:val="single" w:sz="4" w:space="0" w:color="000000"/>
              <w:right w:val="single" w:sz="4" w:space="0" w:color="000000"/>
            </w:tcBorders>
          </w:tcPr>
          <w:p w14:paraId="0979DB56" w14:textId="77777777" w:rsidR="00A75822" w:rsidRDefault="004F22E9">
            <w:pPr>
              <w:pStyle w:val="TableParagraph"/>
              <w:tabs>
                <w:tab w:val="left" w:pos="5812"/>
              </w:tabs>
              <w:contextualSpacing/>
              <w:jc w:val="center"/>
              <w:rPr>
                <w:bCs/>
                <w:sz w:val="24"/>
                <w:szCs w:val="24"/>
              </w:rPr>
            </w:pPr>
            <w:r>
              <w:rPr>
                <w:sz w:val="24"/>
                <w:szCs w:val="24"/>
              </w:rPr>
              <w:t>В течение года</w:t>
            </w:r>
          </w:p>
        </w:tc>
      </w:tr>
      <w:tr w:rsidR="00A75822" w14:paraId="7D7A629F"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0A5D793E" w14:textId="77777777" w:rsidR="00A75822" w:rsidRDefault="004F22E9">
            <w:pPr>
              <w:pStyle w:val="TableParagraph"/>
              <w:tabs>
                <w:tab w:val="left" w:pos="5812"/>
              </w:tabs>
              <w:contextualSpacing/>
              <w:jc w:val="center"/>
              <w:rPr>
                <w:sz w:val="24"/>
                <w:szCs w:val="24"/>
              </w:rPr>
            </w:pPr>
            <w:r>
              <w:rPr>
                <w:sz w:val="24"/>
                <w:szCs w:val="24"/>
              </w:rPr>
              <w:lastRenderedPageBreak/>
              <w:t>2</w:t>
            </w:r>
          </w:p>
        </w:tc>
        <w:tc>
          <w:tcPr>
            <w:tcW w:w="2441" w:type="dxa"/>
            <w:tcBorders>
              <w:top w:val="single" w:sz="4" w:space="0" w:color="000000"/>
              <w:left w:val="single" w:sz="4" w:space="0" w:color="000000"/>
              <w:bottom w:val="single" w:sz="4" w:space="0" w:color="000000"/>
              <w:right w:val="single" w:sz="4" w:space="0" w:color="000000"/>
            </w:tcBorders>
          </w:tcPr>
          <w:p w14:paraId="3F00EE04" w14:textId="77777777" w:rsidR="00A75822" w:rsidRDefault="004F22E9">
            <w:pPr>
              <w:pStyle w:val="TableParagraph"/>
              <w:tabs>
                <w:tab w:val="left" w:pos="5812"/>
              </w:tabs>
              <w:ind w:left="140"/>
              <w:contextualSpacing/>
              <w:rPr>
                <w:bCs/>
                <w:sz w:val="24"/>
                <w:szCs w:val="24"/>
              </w:rPr>
            </w:pPr>
            <w:r>
              <w:rPr>
                <w:bCs/>
                <w:sz w:val="24"/>
                <w:szCs w:val="24"/>
              </w:rPr>
              <w:t>Инструкторская практика</w:t>
            </w:r>
          </w:p>
        </w:tc>
        <w:tc>
          <w:tcPr>
            <w:tcW w:w="6213" w:type="dxa"/>
            <w:tcBorders>
              <w:top w:val="single" w:sz="4" w:space="0" w:color="000000"/>
              <w:left w:val="single" w:sz="4" w:space="0" w:color="000000"/>
              <w:bottom w:val="single" w:sz="4" w:space="0" w:color="000000"/>
              <w:right w:val="single" w:sz="4" w:space="0" w:color="000000"/>
            </w:tcBorders>
          </w:tcPr>
          <w:p w14:paraId="21B7F146" w14:textId="77777777" w:rsidR="00A75822" w:rsidRDefault="004F22E9">
            <w:pPr>
              <w:pStyle w:val="TableParagraph"/>
              <w:tabs>
                <w:tab w:val="left" w:pos="5812"/>
              </w:tabs>
              <w:ind w:left="140" w:right="-152"/>
              <w:contextualSpacing/>
              <w:rPr>
                <w:bCs/>
                <w:sz w:val="24"/>
                <w:szCs w:val="24"/>
              </w:rPr>
            </w:pPr>
            <w:r>
              <w:rPr>
                <w:bCs/>
                <w:sz w:val="24"/>
                <w:szCs w:val="24"/>
              </w:rPr>
              <w:t xml:space="preserve">- Просмотр и </w:t>
            </w:r>
            <w:proofErr w:type="gramStart"/>
            <w:r>
              <w:rPr>
                <w:bCs/>
                <w:sz w:val="24"/>
                <w:szCs w:val="24"/>
              </w:rPr>
              <w:t>анализ  проведения</w:t>
            </w:r>
            <w:proofErr w:type="gramEnd"/>
            <w:r>
              <w:rPr>
                <w:bCs/>
                <w:sz w:val="24"/>
                <w:szCs w:val="24"/>
              </w:rPr>
              <w:t xml:space="preserve"> учебно-тренировочных занятий;</w:t>
            </w:r>
          </w:p>
          <w:p w14:paraId="28AFD61C" w14:textId="77777777" w:rsidR="00A75822" w:rsidRDefault="004F22E9">
            <w:pPr>
              <w:pStyle w:val="TableParagraph"/>
              <w:tabs>
                <w:tab w:val="left" w:pos="5812"/>
              </w:tabs>
              <w:ind w:left="140" w:right="-152"/>
              <w:contextualSpacing/>
              <w:rPr>
                <w:bCs/>
                <w:sz w:val="24"/>
                <w:szCs w:val="24"/>
              </w:rPr>
            </w:pPr>
            <w:r>
              <w:rPr>
                <w:bCs/>
                <w:sz w:val="24"/>
                <w:szCs w:val="24"/>
              </w:rPr>
              <w:t>- Разработка планов-конспектов тренировочных занятий</w:t>
            </w:r>
          </w:p>
          <w:p w14:paraId="7CB5B52D" w14:textId="77777777" w:rsidR="00A75822" w:rsidRDefault="004F22E9">
            <w:pPr>
              <w:pStyle w:val="TableParagraph"/>
              <w:tabs>
                <w:tab w:val="left" w:pos="5812"/>
              </w:tabs>
              <w:ind w:left="140"/>
              <w:contextualSpacing/>
              <w:rPr>
                <w:bCs/>
                <w:sz w:val="24"/>
                <w:szCs w:val="24"/>
              </w:rPr>
            </w:pPr>
            <w:r>
              <w:rPr>
                <w:bCs/>
                <w:sz w:val="24"/>
                <w:szCs w:val="24"/>
              </w:rPr>
              <w:t>- Проведение учебно-тренировочных занятий.</w:t>
            </w:r>
          </w:p>
        </w:tc>
        <w:tc>
          <w:tcPr>
            <w:tcW w:w="996" w:type="dxa"/>
            <w:tcBorders>
              <w:top w:val="single" w:sz="4" w:space="0" w:color="000000"/>
              <w:left w:val="single" w:sz="4" w:space="0" w:color="000000"/>
              <w:bottom w:val="single" w:sz="4" w:space="0" w:color="000000"/>
              <w:right w:val="single" w:sz="4" w:space="0" w:color="000000"/>
            </w:tcBorders>
          </w:tcPr>
          <w:p w14:paraId="61F48AB6" w14:textId="77777777" w:rsidR="00A75822" w:rsidRDefault="004F22E9">
            <w:pPr>
              <w:pStyle w:val="TableParagraph"/>
              <w:tabs>
                <w:tab w:val="left" w:pos="5812"/>
              </w:tabs>
              <w:contextualSpacing/>
              <w:jc w:val="center"/>
              <w:rPr>
                <w:bCs/>
                <w:sz w:val="24"/>
                <w:szCs w:val="24"/>
              </w:rPr>
            </w:pPr>
            <w:r>
              <w:rPr>
                <w:sz w:val="24"/>
                <w:szCs w:val="24"/>
              </w:rPr>
              <w:t>В течение года</w:t>
            </w:r>
          </w:p>
        </w:tc>
      </w:tr>
      <w:tr w:rsidR="00A75822" w14:paraId="44054588"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5B266D4A" w14:textId="77777777" w:rsidR="00A75822" w:rsidRDefault="00A75822">
            <w:pPr>
              <w:pStyle w:val="TableParagraph"/>
              <w:tabs>
                <w:tab w:val="left" w:pos="5812"/>
              </w:tabs>
              <w:contextualSpacing/>
              <w:jc w:val="center"/>
              <w:rPr>
                <w:bCs/>
                <w:sz w:val="24"/>
                <w:szCs w:val="24"/>
              </w:rPr>
            </w:pP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C3B8FB7" w14:textId="77777777" w:rsidR="00A75822" w:rsidRDefault="004F22E9">
            <w:pPr>
              <w:pStyle w:val="TableParagraph"/>
              <w:tabs>
                <w:tab w:val="left" w:pos="5812"/>
              </w:tabs>
              <w:ind w:left="140"/>
              <w:contextualSpacing/>
              <w:jc w:val="center"/>
              <w:rPr>
                <w:b/>
                <w:sz w:val="24"/>
                <w:szCs w:val="24"/>
              </w:rPr>
            </w:pPr>
            <w:proofErr w:type="spellStart"/>
            <w:r>
              <w:rPr>
                <w:b/>
                <w:sz w:val="24"/>
                <w:szCs w:val="24"/>
              </w:rPr>
              <w:t>Здоровьесбережение</w:t>
            </w:r>
            <w:proofErr w:type="spellEnd"/>
          </w:p>
        </w:tc>
      </w:tr>
      <w:tr w:rsidR="00A75822" w14:paraId="3A66FECE" w14:textId="77777777">
        <w:trPr>
          <w:trHeight w:val="272"/>
        </w:trPr>
        <w:tc>
          <w:tcPr>
            <w:tcW w:w="555" w:type="dxa"/>
            <w:tcBorders>
              <w:top w:val="single" w:sz="4" w:space="0" w:color="000000"/>
              <w:left w:val="single" w:sz="4" w:space="0" w:color="000000"/>
              <w:bottom w:val="single" w:sz="4" w:space="0" w:color="000000"/>
              <w:right w:val="single" w:sz="4" w:space="0" w:color="000000"/>
            </w:tcBorders>
          </w:tcPr>
          <w:p w14:paraId="19495B89" w14:textId="77777777" w:rsidR="00A75822" w:rsidRDefault="004F22E9">
            <w:pPr>
              <w:pStyle w:val="TableParagraph"/>
              <w:tabs>
                <w:tab w:val="left" w:pos="5812"/>
              </w:tabs>
              <w:contextualSpacing/>
              <w:jc w:val="center"/>
              <w:rPr>
                <w:bCs/>
                <w:sz w:val="24"/>
                <w:szCs w:val="24"/>
              </w:rPr>
            </w:pPr>
            <w:r>
              <w:rPr>
                <w:bCs/>
                <w:sz w:val="24"/>
                <w:szCs w:val="24"/>
              </w:rPr>
              <w:t>1</w:t>
            </w:r>
          </w:p>
        </w:tc>
        <w:tc>
          <w:tcPr>
            <w:tcW w:w="2441" w:type="dxa"/>
            <w:tcBorders>
              <w:top w:val="single" w:sz="4" w:space="0" w:color="000000"/>
              <w:left w:val="single" w:sz="4" w:space="0" w:color="000000"/>
              <w:bottom w:val="single" w:sz="4" w:space="0" w:color="000000"/>
              <w:right w:val="single" w:sz="4" w:space="0" w:color="000000"/>
            </w:tcBorders>
          </w:tcPr>
          <w:p w14:paraId="2E49442D" w14:textId="77777777" w:rsidR="00A75822" w:rsidRDefault="004F22E9">
            <w:pPr>
              <w:pStyle w:val="TableParagraph"/>
              <w:tabs>
                <w:tab w:val="left" w:pos="5812"/>
              </w:tabs>
              <w:ind w:left="140"/>
              <w:contextualSpacing/>
              <w:rPr>
                <w:bCs/>
                <w:sz w:val="24"/>
                <w:szCs w:val="24"/>
              </w:rPr>
            </w:pPr>
            <w:r>
              <w:rPr>
                <w:bCs/>
                <w:sz w:val="24"/>
                <w:szCs w:val="24"/>
              </w:rPr>
              <w:t>Организация и проведение мероприятий, направленных на формирование здорового образа жизни</w:t>
            </w:r>
          </w:p>
        </w:tc>
        <w:tc>
          <w:tcPr>
            <w:tcW w:w="6213" w:type="dxa"/>
            <w:tcBorders>
              <w:top w:val="single" w:sz="4" w:space="0" w:color="000000"/>
              <w:left w:val="single" w:sz="4" w:space="0" w:color="000000"/>
              <w:bottom w:val="single" w:sz="4" w:space="0" w:color="000000"/>
              <w:right w:val="single" w:sz="4" w:space="0" w:color="000000"/>
            </w:tcBorders>
          </w:tcPr>
          <w:p w14:paraId="4BC94F09" w14:textId="77777777" w:rsidR="00A75822" w:rsidRDefault="004F22E9">
            <w:pPr>
              <w:ind w:right="278"/>
              <w:jc w:val="both"/>
              <w:rPr>
                <w:rFonts w:eastAsiaTheme="minorEastAsia"/>
              </w:rPr>
            </w:pPr>
            <w:r>
              <w:rPr>
                <w:rFonts w:eastAsiaTheme="minorEastAsia"/>
              </w:rPr>
              <w:t>Проведение:</w:t>
            </w:r>
          </w:p>
          <w:p w14:paraId="04E9DA33" w14:textId="77777777" w:rsidR="00A75822" w:rsidRDefault="004F22E9">
            <w:pPr>
              <w:ind w:right="278"/>
              <w:jc w:val="both"/>
              <w:rPr>
                <w:rFonts w:eastAsiaTheme="minorEastAsia"/>
              </w:rPr>
            </w:pPr>
            <w:r>
              <w:rPr>
                <w:rFonts w:eastAsiaTheme="minorEastAsia"/>
              </w:rPr>
              <w:t>- бесед,</w:t>
            </w:r>
            <w:r>
              <w:rPr>
                <w:iCs/>
              </w:rPr>
              <w:t xml:space="preserve"> открытых уроков</w:t>
            </w:r>
            <w:r>
              <w:rPr>
                <w:rFonts w:eastAsiaTheme="minorEastAsia"/>
              </w:rPr>
              <w:t xml:space="preserve">, </w:t>
            </w:r>
            <w:r>
              <w:rPr>
                <w:iCs/>
              </w:rPr>
              <w:t>мастер-классов</w:t>
            </w:r>
            <w:r>
              <w:rPr>
                <w:rFonts w:eastAsiaTheme="minorEastAsia"/>
              </w:rPr>
              <w:t xml:space="preserve">, </w:t>
            </w:r>
            <w:r>
              <w:rPr>
                <w:iCs/>
              </w:rPr>
              <w:t xml:space="preserve">викторин </w:t>
            </w:r>
            <w:r>
              <w:rPr>
                <w:rFonts w:eastAsiaTheme="minorEastAsia"/>
              </w:rPr>
              <w:t xml:space="preserve">(о </w:t>
            </w:r>
            <w:proofErr w:type="spellStart"/>
            <w:r>
              <w:rPr>
                <w:rFonts w:eastAsiaTheme="minorEastAsia"/>
              </w:rPr>
              <w:t>валеологической</w:t>
            </w:r>
            <w:proofErr w:type="spellEnd"/>
            <w:r>
              <w:rPr>
                <w:rFonts w:eastAsiaTheme="minorEastAsia"/>
              </w:rPr>
              <w:t xml:space="preserve"> культуре, здоровом образе жизни, вредных привычках, особенностях и принципах формирования экологической культуры и т.д.);</w:t>
            </w:r>
          </w:p>
          <w:p w14:paraId="1A648669" w14:textId="77777777" w:rsidR="00A75822" w:rsidRDefault="004F22E9">
            <w:pPr>
              <w:tabs>
                <w:tab w:val="left" w:pos="5812"/>
              </w:tabs>
              <w:contextualSpacing/>
              <w:rPr>
                <w:iCs/>
              </w:rPr>
            </w:pPr>
            <w:r>
              <w:rPr>
                <w:iCs/>
              </w:rPr>
              <w:t>- спортивных мероприятий;</w:t>
            </w:r>
          </w:p>
          <w:p w14:paraId="1D85203F" w14:textId="77777777" w:rsidR="00A75822" w:rsidRDefault="004F22E9">
            <w:pPr>
              <w:tabs>
                <w:tab w:val="left" w:pos="5812"/>
              </w:tabs>
              <w:contextualSpacing/>
              <w:rPr>
                <w:iCs/>
              </w:rPr>
            </w:pPr>
            <w:r>
              <w:rPr>
                <w:iCs/>
              </w:rPr>
              <w:t>- инструктажей по технике безопасности;</w:t>
            </w:r>
          </w:p>
          <w:p w14:paraId="1732C9E9" w14:textId="77777777" w:rsidR="00A75822" w:rsidRDefault="004F22E9">
            <w:pPr>
              <w:tabs>
                <w:tab w:val="left" w:pos="5812"/>
              </w:tabs>
              <w:contextualSpacing/>
              <w:rPr>
                <w:iCs/>
              </w:rPr>
            </w:pPr>
            <w:r>
              <w:rPr>
                <w:iCs/>
              </w:rPr>
              <w:t>- участие в мероприятиях по антидопингу.</w:t>
            </w:r>
          </w:p>
        </w:tc>
        <w:tc>
          <w:tcPr>
            <w:tcW w:w="996" w:type="dxa"/>
            <w:tcBorders>
              <w:top w:val="single" w:sz="4" w:space="0" w:color="000000"/>
              <w:left w:val="single" w:sz="4" w:space="0" w:color="000000"/>
              <w:bottom w:val="single" w:sz="4" w:space="0" w:color="000000"/>
              <w:right w:val="single" w:sz="4" w:space="0" w:color="000000"/>
            </w:tcBorders>
          </w:tcPr>
          <w:p w14:paraId="1278ABE4" w14:textId="77777777" w:rsidR="00A75822" w:rsidRDefault="004F22E9">
            <w:pPr>
              <w:pStyle w:val="TableParagraph"/>
              <w:tabs>
                <w:tab w:val="left" w:pos="5812"/>
              </w:tabs>
              <w:contextualSpacing/>
              <w:jc w:val="center"/>
              <w:rPr>
                <w:bCs/>
                <w:sz w:val="24"/>
                <w:szCs w:val="24"/>
              </w:rPr>
            </w:pPr>
            <w:r>
              <w:rPr>
                <w:sz w:val="24"/>
                <w:szCs w:val="24"/>
              </w:rPr>
              <w:t>В течение года</w:t>
            </w:r>
          </w:p>
        </w:tc>
      </w:tr>
      <w:tr w:rsidR="00A75822" w14:paraId="31BAF858"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1C49E86C" w14:textId="77777777" w:rsidR="00A75822" w:rsidRDefault="004F22E9">
            <w:pPr>
              <w:pStyle w:val="TableParagraph"/>
              <w:tabs>
                <w:tab w:val="left" w:pos="5812"/>
              </w:tabs>
              <w:contextualSpacing/>
              <w:jc w:val="center"/>
              <w:rPr>
                <w:bCs/>
                <w:sz w:val="24"/>
                <w:szCs w:val="24"/>
              </w:rPr>
            </w:pPr>
            <w:r>
              <w:rPr>
                <w:bCs/>
                <w:sz w:val="24"/>
                <w:szCs w:val="24"/>
              </w:rPr>
              <w:t>2</w:t>
            </w:r>
          </w:p>
        </w:tc>
        <w:tc>
          <w:tcPr>
            <w:tcW w:w="2441" w:type="dxa"/>
            <w:tcBorders>
              <w:top w:val="single" w:sz="4" w:space="0" w:color="000000"/>
              <w:left w:val="single" w:sz="4" w:space="0" w:color="000000"/>
              <w:bottom w:val="single" w:sz="4" w:space="0" w:color="000000"/>
              <w:right w:val="single" w:sz="4" w:space="0" w:color="000000"/>
            </w:tcBorders>
          </w:tcPr>
          <w:p w14:paraId="5A664AEE" w14:textId="77777777" w:rsidR="00A75822" w:rsidRDefault="004F22E9">
            <w:pPr>
              <w:pStyle w:val="TableParagraph"/>
              <w:tabs>
                <w:tab w:val="left" w:pos="5812"/>
              </w:tabs>
              <w:ind w:left="140"/>
              <w:contextualSpacing/>
              <w:rPr>
                <w:bCs/>
                <w:sz w:val="24"/>
                <w:szCs w:val="24"/>
              </w:rPr>
            </w:pPr>
            <w:r>
              <w:rPr>
                <w:bCs/>
                <w:sz w:val="24"/>
                <w:szCs w:val="24"/>
              </w:rPr>
              <w:t>Режим питания и отдыха</w:t>
            </w:r>
          </w:p>
        </w:tc>
        <w:tc>
          <w:tcPr>
            <w:tcW w:w="6213" w:type="dxa"/>
            <w:tcBorders>
              <w:top w:val="single" w:sz="4" w:space="0" w:color="000000"/>
              <w:left w:val="single" w:sz="4" w:space="0" w:color="000000"/>
              <w:bottom w:val="single" w:sz="4" w:space="0" w:color="000000"/>
              <w:right w:val="single" w:sz="4" w:space="0" w:color="000000"/>
            </w:tcBorders>
          </w:tcPr>
          <w:p w14:paraId="2155622E" w14:textId="77777777" w:rsidR="00A75822" w:rsidRDefault="004F22E9">
            <w:pPr>
              <w:jc w:val="both"/>
              <w:rPr>
                <w:rFonts w:eastAsiaTheme="minorEastAsia"/>
              </w:rPr>
            </w:pPr>
            <w:r>
              <w:rPr>
                <w:rFonts w:eastAsiaTheme="minorEastAsia"/>
              </w:rPr>
              <w:t>Проведение</w:t>
            </w:r>
            <w:r>
              <w:t xml:space="preserve"> лекций, бесед, просмотр видеоматериалов (об особенностях организации рационального питания, распорядке дня, режимах отдыха при занятиях спортом).</w:t>
            </w:r>
          </w:p>
        </w:tc>
        <w:tc>
          <w:tcPr>
            <w:tcW w:w="996" w:type="dxa"/>
            <w:tcBorders>
              <w:top w:val="single" w:sz="4" w:space="0" w:color="000000"/>
              <w:left w:val="single" w:sz="4" w:space="0" w:color="000000"/>
              <w:bottom w:val="single" w:sz="4" w:space="0" w:color="000000"/>
              <w:right w:val="single" w:sz="4" w:space="0" w:color="000000"/>
            </w:tcBorders>
          </w:tcPr>
          <w:p w14:paraId="63A450C1" w14:textId="77777777" w:rsidR="00A75822" w:rsidRDefault="004F22E9">
            <w:pPr>
              <w:pStyle w:val="TableParagraph"/>
              <w:tabs>
                <w:tab w:val="left" w:pos="5812"/>
              </w:tabs>
              <w:contextualSpacing/>
              <w:jc w:val="center"/>
              <w:rPr>
                <w:bCs/>
                <w:sz w:val="24"/>
                <w:szCs w:val="24"/>
              </w:rPr>
            </w:pPr>
            <w:r>
              <w:rPr>
                <w:sz w:val="24"/>
                <w:szCs w:val="24"/>
              </w:rPr>
              <w:t>В течение года</w:t>
            </w:r>
          </w:p>
        </w:tc>
      </w:tr>
      <w:tr w:rsidR="00A75822" w14:paraId="77E9D66F"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6CD627F3" w14:textId="77777777" w:rsidR="00A75822" w:rsidRDefault="00A75822">
            <w:pPr>
              <w:pStyle w:val="TableParagraph"/>
              <w:tabs>
                <w:tab w:val="left" w:pos="5812"/>
              </w:tabs>
              <w:contextualSpacing/>
              <w:jc w:val="center"/>
              <w:rPr>
                <w:sz w:val="24"/>
                <w:szCs w:val="24"/>
              </w:rPr>
            </w:pP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EC78944" w14:textId="77777777" w:rsidR="00A75822" w:rsidRDefault="004F22E9">
            <w:pPr>
              <w:pStyle w:val="TableParagraph"/>
              <w:tabs>
                <w:tab w:val="left" w:pos="5812"/>
              </w:tabs>
              <w:ind w:left="140"/>
              <w:contextualSpacing/>
              <w:jc w:val="center"/>
              <w:rPr>
                <w:b/>
                <w:sz w:val="24"/>
                <w:szCs w:val="24"/>
              </w:rPr>
            </w:pPr>
            <w:r>
              <w:rPr>
                <w:b/>
                <w:sz w:val="24"/>
                <w:szCs w:val="24"/>
              </w:rPr>
              <w:t>Патриотическое воспитание обучающихся</w:t>
            </w:r>
          </w:p>
        </w:tc>
      </w:tr>
      <w:tr w:rsidR="00A75822" w14:paraId="1CC740DF"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60D44D58" w14:textId="77777777" w:rsidR="00A75822" w:rsidRDefault="004F22E9">
            <w:pPr>
              <w:pStyle w:val="TableParagraph"/>
              <w:tabs>
                <w:tab w:val="left" w:pos="5812"/>
              </w:tabs>
              <w:contextualSpacing/>
              <w:jc w:val="center"/>
              <w:rPr>
                <w:bCs/>
                <w:sz w:val="24"/>
                <w:szCs w:val="24"/>
              </w:rPr>
            </w:pPr>
            <w:r>
              <w:rPr>
                <w:bCs/>
                <w:sz w:val="24"/>
                <w:szCs w:val="24"/>
              </w:rPr>
              <w:t>1</w:t>
            </w:r>
          </w:p>
        </w:tc>
        <w:tc>
          <w:tcPr>
            <w:tcW w:w="2441" w:type="dxa"/>
            <w:tcBorders>
              <w:top w:val="single" w:sz="4" w:space="0" w:color="000000"/>
              <w:left w:val="single" w:sz="4" w:space="0" w:color="000000"/>
              <w:bottom w:val="single" w:sz="4" w:space="0" w:color="000000"/>
              <w:right w:val="single" w:sz="4" w:space="0" w:color="000000"/>
            </w:tcBorders>
          </w:tcPr>
          <w:p w14:paraId="4BA80DE6" w14:textId="77777777" w:rsidR="00A75822" w:rsidRDefault="004F22E9">
            <w:pPr>
              <w:pStyle w:val="TableParagraph"/>
              <w:tabs>
                <w:tab w:val="left" w:pos="5812"/>
              </w:tabs>
              <w:ind w:left="140"/>
              <w:contextualSpacing/>
              <w:rPr>
                <w:bCs/>
                <w:sz w:val="24"/>
                <w:szCs w:val="24"/>
              </w:rPr>
            </w:pPr>
            <w:r>
              <w:rPr>
                <w:bCs/>
                <w:sz w:val="24"/>
                <w:szCs w:val="24"/>
              </w:rPr>
              <w:t>Теоретическая подготовка</w:t>
            </w:r>
          </w:p>
        </w:tc>
        <w:tc>
          <w:tcPr>
            <w:tcW w:w="6213" w:type="dxa"/>
            <w:tcBorders>
              <w:top w:val="single" w:sz="4" w:space="0" w:color="000000"/>
              <w:left w:val="single" w:sz="4" w:space="0" w:color="000000"/>
              <w:bottom w:val="single" w:sz="4" w:space="0" w:color="000000"/>
              <w:right w:val="single" w:sz="4" w:space="0" w:color="000000"/>
            </w:tcBorders>
          </w:tcPr>
          <w:p w14:paraId="0929FDBC" w14:textId="77777777" w:rsidR="00A75822" w:rsidRDefault="004F22E9">
            <w:pPr>
              <w:jc w:val="both"/>
              <w:rPr>
                <w:rFonts w:eastAsiaTheme="minorEastAsia"/>
              </w:rPr>
            </w:pPr>
            <w:r>
              <w:rPr>
                <w:rFonts w:eastAsiaTheme="minorEastAsia"/>
              </w:rPr>
              <w:t>Проведение:</w:t>
            </w:r>
          </w:p>
          <w:p w14:paraId="2AF7CC39" w14:textId="77777777" w:rsidR="00A75822" w:rsidRDefault="004F22E9">
            <w:pPr>
              <w:pStyle w:val="TableParagraph"/>
              <w:tabs>
                <w:tab w:val="left" w:pos="5812"/>
              </w:tabs>
              <w:ind w:left="140"/>
              <w:contextualSpacing/>
              <w:jc w:val="both"/>
              <w:rPr>
                <w:sz w:val="24"/>
                <w:szCs w:val="24"/>
                <w:shd w:val="clear" w:color="auto" w:fill="FFFFFF"/>
              </w:rPr>
            </w:pPr>
            <w:r>
              <w:rPr>
                <w:bCs/>
                <w:sz w:val="24"/>
                <w:szCs w:val="24"/>
              </w:rPr>
              <w:t xml:space="preserve">- бесед, диспутов, круглых столов, направленных на </w:t>
            </w:r>
            <w:r>
              <w:rPr>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p>
          <w:p w14:paraId="7F625FA6" w14:textId="77777777" w:rsidR="00A75822" w:rsidRDefault="004F22E9">
            <w:pPr>
              <w:pStyle w:val="TableParagraph"/>
              <w:tabs>
                <w:tab w:val="left" w:pos="5812"/>
              </w:tabs>
              <w:ind w:left="140"/>
              <w:contextualSpacing/>
              <w:rPr>
                <w:bCs/>
                <w:sz w:val="24"/>
                <w:szCs w:val="24"/>
              </w:rPr>
            </w:pPr>
            <w:r>
              <w:rPr>
                <w:sz w:val="24"/>
                <w:szCs w:val="24"/>
                <w:shd w:val="clear" w:color="auto" w:fill="FFFFFF"/>
              </w:rPr>
              <w:t xml:space="preserve">- Просмотр кинофильмов, посещение выставок, музеев </w:t>
            </w:r>
            <w:proofErr w:type="spellStart"/>
            <w:r>
              <w:rPr>
                <w:sz w:val="24"/>
                <w:szCs w:val="24"/>
                <w:shd w:val="clear" w:color="auto" w:fill="FFFFFF"/>
              </w:rPr>
              <w:t>и.т.д</w:t>
            </w:r>
            <w:proofErr w:type="spellEnd"/>
            <w:r>
              <w:rPr>
                <w:sz w:val="24"/>
                <w:szCs w:val="24"/>
                <w:shd w:val="clear" w:color="auto" w:fill="FFFFFF"/>
              </w:rPr>
              <w:t>.</w:t>
            </w:r>
          </w:p>
        </w:tc>
        <w:tc>
          <w:tcPr>
            <w:tcW w:w="996" w:type="dxa"/>
            <w:tcBorders>
              <w:top w:val="single" w:sz="4" w:space="0" w:color="000000"/>
              <w:left w:val="single" w:sz="4" w:space="0" w:color="000000"/>
              <w:bottom w:val="single" w:sz="4" w:space="0" w:color="000000"/>
              <w:right w:val="single" w:sz="4" w:space="0" w:color="000000"/>
            </w:tcBorders>
          </w:tcPr>
          <w:p w14:paraId="7BFC654D" w14:textId="77777777" w:rsidR="00A75822" w:rsidRDefault="004F22E9">
            <w:pPr>
              <w:pStyle w:val="TableParagraph"/>
              <w:tabs>
                <w:tab w:val="left" w:pos="5812"/>
              </w:tabs>
              <w:contextualSpacing/>
              <w:jc w:val="center"/>
              <w:rPr>
                <w:bCs/>
                <w:sz w:val="24"/>
                <w:szCs w:val="24"/>
              </w:rPr>
            </w:pPr>
            <w:r>
              <w:rPr>
                <w:sz w:val="24"/>
                <w:szCs w:val="24"/>
              </w:rPr>
              <w:t>В течение года</w:t>
            </w:r>
          </w:p>
        </w:tc>
      </w:tr>
      <w:tr w:rsidR="00A75822" w14:paraId="1BD7230C" w14:textId="77777777">
        <w:trPr>
          <w:trHeight w:val="275"/>
        </w:trPr>
        <w:tc>
          <w:tcPr>
            <w:tcW w:w="555" w:type="dxa"/>
            <w:vMerge w:val="restart"/>
            <w:tcBorders>
              <w:top w:val="single" w:sz="4" w:space="0" w:color="000000"/>
              <w:left w:val="single" w:sz="4" w:space="0" w:color="000000"/>
              <w:bottom w:val="single" w:sz="4" w:space="0" w:color="000000"/>
              <w:right w:val="single" w:sz="4" w:space="0" w:color="000000"/>
            </w:tcBorders>
          </w:tcPr>
          <w:p w14:paraId="23107545" w14:textId="77777777" w:rsidR="00A75822" w:rsidRDefault="004F22E9">
            <w:pPr>
              <w:pStyle w:val="TableParagraph"/>
              <w:tabs>
                <w:tab w:val="left" w:pos="5812"/>
              </w:tabs>
              <w:contextualSpacing/>
              <w:jc w:val="center"/>
              <w:rPr>
                <w:bCs/>
                <w:sz w:val="24"/>
                <w:szCs w:val="24"/>
              </w:rPr>
            </w:pPr>
            <w:r>
              <w:rPr>
                <w:bCs/>
                <w:sz w:val="24"/>
                <w:szCs w:val="24"/>
              </w:rPr>
              <w:t>2</w:t>
            </w:r>
          </w:p>
        </w:tc>
        <w:tc>
          <w:tcPr>
            <w:tcW w:w="2441" w:type="dxa"/>
            <w:vMerge w:val="restart"/>
            <w:tcBorders>
              <w:top w:val="single" w:sz="4" w:space="0" w:color="000000"/>
              <w:left w:val="single" w:sz="4" w:space="0" w:color="000000"/>
              <w:bottom w:val="single" w:sz="4" w:space="0" w:color="000000"/>
              <w:right w:val="single" w:sz="4" w:space="0" w:color="000000"/>
            </w:tcBorders>
          </w:tcPr>
          <w:p w14:paraId="496F8BC4" w14:textId="77777777" w:rsidR="00A75822" w:rsidRDefault="004F22E9">
            <w:pPr>
              <w:pStyle w:val="TableParagraph"/>
              <w:tabs>
                <w:tab w:val="left" w:pos="5812"/>
              </w:tabs>
              <w:ind w:left="140"/>
              <w:contextualSpacing/>
              <w:rPr>
                <w:bCs/>
                <w:sz w:val="24"/>
                <w:szCs w:val="24"/>
              </w:rPr>
            </w:pPr>
            <w:r>
              <w:rPr>
                <w:bCs/>
                <w:sz w:val="24"/>
                <w:szCs w:val="24"/>
              </w:rPr>
              <w:t>Практическая подготовка</w:t>
            </w:r>
          </w:p>
        </w:tc>
        <w:tc>
          <w:tcPr>
            <w:tcW w:w="6213" w:type="dxa"/>
            <w:tcBorders>
              <w:top w:val="single" w:sz="4" w:space="0" w:color="000000"/>
              <w:left w:val="single" w:sz="4" w:space="0" w:color="000000"/>
              <w:bottom w:val="single" w:sz="4" w:space="0" w:color="000000"/>
              <w:right w:val="single" w:sz="4" w:space="0" w:color="000000"/>
            </w:tcBorders>
          </w:tcPr>
          <w:p w14:paraId="5751C4C7" w14:textId="77777777" w:rsidR="00A75822" w:rsidRDefault="004F22E9">
            <w:pPr>
              <w:pStyle w:val="TableParagraph"/>
              <w:tabs>
                <w:tab w:val="left" w:pos="5812"/>
              </w:tabs>
              <w:ind w:left="140"/>
              <w:contextualSpacing/>
              <w:rPr>
                <w:sz w:val="24"/>
                <w:szCs w:val="24"/>
              </w:rPr>
            </w:pPr>
            <w:r>
              <w:rPr>
                <w:sz w:val="24"/>
                <w:szCs w:val="24"/>
              </w:rPr>
              <w:t>Участие в:</w:t>
            </w:r>
          </w:p>
          <w:p w14:paraId="76F6F9AE" w14:textId="77777777" w:rsidR="00A75822" w:rsidRDefault="004F22E9">
            <w:pPr>
              <w:pStyle w:val="TableParagraph"/>
              <w:tabs>
                <w:tab w:val="left" w:pos="5812"/>
              </w:tabs>
              <w:ind w:left="140"/>
              <w:contextualSpacing/>
              <w:rPr>
                <w:sz w:val="24"/>
                <w:szCs w:val="24"/>
              </w:rPr>
            </w:pPr>
            <w:r>
              <w:rPr>
                <w:sz w:val="24"/>
                <w:szCs w:val="24"/>
              </w:rPr>
              <w:t>- физкультурных и спортивно-массовых мероприятиях, спортивных соревнованиях, в том числе в</w:t>
            </w:r>
            <w:r>
              <w:rPr>
                <w:bCs/>
                <w:sz w:val="24"/>
                <w:szCs w:val="24"/>
              </w:rPr>
              <w:t xml:space="preserve"> парадах, </w:t>
            </w:r>
            <w:r>
              <w:rPr>
                <w:sz w:val="24"/>
                <w:szCs w:val="24"/>
              </w:rPr>
              <w:t>церемониях</w:t>
            </w:r>
            <w:r>
              <w:rPr>
                <w:bCs/>
                <w:sz w:val="24"/>
                <w:szCs w:val="24"/>
              </w:rPr>
              <w:t xml:space="preserve"> открытия (закрытия), </w:t>
            </w:r>
            <w:r>
              <w:rPr>
                <w:sz w:val="24"/>
                <w:szCs w:val="24"/>
              </w:rPr>
              <w:t>награждения;</w:t>
            </w:r>
          </w:p>
          <w:p w14:paraId="7BD57DEC" w14:textId="77777777" w:rsidR="00A75822" w:rsidRDefault="004F22E9">
            <w:pPr>
              <w:pStyle w:val="TableParagraph"/>
              <w:tabs>
                <w:tab w:val="left" w:pos="5812"/>
              </w:tabs>
              <w:ind w:left="137"/>
              <w:contextualSpacing/>
              <w:rPr>
                <w:bCs/>
                <w:sz w:val="24"/>
                <w:szCs w:val="24"/>
              </w:rPr>
            </w:pPr>
            <w:r>
              <w:rPr>
                <w:sz w:val="24"/>
                <w:szCs w:val="24"/>
                <w:shd w:val="clear" w:color="auto" w:fill="FFFFFF"/>
              </w:rPr>
              <w:t xml:space="preserve">- </w:t>
            </w:r>
            <w:r>
              <w:rPr>
                <w:bCs/>
                <w:sz w:val="24"/>
                <w:szCs w:val="24"/>
              </w:rPr>
              <w:t>праздничных мероприятиях, связанных со значимыми датами РФ, ХМАО-Югры, г. Ханты-Мансийска;</w:t>
            </w:r>
          </w:p>
          <w:p w14:paraId="484CAE5C" w14:textId="77777777" w:rsidR="00A75822" w:rsidRDefault="004F22E9">
            <w:pPr>
              <w:pStyle w:val="TableParagraph"/>
              <w:tabs>
                <w:tab w:val="left" w:pos="5812"/>
              </w:tabs>
              <w:ind w:left="137"/>
              <w:contextualSpacing/>
              <w:rPr>
                <w:sz w:val="24"/>
                <w:szCs w:val="24"/>
              </w:rPr>
            </w:pPr>
            <w:r>
              <w:rPr>
                <w:bCs/>
                <w:sz w:val="24"/>
                <w:szCs w:val="24"/>
              </w:rPr>
              <w:t xml:space="preserve">- </w:t>
            </w:r>
            <w:r>
              <w:rPr>
                <w:sz w:val="24"/>
                <w:szCs w:val="24"/>
              </w:rPr>
              <w:t>всероссийских акциях («Кросс наций», «Лыжня России» и др.)</w:t>
            </w:r>
          </w:p>
        </w:tc>
        <w:tc>
          <w:tcPr>
            <w:tcW w:w="996" w:type="dxa"/>
            <w:vMerge w:val="restart"/>
            <w:tcBorders>
              <w:top w:val="single" w:sz="4" w:space="0" w:color="000000"/>
              <w:left w:val="single" w:sz="4" w:space="0" w:color="000000"/>
              <w:bottom w:val="single" w:sz="4" w:space="0" w:color="000000"/>
              <w:right w:val="single" w:sz="4" w:space="0" w:color="000000"/>
            </w:tcBorders>
          </w:tcPr>
          <w:p w14:paraId="40C9E15A" w14:textId="77777777" w:rsidR="00A75822" w:rsidRDefault="004F22E9">
            <w:pPr>
              <w:pStyle w:val="TableParagraph"/>
              <w:tabs>
                <w:tab w:val="left" w:pos="5812"/>
              </w:tabs>
              <w:contextualSpacing/>
              <w:jc w:val="center"/>
              <w:rPr>
                <w:sz w:val="24"/>
                <w:szCs w:val="24"/>
              </w:rPr>
            </w:pPr>
            <w:r>
              <w:rPr>
                <w:sz w:val="24"/>
                <w:szCs w:val="24"/>
              </w:rPr>
              <w:t>В течение года</w:t>
            </w:r>
          </w:p>
        </w:tc>
      </w:tr>
      <w:tr w:rsidR="00A75822" w14:paraId="68C8E1B9" w14:textId="77777777">
        <w:trPr>
          <w:trHeight w:val="275"/>
        </w:trPr>
        <w:tc>
          <w:tcPr>
            <w:tcW w:w="555" w:type="dxa"/>
            <w:vMerge/>
            <w:tcBorders>
              <w:top w:val="single" w:sz="4" w:space="0" w:color="000000"/>
              <w:left w:val="single" w:sz="4" w:space="0" w:color="000000"/>
              <w:bottom w:val="single" w:sz="4" w:space="0" w:color="000000"/>
              <w:right w:val="single" w:sz="4" w:space="0" w:color="000000"/>
            </w:tcBorders>
          </w:tcPr>
          <w:p w14:paraId="276845AC" w14:textId="77777777" w:rsidR="00A75822" w:rsidRDefault="00A75822">
            <w:pPr>
              <w:pStyle w:val="TableParagraph"/>
              <w:tabs>
                <w:tab w:val="left" w:pos="5812"/>
              </w:tabs>
              <w:contextualSpacing/>
              <w:jc w:val="center"/>
              <w:rPr>
                <w:bCs/>
                <w:sz w:val="24"/>
                <w:szCs w:val="24"/>
              </w:rPr>
            </w:pPr>
          </w:p>
        </w:tc>
        <w:tc>
          <w:tcPr>
            <w:tcW w:w="2441" w:type="dxa"/>
            <w:vMerge/>
            <w:tcBorders>
              <w:top w:val="single" w:sz="4" w:space="0" w:color="000000"/>
              <w:left w:val="single" w:sz="4" w:space="0" w:color="000000"/>
              <w:bottom w:val="single" w:sz="4" w:space="0" w:color="000000"/>
              <w:right w:val="single" w:sz="4" w:space="0" w:color="000000"/>
            </w:tcBorders>
          </w:tcPr>
          <w:p w14:paraId="6645A7CE" w14:textId="77777777" w:rsidR="00A75822" w:rsidRDefault="00A75822">
            <w:pPr>
              <w:pStyle w:val="TableParagraph"/>
              <w:tabs>
                <w:tab w:val="left" w:pos="5812"/>
              </w:tabs>
              <w:ind w:left="140"/>
              <w:contextualSpacing/>
              <w:rPr>
                <w:bCs/>
                <w:sz w:val="24"/>
                <w:szCs w:val="24"/>
              </w:rPr>
            </w:pPr>
          </w:p>
        </w:tc>
        <w:tc>
          <w:tcPr>
            <w:tcW w:w="6213" w:type="dxa"/>
            <w:tcBorders>
              <w:top w:val="single" w:sz="4" w:space="0" w:color="000000"/>
              <w:left w:val="single" w:sz="4" w:space="0" w:color="000000"/>
              <w:bottom w:val="single" w:sz="4" w:space="0" w:color="000000"/>
              <w:right w:val="single" w:sz="4" w:space="0" w:color="000000"/>
            </w:tcBorders>
          </w:tcPr>
          <w:p w14:paraId="19437F40" w14:textId="77777777" w:rsidR="00A75822" w:rsidRDefault="004F22E9">
            <w:pPr>
              <w:pStyle w:val="TableParagraph"/>
              <w:tabs>
                <w:tab w:val="left" w:pos="5812"/>
              </w:tabs>
              <w:ind w:left="140"/>
              <w:contextualSpacing/>
              <w:rPr>
                <w:sz w:val="24"/>
                <w:szCs w:val="24"/>
              </w:rPr>
            </w:pPr>
            <w:r>
              <w:rPr>
                <w:sz w:val="24"/>
                <w:szCs w:val="24"/>
              </w:rPr>
              <w:t>Проведение:</w:t>
            </w:r>
          </w:p>
          <w:p w14:paraId="4D7585ED" w14:textId="77777777" w:rsidR="00A75822" w:rsidRDefault="004F22E9">
            <w:pPr>
              <w:pStyle w:val="TableParagraph"/>
              <w:tabs>
                <w:tab w:val="left" w:pos="5812"/>
              </w:tabs>
              <w:ind w:left="125"/>
              <w:contextualSpacing/>
              <w:rPr>
                <w:bCs/>
                <w:sz w:val="24"/>
                <w:szCs w:val="24"/>
              </w:rPr>
            </w:pPr>
            <w:r>
              <w:rPr>
                <w:sz w:val="24"/>
                <w:szCs w:val="24"/>
              </w:rPr>
              <w:t xml:space="preserve">- </w:t>
            </w:r>
            <w:r>
              <w:rPr>
                <w:bCs/>
                <w:sz w:val="24"/>
                <w:szCs w:val="24"/>
              </w:rPr>
              <w:t xml:space="preserve"> мероприятий с приглашением именитых спортсменов, тренеров и ветеранов спорта;</w:t>
            </w:r>
          </w:p>
          <w:p w14:paraId="309FC079" w14:textId="77777777" w:rsidR="00A75822" w:rsidRDefault="004F22E9">
            <w:pPr>
              <w:pStyle w:val="TableParagraph"/>
              <w:tabs>
                <w:tab w:val="left" w:pos="5812"/>
              </w:tabs>
              <w:ind w:left="137"/>
              <w:contextualSpacing/>
              <w:jc w:val="both"/>
              <w:rPr>
                <w:sz w:val="24"/>
                <w:szCs w:val="24"/>
              </w:rPr>
            </w:pPr>
            <w:r>
              <w:rPr>
                <w:sz w:val="24"/>
                <w:szCs w:val="24"/>
              </w:rPr>
              <w:t>- 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996" w:type="dxa"/>
            <w:vMerge/>
            <w:tcBorders>
              <w:top w:val="single" w:sz="4" w:space="0" w:color="000000"/>
              <w:left w:val="single" w:sz="4" w:space="0" w:color="000000"/>
              <w:bottom w:val="single" w:sz="4" w:space="0" w:color="000000"/>
              <w:right w:val="single" w:sz="4" w:space="0" w:color="000000"/>
            </w:tcBorders>
          </w:tcPr>
          <w:p w14:paraId="7BA7A098" w14:textId="77777777" w:rsidR="00A75822" w:rsidRDefault="00A75822">
            <w:pPr>
              <w:pStyle w:val="TableParagraph"/>
              <w:tabs>
                <w:tab w:val="left" w:pos="5812"/>
              </w:tabs>
              <w:contextualSpacing/>
              <w:jc w:val="center"/>
              <w:rPr>
                <w:sz w:val="24"/>
                <w:szCs w:val="24"/>
              </w:rPr>
            </w:pPr>
          </w:p>
        </w:tc>
      </w:tr>
      <w:tr w:rsidR="00A75822" w14:paraId="058A3220" w14:textId="77777777">
        <w:trPr>
          <w:trHeight w:val="275"/>
        </w:trPr>
        <w:tc>
          <w:tcPr>
            <w:tcW w:w="555" w:type="dxa"/>
            <w:vMerge/>
            <w:tcBorders>
              <w:top w:val="single" w:sz="4" w:space="0" w:color="000000"/>
              <w:left w:val="single" w:sz="4" w:space="0" w:color="000000"/>
              <w:bottom w:val="single" w:sz="4" w:space="0" w:color="000000"/>
              <w:right w:val="single" w:sz="4" w:space="0" w:color="000000"/>
            </w:tcBorders>
          </w:tcPr>
          <w:p w14:paraId="7D8875CE" w14:textId="77777777" w:rsidR="00A75822" w:rsidRDefault="00A75822">
            <w:pPr>
              <w:pStyle w:val="TableParagraph"/>
              <w:tabs>
                <w:tab w:val="left" w:pos="5812"/>
              </w:tabs>
              <w:contextualSpacing/>
              <w:jc w:val="center"/>
              <w:rPr>
                <w:bCs/>
                <w:sz w:val="24"/>
                <w:szCs w:val="24"/>
              </w:rPr>
            </w:pPr>
          </w:p>
        </w:tc>
        <w:tc>
          <w:tcPr>
            <w:tcW w:w="2441" w:type="dxa"/>
            <w:vMerge/>
            <w:tcBorders>
              <w:top w:val="single" w:sz="4" w:space="0" w:color="000000"/>
              <w:left w:val="single" w:sz="4" w:space="0" w:color="000000"/>
              <w:bottom w:val="single" w:sz="4" w:space="0" w:color="000000"/>
              <w:right w:val="single" w:sz="4" w:space="0" w:color="000000"/>
            </w:tcBorders>
          </w:tcPr>
          <w:p w14:paraId="771C6CD9" w14:textId="77777777" w:rsidR="00A75822" w:rsidRDefault="00A75822">
            <w:pPr>
              <w:pStyle w:val="TableParagraph"/>
              <w:tabs>
                <w:tab w:val="left" w:pos="5812"/>
              </w:tabs>
              <w:ind w:left="140"/>
              <w:contextualSpacing/>
              <w:rPr>
                <w:bCs/>
                <w:sz w:val="24"/>
                <w:szCs w:val="24"/>
              </w:rPr>
            </w:pPr>
          </w:p>
        </w:tc>
        <w:tc>
          <w:tcPr>
            <w:tcW w:w="6213" w:type="dxa"/>
            <w:tcBorders>
              <w:top w:val="single" w:sz="4" w:space="0" w:color="000000"/>
              <w:left w:val="single" w:sz="4" w:space="0" w:color="000000"/>
              <w:bottom w:val="single" w:sz="4" w:space="0" w:color="000000"/>
              <w:right w:val="single" w:sz="4" w:space="0" w:color="000000"/>
            </w:tcBorders>
          </w:tcPr>
          <w:p w14:paraId="1888BB58" w14:textId="77777777" w:rsidR="00A75822" w:rsidRDefault="004F22E9">
            <w:pPr>
              <w:pStyle w:val="TableParagraph"/>
              <w:tabs>
                <w:tab w:val="left" w:pos="5812"/>
              </w:tabs>
              <w:ind w:left="140"/>
              <w:contextualSpacing/>
              <w:jc w:val="both"/>
              <w:rPr>
                <w:bCs/>
                <w:sz w:val="24"/>
                <w:szCs w:val="24"/>
                <w:highlight w:val="cyan"/>
              </w:rPr>
            </w:pPr>
            <w:r>
              <w:rPr>
                <w:sz w:val="24"/>
                <w:szCs w:val="24"/>
              </w:rPr>
              <w:t>- Участие в мероприятии «Спортивная Элита»</w:t>
            </w:r>
          </w:p>
        </w:tc>
        <w:tc>
          <w:tcPr>
            <w:tcW w:w="996" w:type="dxa"/>
            <w:tcBorders>
              <w:top w:val="single" w:sz="4" w:space="0" w:color="000000"/>
              <w:left w:val="single" w:sz="4" w:space="0" w:color="000000"/>
              <w:bottom w:val="single" w:sz="4" w:space="0" w:color="000000"/>
              <w:right w:val="single" w:sz="4" w:space="0" w:color="000000"/>
            </w:tcBorders>
          </w:tcPr>
          <w:p w14:paraId="5087D1D8" w14:textId="77777777" w:rsidR="00A75822" w:rsidRDefault="004F22E9">
            <w:pPr>
              <w:pStyle w:val="TableParagraph"/>
              <w:tabs>
                <w:tab w:val="left" w:pos="5812"/>
              </w:tabs>
              <w:contextualSpacing/>
              <w:jc w:val="center"/>
              <w:rPr>
                <w:sz w:val="24"/>
                <w:szCs w:val="24"/>
              </w:rPr>
            </w:pPr>
            <w:r>
              <w:rPr>
                <w:sz w:val="24"/>
                <w:szCs w:val="24"/>
              </w:rPr>
              <w:t>По назначению</w:t>
            </w:r>
          </w:p>
        </w:tc>
      </w:tr>
      <w:tr w:rsidR="00A75822" w14:paraId="071C40D2"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21B1A342" w14:textId="77777777" w:rsidR="00A75822" w:rsidRDefault="00A75822">
            <w:pPr>
              <w:pStyle w:val="TableParagraph"/>
              <w:tabs>
                <w:tab w:val="left" w:pos="5812"/>
              </w:tabs>
              <w:contextualSpacing/>
              <w:jc w:val="center"/>
              <w:rPr>
                <w:sz w:val="24"/>
                <w:szCs w:val="24"/>
              </w:rPr>
            </w:pPr>
          </w:p>
        </w:tc>
        <w:tc>
          <w:tcPr>
            <w:tcW w:w="965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6D0E635" w14:textId="77777777" w:rsidR="00A75822" w:rsidRDefault="004F22E9">
            <w:pPr>
              <w:pStyle w:val="TableParagraph"/>
              <w:tabs>
                <w:tab w:val="left" w:pos="5812"/>
              </w:tabs>
              <w:ind w:left="140"/>
              <w:contextualSpacing/>
              <w:jc w:val="center"/>
              <w:rPr>
                <w:b/>
                <w:sz w:val="24"/>
                <w:szCs w:val="24"/>
              </w:rPr>
            </w:pPr>
            <w:r>
              <w:rPr>
                <w:b/>
                <w:sz w:val="24"/>
                <w:szCs w:val="24"/>
              </w:rPr>
              <w:t>Развитие творческого мышления</w:t>
            </w:r>
          </w:p>
        </w:tc>
      </w:tr>
      <w:tr w:rsidR="00A75822" w14:paraId="14A2D581" w14:textId="77777777">
        <w:trPr>
          <w:trHeight w:val="275"/>
        </w:trPr>
        <w:tc>
          <w:tcPr>
            <w:tcW w:w="555" w:type="dxa"/>
            <w:tcBorders>
              <w:top w:val="single" w:sz="4" w:space="0" w:color="000000"/>
              <w:left w:val="single" w:sz="4" w:space="0" w:color="000000"/>
              <w:bottom w:val="single" w:sz="4" w:space="0" w:color="000000"/>
              <w:right w:val="single" w:sz="4" w:space="0" w:color="000000"/>
            </w:tcBorders>
          </w:tcPr>
          <w:p w14:paraId="61EF694A" w14:textId="77777777" w:rsidR="00A75822" w:rsidRDefault="004F22E9">
            <w:pPr>
              <w:pStyle w:val="TableParagraph"/>
              <w:tabs>
                <w:tab w:val="left" w:pos="5812"/>
              </w:tabs>
              <w:contextualSpacing/>
              <w:jc w:val="center"/>
              <w:rPr>
                <w:bCs/>
                <w:sz w:val="24"/>
                <w:szCs w:val="24"/>
              </w:rPr>
            </w:pPr>
            <w:r>
              <w:rPr>
                <w:bCs/>
                <w:sz w:val="24"/>
                <w:szCs w:val="24"/>
              </w:rPr>
              <w:t>1</w:t>
            </w:r>
          </w:p>
        </w:tc>
        <w:tc>
          <w:tcPr>
            <w:tcW w:w="2441" w:type="dxa"/>
            <w:tcBorders>
              <w:top w:val="single" w:sz="4" w:space="0" w:color="000000"/>
              <w:left w:val="single" w:sz="4" w:space="0" w:color="000000"/>
              <w:bottom w:val="single" w:sz="4" w:space="0" w:color="000000"/>
              <w:right w:val="single" w:sz="4" w:space="0" w:color="000000"/>
            </w:tcBorders>
          </w:tcPr>
          <w:p w14:paraId="38A73425" w14:textId="77777777" w:rsidR="00A75822" w:rsidRDefault="004F22E9">
            <w:pPr>
              <w:pStyle w:val="TableParagraph"/>
              <w:tabs>
                <w:tab w:val="left" w:pos="5812"/>
              </w:tabs>
              <w:ind w:left="140"/>
              <w:contextualSpacing/>
              <w:rPr>
                <w:bCs/>
                <w:sz w:val="24"/>
                <w:szCs w:val="24"/>
              </w:rPr>
            </w:pPr>
            <w:r>
              <w:rPr>
                <w:bCs/>
                <w:sz w:val="24"/>
                <w:szCs w:val="24"/>
              </w:rPr>
              <w:t xml:space="preserve">Практическая подготовка </w:t>
            </w:r>
          </w:p>
        </w:tc>
        <w:tc>
          <w:tcPr>
            <w:tcW w:w="6213" w:type="dxa"/>
            <w:tcBorders>
              <w:top w:val="single" w:sz="4" w:space="0" w:color="000000"/>
              <w:left w:val="single" w:sz="4" w:space="0" w:color="000000"/>
              <w:bottom w:val="single" w:sz="4" w:space="0" w:color="000000"/>
              <w:right w:val="single" w:sz="4" w:space="0" w:color="000000"/>
            </w:tcBorders>
          </w:tcPr>
          <w:p w14:paraId="01883760" w14:textId="77777777" w:rsidR="00A75822" w:rsidRDefault="004F22E9">
            <w:pPr>
              <w:pStyle w:val="TableParagraph"/>
              <w:tabs>
                <w:tab w:val="left" w:pos="5812"/>
              </w:tabs>
              <w:ind w:left="140"/>
              <w:contextualSpacing/>
              <w:rPr>
                <w:sz w:val="24"/>
                <w:szCs w:val="24"/>
              </w:rPr>
            </w:pPr>
            <w:proofErr w:type="gramStart"/>
            <w:r>
              <w:rPr>
                <w:sz w:val="24"/>
                <w:szCs w:val="24"/>
              </w:rPr>
              <w:t xml:space="preserve">Проведение  </w:t>
            </w:r>
            <w:r>
              <w:rPr>
                <w:rFonts w:eastAsiaTheme="minorEastAsia"/>
                <w:color w:val="000000"/>
                <w:sz w:val="24"/>
                <w:szCs w:val="24"/>
                <w:shd w:val="clear" w:color="auto" w:fill="FFFFFF"/>
                <w:lang w:eastAsia="ar-SA"/>
              </w:rPr>
              <w:t>учебно</w:t>
            </w:r>
            <w:proofErr w:type="gramEnd"/>
            <w:r>
              <w:rPr>
                <w:rFonts w:eastAsiaTheme="minorEastAsia"/>
                <w:color w:val="000000"/>
                <w:sz w:val="24"/>
                <w:szCs w:val="24"/>
                <w:shd w:val="clear" w:color="auto" w:fill="FFFFFF"/>
                <w:lang w:eastAsia="ar-SA"/>
              </w:rPr>
              <w:t xml:space="preserve">-тренировочных занятия, </w:t>
            </w:r>
            <w:r>
              <w:rPr>
                <w:sz w:val="24"/>
                <w:szCs w:val="24"/>
              </w:rPr>
              <w:t>бесед, встреч, дискуссий, направленных на развитие спортивного мышления у обучающихся, которое способствует достижению</w:t>
            </w:r>
            <w:r>
              <w:rPr>
                <w:spacing w:val="1"/>
                <w:sz w:val="24"/>
                <w:szCs w:val="24"/>
              </w:rPr>
              <w:t xml:space="preserve"> высоких </w:t>
            </w:r>
            <w:r>
              <w:rPr>
                <w:sz w:val="24"/>
                <w:szCs w:val="24"/>
              </w:rPr>
              <w:t>спортивных</w:t>
            </w:r>
            <w:r>
              <w:rPr>
                <w:spacing w:val="-1"/>
                <w:sz w:val="24"/>
                <w:szCs w:val="24"/>
              </w:rPr>
              <w:t xml:space="preserve"> </w:t>
            </w:r>
            <w:r>
              <w:rPr>
                <w:sz w:val="24"/>
                <w:szCs w:val="24"/>
              </w:rPr>
              <w:t>результатов.</w:t>
            </w:r>
          </w:p>
          <w:p w14:paraId="61C11FBC" w14:textId="77777777" w:rsidR="00A75822" w:rsidRDefault="004F22E9">
            <w:pPr>
              <w:pStyle w:val="TableParagraph"/>
              <w:tabs>
                <w:tab w:val="left" w:pos="5812"/>
              </w:tabs>
              <w:ind w:left="140"/>
              <w:contextualSpacing/>
              <w:rPr>
                <w:sz w:val="24"/>
                <w:szCs w:val="24"/>
              </w:rPr>
            </w:pPr>
            <w:r>
              <w:rPr>
                <w:sz w:val="24"/>
                <w:szCs w:val="24"/>
              </w:rPr>
              <w:t>Просмотр и анализ (разбор) видеоматериалов учебно-</w:t>
            </w:r>
            <w:r>
              <w:rPr>
                <w:sz w:val="24"/>
                <w:szCs w:val="24"/>
              </w:rPr>
              <w:lastRenderedPageBreak/>
              <w:t>тренировочных занятий, соревнований.</w:t>
            </w:r>
          </w:p>
          <w:p w14:paraId="48EB628A" w14:textId="77777777" w:rsidR="00A75822" w:rsidRDefault="004F22E9">
            <w:pPr>
              <w:pStyle w:val="TableParagraph"/>
              <w:tabs>
                <w:tab w:val="left" w:pos="5812"/>
              </w:tabs>
              <w:ind w:left="140"/>
              <w:contextualSpacing/>
              <w:rPr>
                <w:sz w:val="24"/>
                <w:szCs w:val="24"/>
              </w:rPr>
            </w:pPr>
            <w:r>
              <w:rPr>
                <w:sz w:val="24"/>
                <w:szCs w:val="24"/>
              </w:rPr>
              <w:t>Просмотр обучающих видеороликов по видам спортивной подготовки. Участие в конкурсах</w:t>
            </w:r>
          </w:p>
        </w:tc>
        <w:tc>
          <w:tcPr>
            <w:tcW w:w="996" w:type="dxa"/>
            <w:tcBorders>
              <w:top w:val="single" w:sz="4" w:space="0" w:color="000000"/>
              <w:left w:val="single" w:sz="4" w:space="0" w:color="000000"/>
              <w:bottom w:val="single" w:sz="4" w:space="0" w:color="000000"/>
              <w:right w:val="single" w:sz="4" w:space="0" w:color="000000"/>
            </w:tcBorders>
          </w:tcPr>
          <w:p w14:paraId="09301503" w14:textId="77777777" w:rsidR="00A75822" w:rsidRDefault="004F22E9">
            <w:pPr>
              <w:pStyle w:val="TableParagraph"/>
              <w:tabs>
                <w:tab w:val="left" w:pos="5812"/>
              </w:tabs>
              <w:contextualSpacing/>
              <w:jc w:val="center"/>
              <w:rPr>
                <w:bCs/>
                <w:sz w:val="24"/>
                <w:szCs w:val="24"/>
              </w:rPr>
            </w:pPr>
            <w:r>
              <w:rPr>
                <w:sz w:val="24"/>
                <w:szCs w:val="24"/>
              </w:rPr>
              <w:lastRenderedPageBreak/>
              <w:t>В течение года</w:t>
            </w:r>
          </w:p>
        </w:tc>
      </w:tr>
    </w:tbl>
    <w:p w14:paraId="45E57F4B" w14:textId="77777777" w:rsidR="00A75822" w:rsidRDefault="00A75822">
      <w:pPr>
        <w:tabs>
          <w:tab w:val="left" w:pos="0"/>
        </w:tabs>
        <w:ind w:firstLine="851"/>
        <w:rPr>
          <w:rFonts w:eastAsiaTheme="minorHAnsi"/>
          <w:bCs/>
          <w:lang w:eastAsia="en-US"/>
        </w:rPr>
      </w:pPr>
    </w:p>
    <w:p w14:paraId="10513A63" w14:textId="77777777" w:rsidR="00A75822" w:rsidRDefault="004F22E9">
      <w:pPr>
        <w:tabs>
          <w:tab w:val="left" w:pos="0"/>
        </w:tabs>
        <w:ind w:firstLine="851"/>
        <w:rPr>
          <w:rFonts w:eastAsiaTheme="minorHAnsi"/>
          <w:bCs/>
          <w:lang w:eastAsia="en-US"/>
        </w:rPr>
      </w:pPr>
      <w:r>
        <w:rPr>
          <w:rFonts w:eastAsiaTheme="minorHAnsi"/>
          <w:bCs/>
          <w:lang w:eastAsia="en-US"/>
        </w:rPr>
        <w:t>2.4. План мероприятий, направленный на предотвращение допинга в спорте и борьбу с ним (по этапам спортивной подготовки)</w:t>
      </w:r>
    </w:p>
    <w:tbl>
      <w:tblPr>
        <w:tblStyle w:val="af3"/>
        <w:tblW w:w="4900" w:type="pct"/>
        <w:tblLayout w:type="fixed"/>
        <w:tblLook w:val="04A0" w:firstRow="1" w:lastRow="0" w:firstColumn="1" w:lastColumn="0" w:noHBand="0" w:noVBand="1"/>
      </w:tblPr>
      <w:tblGrid>
        <w:gridCol w:w="4401"/>
        <w:gridCol w:w="1529"/>
        <w:gridCol w:w="4284"/>
      </w:tblGrid>
      <w:tr w:rsidR="00A75822" w14:paraId="1B010DB6" w14:textId="77777777">
        <w:trPr>
          <w:trHeight w:val="20"/>
        </w:trPr>
        <w:tc>
          <w:tcPr>
            <w:tcW w:w="10001" w:type="dxa"/>
            <w:gridSpan w:val="3"/>
            <w:shd w:val="clear" w:color="auto" w:fill="EAF1DD" w:themeFill="accent3" w:themeFillTint="33"/>
            <w:vAlign w:val="center"/>
          </w:tcPr>
          <w:p w14:paraId="1739AF26" w14:textId="77777777" w:rsidR="00A75822" w:rsidRDefault="004F22E9">
            <w:pPr>
              <w:contextualSpacing/>
              <w:jc w:val="center"/>
              <w:rPr>
                <w:rFonts w:eastAsia="Calibri"/>
              </w:rPr>
            </w:pPr>
            <w:r>
              <w:rPr>
                <w:rFonts w:eastAsia="Calibri"/>
                <w:b/>
              </w:rPr>
              <w:t xml:space="preserve">Этап начальной подготовки </w:t>
            </w:r>
          </w:p>
        </w:tc>
      </w:tr>
      <w:tr w:rsidR="00A75822" w14:paraId="64B49503" w14:textId="77777777">
        <w:trPr>
          <w:trHeight w:val="20"/>
        </w:trPr>
        <w:tc>
          <w:tcPr>
            <w:tcW w:w="4309" w:type="dxa"/>
            <w:shd w:val="clear" w:color="auto" w:fill="auto"/>
            <w:vAlign w:val="center"/>
          </w:tcPr>
          <w:p w14:paraId="1277CED8" w14:textId="77777777" w:rsidR="00A75822" w:rsidRDefault="004F22E9">
            <w:pPr>
              <w:contextualSpacing/>
              <w:rPr>
                <w:rFonts w:eastAsia="Calibri"/>
                <w:b/>
                <w:bCs/>
              </w:rPr>
            </w:pPr>
            <w:r>
              <w:rPr>
                <w:rFonts w:eastAsia="Calibri"/>
                <w:b/>
                <w:bCs/>
              </w:rPr>
              <w:t>Содержание мероприятия и его форма</w:t>
            </w:r>
          </w:p>
        </w:tc>
        <w:tc>
          <w:tcPr>
            <w:tcW w:w="1497" w:type="dxa"/>
            <w:shd w:val="clear" w:color="auto" w:fill="auto"/>
            <w:vAlign w:val="center"/>
          </w:tcPr>
          <w:p w14:paraId="1946F223" w14:textId="77777777" w:rsidR="00A75822" w:rsidRDefault="004F22E9">
            <w:pPr>
              <w:contextualSpacing/>
              <w:jc w:val="center"/>
              <w:rPr>
                <w:rFonts w:eastAsia="Calibri"/>
                <w:b/>
                <w:bCs/>
              </w:rPr>
            </w:pPr>
            <w:r>
              <w:rPr>
                <w:rFonts w:eastAsia="Calibri"/>
                <w:b/>
                <w:bCs/>
              </w:rPr>
              <w:t>Сроки проведения</w:t>
            </w:r>
          </w:p>
        </w:tc>
        <w:tc>
          <w:tcPr>
            <w:tcW w:w="4195" w:type="dxa"/>
            <w:vAlign w:val="center"/>
          </w:tcPr>
          <w:p w14:paraId="51C3EEFF" w14:textId="77777777" w:rsidR="00A75822" w:rsidRDefault="004F22E9">
            <w:pPr>
              <w:contextualSpacing/>
              <w:jc w:val="center"/>
              <w:rPr>
                <w:rFonts w:eastAsia="Calibri"/>
                <w:b/>
                <w:bCs/>
              </w:rPr>
            </w:pPr>
            <w:r>
              <w:rPr>
                <w:rFonts w:eastAsia="Calibri"/>
                <w:b/>
                <w:bCs/>
              </w:rPr>
              <w:t>Рекомендации по проведению мероприятий</w:t>
            </w:r>
          </w:p>
        </w:tc>
      </w:tr>
      <w:tr w:rsidR="00A75822" w14:paraId="7BF743D4" w14:textId="77777777">
        <w:trPr>
          <w:trHeight w:val="20"/>
        </w:trPr>
        <w:tc>
          <w:tcPr>
            <w:tcW w:w="4309" w:type="dxa"/>
            <w:shd w:val="clear" w:color="auto" w:fill="auto"/>
            <w:vAlign w:val="center"/>
          </w:tcPr>
          <w:p w14:paraId="7EC56EE6" w14:textId="77777777" w:rsidR="00A75822" w:rsidRDefault="004F22E9">
            <w:pPr>
              <w:contextualSpacing/>
              <w:rPr>
                <w:rFonts w:eastAsia="Calibri"/>
              </w:rPr>
            </w:pPr>
            <w:r>
              <w:rPr>
                <w:rFonts w:eastAsia="Calibri"/>
                <w:szCs w:val="22"/>
                <w:lang w:eastAsia="en-US"/>
              </w:rPr>
              <w:t>Профилактическая работа среди лиц, проходящих спортивную подготовку и их законных представителей (родителей), направленная на формирование культуры нулевой терпимости к допингу, актуальности проблемы допинга и борьбы с ним.</w:t>
            </w:r>
          </w:p>
        </w:tc>
        <w:tc>
          <w:tcPr>
            <w:tcW w:w="1497" w:type="dxa"/>
            <w:shd w:val="clear" w:color="auto" w:fill="auto"/>
            <w:vAlign w:val="center"/>
          </w:tcPr>
          <w:p w14:paraId="773C7373" w14:textId="77777777" w:rsidR="00A75822" w:rsidRDefault="004F22E9">
            <w:pPr>
              <w:contextualSpacing/>
              <w:jc w:val="center"/>
              <w:rPr>
                <w:rFonts w:eastAsia="Calibri"/>
              </w:rPr>
            </w:pPr>
            <w:r>
              <w:rPr>
                <w:rFonts w:eastAsia="Calibri"/>
                <w:lang w:bidi="ru-RU"/>
              </w:rPr>
              <w:t>в течение учебно-тренировочного года по плану МО</w:t>
            </w:r>
          </w:p>
        </w:tc>
        <w:tc>
          <w:tcPr>
            <w:tcW w:w="4195" w:type="dxa"/>
            <w:vAlign w:val="center"/>
          </w:tcPr>
          <w:p w14:paraId="6525F365" w14:textId="77777777" w:rsidR="00A75822" w:rsidRDefault="00A75822">
            <w:pPr>
              <w:contextualSpacing/>
              <w:jc w:val="center"/>
              <w:rPr>
                <w:rFonts w:eastAsia="Calibri"/>
              </w:rPr>
            </w:pPr>
          </w:p>
        </w:tc>
      </w:tr>
      <w:tr w:rsidR="00A75822" w14:paraId="5CADC331" w14:textId="77777777">
        <w:trPr>
          <w:trHeight w:val="20"/>
        </w:trPr>
        <w:tc>
          <w:tcPr>
            <w:tcW w:w="4309" w:type="dxa"/>
            <w:shd w:val="clear" w:color="auto" w:fill="auto"/>
            <w:vAlign w:val="center"/>
          </w:tcPr>
          <w:p w14:paraId="57F2098F" w14:textId="77777777" w:rsidR="00A75822" w:rsidRDefault="004F22E9">
            <w:pPr>
              <w:contextualSpacing/>
              <w:rPr>
                <w:rFonts w:eastAsia="Calibri"/>
                <w:lang w:bidi="ru-RU"/>
              </w:rPr>
            </w:pPr>
            <w:r>
              <w:rPr>
                <w:rFonts w:eastAsia="Calibri"/>
                <w:lang w:bidi="ru-RU"/>
              </w:rPr>
              <w:t xml:space="preserve">Семинары и </w:t>
            </w:r>
            <w:proofErr w:type="spellStart"/>
            <w:r>
              <w:rPr>
                <w:rFonts w:eastAsia="Calibri"/>
                <w:lang w:bidi="ru-RU"/>
              </w:rPr>
              <w:t>малогрупповые</w:t>
            </w:r>
            <w:proofErr w:type="spellEnd"/>
            <w:r>
              <w:rPr>
                <w:rFonts w:eastAsia="Calibri"/>
                <w:lang w:bidi="ru-RU"/>
              </w:rPr>
              <w:t xml:space="preserve"> лекции на </w:t>
            </w:r>
            <w:r>
              <w:rPr>
                <w:rFonts w:eastAsia="Calibri"/>
              </w:rPr>
              <w:t>темы:</w:t>
            </w:r>
          </w:p>
          <w:p w14:paraId="7B65A25D" w14:textId="77777777" w:rsidR="00A75822" w:rsidRDefault="004F22E9">
            <w:pPr>
              <w:contextualSpacing/>
              <w:rPr>
                <w:rFonts w:eastAsia="Calibri"/>
                <w:lang w:bidi="ru-RU"/>
              </w:rPr>
            </w:pPr>
            <w:r>
              <w:rPr>
                <w:rFonts w:eastAsia="Calibri"/>
                <w:lang w:bidi="ru-RU"/>
              </w:rPr>
              <w:t>«Виды нарушений антидопинговых правил»</w:t>
            </w:r>
          </w:p>
          <w:p w14:paraId="0512CDD0" w14:textId="77777777" w:rsidR="00A75822" w:rsidRDefault="004F22E9">
            <w:pPr>
              <w:contextualSpacing/>
              <w:rPr>
                <w:rFonts w:eastAsia="Calibri"/>
                <w:lang w:bidi="ru-RU"/>
              </w:rPr>
            </w:pPr>
            <w:r>
              <w:rPr>
                <w:rFonts w:eastAsia="Calibri"/>
                <w:lang w:bidi="ru-RU"/>
              </w:rPr>
              <w:t>«Проверка лекарственных средств»</w:t>
            </w:r>
          </w:p>
          <w:p w14:paraId="3D6E5A23" w14:textId="77777777" w:rsidR="00A75822" w:rsidRDefault="004F22E9">
            <w:pPr>
              <w:contextualSpacing/>
              <w:rPr>
                <w:rFonts w:eastAsia="Calibri"/>
                <w:lang w:bidi="ru-RU"/>
              </w:rPr>
            </w:pPr>
            <w:r>
              <w:rPr>
                <w:rFonts w:eastAsia="Calibri"/>
                <w:lang w:bidi="ru-RU"/>
              </w:rPr>
              <w:t>«Права и обязанности спортсменов»</w:t>
            </w:r>
          </w:p>
        </w:tc>
        <w:tc>
          <w:tcPr>
            <w:tcW w:w="1497" w:type="dxa"/>
            <w:shd w:val="clear" w:color="auto" w:fill="auto"/>
            <w:vAlign w:val="center"/>
          </w:tcPr>
          <w:p w14:paraId="4D84C5AF" w14:textId="77777777" w:rsidR="00A75822" w:rsidRDefault="004F22E9">
            <w:pPr>
              <w:contextualSpacing/>
              <w:jc w:val="center"/>
              <w:rPr>
                <w:rFonts w:eastAsia="Calibri"/>
              </w:rPr>
            </w:pPr>
            <w:r>
              <w:rPr>
                <w:rFonts w:eastAsia="Calibri"/>
                <w:lang w:bidi="ru-RU"/>
              </w:rPr>
              <w:t>в течение учебно-тренировочного года по плану МО</w:t>
            </w:r>
          </w:p>
        </w:tc>
        <w:tc>
          <w:tcPr>
            <w:tcW w:w="4195" w:type="dxa"/>
            <w:vAlign w:val="center"/>
          </w:tcPr>
          <w:p w14:paraId="79A0A3A9" w14:textId="77777777" w:rsidR="00A75822" w:rsidRDefault="004F22E9">
            <w:pPr>
              <w:contextualSpacing/>
              <w:jc w:val="center"/>
              <w:rPr>
                <w:rFonts w:eastAsia="Calibri"/>
              </w:rPr>
            </w:pPr>
            <w:r>
              <w:rPr>
                <w:rFonts w:eastAsia="Calibri"/>
              </w:rPr>
              <w:t xml:space="preserve">Информирование спортсменов по вопросам спорта в области антидопинга </w:t>
            </w:r>
          </w:p>
          <w:p w14:paraId="22B3897A" w14:textId="77777777" w:rsidR="00A75822" w:rsidRDefault="004F22E9">
            <w:pPr>
              <w:contextualSpacing/>
              <w:jc w:val="center"/>
              <w:rPr>
                <w:rFonts w:eastAsia="Calibri"/>
              </w:rPr>
            </w:pPr>
            <w:r>
              <w:rPr>
                <w:rFonts w:eastAsia="Calibri"/>
              </w:rPr>
              <w:t xml:space="preserve">Важные моменты для спортсменов в области антидопинга </w:t>
            </w:r>
            <w:hyperlink r:id="rId10">
              <w:r>
                <w:rPr>
                  <w:rFonts w:eastAsia="Calibri"/>
                  <w:color w:val="0000FF"/>
                  <w:u w:val="single"/>
                </w:rPr>
                <w:t>http://www.rusada.ru/athletes/</w:t>
              </w:r>
            </w:hyperlink>
          </w:p>
        </w:tc>
      </w:tr>
      <w:tr w:rsidR="00A75822" w14:paraId="265BB50E" w14:textId="77777777">
        <w:trPr>
          <w:trHeight w:val="20"/>
        </w:trPr>
        <w:tc>
          <w:tcPr>
            <w:tcW w:w="4309" w:type="dxa"/>
            <w:shd w:val="clear" w:color="auto" w:fill="auto"/>
            <w:vAlign w:val="center"/>
          </w:tcPr>
          <w:p w14:paraId="11261FA5" w14:textId="77777777" w:rsidR="00A75822" w:rsidRDefault="004F22E9">
            <w:pPr>
              <w:contextualSpacing/>
              <w:rPr>
                <w:rFonts w:eastAsia="Calibri"/>
                <w:lang w:bidi="ru-RU"/>
              </w:rPr>
            </w:pPr>
            <w:r>
              <w:rPr>
                <w:rFonts w:eastAsia="Calibri"/>
                <w:lang w:bidi="ru-RU"/>
              </w:rPr>
              <w:t>Онлайн-семинар «Обработка результатов в случае возможного нарушения антидопинговых правил»</w:t>
            </w:r>
          </w:p>
        </w:tc>
        <w:tc>
          <w:tcPr>
            <w:tcW w:w="1497" w:type="dxa"/>
            <w:shd w:val="clear" w:color="auto" w:fill="auto"/>
            <w:vAlign w:val="center"/>
          </w:tcPr>
          <w:p w14:paraId="7E98C58B" w14:textId="77777777" w:rsidR="00A75822" w:rsidRDefault="004F22E9">
            <w:pPr>
              <w:contextualSpacing/>
              <w:jc w:val="center"/>
              <w:rPr>
                <w:rFonts w:eastAsia="Calibri"/>
                <w:lang w:bidi="ru-RU"/>
              </w:rPr>
            </w:pPr>
            <w:r>
              <w:rPr>
                <w:rFonts w:eastAsia="Calibri"/>
                <w:lang w:bidi="ru-RU"/>
              </w:rPr>
              <w:t>апрель</w:t>
            </w:r>
          </w:p>
        </w:tc>
        <w:tc>
          <w:tcPr>
            <w:tcW w:w="4195" w:type="dxa"/>
            <w:vAlign w:val="center"/>
          </w:tcPr>
          <w:p w14:paraId="45DF6613" w14:textId="77777777" w:rsidR="00A75822" w:rsidRDefault="004F22E9">
            <w:pPr>
              <w:contextualSpacing/>
              <w:jc w:val="center"/>
              <w:rPr>
                <w:rFonts w:eastAsia="Calibri"/>
              </w:rPr>
            </w:pPr>
            <w:r>
              <w:rPr>
                <w:rFonts w:eastAsia="Calibri"/>
              </w:rPr>
              <w:t xml:space="preserve">Информирование спортсменов по вопросам антидопинговых прав спортсменов </w:t>
            </w:r>
          </w:p>
        </w:tc>
      </w:tr>
      <w:tr w:rsidR="00A75822" w14:paraId="04E63F08" w14:textId="77777777">
        <w:trPr>
          <w:trHeight w:val="20"/>
        </w:trPr>
        <w:tc>
          <w:tcPr>
            <w:tcW w:w="4309" w:type="dxa"/>
            <w:shd w:val="clear" w:color="auto" w:fill="auto"/>
            <w:vAlign w:val="center"/>
          </w:tcPr>
          <w:p w14:paraId="273D9EDF" w14:textId="77777777" w:rsidR="00A75822" w:rsidRDefault="004F22E9">
            <w:pPr>
              <w:contextualSpacing/>
              <w:rPr>
                <w:rFonts w:eastAsia="Calibri"/>
              </w:rPr>
            </w:pPr>
            <w:r>
              <w:rPr>
                <w:rFonts w:eastAsia="Calibri"/>
                <w:lang w:bidi="ru-RU"/>
              </w:rPr>
              <w:t xml:space="preserve">Онлайн обучение </w:t>
            </w:r>
            <w:r>
              <w:t xml:space="preserve">«Антидопинг» </w:t>
            </w:r>
          </w:p>
        </w:tc>
        <w:tc>
          <w:tcPr>
            <w:tcW w:w="1497" w:type="dxa"/>
            <w:shd w:val="clear" w:color="auto" w:fill="auto"/>
            <w:vAlign w:val="center"/>
          </w:tcPr>
          <w:p w14:paraId="0204A11D" w14:textId="77777777" w:rsidR="00A75822" w:rsidRDefault="004F22E9">
            <w:pPr>
              <w:contextualSpacing/>
              <w:jc w:val="center"/>
              <w:rPr>
                <w:rFonts w:eastAsia="Calibri"/>
              </w:rPr>
            </w:pPr>
            <w:r>
              <w:rPr>
                <w:rFonts w:eastAsia="Calibri"/>
                <w:lang w:bidi="ru-RU"/>
              </w:rPr>
              <w:t>в течение учебно-тренировочного года</w:t>
            </w:r>
          </w:p>
        </w:tc>
        <w:tc>
          <w:tcPr>
            <w:tcW w:w="4195" w:type="dxa"/>
            <w:vAlign w:val="center"/>
          </w:tcPr>
          <w:p w14:paraId="06A58FAF" w14:textId="77777777" w:rsidR="00A75822" w:rsidRDefault="004F22E9">
            <w:pPr>
              <w:contextualSpacing/>
              <w:jc w:val="center"/>
              <w:rPr>
                <w:rFonts w:eastAsia="Calibri"/>
              </w:rPr>
            </w:pPr>
            <w:r>
              <w:rPr>
                <w:rFonts w:eastAsia="Calibri"/>
              </w:rPr>
              <w:t>Прохождение онлайн курса</w:t>
            </w:r>
            <w:r>
              <w:rPr>
                <w:rFonts w:eastAsia="Calibri"/>
                <w:lang w:bidi="ru-RU"/>
              </w:rPr>
              <w:t xml:space="preserve"> на сайте РУСАДА</w:t>
            </w:r>
          </w:p>
          <w:p w14:paraId="1885DE42" w14:textId="77777777" w:rsidR="00A75822" w:rsidRDefault="004F22E9">
            <w:pPr>
              <w:contextualSpacing/>
              <w:jc w:val="center"/>
              <w:rPr>
                <w:rFonts w:eastAsia="Calibri"/>
              </w:rPr>
            </w:pPr>
            <w:r>
              <w:rPr>
                <w:rFonts w:eastAsia="Calibri"/>
              </w:rPr>
              <w:t>Ссылка на образовательный курс: https://newrusada.triago nal.net</w:t>
            </w:r>
          </w:p>
          <w:p w14:paraId="62AC3E7D" w14:textId="77777777" w:rsidR="00A75822" w:rsidRDefault="004F22E9">
            <w:pPr>
              <w:contextualSpacing/>
              <w:jc w:val="center"/>
              <w:rPr>
                <w:rFonts w:eastAsia="Calibri"/>
              </w:rPr>
            </w:pPr>
            <w:r>
              <w:rPr>
                <w:rFonts w:eastAsia="Calibri"/>
              </w:rPr>
              <w:t>Основной поток - январь</w:t>
            </w:r>
          </w:p>
        </w:tc>
      </w:tr>
      <w:tr w:rsidR="00A75822" w14:paraId="55B624DA" w14:textId="77777777">
        <w:trPr>
          <w:trHeight w:val="20"/>
        </w:trPr>
        <w:tc>
          <w:tcPr>
            <w:tcW w:w="10001" w:type="dxa"/>
            <w:gridSpan w:val="3"/>
            <w:shd w:val="clear" w:color="auto" w:fill="auto"/>
            <w:vAlign w:val="center"/>
          </w:tcPr>
          <w:p w14:paraId="100CCA36" w14:textId="77777777" w:rsidR="00A75822" w:rsidRDefault="004F22E9">
            <w:pPr>
              <w:contextualSpacing/>
              <w:jc w:val="center"/>
              <w:rPr>
                <w:rFonts w:eastAsia="Calibri"/>
              </w:rPr>
            </w:pPr>
            <w:r>
              <w:rPr>
                <w:rFonts w:eastAsia="Calibri"/>
                <w:b/>
              </w:rPr>
              <w:t>Учебно-тренировочный этап (этап спортивной специализации)</w:t>
            </w:r>
          </w:p>
        </w:tc>
      </w:tr>
      <w:tr w:rsidR="00A75822" w14:paraId="2916A2C2" w14:textId="77777777">
        <w:trPr>
          <w:trHeight w:val="20"/>
        </w:trPr>
        <w:tc>
          <w:tcPr>
            <w:tcW w:w="4309" w:type="dxa"/>
            <w:shd w:val="clear" w:color="auto" w:fill="auto"/>
            <w:vAlign w:val="center"/>
          </w:tcPr>
          <w:p w14:paraId="47B0919E" w14:textId="77777777" w:rsidR="00A75822" w:rsidRDefault="004F22E9">
            <w:pPr>
              <w:contextualSpacing/>
              <w:rPr>
                <w:rFonts w:eastAsia="Calibri"/>
                <w:lang w:bidi="ru-RU"/>
              </w:rPr>
            </w:pPr>
            <w:r>
              <w:rPr>
                <w:rFonts w:eastAsia="Calibri"/>
                <w:lang w:bidi="ru-RU"/>
              </w:rPr>
              <w:t xml:space="preserve">Семинары и </w:t>
            </w:r>
            <w:proofErr w:type="spellStart"/>
            <w:r>
              <w:rPr>
                <w:rFonts w:eastAsia="Calibri"/>
                <w:lang w:bidi="ru-RU"/>
              </w:rPr>
              <w:t>малогрупповые</w:t>
            </w:r>
            <w:proofErr w:type="spellEnd"/>
            <w:r>
              <w:rPr>
                <w:rFonts w:eastAsia="Calibri"/>
                <w:lang w:bidi="ru-RU"/>
              </w:rPr>
              <w:t xml:space="preserve"> лекции на </w:t>
            </w:r>
            <w:r>
              <w:rPr>
                <w:rFonts w:eastAsia="Calibri"/>
              </w:rPr>
              <w:t>темы:</w:t>
            </w:r>
          </w:p>
          <w:p w14:paraId="5BCF2CBE" w14:textId="77777777" w:rsidR="00A75822" w:rsidRDefault="004F22E9">
            <w:pPr>
              <w:contextualSpacing/>
              <w:rPr>
                <w:rFonts w:eastAsia="Calibri"/>
                <w:lang w:bidi="ru-RU"/>
              </w:rPr>
            </w:pPr>
            <w:r>
              <w:rPr>
                <w:rFonts w:eastAsia="Calibri"/>
                <w:lang w:bidi="ru-RU"/>
              </w:rPr>
              <w:t>«Виды нарушений антидопинговых правил»</w:t>
            </w:r>
          </w:p>
          <w:p w14:paraId="35F466C4" w14:textId="77777777" w:rsidR="00A75822" w:rsidRDefault="004F22E9">
            <w:pPr>
              <w:contextualSpacing/>
              <w:rPr>
                <w:rFonts w:eastAsia="Calibri"/>
                <w:lang w:bidi="ru-RU"/>
              </w:rPr>
            </w:pPr>
            <w:r>
              <w:rPr>
                <w:rFonts w:eastAsia="Calibri"/>
                <w:lang w:bidi="ru-RU"/>
              </w:rPr>
              <w:t>«Проверка лекарственных средств»</w:t>
            </w:r>
          </w:p>
          <w:p w14:paraId="7C173CB3" w14:textId="77777777" w:rsidR="00A75822" w:rsidRDefault="004F22E9">
            <w:pPr>
              <w:contextualSpacing/>
              <w:rPr>
                <w:rFonts w:eastAsia="Calibri"/>
                <w:lang w:bidi="ru-RU"/>
              </w:rPr>
            </w:pPr>
            <w:r>
              <w:rPr>
                <w:rFonts w:eastAsia="Calibri"/>
                <w:lang w:bidi="ru-RU"/>
              </w:rPr>
              <w:t>«Права и обязанности спортсменов»</w:t>
            </w:r>
          </w:p>
        </w:tc>
        <w:tc>
          <w:tcPr>
            <w:tcW w:w="1497" w:type="dxa"/>
            <w:shd w:val="clear" w:color="auto" w:fill="auto"/>
            <w:vAlign w:val="center"/>
          </w:tcPr>
          <w:p w14:paraId="22809484" w14:textId="77777777" w:rsidR="00A75822" w:rsidRDefault="004F22E9">
            <w:pPr>
              <w:contextualSpacing/>
              <w:jc w:val="center"/>
              <w:rPr>
                <w:rFonts w:eastAsia="Calibri"/>
              </w:rPr>
            </w:pPr>
            <w:r>
              <w:rPr>
                <w:rFonts w:eastAsia="Calibri"/>
                <w:lang w:bidi="ru-RU"/>
              </w:rPr>
              <w:t>в течение учебно-тренировочного года по плану МО</w:t>
            </w:r>
          </w:p>
        </w:tc>
        <w:tc>
          <w:tcPr>
            <w:tcW w:w="4195" w:type="dxa"/>
            <w:vAlign w:val="center"/>
          </w:tcPr>
          <w:p w14:paraId="39CE5E9A" w14:textId="77777777" w:rsidR="00A75822" w:rsidRDefault="004F22E9">
            <w:pPr>
              <w:contextualSpacing/>
              <w:jc w:val="center"/>
              <w:rPr>
                <w:rFonts w:eastAsia="Calibri"/>
              </w:rPr>
            </w:pPr>
            <w:r>
              <w:rPr>
                <w:rFonts w:eastAsia="Calibri"/>
              </w:rPr>
              <w:t xml:space="preserve">Информирование спортсменов по вопросам спорта в области антидопинга </w:t>
            </w:r>
          </w:p>
          <w:p w14:paraId="3D0FFAD5" w14:textId="77777777" w:rsidR="00A75822" w:rsidRDefault="004F22E9">
            <w:pPr>
              <w:contextualSpacing/>
              <w:jc w:val="center"/>
              <w:rPr>
                <w:rFonts w:eastAsia="Calibri"/>
              </w:rPr>
            </w:pPr>
            <w:r>
              <w:rPr>
                <w:rFonts w:eastAsia="Calibri"/>
              </w:rPr>
              <w:t xml:space="preserve">Важные моменты для спортсменов в области антидопинга </w:t>
            </w:r>
            <w:hyperlink r:id="rId11">
              <w:r>
                <w:rPr>
                  <w:rFonts w:eastAsia="Calibri"/>
                  <w:color w:val="0000FF"/>
                  <w:u w:val="single"/>
                </w:rPr>
                <w:t>http://www.rusada.ru/athletes/</w:t>
              </w:r>
            </w:hyperlink>
          </w:p>
        </w:tc>
      </w:tr>
      <w:tr w:rsidR="00A75822" w14:paraId="025EDA3F" w14:textId="77777777">
        <w:trPr>
          <w:trHeight w:val="20"/>
        </w:trPr>
        <w:tc>
          <w:tcPr>
            <w:tcW w:w="4309" w:type="dxa"/>
            <w:shd w:val="clear" w:color="auto" w:fill="auto"/>
            <w:vAlign w:val="center"/>
          </w:tcPr>
          <w:p w14:paraId="646EBD19" w14:textId="77777777" w:rsidR="00A75822" w:rsidRDefault="004F22E9">
            <w:pPr>
              <w:contextualSpacing/>
              <w:rPr>
                <w:rFonts w:eastAsia="Calibri"/>
                <w:lang w:bidi="ru-RU"/>
              </w:rPr>
            </w:pPr>
            <w:r>
              <w:rPr>
                <w:rFonts w:eastAsia="Calibri"/>
                <w:lang w:bidi="ru-RU"/>
              </w:rPr>
              <w:t>Онлайн-семинар «Обработка результатов в случае возможного нарушения антидопинговых правил»</w:t>
            </w:r>
          </w:p>
        </w:tc>
        <w:tc>
          <w:tcPr>
            <w:tcW w:w="1497" w:type="dxa"/>
            <w:shd w:val="clear" w:color="auto" w:fill="auto"/>
            <w:vAlign w:val="center"/>
          </w:tcPr>
          <w:p w14:paraId="07595302" w14:textId="77777777" w:rsidR="00A75822" w:rsidRDefault="004F22E9">
            <w:pPr>
              <w:contextualSpacing/>
              <w:jc w:val="center"/>
              <w:rPr>
                <w:rFonts w:eastAsia="Calibri"/>
                <w:lang w:bidi="ru-RU"/>
              </w:rPr>
            </w:pPr>
            <w:r>
              <w:rPr>
                <w:rFonts w:eastAsia="Calibri"/>
                <w:lang w:bidi="ru-RU"/>
              </w:rPr>
              <w:t>апрель</w:t>
            </w:r>
          </w:p>
        </w:tc>
        <w:tc>
          <w:tcPr>
            <w:tcW w:w="4195" w:type="dxa"/>
            <w:vAlign w:val="center"/>
          </w:tcPr>
          <w:p w14:paraId="08D22EEC" w14:textId="77777777" w:rsidR="00A75822" w:rsidRDefault="004F22E9">
            <w:pPr>
              <w:contextualSpacing/>
              <w:jc w:val="center"/>
              <w:rPr>
                <w:rFonts w:eastAsia="Calibri"/>
              </w:rPr>
            </w:pPr>
            <w:r>
              <w:rPr>
                <w:rFonts w:eastAsia="Calibri"/>
              </w:rPr>
              <w:t xml:space="preserve">Информирование спортсменов по вопросам антидопинговых прав спортсменов </w:t>
            </w:r>
          </w:p>
        </w:tc>
      </w:tr>
      <w:tr w:rsidR="00A75822" w14:paraId="09554045" w14:textId="77777777">
        <w:trPr>
          <w:trHeight w:val="20"/>
        </w:trPr>
        <w:tc>
          <w:tcPr>
            <w:tcW w:w="4309" w:type="dxa"/>
            <w:shd w:val="clear" w:color="auto" w:fill="auto"/>
            <w:vAlign w:val="center"/>
          </w:tcPr>
          <w:p w14:paraId="0BE75372" w14:textId="77777777" w:rsidR="00A75822" w:rsidRDefault="004F22E9">
            <w:pPr>
              <w:contextualSpacing/>
              <w:rPr>
                <w:rFonts w:eastAsia="Calibri"/>
              </w:rPr>
            </w:pPr>
            <w:r>
              <w:rPr>
                <w:rFonts w:eastAsia="Calibri"/>
                <w:lang w:bidi="ru-RU"/>
              </w:rPr>
              <w:t xml:space="preserve">Онлайн обучение </w:t>
            </w:r>
            <w:r>
              <w:t xml:space="preserve">«Антидопинг» </w:t>
            </w:r>
          </w:p>
        </w:tc>
        <w:tc>
          <w:tcPr>
            <w:tcW w:w="1497" w:type="dxa"/>
            <w:shd w:val="clear" w:color="auto" w:fill="auto"/>
            <w:vAlign w:val="center"/>
          </w:tcPr>
          <w:p w14:paraId="4478E481" w14:textId="77777777" w:rsidR="00A75822" w:rsidRDefault="004F22E9">
            <w:pPr>
              <w:contextualSpacing/>
              <w:jc w:val="center"/>
              <w:rPr>
                <w:rFonts w:eastAsia="Calibri"/>
              </w:rPr>
            </w:pPr>
            <w:r>
              <w:rPr>
                <w:rFonts w:eastAsia="Calibri"/>
                <w:lang w:bidi="ru-RU"/>
              </w:rPr>
              <w:t>в течение учебно-тренировочного года</w:t>
            </w:r>
          </w:p>
        </w:tc>
        <w:tc>
          <w:tcPr>
            <w:tcW w:w="4195" w:type="dxa"/>
            <w:vAlign w:val="center"/>
          </w:tcPr>
          <w:p w14:paraId="6CE2FA26" w14:textId="77777777" w:rsidR="00A75822" w:rsidRDefault="004F22E9">
            <w:pPr>
              <w:contextualSpacing/>
              <w:jc w:val="center"/>
              <w:rPr>
                <w:rFonts w:eastAsia="Calibri"/>
              </w:rPr>
            </w:pPr>
            <w:r>
              <w:rPr>
                <w:rFonts w:eastAsia="Calibri"/>
              </w:rPr>
              <w:t>Прохождение онлайн курса</w:t>
            </w:r>
            <w:r>
              <w:rPr>
                <w:rFonts w:eastAsia="Calibri"/>
                <w:lang w:bidi="ru-RU"/>
              </w:rPr>
              <w:t xml:space="preserve"> на сайте РУСАДА</w:t>
            </w:r>
          </w:p>
          <w:p w14:paraId="5AA377CB" w14:textId="77777777" w:rsidR="00A75822" w:rsidRDefault="004F22E9">
            <w:pPr>
              <w:contextualSpacing/>
              <w:jc w:val="center"/>
              <w:rPr>
                <w:rFonts w:eastAsia="Calibri"/>
              </w:rPr>
            </w:pPr>
            <w:r>
              <w:rPr>
                <w:rFonts w:eastAsia="Calibri"/>
              </w:rPr>
              <w:t>Ссылка на образовательный курс: https://newrusada.triago nal.net</w:t>
            </w:r>
          </w:p>
          <w:p w14:paraId="4C37877A" w14:textId="77777777" w:rsidR="00A75822" w:rsidRDefault="004F22E9">
            <w:pPr>
              <w:contextualSpacing/>
              <w:jc w:val="center"/>
              <w:rPr>
                <w:rFonts w:eastAsia="Calibri"/>
              </w:rPr>
            </w:pPr>
            <w:r>
              <w:rPr>
                <w:rFonts w:eastAsia="Calibri"/>
              </w:rPr>
              <w:t>Основной поток - январь</w:t>
            </w:r>
          </w:p>
        </w:tc>
      </w:tr>
      <w:tr w:rsidR="00A75822" w14:paraId="62C6C12F" w14:textId="77777777">
        <w:trPr>
          <w:trHeight w:val="20"/>
        </w:trPr>
        <w:tc>
          <w:tcPr>
            <w:tcW w:w="10001" w:type="dxa"/>
            <w:gridSpan w:val="3"/>
            <w:shd w:val="clear" w:color="auto" w:fill="auto"/>
            <w:vAlign w:val="center"/>
          </w:tcPr>
          <w:p w14:paraId="268F4E97" w14:textId="77777777" w:rsidR="00A75822" w:rsidRDefault="004F22E9">
            <w:pPr>
              <w:contextualSpacing/>
              <w:jc w:val="center"/>
              <w:rPr>
                <w:rFonts w:eastAsia="Calibri"/>
                <w:b/>
              </w:rPr>
            </w:pPr>
            <w:r>
              <w:rPr>
                <w:rFonts w:eastAsia="Calibri"/>
                <w:b/>
              </w:rPr>
              <w:t>Этап совершенствования спортивного мастерства</w:t>
            </w:r>
          </w:p>
        </w:tc>
      </w:tr>
      <w:tr w:rsidR="00A75822" w14:paraId="46BAEA08" w14:textId="77777777">
        <w:trPr>
          <w:trHeight w:val="826"/>
        </w:trPr>
        <w:tc>
          <w:tcPr>
            <w:tcW w:w="4309" w:type="dxa"/>
            <w:shd w:val="clear" w:color="auto" w:fill="auto"/>
            <w:vAlign w:val="center"/>
          </w:tcPr>
          <w:p w14:paraId="7DEE091A" w14:textId="77777777" w:rsidR="00A75822" w:rsidRDefault="004F22E9">
            <w:pPr>
              <w:contextualSpacing/>
              <w:rPr>
                <w:rFonts w:eastAsia="Calibri"/>
                <w:lang w:bidi="ru-RU"/>
              </w:rPr>
            </w:pPr>
            <w:r>
              <w:rPr>
                <w:rFonts w:eastAsia="Calibri"/>
                <w:lang w:bidi="ru-RU"/>
              </w:rPr>
              <w:t xml:space="preserve">Семинары и </w:t>
            </w:r>
            <w:proofErr w:type="spellStart"/>
            <w:r>
              <w:rPr>
                <w:rFonts w:eastAsia="Calibri"/>
                <w:lang w:bidi="ru-RU"/>
              </w:rPr>
              <w:t>малогрупповые</w:t>
            </w:r>
            <w:proofErr w:type="spellEnd"/>
            <w:r>
              <w:rPr>
                <w:rFonts w:eastAsia="Calibri"/>
                <w:lang w:bidi="ru-RU"/>
              </w:rPr>
              <w:t xml:space="preserve"> лекции на </w:t>
            </w:r>
            <w:r>
              <w:rPr>
                <w:rFonts w:eastAsia="Calibri"/>
              </w:rPr>
              <w:t xml:space="preserve">темы: </w:t>
            </w:r>
          </w:p>
          <w:p w14:paraId="2FE03344" w14:textId="77777777" w:rsidR="00A75822" w:rsidRDefault="004F22E9">
            <w:pPr>
              <w:rPr>
                <w:rFonts w:eastAsia="Calibri"/>
              </w:rPr>
            </w:pPr>
            <w:r>
              <w:rPr>
                <w:rFonts w:eastAsia="Calibri"/>
              </w:rPr>
              <w:t>"Виды нарушений антидопинговых правил"</w:t>
            </w:r>
          </w:p>
          <w:p w14:paraId="471B8541" w14:textId="77777777" w:rsidR="00A75822" w:rsidRDefault="004F22E9">
            <w:pPr>
              <w:rPr>
                <w:rFonts w:eastAsia="Calibri"/>
              </w:rPr>
            </w:pPr>
            <w:r>
              <w:rPr>
                <w:rFonts w:eastAsia="Calibri"/>
              </w:rPr>
              <w:t>"Проверка лекарственных средств"</w:t>
            </w:r>
          </w:p>
          <w:p w14:paraId="05D3E862" w14:textId="77777777" w:rsidR="00A75822" w:rsidRDefault="004F22E9">
            <w:pPr>
              <w:rPr>
                <w:rFonts w:eastAsia="Calibri"/>
              </w:rPr>
            </w:pPr>
            <w:r>
              <w:rPr>
                <w:rFonts w:eastAsia="Calibri"/>
              </w:rPr>
              <w:lastRenderedPageBreak/>
              <w:t>"Процедура допинг контроля"</w:t>
            </w:r>
          </w:p>
        </w:tc>
        <w:tc>
          <w:tcPr>
            <w:tcW w:w="1497" w:type="dxa"/>
            <w:shd w:val="clear" w:color="auto" w:fill="auto"/>
            <w:vAlign w:val="center"/>
          </w:tcPr>
          <w:p w14:paraId="2D869BF1" w14:textId="77777777" w:rsidR="00A75822" w:rsidRDefault="004F22E9">
            <w:pPr>
              <w:contextualSpacing/>
              <w:jc w:val="center"/>
              <w:rPr>
                <w:rFonts w:eastAsia="Calibri"/>
              </w:rPr>
            </w:pPr>
            <w:r>
              <w:rPr>
                <w:rFonts w:eastAsia="Calibri"/>
                <w:lang w:bidi="ru-RU"/>
              </w:rPr>
              <w:lastRenderedPageBreak/>
              <w:t>в течение учебно-тренировочного года по плану МО</w:t>
            </w:r>
          </w:p>
        </w:tc>
        <w:tc>
          <w:tcPr>
            <w:tcW w:w="4195" w:type="dxa"/>
            <w:vAlign w:val="center"/>
          </w:tcPr>
          <w:p w14:paraId="20194A10" w14:textId="77777777" w:rsidR="00A75822" w:rsidRDefault="004F22E9">
            <w:pPr>
              <w:contextualSpacing/>
              <w:jc w:val="center"/>
              <w:rPr>
                <w:rFonts w:eastAsia="Calibri"/>
              </w:rPr>
            </w:pPr>
            <w:r>
              <w:rPr>
                <w:rFonts w:eastAsia="Calibri"/>
              </w:rPr>
              <w:t xml:space="preserve">Информирование спортсменов по вопросам в области антидопинга </w:t>
            </w:r>
          </w:p>
          <w:p w14:paraId="053B15AB" w14:textId="77777777" w:rsidR="00A75822" w:rsidRDefault="004F22E9">
            <w:pPr>
              <w:contextualSpacing/>
              <w:jc w:val="center"/>
              <w:rPr>
                <w:rFonts w:eastAsia="Calibri"/>
              </w:rPr>
            </w:pPr>
            <w:r>
              <w:rPr>
                <w:rFonts w:eastAsia="Calibri"/>
              </w:rPr>
              <w:t xml:space="preserve">Важные моменты для спортсменов в области антидопинга </w:t>
            </w:r>
            <w:hyperlink r:id="rId12">
              <w:r>
                <w:rPr>
                  <w:rFonts w:eastAsia="Calibri"/>
                  <w:color w:val="0000FF"/>
                  <w:u w:val="single"/>
                </w:rPr>
                <w:t>http://www.rusada.ru/athletes/</w:t>
              </w:r>
            </w:hyperlink>
          </w:p>
        </w:tc>
      </w:tr>
      <w:tr w:rsidR="00A75822" w14:paraId="2FE06569" w14:textId="77777777">
        <w:trPr>
          <w:trHeight w:val="20"/>
        </w:trPr>
        <w:tc>
          <w:tcPr>
            <w:tcW w:w="4309" w:type="dxa"/>
            <w:shd w:val="clear" w:color="auto" w:fill="auto"/>
            <w:vAlign w:val="center"/>
          </w:tcPr>
          <w:p w14:paraId="0BB1157E" w14:textId="77777777" w:rsidR="00A75822" w:rsidRDefault="004F22E9">
            <w:pPr>
              <w:contextualSpacing/>
              <w:rPr>
                <w:rFonts w:eastAsia="Calibri"/>
              </w:rPr>
            </w:pPr>
            <w:r>
              <w:rPr>
                <w:rFonts w:eastAsia="Calibri"/>
                <w:lang w:bidi="ru-RU"/>
              </w:rPr>
              <w:t xml:space="preserve">Онлайн обучение </w:t>
            </w:r>
            <w:r>
              <w:t xml:space="preserve">«Антидопинг» </w:t>
            </w:r>
          </w:p>
        </w:tc>
        <w:tc>
          <w:tcPr>
            <w:tcW w:w="1497" w:type="dxa"/>
            <w:shd w:val="clear" w:color="auto" w:fill="auto"/>
            <w:vAlign w:val="center"/>
          </w:tcPr>
          <w:p w14:paraId="23923B6C" w14:textId="77777777" w:rsidR="00A75822" w:rsidRDefault="004F22E9">
            <w:pPr>
              <w:contextualSpacing/>
              <w:jc w:val="center"/>
              <w:rPr>
                <w:rFonts w:eastAsia="Calibri"/>
              </w:rPr>
            </w:pPr>
            <w:r>
              <w:rPr>
                <w:rFonts w:eastAsia="Calibri"/>
                <w:lang w:bidi="ru-RU"/>
              </w:rPr>
              <w:t>в течение учебно-тренировочного года</w:t>
            </w:r>
          </w:p>
        </w:tc>
        <w:tc>
          <w:tcPr>
            <w:tcW w:w="4195" w:type="dxa"/>
            <w:vAlign w:val="center"/>
          </w:tcPr>
          <w:p w14:paraId="3BFE5E00" w14:textId="77777777" w:rsidR="00A75822" w:rsidRDefault="004F22E9">
            <w:pPr>
              <w:contextualSpacing/>
              <w:jc w:val="center"/>
              <w:rPr>
                <w:rFonts w:eastAsia="Calibri"/>
              </w:rPr>
            </w:pPr>
            <w:r>
              <w:rPr>
                <w:rFonts w:eastAsia="Calibri"/>
              </w:rPr>
              <w:t>Прохождение онлайн курса</w:t>
            </w:r>
            <w:r>
              <w:rPr>
                <w:rFonts w:eastAsia="Calibri"/>
                <w:lang w:bidi="ru-RU"/>
              </w:rPr>
              <w:t xml:space="preserve"> на сайте РУСАДА</w:t>
            </w:r>
          </w:p>
          <w:p w14:paraId="2868EF95" w14:textId="77777777" w:rsidR="00A75822" w:rsidRDefault="004F22E9">
            <w:pPr>
              <w:contextualSpacing/>
              <w:jc w:val="center"/>
              <w:rPr>
                <w:rFonts w:eastAsia="Calibri"/>
              </w:rPr>
            </w:pPr>
            <w:r>
              <w:rPr>
                <w:rFonts w:eastAsia="Calibri"/>
              </w:rPr>
              <w:t>Ссылка на образовательный курс: https://newrusada.triago nal.net</w:t>
            </w:r>
          </w:p>
          <w:p w14:paraId="5CBBE8D7" w14:textId="77777777" w:rsidR="00A75822" w:rsidRDefault="004F22E9">
            <w:pPr>
              <w:contextualSpacing/>
              <w:jc w:val="center"/>
              <w:rPr>
                <w:rFonts w:eastAsia="Calibri"/>
              </w:rPr>
            </w:pPr>
            <w:r>
              <w:rPr>
                <w:rFonts w:eastAsia="Calibri"/>
              </w:rPr>
              <w:t>Основной поток - январь</w:t>
            </w:r>
          </w:p>
        </w:tc>
      </w:tr>
      <w:tr w:rsidR="00A75822" w14:paraId="580ED2B9" w14:textId="77777777">
        <w:trPr>
          <w:trHeight w:val="20"/>
        </w:trPr>
        <w:tc>
          <w:tcPr>
            <w:tcW w:w="4309" w:type="dxa"/>
            <w:shd w:val="clear" w:color="auto" w:fill="auto"/>
            <w:vAlign w:val="center"/>
          </w:tcPr>
          <w:p w14:paraId="4E9F36CC" w14:textId="77777777" w:rsidR="00A75822" w:rsidRDefault="004F22E9">
            <w:pPr>
              <w:contextualSpacing/>
              <w:rPr>
                <w:rFonts w:eastAsia="Calibri"/>
                <w:lang w:bidi="ru-RU"/>
              </w:rPr>
            </w:pPr>
            <w:r>
              <w:rPr>
                <w:rFonts w:eastAsia="Calibri"/>
                <w:lang w:bidi="ru-RU"/>
              </w:rPr>
              <w:t>Онлайн-семинар «Обработка результатов в случае возможного нарушения антидопинговых правил»</w:t>
            </w:r>
          </w:p>
        </w:tc>
        <w:tc>
          <w:tcPr>
            <w:tcW w:w="1497" w:type="dxa"/>
            <w:shd w:val="clear" w:color="auto" w:fill="auto"/>
            <w:vAlign w:val="center"/>
          </w:tcPr>
          <w:p w14:paraId="4D061F27" w14:textId="77777777" w:rsidR="00A75822" w:rsidRDefault="004F22E9">
            <w:pPr>
              <w:contextualSpacing/>
              <w:jc w:val="center"/>
              <w:rPr>
                <w:rFonts w:eastAsia="Calibri"/>
                <w:lang w:bidi="ru-RU"/>
              </w:rPr>
            </w:pPr>
            <w:r>
              <w:rPr>
                <w:rFonts w:eastAsia="Calibri"/>
                <w:lang w:bidi="ru-RU"/>
              </w:rPr>
              <w:t>апрель</w:t>
            </w:r>
          </w:p>
        </w:tc>
        <w:tc>
          <w:tcPr>
            <w:tcW w:w="4195" w:type="dxa"/>
            <w:vAlign w:val="center"/>
          </w:tcPr>
          <w:p w14:paraId="7EE5FC59" w14:textId="77777777" w:rsidR="00A75822" w:rsidRDefault="004F22E9">
            <w:pPr>
              <w:contextualSpacing/>
              <w:jc w:val="center"/>
              <w:rPr>
                <w:rFonts w:eastAsia="Calibri"/>
              </w:rPr>
            </w:pPr>
            <w:r>
              <w:rPr>
                <w:rFonts w:eastAsia="Calibri"/>
              </w:rPr>
              <w:t>Информирование спортсменов по вопросам антидопинговых прав спортсменов</w:t>
            </w:r>
          </w:p>
        </w:tc>
      </w:tr>
      <w:tr w:rsidR="00A75822" w14:paraId="43F14883" w14:textId="77777777">
        <w:trPr>
          <w:trHeight w:val="20"/>
        </w:trPr>
        <w:tc>
          <w:tcPr>
            <w:tcW w:w="10001" w:type="dxa"/>
            <w:gridSpan w:val="3"/>
            <w:shd w:val="clear" w:color="auto" w:fill="auto"/>
            <w:vAlign w:val="center"/>
          </w:tcPr>
          <w:p w14:paraId="4BB6EEBB" w14:textId="77777777" w:rsidR="00A75822" w:rsidRDefault="004F22E9">
            <w:pPr>
              <w:contextualSpacing/>
              <w:jc w:val="center"/>
              <w:rPr>
                <w:rFonts w:eastAsia="Calibri"/>
                <w:b/>
                <w:color w:val="000000"/>
              </w:rPr>
            </w:pPr>
            <w:r>
              <w:rPr>
                <w:rFonts w:eastAsia="Calibri"/>
                <w:b/>
                <w:color w:val="000000"/>
              </w:rPr>
              <w:t>Этап высшего спортивного мастерства</w:t>
            </w:r>
          </w:p>
        </w:tc>
      </w:tr>
      <w:tr w:rsidR="00A75822" w14:paraId="659F9D8C" w14:textId="77777777">
        <w:trPr>
          <w:trHeight w:val="826"/>
        </w:trPr>
        <w:tc>
          <w:tcPr>
            <w:tcW w:w="4309" w:type="dxa"/>
            <w:shd w:val="clear" w:color="auto" w:fill="auto"/>
            <w:vAlign w:val="center"/>
          </w:tcPr>
          <w:p w14:paraId="1A77957F" w14:textId="77777777" w:rsidR="00A75822" w:rsidRDefault="004F22E9">
            <w:pPr>
              <w:contextualSpacing/>
              <w:rPr>
                <w:rFonts w:eastAsia="Calibri"/>
                <w:lang w:bidi="ru-RU"/>
              </w:rPr>
            </w:pPr>
            <w:r>
              <w:rPr>
                <w:rFonts w:eastAsia="Calibri"/>
                <w:lang w:bidi="ru-RU"/>
              </w:rPr>
              <w:t xml:space="preserve">Семинары и </w:t>
            </w:r>
            <w:proofErr w:type="spellStart"/>
            <w:r>
              <w:rPr>
                <w:rFonts w:eastAsia="Calibri"/>
                <w:lang w:bidi="ru-RU"/>
              </w:rPr>
              <w:t>малогрупповые</w:t>
            </w:r>
            <w:proofErr w:type="spellEnd"/>
            <w:r>
              <w:rPr>
                <w:rFonts w:eastAsia="Calibri"/>
                <w:lang w:bidi="ru-RU"/>
              </w:rPr>
              <w:t xml:space="preserve"> лекции на темы</w:t>
            </w:r>
            <w:r>
              <w:t xml:space="preserve">: </w:t>
            </w:r>
          </w:p>
          <w:p w14:paraId="78AEDCAF" w14:textId="77777777" w:rsidR="00A75822" w:rsidRDefault="004F22E9">
            <w:pPr>
              <w:contextualSpacing/>
            </w:pPr>
            <w:r>
              <w:t>"Виды нарушений антидопинговых правил"</w:t>
            </w:r>
          </w:p>
          <w:p w14:paraId="67552493" w14:textId="77777777" w:rsidR="00A75822" w:rsidRDefault="004F22E9">
            <w:pPr>
              <w:contextualSpacing/>
            </w:pPr>
            <w:r>
              <w:t>"Проверка лекарственных средств"</w:t>
            </w:r>
          </w:p>
          <w:p w14:paraId="4869171C" w14:textId="77777777" w:rsidR="00A75822" w:rsidRDefault="004F22E9">
            <w:pPr>
              <w:contextualSpacing/>
            </w:pPr>
            <w:r>
              <w:t>"Процедура допинг контроля"</w:t>
            </w:r>
          </w:p>
          <w:p w14:paraId="02A862BE" w14:textId="77777777" w:rsidR="00A75822" w:rsidRDefault="004F22E9">
            <w:pPr>
              <w:contextualSpacing/>
            </w:pPr>
            <w:r>
              <w:t>"Подача запроса на ТИ"</w:t>
            </w:r>
          </w:p>
          <w:p w14:paraId="10E0D723" w14:textId="77777777" w:rsidR="00A75822" w:rsidRDefault="004F22E9">
            <w:pPr>
              <w:contextualSpacing/>
              <w:rPr>
                <w:rFonts w:eastAsia="Calibri"/>
              </w:rPr>
            </w:pPr>
            <w:r>
              <w:t>"Система АДАМС"</w:t>
            </w:r>
          </w:p>
        </w:tc>
        <w:tc>
          <w:tcPr>
            <w:tcW w:w="1497" w:type="dxa"/>
            <w:shd w:val="clear" w:color="auto" w:fill="auto"/>
            <w:vAlign w:val="center"/>
          </w:tcPr>
          <w:p w14:paraId="1CAA1177" w14:textId="77777777" w:rsidR="00A75822" w:rsidRDefault="004F22E9">
            <w:pPr>
              <w:contextualSpacing/>
              <w:jc w:val="center"/>
              <w:rPr>
                <w:rFonts w:eastAsia="Calibri"/>
              </w:rPr>
            </w:pPr>
            <w:r>
              <w:rPr>
                <w:rFonts w:eastAsia="Calibri"/>
                <w:lang w:bidi="ru-RU"/>
              </w:rPr>
              <w:t>в течение учебно-тренировочного года по плану МО</w:t>
            </w:r>
          </w:p>
        </w:tc>
        <w:tc>
          <w:tcPr>
            <w:tcW w:w="4195" w:type="dxa"/>
            <w:vAlign w:val="center"/>
          </w:tcPr>
          <w:p w14:paraId="436CD21B" w14:textId="77777777" w:rsidR="00A75822" w:rsidRDefault="004F22E9">
            <w:pPr>
              <w:contextualSpacing/>
              <w:jc w:val="center"/>
              <w:rPr>
                <w:rFonts w:eastAsia="Calibri"/>
              </w:rPr>
            </w:pPr>
            <w:r>
              <w:rPr>
                <w:rFonts w:eastAsia="Calibri"/>
              </w:rPr>
              <w:t xml:space="preserve">Информирование спортсменов по вопросам в области антидопинга </w:t>
            </w:r>
          </w:p>
          <w:p w14:paraId="40C52169" w14:textId="77777777" w:rsidR="00A75822" w:rsidRDefault="004F22E9">
            <w:pPr>
              <w:contextualSpacing/>
              <w:jc w:val="center"/>
              <w:rPr>
                <w:rFonts w:eastAsia="Calibri"/>
              </w:rPr>
            </w:pPr>
            <w:r>
              <w:rPr>
                <w:rFonts w:eastAsia="Calibri"/>
              </w:rPr>
              <w:t xml:space="preserve">Важные моменты для спортсменов в области антидопинга </w:t>
            </w:r>
            <w:hyperlink r:id="rId13">
              <w:r>
                <w:rPr>
                  <w:rFonts w:eastAsia="Calibri"/>
                  <w:color w:val="0000FF"/>
                  <w:u w:val="single"/>
                </w:rPr>
                <w:t>http://www.rusada.ru/athletes/</w:t>
              </w:r>
            </w:hyperlink>
          </w:p>
        </w:tc>
      </w:tr>
      <w:tr w:rsidR="00A75822" w14:paraId="372EF8B6" w14:textId="77777777">
        <w:trPr>
          <w:trHeight w:val="20"/>
        </w:trPr>
        <w:tc>
          <w:tcPr>
            <w:tcW w:w="4309" w:type="dxa"/>
            <w:shd w:val="clear" w:color="auto" w:fill="auto"/>
            <w:vAlign w:val="center"/>
          </w:tcPr>
          <w:p w14:paraId="376BECFC" w14:textId="77777777" w:rsidR="00A75822" w:rsidRDefault="004F22E9">
            <w:pPr>
              <w:contextualSpacing/>
              <w:rPr>
                <w:rFonts w:eastAsia="Calibri"/>
              </w:rPr>
            </w:pPr>
            <w:r>
              <w:rPr>
                <w:rFonts w:eastAsia="Calibri"/>
                <w:lang w:bidi="ru-RU"/>
              </w:rPr>
              <w:t xml:space="preserve">Онлайн обучение </w:t>
            </w:r>
            <w:r>
              <w:t xml:space="preserve">«Антидопинг» </w:t>
            </w:r>
          </w:p>
        </w:tc>
        <w:tc>
          <w:tcPr>
            <w:tcW w:w="1497" w:type="dxa"/>
            <w:shd w:val="clear" w:color="auto" w:fill="auto"/>
            <w:vAlign w:val="center"/>
          </w:tcPr>
          <w:p w14:paraId="426F5351" w14:textId="77777777" w:rsidR="00A75822" w:rsidRDefault="004F22E9">
            <w:pPr>
              <w:contextualSpacing/>
              <w:jc w:val="center"/>
              <w:rPr>
                <w:rFonts w:eastAsia="Calibri"/>
              </w:rPr>
            </w:pPr>
            <w:r>
              <w:rPr>
                <w:rFonts w:eastAsia="Calibri"/>
                <w:lang w:bidi="ru-RU"/>
              </w:rPr>
              <w:t>в течение учебно-тренировочного года</w:t>
            </w:r>
          </w:p>
        </w:tc>
        <w:tc>
          <w:tcPr>
            <w:tcW w:w="4195" w:type="dxa"/>
            <w:vAlign w:val="center"/>
          </w:tcPr>
          <w:p w14:paraId="43DC271D" w14:textId="77777777" w:rsidR="00A75822" w:rsidRDefault="004F22E9">
            <w:pPr>
              <w:contextualSpacing/>
              <w:jc w:val="center"/>
              <w:rPr>
                <w:rFonts w:eastAsia="Calibri"/>
              </w:rPr>
            </w:pPr>
            <w:r>
              <w:rPr>
                <w:rFonts w:eastAsia="Calibri"/>
              </w:rPr>
              <w:t>Прохождение онлайн курса</w:t>
            </w:r>
            <w:r>
              <w:rPr>
                <w:rFonts w:eastAsia="Calibri"/>
                <w:lang w:bidi="ru-RU"/>
              </w:rPr>
              <w:t xml:space="preserve"> на сайте РУСАДА</w:t>
            </w:r>
          </w:p>
          <w:p w14:paraId="6FD55175" w14:textId="77777777" w:rsidR="00A75822" w:rsidRDefault="004F22E9">
            <w:pPr>
              <w:contextualSpacing/>
              <w:jc w:val="center"/>
              <w:rPr>
                <w:rFonts w:eastAsia="Calibri"/>
              </w:rPr>
            </w:pPr>
            <w:r>
              <w:rPr>
                <w:rFonts w:eastAsia="Calibri"/>
              </w:rPr>
              <w:t>Ссылка на образовательный курс: https://newrusada.triago nal.net</w:t>
            </w:r>
          </w:p>
          <w:p w14:paraId="65A2F21C" w14:textId="77777777" w:rsidR="00A75822" w:rsidRDefault="004F22E9">
            <w:pPr>
              <w:contextualSpacing/>
              <w:jc w:val="center"/>
              <w:rPr>
                <w:rFonts w:eastAsia="Calibri"/>
              </w:rPr>
            </w:pPr>
            <w:r>
              <w:rPr>
                <w:rFonts w:eastAsia="Calibri"/>
              </w:rPr>
              <w:t>Основной поток - январь</w:t>
            </w:r>
          </w:p>
        </w:tc>
      </w:tr>
      <w:tr w:rsidR="00A75822" w14:paraId="0B24A56F" w14:textId="77777777">
        <w:trPr>
          <w:trHeight w:val="20"/>
        </w:trPr>
        <w:tc>
          <w:tcPr>
            <w:tcW w:w="4309" w:type="dxa"/>
            <w:vAlign w:val="center"/>
          </w:tcPr>
          <w:p w14:paraId="20081E1C" w14:textId="77777777" w:rsidR="00A75822" w:rsidRDefault="004F22E9">
            <w:pPr>
              <w:contextualSpacing/>
              <w:rPr>
                <w:rFonts w:eastAsia="Calibri"/>
                <w:lang w:bidi="ru-RU"/>
              </w:rPr>
            </w:pPr>
            <w:r>
              <w:rPr>
                <w:rFonts w:eastAsia="Calibri"/>
                <w:lang w:bidi="ru-RU"/>
              </w:rPr>
              <w:t>Онлайн-семинар «Обработка результатов в случае возможного нарушения антидопинговых правил»</w:t>
            </w:r>
          </w:p>
        </w:tc>
        <w:tc>
          <w:tcPr>
            <w:tcW w:w="1497" w:type="dxa"/>
            <w:vAlign w:val="center"/>
          </w:tcPr>
          <w:p w14:paraId="7277D04A" w14:textId="77777777" w:rsidR="00A75822" w:rsidRDefault="004F22E9">
            <w:pPr>
              <w:contextualSpacing/>
              <w:jc w:val="center"/>
              <w:rPr>
                <w:rFonts w:eastAsia="Calibri"/>
                <w:lang w:bidi="ru-RU"/>
              </w:rPr>
            </w:pPr>
            <w:r>
              <w:rPr>
                <w:rFonts w:eastAsia="Calibri"/>
                <w:lang w:bidi="ru-RU"/>
              </w:rPr>
              <w:t>апрель</w:t>
            </w:r>
          </w:p>
        </w:tc>
        <w:tc>
          <w:tcPr>
            <w:tcW w:w="4195" w:type="dxa"/>
            <w:vAlign w:val="center"/>
          </w:tcPr>
          <w:p w14:paraId="797EA8F5" w14:textId="77777777" w:rsidR="00A75822" w:rsidRDefault="004F22E9">
            <w:pPr>
              <w:contextualSpacing/>
              <w:jc w:val="center"/>
              <w:rPr>
                <w:rFonts w:eastAsia="Calibri"/>
              </w:rPr>
            </w:pPr>
            <w:r>
              <w:rPr>
                <w:rFonts w:eastAsia="Calibri"/>
              </w:rPr>
              <w:t>Информирование спортсменов по вопросам антидопинговых прав спортсменов</w:t>
            </w:r>
          </w:p>
        </w:tc>
      </w:tr>
    </w:tbl>
    <w:p w14:paraId="17EB527E" w14:textId="77777777" w:rsidR="00A75822" w:rsidRDefault="00A75822">
      <w:pPr>
        <w:tabs>
          <w:tab w:val="left" w:pos="0"/>
          <w:tab w:val="left" w:pos="1276"/>
        </w:tabs>
        <w:jc w:val="both"/>
        <w:rPr>
          <w:rFonts w:eastAsiaTheme="minorHAnsi"/>
          <w:lang w:eastAsia="en-US"/>
        </w:rPr>
      </w:pPr>
    </w:p>
    <w:p w14:paraId="39C863F8" w14:textId="77777777" w:rsidR="00A75822" w:rsidRDefault="004F22E9">
      <w:pPr>
        <w:ind w:firstLine="851"/>
      </w:pPr>
      <w:r>
        <w:t>2.5. Планы инструкторской и судейской практики (указывается по этапам спортивной подготовки)</w:t>
      </w:r>
    </w:p>
    <w:tbl>
      <w:tblPr>
        <w:tblStyle w:val="af3"/>
        <w:tblW w:w="5000" w:type="pct"/>
        <w:tblLayout w:type="fixed"/>
        <w:tblLook w:val="04A0" w:firstRow="1" w:lastRow="0" w:firstColumn="1" w:lastColumn="0" w:noHBand="0" w:noVBand="1"/>
      </w:tblPr>
      <w:tblGrid>
        <w:gridCol w:w="809"/>
        <w:gridCol w:w="2253"/>
        <w:gridCol w:w="5357"/>
        <w:gridCol w:w="2003"/>
      </w:tblGrid>
      <w:tr w:rsidR="00A75822" w14:paraId="5308D4A0" w14:textId="77777777">
        <w:tc>
          <w:tcPr>
            <w:tcW w:w="793" w:type="dxa"/>
            <w:shd w:val="clear" w:color="auto" w:fill="auto"/>
            <w:vAlign w:val="center"/>
          </w:tcPr>
          <w:p w14:paraId="57B003C6" w14:textId="77777777" w:rsidR="00A75822" w:rsidRDefault="00A75822">
            <w:pPr>
              <w:tabs>
                <w:tab w:val="left" w:pos="1276"/>
              </w:tabs>
              <w:jc w:val="center"/>
              <w:rPr>
                <w:rFonts w:eastAsia="Calibri"/>
              </w:rPr>
            </w:pPr>
          </w:p>
        </w:tc>
        <w:tc>
          <w:tcPr>
            <w:tcW w:w="9412" w:type="dxa"/>
            <w:gridSpan w:val="3"/>
            <w:shd w:val="clear" w:color="auto" w:fill="auto"/>
          </w:tcPr>
          <w:p w14:paraId="168DA53D" w14:textId="77777777" w:rsidR="00A75822" w:rsidRDefault="004F22E9">
            <w:pPr>
              <w:tabs>
                <w:tab w:val="left" w:pos="1276"/>
              </w:tabs>
              <w:jc w:val="center"/>
              <w:rPr>
                <w:rFonts w:eastAsia="Calibri"/>
              </w:rPr>
            </w:pPr>
            <w:r>
              <w:rPr>
                <w:b/>
              </w:rPr>
              <w:t>Учебно-тренировочный этап (этап спортивной специализации)</w:t>
            </w:r>
          </w:p>
        </w:tc>
      </w:tr>
      <w:tr w:rsidR="00A75822" w14:paraId="318938F0" w14:textId="77777777">
        <w:tc>
          <w:tcPr>
            <w:tcW w:w="793" w:type="dxa"/>
            <w:vAlign w:val="center"/>
          </w:tcPr>
          <w:p w14:paraId="14D1D233" w14:textId="77777777" w:rsidR="00A75822" w:rsidRDefault="004F22E9">
            <w:pPr>
              <w:tabs>
                <w:tab w:val="left" w:pos="1276"/>
              </w:tabs>
              <w:jc w:val="center"/>
              <w:rPr>
                <w:rFonts w:eastAsia="Calibri"/>
                <w:b/>
              </w:rPr>
            </w:pPr>
            <w:r>
              <w:rPr>
                <w:rFonts w:eastAsia="Calibri"/>
                <w:b/>
              </w:rPr>
              <w:t>№ п/п</w:t>
            </w:r>
          </w:p>
        </w:tc>
        <w:tc>
          <w:tcPr>
            <w:tcW w:w="2206" w:type="dxa"/>
          </w:tcPr>
          <w:p w14:paraId="50799A5C" w14:textId="77777777" w:rsidR="00A75822" w:rsidRDefault="004F22E9">
            <w:pPr>
              <w:tabs>
                <w:tab w:val="left" w:pos="1276"/>
              </w:tabs>
              <w:jc w:val="center"/>
              <w:rPr>
                <w:rFonts w:eastAsia="Calibri"/>
                <w:b/>
              </w:rPr>
            </w:pPr>
            <w:r>
              <w:rPr>
                <w:rFonts w:eastAsia="Calibri"/>
                <w:b/>
              </w:rPr>
              <w:t>Задачи</w:t>
            </w:r>
          </w:p>
        </w:tc>
        <w:tc>
          <w:tcPr>
            <w:tcW w:w="5245" w:type="dxa"/>
          </w:tcPr>
          <w:p w14:paraId="64239F39" w14:textId="77777777" w:rsidR="00A75822" w:rsidRDefault="004F22E9">
            <w:pPr>
              <w:tabs>
                <w:tab w:val="left" w:pos="1276"/>
              </w:tabs>
              <w:jc w:val="center"/>
              <w:rPr>
                <w:rFonts w:eastAsia="Calibri"/>
                <w:b/>
              </w:rPr>
            </w:pPr>
            <w:r>
              <w:rPr>
                <w:rFonts w:eastAsia="Calibri"/>
                <w:b/>
              </w:rPr>
              <w:t>Виды практических заданий</w:t>
            </w:r>
          </w:p>
        </w:tc>
        <w:tc>
          <w:tcPr>
            <w:tcW w:w="1961" w:type="dxa"/>
          </w:tcPr>
          <w:p w14:paraId="45A04BD0" w14:textId="77777777" w:rsidR="00A75822" w:rsidRDefault="004F22E9">
            <w:pPr>
              <w:tabs>
                <w:tab w:val="left" w:pos="1276"/>
              </w:tabs>
              <w:jc w:val="center"/>
              <w:rPr>
                <w:rFonts w:eastAsia="Calibri"/>
                <w:b/>
              </w:rPr>
            </w:pPr>
            <w:r>
              <w:rPr>
                <w:rFonts w:eastAsia="Calibri"/>
                <w:b/>
              </w:rPr>
              <w:t>Сроки проведения</w:t>
            </w:r>
          </w:p>
        </w:tc>
      </w:tr>
      <w:tr w:rsidR="00A75822" w14:paraId="678FEFAC" w14:textId="77777777">
        <w:tc>
          <w:tcPr>
            <w:tcW w:w="793" w:type="dxa"/>
            <w:vMerge w:val="restart"/>
          </w:tcPr>
          <w:p w14:paraId="785A28E0" w14:textId="77777777" w:rsidR="00A75822" w:rsidRDefault="004F22E9">
            <w:pPr>
              <w:tabs>
                <w:tab w:val="left" w:pos="1276"/>
              </w:tabs>
              <w:jc w:val="center"/>
              <w:rPr>
                <w:rFonts w:eastAsia="Calibri"/>
              </w:rPr>
            </w:pPr>
            <w:r>
              <w:rPr>
                <w:rFonts w:eastAsia="Calibri"/>
              </w:rPr>
              <w:t>1</w:t>
            </w:r>
          </w:p>
        </w:tc>
        <w:tc>
          <w:tcPr>
            <w:tcW w:w="2206" w:type="dxa"/>
            <w:vMerge w:val="restart"/>
          </w:tcPr>
          <w:p w14:paraId="35DF0379" w14:textId="77777777" w:rsidR="00A75822" w:rsidRDefault="004F22E9">
            <w:pPr>
              <w:tabs>
                <w:tab w:val="left" w:pos="1276"/>
              </w:tabs>
              <w:rPr>
                <w:rFonts w:eastAsia="Calibri"/>
              </w:rPr>
            </w:pPr>
            <w:r>
              <w:rPr>
                <w:rFonts w:eastAsia="Calibri"/>
              </w:rPr>
              <w:t>Освоение обязанностей судей при проведении спортивных мероприятий</w:t>
            </w:r>
          </w:p>
        </w:tc>
        <w:tc>
          <w:tcPr>
            <w:tcW w:w="5245" w:type="dxa"/>
          </w:tcPr>
          <w:p w14:paraId="47951A97" w14:textId="77777777" w:rsidR="00A75822" w:rsidRDefault="004F22E9">
            <w:pPr>
              <w:tabs>
                <w:tab w:val="left" w:pos="1276"/>
              </w:tabs>
              <w:rPr>
                <w:rFonts w:eastAsia="Calibri"/>
              </w:rPr>
            </w:pPr>
            <w:r>
              <w:rPr>
                <w:rFonts w:eastAsia="Calibri"/>
              </w:rPr>
              <w:t>Изучение этики поведения спортивных судей, овладение спортивной терминологией</w:t>
            </w:r>
          </w:p>
        </w:tc>
        <w:tc>
          <w:tcPr>
            <w:tcW w:w="1961" w:type="dxa"/>
          </w:tcPr>
          <w:p w14:paraId="3E29E055" w14:textId="77777777" w:rsidR="00A75822" w:rsidRDefault="004F22E9">
            <w:pPr>
              <w:tabs>
                <w:tab w:val="left" w:pos="1276"/>
              </w:tabs>
              <w:jc w:val="center"/>
              <w:rPr>
                <w:rFonts w:eastAsia="Calibri"/>
              </w:rPr>
            </w:pPr>
            <w:r>
              <w:rPr>
                <w:rFonts w:eastAsia="Calibri"/>
              </w:rPr>
              <w:t>В течение года</w:t>
            </w:r>
          </w:p>
        </w:tc>
      </w:tr>
      <w:tr w:rsidR="00A75822" w14:paraId="4A55EC25" w14:textId="77777777">
        <w:tc>
          <w:tcPr>
            <w:tcW w:w="793" w:type="dxa"/>
            <w:vMerge/>
          </w:tcPr>
          <w:p w14:paraId="17EA8EAD" w14:textId="77777777" w:rsidR="00A75822" w:rsidRDefault="00A75822">
            <w:pPr>
              <w:tabs>
                <w:tab w:val="left" w:pos="1276"/>
              </w:tabs>
              <w:jc w:val="center"/>
              <w:rPr>
                <w:rFonts w:eastAsia="Calibri"/>
              </w:rPr>
            </w:pPr>
          </w:p>
        </w:tc>
        <w:tc>
          <w:tcPr>
            <w:tcW w:w="2206" w:type="dxa"/>
            <w:vMerge/>
          </w:tcPr>
          <w:p w14:paraId="1C70399F" w14:textId="77777777" w:rsidR="00A75822" w:rsidRDefault="00A75822">
            <w:pPr>
              <w:tabs>
                <w:tab w:val="left" w:pos="1276"/>
              </w:tabs>
              <w:rPr>
                <w:rFonts w:eastAsia="Calibri"/>
              </w:rPr>
            </w:pPr>
          </w:p>
        </w:tc>
        <w:tc>
          <w:tcPr>
            <w:tcW w:w="5245" w:type="dxa"/>
          </w:tcPr>
          <w:p w14:paraId="185F5A23" w14:textId="77777777" w:rsidR="00A75822" w:rsidRDefault="004F22E9">
            <w:pPr>
              <w:tabs>
                <w:tab w:val="left" w:pos="1276"/>
              </w:tabs>
              <w:rPr>
                <w:rFonts w:eastAsia="Calibri"/>
              </w:rPr>
            </w:pPr>
            <w:r>
              <w:rPr>
                <w:rFonts w:eastAsia="Calibri"/>
              </w:rPr>
              <w:t>Изучение правил соревнований по избранному виду спорта</w:t>
            </w:r>
          </w:p>
        </w:tc>
        <w:tc>
          <w:tcPr>
            <w:tcW w:w="1961" w:type="dxa"/>
          </w:tcPr>
          <w:p w14:paraId="1D11AE3C" w14:textId="77777777" w:rsidR="00A75822" w:rsidRDefault="004F22E9">
            <w:pPr>
              <w:tabs>
                <w:tab w:val="left" w:pos="1276"/>
              </w:tabs>
              <w:jc w:val="center"/>
              <w:rPr>
                <w:rFonts w:eastAsia="Calibri"/>
              </w:rPr>
            </w:pPr>
            <w:r>
              <w:rPr>
                <w:rFonts w:eastAsia="Calibri"/>
              </w:rPr>
              <w:t>В течение года</w:t>
            </w:r>
          </w:p>
        </w:tc>
      </w:tr>
      <w:tr w:rsidR="00A75822" w14:paraId="69C2481E" w14:textId="77777777">
        <w:tc>
          <w:tcPr>
            <w:tcW w:w="793" w:type="dxa"/>
            <w:vMerge/>
          </w:tcPr>
          <w:p w14:paraId="5D5111B2" w14:textId="77777777" w:rsidR="00A75822" w:rsidRDefault="00A75822">
            <w:pPr>
              <w:tabs>
                <w:tab w:val="left" w:pos="1276"/>
              </w:tabs>
              <w:jc w:val="center"/>
              <w:rPr>
                <w:rFonts w:eastAsia="Calibri"/>
              </w:rPr>
            </w:pPr>
          </w:p>
        </w:tc>
        <w:tc>
          <w:tcPr>
            <w:tcW w:w="2206" w:type="dxa"/>
            <w:vMerge/>
          </w:tcPr>
          <w:p w14:paraId="0A20B3BB" w14:textId="77777777" w:rsidR="00A75822" w:rsidRDefault="00A75822">
            <w:pPr>
              <w:tabs>
                <w:tab w:val="left" w:pos="1276"/>
              </w:tabs>
              <w:rPr>
                <w:rFonts w:eastAsia="Calibri"/>
              </w:rPr>
            </w:pPr>
          </w:p>
        </w:tc>
        <w:tc>
          <w:tcPr>
            <w:tcW w:w="5245" w:type="dxa"/>
            <w:vAlign w:val="center"/>
          </w:tcPr>
          <w:p w14:paraId="239BCD26" w14:textId="77777777" w:rsidR="00A75822" w:rsidRDefault="004F22E9">
            <w:pPr>
              <w:shd w:val="clear" w:color="auto" w:fill="FFFFFF"/>
              <w:contextualSpacing/>
              <w:rPr>
                <w:rFonts w:eastAsia="Calibri"/>
              </w:rPr>
            </w:pPr>
            <w:r>
              <w:rPr>
                <w:rFonts w:eastAsia="Calibri"/>
              </w:rPr>
              <w:t xml:space="preserve">Изучение обязанностей и прав участников соревнований. </w:t>
            </w:r>
          </w:p>
          <w:p w14:paraId="2B19F7D5" w14:textId="77777777" w:rsidR="00A75822" w:rsidRDefault="004F22E9">
            <w:pPr>
              <w:tabs>
                <w:tab w:val="left" w:pos="1276"/>
              </w:tabs>
              <w:rPr>
                <w:rFonts w:eastAsia="Calibri"/>
              </w:rPr>
            </w:pPr>
            <w:r>
              <w:rPr>
                <w:rFonts w:eastAsia="Calibri"/>
              </w:rPr>
              <w:t>Изучение общих обязанностей судей в главной судейской коллегии и других бригад спортивных судей</w:t>
            </w:r>
          </w:p>
        </w:tc>
        <w:tc>
          <w:tcPr>
            <w:tcW w:w="1961" w:type="dxa"/>
          </w:tcPr>
          <w:p w14:paraId="1E4575BB" w14:textId="77777777" w:rsidR="00A75822" w:rsidRDefault="004F22E9">
            <w:pPr>
              <w:tabs>
                <w:tab w:val="left" w:pos="1276"/>
              </w:tabs>
              <w:jc w:val="center"/>
              <w:rPr>
                <w:rFonts w:eastAsia="Calibri"/>
              </w:rPr>
            </w:pPr>
            <w:r>
              <w:rPr>
                <w:rFonts w:eastAsia="Calibri"/>
              </w:rPr>
              <w:t>В течение года</w:t>
            </w:r>
          </w:p>
        </w:tc>
      </w:tr>
      <w:tr w:rsidR="00A75822" w14:paraId="0688F818" w14:textId="77777777">
        <w:tc>
          <w:tcPr>
            <w:tcW w:w="793" w:type="dxa"/>
            <w:vMerge/>
          </w:tcPr>
          <w:p w14:paraId="5D55A826" w14:textId="77777777" w:rsidR="00A75822" w:rsidRDefault="00A75822">
            <w:pPr>
              <w:tabs>
                <w:tab w:val="left" w:pos="1276"/>
              </w:tabs>
              <w:jc w:val="center"/>
              <w:rPr>
                <w:rFonts w:eastAsia="Calibri"/>
              </w:rPr>
            </w:pPr>
          </w:p>
        </w:tc>
        <w:tc>
          <w:tcPr>
            <w:tcW w:w="2206" w:type="dxa"/>
            <w:vMerge/>
          </w:tcPr>
          <w:p w14:paraId="3A20A04F" w14:textId="77777777" w:rsidR="00A75822" w:rsidRDefault="00A75822">
            <w:pPr>
              <w:tabs>
                <w:tab w:val="left" w:pos="1276"/>
              </w:tabs>
              <w:rPr>
                <w:rFonts w:eastAsia="Calibri"/>
              </w:rPr>
            </w:pPr>
          </w:p>
        </w:tc>
        <w:tc>
          <w:tcPr>
            <w:tcW w:w="5245" w:type="dxa"/>
            <w:vAlign w:val="center"/>
          </w:tcPr>
          <w:p w14:paraId="10B2BCC3" w14:textId="77777777" w:rsidR="00A75822" w:rsidRDefault="004F22E9">
            <w:pPr>
              <w:shd w:val="clear" w:color="auto" w:fill="FFFFFF"/>
              <w:contextualSpacing/>
              <w:rPr>
                <w:rFonts w:eastAsia="Calibri"/>
              </w:rPr>
            </w:pPr>
            <w:r>
              <w:rPr>
                <w:rFonts w:eastAsia="Calibri"/>
                <w:lang w:eastAsia="ar-SA"/>
              </w:rPr>
              <w:t>Знакомство и изучение с подготовкой и оформлением мест проведения соревнований</w:t>
            </w:r>
          </w:p>
        </w:tc>
        <w:tc>
          <w:tcPr>
            <w:tcW w:w="1961" w:type="dxa"/>
          </w:tcPr>
          <w:p w14:paraId="340031F3" w14:textId="77777777" w:rsidR="00A75822" w:rsidRDefault="004F22E9">
            <w:pPr>
              <w:tabs>
                <w:tab w:val="left" w:pos="1276"/>
              </w:tabs>
              <w:jc w:val="center"/>
              <w:rPr>
                <w:rFonts w:eastAsia="Calibri"/>
              </w:rPr>
            </w:pPr>
            <w:r>
              <w:rPr>
                <w:rFonts w:eastAsia="Calibri"/>
              </w:rPr>
              <w:t>В течение года</w:t>
            </w:r>
          </w:p>
        </w:tc>
      </w:tr>
      <w:tr w:rsidR="00A75822" w14:paraId="5DCB8B06" w14:textId="77777777">
        <w:tc>
          <w:tcPr>
            <w:tcW w:w="793" w:type="dxa"/>
            <w:vMerge w:val="restart"/>
          </w:tcPr>
          <w:p w14:paraId="4FA268C4" w14:textId="77777777" w:rsidR="00A75822" w:rsidRDefault="004F22E9">
            <w:pPr>
              <w:tabs>
                <w:tab w:val="left" w:pos="1276"/>
              </w:tabs>
              <w:jc w:val="center"/>
              <w:rPr>
                <w:rFonts w:eastAsia="Calibri"/>
              </w:rPr>
            </w:pPr>
            <w:r>
              <w:rPr>
                <w:rFonts w:eastAsia="Calibri"/>
              </w:rPr>
              <w:t>2</w:t>
            </w:r>
          </w:p>
        </w:tc>
        <w:tc>
          <w:tcPr>
            <w:tcW w:w="2206" w:type="dxa"/>
            <w:vMerge w:val="restart"/>
          </w:tcPr>
          <w:p w14:paraId="2499FBF3" w14:textId="77777777" w:rsidR="00A75822" w:rsidRDefault="004F22E9">
            <w:pPr>
              <w:tabs>
                <w:tab w:val="left" w:pos="1276"/>
              </w:tabs>
              <w:rPr>
                <w:rFonts w:eastAsia="Calibri"/>
              </w:rPr>
            </w:pPr>
            <w:r>
              <w:rPr>
                <w:rFonts w:eastAsia="Calibri"/>
              </w:rPr>
              <w:t xml:space="preserve">Освоение методики проведения учебно-тренировочных занятий по избранному виду </w:t>
            </w:r>
            <w:r>
              <w:rPr>
                <w:rFonts w:eastAsia="Calibri"/>
              </w:rPr>
              <w:lastRenderedPageBreak/>
              <w:t>спорта</w:t>
            </w:r>
          </w:p>
        </w:tc>
        <w:tc>
          <w:tcPr>
            <w:tcW w:w="5245" w:type="dxa"/>
            <w:vAlign w:val="center"/>
          </w:tcPr>
          <w:p w14:paraId="42635D76" w14:textId="77777777" w:rsidR="00A75822" w:rsidRDefault="004F22E9">
            <w:pPr>
              <w:tabs>
                <w:tab w:val="left" w:pos="1276"/>
              </w:tabs>
              <w:rPr>
                <w:rFonts w:eastAsia="Calibri"/>
              </w:rPr>
            </w:pPr>
            <w:r>
              <w:rPr>
                <w:rFonts w:eastAsia="Calibri"/>
              </w:rPr>
              <w:lastRenderedPageBreak/>
              <w:t>Разработка комплексов упражнений для развития основных физических качеств спортсменов</w:t>
            </w:r>
          </w:p>
        </w:tc>
        <w:tc>
          <w:tcPr>
            <w:tcW w:w="1961" w:type="dxa"/>
          </w:tcPr>
          <w:p w14:paraId="79055CF1" w14:textId="77777777" w:rsidR="00A75822" w:rsidRDefault="004F22E9">
            <w:pPr>
              <w:tabs>
                <w:tab w:val="left" w:pos="1276"/>
              </w:tabs>
              <w:jc w:val="center"/>
              <w:rPr>
                <w:rFonts w:eastAsia="Calibri"/>
              </w:rPr>
            </w:pPr>
            <w:r>
              <w:rPr>
                <w:rFonts w:eastAsia="Calibri"/>
              </w:rPr>
              <w:t>В течение года</w:t>
            </w:r>
          </w:p>
        </w:tc>
      </w:tr>
      <w:tr w:rsidR="00A75822" w14:paraId="1CECAA18" w14:textId="77777777">
        <w:tc>
          <w:tcPr>
            <w:tcW w:w="793" w:type="dxa"/>
            <w:vMerge/>
          </w:tcPr>
          <w:p w14:paraId="64A16096" w14:textId="77777777" w:rsidR="00A75822" w:rsidRDefault="00A75822">
            <w:pPr>
              <w:tabs>
                <w:tab w:val="left" w:pos="1276"/>
              </w:tabs>
              <w:jc w:val="center"/>
              <w:rPr>
                <w:rFonts w:eastAsia="Calibri"/>
              </w:rPr>
            </w:pPr>
          </w:p>
        </w:tc>
        <w:tc>
          <w:tcPr>
            <w:tcW w:w="2206" w:type="dxa"/>
            <w:vMerge/>
          </w:tcPr>
          <w:p w14:paraId="1E033A8D" w14:textId="77777777" w:rsidR="00A75822" w:rsidRDefault="00A75822">
            <w:pPr>
              <w:tabs>
                <w:tab w:val="left" w:pos="1276"/>
              </w:tabs>
              <w:rPr>
                <w:rFonts w:eastAsia="Calibri"/>
              </w:rPr>
            </w:pPr>
          </w:p>
        </w:tc>
        <w:tc>
          <w:tcPr>
            <w:tcW w:w="5245" w:type="dxa"/>
            <w:vAlign w:val="center"/>
          </w:tcPr>
          <w:p w14:paraId="7CEA07D0" w14:textId="77777777" w:rsidR="00A75822" w:rsidRDefault="004F22E9">
            <w:pPr>
              <w:tabs>
                <w:tab w:val="left" w:pos="1276"/>
              </w:tabs>
              <w:rPr>
                <w:rFonts w:eastAsia="Calibri"/>
              </w:rPr>
            </w:pPr>
            <w:r>
              <w:rPr>
                <w:rFonts w:eastAsia="Calibri"/>
              </w:rPr>
              <w:t>Показ простых упражнений для совершенствования технической подготовки</w:t>
            </w:r>
          </w:p>
        </w:tc>
        <w:tc>
          <w:tcPr>
            <w:tcW w:w="1961" w:type="dxa"/>
          </w:tcPr>
          <w:p w14:paraId="393AB98A" w14:textId="77777777" w:rsidR="00A75822" w:rsidRDefault="004F22E9">
            <w:pPr>
              <w:tabs>
                <w:tab w:val="left" w:pos="1276"/>
              </w:tabs>
              <w:jc w:val="center"/>
              <w:rPr>
                <w:rFonts w:eastAsia="Calibri"/>
              </w:rPr>
            </w:pPr>
            <w:r>
              <w:rPr>
                <w:rFonts w:eastAsia="Calibri"/>
              </w:rPr>
              <w:t>В течение года</w:t>
            </w:r>
          </w:p>
        </w:tc>
      </w:tr>
      <w:tr w:rsidR="00A75822" w14:paraId="64E1E719" w14:textId="77777777">
        <w:tc>
          <w:tcPr>
            <w:tcW w:w="793" w:type="dxa"/>
            <w:vMerge/>
          </w:tcPr>
          <w:p w14:paraId="3E460EB8" w14:textId="77777777" w:rsidR="00A75822" w:rsidRDefault="00A75822">
            <w:pPr>
              <w:tabs>
                <w:tab w:val="left" w:pos="1276"/>
              </w:tabs>
              <w:jc w:val="center"/>
              <w:rPr>
                <w:rFonts w:eastAsia="Calibri"/>
              </w:rPr>
            </w:pPr>
          </w:p>
        </w:tc>
        <w:tc>
          <w:tcPr>
            <w:tcW w:w="2206" w:type="dxa"/>
            <w:vMerge/>
          </w:tcPr>
          <w:p w14:paraId="20AF84EF" w14:textId="77777777" w:rsidR="00A75822" w:rsidRDefault="00A75822">
            <w:pPr>
              <w:tabs>
                <w:tab w:val="left" w:pos="1276"/>
              </w:tabs>
              <w:rPr>
                <w:rFonts w:eastAsia="Calibri"/>
              </w:rPr>
            </w:pPr>
          </w:p>
        </w:tc>
        <w:tc>
          <w:tcPr>
            <w:tcW w:w="5245" w:type="dxa"/>
            <w:vAlign w:val="center"/>
          </w:tcPr>
          <w:p w14:paraId="088B815F" w14:textId="77777777" w:rsidR="00A75822" w:rsidRDefault="004F22E9">
            <w:pPr>
              <w:shd w:val="clear" w:color="auto" w:fill="FFFFFF"/>
              <w:contextualSpacing/>
              <w:rPr>
                <w:rFonts w:eastAsia="Calibri"/>
              </w:rPr>
            </w:pPr>
            <w:r>
              <w:rPr>
                <w:rFonts w:eastAsia="Calibri"/>
              </w:rPr>
              <w:t>С</w:t>
            </w:r>
            <w:r>
              <w:rPr>
                <w:rFonts w:eastAsia="Calibri"/>
                <w:lang w:eastAsia="ar-SA"/>
              </w:rPr>
              <w:t xml:space="preserve">оставление комплексов упражнений для подготовительной, основной и заключительной </w:t>
            </w:r>
            <w:r>
              <w:rPr>
                <w:rFonts w:eastAsia="Calibri"/>
                <w:lang w:eastAsia="ar-SA"/>
              </w:rPr>
              <w:lastRenderedPageBreak/>
              <w:t>частей занятия, разминки перед соревнованиями.</w:t>
            </w:r>
          </w:p>
        </w:tc>
        <w:tc>
          <w:tcPr>
            <w:tcW w:w="1961" w:type="dxa"/>
          </w:tcPr>
          <w:p w14:paraId="6AEEC3FE" w14:textId="77777777" w:rsidR="00A75822" w:rsidRDefault="004F22E9">
            <w:pPr>
              <w:tabs>
                <w:tab w:val="left" w:pos="1276"/>
              </w:tabs>
              <w:jc w:val="center"/>
              <w:rPr>
                <w:rFonts w:eastAsia="Calibri"/>
              </w:rPr>
            </w:pPr>
            <w:r>
              <w:rPr>
                <w:rFonts w:eastAsia="Calibri"/>
              </w:rPr>
              <w:lastRenderedPageBreak/>
              <w:t>В течение года</w:t>
            </w:r>
          </w:p>
        </w:tc>
      </w:tr>
      <w:tr w:rsidR="00A75822" w14:paraId="1AAB3929" w14:textId="77777777">
        <w:tc>
          <w:tcPr>
            <w:tcW w:w="793" w:type="dxa"/>
            <w:vMerge w:val="restart"/>
          </w:tcPr>
          <w:p w14:paraId="496BA5CA" w14:textId="77777777" w:rsidR="00A75822" w:rsidRDefault="004F22E9">
            <w:pPr>
              <w:tabs>
                <w:tab w:val="left" w:pos="1276"/>
              </w:tabs>
              <w:jc w:val="center"/>
              <w:rPr>
                <w:rFonts w:eastAsia="Calibri"/>
              </w:rPr>
            </w:pPr>
            <w:r>
              <w:rPr>
                <w:rFonts w:eastAsia="Calibri"/>
              </w:rPr>
              <w:t>3</w:t>
            </w:r>
          </w:p>
        </w:tc>
        <w:tc>
          <w:tcPr>
            <w:tcW w:w="2206" w:type="dxa"/>
            <w:vMerge w:val="restart"/>
          </w:tcPr>
          <w:p w14:paraId="41C40BF3" w14:textId="77777777" w:rsidR="00A75822" w:rsidRDefault="004F22E9">
            <w:pPr>
              <w:tabs>
                <w:tab w:val="left" w:pos="1276"/>
              </w:tabs>
              <w:rPr>
                <w:rFonts w:eastAsia="Calibri"/>
              </w:rPr>
            </w:pPr>
            <w:r>
              <w:rPr>
                <w:rFonts w:eastAsia="Calibri"/>
              </w:rPr>
              <w:t>Судейство спортивно- массовых мероприятий и соревнований</w:t>
            </w:r>
          </w:p>
        </w:tc>
        <w:tc>
          <w:tcPr>
            <w:tcW w:w="5245" w:type="dxa"/>
            <w:vAlign w:val="center"/>
          </w:tcPr>
          <w:p w14:paraId="190B53C1" w14:textId="77777777" w:rsidR="00A75822" w:rsidRDefault="004F22E9">
            <w:pPr>
              <w:tabs>
                <w:tab w:val="left" w:pos="1276"/>
              </w:tabs>
              <w:rPr>
                <w:rFonts w:eastAsia="Calibri"/>
                <w:lang w:eastAsia="ar-SA"/>
              </w:rPr>
            </w:pPr>
            <w:r>
              <w:rPr>
                <w:rFonts w:eastAsia="Calibri"/>
              </w:rPr>
              <w:t>Выполнение обязанностей спортивных судей на различных позициях.</w:t>
            </w:r>
          </w:p>
        </w:tc>
        <w:tc>
          <w:tcPr>
            <w:tcW w:w="1961" w:type="dxa"/>
          </w:tcPr>
          <w:p w14:paraId="6298CADC" w14:textId="77777777" w:rsidR="00A75822" w:rsidRDefault="004F22E9">
            <w:pPr>
              <w:tabs>
                <w:tab w:val="left" w:pos="1276"/>
              </w:tabs>
              <w:jc w:val="center"/>
              <w:rPr>
                <w:rFonts w:eastAsia="Calibri"/>
              </w:rPr>
            </w:pPr>
            <w:r>
              <w:rPr>
                <w:rFonts w:eastAsia="Calibri"/>
              </w:rPr>
              <w:t>В течение года</w:t>
            </w:r>
          </w:p>
        </w:tc>
      </w:tr>
      <w:tr w:rsidR="00A75822" w14:paraId="562AE5CB" w14:textId="77777777">
        <w:tc>
          <w:tcPr>
            <w:tcW w:w="793" w:type="dxa"/>
            <w:vMerge/>
          </w:tcPr>
          <w:p w14:paraId="35BC8834" w14:textId="77777777" w:rsidR="00A75822" w:rsidRDefault="00A75822">
            <w:pPr>
              <w:tabs>
                <w:tab w:val="left" w:pos="1276"/>
              </w:tabs>
              <w:jc w:val="center"/>
              <w:rPr>
                <w:rFonts w:eastAsia="Calibri"/>
              </w:rPr>
            </w:pPr>
          </w:p>
        </w:tc>
        <w:tc>
          <w:tcPr>
            <w:tcW w:w="2206" w:type="dxa"/>
            <w:vMerge/>
          </w:tcPr>
          <w:p w14:paraId="1CC1F01C" w14:textId="77777777" w:rsidR="00A75822" w:rsidRDefault="00A75822">
            <w:pPr>
              <w:tabs>
                <w:tab w:val="left" w:pos="1276"/>
              </w:tabs>
              <w:jc w:val="center"/>
              <w:rPr>
                <w:rFonts w:eastAsia="Calibri"/>
              </w:rPr>
            </w:pPr>
          </w:p>
        </w:tc>
        <w:tc>
          <w:tcPr>
            <w:tcW w:w="5245" w:type="dxa"/>
          </w:tcPr>
          <w:p w14:paraId="57252502" w14:textId="77777777" w:rsidR="00A75822" w:rsidRDefault="004F22E9">
            <w:pPr>
              <w:shd w:val="clear" w:color="auto" w:fill="FFFFFF"/>
              <w:contextualSpacing/>
              <w:rPr>
                <w:rFonts w:eastAsia="Calibri"/>
                <w:lang w:eastAsia="ar-SA"/>
              </w:rPr>
            </w:pPr>
            <w:r>
              <w:rPr>
                <w:rFonts w:eastAsia="Calibri"/>
                <w:lang w:eastAsia="ar-SA"/>
              </w:rPr>
              <w:t xml:space="preserve">Оказание помощи в оформлении мест проведения </w:t>
            </w:r>
            <w:r>
              <w:rPr>
                <w:rFonts w:eastAsia="Calibri"/>
              </w:rPr>
              <w:t>спортивно - массовых мероприятий и соревнований</w:t>
            </w:r>
          </w:p>
        </w:tc>
        <w:tc>
          <w:tcPr>
            <w:tcW w:w="1961" w:type="dxa"/>
          </w:tcPr>
          <w:p w14:paraId="47099877" w14:textId="77777777" w:rsidR="00A75822" w:rsidRDefault="004F22E9">
            <w:pPr>
              <w:tabs>
                <w:tab w:val="left" w:pos="1276"/>
              </w:tabs>
              <w:jc w:val="center"/>
              <w:rPr>
                <w:rFonts w:eastAsia="Calibri"/>
              </w:rPr>
            </w:pPr>
            <w:r>
              <w:rPr>
                <w:rFonts w:eastAsia="Calibri"/>
              </w:rPr>
              <w:t>В течение года</w:t>
            </w:r>
          </w:p>
        </w:tc>
      </w:tr>
      <w:tr w:rsidR="00A75822" w14:paraId="1D4E7B82" w14:textId="77777777">
        <w:tc>
          <w:tcPr>
            <w:tcW w:w="793" w:type="dxa"/>
          </w:tcPr>
          <w:p w14:paraId="46BE9169" w14:textId="77777777" w:rsidR="00A75822" w:rsidRDefault="00A75822">
            <w:pPr>
              <w:tabs>
                <w:tab w:val="left" w:pos="1276"/>
              </w:tabs>
              <w:jc w:val="center"/>
              <w:rPr>
                <w:rFonts w:eastAsia="Calibri"/>
              </w:rPr>
            </w:pPr>
          </w:p>
        </w:tc>
        <w:tc>
          <w:tcPr>
            <w:tcW w:w="9412" w:type="dxa"/>
            <w:gridSpan w:val="3"/>
            <w:shd w:val="clear" w:color="auto" w:fill="auto"/>
          </w:tcPr>
          <w:p w14:paraId="17DD3BDE" w14:textId="77777777" w:rsidR="00A75822" w:rsidRDefault="004F22E9">
            <w:pPr>
              <w:tabs>
                <w:tab w:val="left" w:pos="1276"/>
              </w:tabs>
              <w:jc w:val="center"/>
              <w:rPr>
                <w:rFonts w:eastAsia="Calibri"/>
              </w:rPr>
            </w:pPr>
            <w:r>
              <w:rPr>
                <w:b/>
              </w:rPr>
              <w:t>Этап совершенствования спортивного мастерства</w:t>
            </w:r>
          </w:p>
        </w:tc>
      </w:tr>
      <w:tr w:rsidR="00A75822" w14:paraId="3714042F" w14:textId="77777777">
        <w:tc>
          <w:tcPr>
            <w:tcW w:w="793" w:type="dxa"/>
            <w:vMerge w:val="restart"/>
          </w:tcPr>
          <w:p w14:paraId="66E4E51E" w14:textId="77777777" w:rsidR="00A75822" w:rsidRDefault="004F22E9">
            <w:pPr>
              <w:tabs>
                <w:tab w:val="left" w:pos="1276"/>
              </w:tabs>
              <w:jc w:val="center"/>
              <w:rPr>
                <w:rFonts w:eastAsia="Calibri"/>
              </w:rPr>
            </w:pPr>
            <w:r>
              <w:rPr>
                <w:rFonts w:eastAsia="Calibri"/>
              </w:rPr>
              <w:t>1</w:t>
            </w:r>
          </w:p>
        </w:tc>
        <w:tc>
          <w:tcPr>
            <w:tcW w:w="2206" w:type="dxa"/>
            <w:vMerge w:val="restart"/>
          </w:tcPr>
          <w:p w14:paraId="7636A742" w14:textId="77777777" w:rsidR="00A75822" w:rsidRDefault="004F22E9">
            <w:pPr>
              <w:tabs>
                <w:tab w:val="left" w:pos="1276"/>
              </w:tabs>
              <w:rPr>
                <w:rFonts w:eastAsia="Calibri"/>
              </w:rPr>
            </w:pPr>
            <w:r>
              <w:rPr>
                <w:rFonts w:eastAsia="Calibri"/>
              </w:rPr>
              <w:t>Освоение обязанностей судей при проведении спортивных мероприятий</w:t>
            </w:r>
          </w:p>
        </w:tc>
        <w:tc>
          <w:tcPr>
            <w:tcW w:w="5245" w:type="dxa"/>
          </w:tcPr>
          <w:p w14:paraId="29BB7661" w14:textId="77777777" w:rsidR="00A75822" w:rsidRDefault="004F22E9">
            <w:pPr>
              <w:tabs>
                <w:tab w:val="left" w:pos="1276"/>
              </w:tabs>
              <w:rPr>
                <w:rFonts w:eastAsia="Calibri"/>
              </w:rPr>
            </w:pPr>
            <w:r>
              <w:rPr>
                <w:rFonts w:eastAsia="Calibri"/>
              </w:rPr>
              <w:t>Применение и совершенствование этики поведения спортивных судей, овладение спортивной терминологией</w:t>
            </w:r>
          </w:p>
        </w:tc>
        <w:tc>
          <w:tcPr>
            <w:tcW w:w="1961" w:type="dxa"/>
          </w:tcPr>
          <w:p w14:paraId="17B93431" w14:textId="77777777" w:rsidR="00A75822" w:rsidRDefault="004F22E9">
            <w:pPr>
              <w:tabs>
                <w:tab w:val="left" w:pos="1276"/>
              </w:tabs>
              <w:jc w:val="center"/>
              <w:rPr>
                <w:rFonts w:eastAsia="Calibri"/>
              </w:rPr>
            </w:pPr>
            <w:r>
              <w:rPr>
                <w:rFonts w:eastAsia="Calibri"/>
              </w:rPr>
              <w:t>В течение года</w:t>
            </w:r>
          </w:p>
        </w:tc>
      </w:tr>
      <w:tr w:rsidR="00A75822" w14:paraId="0F3D88A3" w14:textId="77777777">
        <w:tc>
          <w:tcPr>
            <w:tcW w:w="793" w:type="dxa"/>
            <w:vMerge/>
          </w:tcPr>
          <w:p w14:paraId="15F14463" w14:textId="77777777" w:rsidR="00A75822" w:rsidRDefault="00A75822">
            <w:pPr>
              <w:tabs>
                <w:tab w:val="left" w:pos="1276"/>
              </w:tabs>
              <w:jc w:val="center"/>
              <w:rPr>
                <w:rFonts w:eastAsia="Calibri"/>
              </w:rPr>
            </w:pPr>
          </w:p>
        </w:tc>
        <w:tc>
          <w:tcPr>
            <w:tcW w:w="2206" w:type="dxa"/>
            <w:vMerge/>
          </w:tcPr>
          <w:p w14:paraId="63D93E1D" w14:textId="77777777" w:rsidR="00A75822" w:rsidRDefault="00A75822">
            <w:pPr>
              <w:tabs>
                <w:tab w:val="left" w:pos="1276"/>
              </w:tabs>
              <w:rPr>
                <w:rFonts w:eastAsia="Calibri"/>
              </w:rPr>
            </w:pPr>
          </w:p>
        </w:tc>
        <w:tc>
          <w:tcPr>
            <w:tcW w:w="5245" w:type="dxa"/>
          </w:tcPr>
          <w:p w14:paraId="2030C890" w14:textId="77777777" w:rsidR="00A75822" w:rsidRDefault="004F22E9">
            <w:pPr>
              <w:tabs>
                <w:tab w:val="left" w:pos="1276"/>
              </w:tabs>
              <w:rPr>
                <w:rFonts w:eastAsia="Calibri"/>
              </w:rPr>
            </w:pPr>
            <w:r>
              <w:rPr>
                <w:rFonts w:eastAsia="Calibri"/>
              </w:rPr>
              <w:t>Изучение и применение правил соревнований по избранному виду спорта</w:t>
            </w:r>
          </w:p>
        </w:tc>
        <w:tc>
          <w:tcPr>
            <w:tcW w:w="1961" w:type="dxa"/>
          </w:tcPr>
          <w:p w14:paraId="0A8AF09E" w14:textId="77777777" w:rsidR="00A75822" w:rsidRDefault="004F22E9">
            <w:pPr>
              <w:tabs>
                <w:tab w:val="left" w:pos="1276"/>
              </w:tabs>
              <w:jc w:val="center"/>
              <w:rPr>
                <w:rFonts w:eastAsia="Calibri"/>
              </w:rPr>
            </w:pPr>
            <w:r>
              <w:rPr>
                <w:rFonts w:eastAsia="Calibri"/>
              </w:rPr>
              <w:t>В течение года</w:t>
            </w:r>
          </w:p>
        </w:tc>
      </w:tr>
      <w:tr w:rsidR="00A75822" w14:paraId="6C0ED4AB" w14:textId="77777777">
        <w:tc>
          <w:tcPr>
            <w:tcW w:w="793" w:type="dxa"/>
            <w:vMerge/>
          </w:tcPr>
          <w:p w14:paraId="46AF8146" w14:textId="77777777" w:rsidR="00A75822" w:rsidRDefault="00A75822">
            <w:pPr>
              <w:tabs>
                <w:tab w:val="left" w:pos="1276"/>
              </w:tabs>
              <w:jc w:val="center"/>
              <w:rPr>
                <w:rFonts w:eastAsia="Calibri"/>
              </w:rPr>
            </w:pPr>
          </w:p>
        </w:tc>
        <w:tc>
          <w:tcPr>
            <w:tcW w:w="2206" w:type="dxa"/>
            <w:vMerge/>
          </w:tcPr>
          <w:p w14:paraId="55FF2CC6" w14:textId="77777777" w:rsidR="00A75822" w:rsidRDefault="00A75822">
            <w:pPr>
              <w:tabs>
                <w:tab w:val="left" w:pos="1276"/>
              </w:tabs>
              <w:rPr>
                <w:rFonts w:eastAsia="Calibri"/>
              </w:rPr>
            </w:pPr>
          </w:p>
        </w:tc>
        <w:tc>
          <w:tcPr>
            <w:tcW w:w="5245" w:type="dxa"/>
            <w:vAlign w:val="center"/>
          </w:tcPr>
          <w:p w14:paraId="396599AC" w14:textId="77777777" w:rsidR="00A75822" w:rsidRDefault="004F22E9">
            <w:pPr>
              <w:shd w:val="clear" w:color="auto" w:fill="FFFFFF"/>
              <w:contextualSpacing/>
              <w:rPr>
                <w:rFonts w:eastAsia="Calibri"/>
              </w:rPr>
            </w:pPr>
            <w:r>
              <w:rPr>
                <w:rFonts w:eastAsia="Calibri"/>
              </w:rPr>
              <w:t>Изучение обязанностей и прав участников соревнований</w:t>
            </w:r>
          </w:p>
        </w:tc>
        <w:tc>
          <w:tcPr>
            <w:tcW w:w="1961" w:type="dxa"/>
          </w:tcPr>
          <w:p w14:paraId="09C52AFD" w14:textId="77777777" w:rsidR="00A75822" w:rsidRDefault="004F22E9">
            <w:pPr>
              <w:tabs>
                <w:tab w:val="left" w:pos="1276"/>
              </w:tabs>
              <w:jc w:val="center"/>
              <w:rPr>
                <w:rFonts w:eastAsia="Calibri"/>
              </w:rPr>
            </w:pPr>
            <w:r>
              <w:rPr>
                <w:rFonts w:eastAsia="Calibri"/>
              </w:rPr>
              <w:t>В течение года</w:t>
            </w:r>
          </w:p>
        </w:tc>
      </w:tr>
      <w:tr w:rsidR="00A75822" w14:paraId="5DA46850" w14:textId="77777777">
        <w:tc>
          <w:tcPr>
            <w:tcW w:w="793" w:type="dxa"/>
            <w:vMerge w:val="restart"/>
          </w:tcPr>
          <w:p w14:paraId="10019D22" w14:textId="77777777" w:rsidR="00A75822" w:rsidRDefault="004F22E9">
            <w:pPr>
              <w:tabs>
                <w:tab w:val="left" w:pos="1276"/>
              </w:tabs>
              <w:jc w:val="center"/>
              <w:rPr>
                <w:rFonts w:eastAsia="Calibri"/>
              </w:rPr>
            </w:pPr>
            <w:r>
              <w:rPr>
                <w:rFonts w:eastAsia="Calibri"/>
              </w:rPr>
              <w:t>2</w:t>
            </w:r>
          </w:p>
        </w:tc>
        <w:tc>
          <w:tcPr>
            <w:tcW w:w="2206" w:type="dxa"/>
            <w:vMerge w:val="restart"/>
          </w:tcPr>
          <w:p w14:paraId="28F5E251" w14:textId="77777777" w:rsidR="00A75822" w:rsidRDefault="004F22E9">
            <w:pPr>
              <w:tabs>
                <w:tab w:val="left" w:pos="1276"/>
              </w:tabs>
              <w:rPr>
                <w:rFonts w:eastAsia="Calibri"/>
              </w:rPr>
            </w:pPr>
            <w:r>
              <w:rPr>
                <w:rFonts w:eastAsia="Calibri"/>
              </w:rPr>
              <w:t>Судейство спортивно- массовых мероприятий и соревнований</w:t>
            </w:r>
          </w:p>
        </w:tc>
        <w:tc>
          <w:tcPr>
            <w:tcW w:w="5245" w:type="dxa"/>
            <w:vAlign w:val="center"/>
          </w:tcPr>
          <w:p w14:paraId="7BF80368" w14:textId="77777777" w:rsidR="00A75822" w:rsidRDefault="004F22E9">
            <w:pPr>
              <w:tabs>
                <w:tab w:val="left" w:pos="1276"/>
              </w:tabs>
              <w:rPr>
                <w:rFonts w:eastAsia="Calibri"/>
              </w:rPr>
            </w:pPr>
            <w:r>
              <w:rPr>
                <w:rFonts w:eastAsia="Calibri"/>
              </w:rPr>
              <w:t xml:space="preserve">Выполнение обязанностей спортивных судей на различных позициях в судейской бригаде </w:t>
            </w:r>
          </w:p>
        </w:tc>
        <w:tc>
          <w:tcPr>
            <w:tcW w:w="1961" w:type="dxa"/>
          </w:tcPr>
          <w:p w14:paraId="74A79FA5" w14:textId="77777777" w:rsidR="00A75822" w:rsidRDefault="004F22E9">
            <w:pPr>
              <w:tabs>
                <w:tab w:val="left" w:pos="1276"/>
              </w:tabs>
              <w:jc w:val="center"/>
              <w:rPr>
                <w:rFonts w:eastAsia="Calibri"/>
              </w:rPr>
            </w:pPr>
            <w:r>
              <w:rPr>
                <w:rFonts w:eastAsia="Calibri"/>
              </w:rPr>
              <w:t>В течение года</w:t>
            </w:r>
          </w:p>
        </w:tc>
      </w:tr>
      <w:tr w:rsidR="00A75822" w14:paraId="36452BA3" w14:textId="77777777">
        <w:tc>
          <w:tcPr>
            <w:tcW w:w="793" w:type="dxa"/>
            <w:vMerge/>
          </w:tcPr>
          <w:p w14:paraId="0742AA25" w14:textId="77777777" w:rsidR="00A75822" w:rsidRDefault="00A75822">
            <w:pPr>
              <w:tabs>
                <w:tab w:val="left" w:pos="1276"/>
              </w:tabs>
              <w:jc w:val="center"/>
              <w:rPr>
                <w:rFonts w:eastAsia="Calibri"/>
              </w:rPr>
            </w:pPr>
          </w:p>
        </w:tc>
        <w:tc>
          <w:tcPr>
            <w:tcW w:w="2206" w:type="dxa"/>
            <w:vMerge/>
          </w:tcPr>
          <w:p w14:paraId="23860231" w14:textId="77777777" w:rsidR="00A75822" w:rsidRDefault="00A75822">
            <w:pPr>
              <w:tabs>
                <w:tab w:val="left" w:pos="1276"/>
              </w:tabs>
              <w:rPr>
                <w:rFonts w:eastAsia="Calibri"/>
              </w:rPr>
            </w:pPr>
          </w:p>
        </w:tc>
        <w:tc>
          <w:tcPr>
            <w:tcW w:w="5245" w:type="dxa"/>
          </w:tcPr>
          <w:p w14:paraId="670EE6D8" w14:textId="77777777" w:rsidR="00A75822" w:rsidRDefault="004F22E9">
            <w:pPr>
              <w:shd w:val="clear" w:color="auto" w:fill="FFFFFF"/>
              <w:contextualSpacing/>
              <w:rPr>
                <w:rFonts w:eastAsia="Calibri"/>
                <w:lang w:eastAsia="ar-SA"/>
              </w:rPr>
            </w:pPr>
            <w:r>
              <w:rPr>
                <w:rFonts w:eastAsia="Calibri"/>
                <w:lang w:eastAsia="ar-SA"/>
              </w:rPr>
              <w:t xml:space="preserve">Оформление мест проведения </w:t>
            </w:r>
            <w:r>
              <w:rPr>
                <w:rFonts w:eastAsia="Calibri"/>
              </w:rPr>
              <w:t>спортивно - массовых мероприятий и соревнований</w:t>
            </w:r>
          </w:p>
        </w:tc>
        <w:tc>
          <w:tcPr>
            <w:tcW w:w="1961" w:type="dxa"/>
          </w:tcPr>
          <w:p w14:paraId="41BACC87" w14:textId="77777777" w:rsidR="00A75822" w:rsidRDefault="004F22E9">
            <w:pPr>
              <w:tabs>
                <w:tab w:val="left" w:pos="1276"/>
              </w:tabs>
              <w:jc w:val="center"/>
              <w:rPr>
                <w:rFonts w:eastAsia="Calibri"/>
              </w:rPr>
            </w:pPr>
            <w:r>
              <w:rPr>
                <w:rFonts w:eastAsia="Calibri"/>
              </w:rPr>
              <w:t>В течение года</w:t>
            </w:r>
          </w:p>
        </w:tc>
      </w:tr>
      <w:tr w:rsidR="00A75822" w14:paraId="3AF5E2DB" w14:textId="77777777">
        <w:tc>
          <w:tcPr>
            <w:tcW w:w="793" w:type="dxa"/>
            <w:vMerge w:val="restart"/>
          </w:tcPr>
          <w:p w14:paraId="16A7E8D4" w14:textId="77777777" w:rsidR="00A75822" w:rsidRDefault="004F22E9">
            <w:pPr>
              <w:tabs>
                <w:tab w:val="left" w:pos="1276"/>
              </w:tabs>
              <w:jc w:val="center"/>
              <w:rPr>
                <w:rFonts w:eastAsia="Calibri"/>
              </w:rPr>
            </w:pPr>
            <w:r>
              <w:rPr>
                <w:rFonts w:eastAsia="Calibri"/>
              </w:rPr>
              <w:t>3</w:t>
            </w:r>
          </w:p>
        </w:tc>
        <w:tc>
          <w:tcPr>
            <w:tcW w:w="2206" w:type="dxa"/>
            <w:vMerge w:val="restart"/>
          </w:tcPr>
          <w:p w14:paraId="429BD3F9" w14:textId="77777777" w:rsidR="00A75822" w:rsidRDefault="004F22E9">
            <w:pPr>
              <w:tabs>
                <w:tab w:val="left" w:pos="1276"/>
              </w:tabs>
              <w:rPr>
                <w:rFonts w:eastAsia="Calibri"/>
              </w:rPr>
            </w:pPr>
            <w:r>
              <w:rPr>
                <w:rFonts w:eastAsia="Calibri"/>
              </w:rPr>
              <w:t>Освоение методики проведения учебно-тренировочных занятий по лыжным гонкам</w:t>
            </w:r>
          </w:p>
        </w:tc>
        <w:tc>
          <w:tcPr>
            <w:tcW w:w="5245" w:type="dxa"/>
            <w:vAlign w:val="center"/>
          </w:tcPr>
          <w:p w14:paraId="6F1FD1D1" w14:textId="77777777" w:rsidR="00A75822" w:rsidRDefault="004F22E9">
            <w:pPr>
              <w:tabs>
                <w:tab w:val="left" w:pos="1276"/>
              </w:tabs>
              <w:rPr>
                <w:rFonts w:eastAsia="Calibri"/>
              </w:rPr>
            </w:pPr>
            <w:r>
              <w:rPr>
                <w:rFonts w:eastAsia="Calibri"/>
              </w:rPr>
              <w:t>Проведение подготовительной (разминочной), основной, заключительной частей учебно-тренировочного занятия</w:t>
            </w:r>
          </w:p>
        </w:tc>
        <w:tc>
          <w:tcPr>
            <w:tcW w:w="1961" w:type="dxa"/>
          </w:tcPr>
          <w:p w14:paraId="32C14161" w14:textId="77777777" w:rsidR="00A75822" w:rsidRDefault="004F22E9">
            <w:pPr>
              <w:tabs>
                <w:tab w:val="left" w:pos="1276"/>
              </w:tabs>
              <w:jc w:val="center"/>
              <w:rPr>
                <w:rFonts w:eastAsia="Calibri"/>
              </w:rPr>
            </w:pPr>
            <w:r>
              <w:rPr>
                <w:rFonts w:eastAsia="Calibri"/>
              </w:rPr>
              <w:t>В течение года</w:t>
            </w:r>
          </w:p>
        </w:tc>
      </w:tr>
      <w:tr w:rsidR="00A75822" w14:paraId="70F6CA01" w14:textId="77777777">
        <w:tc>
          <w:tcPr>
            <w:tcW w:w="793" w:type="dxa"/>
            <w:vMerge/>
          </w:tcPr>
          <w:p w14:paraId="060CC361" w14:textId="77777777" w:rsidR="00A75822" w:rsidRDefault="00A75822">
            <w:pPr>
              <w:tabs>
                <w:tab w:val="left" w:pos="1276"/>
              </w:tabs>
              <w:jc w:val="center"/>
              <w:rPr>
                <w:rFonts w:eastAsia="Calibri"/>
              </w:rPr>
            </w:pPr>
          </w:p>
        </w:tc>
        <w:tc>
          <w:tcPr>
            <w:tcW w:w="2206" w:type="dxa"/>
            <w:vMerge/>
            <w:vAlign w:val="center"/>
          </w:tcPr>
          <w:p w14:paraId="32B00F38" w14:textId="77777777" w:rsidR="00A75822" w:rsidRDefault="00A75822">
            <w:pPr>
              <w:tabs>
                <w:tab w:val="left" w:pos="1276"/>
              </w:tabs>
              <w:jc w:val="center"/>
              <w:rPr>
                <w:rFonts w:eastAsia="Calibri"/>
              </w:rPr>
            </w:pPr>
          </w:p>
        </w:tc>
        <w:tc>
          <w:tcPr>
            <w:tcW w:w="5245" w:type="dxa"/>
            <w:vAlign w:val="center"/>
          </w:tcPr>
          <w:p w14:paraId="2744ACEA" w14:textId="77777777" w:rsidR="00A75822" w:rsidRDefault="004F22E9">
            <w:pPr>
              <w:tabs>
                <w:tab w:val="left" w:pos="1276"/>
              </w:tabs>
              <w:rPr>
                <w:rFonts w:eastAsia="Calibri"/>
              </w:rPr>
            </w:pPr>
            <w:r>
              <w:rPr>
                <w:rFonts w:eastAsia="Calibri"/>
              </w:rPr>
              <w:t>Составление комплексов упражнений для развития основных физических качеств спортсменов</w:t>
            </w:r>
          </w:p>
        </w:tc>
        <w:tc>
          <w:tcPr>
            <w:tcW w:w="1961" w:type="dxa"/>
          </w:tcPr>
          <w:p w14:paraId="10AA511F" w14:textId="77777777" w:rsidR="00A75822" w:rsidRDefault="004F22E9">
            <w:pPr>
              <w:tabs>
                <w:tab w:val="left" w:pos="1276"/>
              </w:tabs>
              <w:jc w:val="center"/>
              <w:rPr>
                <w:rFonts w:eastAsia="Calibri"/>
              </w:rPr>
            </w:pPr>
            <w:r>
              <w:rPr>
                <w:rFonts w:eastAsia="Calibri"/>
              </w:rPr>
              <w:t>В течение года</w:t>
            </w:r>
          </w:p>
        </w:tc>
      </w:tr>
      <w:tr w:rsidR="00A75822" w14:paraId="3094C697" w14:textId="77777777">
        <w:tc>
          <w:tcPr>
            <w:tcW w:w="793" w:type="dxa"/>
            <w:vMerge/>
          </w:tcPr>
          <w:p w14:paraId="46B08DF6" w14:textId="77777777" w:rsidR="00A75822" w:rsidRDefault="00A75822">
            <w:pPr>
              <w:tabs>
                <w:tab w:val="left" w:pos="1276"/>
              </w:tabs>
              <w:jc w:val="center"/>
              <w:rPr>
                <w:rFonts w:eastAsia="Calibri"/>
              </w:rPr>
            </w:pPr>
          </w:p>
        </w:tc>
        <w:tc>
          <w:tcPr>
            <w:tcW w:w="2206" w:type="dxa"/>
            <w:vMerge/>
            <w:vAlign w:val="center"/>
          </w:tcPr>
          <w:p w14:paraId="7E42EB1C" w14:textId="77777777" w:rsidR="00A75822" w:rsidRDefault="00A75822">
            <w:pPr>
              <w:tabs>
                <w:tab w:val="left" w:pos="1276"/>
              </w:tabs>
              <w:jc w:val="center"/>
              <w:rPr>
                <w:rFonts w:eastAsia="Calibri"/>
              </w:rPr>
            </w:pPr>
          </w:p>
        </w:tc>
        <w:tc>
          <w:tcPr>
            <w:tcW w:w="5245" w:type="dxa"/>
            <w:vAlign w:val="center"/>
          </w:tcPr>
          <w:p w14:paraId="68427BB8" w14:textId="77777777" w:rsidR="00A75822" w:rsidRDefault="004F22E9">
            <w:pPr>
              <w:tabs>
                <w:tab w:val="left" w:pos="1276"/>
              </w:tabs>
              <w:rPr>
                <w:rFonts w:eastAsia="Calibri"/>
              </w:rPr>
            </w:pPr>
            <w:r>
              <w:rPr>
                <w:rFonts w:eastAsia="Calibri"/>
              </w:rPr>
              <w:t>Показ упражнений для совершенствования отдельных элементов технической подготовки спортсменов</w:t>
            </w:r>
          </w:p>
        </w:tc>
        <w:tc>
          <w:tcPr>
            <w:tcW w:w="1961" w:type="dxa"/>
          </w:tcPr>
          <w:p w14:paraId="59912712" w14:textId="77777777" w:rsidR="00A75822" w:rsidRDefault="004F22E9">
            <w:pPr>
              <w:tabs>
                <w:tab w:val="left" w:pos="1276"/>
              </w:tabs>
              <w:jc w:val="center"/>
              <w:rPr>
                <w:rFonts w:eastAsia="Calibri"/>
              </w:rPr>
            </w:pPr>
            <w:r>
              <w:rPr>
                <w:rFonts w:eastAsia="Calibri"/>
              </w:rPr>
              <w:t>В течение года</w:t>
            </w:r>
          </w:p>
        </w:tc>
      </w:tr>
      <w:tr w:rsidR="00A75822" w14:paraId="3BBCE3AF" w14:textId="77777777">
        <w:tc>
          <w:tcPr>
            <w:tcW w:w="793" w:type="dxa"/>
            <w:vMerge/>
          </w:tcPr>
          <w:p w14:paraId="56935BA8" w14:textId="77777777" w:rsidR="00A75822" w:rsidRDefault="00A75822">
            <w:pPr>
              <w:tabs>
                <w:tab w:val="left" w:pos="1276"/>
              </w:tabs>
              <w:jc w:val="center"/>
              <w:rPr>
                <w:rFonts w:eastAsia="Calibri"/>
              </w:rPr>
            </w:pPr>
          </w:p>
        </w:tc>
        <w:tc>
          <w:tcPr>
            <w:tcW w:w="2206" w:type="dxa"/>
            <w:vMerge/>
            <w:vAlign w:val="center"/>
          </w:tcPr>
          <w:p w14:paraId="6E301CD6" w14:textId="77777777" w:rsidR="00A75822" w:rsidRDefault="00A75822">
            <w:pPr>
              <w:tabs>
                <w:tab w:val="left" w:pos="1276"/>
              </w:tabs>
              <w:jc w:val="center"/>
              <w:rPr>
                <w:rFonts w:eastAsia="Calibri"/>
              </w:rPr>
            </w:pPr>
          </w:p>
        </w:tc>
        <w:tc>
          <w:tcPr>
            <w:tcW w:w="5245" w:type="dxa"/>
            <w:vAlign w:val="center"/>
          </w:tcPr>
          <w:p w14:paraId="46CF31A8" w14:textId="77777777" w:rsidR="00A75822" w:rsidRDefault="004F22E9">
            <w:pPr>
              <w:tabs>
                <w:tab w:val="left" w:pos="1276"/>
              </w:tabs>
              <w:rPr>
                <w:rFonts w:eastAsia="Calibri"/>
              </w:rPr>
            </w:pPr>
            <w:r>
              <w:rPr>
                <w:rFonts w:eastAsia="Calibri"/>
                <w:lang w:eastAsia="ar-SA"/>
              </w:rPr>
              <w:t xml:space="preserve">Составление планов-конспектов учебно-тренировочных занятий </w:t>
            </w:r>
          </w:p>
        </w:tc>
        <w:tc>
          <w:tcPr>
            <w:tcW w:w="1961" w:type="dxa"/>
          </w:tcPr>
          <w:p w14:paraId="15B0D3E0" w14:textId="77777777" w:rsidR="00A75822" w:rsidRDefault="004F22E9">
            <w:pPr>
              <w:tabs>
                <w:tab w:val="left" w:pos="1276"/>
              </w:tabs>
              <w:jc w:val="center"/>
              <w:rPr>
                <w:rFonts w:eastAsia="Calibri"/>
              </w:rPr>
            </w:pPr>
            <w:r>
              <w:rPr>
                <w:rFonts w:eastAsia="Calibri"/>
              </w:rPr>
              <w:t>В течение года</w:t>
            </w:r>
          </w:p>
        </w:tc>
      </w:tr>
      <w:tr w:rsidR="00A75822" w14:paraId="3D1AC8E5" w14:textId="77777777">
        <w:tc>
          <w:tcPr>
            <w:tcW w:w="793" w:type="dxa"/>
            <w:vMerge/>
          </w:tcPr>
          <w:p w14:paraId="587789F6" w14:textId="77777777" w:rsidR="00A75822" w:rsidRDefault="00A75822">
            <w:pPr>
              <w:tabs>
                <w:tab w:val="left" w:pos="1276"/>
              </w:tabs>
              <w:jc w:val="center"/>
              <w:rPr>
                <w:rFonts w:eastAsia="Calibri"/>
              </w:rPr>
            </w:pPr>
          </w:p>
        </w:tc>
        <w:tc>
          <w:tcPr>
            <w:tcW w:w="2206" w:type="dxa"/>
            <w:vMerge/>
            <w:vAlign w:val="center"/>
          </w:tcPr>
          <w:p w14:paraId="7CF496F4" w14:textId="77777777" w:rsidR="00A75822" w:rsidRDefault="00A75822">
            <w:pPr>
              <w:tabs>
                <w:tab w:val="left" w:pos="1276"/>
              </w:tabs>
              <w:jc w:val="center"/>
              <w:rPr>
                <w:rFonts w:eastAsia="Calibri"/>
              </w:rPr>
            </w:pPr>
          </w:p>
        </w:tc>
        <w:tc>
          <w:tcPr>
            <w:tcW w:w="5245" w:type="dxa"/>
            <w:vAlign w:val="center"/>
          </w:tcPr>
          <w:p w14:paraId="4E5000C2" w14:textId="77777777" w:rsidR="00A75822" w:rsidRDefault="004F22E9">
            <w:pPr>
              <w:shd w:val="clear" w:color="auto" w:fill="FFFFFF"/>
              <w:contextualSpacing/>
              <w:rPr>
                <w:rFonts w:eastAsia="Calibri"/>
              </w:rPr>
            </w:pPr>
            <w:r>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1961" w:type="dxa"/>
          </w:tcPr>
          <w:p w14:paraId="6E39DE87" w14:textId="77777777" w:rsidR="00A75822" w:rsidRDefault="004F22E9">
            <w:pPr>
              <w:tabs>
                <w:tab w:val="left" w:pos="1276"/>
              </w:tabs>
              <w:jc w:val="center"/>
              <w:rPr>
                <w:rFonts w:eastAsia="Calibri"/>
              </w:rPr>
            </w:pPr>
            <w:r>
              <w:rPr>
                <w:rFonts w:eastAsia="Calibri"/>
              </w:rPr>
              <w:t>В течение года</w:t>
            </w:r>
          </w:p>
        </w:tc>
      </w:tr>
      <w:tr w:rsidR="00A75822" w14:paraId="4F44DBB6" w14:textId="77777777">
        <w:tc>
          <w:tcPr>
            <w:tcW w:w="793" w:type="dxa"/>
          </w:tcPr>
          <w:p w14:paraId="4799C9BD" w14:textId="77777777" w:rsidR="00A75822" w:rsidRDefault="00A75822">
            <w:pPr>
              <w:tabs>
                <w:tab w:val="left" w:pos="1276"/>
              </w:tabs>
              <w:jc w:val="center"/>
              <w:rPr>
                <w:rFonts w:eastAsia="Calibri"/>
              </w:rPr>
            </w:pPr>
          </w:p>
        </w:tc>
        <w:tc>
          <w:tcPr>
            <w:tcW w:w="9412" w:type="dxa"/>
            <w:gridSpan w:val="3"/>
            <w:shd w:val="clear" w:color="auto" w:fill="auto"/>
            <w:vAlign w:val="center"/>
          </w:tcPr>
          <w:p w14:paraId="71DD3B9D" w14:textId="77777777" w:rsidR="00A75822" w:rsidRDefault="004F22E9">
            <w:pPr>
              <w:contextualSpacing/>
              <w:jc w:val="center"/>
              <w:rPr>
                <w:rFonts w:eastAsia="Calibri"/>
                <w:b/>
              </w:rPr>
            </w:pPr>
            <w:r>
              <w:rPr>
                <w:b/>
              </w:rPr>
              <w:t>Этап высшего спортивного мастерства</w:t>
            </w:r>
          </w:p>
        </w:tc>
      </w:tr>
      <w:tr w:rsidR="00A75822" w14:paraId="28B70A1E" w14:textId="77777777">
        <w:tc>
          <w:tcPr>
            <w:tcW w:w="793" w:type="dxa"/>
            <w:vMerge w:val="restart"/>
          </w:tcPr>
          <w:p w14:paraId="1FADC1B1" w14:textId="77777777" w:rsidR="00A75822" w:rsidRDefault="004F22E9">
            <w:pPr>
              <w:tabs>
                <w:tab w:val="left" w:pos="1276"/>
              </w:tabs>
              <w:jc w:val="center"/>
              <w:rPr>
                <w:rFonts w:eastAsia="Calibri"/>
              </w:rPr>
            </w:pPr>
            <w:r>
              <w:rPr>
                <w:rFonts w:eastAsia="Calibri"/>
              </w:rPr>
              <w:t>1</w:t>
            </w:r>
          </w:p>
        </w:tc>
        <w:tc>
          <w:tcPr>
            <w:tcW w:w="2206" w:type="dxa"/>
            <w:vMerge w:val="restart"/>
          </w:tcPr>
          <w:p w14:paraId="67EC5E58" w14:textId="77777777" w:rsidR="00A75822" w:rsidRDefault="004F22E9">
            <w:pPr>
              <w:tabs>
                <w:tab w:val="left" w:pos="1276"/>
              </w:tabs>
              <w:rPr>
                <w:rFonts w:eastAsia="Calibri"/>
              </w:rPr>
            </w:pPr>
            <w:r>
              <w:rPr>
                <w:rFonts w:eastAsia="Calibri"/>
              </w:rPr>
              <w:t>Выполнение обязанностей судей при проведении спортивных мероприятий</w:t>
            </w:r>
          </w:p>
        </w:tc>
        <w:tc>
          <w:tcPr>
            <w:tcW w:w="5245" w:type="dxa"/>
          </w:tcPr>
          <w:p w14:paraId="71EC34E6" w14:textId="77777777" w:rsidR="00A75822" w:rsidRDefault="004F22E9">
            <w:pPr>
              <w:tabs>
                <w:tab w:val="left" w:pos="1276"/>
              </w:tabs>
              <w:rPr>
                <w:rFonts w:eastAsia="Calibri"/>
              </w:rPr>
            </w:pPr>
            <w:r>
              <w:rPr>
                <w:rFonts w:eastAsia="Calibri"/>
              </w:rPr>
              <w:t>Применение этики поведения спортивных судей, спортивной терминологии</w:t>
            </w:r>
          </w:p>
        </w:tc>
        <w:tc>
          <w:tcPr>
            <w:tcW w:w="1961" w:type="dxa"/>
          </w:tcPr>
          <w:p w14:paraId="0DB66115" w14:textId="77777777" w:rsidR="00A75822" w:rsidRDefault="004F22E9">
            <w:pPr>
              <w:tabs>
                <w:tab w:val="left" w:pos="1276"/>
              </w:tabs>
              <w:jc w:val="center"/>
              <w:rPr>
                <w:rFonts w:eastAsia="Calibri"/>
              </w:rPr>
            </w:pPr>
            <w:r>
              <w:rPr>
                <w:rFonts w:eastAsia="Calibri"/>
              </w:rPr>
              <w:t>В течение года</w:t>
            </w:r>
          </w:p>
        </w:tc>
      </w:tr>
      <w:tr w:rsidR="00A75822" w14:paraId="24876EF9" w14:textId="77777777">
        <w:tc>
          <w:tcPr>
            <w:tcW w:w="793" w:type="dxa"/>
            <w:vMerge/>
          </w:tcPr>
          <w:p w14:paraId="110BF02D" w14:textId="77777777" w:rsidR="00A75822" w:rsidRDefault="00A75822">
            <w:pPr>
              <w:tabs>
                <w:tab w:val="left" w:pos="1276"/>
              </w:tabs>
              <w:jc w:val="center"/>
              <w:rPr>
                <w:rFonts w:eastAsia="Calibri"/>
              </w:rPr>
            </w:pPr>
          </w:p>
        </w:tc>
        <w:tc>
          <w:tcPr>
            <w:tcW w:w="2206" w:type="dxa"/>
            <w:vMerge/>
          </w:tcPr>
          <w:p w14:paraId="1209A892" w14:textId="77777777" w:rsidR="00A75822" w:rsidRDefault="00A75822">
            <w:pPr>
              <w:tabs>
                <w:tab w:val="left" w:pos="1276"/>
              </w:tabs>
              <w:rPr>
                <w:rFonts w:eastAsia="Calibri"/>
              </w:rPr>
            </w:pPr>
          </w:p>
        </w:tc>
        <w:tc>
          <w:tcPr>
            <w:tcW w:w="5245" w:type="dxa"/>
          </w:tcPr>
          <w:p w14:paraId="1794A1B0" w14:textId="77777777" w:rsidR="00A75822" w:rsidRDefault="004F22E9">
            <w:pPr>
              <w:tabs>
                <w:tab w:val="left" w:pos="1276"/>
              </w:tabs>
              <w:rPr>
                <w:rFonts w:eastAsia="Calibri"/>
              </w:rPr>
            </w:pPr>
            <w:r>
              <w:rPr>
                <w:rFonts w:eastAsia="Calibri"/>
              </w:rPr>
              <w:t>Применение знаний правил соревнований по избранному виду спорта</w:t>
            </w:r>
          </w:p>
        </w:tc>
        <w:tc>
          <w:tcPr>
            <w:tcW w:w="1961" w:type="dxa"/>
          </w:tcPr>
          <w:p w14:paraId="3C0B9CB4" w14:textId="77777777" w:rsidR="00A75822" w:rsidRDefault="004F22E9">
            <w:pPr>
              <w:tabs>
                <w:tab w:val="left" w:pos="1276"/>
              </w:tabs>
              <w:jc w:val="center"/>
              <w:rPr>
                <w:rFonts w:eastAsia="Calibri"/>
              </w:rPr>
            </w:pPr>
            <w:r>
              <w:rPr>
                <w:rFonts w:eastAsia="Calibri"/>
              </w:rPr>
              <w:t>В течение года</w:t>
            </w:r>
          </w:p>
        </w:tc>
      </w:tr>
      <w:tr w:rsidR="00A75822" w14:paraId="46A75BEE" w14:textId="77777777">
        <w:tc>
          <w:tcPr>
            <w:tcW w:w="793" w:type="dxa"/>
            <w:vMerge/>
          </w:tcPr>
          <w:p w14:paraId="7AB9082A" w14:textId="77777777" w:rsidR="00A75822" w:rsidRDefault="00A75822">
            <w:pPr>
              <w:tabs>
                <w:tab w:val="left" w:pos="1276"/>
              </w:tabs>
              <w:jc w:val="center"/>
              <w:rPr>
                <w:rFonts w:eastAsia="Calibri"/>
              </w:rPr>
            </w:pPr>
          </w:p>
        </w:tc>
        <w:tc>
          <w:tcPr>
            <w:tcW w:w="2206" w:type="dxa"/>
            <w:vMerge/>
          </w:tcPr>
          <w:p w14:paraId="277B3EED" w14:textId="77777777" w:rsidR="00A75822" w:rsidRDefault="00A75822">
            <w:pPr>
              <w:tabs>
                <w:tab w:val="left" w:pos="1276"/>
              </w:tabs>
              <w:rPr>
                <w:rFonts w:eastAsia="Calibri"/>
              </w:rPr>
            </w:pPr>
          </w:p>
        </w:tc>
        <w:tc>
          <w:tcPr>
            <w:tcW w:w="5245" w:type="dxa"/>
            <w:vAlign w:val="center"/>
          </w:tcPr>
          <w:p w14:paraId="3E29D3C1" w14:textId="77777777" w:rsidR="00A75822" w:rsidRDefault="004F22E9">
            <w:pPr>
              <w:shd w:val="clear" w:color="auto" w:fill="FFFFFF"/>
              <w:contextualSpacing/>
              <w:rPr>
                <w:rFonts w:eastAsia="Calibri"/>
                <w:lang w:eastAsia="ar-SA"/>
              </w:rPr>
            </w:pPr>
            <w:r>
              <w:rPr>
                <w:rFonts w:eastAsia="Calibri"/>
                <w:lang w:eastAsia="ar-SA"/>
              </w:rPr>
              <w:t xml:space="preserve">Оформление мест проведения </w:t>
            </w:r>
            <w:r>
              <w:rPr>
                <w:rFonts w:eastAsia="Calibri"/>
              </w:rPr>
              <w:t>спортивно - массовых мероприятий и соревнований</w:t>
            </w:r>
          </w:p>
        </w:tc>
        <w:tc>
          <w:tcPr>
            <w:tcW w:w="1961" w:type="dxa"/>
          </w:tcPr>
          <w:p w14:paraId="65AD5BCB" w14:textId="77777777" w:rsidR="00A75822" w:rsidRDefault="004F22E9">
            <w:pPr>
              <w:tabs>
                <w:tab w:val="left" w:pos="1276"/>
              </w:tabs>
              <w:jc w:val="center"/>
              <w:rPr>
                <w:rFonts w:eastAsia="Calibri"/>
              </w:rPr>
            </w:pPr>
            <w:r>
              <w:rPr>
                <w:rFonts w:eastAsia="Calibri"/>
              </w:rPr>
              <w:t>В течение года</w:t>
            </w:r>
          </w:p>
        </w:tc>
      </w:tr>
      <w:tr w:rsidR="00A75822" w14:paraId="737D08C6" w14:textId="77777777">
        <w:trPr>
          <w:trHeight w:val="689"/>
        </w:trPr>
        <w:tc>
          <w:tcPr>
            <w:tcW w:w="793" w:type="dxa"/>
            <w:vMerge w:val="restart"/>
          </w:tcPr>
          <w:p w14:paraId="1D7E837E" w14:textId="77777777" w:rsidR="00A75822" w:rsidRDefault="004F22E9">
            <w:pPr>
              <w:tabs>
                <w:tab w:val="left" w:pos="1276"/>
              </w:tabs>
              <w:jc w:val="center"/>
              <w:rPr>
                <w:rFonts w:eastAsia="Calibri"/>
              </w:rPr>
            </w:pPr>
            <w:r>
              <w:rPr>
                <w:rFonts w:eastAsia="Calibri"/>
              </w:rPr>
              <w:t>2</w:t>
            </w:r>
          </w:p>
        </w:tc>
        <w:tc>
          <w:tcPr>
            <w:tcW w:w="2206" w:type="dxa"/>
            <w:vMerge w:val="restart"/>
          </w:tcPr>
          <w:p w14:paraId="19873DEF" w14:textId="77777777" w:rsidR="00A75822" w:rsidRDefault="004F22E9">
            <w:pPr>
              <w:tabs>
                <w:tab w:val="left" w:pos="1276"/>
              </w:tabs>
              <w:rPr>
                <w:rFonts w:eastAsia="Calibri"/>
              </w:rPr>
            </w:pPr>
            <w:r>
              <w:rPr>
                <w:rFonts w:eastAsia="Calibri"/>
              </w:rPr>
              <w:t>Судейство спортивно- массовых мероприятий и соревнований</w:t>
            </w:r>
          </w:p>
        </w:tc>
        <w:tc>
          <w:tcPr>
            <w:tcW w:w="5245" w:type="dxa"/>
            <w:vAlign w:val="center"/>
          </w:tcPr>
          <w:p w14:paraId="745FC666" w14:textId="77777777" w:rsidR="00A75822" w:rsidRDefault="004F22E9">
            <w:pPr>
              <w:shd w:val="clear" w:color="auto" w:fill="FFFFFF"/>
              <w:contextualSpacing/>
              <w:rPr>
                <w:rFonts w:eastAsia="Calibri"/>
                <w:lang w:eastAsia="ar-SA"/>
              </w:rPr>
            </w:pPr>
            <w:r>
              <w:rPr>
                <w:rFonts w:eastAsia="Calibri"/>
                <w:lang w:eastAsia="ar-SA"/>
              </w:rPr>
              <w:t xml:space="preserve">Оказание помощи в организации и приема нормативов Всероссийского физкультурно-спортивного комплекса ГТО </w:t>
            </w:r>
          </w:p>
        </w:tc>
        <w:tc>
          <w:tcPr>
            <w:tcW w:w="1961" w:type="dxa"/>
          </w:tcPr>
          <w:p w14:paraId="194B2953" w14:textId="77777777" w:rsidR="00A75822" w:rsidRDefault="004F22E9">
            <w:pPr>
              <w:tabs>
                <w:tab w:val="left" w:pos="1276"/>
              </w:tabs>
              <w:jc w:val="center"/>
              <w:rPr>
                <w:rFonts w:eastAsia="Calibri"/>
              </w:rPr>
            </w:pPr>
            <w:r>
              <w:rPr>
                <w:rFonts w:eastAsia="Calibri"/>
              </w:rPr>
              <w:t>В течение года</w:t>
            </w:r>
          </w:p>
        </w:tc>
      </w:tr>
      <w:tr w:rsidR="00A75822" w14:paraId="69ADB3F1" w14:textId="77777777">
        <w:trPr>
          <w:trHeight w:val="688"/>
        </w:trPr>
        <w:tc>
          <w:tcPr>
            <w:tcW w:w="793" w:type="dxa"/>
            <w:vMerge/>
          </w:tcPr>
          <w:p w14:paraId="1EC699E7" w14:textId="77777777" w:rsidR="00A75822" w:rsidRDefault="00A75822">
            <w:pPr>
              <w:tabs>
                <w:tab w:val="left" w:pos="1276"/>
              </w:tabs>
              <w:jc w:val="center"/>
              <w:rPr>
                <w:rFonts w:eastAsia="Calibri"/>
              </w:rPr>
            </w:pPr>
          </w:p>
        </w:tc>
        <w:tc>
          <w:tcPr>
            <w:tcW w:w="2206" w:type="dxa"/>
            <w:vMerge/>
          </w:tcPr>
          <w:p w14:paraId="440B0411" w14:textId="77777777" w:rsidR="00A75822" w:rsidRDefault="00A75822">
            <w:pPr>
              <w:tabs>
                <w:tab w:val="left" w:pos="1276"/>
              </w:tabs>
              <w:rPr>
                <w:rFonts w:eastAsia="Calibri"/>
              </w:rPr>
            </w:pPr>
          </w:p>
        </w:tc>
        <w:tc>
          <w:tcPr>
            <w:tcW w:w="5245" w:type="dxa"/>
            <w:vAlign w:val="center"/>
          </w:tcPr>
          <w:p w14:paraId="75A7CF26" w14:textId="77777777" w:rsidR="00A75822" w:rsidRDefault="004F22E9">
            <w:pPr>
              <w:shd w:val="clear" w:color="auto" w:fill="FFFFFF"/>
              <w:contextualSpacing/>
              <w:rPr>
                <w:rFonts w:eastAsia="Calibri"/>
                <w:lang w:eastAsia="ar-SA"/>
              </w:rPr>
            </w:pPr>
            <w:r>
              <w:rPr>
                <w:rFonts w:eastAsia="Calibri"/>
              </w:rPr>
              <w:t>Выполнение обязанностей спортивных судей на различных позициях в судейской бригаде в избранном виде спорта</w:t>
            </w:r>
          </w:p>
        </w:tc>
        <w:tc>
          <w:tcPr>
            <w:tcW w:w="1961" w:type="dxa"/>
          </w:tcPr>
          <w:p w14:paraId="41C2CFE1" w14:textId="77777777" w:rsidR="00A75822" w:rsidRDefault="004F22E9">
            <w:pPr>
              <w:tabs>
                <w:tab w:val="left" w:pos="1276"/>
              </w:tabs>
              <w:jc w:val="center"/>
              <w:rPr>
                <w:rFonts w:eastAsia="Calibri"/>
              </w:rPr>
            </w:pPr>
            <w:r>
              <w:rPr>
                <w:rFonts w:eastAsia="Calibri"/>
              </w:rPr>
              <w:t>В течение года</w:t>
            </w:r>
          </w:p>
        </w:tc>
      </w:tr>
      <w:tr w:rsidR="00A75822" w14:paraId="37819CCB" w14:textId="77777777">
        <w:tc>
          <w:tcPr>
            <w:tcW w:w="793" w:type="dxa"/>
            <w:vMerge w:val="restart"/>
          </w:tcPr>
          <w:p w14:paraId="47DD1026" w14:textId="77777777" w:rsidR="00A75822" w:rsidRDefault="004F22E9">
            <w:pPr>
              <w:tabs>
                <w:tab w:val="left" w:pos="1276"/>
              </w:tabs>
              <w:jc w:val="center"/>
              <w:rPr>
                <w:rFonts w:eastAsia="Calibri"/>
              </w:rPr>
            </w:pPr>
            <w:r>
              <w:rPr>
                <w:rFonts w:eastAsia="Calibri"/>
              </w:rPr>
              <w:t>3</w:t>
            </w:r>
          </w:p>
        </w:tc>
        <w:tc>
          <w:tcPr>
            <w:tcW w:w="2206" w:type="dxa"/>
            <w:vMerge w:val="restart"/>
          </w:tcPr>
          <w:p w14:paraId="06C1555B" w14:textId="77777777" w:rsidR="00A75822" w:rsidRDefault="004F22E9">
            <w:pPr>
              <w:tabs>
                <w:tab w:val="left" w:pos="1276"/>
              </w:tabs>
              <w:rPr>
                <w:rFonts w:eastAsia="Calibri"/>
              </w:rPr>
            </w:pPr>
            <w:r>
              <w:rPr>
                <w:rFonts w:eastAsia="Calibri"/>
              </w:rPr>
              <w:t>Проведение учебно-тренировочного занятия</w:t>
            </w:r>
          </w:p>
        </w:tc>
        <w:tc>
          <w:tcPr>
            <w:tcW w:w="5245" w:type="dxa"/>
            <w:vAlign w:val="center"/>
          </w:tcPr>
          <w:p w14:paraId="41F4257A" w14:textId="77777777" w:rsidR="00A75822" w:rsidRDefault="004F22E9">
            <w:pPr>
              <w:tabs>
                <w:tab w:val="left" w:pos="1276"/>
              </w:tabs>
              <w:rPr>
                <w:rFonts w:eastAsia="Calibri"/>
              </w:rPr>
            </w:pPr>
            <w:r>
              <w:rPr>
                <w:rFonts w:eastAsia="Calibri"/>
              </w:rPr>
              <w:t>Организация и проведение учебно-тренировочного занятия под руководством тренера</w:t>
            </w:r>
          </w:p>
        </w:tc>
        <w:tc>
          <w:tcPr>
            <w:tcW w:w="1961" w:type="dxa"/>
          </w:tcPr>
          <w:p w14:paraId="4E4E939C" w14:textId="77777777" w:rsidR="00A75822" w:rsidRDefault="004F22E9">
            <w:pPr>
              <w:tabs>
                <w:tab w:val="left" w:pos="1276"/>
              </w:tabs>
              <w:jc w:val="center"/>
              <w:rPr>
                <w:rFonts w:eastAsia="Calibri"/>
              </w:rPr>
            </w:pPr>
            <w:r>
              <w:rPr>
                <w:rFonts w:eastAsia="Calibri"/>
              </w:rPr>
              <w:t>В течение года</w:t>
            </w:r>
          </w:p>
        </w:tc>
      </w:tr>
      <w:tr w:rsidR="00A75822" w14:paraId="2F4C5480" w14:textId="77777777">
        <w:tc>
          <w:tcPr>
            <w:tcW w:w="793" w:type="dxa"/>
            <w:vMerge/>
          </w:tcPr>
          <w:p w14:paraId="0268D86A" w14:textId="77777777" w:rsidR="00A75822" w:rsidRDefault="00A75822">
            <w:pPr>
              <w:tabs>
                <w:tab w:val="left" w:pos="1276"/>
              </w:tabs>
              <w:jc w:val="center"/>
              <w:rPr>
                <w:rFonts w:eastAsia="Calibri"/>
              </w:rPr>
            </w:pPr>
          </w:p>
        </w:tc>
        <w:tc>
          <w:tcPr>
            <w:tcW w:w="2206" w:type="dxa"/>
            <w:vMerge/>
            <w:vAlign w:val="center"/>
          </w:tcPr>
          <w:p w14:paraId="0B43049F" w14:textId="77777777" w:rsidR="00A75822" w:rsidRDefault="00A75822">
            <w:pPr>
              <w:tabs>
                <w:tab w:val="left" w:pos="1276"/>
              </w:tabs>
              <w:jc w:val="center"/>
              <w:rPr>
                <w:rFonts w:eastAsia="Calibri"/>
              </w:rPr>
            </w:pPr>
          </w:p>
        </w:tc>
        <w:tc>
          <w:tcPr>
            <w:tcW w:w="5245" w:type="dxa"/>
            <w:vAlign w:val="center"/>
          </w:tcPr>
          <w:p w14:paraId="2514FE64" w14:textId="77777777" w:rsidR="00A75822" w:rsidRDefault="004F22E9">
            <w:pPr>
              <w:tabs>
                <w:tab w:val="left" w:pos="1276"/>
              </w:tabs>
              <w:rPr>
                <w:rFonts w:eastAsia="Calibri"/>
              </w:rPr>
            </w:pPr>
            <w:r>
              <w:rPr>
                <w:rFonts w:eastAsia="Calibri"/>
              </w:rPr>
              <w:t xml:space="preserve">Составление комплексов упражнений для развития основных физических качеств </w:t>
            </w:r>
            <w:r>
              <w:rPr>
                <w:rFonts w:eastAsia="Calibri"/>
              </w:rPr>
              <w:lastRenderedPageBreak/>
              <w:t>спортсмена</w:t>
            </w:r>
          </w:p>
        </w:tc>
        <w:tc>
          <w:tcPr>
            <w:tcW w:w="1961" w:type="dxa"/>
          </w:tcPr>
          <w:p w14:paraId="316FF665" w14:textId="77777777" w:rsidR="00A75822" w:rsidRDefault="004F22E9">
            <w:pPr>
              <w:tabs>
                <w:tab w:val="left" w:pos="1276"/>
              </w:tabs>
              <w:jc w:val="center"/>
              <w:rPr>
                <w:rFonts w:eastAsia="Calibri"/>
              </w:rPr>
            </w:pPr>
            <w:r>
              <w:rPr>
                <w:rFonts w:eastAsia="Calibri"/>
              </w:rPr>
              <w:lastRenderedPageBreak/>
              <w:t>В течение года</w:t>
            </w:r>
          </w:p>
        </w:tc>
      </w:tr>
      <w:tr w:rsidR="00A75822" w14:paraId="05CE2B03" w14:textId="77777777">
        <w:tc>
          <w:tcPr>
            <w:tcW w:w="793" w:type="dxa"/>
            <w:vMerge/>
          </w:tcPr>
          <w:p w14:paraId="1E527F7E" w14:textId="77777777" w:rsidR="00A75822" w:rsidRDefault="00A75822">
            <w:pPr>
              <w:tabs>
                <w:tab w:val="left" w:pos="1276"/>
              </w:tabs>
              <w:jc w:val="center"/>
              <w:rPr>
                <w:rFonts w:eastAsia="Calibri"/>
              </w:rPr>
            </w:pPr>
          </w:p>
        </w:tc>
        <w:tc>
          <w:tcPr>
            <w:tcW w:w="2206" w:type="dxa"/>
            <w:vMerge/>
            <w:vAlign w:val="center"/>
          </w:tcPr>
          <w:p w14:paraId="5DF1BD75" w14:textId="77777777" w:rsidR="00A75822" w:rsidRDefault="00A75822">
            <w:pPr>
              <w:tabs>
                <w:tab w:val="left" w:pos="1276"/>
              </w:tabs>
              <w:jc w:val="center"/>
              <w:rPr>
                <w:rFonts w:eastAsia="Calibri"/>
              </w:rPr>
            </w:pPr>
          </w:p>
        </w:tc>
        <w:tc>
          <w:tcPr>
            <w:tcW w:w="5245" w:type="dxa"/>
            <w:vAlign w:val="center"/>
          </w:tcPr>
          <w:p w14:paraId="1DFE07F0" w14:textId="77777777" w:rsidR="00A75822" w:rsidRDefault="004F22E9">
            <w:pPr>
              <w:tabs>
                <w:tab w:val="left" w:pos="1276"/>
              </w:tabs>
              <w:rPr>
                <w:rFonts w:eastAsia="Calibri"/>
              </w:rPr>
            </w:pPr>
            <w:r>
              <w:rPr>
                <w:rFonts w:eastAsia="Calibri"/>
              </w:rPr>
              <w:t xml:space="preserve">Совершенствование технической подготовки </w:t>
            </w:r>
          </w:p>
        </w:tc>
        <w:tc>
          <w:tcPr>
            <w:tcW w:w="1961" w:type="dxa"/>
          </w:tcPr>
          <w:p w14:paraId="3583367D" w14:textId="77777777" w:rsidR="00A75822" w:rsidRDefault="004F22E9">
            <w:pPr>
              <w:tabs>
                <w:tab w:val="left" w:pos="1276"/>
              </w:tabs>
              <w:jc w:val="center"/>
              <w:rPr>
                <w:rFonts w:eastAsia="Calibri"/>
              </w:rPr>
            </w:pPr>
            <w:r>
              <w:rPr>
                <w:rFonts w:eastAsia="Calibri"/>
              </w:rPr>
              <w:t>В течение года</w:t>
            </w:r>
          </w:p>
        </w:tc>
      </w:tr>
      <w:tr w:rsidR="00A75822" w14:paraId="2473A78C" w14:textId="77777777">
        <w:tc>
          <w:tcPr>
            <w:tcW w:w="793" w:type="dxa"/>
            <w:vMerge/>
          </w:tcPr>
          <w:p w14:paraId="5154BE26" w14:textId="77777777" w:rsidR="00A75822" w:rsidRDefault="00A75822">
            <w:pPr>
              <w:tabs>
                <w:tab w:val="left" w:pos="1276"/>
              </w:tabs>
              <w:jc w:val="center"/>
              <w:rPr>
                <w:rFonts w:eastAsia="Calibri"/>
              </w:rPr>
            </w:pPr>
          </w:p>
        </w:tc>
        <w:tc>
          <w:tcPr>
            <w:tcW w:w="2206" w:type="dxa"/>
            <w:vMerge/>
            <w:vAlign w:val="center"/>
          </w:tcPr>
          <w:p w14:paraId="3B0F8A27" w14:textId="77777777" w:rsidR="00A75822" w:rsidRDefault="00A75822">
            <w:pPr>
              <w:tabs>
                <w:tab w:val="left" w:pos="1276"/>
              </w:tabs>
              <w:jc w:val="center"/>
              <w:rPr>
                <w:rFonts w:eastAsia="Calibri"/>
              </w:rPr>
            </w:pPr>
          </w:p>
        </w:tc>
        <w:tc>
          <w:tcPr>
            <w:tcW w:w="5245" w:type="dxa"/>
            <w:vAlign w:val="center"/>
          </w:tcPr>
          <w:p w14:paraId="5E33C58B" w14:textId="77777777" w:rsidR="00A75822" w:rsidRDefault="004F22E9">
            <w:pPr>
              <w:tabs>
                <w:tab w:val="left" w:pos="1276"/>
              </w:tabs>
              <w:rPr>
                <w:rFonts w:eastAsia="Calibri"/>
              </w:rPr>
            </w:pPr>
            <w:r>
              <w:rPr>
                <w:rFonts w:eastAsia="Calibri"/>
                <w:lang w:eastAsia="ar-SA"/>
              </w:rPr>
              <w:t xml:space="preserve">Составление планов-конспектов учебно-тренировочных занятий </w:t>
            </w:r>
          </w:p>
        </w:tc>
        <w:tc>
          <w:tcPr>
            <w:tcW w:w="1961" w:type="dxa"/>
          </w:tcPr>
          <w:p w14:paraId="032E5B5D" w14:textId="77777777" w:rsidR="00A75822" w:rsidRDefault="004F22E9">
            <w:pPr>
              <w:tabs>
                <w:tab w:val="left" w:pos="1276"/>
              </w:tabs>
              <w:jc w:val="center"/>
              <w:rPr>
                <w:rFonts w:eastAsia="Calibri"/>
              </w:rPr>
            </w:pPr>
            <w:r>
              <w:rPr>
                <w:rFonts w:eastAsia="Calibri"/>
              </w:rPr>
              <w:t>В течение года</w:t>
            </w:r>
          </w:p>
        </w:tc>
      </w:tr>
      <w:tr w:rsidR="00A75822" w14:paraId="434FFFA9" w14:textId="77777777">
        <w:tc>
          <w:tcPr>
            <w:tcW w:w="793" w:type="dxa"/>
            <w:vMerge/>
          </w:tcPr>
          <w:p w14:paraId="03EF7883" w14:textId="77777777" w:rsidR="00A75822" w:rsidRDefault="00A75822">
            <w:pPr>
              <w:tabs>
                <w:tab w:val="left" w:pos="1276"/>
              </w:tabs>
              <w:jc w:val="center"/>
              <w:rPr>
                <w:rFonts w:eastAsia="Calibri"/>
              </w:rPr>
            </w:pPr>
          </w:p>
        </w:tc>
        <w:tc>
          <w:tcPr>
            <w:tcW w:w="2206" w:type="dxa"/>
            <w:vMerge/>
            <w:vAlign w:val="center"/>
          </w:tcPr>
          <w:p w14:paraId="14EEEB1F" w14:textId="77777777" w:rsidR="00A75822" w:rsidRDefault="00A75822">
            <w:pPr>
              <w:tabs>
                <w:tab w:val="left" w:pos="1276"/>
              </w:tabs>
              <w:jc w:val="center"/>
              <w:rPr>
                <w:rFonts w:eastAsia="Calibri"/>
              </w:rPr>
            </w:pPr>
          </w:p>
        </w:tc>
        <w:tc>
          <w:tcPr>
            <w:tcW w:w="5245" w:type="dxa"/>
            <w:vAlign w:val="center"/>
          </w:tcPr>
          <w:p w14:paraId="2CBEBA36" w14:textId="77777777" w:rsidR="00A75822" w:rsidRDefault="004F22E9">
            <w:pPr>
              <w:shd w:val="clear" w:color="auto" w:fill="FFFFFF"/>
              <w:contextualSpacing/>
              <w:rPr>
                <w:rFonts w:eastAsia="Calibri"/>
              </w:rPr>
            </w:pPr>
            <w:r>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1961" w:type="dxa"/>
          </w:tcPr>
          <w:p w14:paraId="2BFA7B11" w14:textId="77777777" w:rsidR="00A75822" w:rsidRDefault="004F22E9">
            <w:pPr>
              <w:tabs>
                <w:tab w:val="left" w:pos="1276"/>
              </w:tabs>
              <w:jc w:val="center"/>
              <w:rPr>
                <w:rFonts w:eastAsia="Calibri"/>
              </w:rPr>
            </w:pPr>
            <w:r>
              <w:rPr>
                <w:rFonts w:eastAsia="Calibri"/>
              </w:rPr>
              <w:t>В течение года</w:t>
            </w:r>
          </w:p>
        </w:tc>
      </w:tr>
    </w:tbl>
    <w:p w14:paraId="6F0FD0FB" w14:textId="77777777" w:rsidR="00A75822" w:rsidRDefault="00A75822">
      <w:pPr>
        <w:ind w:firstLine="851"/>
      </w:pPr>
    </w:p>
    <w:p w14:paraId="4CD11E2D" w14:textId="77777777" w:rsidR="00A75822" w:rsidRDefault="004F22E9">
      <w:pPr>
        <w:pStyle w:val="a9"/>
        <w:numPr>
          <w:ilvl w:val="1"/>
          <w:numId w:val="2"/>
        </w:numPr>
        <w:jc w:val="both"/>
      </w:pPr>
      <w:r>
        <w:t>Планы медицинских, медико-биологических мероприятий и применения восстановительных средств указывается по этапам спортивной подготовки</w:t>
      </w:r>
    </w:p>
    <w:p w14:paraId="0D7F7AE5" w14:textId="77777777" w:rsidR="00A75822" w:rsidRDefault="00A75822">
      <w:pPr>
        <w:jc w:val="both"/>
      </w:pPr>
    </w:p>
    <w:p w14:paraId="6E9A4ECC" w14:textId="77777777" w:rsidR="00A75822" w:rsidRDefault="004F22E9">
      <w:pPr>
        <w:ind w:firstLine="851"/>
        <w:jc w:val="both"/>
        <w:rPr>
          <w:rFonts w:eastAsia="Calibri"/>
        </w:rPr>
      </w:pPr>
      <w:r>
        <w:rPr>
          <w:rFonts w:eastAsia="Calibri"/>
        </w:rPr>
        <w:t>Медицинское, медико-биологическое сопровождение спортсменов</w:t>
      </w:r>
      <w:r>
        <w:rPr>
          <w:rFonts w:eastAsia="Calibri"/>
          <w:b/>
        </w:rPr>
        <w:t xml:space="preserve"> </w:t>
      </w:r>
      <w:r>
        <w:rPr>
          <w:rFonts w:eastAsia="Calibri"/>
        </w:rPr>
        <w:t>в «СШ «Вымпел» осуществляет медицинское учреждение,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p w14:paraId="30CDDD60" w14:textId="77777777" w:rsidR="00A75822" w:rsidRDefault="00A75822">
      <w:pPr>
        <w:ind w:firstLine="851"/>
        <w:jc w:val="both"/>
        <w:rPr>
          <w:rFonts w:eastAsia="Calibri"/>
        </w:rPr>
      </w:pPr>
    </w:p>
    <w:tbl>
      <w:tblPr>
        <w:tblStyle w:val="af3"/>
        <w:tblW w:w="5000" w:type="pct"/>
        <w:tblLayout w:type="fixed"/>
        <w:tblLook w:val="04A0" w:firstRow="1" w:lastRow="0" w:firstColumn="1" w:lastColumn="0" w:noHBand="0" w:noVBand="1"/>
      </w:tblPr>
      <w:tblGrid>
        <w:gridCol w:w="706"/>
        <w:gridCol w:w="4279"/>
        <w:gridCol w:w="5437"/>
      </w:tblGrid>
      <w:tr w:rsidR="00A75822" w14:paraId="3E78A457" w14:textId="77777777">
        <w:tc>
          <w:tcPr>
            <w:tcW w:w="692" w:type="dxa"/>
          </w:tcPr>
          <w:p w14:paraId="64B269B0" w14:textId="77777777" w:rsidR="00A75822" w:rsidRDefault="004F22E9">
            <w:pPr>
              <w:rPr>
                <w:rFonts w:eastAsia="Calibri"/>
              </w:rPr>
            </w:pPr>
            <w:r>
              <w:rPr>
                <w:rFonts w:eastAsia="Calibri"/>
              </w:rPr>
              <w:t>№</w:t>
            </w:r>
          </w:p>
        </w:tc>
        <w:tc>
          <w:tcPr>
            <w:tcW w:w="4190" w:type="dxa"/>
            <w:shd w:val="clear" w:color="auto" w:fill="auto"/>
          </w:tcPr>
          <w:p w14:paraId="2B8D7F86" w14:textId="77777777" w:rsidR="00A75822" w:rsidRDefault="004F22E9">
            <w:pPr>
              <w:jc w:val="center"/>
              <w:rPr>
                <w:rFonts w:eastAsia="Calibri"/>
                <w:b/>
                <w:bCs/>
              </w:rPr>
            </w:pPr>
            <w:r>
              <w:rPr>
                <w:rFonts w:eastAsia="Calibri"/>
                <w:b/>
                <w:bCs/>
              </w:rPr>
              <w:t>Мероприятие</w:t>
            </w:r>
          </w:p>
        </w:tc>
        <w:tc>
          <w:tcPr>
            <w:tcW w:w="5324" w:type="dxa"/>
            <w:shd w:val="clear" w:color="auto" w:fill="auto"/>
          </w:tcPr>
          <w:p w14:paraId="6E61F172" w14:textId="77777777" w:rsidR="00A75822" w:rsidRDefault="004F22E9">
            <w:pPr>
              <w:jc w:val="center"/>
              <w:rPr>
                <w:rFonts w:eastAsia="Calibri"/>
                <w:b/>
                <w:bCs/>
              </w:rPr>
            </w:pPr>
            <w:r>
              <w:rPr>
                <w:rFonts w:eastAsia="Calibri"/>
                <w:b/>
                <w:bCs/>
              </w:rPr>
              <w:t>Содержание</w:t>
            </w:r>
          </w:p>
        </w:tc>
      </w:tr>
      <w:tr w:rsidR="00A75822" w14:paraId="728A18BA" w14:textId="77777777">
        <w:tc>
          <w:tcPr>
            <w:tcW w:w="692" w:type="dxa"/>
          </w:tcPr>
          <w:p w14:paraId="3545763F" w14:textId="77777777" w:rsidR="00A75822" w:rsidRDefault="004F22E9">
            <w:pPr>
              <w:rPr>
                <w:rFonts w:eastAsia="Calibri"/>
              </w:rPr>
            </w:pPr>
            <w:r>
              <w:rPr>
                <w:rFonts w:eastAsia="Calibri"/>
              </w:rPr>
              <w:t>1.</w:t>
            </w:r>
          </w:p>
        </w:tc>
        <w:tc>
          <w:tcPr>
            <w:tcW w:w="4190" w:type="dxa"/>
          </w:tcPr>
          <w:p w14:paraId="44D62428" w14:textId="77777777" w:rsidR="00A75822" w:rsidRDefault="004F22E9">
            <w:pPr>
              <w:rPr>
                <w:rFonts w:eastAsia="Calibri"/>
              </w:rPr>
            </w:pPr>
            <w:r>
              <w:rPr>
                <w:rFonts w:eastAsia="Calibri"/>
              </w:rPr>
              <w:t>Организация и проведение медицинских обследований спортсменов, поступающих</w:t>
            </w:r>
          </w:p>
        </w:tc>
        <w:tc>
          <w:tcPr>
            <w:tcW w:w="5324" w:type="dxa"/>
          </w:tcPr>
          <w:p w14:paraId="6635E121" w14:textId="77777777" w:rsidR="00A75822" w:rsidRDefault="004F22E9">
            <w:pPr>
              <w:rPr>
                <w:rFonts w:eastAsia="Calibri"/>
              </w:rPr>
            </w:pPr>
            <w:r>
              <w:rPr>
                <w:rFonts w:eastAsia="Calibri"/>
              </w:rPr>
              <w:t xml:space="preserve">Проведение комплексного анализа и оценки ряда медико-биологических показателей спортсменов по следующим критериям: </w:t>
            </w:r>
          </w:p>
          <w:p w14:paraId="3C0A9D95" w14:textId="77777777" w:rsidR="00A75822" w:rsidRDefault="004F22E9">
            <w:pPr>
              <w:rPr>
                <w:rFonts w:eastAsia="Calibri"/>
              </w:rPr>
            </w:pPr>
            <w:r>
              <w:rPr>
                <w:rFonts w:eastAsia="Calibri"/>
              </w:rPr>
              <w:t>- оценка состояния здоровья и медицинских противопоказаний к занятиям в избранном виде спорта;</w:t>
            </w:r>
          </w:p>
          <w:p w14:paraId="7E4C3ADC" w14:textId="77777777" w:rsidR="00A75822" w:rsidRDefault="004F22E9">
            <w:pPr>
              <w:rPr>
                <w:rFonts w:eastAsia="Calibri"/>
              </w:rPr>
            </w:pPr>
            <w:r>
              <w:rPr>
                <w:rFonts w:eastAsia="Calibri"/>
              </w:rPr>
              <w:t>- анализ факторов, лимитирующих физическую работоспособность и достижение максимального спортивного результата;</w:t>
            </w:r>
          </w:p>
          <w:p w14:paraId="4D7B130A" w14:textId="77777777" w:rsidR="00A75822" w:rsidRDefault="004F22E9">
            <w:pPr>
              <w:rPr>
                <w:rFonts w:eastAsia="Calibri"/>
              </w:rPr>
            </w:pPr>
            <w:r>
              <w:rPr>
                <w:rFonts w:eastAsia="Calibri"/>
              </w:rPr>
              <w:t>- оценка функционального состояния и уровня физической работоспособности;</w:t>
            </w:r>
          </w:p>
          <w:p w14:paraId="05965010" w14:textId="77777777" w:rsidR="00A75822" w:rsidRDefault="004F22E9">
            <w:pPr>
              <w:rPr>
                <w:rFonts w:eastAsia="Calibri"/>
              </w:rPr>
            </w:pPr>
            <w:r>
              <w:rPr>
                <w:rFonts w:eastAsia="Calibri"/>
              </w:rPr>
              <w:t>- анализ физиологических резервов и адаптационно-приспособительных возможностей организма.</w:t>
            </w:r>
          </w:p>
        </w:tc>
      </w:tr>
      <w:tr w:rsidR="00A75822" w14:paraId="3AE71464" w14:textId="77777777">
        <w:trPr>
          <w:trHeight w:val="1381"/>
        </w:trPr>
        <w:tc>
          <w:tcPr>
            <w:tcW w:w="692" w:type="dxa"/>
          </w:tcPr>
          <w:p w14:paraId="36E38A23" w14:textId="77777777" w:rsidR="00A75822" w:rsidRDefault="004F22E9">
            <w:pPr>
              <w:rPr>
                <w:rFonts w:eastAsia="Calibri"/>
              </w:rPr>
            </w:pPr>
            <w:r>
              <w:rPr>
                <w:rFonts w:eastAsia="Calibri"/>
              </w:rPr>
              <w:t>2.</w:t>
            </w:r>
          </w:p>
        </w:tc>
        <w:tc>
          <w:tcPr>
            <w:tcW w:w="4190" w:type="dxa"/>
          </w:tcPr>
          <w:p w14:paraId="52373037" w14:textId="77777777" w:rsidR="00A75822" w:rsidRDefault="004F22E9">
            <w:pPr>
              <w:rPr>
                <w:rFonts w:eastAsia="Calibri"/>
              </w:rPr>
            </w:pPr>
            <w:r>
              <w:rPr>
                <w:rFonts w:eastAsia="Calibri"/>
              </w:rPr>
              <w:t>Организация углубленных медицинских обследований спортсменов входящих в состав сборных команд ХМАО-Югры</w:t>
            </w:r>
          </w:p>
        </w:tc>
        <w:tc>
          <w:tcPr>
            <w:tcW w:w="5324" w:type="dxa"/>
          </w:tcPr>
          <w:p w14:paraId="2A417D1B" w14:textId="77777777" w:rsidR="00A75822" w:rsidRDefault="004F22E9">
            <w:pPr>
              <w:rPr>
                <w:rFonts w:eastAsia="Calibri"/>
              </w:rPr>
            </w:pPr>
            <w:r>
              <w:rPr>
                <w:rFonts w:eastAsia="Calibri"/>
              </w:rPr>
              <w:t xml:space="preserve">Углубленные медицинские обследования спортсмены проходят в БУ ХМАО-Югры «Клинический ВФД» согласно </w:t>
            </w:r>
          </w:p>
          <w:p w14:paraId="2D694775" w14:textId="77777777" w:rsidR="00A75822" w:rsidRDefault="004F22E9">
            <w:pPr>
              <w:keepNext/>
              <w:keepLines/>
              <w:shd w:val="clear" w:color="auto" w:fill="FFFFFF"/>
              <w:outlineLvl w:val="1"/>
              <w:rPr>
                <w:bCs/>
                <w:color w:val="4472C4"/>
              </w:rPr>
            </w:pPr>
            <w:bookmarkStart w:id="7" w:name="_Toc126927617"/>
            <w:r>
              <w:rPr>
                <w:bCs/>
              </w:rPr>
              <w:t>Приказу Министерства здравоохранения РФ от 23.10.2020г. № 1144н</w:t>
            </w:r>
            <w:bookmarkEnd w:id="7"/>
            <w:r>
              <w:rPr>
                <w:bCs/>
              </w:rPr>
              <w:t xml:space="preserve"> </w:t>
            </w:r>
          </w:p>
        </w:tc>
      </w:tr>
      <w:tr w:rsidR="00A75822" w14:paraId="277887A1" w14:textId="77777777">
        <w:tc>
          <w:tcPr>
            <w:tcW w:w="692" w:type="dxa"/>
          </w:tcPr>
          <w:p w14:paraId="4E0625B5" w14:textId="77777777" w:rsidR="00A75822" w:rsidRDefault="004F22E9">
            <w:pPr>
              <w:rPr>
                <w:rFonts w:eastAsia="Calibri"/>
              </w:rPr>
            </w:pPr>
            <w:r>
              <w:rPr>
                <w:rFonts w:eastAsia="Calibri"/>
              </w:rPr>
              <w:t>3.</w:t>
            </w:r>
          </w:p>
        </w:tc>
        <w:tc>
          <w:tcPr>
            <w:tcW w:w="4190" w:type="dxa"/>
          </w:tcPr>
          <w:p w14:paraId="5CE16160" w14:textId="77777777" w:rsidR="00A75822" w:rsidRDefault="004F22E9">
            <w:pPr>
              <w:rPr>
                <w:rFonts w:eastAsia="Calibri"/>
              </w:rPr>
            </w:pPr>
            <w:r>
              <w:rPr>
                <w:rFonts w:eastAsia="Calibri"/>
              </w:rPr>
              <w:t xml:space="preserve">Организация и проведение комплексных, этапных, текущих медицинских обследований </w:t>
            </w:r>
          </w:p>
          <w:p w14:paraId="4D618ACC" w14:textId="77777777" w:rsidR="00A75822" w:rsidRDefault="004F22E9">
            <w:pPr>
              <w:rPr>
                <w:rFonts w:eastAsia="Calibri"/>
              </w:rPr>
            </w:pPr>
            <w:r>
              <w:rPr>
                <w:rFonts w:eastAsia="Calibri"/>
              </w:rPr>
              <w:t>спортсменов и врачебно-педагогических наблюдений</w:t>
            </w:r>
          </w:p>
        </w:tc>
        <w:tc>
          <w:tcPr>
            <w:tcW w:w="5324" w:type="dxa"/>
          </w:tcPr>
          <w:p w14:paraId="321695AB" w14:textId="77777777" w:rsidR="00A75822" w:rsidRDefault="004F22E9">
            <w:pPr>
              <w:rPr>
                <w:rFonts w:eastAsia="Calibri"/>
              </w:rPr>
            </w:pPr>
            <w:r>
              <w:rPr>
                <w:rFonts w:eastAsia="Calibri"/>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A75822" w14:paraId="4BF4A4E2" w14:textId="77777777">
        <w:tc>
          <w:tcPr>
            <w:tcW w:w="692" w:type="dxa"/>
          </w:tcPr>
          <w:p w14:paraId="55F80267" w14:textId="77777777" w:rsidR="00A75822" w:rsidRDefault="004F22E9">
            <w:pPr>
              <w:rPr>
                <w:rFonts w:eastAsia="Calibri"/>
              </w:rPr>
            </w:pPr>
            <w:r>
              <w:rPr>
                <w:rFonts w:eastAsia="Calibri"/>
              </w:rPr>
              <w:t>5.</w:t>
            </w:r>
          </w:p>
        </w:tc>
        <w:tc>
          <w:tcPr>
            <w:tcW w:w="4190" w:type="dxa"/>
          </w:tcPr>
          <w:p w14:paraId="26811E3C" w14:textId="77777777" w:rsidR="00A75822" w:rsidRDefault="004F22E9">
            <w:pPr>
              <w:rPr>
                <w:rFonts w:eastAsia="Calibri"/>
              </w:rPr>
            </w:pPr>
            <w:r>
              <w:rPr>
                <w:rFonts w:eastAsia="Calibri"/>
              </w:rPr>
              <w:t xml:space="preserve">Медицинское обеспечение тренировочных мероприятий и соревнований </w:t>
            </w:r>
          </w:p>
          <w:p w14:paraId="42719E17" w14:textId="77777777" w:rsidR="00A75822" w:rsidRDefault="004F22E9">
            <w:pPr>
              <w:rPr>
                <w:rFonts w:eastAsia="Calibri"/>
              </w:rPr>
            </w:pPr>
            <w:r>
              <w:rPr>
                <w:rFonts w:eastAsia="Calibri"/>
              </w:rPr>
              <w:t>спортсменов</w:t>
            </w:r>
          </w:p>
        </w:tc>
        <w:tc>
          <w:tcPr>
            <w:tcW w:w="5324" w:type="dxa"/>
          </w:tcPr>
          <w:p w14:paraId="1BCABE56" w14:textId="77777777" w:rsidR="00A75822" w:rsidRDefault="004F22E9">
            <w:pPr>
              <w:rPr>
                <w:rFonts w:eastAsia="Calibri"/>
              </w:rPr>
            </w:pPr>
            <w:r>
              <w:rPr>
                <w:rFonts w:eastAsia="Calibri"/>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A75822" w14:paraId="6282A826" w14:textId="77777777">
        <w:tc>
          <w:tcPr>
            <w:tcW w:w="692" w:type="dxa"/>
          </w:tcPr>
          <w:p w14:paraId="0366626C" w14:textId="77777777" w:rsidR="00A75822" w:rsidRDefault="004F22E9">
            <w:pPr>
              <w:rPr>
                <w:rFonts w:eastAsia="Calibri"/>
              </w:rPr>
            </w:pPr>
            <w:r>
              <w:rPr>
                <w:rFonts w:eastAsia="Calibri"/>
              </w:rPr>
              <w:t>6.</w:t>
            </w:r>
          </w:p>
        </w:tc>
        <w:tc>
          <w:tcPr>
            <w:tcW w:w="4190" w:type="dxa"/>
          </w:tcPr>
          <w:p w14:paraId="09DA876E" w14:textId="77777777" w:rsidR="00A75822" w:rsidRDefault="004F22E9">
            <w:pPr>
              <w:rPr>
                <w:rFonts w:eastAsia="Calibri"/>
              </w:rPr>
            </w:pPr>
            <w:r>
              <w:rPr>
                <w:rFonts w:eastAsia="Calibri"/>
              </w:rPr>
              <w:t>Лечебная работа со спортсменами при возникновении заболеваний и травм</w:t>
            </w:r>
          </w:p>
        </w:tc>
        <w:tc>
          <w:tcPr>
            <w:tcW w:w="5324" w:type="dxa"/>
          </w:tcPr>
          <w:p w14:paraId="1F8A314C" w14:textId="77777777" w:rsidR="00A75822" w:rsidRDefault="004F22E9">
            <w:pPr>
              <w:rPr>
                <w:rFonts w:eastAsia="Calibri"/>
              </w:rPr>
            </w:pPr>
            <w:r>
              <w:rPr>
                <w:rFonts w:eastAsia="Calibri"/>
              </w:rPr>
              <w:t>Лечебная работа проводится в рамках лицензированных видов деятельности и включает комплекс лечебно-диагностических мероприятий:</w:t>
            </w:r>
          </w:p>
          <w:p w14:paraId="1391FC24" w14:textId="77777777" w:rsidR="00A75822" w:rsidRDefault="004F22E9">
            <w:pPr>
              <w:rPr>
                <w:rFonts w:eastAsia="Calibri"/>
              </w:rPr>
            </w:pPr>
            <w:r>
              <w:rPr>
                <w:rFonts w:eastAsia="Calibri"/>
              </w:rPr>
              <w:t>- оказание первично, в том числе</w:t>
            </w:r>
          </w:p>
        </w:tc>
      </w:tr>
      <w:tr w:rsidR="00A75822" w14:paraId="041A2A58" w14:textId="77777777">
        <w:tc>
          <w:tcPr>
            <w:tcW w:w="692" w:type="dxa"/>
          </w:tcPr>
          <w:p w14:paraId="4979A70D" w14:textId="77777777" w:rsidR="00A75822" w:rsidRDefault="004F22E9">
            <w:pPr>
              <w:rPr>
                <w:rFonts w:eastAsia="Calibri"/>
              </w:rPr>
            </w:pPr>
            <w:r>
              <w:rPr>
                <w:rFonts w:eastAsia="Calibri"/>
              </w:rPr>
              <w:lastRenderedPageBreak/>
              <w:t>7.</w:t>
            </w:r>
          </w:p>
        </w:tc>
        <w:tc>
          <w:tcPr>
            <w:tcW w:w="4190" w:type="dxa"/>
          </w:tcPr>
          <w:p w14:paraId="5B0A711E" w14:textId="77777777" w:rsidR="00A75822" w:rsidRDefault="004F22E9">
            <w:pPr>
              <w:rPr>
                <w:rFonts w:eastAsia="Calibri"/>
              </w:rPr>
            </w:pPr>
            <w:r>
              <w:rPr>
                <w:rFonts w:eastAsia="Calibri"/>
              </w:rPr>
              <w:t>Восстановление спортсменов</w:t>
            </w:r>
          </w:p>
        </w:tc>
        <w:tc>
          <w:tcPr>
            <w:tcW w:w="5324" w:type="dxa"/>
          </w:tcPr>
          <w:p w14:paraId="3AA26C1B" w14:textId="77777777" w:rsidR="00A75822" w:rsidRDefault="004F22E9">
            <w:pPr>
              <w:rPr>
                <w:rFonts w:eastAsia="Calibri"/>
              </w:rPr>
            </w:pPr>
            <w:r>
              <w:rPr>
                <w:rFonts w:eastAsia="Calibri"/>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A75822" w14:paraId="1BB3BEBA" w14:textId="77777777">
        <w:tc>
          <w:tcPr>
            <w:tcW w:w="692" w:type="dxa"/>
          </w:tcPr>
          <w:p w14:paraId="7AD71FF9" w14:textId="77777777" w:rsidR="00A75822" w:rsidRDefault="004F22E9">
            <w:pPr>
              <w:rPr>
                <w:rFonts w:eastAsia="Calibri"/>
              </w:rPr>
            </w:pPr>
            <w:r>
              <w:rPr>
                <w:rFonts w:eastAsia="Calibri"/>
              </w:rPr>
              <w:t>8.</w:t>
            </w:r>
          </w:p>
        </w:tc>
        <w:tc>
          <w:tcPr>
            <w:tcW w:w="4190" w:type="dxa"/>
          </w:tcPr>
          <w:p w14:paraId="29F28187" w14:textId="77777777" w:rsidR="00A75822" w:rsidRDefault="004F22E9">
            <w:pPr>
              <w:rPr>
                <w:rFonts w:eastAsia="Calibri"/>
              </w:rPr>
            </w:pPr>
            <w:r>
              <w:rPr>
                <w:rFonts w:eastAsia="Calibri"/>
              </w:rPr>
              <w:t xml:space="preserve">Фармакологическое обеспечение и применение специализированных </w:t>
            </w:r>
          </w:p>
          <w:p w14:paraId="575FEB70" w14:textId="77777777" w:rsidR="00A75822" w:rsidRDefault="004F22E9">
            <w:pPr>
              <w:rPr>
                <w:rFonts w:eastAsia="Calibri"/>
              </w:rPr>
            </w:pPr>
            <w:r>
              <w:rPr>
                <w:rFonts w:eastAsia="Calibri"/>
              </w:rPr>
              <w:t>продуктов питания при подготовке спортсменов</w:t>
            </w:r>
          </w:p>
        </w:tc>
        <w:tc>
          <w:tcPr>
            <w:tcW w:w="5324" w:type="dxa"/>
          </w:tcPr>
          <w:p w14:paraId="15D807E6" w14:textId="77777777" w:rsidR="00A75822" w:rsidRDefault="004F22E9">
            <w:pPr>
              <w:rPr>
                <w:rFonts w:eastAsia="Calibri"/>
              </w:rPr>
            </w:pPr>
            <w:r>
              <w:rPr>
                <w:rFonts w:eastAsia="Calibri"/>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A75822" w14:paraId="46872001" w14:textId="77777777">
        <w:tc>
          <w:tcPr>
            <w:tcW w:w="692" w:type="dxa"/>
          </w:tcPr>
          <w:p w14:paraId="59A89393" w14:textId="77777777" w:rsidR="00A75822" w:rsidRDefault="004F22E9">
            <w:pPr>
              <w:rPr>
                <w:rFonts w:eastAsia="Calibri"/>
              </w:rPr>
            </w:pPr>
            <w:r>
              <w:rPr>
                <w:rFonts w:eastAsia="Calibri"/>
              </w:rPr>
              <w:t>9.</w:t>
            </w:r>
          </w:p>
        </w:tc>
        <w:tc>
          <w:tcPr>
            <w:tcW w:w="4190" w:type="dxa"/>
          </w:tcPr>
          <w:p w14:paraId="33325C79" w14:textId="77777777" w:rsidR="00A75822" w:rsidRDefault="004F22E9">
            <w:pPr>
              <w:rPr>
                <w:rFonts w:eastAsia="Calibri"/>
              </w:rPr>
            </w:pPr>
            <w:r>
              <w:rPr>
                <w:rFonts w:eastAsia="Calibri"/>
              </w:rPr>
              <w:t>Профилактическая и санитарно-просветительная работа при подготовке спортсменов</w:t>
            </w:r>
          </w:p>
        </w:tc>
        <w:tc>
          <w:tcPr>
            <w:tcW w:w="5324" w:type="dxa"/>
          </w:tcPr>
          <w:p w14:paraId="2E126147" w14:textId="77777777" w:rsidR="00A75822" w:rsidRDefault="004F22E9">
            <w:pPr>
              <w:rPr>
                <w:rFonts w:eastAsia="Calibri"/>
              </w:rPr>
            </w:pPr>
            <w:r>
              <w:rPr>
                <w:rFonts w:eastAsia="Calibri"/>
              </w:rPr>
              <w:t>Осуществляется по следующим направлениям:</w:t>
            </w:r>
          </w:p>
          <w:p w14:paraId="122ABA09" w14:textId="77777777" w:rsidR="00A75822" w:rsidRDefault="004F22E9">
            <w:pPr>
              <w:rPr>
                <w:rFonts w:eastAsia="Calibri"/>
              </w:rPr>
            </w:pPr>
            <w:r>
              <w:rPr>
                <w:rFonts w:eastAsia="Calibri"/>
              </w:rPr>
              <w:t>- организация и проведение мероприятий специфической (вакцинация) и не специфической профилактики заболеваний;</w:t>
            </w:r>
          </w:p>
          <w:p w14:paraId="0C2FAB90" w14:textId="77777777" w:rsidR="00A75822" w:rsidRDefault="004F22E9">
            <w:pPr>
              <w:rPr>
                <w:rFonts w:eastAsia="Calibri"/>
              </w:rPr>
            </w:pPr>
            <w:r>
              <w:rPr>
                <w:rFonts w:eastAsia="Calibri"/>
              </w:rPr>
              <w:t>- контроль рационов питания;</w:t>
            </w:r>
          </w:p>
          <w:p w14:paraId="1BD560F2" w14:textId="77777777" w:rsidR="00A75822" w:rsidRDefault="004F22E9">
            <w:pPr>
              <w:rPr>
                <w:rFonts w:eastAsia="Calibri"/>
              </w:rPr>
            </w:pPr>
            <w:r>
              <w:rPr>
                <w:rFonts w:eastAsia="Calibri"/>
              </w:rPr>
              <w:t xml:space="preserve">- контроль соблюдения антидопинговых правил; </w:t>
            </w:r>
          </w:p>
          <w:p w14:paraId="63F4EF24" w14:textId="77777777" w:rsidR="00A75822" w:rsidRDefault="004F22E9">
            <w:pPr>
              <w:rPr>
                <w:rFonts w:eastAsia="Calibri"/>
              </w:rPr>
            </w:pPr>
            <w:r>
              <w:rPr>
                <w:rFonts w:eastAsia="Calibri"/>
              </w:rPr>
              <w:t>- консультативный прием с тренерами и спортсменами.</w:t>
            </w:r>
          </w:p>
        </w:tc>
      </w:tr>
      <w:tr w:rsidR="00A75822" w14:paraId="5D63420C" w14:textId="77777777">
        <w:tc>
          <w:tcPr>
            <w:tcW w:w="692" w:type="dxa"/>
          </w:tcPr>
          <w:p w14:paraId="48E39DBB" w14:textId="77777777" w:rsidR="00A75822" w:rsidRDefault="004F22E9">
            <w:pPr>
              <w:rPr>
                <w:rFonts w:eastAsia="Calibri"/>
              </w:rPr>
            </w:pPr>
            <w:r>
              <w:rPr>
                <w:rFonts w:eastAsia="Calibri"/>
              </w:rPr>
              <w:t>10.</w:t>
            </w:r>
          </w:p>
        </w:tc>
        <w:tc>
          <w:tcPr>
            <w:tcW w:w="4190" w:type="dxa"/>
          </w:tcPr>
          <w:p w14:paraId="5F26E0D4" w14:textId="77777777" w:rsidR="00A75822" w:rsidRDefault="004F22E9">
            <w:pPr>
              <w:rPr>
                <w:rFonts w:eastAsia="Calibri"/>
              </w:rPr>
            </w:pPr>
            <w:r>
              <w:rPr>
                <w:rFonts w:eastAsia="Calibri"/>
              </w:rPr>
              <w:t xml:space="preserve">Медико-биологическое обеспечение спортсменов входящих в состав спортивных сборных команд </w:t>
            </w:r>
          </w:p>
          <w:p w14:paraId="718C134F" w14:textId="77777777" w:rsidR="00A75822" w:rsidRDefault="004F22E9">
            <w:pPr>
              <w:rPr>
                <w:rFonts w:eastAsia="Calibri"/>
              </w:rPr>
            </w:pPr>
            <w:r>
              <w:rPr>
                <w:rFonts w:eastAsia="Calibri"/>
              </w:rPr>
              <w:t>Российской Федерации.</w:t>
            </w:r>
          </w:p>
        </w:tc>
        <w:tc>
          <w:tcPr>
            <w:tcW w:w="5324" w:type="dxa"/>
          </w:tcPr>
          <w:p w14:paraId="25CDA5ED" w14:textId="77777777" w:rsidR="00A75822" w:rsidRDefault="004F22E9">
            <w:pPr>
              <w:rPr>
                <w:rFonts w:eastAsia="Calibri"/>
              </w:rPr>
            </w:pPr>
            <w:r>
              <w:rPr>
                <w:rFonts w:eastAsia="Calibri"/>
              </w:rPr>
              <w:t>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лицензированным видам медицинской деятельности.</w:t>
            </w:r>
          </w:p>
        </w:tc>
      </w:tr>
    </w:tbl>
    <w:p w14:paraId="43E9B51A" w14:textId="77777777" w:rsidR="00A75822" w:rsidRDefault="00A75822">
      <w:pPr>
        <w:rPr>
          <w:b/>
        </w:rPr>
      </w:pPr>
    </w:p>
    <w:p w14:paraId="77D5921D" w14:textId="77777777" w:rsidR="00A75822" w:rsidRDefault="004F22E9">
      <w:pPr>
        <w:jc w:val="center"/>
        <w:rPr>
          <w:b/>
        </w:rPr>
      </w:pPr>
      <w:r>
        <w:rPr>
          <w:b/>
        </w:rPr>
        <w:t>II</w:t>
      </w:r>
      <w:r>
        <w:rPr>
          <w:b/>
          <w:lang w:val="en-US"/>
        </w:rPr>
        <w:t>I</w:t>
      </w:r>
      <w:r>
        <w:rPr>
          <w:b/>
        </w:rPr>
        <w:t xml:space="preserve">. СИСТЕМА КОНТРОЛЯ </w:t>
      </w:r>
    </w:p>
    <w:p w14:paraId="57536369" w14:textId="77777777" w:rsidR="00A75822" w:rsidRDefault="00A75822">
      <w:pPr>
        <w:jc w:val="center"/>
        <w:rPr>
          <w:b/>
        </w:rPr>
      </w:pPr>
    </w:p>
    <w:p w14:paraId="35199D2B" w14:textId="77777777" w:rsidR="00A75822" w:rsidRDefault="004F22E9">
      <w:pPr>
        <w:tabs>
          <w:tab w:val="left" w:pos="1276"/>
        </w:tabs>
        <w:ind w:firstLine="709"/>
        <w:jc w:val="both"/>
      </w:pPr>
      <w:r>
        <w:t xml:space="preserve">3.1. По итогам освоения Программы применительно к этапам спортивной подготовки </w:t>
      </w:r>
      <w:r>
        <w:rPr>
          <w:bCs/>
        </w:rPr>
        <w:t xml:space="preserve">лицу, проходящему спортивную подготовку (далее – обучающийся), необходимо выполнить следующие </w:t>
      </w:r>
      <w:r>
        <w:t>требования к результатам прохождения Программы, в том числе, к участию в спортивных соревнованиях:</w:t>
      </w:r>
    </w:p>
    <w:p w14:paraId="32AF5549" w14:textId="77777777" w:rsidR="00A75822" w:rsidRDefault="004F22E9">
      <w:pPr>
        <w:tabs>
          <w:tab w:val="left" w:pos="1276"/>
        </w:tabs>
        <w:ind w:firstLine="709"/>
        <w:jc w:val="both"/>
      </w:pPr>
      <w:r>
        <w:t>-На этапе начальной подготовки:</w:t>
      </w:r>
    </w:p>
    <w:p w14:paraId="0B67A31F" w14:textId="77777777" w:rsidR="00A75822" w:rsidRDefault="004F22E9">
      <w:pPr>
        <w:tabs>
          <w:tab w:val="left" w:pos="1276"/>
        </w:tabs>
        <w:ind w:firstLine="709"/>
        <w:jc w:val="both"/>
      </w:pPr>
      <w:r>
        <w:t>изучить основы безопасного поведения при занятиях спортом;</w:t>
      </w:r>
    </w:p>
    <w:p w14:paraId="21E98852" w14:textId="77777777" w:rsidR="00A75822" w:rsidRDefault="004F22E9">
      <w:pPr>
        <w:tabs>
          <w:tab w:val="left" w:pos="1276"/>
        </w:tabs>
        <w:ind w:firstLine="709"/>
        <w:jc w:val="both"/>
      </w:pPr>
      <w:r>
        <w:t>повысить уровень физической подготовленности;</w:t>
      </w:r>
    </w:p>
    <w:p w14:paraId="171F8423" w14:textId="77777777" w:rsidR="00A75822" w:rsidRDefault="004F22E9">
      <w:pPr>
        <w:tabs>
          <w:tab w:val="left" w:pos="1276"/>
        </w:tabs>
        <w:ind w:firstLine="709"/>
        <w:jc w:val="both"/>
      </w:pPr>
      <w:r>
        <w:t>овладеть основами техники вида спорта «армрестлинг»;</w:t>
      </w:r>
    </w:p>
    <w:p w14:paraId="2F1CFE18" w14:textId="77777777" w:rsidR="00A75822" w:rsidRDefault="004F22E9">
      <w:pPr>
        <w:tabs>
          <w:tab w:val="left" w:pos="1276"/>
        </w:tabs>
        <w:ind w:firstLine="709"/>
        <w:jc w:val="both"/>
      </w:pPr>
      <w:r>
        <w:t>получить общие знания об антидопинговых правилах;</w:t>
      </w:r>
    </w:p>
    <w:p w14:paraId="064CAE39" w14:textId="77777777" w:rsidR="00A75822" w:rsidRDefault="004F22E9">
      <w:pPr>
        <w:tabs>
          <w:tab w:val="left" w:pos="1276"/>
        </w:tabs>
        <w:ind w:firstLine="709"/>
        <w:jc w:val="both"/>
      </w:pPr>
      <w:r>
        <w:t>соблюдать антидопинговые правила;</w:t>
      </w:r>
    </w:p>
    <w:p w14:paraId="46C46978" w14:textId="77777777" w:rsidR="00A75822" w:rsidRDefault="004F22E9">
      <w:pPr>
        <w:tabs>
          <w:tab w:val="left" w:pos="1276"/>
        </w:tabs>
        <w:ind w:firstLine="709"/>
        <w:jc w:val="both"/>
      </w:pPr>
      <w:r>
        <w:t>ежегодно выполнять контрольно-переводные нормативы (испытания) по видам спортивной подготовки.</w:t>
      </w:r>
    </w:p>
    <w:p w14:paraId="780EF33D" w14:textId="77777777" w:rsidR="00A75822" w:rsidRDefault="004F22E9">
      <w:pPr>
        <w:tabs>
          <w:tab w:val="left" w:pos="1276"/>
        </w:tabs>
        <w:ind w:firstLine="709"/>
        <w:jc w:val="both"/>
      </w:pPr>
      <w:r>
        <w:t>-На учебно-тренировочном этапе (этап спортивной специализации):</w:t>
      </w:r>
    </w:p>
    <w:p w14:paraId="70965269" w14:textId="77777777" w:rsidR="00A75822" w:rsidRDefault="004F22E9">
      <w:pPr>
        <w:tabs>
          <w:tab w:val="left" w:pos="1276"/>
        </w:tabs>
        <w:ind w:firstLine="709"/>
        <w:jc w:val="both"/>
      </w:pPr>
      <w:r>
        <w:t>повышать уровень физической, технической, тактической, теоретической и психологической подготовленности;</w:t>
      </w:r>
    </w:p>
    <w:p w14:paraId="51E46BAC" w14:textId="77777777" w:rsidR="00A75822" w:rsidRDefault="004F22E9">
      <w:pPr>
        <w:tabs>
          <w:tab w:val="left" w:pos="1276"/>
        </w:tabs>
        <w:ind w:firstLine="709"/>
        <w:jc w:val="both"/>
      </w:pPr>
      <w:r>
        <w:t>изучить правила безопасности при занятиях видом спорта «армрестлинг» и успешно применять их в ходе проведения учебно-тренировочных занятий и участия в спортивных соревнованиях;</w:t>
      </w:r>
    </w:p>
    <w:p w14:paraId="4303841E" w14:textId="77777777" w:rsidR="004F22E9" w:rsidRDefault="004F22E9">
      <w:pPr>
        <w:tabs>
          <w:tab w:val="left" w:pos="1276"/>
        </w:tabs>
        <w:ind w:firstLine="709"/>
        <w:jc w:val="both"/>
      </w:pPr>
      <w:r>
        <w:t>соблюдать режим учебно-тренировочных занятий;</w:t>
      </w:r>
    </w:p>
    <w:p w14:paraId="78F05C8B" w14:textId="77777777" w:rsidR="004F22E9" w:rsidRDefault="004F22E9">
      <w:pPr>
        <w:tabs>
          <w:tab w:val="left" w:pos="1276"/>
        </w:tabs>
        <w:ind w:firstLine="709"/>
        <w:jc w:val="both"/>
      </w:pPr>
      <w:r>
        <w:t>изучить основные методы саморегуляции и самоконтроля;</w:t>
      </w:r>
    </w:p>
    <w:p w14:paraId="381B450C" w14:textId="77777777" w:rsidR="004F22E9" w:rsidRDefault="004F22E9">
      <w:pPr>
        <w:tabs>
          <w:tab w:val="left" w:pos="1276"/>
        </w:tabs>
        <w:ind w:firstLine="709"/>
        <w:jc w:val="both"/>
      </w:pPr>
      <w:r>
        <w:t>овладеть общими теоретическими знаниями о правилах вида спорта «армрестлинг»;</w:t>
      </w:r>
    </w:p>
    <w:p w14:paraId="09349D47" w14:textId="77777777" w:rsidR="004F22E9" w:rsidRDefault="004F22E9">
      <w:pPr>
        <w:tabs>
          <w:tab w:val="left" w:pos="1276"/>
        </w:tabs>
        <w:ind w:firstLine="709"/>
        <w:jc w:val="both"/>
      </w:pPr>
      <w:r>
        <w:t>изучить антидопинговые правила;</w:t>
      </w:r>
    </w:p>
    <w:p w14:paraId="42825DF2" w14:textId="77777777" w:rsidR="004F22E9" w:rsidRDefault="004F22E9">
      <w:pPr>
        <w:tabs>
          <w:tab w:val="left" w:pos="1276"/>
        </w:tabs>
        <w:ind w:firstLine="709"/>
        <w:jc w:val="both"/>
      </w:pPr>
      <w:r>
        <w:t>соблюдать антидопинговые правила и не иметь их нарушений;</w:t>
      </w:r>
    </w:p>
    <w:p w14:paraId="1E5AECC0" w14:textId="77777777" w:rsidR="004F22E9" w:rsidRDefault="004F22E9">
      <w:pPr>
        <w:tabs>
          <w:tab w:val="left" w:pos="1276"/>
        </w:tabs>
        <w:ind w:firstLine="709"/>
        <w:jc w:val="both"/>
      </w:pPr>
      <w:r>
        <w:t>ежегодно выполнять контрольно-переводные нормативы (испытания) по видам спортивной подготовки;</w:t>
      </w:r>
    </w:p>
    <w:p w14:paraId="21394171" w14:textId="77777777" w:rsidR="004F22E9" w:rsidRDefault="004F22E9">
      <w:pPr>
        <w:tabs>
          <w:tab w:val="left" w:pos="1276"/>
        </w:tabs>
        <w:ind w:firstLine="709"/>
        <w:jc w:val="both"/>
      </w:pPr>
      <w:r>
        <w:lastRenderedPageBreak/>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14:paraId="2C904EAA" w14:textId="77777777" w:rsidR="004F22E9" w:rsidRDefault="009D1E53">
      <w:pPr>
        <w:tabs>
          <w:tab w:val="left" w:pos="1276"/>
        </w:tabs>
        <w:ind w:firstLine="709"/>
        <w:jc w:val="both"/>
      </w:pPr>
      <w:r>
        <w:t>принимать</w:t>
      </w:r>
      <w:r w:rsidR="004F22E9">
        <w:t xml:space="preserve"> участие в официальных спортивных соревнованиях</w:t>
      </w:r>
      <w:r>
        <w:t xml:space="preserve"> проведения не ниже уровня спортивных соревнований субъекта Российской Федерации, начиная с четвертого года;</w:t>
      </w:r>
    </w:p>
    <w:p w14:paraId="37269598" w14:textId="77777777" w:rsidR="009D1E53" w:rsidRDefault="009D1E53">
      <w:pPr>
        <w:tabs>
          <w:tab w:val="left" w:pos="1276"/>
        </w:tabs>
        <w:ind w:firstLine="709"/>
        <w:jc w:val="both"/>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E45A6C8" w14:textId="77777777" w:rsidR="009D1E53" w:rsidRDefault="009D1E53">
      <w:pPr>
        <w:tabs>
          <w:tab w:val="left" w:pos="1276"/>
        </w:tabs>
        <w:ind w:firstLine="709"/>
        <w:jc w:val="both"/>
      </w:pPr>
      <w:r>
        <w:t>-На этапе совершенствования спортивного мастерства:</w:t>
      </w:r>
    </w:p>
    <w:p w14:paraId="311C3A32" w14:textId="77777777" w:rsidR="009D1E53" w:rsidRDefault="009D1E53">
      <w:pPr>
        <w:tabs>
          <w:tab w:val="left" w:pos="1276"/>
        </w:tabs>
        <w:ind w:firstLine="709"/>
        <w:jc w:val="both"/>
      </w:pPr>
      <w:r>
        <w:t>повышать уровень физической, технической, тактической, теоретической и психологической подготовленности;</w:t>
      </w:r>
    </w:p>
    <w:p w14:paraId="22F16D74" w14:textId="77777777" w:rsidR="009D1E53" w:rsidRDefault="009D1E53">
      <w:pPr>
        <w:tabs>
          <w:tab w:val="left" w:pos="1276"/>
        </w:tabs>
        <w:ind w:firstLine="709"/>
        <w:jc w:val="both"/>
      </w:pPr>
      <w:r>
        <w:t>соблюдать режим учебно-тренировочных занятий (включая самостоятельную подготовку), спортивных мероприятий, восстановления и питания;</w:t>
      </w:r>
    </w:p>
    <w:p w14:paraId="2300B417" w14:textId="77777777" w:rsidR="009D1E53" w:rsidRDefault="009D1E53">
      <w:pPr>
        <w:tabs>
          <w:tab w:val="left" w:pos="1276"/>
        </w:tabs>
        <w:ind w:firstLine="709"/>
        <w:jc w:val="both"/>
      </w:pPr>
      <w:r>
        <w:t>приобрести знания и навыки оказания первой доврачебной помощи;</w:t>
      </w:r>
    </w:p>
    <w:p w14:paraId="6D098BA1" w14:textId="77777777" w:rsidR="009D1E53" w:rsidRDefault="009D1E53">
      <w:pPr>
        <w:tabs>
          <w:tab w:val="left" w:pos="1276"/>
        </w:tabs>
        <w:ind w:firstLine="709"/>
        <w:jc w:val="both"/>
      </w:pPr>
      <w:r>
        <w:t>овладеть теоретическими знаниями о правилах вида спорта «армрестлинг»;</w:t>
      </w:r>
    </w:p>
    <w:p w14:paraId="223E7EF3" w14:textId="77777777" w:rsidR="009D1E53" w:rsidRDefault="009D1E53">
      <w:pPr>
        <w:tabs>
          <w:tab w:val="left" w:pos="1276"/>
        </w:tabs>
        <w:ind w:firstLine="709"/>
        <w:jc w:val="both"/>
      </w:pPr>
      <w:r>
        <w:t>выполнить план индивидуальной подготовки;</w:t>
      </w:r>
    </w:p>
    <w:p w14:paraId="5298F3A3" w14:textId="77777777" w:rsidR="009D1E53" w:rsidRDefault="009D1E53">
      <w:pPr>
        <w:tabs>
          <w:tab w:val="left" w:pos="1276"/>
        </w:tabs>
        <w:ind w:firstLine="709"/>
        <w:jc w:val="both"/>
      </w:pPr>
      <w:r>
        <w:t>закрепить и углубить знания антидопинговых правил;</w:t>
      </w:r>
    </w:p>
    <w:p w14:paraId="50C7995E" w14:textId="77777777" w:rsidR="009D1E53" w:rsidRDefault="009D1E53">
      <w:pPr>
        <w:tabs>
          <w:tab w:val="left" w:pos="1276"/>
        </w:tabs>
        <w:ind w:firstLine="709"/>
        <w:jc w:val="both"/>
      </w:pPr>
      <w:r>
        <w:t xml:space="preserve">соблюдать антидопинговые правила и не иметь </w:t>
      </w:r>
      <w:r w:rsidR="00723AE2">
        <w:t>их нарушений;</w:t>
      </w:r>
    </w:p>
    <w:p w14:paraId="14538D3C" w14:textId="77777777" w:rsidR="00723AE2" w:rsidRDefault="00723AE2">
      <w:pPr>
        <w:tabs>
          <w:tab w:val="left" w:pos="1276"/>
        </w:tabs>
        <w:ind w:firstLine="709"/>
        <w:jc w:val="both"/>
      </w:pPr>
      <w:r>
        <w:t>ежегодно выполнять контрольно-переводные нормативы (испытания) по видам спортивной подготовки;</w:t>
      </w:r>
    </w:p>
    <w:p w14:paraId="645DE15B" w14:textId="77777777" w:rsidR="00723AE2" w:rsidRDefault="00723AE2">
      <w:pPr>
        <w:tabs>
          <w:tab w:val="left" w:pos="1276"/>
        </w:tabs>
        <w:ind w:firstLine="709"/>
        <w:jc w:val="both"/>
      </w:pPr>
      <w:r>
        <w:t>демонстрировать высокие спортивные результаты в официальных спортивных соревнованиях;</w:t>
      </w:r>
    </w:p>
    <w:p w14:paraId="009B407F" w14:textId="77777777" w:rsidR="00723AE2" w:rsidRDefault="00723AE2">
      <w:pPr>
        <w:tabs>
          <w:tab w:val="left" w:pos="1276"/>
        </w:tabs>
        <w:ind w:firstLine="709"/>
        <w:jc w:val="both"/>
      </w:pPr>
      <w:r>
        <w:t>ежегодно показывать результаты, соответствующие присвоению спортивного разряда «кандидат в мастера спорта»;</w:t>
      </w:r>
    </w:p>
    <w:p w14:paraId="5F05F2D8" w14:textId="77777777" w:rsidR="00723AE2" w:rsidRDefault="00723AE2">
      <w:pPr>
        <w:tabs>
          <w:tab w:val="left" w:pos="1276"/>
        </w:tabs>
        <w:ind w:firstLine="709"/>
        <w:jc w:val="both"/>
      </w:pPr>
      <w:r>
        <w:t>принимать участие в официальных спортивных соревнованиях не ниже уровня межрегиональных спортивных соревнований;</w:t>
      </w:r>
    </w:p>
    <w:p w14:paraId="024236D8" w14:textId="77777777" w:rsidR="00723AE2" w:rsidRDefault="00723AE2">
      <w:pPr>
        <w:tabs>
          <w:tab w:val="left" w:pos="1276"/>
        </w:tabs>
        <w:ind w:firstLine="709"/>
        <w:jc w:val="both"/>
      </w:pPr>
      <w:r>
        <w:t>получить уровень спортивной квалификации (спортивный разряд), необходимый для зачисления и перевода на этап высшего спортивного мастерства.</w:t>
      </w:r>
    </w:p>
    <w:p w14:paraId="413EAA66" w14:textId="77777777" w:rsidR="00723AE2" w:rsidRDefault="00723AE2">
      <w:pPr>
        <w:tabs>
          <w:tab w:val="left" w:pos="1276"/>
        </w:tabs>
        <w:ind w:firstLine="709"/>
        <w:jc w:val="both"/>
      </w:pPr>
      <w:r>
        <w:t>-На этапе высшего спортивного мастерства</w:t>
      </w:r>
      <w:r w:rsidR="00CA2932">
        <w:t>:</w:t>
      </w:r>
    </w:p>
    <w:p w14:paraId="1C1BF229" w14:textId="77777777" w:rsidR="00CA2932" w:rsidRDefault="008D79A6">
      <w:pPr>
        <w:tabs>
          <w:tab w:val="left" w:pos="1276"/>
        </w:tabs>
        <w:ind w:firstLine="709"/>
        <w:jc w:val="both"/>
      </w:pPr>
      <w:r>
        <w:t>совершенствовать</w:t>
      </w:r>
      <w:r w:rsidR="00CA2932">
        <w:t xml:space="preserve"> уровень общей физической и специальной физической, технической. Тактической, теоретической и психологической подготовленности;</w:t>
      </w:r>
    </w:p>
    <w:p w14:paraId="7725D6F9" w14:textId="77777777" w:rsidR="008D79A6" w:rsidRDefault="008D79A6">
      <w:pPr>
        <w:tabs>
          <w:tab w:val="left" w:pos="1276"/>
        </w:tabs>
        <w:ind w:firstLine="709"/>
        <w:jc w:val="both"/>
      </w:pPr>
      <w:r>
        <w:t>соблюдать режим учебно-тренировочных занятий (включая самостоятельную подготовку), спортивных мероприятий, восстановления и питания;</w:t>
      </w:r>
    </w:p>
    <w:p w14:paraId="01B504A0" w14:textId="77777777" w:rsidR="008D79A6" w:rsidRDefault="008D79A6">
      <w:pPr>
        <w:tabs>
          <w:tab w:val="left" w:pos="1276"/>
        </w:tabs>
        <w:ind w:firstLine="709"/>
        <w:jc w:val="both"/>
      </w:pPr>
      <w:r>
        <w:t>выполнить план индивидуальной подготовки;</w:t>
      </w:r>
    </w:p>
    <w:p w14:paraId="187F0C79" w14:textId="77777777" w:rsidR="008D79A6" w:rsidRDefault="008D79A6">
      <w:pPr>
        <w:tabs>
          <w:tab w:val="left" w:pos="1276"/>
        </w:tabs>
        <w:ind w:firstLine="709"/>
        <w:jc w:val="both"/>
      </w:pPr>
      <w:r>
        <w:t>знать и соблюдать антидопинговые правила, не иметь нарушений таких правил;</w:t>
      </w:r>
    </w:p>
    <w:p w14:paraId="5D0E4717" w14:textId="77777777" w:rsidR="008D79A6" w:rsidRDefault="008D79A6">
      <w:pPr>
        <w:tabs>
          <w:tab w:val="left" w:pos="1276"/>
        </w:tabs>
        <w:ind w:firstLine="709"/>
        <w:jc w:val="both"/>
      </w:pPr>
      <w:r>
        <w:t>ежегодно выполнять контрольно-переводные нормативы (испытания) по видам спортивной подготовки;</w:t>
      </w:r>
    </w:p>
    <w:p w14:paraId="07CA12A1" w14:textId="77777777" w:rsidR="008D79A6" w:rsidRDefault="008D79A6">
      <w:pPr>
        <w:tabs>
          <w:tab w:val="left" w:pos="1276"/>
        </w:tabs>
        <w:ind w:firstLine="709"/>
        <w:jc w:val="both"/>
      </w:pPr>
      <w:r>
        <w:t>принимать участие в официальных спортивных соревнованиях не ниже уровня всероссийский спортивных соревнований;</w:t>
      </w:r>
    </w:p>
    <w:p w14:paraId="6E3952B9" w14:textId="77777777" w:rsidR="008D79A6" w:rsidRDefault="008D79A6">
      <w:pPr>
        <w:tabs>
          <w:tab w:val="left" w:pos="1276"/>
        </w:tabs>
        <w:ind w:firstLine="709"/>
        <w:jc w:val="both"/>
      </w:pPr>
      <w:r>
        <w:t>ежегодно показывать результаты, соответствующие присвоению спортивного звания «мастера спорта России», или выполнить нормы и требования, необходимые для присвоения спортивного звания «мастера спорта России международного класса»;</w:t>
      </w:r>
    </w:p>
    <w:p w14:paraId="282771CE" w14:textId="77777777" w:rsidR="008D79A6" w:rsidRDefault="008D79A6">
      <w:pPr>
        <w:tabs>
          <w:tab w:val="left" w:pos="1276"/>
        </w:tabs>
        <w:ind w:firstLine="709"/>
        <w:jc w:val="both"/>
      </w:pPr>
      <w:r>
        <w:t>достичь результатов уровня спортивной сборной команды Российской Федерации;</w:t>
      </w:r>
    </w:p>
    <w:p w14:paraId="0C45A336" w14:textId="77777777" w:rsidR="008D79A6" w:rsidRDefault="008D79A6" w:rsidP="008D79A6">
      <w:pPr>
        <w:tabs>
          <w:tab w:val="left" w:pos="1276"/>
        </w:tabs>
        <w:ind w:firstLine="709"/>
        <w:jc w:val="both"/>
      </w:pPr>
      <w:r>
        <w:t>демонстрировать высокие спортивные результаты в межрегиональных, всероссийских и международных официальных спортивных соревнованиях.</w:t>
      </w:r>
    </w:p>
    <w:p w14:paraId="66930B02" w14:textId="77777777" w:rsidR="008D79A6" w:rsidRDefault="008D79A6" w:rsidP="008D79A6">
      <w:pPr>
        <w:tabs>
          <w:tab w:val="left" w:pos="1276"/>
        </w:tabs>
        <w:ind w:firstLine="709"/>
        <w:jc w:val="both"/>
      </w:pPr>
      <w:r>
        <w:t>3.2. Оценка результатов освоения Программы сопровождается аттестацией обучающихся, проводимой спортивной школой,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тесты)</w:t>
      </w:r>
      <w:r w:rsidR="00AF1B20">
        <w:t>, а также с учетом результатов участия обучающегося в спортивных соревнованиях и достижения им соответствующего уровня спортивно квалификации.</w:t>
      </w:r>
    </w:p>
    <w:p w14:paraId="321A3501" w14:textId="77777777" w:rsidR="00AF1B20" w:rsidRDefault="00AF1B20" w:rsidP="008D79A6">
      <w:pPr>
        <w:tabs>
          <w:tab w:val="left" w:pos="1276"/>
        </w:tabs>
        <w:ind w:firstLine="709"/>
        <w:jc w:val="both"/>
      </w:pPr>
      <w:r>
        <w:t>3.3. 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p>
    <w:p w14:paraId="327022B5" w14:textId="77777777" w:rsidR="00A75822" w:rsidRDefault="008D79A6" w:rsidP="00AF1B20">
      <w:pPr>
        <w:tabs>
          <w:tab w:val="left" w:pos="1276"/>
        </w:tabs>
        <w:ind w:firstLine="709"/>
        <w:jc w:val="both"/>
      </w:pPr>
      <w:r>
        <w:t xml:space="preserve"> </w:t>
      </w:r>
    </w:p>
    <w:p w14:paraId="12F04E33"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Нормативы общей физической подготовки для зачисления и перевода на этап начальной подготовки по виду спорта «армрестлинг»</w:t>
      </w:r>
    </w:p>
    <w:tbl>
      <w:tblPr>
        <w:tblStyle w:val="af3"/>
        <w:tblW w:w="10196" w:type="dxa"/>
        <w:tblLayout w:type="fixed"/>
        <w:tblLook w:val="04A0" w:firstRow="1" w:lastRow="0" w:firstColumn="1" w:lastColumn="0" w:noHBand="0" w:noVBand="1"/>
      </w:tblPr>
      <w:tblGrid>
        <w:gridCol w:w="704"/>
        <w:gridCol w:w="3828"/>
        <w:gridCol w:w="1418"/>
        <w:gridCol w:w="992"/>
        <w:gridCol w:w="1134"/>
        <w:gridCol w:w="992"/>
        <w:gridCol w:w="1128"/>
      </w:tblGrid>
      <w:tr w:rsidR="00A75822" w14:paraId="3958A6F8" w14:textId="77777777">
        <w:tc>
          <w:tcPr>
            <w:tcW w:w="703" w:type="dxa"/>
            <w:vMerge w:val="restart"/>
          </w:tcPr>
          <w:p w14:paraId="27F4C93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п/п</w:t>
            </w:r>
          </w:p>
        </w:tc>
        <w:tc>
          <w:tcPr>
            <w:tcW w:w="3828" w:type="dxa"/>
            <w:vMerge w:val="restart"/>
          </w:tcPr>
          <w:p w14:paraId="74D79F1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Упражнения</w:t>
            </w:r>
          </w:p>
        </w:tc>
        <w:tc>
          <w:tcPr>
            <w:tcW w:w="1418" w:type="dxa"/>
            <w:vMerge w:val="restart"/>
          </w:tcPr>
          <w:p w14:paraId="0EFF0EF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126" w:type="dxa"/>
            <w:gridSpan w:val="2"/>
          </w:tcPr>
          <w:p w14:paraId="69EE233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Норматив до года обучения</w:t>
            </w:r>
          </w:p>
        </w:tc>
        <w:tc>
          <w:tcPr>
            <w:tcW w:w="2120" w:type="dxa"/>
            <w:gridSpan w:val="2"/>
          </w:tcPr>
          <w:p w14:paraId="6FCA277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Норматив свыше года обучения</w:t>
            </w:r>
          </w:p>
        </w:tc>
      </w:tr>
      <w:tr w:rsidR="00A75822" w14:paraId="58C0949F" w14:textId="77777777">
        <w:tc>
          <w:tcPr>
            <w:tcW w:w="703" w:type="dxa"/>
            <w:vMerge/>
          </w:tcPr>
          <w:p w14:paraId="190A4E7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tcPr>
          <w:p w14:paraId="3B71D57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tcPr>
          <w:p w14:paraId="19164D8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07AA23F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юноши</w:t>
            </w:r>
          </w:p>
        </w:tc>
        <w:tc>
          <w:tcPr>
            <w:tcW w:w="1134" w:type="dxa"/>
          </w:tcPr>
          <w:p w14:paraId="2531A8D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девушки</w:t>
            </w:r>
          </w:p>
        </w:tc>
        <w:tc>
          <w:tcPr>
            <w:tcW w:w="992" w:type="dxa"/>
          </w:tcPr>
          <w:p w14:paraId="7D274D9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юноши</w:t>
            </w:r>
          </w:p>
        </w:tc>
        <w:tc>
          <w:tcPr>
            <w:tcW w:w="1128" w:type="dxa"/>
          </w:tcPr>
          <w:p w14:paraId="67D7B17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девушки</w:t>
            </w:r>
          </w:p>
        </w:tc>
      </w:tr>
      <w:tr w:rsidR="00A75822" w14:paraId="351AEA66" w14:textId="77777777">
        <w:tc>
          <w:tcPr>
            <w:tcW w:w="10195" w:type="dxa"/>
            <w:gridSpan w:val="7"/>
          </w:tcPr>
          <w:p w14:paraId="6F1288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1.Норматив общей физической подготовки</w:t>
            </w:r>
          </w:p>
        </w:tc>
      </w:tr>
      <w:tr w:rsidR="00A75822" w14:paraId="16F35B08" w14:textId="77777777">
        <w:tc>
          <w:tcPr>
            <w:tcW w:w="703" w:type="dxa"/>
            <w:vMerge w:val="restart"/>
            <w:vAlign w:val="center"/>
          </w:tcPr>
          <w:p w14:paraId="649F14D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vMerge w:val="restart"/>
            <w:vAlign w:val="center"/>
          </w:tcPr>
          <w:p w14:paraId="45F0128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418" w:type="dxa"/>
            <w:vMerge w:val="restart"/>
            <w:vAlign w:val="center"/>
          </w:tcPr>
          <w:p w14:paraId="2604111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2126" w:type="dxa"/>
            <w:gridSpan w:val="2"/>
          </w:tcPr>
          <w:p w14:paraId="050FD0A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120" w:type="dxa"/>
            <w:gridSpan w:val="2"/>
          </w:tcPr>
          <w:p w14:paraId="4AC587B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65068788" w14:textId="77777777">
        <w:tc>
          <w:tcPr>
            <w:tcW w:w="703" w:type="dxa"/>
            <w:vMerge/>
          </w:tcPr>
          <w:p w14:paraId="10F8118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tcPr>
          <w:p w14:paraId="17C651A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tcPr>
          <w:p w14:paraId="2E3717B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129562C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Pr>
          <w:p w14:paraId="07FA647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Pr>
          <w:p w14:paraId="2BEC5D8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5,5</w:t>
            </w:r>
          </w:p>
        </w:tc>
        <w:tc>
          <w:tcPr>
            <w:tcW w:w="1128" w:type="dxa"/>
          </w:tcPr>
          <w:p w14:paraId="25CDD8E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5,8</w:t>
            </w:r>
          </w:p>
        </w:tc>
      </w:tr>
      <w:tr w:rsidR="00A75822" w14:paraId="0E57FB58" w14:textId="77777777">
        <w:tc>
          <w:tcPr>
            <w:tcW w:w="703" w:type="dxa"/>
            <w:vMerge w:val="restart"/>
            <w:vAlign w:val="center"/>
          </w:tcPr>
          <w:p w14:paraId="468A4B0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vMerge w:val="restart"/>
            <w:vAlign w:val="center"/>
          </w:tcPr>
          <w:p w14:paraId="426DA84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1418" w:type="dxa"/>
            <w:vMerge w:val="restart"/>
            <w:vAlign w:val="center"/>
          </w:tcPr>
          <w:p w14:paraId="03DDB0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2126" w:type="dxa"/>
            <w:gridSpan w:val="2"/>
          </w:tcPr>
          <w:p w14:paraId="6AC2DFC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c>
          <w:tcPr>
            <w:tcW w:w="2120" w:type="dxa"/>
            <w:gridSpan w:val="2"/>
          </w:tcPr>
          <w:p w14:paraId="5110D8B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5150027F" w14:textId="77777777">
        <w:tc>
          <w:tcPr>
            <w:tcW w:w="703" w:type="dxa"/>
            <w:vMerge/>
            <w:vAlign w:val="center"/>
          </w:tcPr>
          <w:p w14:paraId="60521E4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49609CA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A668D1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6B4027D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11.10</w:t>
            </w:r>
          </w:p>
        </w:tc>
        <w:tc>
          <w:tcPr>
            <w:tcW w:w="1134" w:type="dxa"/>
          </w:tcPr>
          <w:p w14:paraId="1746281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13.00</w:t>
            </w:r>
          </w:p>
        </w:tc>
        <w:tc>
          <w:tcPr>
            <w:tcW w:w="992" w:type="dxa"/>
          </w:tcPr>
          <w:p w14:paraId="797C0BD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10.20</w:t>
            </w:r>
          </w:p>
        </w:tc>
        <w:tc>
          <w:tcPr>
            <w:tcW w:w="1128" w:type="dxa"/>
          </w:tcPr>
          <w:p w14:paraId="26DEED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12.10</w:t>
            </w:r>
          </w:p>
        </w:tc>
      </w:tr>
      <w:tr w:rsidR="00A75822" w14:paraId="01A018A1" w14:textId="77777777">
        <w:tc>
          <w:tcPr>
            <w:tcW w:w="703" w:type="dxa"/>
            <w:vMerge w:val="restart"/>
            <w:vAlign w:val="center"/>
          </w:tcPr>
          <w:p w14:paraId="057CB26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vMerge w:val="restart"/>
            <w:vAlign w:val="center"/>
          </w:tcPr>
          <w:p w14:paraId="1BD410D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418" w:type="dxa"/>
            <w:vMerge w:val="restart"/>
            <w:vAlign w:val="center"/>
          </w:tcPr>
          <w:p w14:paraId="3196437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126" w:type="dxa"/>
            <w:gridSpan w:val="2"/>
          </w:tcPr>
          <w:p w14:paraId="6CA7441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120" w:type="dxa"/>
            <w:gridSpan w:val="2"/>
          </w:tcPr>
          <w:p w14:paraId="67ECC72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75F5580" w14:textId="77777777">
        <w:tc>
          <w:tcPr>
            <w:tcW w:w="703" w:type="dxa"/>
            <w:vMerge/>
            <w:vAlign w:val="center"/>
          </w:tcPr>
          <w:p w14:paraId="75DD919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026EAB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0006DE3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2287FA9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14:paraId="55A52A1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3C4C23B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c>
          <w:tcPr>
            <w:tcW w:w="1128" w:type="dxa"/>
          </w:tcPr>
          <w:p w14:paraId="50033D9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w:t>
            </w:r>
          </w:p>
        </w:tc>
      </w:tr>
      <w:tr w:rsidR="00A75822" w14:paraId="222B3D0C" w14:textId="77777777">
        <w:tc>
          <w:tcPr>
            <w:tcW w:w="703" w:type="dxa"/>
            <w:vMerge w:val="restart"/>
            <w:vAlign w:val="center"/>
          </w:tcPr>
          <w:p w14:paraId="0F5FE27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vMerge w:val="restart"/>
            <w:vAlign w:val="center"/>
          </w:tcPr>
          <w:p w14:paraId="6C7F0C2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стоя на гимнастический скамье (от уровня скамьи)</w:t>
            </w:r>
          </w:p>
        </w:tc>
        <w:tc>
          <w:tcPr>
            <w:tcW w:w="1418" w:type="dxa"/>
            <w:vMerge w:val="restart"/>
            <w:vAlign w:val="center"/>
          </w:tcPr>
          <w:p w14:paraId="6102EF3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2126" w:type="dxa"/>
            <w:gridSpan w:val="2"/>
          </w:tcPr>
          <w:p w14:paraId="48A0EFB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120" w:type="dxa"/>
            <w:gridSpan w:val="2"/>
          </w:tcPr>
          <w:p w14:paraId="611949A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59ED355" w14:textId="77777777">
        <w:tc>
          <w:tcPr>
            <w:tcW w:w="703" w:type="dxa"/>
            <w:vMerge/>
            <w:vAlign w:val="center"/>
          </w:tcPr>
          <w:p w14:paraId="6FD1C3B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D4EDCF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358099B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2196107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134" w:type="dxa"/>
          </w:tcPr>
          <w:p w14:paraId="1501AEC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7C9A8EB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128" w:type="dxa"/>
          </w:tcPr>
          <w:p w14:paraId="5062B3F6" w14:textId="77777777" w:rsidR="00A75822" w:rsidRDefault="00A75822">
            <w:pPr>
              <w:pStyle w:val="ConsPlusNormal"/>
              <w:tabs>
                <w:tab w:val="left" w:pos="0"/>
                <w:tab w:val="left" w:pos="1134"/>
              </w:tabs>
              <w:jc w:val="center"/>
              <w:rPr>
                <w:rFonts w:ascii="Times New Roman" w:hAnsi="Times New Roman" w:cs="Times New Roman"/>
                <w:sz w:val="24"/>
                <w:szCs w:val="24"/>
              </w:rPr>
            </w:pPr>
          </w:p>
        </w:tc>
      </w:tr>
      <w:tr w:rsidR="00A75822" w14:paraId="391F3EBF" w14:textId="77777777">
        <w:tc>
          <w:tcPr>
            <w:tcW w:w="703" w:type="dxa"/>
            <w:vMerge/>
            <w:vAlign w:val="center"/>
          </w:tcPr>
          <w:p w14:paraId="691E647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4E00AAA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0A9FB3D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2BC2290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52ACABB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454356F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c>
          <w:tcPr>
            <w:tcW w:w="1128" w:type="dxa"/>
          </w:tcPr>
          <w:p w14:paraId="436C9F1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r>
      <w:tr w:rsidR="00A75822" w14:paraId="011346A3" w14:textId="77777777">
        <w:tc>
          <w:tcPr>
            <w:tcW w:w="703" w:type="dxa"/>
            <w:vMerge w:val="restart"/>
            <w:vAlign w:val="center"/>
          </w:tcPr>
          <w:p w14:paraId="7EB6EA9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vMerge w:val="restart"/>
            <w:vAlign w:val="center"/>
          </w:tcPr>
          <w:p w14:paraId="4A53A94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418" w:type="dxa"/>
            <w:vMerge w:val="restart"/>
            <w:vAlign w:val="center"/>
          </w:tcPr>
          <w:p w14:paraId="0693038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126" w:type="dxa"/>
            <w:gridSpan w:val="2"/>
          </w:tcPr>
          <w:p w14:paraId="50FC3FD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120" w:type="dxa"/>
            <w:gridSpan w:val="2"/>
          </w:tcPr>
          <w:p w14:paraId="782A127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75A2EB5" w14:textId="77777777">
        <w:tc>
          <w:tcPr>
            <w:tcW w:w="703" w:type="dxa"/>
            <w:vMerge/>
            <w:vAlign w:val="center"/>
          </w:tcPr>
          <w:p w14:paraId="5B8981C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4545843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6EE291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49AC366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EAF9A0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61B405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1128" w:type="dxa"/>
          </w:tcPr>
          <w:p w14:paraId="5256647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1F885E6C" w14:textId="77777777">
        <w:tc>
          <w:tcPr>
            <w:tcW w:w="703" w:type="dxa"/>
            <w:vMerge w:val="restart"/>
            <w:vAlign w:val="center"/>
          </w:tcPr>
          <w:p w14:paraId="39BEB60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vMerge w:val="restart"/>
            <w:vAlign w:val="center"/>
          </w:tcPr>
          <w:p w14:paraId="645A60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418" w:type="dxa"/>
            <w:vMerge w:val="restart"/>
            <w:vAlign w:val="center"/>
          </w:tcPr>
          <w:p w14:paraId="7A3F35D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2126" w:type="dxa"/>
            <w:gridSpan w:val="2"/>
          </w:tcPr>
          <w:p w14:paraId="66005B0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120" w:type="dxa"/>
            <w:gridSpan w:val="2"/>
          </w:tcPr>
          <w:p w14:paraId="36B02BA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79C25B9" w14:textId="77777777">
        <w:tc>
          <w:tcPr>
            <w:tcW w:w="703" w:type="dxa"/>
            <w:vMerge/>
            <w:vAlign w:val="center"/>
          </w:tcPr>
          <w:p w14:paraId="4D9B0F2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0A134A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536E545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4AA7889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182FFF0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0457277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1128" w:type="dxa"/>
          </w:tcPr>
          <w:p w14:paraId="1E914F4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r>
      <w:tr w:rsidR="00A75822" w14:paraId="43CBA14C" w14:textId="77777777">
        <w:tc>
          <w:tcPr>
            <w:tcW w:w="703" w:type="dxa"/>
            <w:vMerge w:val="restart"/>
            <w:vAlign w:val="center"/>
          </w:tcPr>
          <w:p w14:paraId="4C60018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w:t>
            </w:r>
          </w:p>
        </w:tc>
        <w:tc>
          <w:tcPr>
            <w:tcW w:w="3828" w:type="dxa"/>
            <w:vMerge w:val="restart"/>
            <w:vAlign w:val="center"/>
          </w:tcPr>
          <w:p w14:paraId="1A26566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мяча весом 150 г</w:t>
            </w:r>
          </w:p>
        </w:tc>
        <w:tc>
          <w:tcPr>
            <w:tcW w:w="1418" w:type="dxa"/>
            <w:vMerge w:val="restart"/>
            <w:vAlign w:val="center"/>
          </w:tcPr>
          <w:p w14:paraId="4BCE860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2126" w:type="dxa"/>
            <w:gridSpan w:val="2"/>
          </w:tcPr>
          <w:p w14:paraId="4CF808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c>
          <w:tcPr>
            <w:tcW w:w="2120" w:type="dxa"/>
            <w:gridSpan w:val="2"/>
          </w:tcPr>
          <w:p w14:paraId="627BD5F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427AA7E" w14:textId="77777777">
        <w:tc>
          <w:tcPr>
            <w:tcW w:w="703" w:type="dxa"/>
            <w:vMerge/>
            <w:vAlign w:val="center"/>
          </w:tcPr>
          <w:p w14:paraId="75F7A82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38FB3F0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9ACEAF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992" w:type="dxa"/>
          </w:tcPr>
          <w:p w14:paraId="19C0061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14:paraId="76B7595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14:paraId="72EAE0B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26</w:t>
            </w:r>
          </w:p>
        </w:tc>
        <w:tc>
          <w:tcPr>
            <w:tcW w:w="1128" w:type="dxa"/>
          </w:tcPr>
          <w:p w14:paraId="37BB368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r>
      <w:tr w:rsidR="00A75822" w14:paraId="29E08691" w14:textId="77777777">
        <w:tc>
          <w:tcPr>
            <w:tcW w:w="10195" w:type="dxa"/>
            <w:gridSpan w:val="7"/>
            <w:vAlign w:val="center"/>
          </w:tcPr>
          <w:p w14:paraId="20C468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2.Нормативы общей физической подготовки для спортивной дисциплины класса </w:t>
            </w:r>
            <w:r>
              <w:rPr>
                <w:rFonts w:ascii="Times New Roman" w:hAnsi="Times New Roman" w:cs="Times New Roman"/>
                <w:sz w:val="24"/>
                <w:szCs w:val="24"/>
                <w:lang w:val="en-US"/>
              </w:rPr>
              <w:t>PIUH</w:t>
            </w:r>
          </w:p>
        </w:tc>
      </w:tr>
      <w:tr w:rsidR="00A75822" w14:paraId="5D89F08E" w14:textId="77777777">
        <w:tc>
          <w:tcPr>
            <w:tcW w:w="703" w:type="dxa"/>
            <w:vMerge w:val="restart"/>
            <w:vAlign w:val="center"/>
          </w:tcPr>
          <w:p w14:paraId="2597334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p>
        </w:tc>
        <w:tc>
          <w:tcPr>
            <w:tcW w:w="3828" w:type="dxa"/>
            <w:vMerge w:val="restart"/>
            <w:vAlign w:val="center"/>
          </w:tcPr>
          <w:p w14:paraId="34980DE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418" w:type="dxa"/>
            <w:vMerge w:val="restart"/>
            <w:vAlign w:val="center"/>
          </w:tcPr>
          <w:p w14:paraId="485942B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246" w:type="dxa"/>
            <w:gridSpan w:val="4"/>
            <w:vAlign w:val="center"/>
          </w:tcPr>
          <w:p w14:paraId="23610F0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20794ACF" w14:textId="77777777">
        <w:tc>
          <w:tcPr>
            <w:tcW w:w="703" w:type="dxa"/>
            <w:vMerge/>
            <w:vAlign w:val="center"/>
          </w:tcPr>
          <w:p w14:paraId="0FDE6B3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62C367C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7D713ED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C84C07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7,8</w:t>
            </w:r>
          </w:p>
        </w:tc>
        <w:tc>
          <w:tcPr>
            <w:tcW w:w="2120" w:type="dxa"/>
            <w:gridSpan w:val="2"/>
            <w:vAlign w:val="center"/>
          </w:tcPr>
          <w:p w14:paraId="0BD90AA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r>
      <w:tr w:rsidR="00A75822" w14:paraId="1F3B0491" w14:textId="77777777">
        <w:tc>
          <w:tcPr>
            <w:tcW w:w="703" w:type="dxa"/>
            <w:vMerge w:val="restart"/>
            <w:vAlign w:val="center"/>
          </w:tcPr>
          <w:p w14:paraId="6837A0E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2.2</w:t>
            </w:r>
          </w:p>
        </w:tc>
        <w:tc>
          <w:tcPr>
            <w:tcW w:w="3828" w:type="dxa"/>
            <w:vMerge w:val="restart"/>
            <w:vAlign w:val="center"/>
          </w:tcPr>
          <w:p w14:paraId="392445C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Кросс (бег по пересеченной местности) (без учета времени)</w:t>
            </w:r>
          </w:p>
        </w:tc>
        <w:tc>
          <w:tcPr>
            <w:tcW w:w="1418" w:type="dxa"/>
            <w:vMerge w:val="restart"/>
            <w:vAlign w:val="center"/>
          </w:tcPr>
          <w:p w14:paraId="3F960CA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км</w:t>
            </w:r>
          </w:p>
        </w:tc>
        <w:tc>
          <w:tcPr>
            <w:tcW w:w="4246" w:type="dxa"/>
            <w:gridSpan w:val="4"/>
            <w:vAlign w:val="center"/>
          </w:tcPr>
          <w:p w14:paraId="7A6F69C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B6E541E" w14:textId="77777777">
        <w:tc>
          <w:tcPr>
            <w:tcW w:w="703" w:type="dxa"/>
            <w:vMerge/>
            <w:vAlign w:val="center"/>
          </w:tcPr>
          <w:p w14:paraId="362AE48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268EBFB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4D5D24F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096124D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0,8</w:t>
            </w:r>
          </w:p>
        </w:tc>
        <w:tc>
          <w:tcPr>
            <w:tcW w:w="2120" w:type="dxa"/>
            <w:gridSpan w:val="2"/>
            <w:vAlign w:val="center"/>
          </w:tcPr>
          <w:p w14:paraId="6ECF8D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0,6</w:t>
            </w:r>
          </w:p>
        </w:tc>
      </w:tr>
      <w:tr w:rsidR="00A75822" w14:paraId="64B9E0C4" w14:textId="77777777">
        <w:tc>
          <w:tcPr>
            <w:tcW w:w="703" w:type="dxa"/>
            <w:vMerge w:val="restart"/>
            <w:vAlign w:val="center"/>
          </w:tcPr>
          <w:p w14:paraId="429DD32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c>
          <w:tcPr>
            <w:tcW w:w="3828" w:type="dxa"/>
            <w:vMerge w:val="restart"/>
            <w:vAlign w:val="center"/>
          </w:tcPr>
          <w:p w14:paraId="3BBA20E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Приседание на двух ногах</w:t>
            </w:r>
          </w:p>
        </w:tc>
        <w:tc>
          <w:tcPr>
            <w:tcW w:w="1418" w:type="dxa"/>
            <w:vMerge w:val="restart"/>
            <w:vAlign w:val="center"/>
          </w:tcPr>
          <w:p w14:paraId="6E8C74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1D55195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975BAB9" w14:textId="77777777">
        <w:tc>
          <w:tcPr>
            <w:tcW w:w="703" w:type="dxa"/>
            <w:vMerge/>
            <w:vAlign w:val="center"/>
          </w:tcPr>
          <w:p w14:paraId="49F0A7F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306812E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23AB25C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7D4292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2120" w:type="dxa"/>
            <w:gridSpan w:val="2"/>
            <w:vAlign w:val="center"/>
          </w:tcPr>
          <w:p w14:paraId="213C181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r>
      <w:tr w:rsidR="00A75822" w14:paraId="56D63775" w14:textId="77777777">
        <w:tc>
          <w:tcPr>
            <w:tcW w:w="703" w:type="dxa"/>
            <w:vMerge w:val="restart"/>
            <w:vAlign w:val="center"/>
          </w:tcPr>
          <w:p w14:paraId="548908C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3828" w:type="dxa"/>
            <w:vMerge w:val="restart"/>
            <w:vAlign w:val="center"/>
          </w:tcPr>
          <w:p w14:paraId="28235FC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 (за 1 мин)</w:t>
            </w:r>
          </w:p>
        </w:tc>
        <w:tc>
          <w:tcPr>
            <w:tcW w:w="1418" w:type="dxa"/>
            <w:vMerge w:val="restart"/>
            <w:vAlign w:val="center"/>
          </w:tcPr>
          <w:p w14:paraId="701E8E8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5F4E386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DF0DDCE" w14:textId="77777777">
        <w:tc>
          <w:tcPr>
            <w:tcW w:w="703" w:type="dxa"/>
            <w:vMerge/>
            <w:vAlign w:val="center"/>
          </w:tcPr>
          <w:p w14:paraId="731A694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744D61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06D593A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4A8E7E6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2120" w:type="dxa"/>
            <w:gridSpan w:val="2"/>
            <w:vAlign w:val="center"/>
          </w:tcPr>
          <w:p w14:paraId="5795191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w:t>
            </w:r>
          </w:p>
        </w:tc>
      </w:tr>
      <w:tr w:rsidR="00A75822" w14:paraId="5E8F49B4" w14:textId="77777777">
        <w:tc>
          <w:tcPr>
            <w:tcW w:w="703" w:type="dxa"/>
            <w:vMerge w:val="restart"/>
            <w:vAlign w:val="center"/>
          </w:tcPr>
          <w:p w14:paraId="6C79D5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vMerge w:val="restart"/>
            <w:vAlign w:val="center"/>
          </w:tcPr>
          <w:p w14:paraId="190AA74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w:t>
            </w:r>
          </w:p>
        </w:tc>
        <w:tc>
          <w:tcPr>
            <w:tcW w:w="1418" w:type="dxa"/>
            <w:vMerge w:val="restart"/>
            <w:vAlign w:val="center"/>
          </w:tcPr>
          <w:p w14:paraId="48C132C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246" w:type="dxa"/>
            <w:gridSpan w:val="4"/>
            <w:vAlign w:val="center"/>
          </w:tcPr>
          <w:p w14:paraId="36C5D52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8737433" w14:textId="77777777">
        <w:tc>
          <w:tcPr>
            <w:tcW w:w="703" w:type="dxa"/>
            <w:vMerge/>
            <w:vAlign w:val="center"/>
          </w:tcPr>
          <w:p w14:paraId="3A0B66F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627AE7A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2014DEA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5BAEC4B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0" w:type="dxa"/>
            <w:gridSpan w:val="2"/>
            <w:vAlign w:val="center"/>
          </w:tcPr>
          <w:p w14:paraId="5ABCCF8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r w:rsidR="00A75822" w14:paraId="2A95FA3F" w14:textId="77777777">
        <w:tc>
          <w:tcPr>
            <w:tcW w:w="703" w:type="dxa"/>
            <w:vMerge w:val="restart"/>
            <w:vAlign w:val="center"/>
          </w:tcPr>
          <w:p w14:paraId="203D747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2.6</w:t>
            </w:r>
          </w:p>
        </w:tc>
        <w:tc>
          <w:tcPr>
            <w:tcW w:w="3828" w:type="dxa"/>
            <w:vMerge w:val="restart"/>
            <w:vAlign w:val="center"/>
          </w:tcPr>
          <w:p w14:paraId="70A8B11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418" w:type="dxa"/>
            <w:vMerge w:val="restart"/>
            <w:vAlign w:val="center"/>
          </w:tcPr>
          <w:p w14:paraId="129EDFB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246" w:type="dxa"/>
            <w:gridSpan w:val="4"/>
            <w:vAlign w:val="center"/>
          </w:tcPr>
          <w:p w14:paraId="73F8CB2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1F8EC54" w14:textId="77777777">
        <w:tc>
          <w:tcPr>
            <w:tcW w:w="703" w:type="dxa"/>
            <w:vMerge/>
            <w:vAlign w:val="center"/>
          </w:tcPr>
          <w:p w14:paraId="56AE188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6FEFE47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611D430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3AA18FF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90</w:t>
            </w:r>
          </w:p>
        </w:tc>
        <w:tc>
          <w:tcPr>
            <w:tcW w:w="2120" w:type="dxa"/>
            <w:gridSpan w:val="2"/>
            <w:vAlign w:val="center"/>
          </w:tcPr>
          <w:p w14:paraId="631C5BC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r>
      <w:tr w:rsidR="00A75822" w14:paraId="6B95D5B4" w14:textId="77777777">
        <w:tc>
          <w:tcPr>
            <w:tcW w:w="703" w:type="dxa"/>
            <w:vMerge w:val="restart"/>
            <w:vAlign w:val="center"/>
          </w:tcPr>
          <w:p w14:paraId="558F3DF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2.7</w:t>
            </w:r>
          </w:p>
        </w:tc>
        <w:tc>
          <w:tcPr>
            <w:tcW w:w="3828" w:type="dxa"/>
            <w:vMerge w:val="restart"/>
            <w:vAlign w:val="center"/>
          </w:tcPr>
          <w:p w14:paraId="7348F25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в цель при односторонней ампутации, дистанция 6 м (количество попаданий за 5 бросков)</w:t>
            </w:r>
          </w:p>
        </w:tc>
        <w:tc>
          <w:tcPr>
            <w:tcW w:w="1418" w:type="dxa"/>
            <w:vMerge w:val="restart"/>
            <w:vAlign w:val="center"/>
          </w:tcPr>
          <w:p w14:paraId="5085C3A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36AED10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48EB92D" w14:textId="77777777">
        <w:tc>
          <w:tcPr>
            <w:tcW w:w="703" w:type="dxa"/>
            <w:vMerge/>
            <w:vAlign w:val="center"/>
          </w:tcPr>
          <w:p w14:paraId="6E34444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662BB18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354582B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46B5ADE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c>
          <w:tcPr>
            <w:tcW w:w="2120" w:type="dxa"/>
            <w:gridSpan w:val="2"/>
            <w:vAlign w:val="center"/>
          </w:tcPr>
          <w:p w14:paraId="42DD72E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w:t>
            </w:r>
          </w:p>
        </w:tc>
      </w:tr>
      <w:tr w:rsidR="00A75822" w14:paraId="3A40EB58" w14:textId="77777777">
        <w:tc>
          <w:tcPr>
            <w:tcW w:w="10195" w:type="dxa"/>
            <w:gridSpan w:val="7"/>
            <w:vAlign w:val="center"/>
          </w:tcPr>
          <w:p w14:paraId="3262CD5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3.Нормативы общей физической подготовки для спортивных дисциплин </w:t>
            </w:r>
          </w:p>
          <w:p w14:paraId="136C3BD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lang w:val="en-US"/>
              </w:rPr>
              <w:t>PIU</w:t>
            </w:r>
            <w:r>
              <w:rPr>
                <w:rFonts w:ascii="Times New Roman" w:hAnsi="Times New Roman" w:cs="Times New Roman"/>
                <w:sz w:val="24"/>
                <w:szCs w:val="24"/>
              </w:rPr>
              <w:t xml:space="preserve">, класс </w:t>
            </w:r>
            <w:r>
              <w:rPr>
                <w:rFonts w:ascii="Times New Roman" w:hAnsi="Times New Roman" w:cs="Times New Roman"/>
                <w:sz w:val="24"/>
                <w:szCs w:val="24"/>
                <w:lang w:val="en-US"/>
              </w:rPr>
              <w:t>PID</w:t>
            </w:r>
            <w:r>
              <w:rPr>
                <w:rFonts w:ascii="Times New Roman" w:hAnsi="Times New Roman" w:cs="Times New Roman"/>
                <w:sz w:val="24"/>
                <w:szCs w:val="24"/>
              </w:rPr>
              <w:t xml:space="preserve">, класс </w:t>
            </w:r>
            <w:r>
              <w:rPr>
                <w:rFonts w:ascii="Times New Roman" w:hAnsi="Times New Roman" w:cs="Times New Roman"/>
                <w:sz w:val="24"/>
                <w:szCs w:val="24"/>
                <w:lang w:val="en-US"/>
              </w:rPr>
              <w:t>PIDH</w:t>
            </w:r>
          </w:p>
        </w:tc>
      </w:tr>
      <w:tr w:rsidR="00A75822" w14:paraId="577C2C30" w14:textId="77777777">
        <w:tc>
          <w:tcPr>
            <w:tcW w:w="703" w:type="dxa"/>
            <w:vMerge w:val="restart"/>
            <w:vAlign w:val="center"/>
          </w:tcPr>
          <w:p w14:paraId="67915D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w:t>
            </w:r>
          </w:p>
        </w:tc>
        <w:tc>
          <w:tcPr>
            <w:tcW w:w="3828" w:type="dxa"/>
            <w:vMerge w:val="restart"/>
            <w:vAlign w:val="center"/>
          </w:tcPr>
          <w:p w14:paraId="4ECDD19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сидя в коляске</w:t>
            </w:r>
          </w:p>
        </w:tc>
        <w:tc>
          <w:tcPr>
            <w:tcW w:w="1418" w:type="dxa"/>
            <w:vMerge w:val="restart"/>
            <w:vAlign w:val="center"/>
          </w:tcPr>
          <w:p w14:paraId="48EFB04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246" w:type="dxa"/>
            <w:gridSpan w:val="4"/>
            <w:vAlign w:val="center"/>
          </w:tcPr>
          <w:p w14:paraId="2E49923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D965AEC" w14:textId="77777777">
        <w:tc>
          <w:tcPr>
            <w:tcW w:w="703" w:type="dxa"/>
            <w:vMerge/>
            <w:vAlign w:val="center"/>
          </w:tcPr>
          <w:p w14:paraId="51B81B3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1EF89E1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42D4B58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5452DE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c>
          <w:tcPr>
            <w:tcW w:w="2120" w:type="dxa"/>
            <w:gridSpan w:val="2"/>
            <w:vAlign w:val="center"/>
          </w:tcPr>
          <w:p w14:paraId="79FF98D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r>
      <w:tr w:rsidR="00A75822" w14:paraId="2D904205" w14:textId="77777777">
        <w:tc>
          <w:tcPr>
            <w:tcW w:w="703" w:type="dxa"/>
            <w:vMerge w:val="restart"/>
            <w:vAlign w:val="center"/>
          </w:tcPr>
          <w:p w14:paraId="6C2AF73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3.2</w:t>
            </w:r>
          </w:p>
        </w:tc>
        <w:tc>
          <w:tcPr>
            <w:tcW w:w="3828" w:type="dxa"/>
            <w:vMerge w:val="restart"/>
            <w:vAlign w:val="center"/>
          </w:tcPr>
          <w:p w14:paraId="475AA68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стоя на протезе (протезах)</w:t>
            </w:r>
          </w:p>
        </w:tc>
        <w:tc>
          <w:tcPr>
            <w:tcW w:w="1418" w:type="dxa"/>
            <w:vMerge w:val="restart"/>
            <w:vAlign w:val="center"/>
          </w:tcPr>
          <w:p w14:paraId="7BB3C06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246" w:type="dxa"/>
            <w:gridSpan w:val="4"/>
            <w:vAlign w:val="center"/>
          </w:tcPr>
          <w:p w14:paraId="39E8A86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EE6688F" w14:textId="77777777">
        <w:tc>
          <w:tcPr>
            <w:tcW w:w="703" w:type="dxa"/>
            <w:vMerge/>
            <w:vAlign w:val="center"/>
          </w:tcPr>
          <w:p w14:paraId="124176D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7477B77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2FC743E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0A83BFD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2120" w:type="dxa"/>
            <w:gridSpan w:val="2"/>
            <w:vAlign w:val="center"/>
          </w:tcPr>
          <w:p w14:paraId="7B628DC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r>
      <w:tr w:rsidR="00A75822" w14:paraId="4F4952C0" w14:textId="77777777">
        <w:tc>
          <w:tcPr>
            <w:tcW w:w="703" w:type="dxa"/>
            <w:vMerge w:val="restart"/>
            <w:vAlign w:val="center"/>
          </w:tcPr>
          <w:p w14:paraId="3845F8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3.3</w:t>
            </w:r>
          </w:p>
        </w:tc>
        <w:tc>
          <w:tcPr>
            <w:tcW w:w="3828" w:type="dxa"/>
            <w:vMerge w:val="restart"/>
            <w:vAlign w:val="center"/>
          </w:tcPr>
          <w:p w14:paraId="6F51F2A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Удержание </w:t>
            </w:r>
            <w:proofErr w:type="spellStart"/>
            <w:r>
              <w:rPr>
                <w:rFonts w:ascii="Times New Roman" w:hAnsi="Times New Roman" w:cs="Times New Roman"/>
                <w:sz w:val="24"/>
                <w:szCs w:val="24"/>
              </w:rPr>
              <w:t>медицинбола</w:t>
            </w:r>
            <w:proofErr w:type="spellEnd"/>
            <w:r>
              <w:rPr>
                <w:rFonts w:ascii="Times New Roman" w:hAnsi="Times New Roman" w:cs="Times New Roman"/>
                <w:sz w:val="24"/>
                <w:szCs w:val="24"/>
              </w:rPr>
              <w:t xml:space="preserve"> </w:t>
            </w:r>
          </w:p>
          <w:p w14:paraId="35D732C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массой 1 кг </w:t>
            </w:r>
          </w:p>
          <w:p w14:paraId="1BC4FAF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 вытянутых руках</w:t>
            </w:r>
          </w:p>
        </w:tc>
        <w:tc>
          <w:tcPr>
            <w:tcW w:w="1418" w:type="dxa"/>
            <w:vMerge w:val="restart"/>
            <w:vAlign w:val="center"/>
          </w:tcPr>
          <w:p w14:paraId="6EDC2E9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246" w:type="dxa"/>
            <w:gridSpan w:val="4"/>
            <w:vAlign w:val="center"/>
          </w:tcPr>
          <w:p w14:paraId="0FF5444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54A4556" w14:textId="77777777">
        <w:tc>
          <w:tcPr>
            <w:tcW w:w="703" w:type="dxa"/>
            <w:vMerge/>
            <w:vAlign w:val="center"/>
          </w:tcPr>
          <w:p w14:paraId="4AF86C5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3761F2B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43AA3D6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501DB0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2120" w:type="dxa"/>
            <w:gridSpan w:val="2"/>
            <w:vAlign w:val="center"/>
          </w:tcPr>
          <w:p w14:paraId="633D64A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r>
      <w:tr w:rsidR="00A75822" w14:paraId="3FA2DBEA" w14:textId="77777777">
        <w:tc>
          <w:tcPr>
            <w:tcW w:w="703" w:type="dxa"/>
            <w:vMerge w:val="restart"/>
            <w:vAlign w:val="center"/>
          </w:tcPr>
          <w:p w14:paraId="4D52CDB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3.4</w:t>
            </w:r>
          </w:p>
        </w:tc>
        <w:tc>
          <w:tcPr>
            <w:tcW w:w="3828" w:type="dxa"/>
            <w:vMerge w:val="restart"/>
            <w:vAlign w:val="center"/>
          </w:tcPr>
          <w:p w14:paraId="7CAA6DF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Передвижение в коляске </w:t>
            </w:r>
          </w:p>
          <w:p w14:paraId="3148CAE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(без учета времени)</w:t>
            </w:r>
          </w:p>
        </w:tc>
        <w:tc>
          <w:tcPr>
            <w:tcW w:w="1418" w:type="dxa"/>
            <w:vMerge w:val="restart"/>
            <w:vAlign w:val="center"/>
          </w:tcPr>
          <w:p w14:paraId="509D18F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м</w:t>
            </w:r>
          </w:p>
        </w:tc>
        <w:tc>
          <w:tcPr>
            <w:tcW w:w="4246" w:type="dxa"/>
            <w:gridSpan w:val="4"/>
            <w:vAlign w:val="center"/>
          </w:tcPr>
          <w:p w14:paraId="35D4CC0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D2304CC" w14:textId="77777777">
        <w:tc>
          <w:tcPr>
            <w:tcW w:w="703" w:type="dxa"/>
            <w:vMerge/>
            <w:vAlign w:val="center"/>
          </w:tcPr>
          <w:p w14:paraId="65DB778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2F852F8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237C9AA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E456E8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c>
          <w:tcPr>
            <w:tcW w:w="2120" w:type="dxa"/>
            <w:gridSpan w:val="2"/>
            <w:vAlign w:val="center"/>
          </w:tcPr>
          <w:p w14:paraId="48AF036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60</w:t>
            </w:r>
          </w:p>
        </w:tc>
      </w:tr>
      <w:tr w:rsidR="00A75822" w14:paraId="378A190E" w14:textId="77777777">
        <w:tc>
          <w:tcPr>
            <w:tcW w:w="703" w:type="dxa"/>
            <w:vMerge w:val="restart"/>
            <w:vAlign w:val="center"/>
          </w:tcPr>
          <w:p w14:paraId="437BF9A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w:t>
            </w:r>
          </w:p>
        </w:tc>
        <w:tc>
          <w:tcPr>
            <w:tcW w:w="3828" w:type="dxa"/>
            <w:vMerge w:val="restart"/>
            <w:vAlign w:val="center"/>
          </w:tcPr>
          <w:p w14:paraId="062532B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Передвижение на протезе (протезах) (без учета времени)</w:t>
            </w:r>
          </w:p>
        </w:tc>
        <w:tc>
          <w:tcPr>
            <w:tcW w:w="1418" w:type="dxa"/>
            <w:vMerge w:val="restart"/>
            <w:vAlign w:val="center"/>
          </w:tcPr>
          <w:p w14:paraId="5C1869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246" w:type="dxa"/>
            <w:gridSpan w:val="4"/>
            <w:vAlign w:val="center"/>
          </w:tcPr>
          <w:p w14:paraId="2FA3BCA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AD1A891" w14:textId="77777777">
        <w:tc>
          <w:tcPr>
            <w:tcW w:w="703" w:type="dxa"/>
            <w:vMerge/>
            <w:vAlign w:val="center"/>
          </w:tcPr>
          <w:p w14:paraId="47F0109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FBA51C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09DFBA4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66F9E2B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110</w:t>
            </w:r>
          </w:p>
        </w:tc>
        <w:tc>
          <w:tcPr>
            <w:tcW w:w="2120" w:type="dxa"/>
            <w:gridSpan w:val="2"/>
            <w:vAlign w:val="center"/>
          </w:tcPr>
          <w:p w14:paraId="1B7CB8F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r>
      <w:tr w:rsidR="00A75822" w14:paraId="1898D6C2" w14:textId="77777777">
        <w:tc>
          <w:tcPr>
            <w:tcW w:w="703" w:type="dxa"/>
            <w:vMerge w:val="restart"/>
            <w:vAlign w:val="center"/>
          </w:tcPr>
          <w:p w14:paraId="783C704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3.6</w:t>
            </w:r>
          </w:p>
        </w:tc>
        <w:tc>
          <w:tcPr>
            <w:tcW w:w="3828" w:type="dxa"/>
            <w:vMerge w:val="restart"/>
            <w:vAlign w:val="center"/>
          </w:tcPr>
          <w:p w14:paraId="41AD51E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 90 см</w:t>
            </w:r>
          </w:p>
        </w:tc>
        <w:tc>
          <w:tcPr>
            <w:tcW w:w="1418" w:type="dxa"/>
            <w:vMerge w:val="restart"/>
            <w:vAlign w:val="center"/>
          </w:tcPr>
          <w:p w14:paraId="312CD90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208E928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4A67B4A" w14:textId="77777777">
        <w:tc>
          <w:tcPr>
            <w:tcW w:w="703" w:type="dxa"/>
            <w:vMerge/>
            <w:vAlign w:val="center"/>
          </w:tcPr>
          <w:p w14:paraId="3A73986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7FAAB60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5315379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002F6D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c>
          <w:tcPr>
            <w:tcW w:w="2120" w:type="dxa"/>
            <w:gridSpan w:val="2"/>
            <w:vAlign w:val="center"/>
          </w:tcPr>
          <w:p w14:paraId="3CC5A06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3945488C" w14:textId="77777777">
        <w:tc>
          <w:tcPr>
            <w:tcW w:w="703" w:type="dxa"/>
            <w:vMerge w:val="restart"/>
            <w:vAlign w:val="center"/>
          </w:tcPr>
          <w:p w14:paraId="01D4756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3.7</w:t>
            </w:r>
          </w:p>
        </w:tc>
        <w:tc>
          <w:tcPr>
            <w:tcW w:w="3828" w:type="dxa"/>
            <w:vMerge w:val="restart"/>
            <w:vAlign w:val="center"/>
          </w:tcPr>
          <w:p w14:paraId="4EA836F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418" w:type="dxa"/>
            <w:vMerge w:val="restart"/>
            <w:vAlign w:val="center"/>
          </w:tcPr>
          <w:p w14:paraId="2650D5E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062AF6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4C657A4" w14:textId="77777777">
        <w:tc>
          <w:tcPr>
            <w:tcW w:w="703" w:type="dxa"/>
            <w:vMerge/>
            <w:vAlign w:val="center"/>
          </w:tcPr>
          <w:p w14:paraId="31FD019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232084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6474FF4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7773604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2120" w:type="dxa"/>
            <w:gridSpan w:val="2"/>
            <w:vAlign w:val="center"/>
          </w:tcPr>
          <w:p w14:paraId="204150D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r>
      <w:tr w:rsidR="00A75822" w14:paraId="749672A7" w14:textId="77777777">
        <w:tc>
          <w:tcPr>
            <w:tcW w:w="703" w:type="dxa"/>
            <w:vMerge w:val="restart"/>
            <w:vAlign w:val="center"/>
          </w:tcPr>
          <w:p w14:paraId="481CEF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3.8</w:t>
            </w:r>
          </w:p>
        </w:tc>
        <w:tc>
          <w:tcPr>
            <w:tcW w:w="3828" w:type="dxa"/>
            <w:vMerge w:val="restart"/>
            <w:vAlign w:val="center"/>
          </w:tcPr>
          <w:p w14:paraId="19270D1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 с протезом (протезами)</w:t>
            </w:r>
          </w:p>
        </w:tc>
        <w:tc>
          <w:tcPr>
            <w:tcW w:w="1418" w:type="dxa"/>
            <w:vMerge w:val="restart"/>
            <w:vAlign w:val="center"/>
          </w:tcPr>
          <w:p w14:paraId="0A2E11D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246" w:type="dxa"/>
            <w:gridSpan w:val="4"/>
            <w:vAlign w:val="center"/>
          </w:tcPr>
          <w:p w14:paraId="246FEA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1B4C413" w14:textId="77777777">
        <w:tc>
          <w:tcPr>
            <w:tcW w:w="703" w:type="dxa"/>
            <w:vMerge/>
            <w:vAlign w:val="center"/>
          </w:tcPr>
          <w:p w14:paraId="4AB957D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436BD7F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B48875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487D6E1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0" w:type="dxa"/>
            <w:gridSpan w:val="2"/>
            <w:vAlign w:val="center"/>
          </w:tcPr>
          <w:p w14:paraId="0EF680B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r w:rsidR="00A75822" w14:paraId="751BEFB9" w14:textId="77777777">
        <w:tc>
          <w:tcPr>
            <w:tcW w:w="703" w:type="dxa"/>
            <w:vMerge w:val="restart"/>
            <w:vAlign w:val="center"/>
          </w:tcPr>
          <w:p w14:paraId="2ED2CD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3.9</w:t>
            </w:r>
          </w:p>
        </w:tc>
        <w:tc>
          <w:tcPr>
            <w:tcW w:w="3828" w:type="dxa"/>
            <w:vMerge w:val="restart"/>
            <w:vAlign w:val="center"/>
          </w:tcPr>
          <w:p w14:paraId="681C6489" w14:textId="77777777" w:rsidR="00A75822" w:rsidRDefault="004F22E9">
            <w:pPr>
              <w:pStyle w:val="ConsPlusNormal"/>
              <w:tabs>
                <w:tab w:val="left" w:pos="0"/>
                <w:tab w:val="left" w:pos="1134"/>
              </w:tabs>
              <w:jc w:val="center"/>
              <w:rPr>
                <w:rFonts w:ascii="Times New Roman" w:hAnsi="Times New Roman" w:cs="Times New Roman"/>
                <w:sz w:val="24"/>
                <w:szCs w:val="24"/>
              </w:rPr>
            </w:pPr>
            <w:proofErr w:type="spellStart"/>
            <w:r>
              <w:rPr>
                <w:rFonts w:ascii="Times New Roman" w:hAnsi="Times New Roman" w:cs="Times New Roman"/>
                <w:sz w:val="24"/>
                <w:szCs w:val="24"/>
              </w:rPr>
              <w:t>Выкрут</w:t>
            </w:r>
            <w:proofErr w:type="spellEnd"/>
            <w:r>
              <w:rPr>
                <w:rFonts w:ascii="Times New Roman" w:hAnsi="Times New Roman" w:cs="Times New Roman"/>
                <w:sz w:val="24"/>
                <w:szCs w:val="24"/>
              </w:rPr>
              <w:t xml:space="preserve"> в плечевых суставах (расстояние между кистями)</w:t>
            </w:r>
          </w:p>
        </w:tc>
        <w:tc>
          <w:tcPr>
            <w:tcW w:w="1418" w:type="dxa"/>
            <w:vMerge w:val="restart"/>
            <w:vAlign w:val="center"/>
          </w:tcPr>
          <w:p w14:paraId="2449C51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246" w:type="dxa"/>
            <w:gridSpan w:val="4"/>
            <w:vAlign w:val="center"/>
          </w:tcPr>
          <w:p w14:paraId="3D1BF89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29C430E" w14:textId="77777777">
        <w:tc>
          <w:tcPr>
            <w:tcW w:w="703" w:type="dxa"/>
            <w:vMerge/>
            <w:vAlign w:val="center"/>
          </w:tcPr>
          <w:p w14:paraId="4BC8819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66217C8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2DB29FE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38AE4E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97</w:t>
            </w:r>
          </w:p>
        </w:tc>
        <w:tc>
          <w:tcPr>
            <w:tcW w:w="2120" w:type="dxa"/>
            <w:gridSpan w:val="2"/>
            <w:vAlign w:val="center"/>
          </w:tcPr>
          <w:p w14:paraId="12005A7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92</w:t>
            </w:r>
          </w:p>
        </w:tc>
      </w:tr>
      <w:tr w:rsidR="00A75822" w14:paraId="2EB2D4B8" w14:textId="77777777">
        <w:tc>
          <w:tcPr>
            <w:tcW w:w="703" w:type="dxa"/>
            <w:vMerge w:val="restart"/>
            <w:vAlign w:val="center"/>
          </w:tcPr>
          <w:p w14:paraId="2FC53B2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3.10</w:t>
            </w:r>
          </w:p>
        </w:tc>
        <w:tc>
          <w:tcPr>
            <w:tcW w:w="3828" w:type="dxa"/>
            <w:vMerge w:val="restart"/>
            <w:vAlign w:val="center"/>
          </w:tcPr>
          <w:p w14:paraId="3C7B943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лежа на спине </w:t>
            </w:r>
          </w:p>
          <w:p w14:paraId="6BF3147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(за 15 с)</w:t>
            </w:r>
          </w:p>
        </w:tc>
        <w:tc>
          <w:tcPr>
            <w:tcW w:w="1418" w:type="dxa"/>
            <w:vMerge w:val="restart"/>
            <w:vAlign w:val="center"/>
          </w:tcPr>
          <w:p w14:paraId="67661D4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537E489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0352306" w14:textId="77777777">
        <w:tc>
          <w:tcPr>
            <w:tcW w:w="703" w:type="dxa"/>
            <w:vMerge/>
            <w:vAlign w:val="center"/>
          </w:tcPr>
          <w:p w14:paraId="1D975BD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52AB9F3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D073BA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2126" w:type="dxa"/>
            <w:gridSpan w:val="2"/>
            <w:vAlign w:val="center"/>
          </w:tcPr>
          <w:p w14:paraId="39890EA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2120" w:type="dxa"/>
            <w:gridSpan w:val="2"/>
            <w:vAlign w:val="center"/>
          </w:tcPr>
          <w:p w14:paraId="5A03D5F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r w:rsidR="00A75822" w14:paraId="0B68CBB1" w14:textId="77777777">
        <w:tc>
          <w:tcPr>
            <w:tcW w:w="703" w:type="dxa"/>
            <w:vMerge w:val="restart"/>
            <w:vAlign w:val="center"/>
          </w:tcPr>
          <w:p w14:paraId="718D8E6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3.11</w:t>
            </w:r>
          </w:p>
        </w:tc>
        <w:tc>
          <w:tcPr>
            <w:tcW w:w="3828" w:type="dxa"/>
            <w:vMerge w:val="restart"/>
            <w:vAlign w:val="center"/>
          </w:tcPr>
          <w:p w14:paraId="5E9CA42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в цель, дистанция 6 м (количество попаданий за 5 бросков)</w:t>
            </w:r>
          </w:p>
        </w:tc>
        <w:tc>
          <w:tcPr>
            <w:tcW w:w="1418" w:type="dxa"/>
            <w:vMerge w:val="restart"/>
            <w:vAlign w:val="center"/>
          </w:tcPr>
          <w:p w14:paraId="3A51BED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246" w:type="dxa"/>
            <w:gridSpan w:val="4"/>
            <w:vAlign w:val="center"/>
          </w:tcPr>
          <w:p w14:paraId="6D12F5B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D74CFA8" w14:textId="77777777">
        <w:tc>
          <w:tcPr>
            <w:tcW w:w="703" w:type="dxa"/>
            <w:vMerge/>
            <w:vAlign w:val="center"/>
          </w:tcPr>
          <w:p w14:paraId="4E5AFBE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828" w:type="dxa"/>
            <w:vMerge/>
            <w:vAlign w:val="center"/>
          </w:tcPr>
          <w:p w14:paraId="137F768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418" w:type="dxa"/>
            <w:vMerge/>
            <w:vAlign w:val="center"/>
          </w:tcPr>
          <w:p w14:paraId="1BF32B8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4246" w:type="dxa"/>
            <w:gridSpan w:val="4"/>
            <w:vAlign w:val="center"/>
          </w:tcPr>
          <w:p w14:paraId="5AD9B80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bl>
    <w:p w14:paraId="354F634E" w14:textId="77777777" w:rsidR="00A75822" w:rsidRDefault="00A75822">
      <w:pPr>
        <w:pStyle w:val="ConsPlusNormal"/>
        <w:tabs>
          <w:tab w:val="left" w:pos="0"/>
          <w:tab w:val="left" w:pos="1134"/>
        </w:tabs>
        <w:ind w:firstLine="709"/>
        <w:jc w:val="center"/>
        <w:rPr>
          <w:rFonts w:ascii="Times New Roman" w:hAnsi="Times New Roman" w:cs="Times New Roman"/>
          <w:b/>
          <w:sz w:val="24"/>
          <w:szCs w:val="24"/>
        </w:rPr>
      </w:pPr>
    </w:p>
    <w:p w14:paraId="41A18A2B"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Нормативы общей физической подготовки и уровень спортивной квалификации (спортивные разряды) для перевода и зачисления на этап учебно-тренировочный этап (этап спортивной специализации) по виду спорта «армрестлинг»</w:t>
      </w:r>
    </w:p>
    <w:tbl>
      <w:tblPr>
        <w:tblStyle w:val="af3"/>
        <w:tblW w:w="10199" w:type="dxa"/>
        <w:tblLayout w:type="fixed"/>
        <w:tblLook w:val="04A0" w:firstRow="1" w:lastRow="0" w:firstColumn="1" w:lastColumn="0" w:noHBand="0" w:noVBand="1"/>
      </w:tblPr>
      <w:tblGrid>
        <w:gridCol w:w="561"/>
        <w:gridCol w:w="3970"/>
        <w:gridCol w:w="1559"/>
        <w:gridCol w:w="1984"/>
        <w:gridCol w:w="2125"/>
      </w:tblGrid>
      <w:tr w:rsidR="00A75822" w14:paraId="52895E54" w14:textId="77777777">
        <w:tc>
          <w:tcPr>
            <w:tcW w:w="561" w:type="dxa"/>
            <w:vMerge w:val="restart"/>
          </w:tcPr>
          <w:p w14:paraId="6D3E5D7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п/п</w:t>
            </w:r>
          </w:p>
        </w:tc>
        <w:tc>
          <w:tcPr>
            <w:tcW w:w="3970" w:type="dxa"/>
            <w:vMerge w:val="restart"/>
          </w:tcPr>
          <w:p w14:paraId="0C95D51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Упражнения</w:t>
            </w:r>
          </w:p>
        </w:tc>
        <w:tc>
          <w:tcPr>
            <w:tcW w:w="1559" w:type="dxa"/>
            <w:vMerge w:val="restart"/>
          </w:tcPr>
          <w:p w14:paraId="6B1C81E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9" w:type="dxa"/>
            <w:gridSpan w:val="2"/>
          </w:tcPr>
          <w:p w14:paraId="3FAFB39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A75822" w14:paraId="432559ED" w14:textId="77777777">
        <w:tc>
          <w:tcPr>
            <w:tcW w:w="561" w:type="dxa"/>
            <w:vMerge/>
          </w:tcPr>
          <w:p w14:paraId="7AF4986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14868F3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0931F47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tcPr>
          <w:p w14:paraId="5C7B98B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юноши</w:t>
            </w:r>
          </w:p>
        </w:tc>
        <w:tc>
          <w:tcPr>
            <w:tcW w:w="2125" w:type="dxa"/>
          </w:tcPr>
          <w:p w14:paraId="0C9ECCD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девушки</w:t>
            </w:r>
          </w:p>
        </w:tc>
      </w:tr>
      <w:tr w:rsidR="00A75822" w14:paraId="5DF417B3" w14:textId="77777777">
        <w:tc>
          <w:tcPr>
            <w:tcW w:w="10199" w:type="dxa"/>
            <w:gridSpan w:val="5"/>
          </w:tcPr>
          <w:p w14:paraId="0AF7C2A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1.Норматив общей физической подготовки</w:t>
            </w:r>
          </w:p>
        </w:tc>
      </w:tr>
      <w:tr w:rsidR="00A75822" w14:paraId="09A90167" w14:textId="77777777">
        <w:tc>
          <w:tcPr>
            <w:tcW w:w="561" w:type="dxa"/>
            <w:vMerge w:val="restart"/>
            <w:vAlign w:val="center"/>
          </w:tcPr>
          <w:p w14:paraId="783E185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c>
          <w:tcPr>
            <w:tcW w:w="3970" w:type="dxa"/>
            <w:vMerge w:val="restart"/>
            <w:vAlign w:val="center"/>
          </w:tcPr>
          <w:p w14:paraId="013904D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59" w:type="dxa"/>
            <w:vMerge w:val="restart"/>
            <w:vAlign w:val="center"/>
          </w:tcPr>
          <w:p w14:paraId="037CA04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tcPr>
          <w:p w14:paraId="5F1D7F4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1A166873" w14:textId="77777777">
        <w:tc>
          <w:tcPr>
            <w:tcW w:w="561" w:type="dxa"/>
            <w:vMerge/>
          </w:tcPr>
          <w:p w14:paraId="33A7738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3A07FB3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5F3CC8B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9ECF19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9,6</w:t>
            </w:r>
          </w:p>
        </w:tc>
        <w:tc>
          <w:tcPr>
            <w:tcW w:w="2125" w:type="dxa"/>
            <w:vAlign w:val="center"/>
          </w:tcPr>
          <w:p w14:paraId="51FE0BC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10,6</w:t>
            </w:r>
          </w:p>
        </w:tc>
      </w:tr>
      <w:tr w:rsidR="00A75822" w14:paraId="699CC0BF" w14:textId="77777777">
        <w:tc>
          <w:tcPr>
            <w:tcW w:w="561" w:type="dxa"/>
            <w:vMerge w:val="restart"/>
            <w:vAlign w:val="center"/>
          </w:tcPr>
          <w:p w14:paraId="68B1BC1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3970" w:type="dxa"/>
            <w:vMerge w:val="restart"/>
            <w:vAlign w:val="center"/>
          </w:tcPr>
          <w:p w14:paraId="058AE1E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1559" w:type="dxa"/>
            <w:vMerge w:val="restart"/>
            <w:vAlign w:val="center"/>
          </w:tcPr>
          <w:p w14:paraId="3C084EC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4109" w:type="dxa"/>
            <w:gridSpan w:val="2"/>
            <w:vAlign w:val="center"/>
          </w:tcPr>
          <w:p w14:paraId="25C3F50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381BC0F9" w14:textId="77777777">
        <w:tc>
          <w:tcPr>
            <w:tcW w:w="561" w:type="dxa"/>
            <w:vMerge/>
            <w:vAlign w:val="center"/>
          </w:tcPr>
          <w:p w14:paraId="3D9B551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B1C87A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08C2CB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C9D352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10.00</w:t>
            </w:r>
          </w:p>
        </w:tc>
        <w:tc>
          <w:tcPr>
            <w:tcW w:w="2125" w:type="dxa"/>
            <w:vAlign w:val="center"/>
          </w:tcPr>
          <w:p w14:paraId="360D525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12.10</w:t>
            </w:r>
          </w:p>
        </w:tc>
      </w:tr>
      <w:tr w:rsidR="00A75822" w14:paraId="28136AE5" w14:textId="77777777">
        <w:tc>
          <w:tcPr>
            <w:tcW w:w="561" w:type="dxa"/>
            <w:vMerge w:val="restart"/>
            <w:vAlign w:val="center"/>
          </w:tcPr>
          <w:p w14:paraId="1BC6D83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c>
          <w:tcPr>
            <w:tcW w:w="3970" w:type="dxa"/>
            <w:vMerge w:val="restart"/>
            <w:vAlign w:val="center"/>
          </w:tcPr>
          <w:p w14:paraId="3662767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7A66EEE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59E7AE3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67D7DD6" w14:textId="77777777">
        <w:tc>
          <w:tcPr>
            <w:tcW w:w="561" w:type="dxa"/>
            <w:vMerge/>
            <w:vAlign w:val="center"/>
          </w:tcPr>
          <w:p w14:paraId="0BF890C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9D72E5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F195F6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B6CC04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2125" w:type="dxa"/>
            <w:vAlign w:val="center"/>
          </w:tcPr>
          <w:p w14:paraId="161AA01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w:t>
            </w:r>
          </w:p>
        </w:tc>
      </w:tr>
      <w:tr w:rsidR="00A75822" w14:paraId="1CCF4D9E" w14:textId="77777777">
        <w:trPr>
          <w:trHeight w:val="308"/>
        </w:trPr>
        <w:tc>
          <w:tcPr>
            <w:tcW w:w="561" w:type="dxa"/>
            <w:vMerge w:val="restart"/>
            <w:vAlign w:val="center"/>
          </w:tcPr>
          <w:p w14:paraId="6751338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3970" w:type="dxa"/>
            <w:vMerge w:val="restart"/>
            <w:vAlign w:val="center"/>
          </w:tcPr>
          <w:p w14:paraId="313302D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0D008D1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6931211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2928123" w14:textId="77777777">
        <w:trPr>
          <w:trHeight w:val="77"/>
        </w:trPr>
        <w:tc>
          <w:tcPr>
            <w:tcW w:w="561" w:type="dxa"/>
            <w:vMerge/>
            <w:vAlign w:val="center"/>
          </w:tcPr>
          <w:p w14:paraId="57E16D3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E2756A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635358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253D15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2125" w:type="dxa"/>
            <w:vAlign w:val="center"/>
          </w:tcPr>
          <w:p w14:paraId="6493BBA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0D126E81" w14:textId="77777777">
        <w:tc>
          <w:tcPr>
            <w:tcW w:w="561" w:type="dxa"/>
            <w:vMerge w:val="restart"/>
            <w:vAlign w:val="center"/>
          </w:tcPr>
          <w:p w14:paraId="1970DE2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3970" w:type="dxa"/>
            <w:vMerge w:val="restart"/>
            <w:vAlign w:val="center"/>
          </w:tcPr>
          <w:p w14:paraId="1A08429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559" w:type="dxa"/>
            <w:vMerge w:val="restart"/>
            <w:vAlign w:val="center"/>
          </w:tcPr>
          <w:p w14:paraId="49F0217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1C41381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CC9522A" w14:textId="77777777">
        <w:tc>
          <w:tcPr>
            <w:tcW w:w="561" w:type="dxa"/>
            <w:vMerge/>
            <w:vAlign w:val="center"/>
          </w:tcPr>
          <w:p w14:paraId="172606A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8DA32E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5E0640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C6AF1C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4DCB56A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r>
      <w:tr w:rsidR="00A75822" w14:paraId="10839D25" w14:textId="77777777">
        <w:tc>
          <w:tcPr>
            <w:tcW w:w="561" w:type="dxa"/>
            <w:vMerge w:val="restart"/>
            <w:vAlign w:val="center"/>
          </w:tcPr>
          <w:p w14:paraId="2261DFE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3970" w:type="dxa"/>
            <w:vMerge w:val="restart"/>
            <w:vAlign w:val="center"/>
          </w:tcPr>
          <w:p w14:paraId="1FD6DE0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гимнастический скамье </w:t>
            </w:r>
          </w:p>
          <w:p w14:paraId="110FC4B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(от уровня скамьи)</w:t>
            </w:r>
          </w:p>
        </w:tc>
        <w:tc>
          <w:tcPr>
            <w:tcW w:w="1559" w:type="dxa"/>
            <w:vMerge w:val="restart"/>
            <w:vAlign w:val="center"/>
          </w:tcPr>
          <w:p w14:paraId="24F9D5E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1F90C93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F1F718F" w14:textId="77777777">
        <w:tc>
          <w:tcPr>
            <w:tcW w:w="561" w:type="dxa"/>
            <w:vMerge/>
            <w:vAlign w:val="center"/>
          </w:tcPr>
          <w:p w14:paraId="2430525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CD3621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466023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86EC76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c>
          <w:tcPr>
            <w:tcW w:w="2125" w:type="dxa"/>
            <w:vAlign w:val="center"/>
          </w:tcPr>
          <w:p w14:paraId="2CE382D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r>
      <w:tr w:rsidR="00A75822" w14:paraId="021E2F15" w14:textId="77777777">
        <w:tc>
          <w:tcPr>
            <w:tcW w:w="561" w:type="dxa"/>
            <w:vMerge w:val="restart"/>
            <w:vAlign w:val="center"/>
          </w:tcPr>
          <w:p w14:paraId="645453A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w:t>
            </w:r>
          </w:p>
        </w:tc>
        <w:tc>
          <w:tcPr>
            <w:tcW w:w="3970" w:type="dxa"/>
            <w:vMerge w:val="restart"/>
            <w:vAlign w:val="center"/>
          </w:tcPr>
          <w:p w14:paraId="121A7CF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559" w:type="dxa"/>
            <w:vMerge w:val="restart"/>
            <w:vAlign w:val="center"/>
          </w:tcPr>
          <w:p w14:paraId="1D3A0D1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5716008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62AA6B7" w14:textId="77777777">
        <w:tc>
          <w:tcPr>
            <w:tcW w:w="561" w:type="dxa"/>
            <w:vMerge/>
            <w:vAlign w:val="center"/>
          </w:tcPr>
          <w:p w14:paraId="5B00E06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BAE2DA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41A6D2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4D988C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190</w:t>
            </w:r>
          </w:p>
        </w:tc>
        <w:tc>
          <w:tcPr>
            <w:tcW w:w="2125" w:type="dxa"/>
            <w:vAlign w:val="center"/>
          </w:tcPr>
          <w:p w14:paraId="1861ACB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160</w:t>
            </w:r>
          </w:p>
        </w:tc>
      </w:tr>
      <w:tr w:rsidR="00A75822" w14:paraId="5FA82A3E" w14:textId="77777777">
        <w:tc>
          <w:tcPr>
            <w:tcW w:w="561" w:type="dxa"/>
            <w:vMerge w:val="restart"/>
            <w:vAlign w:val="center"/>
          </w:tcPr>
          <w:p w14:paraId="5D4A9EF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c>
          <w:tcPr>
            <w:tcW w:w="3970" w:type="dxa"/>
            <w:vMerge w:val="restart"/>
            <w:vAlign w:val="center"/>
          </w:tcPr>
          <w:p w14:paraId="12C10D2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Кистевая динамометрия</w:t>
            </w:r>
          </w:p>
        </w:tc>
        <w:tc>
          <w:tcPr>
            <w:tcW w:w="1559" w:type="dxa"/>
            <w:vMerge w:val="restart"/>
            <w:vAlign w:val="center"/>
          </w:tcPr>
          <w:p w14:paraId="1323279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кг</w:t>
            </w:r>
          </w:p>
        </w:tc>
        <w:tc>
          <w:tcPr>
            <w:tcW w:w="4109" w:type="dxa"/>
            <w:gridSpan w:val="2"/>
            <w:vAlign w:val="center"/>
          </w:tcPr>
          <w:p w14:paraId="46B317E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C10E18E" w14:textId="77777777">
        <w:tc>
          <w:tcPr>
            <w:tcW w:w="561" w:type="dxa"/>
            <w:vMerge/>
            <w:vAlign w:val="center"/>
          </w:tcPr>
          <w:p w14:paraId="5169710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520FD1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D9A515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430603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50% от массы тела обучающегося</w:t>
            </w:r>
          </w:p>
        </w:tc>
        <w:tc>
          <w:tcPr>
            <w:tcW w:w="2125" w:type="dxa"/>
            <w:vAlign w:val="center"/>
          </w:tcPr>
          <w:p w14:paraId="5EE7C22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30% от массы тела обучающегося</w:t>
            </w:r>
          </w:p>
        </w:tc>
      </w:tr>
      <w:tr w:rsidR="00A75822" w14:paraId="4731BD71" w14:textId="77777777">
        <w:tc>
          <w:tcPr>
            <w:tcW w:w="561" w:type="dxa"/>
            <w:vMerge w:val="restart"/>
            <w:vAlign w:val="center"/>
          </w:tcPr>
          <w:p w14:paraId="2EAA010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c>
          <w:tcPr>
            <w:tcW w:w="3970" w:type="dxa"/>
            <w:vMerge w:val="restart"/>
            <w:vAlign w:val="center"/>
          </w:tcPr>
          <w:p w14:paraId="4AF6D19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мяча весом 150 г</w:t>
            </w:r>
          </w:p>
        </w:tc>
        <w:tc>
          <w:tcPr>
            <w:tcW w:w="1559" w:type="dxa"/>
            <w:vMerge w:val="restart"/>
            <w:vAlign w:val="center"/>
          </w:tcPr>
          <w:p w14:paraId="79D3A2C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4719E34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7C42A2A" w14:textId="77777777">
        <w:tc>
          <w:tcPr>
            <w:tcW w:w="561" w:type="dxa"/>
            <w:vMerge/>
            <w:vAlign w:val="center"/>
          </w:tcPr>
          <w:p w14:paraId="5A3D61E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FE2C50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9AE322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AC7D9D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34</w:t>
            </w:r>
          </w:p>
        </w:tc>
        <w:tc>
          <w:tcPr>
            <w:tcW w:w="2125" w:type="dxa"/>
            <w:vAlign w:val="center"/>
          </w:tcPr>
          <w:p w14:paraId="0FFDD43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21</w:t>
            </w:r>
          </w:p>
        </w:tc>
      </w:tr>
      <w:tr w:rsidR="00A75822" w14:paraId="15A1D446" w14:textId="77777777">
        <w:tc>
          <w:tcPr>
            <w:tcW w:w="10199" w:type="dxa"/>
            <w:gridSpan w:val="5"/>
            <w:vAlign w:val="center"/>
          </w:tcPr>
          <w:p w14:paraId="5B92465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2.Нормативы общей физической подготовки для спортивной дисциплины класса </w:t>
            </w:r>
            <w:r>
              <w:rPr>
                <w:rFonts w:ascii="Times New Roman" w:hAnsi="Times New Roman" w:cs="Times New Roman"/>
                <w:sz w:val="24"/>
                <w:szCs w:val="24"/>
                <w:lang w:val="en-US"/>
              </w:rPr>
              <w:t>PIUH</w:t>
            </w:r>
          </w:p>
        </w:tc>
      </w:tr>
      <w:tr w:rsidR="00A75822" w14:paraId="60BAD014" w14:textId="77777777">
        <w:tc>
          <w:tcPr>
            <w:tcW w:w="561" w:type="dxa"/>
            <w:vMerge w:val="restart"/>
            <w:vAlign w:val="center"/>
          </w:tcPr>
          <w:p w14:paraId="7C59324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p>
        </w:tc>
        <w:tc>
          <w:tcPr>
            <w:tcW w:w="3970" w:type="dxa"/>
            <w:vMerge w:val="restart"/>
            <w:vAlign w:val="center"/>
          </w:tcPr>
          <w:p w14:paraId="04EADE7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30 м</w:t>
            </w:r>
          </w:p>
        </w:tc>
        <w:tc>
          <w:tcPr>
            <w:tcW w:w="1559" w:type="dxa"/>
            <w:vMerge w:val="restart"/>
            <w:vAlign w:val="center"/>
          </w:tcPr>
          <w:p w14:paraId="4165E4E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vAlign w:val="center"/>
          </w:tcPr>
          <w:p w14:paraId="7D0C6C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50F0337B" w14:textId="77777777">
        <w:tc>
          <w:tcPr>
            <w:tcW w:w="561" w:type="dxa"/>
            <w:vMerge/>
            <w:vAlign w:val="center"/>
          </w:tcPr>
          <w:p w14:paraId="79CD7A5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ADB24B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41D24E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D1E6F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7,2</w:t>
            </w:r>
          </w:p>
        </w:tc>
        <w:tc>
          <w:tcPr>
            <w:tcW w:w="2125" w:type="dxa"/>
            <w:vAlign w:val="center"/>
          </w:tcPr>
          <w:p w14:paraId="63B2799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7,4</w:t>
            </w:r>
          </w:p>
        </w:tc>
      </w:tr>
      <w:tr w:rsidR="00A75822" w14:paraId="39D1FF53" w14:textId="77777777">
        <w:tc>
          <w:tcPr>
            <w:tcW w:w="561" w:type="dxa"/>
            <w:vMerge w:val="restart"/>
            <w:vAlign w:val="center"/>
          </w:tcPr>
          <w:p w14:paraId="29F3DF6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2.2</w:t>
            </w:r>
          </w:p>
        </w:tc>
        <w:tc>
          <w:tcPr>
            <w:tcW w:w="3970" w:type="dxa"/>
            <w:vMerge w:val="restart"/>
            <w:vAlign w:val="center"/>
          </w:tcPr>
          <w:p w14:paraId="0BCE7D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Кросс (бег по пересеченной </w:t>
            </w:r>
            <w:r>
              <w:rPr>
                <w:rFonts w:ascii="Times New Roman" w:hAnsi="Times New Roman" w:cs="Times New Roman"/>
                <w:sz w:val="24"/>
                <w:szCs w:val="24"/>
              </w:rPr>
              <w:lastRenderedPageBreak/>
              <w:t>местности) (без учета времени)</w:t>
            </w:r>
          </w:p>
        </w:tc>
        <w:tc>
          <w:tcPr>
            <w:tcW w:w="1559" w:type="dxa"/>
            <w:vMerge w:val="restart"/>
            <w:vAlign w:val="center"/>
          </w:tcPr>
          <w:p w14:paraId="0BC21BE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км</w:t>
            </w:r>
          </w:p>
        </w:tc>
        <w:tc>
          <w:tcPr>
            <w:tcW w:w="4109" w:type="dxa"/>
            <w:gridSpan w:val="2"/>
            <w:vAlign w:val="center"/>
          </w:tcPr>
          <w:p w14:paraId="30B5643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7B55019" w14:textId="77777777">
        <w:tc>
          <w:tcPr>
            <w:tcW w:w="561" w:type="dxa"/>
            <w:vMerge/>
            <w:vAlign w:val="center"/>
          </w:tcPr>
          <w:p w14:paraId="483CE43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30C4D1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9F5C11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3FDA4D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2125" w:type="dxa"/>
            <w:vAlign w:val="center"/>
          </w:tcPr>
          <w:p w14:paraId="04A98DE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r>
      <w:tr w:rsidR="00A75822" w14:paraId="34634377" w14:textId="77777777">
        <w:tc>
          <w:tcPr>
            <w:tcW w:w="561" w:type="dxa"/>
            <w:vMerge w:val="restart"/>
            <w:vAlign w:val="center"/>
          </w:tcPr>
          <w:p w14:paraId="01CEBAF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c>
          <w:tcPr>
            <w:tcW w:w="3970" w:type="dxa"/>
            <w:vMerge w:val="restart"/>
            <w:vAlign w:val="center"/>
          </w:tcPr>
          <w:p w14:paraId="72E7F83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Приседание на двух ногах</w:t>
            </w:r>
          </w:p>
        </w:tc>
        <w:tc>
          <w:tcPr>
            <w:tcW w:w="1559" w:type="dxa"/>
            <w:vMerge w:val="restart"/>
            <w:vAlign w:val="center"/>
          </w:tcPr>
          <w:p w14:paraId="482B19D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388A802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957D851" w14:textId="77777777">
        <w:tc>
          <w:tcPr>
            <w:tcW w:w="561" w:type="dxa"/>
            <w:vMerge/>
            <w:vAlign w:val="center"/>
          </w:tcPr>
          <w:p w14:paraId="5F200A4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B36AAF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B49C4E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812F56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c>
          <w:tcPr>
            <w:tcW w:w="2125" w:type="dxa"/>
            <w:vAlign w:val="center"/>
          </w:tcPr>
          <w:p w14:paraId="1A5C7DE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20</w:t>
            </w:r>
          </w:p>
        </w:tc>
      </w:tr>
      <w:tr w:rsidR="00A75822" w14:paraId="1D84037D" w14:textId="77777777">
        <w:tc>
          <w:tcPr>
            <w:tcW w:w="561" w:type="dxa"/>
            <w:vMerge w:val="restart"/>
            <w:vAlign w:val="center"/>
          </w:tcPr>
          <w:p w14:paraId="6A1298D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3970" w:type="dxa"/>
            <w:vMerge w:val="restart"/>
            <w:vAlign w:val="center"/>
          </w:tcPr>
          <w:p w14:paraId="667EE5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w:t>
            </w:r>
          </w:p>
        </w:tc>
        <w:tc>
          <w:tcPr>
            <w:tcW w:w="1559" w:type="dxa"/>
            <w:vMerge w:val="restart"/>
            <w:vAlign w:val="center"/>
          </w:tcPr>
          <w:p w14:paraId="2D484D5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49CB763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F9D3214" w14:textId="77777777">
        <w:tc>
          <w:tcPr>
            <w:tcW w:w="561" w:type="dxa"/>
            <w:vMerge/>
            <w:vAlign w:val="center"/>
          </w:tcPr>
          <w:p w14:paraId="6C86998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2BC454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BB9A27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B9A462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20</w:t>
            </w:r>
          </w:p>
        </w:tc>
        <w:tc>
          <w:tcPr>
            <w:tcW w:w="2125" w:type="dxa"/>
            <w:vAlign w:val="center"/>
          </w:tcPr>
          <w:p w14:paraId="188273B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r>
      <w:tr w:rsidR="00A75822" w14:paraId="5361C9AC" w14:textId="77777777">
        <w:tc>
          <w:tcPr>
            <w:tcW w:w="561" w:type="dxa"/>
            <w:vMerge w:val="restart"/>
            <w:vAlign w:val="center"/>
          </w:tcPr>
          <w:p w14:paraId="2C970ED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3970" w:type="dxa"/>
            <w:vMerge w:val="restart"/>
            <w:vAlign w:val="center"/>
          </w:tcPr>
          <w:p w14:paraId="3A22402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w:t>
            </w:r>
          </w:p>
        </w:tc>
        <w:tc>
          <w:tcPr>
            <w:tcW w:w="1559" w:type="dxa"/>
            <w:vMerge w:val="restart"/>
            <w:vAlign w:val="center"/>
          </w:tcPr>
          <w:p w14:paraId="4F04DCE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089B92F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E0BC7E0" w14:textId="77777777">
        <w:tc>
          <w:tcPr>
            <w:tcW w:w="561" w:type="dxa"/>
            <w:vMerge/>
            <w:vAlign w:val="center"/>
          </w:tcPr>
          <w:p w14:paraId="6982B14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5D91E2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565D08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DFE6EA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2125" w:type="dxa"/>
            <w:vAlign w:val="center"/>
          </w:tcPr>
          <w:p w14:paraId="14E8478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r>
      <w:tr w:rsidR="00A75822" w14:paraId="459D6547" w14:textId="77777777">
        <w:tc>
          <w:tcPr>
            <w:tcW w:w="10199" w:type="dxa"/>
            <w:gridSpan w:val="5"/>
            <w:vAlign w:val="center"/>
          </w:tcPr>
          <w:p w14:paraId="14FFB61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3.Нормативы общей физической подготовки для спортивных дисциплин </w:t>
            </w:r>
          </w:p>
          <w:p w14:paraId="30F86D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lang w:val="en-US"/>
              </w:rPr>
              <w:t>PIU</w:t>
            </w:r>
            <w:r>
              <w:rPr>
                <w:rFonts w:ascii="Times New Roman" w:hAnsi="Times New Roman" w:cs="Times New Roman"/>
                <w:sz w:val="24"/>
                <w:szCs w:val="24"/>
              </w:rPr>
              <w:t xml:space="preserve">, класс </w:t>
            </w:r>
            <w:r>
              <w:rPr>
                <w:rFonts w:ascii="Times New Roman" w:hAnsi="Times New Roman" w:cs="Times New Roman"/>
                <w:sz w:val="24"/>
                <w:szCs w:val="24"/>
                <w:lang w:val="en-US"/>
              </w:rPr>
              <w:t>PID</w:t>
            </w:r>
            <w:r>
              <w:rPr>
                <w:rFonts w:ascii="Times New Roman" w:hAnsi="Times New Roman" w:cs="Times New Roman"/>
                <w:sz w:val="24"/>
                <w:szCs w:val="24"/>
              </w:rPr>
              <w:t xml:space="preserve">, класс </w:t>
            </w:r>
            <w:r>
              <w:rPr>
                <w:rFonts w:ascii="Times New Roman" w:hAnsi="Times New Roman" w:cs="Times New Roman"/>
                <w:sz w:val="24"/>
                <w:szCs w:val="24"/>
                <w:lang w:val="en-US"/>
              </w:rPr>
              <w:t>PIDH</w:t>
            </w:r>
          </w:p>
        </w:tc>
      </w:tr>
      <w:tr w:rsidR="00A75822" w14:paraId="5085BF12" w14:textId="77777777">
        <w:tc>
          <w:tcPr>
            <w:tcW w:w="561" w:type="dxa"/>
            <w:vMerge w:val="restart"/>
            <w:vAlign w:val="center"/>
          </w:tcPr>
          <w:p w14:paraId="4243224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w:t>
            </w:r>
          </w:p>
        </w:tc>
        <w:tc>
          <w:tcPr>
            <w:tcW w:w="3970" w:type="dxa"/>
            <w:vMerge w:val="restart"/>
            <w:vAlign w:val="center"/>
          </w:tcPr>
          <w:p w14:paraId="248683D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сидя в коляске</w:t>
            </w:r>
          </w:p>
        </w:tc>
        <w:tc>
          <w:tcPr>
            <w:tcW w:w="1559" w:type="dxa"/>
            <w:vMerge w:val="restart"/>
            <w:vAlign w:val="center"/>
          </w:tcPr>
          <w:p w14:paraId="577D841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0542035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98CD346" w14:textId="77777777">
        <w:tc>
          <w:tcPr>
            <w:tcW w:w="561" w:type="dxa"/>
            <w:vMerge/>
            <w:vAlign w:val="center"/>
          </w:tcPr>
          <w:p w14:paraId="35FFF96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38105C9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6BC8A6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A15ABA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c>
          <w:tcPr>
            <w:tcW w:w="2125" w:type="dxa"/>
            <w:vAlign w:val="center"/>
          </w:tcPr>
          <w:p w14:paraId="5C677F5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r>
      <w:tr w:rsidR="00A75822" w14:paraId="4CDAF73A" w14:textId="77777777">
        <w:tc>
          <w:tcPr>
            <w:tcW w:w="561" w:type="dxa"/>
            <w:vMerge w:val="restart"/>
            <w:vAlign w:val="center"/>
          </w:tcPr>
          <w:p w14:paraId="7A91CD6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3.2</w:t>
            </w:r>
          </w:p>
        </w:tc>
        <w:tc>
          <w:tcPr>
            <w:tcW w:w="3970" w:type="dxa"/>
            <w:vMerge w:val="restart"/>
            <w:vAlign w:val="center"/>
          </w:tcPr>
          <w:p w14:paraId="4682430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стоя на протезе (протезах)</w:t>
            </w:r>
          </w:p>
        </w:tc>
        <w:tc>
          <w:tcPr>
            <w:tcW w:w="1559" w:type="dxa"/>
            <w:vMerge w:val="restart"/>
            <w:vAlign w:val="center"/>
          </w:tcPr>
          <w:p w14:paraId="0E53717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3235967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9580383" w14:textId="77777777">
        <w:tc>
          <w:tcPr>
            <w:tcW w:w="561" w:type="dxa"/>
            <w:vMerge/>
            <w:vAlign w:val="center"/>
          </w:tcPr>
          <w:p w14:paraId="074B404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CEE370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9C1700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CF3221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2125" w:type="dxa"/>
            <w:vAlign w:val="center"/>
          </w:tcPr>
          <w:p w14:paraId="766FC7F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r>
      <w:tr w:rsidR="00A75822" w14:paraId="0D90607C" w14:textId="77777777">
        <w:tc>
          <w:tcPr>
            <w:tcW w:w="561" w:type="dxa"/>
            <w:vMerge w:val="restart"/>
            <w:vAlign w:val="center"/>
          </w:tcPr>
          <w:p w14:paraId="008B80E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3.3</w:t>
            </w:r>
          </w:p>
        </w:tc>
        <w:tc>
          <w:tcPr>
            <w:tcW w:w="3970" w:type="dxa"/>
            <w:vMerge w:val="restart"/>
            <w:vAlign w:val="center"/>
          </w:tcPr>
          <w:p w14:paraId="02DCB5E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Удержание </w:t>
            </w:r>
            <w:proofErr w:type="spellStart"/>
            <w:r>
              <w:rPr>
                <w:rFonts w:ascii="Times New Roman" w:hAnsi="Times New Roman" w:cs="Times New Roman"/>
                <w:sz w:val="24"/>
                <w:szCs w:val="24"/>
              </w:rPr>
              <w:t>медицинбола</w:t>
            </w:r>
            <w:proofErr w:type="spellEnd"/>
            <w:r>
              <w:rPr>
                <w:rFonts w:ascii="Times New Roman" w:hAnsi="Times New Roman" w:cs="Times New Roman"/>
                <w:sz w:val="24"/>
                <w:szCs w:val="24"/>
              </w:rPr>
              <w:t xml:space="preserve"> </w:t>
            </w:r>
          </w:p>
          <w:p w14:paraId="683AF0D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массой 1 кг </w:t>
            </w:r>
          </w:p>
          <w:p w14:paraId="3835C3C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 вытянутых руках</w:t>
            </w:r>
          </w:p>
        </w:tc>
        <w:tc>
          <w:tcPr>
            <w:tcW w:w="1559" w:type="dxa"/>
            <w:vMerge w:val="restart"/>
            <w:vAlign w:val="center"/>
          </w:tcPr>
          <w:p w14:paraId="01A565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vAlign w:val="center"/>
          </w:tcPr>
          <w:p w14:paraId="412D9A9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032A33C" w14:textId="77777777">
        <w:tc>
          <w:tcPr>
            <w:tcW w:w="561" w:type="dxa"/>
            <w:vMerge/>
            <w:vAlign w:val="center"/>
          </w:tcPr>
          <w:p w14:paraId="76D23AE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A29AEA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C1EA36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E6E57D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2125" w:type="dxa"/>
            <w:vAlign w:val="center"/>
          </w:tcPr>
          <w:p w14:paraId="5A2CB5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r>
      <w:tr w:rsidR="00A75822" w14:paraId="49012CA7" w14:textId="77777777">
        <w:tc>
          <w:tcPr>
            <w:tcW w:w="561" w:type="dxa"/>
            <w:vMerge w:val="restart"/>
            <w:vAlign w:val="center"/>
          </w:tcPr>
          <w:p w14:paraId="31ACEAB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3.4</w:t>
            </w:r>
          </w:p>
        </w:tc>
        <w:tc>
          <w:tcPr>
            <w:tcW w:w="3970" w:type="dxa"/>
            <w:vMerge w:val="restart"/>
            <w:vAlign w:val="center"/>
          </w:tcPr>
          <w:p w14:paraId="51B672D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Передвижение в коляске </w:t>
            </w:r>
          </w:p>
          <w:p w14:paraId="5F604E9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559" w:type="dxa"/>
            <w:vMerge w:val="restart"/>
            <w:vAlign w:val="center"/>
          </w:tcPr>
          <w:p w14:paraId="0CB4B2D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0B3D480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6464E37" w14:textId="77777777">
        <w:tc>
          <w:tcPr>
            <w:tcW w:w="561" w:type="dxa"/>
            <w:vMerge/>
            <w:vAlign w:val="center"/>
          </w:tcPr>
          <w:p w14:paraId="4D1AE30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B844DA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DA3A56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A0E5BC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c>
          <w:tcPr>
            <w:tcW w:w="2125" w:type="dxa"/>
            <w:vAlign w:val="center"/>
          </w:tcPr>
          <w:p w14:paraId="23E3D3E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60</w:t>
            </w:r>
          </w:p>
        </w:tc>
      </w:tr>
      <w:tr w:rsidR="00A75822" w14:paraId="2D0C7DFA" w14:textId="77777777">
        <w:tc>
          <w:tcPr>
            <w:tcW w:w="561" w:type="dxa"/>
            <w:vMerge w:val="restart"/>
            <w:vAlign w:val="center"/>
          </w:tcPr>
          <w:p w14:paraId="02337E6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w:t>
            </w:r>
          </w:p>
        </w:tc>
        <w:tc>
          <w:tcPr>
            <w:tcW w:w="3970" w:type="dxa"/>
            <w:vMerge w:val="restart"/>
            <w:vAlign w:val="center"/>
          </w:tcPr>
          <w:p w14:paraId="0C84266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Передвижение на протезе (протезах) (без учета времени)</w:t>
            </w:r>
          </w:p>
        </w:tc>
        <w:tc>
          <w:tcPr>
            <w:tcW w:w="1559" w:type="dxa"/>
            <w:vMerge w:val="restart"/>
            <w:vAlign w:val="center"/>
          </w:tcPr>
          <w:p w14:paraId="44C13A9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43F1C48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B40240B" w14:textId="77777777">
        <w:tc>
          <w:tcPr>
            <w:tcW w:w="561" w:type="dxa"/>
            <w:vMerge/>
            <w:vAlign w:val="center"/>
          </w:tcPr>
          <w:p w14:paraId="5349B5F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DD7806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F65D2E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05989F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110</w:t>
            </w:r>
          </w:p>
        </w:tc>
        <w:tc>
          <w:tcPr>
            <w:tcW w:w="2125" w:type="dxa"/>
            <w:vAlign w:val="center"/>
          </w:tcPr>
          <w:p w14:paraId="660EA79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80</w:t>
            </w:r>
          </w:p>
        </w:tc>
      </w:tr>
      <w:tr w:rsidR="00A75822" w14:paraId="0BA59299" w14:textId="77777777">
        <w:tc>
          <w:tcPr>
            <w:tcW w:w="561" w:type="dxa"/>
            <w:vMerge w:val="restart"/>
            <w:vAlign w:val="center"/>
          </w:tcPr>
          <w:p w14:paraId="46B3B22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3.6</w:t>
            </w:r>
          </w:p>
        </w:tc>
        <w:tc>
          <w:tcPr>
            <w:tcW w:w="3970" w:type="dxa"/>
            <w:vMerge w:val="restart"/>
            <w:vAlign w:val="center"/>
          </w:tcPr>
          <w:p w14:paraId="76C7760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5D08239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1C4B310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D0A38F2" w14:textId="77777777">
        <w:tc>
          <w:tcPr>
            <w:tcW w:w="561" w:type="dxa"/>
            <w:vMerge/>
            <w:vAlign w:val="center"/>
          </w:tcPr>
          <w:p w14:paraId="69F5A70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014F71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F58988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4E15F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c>
          <w:tcPr>
            <w:tcW w:w="2125" w:type="dxa"/>
            <w:vAlign w:val="center"/>
          </w:tcPr>
          <w:p w14:paraId="652A910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65689E62" w14:textId="77777777">
        <w:tc>
          <w:tcPr>
            <w:tcW w:w="561" w:type="dxa"/>
            <w:vMerge w:val="restart"/>
            <w:vAlign w:val="center"/>
          </w:tcPr>
          <w:p w14:paraId="7C37645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3.7</w:t>
            </w:r>
          </w:p>
        </w:tc>
        <w:tc>
          <w:tcPr>
            <w:tcW w:w="3970" w:type="dxa"/>
            <w:vMerge w:val="restart"/>
            <w:vAlign w:val="center"/>
          </w:tcPr>
          <w:p w14:paraId="74125CC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7F7E87E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3431612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962A973" w14:textId="77777777">
        <w:tc>
          <w:tcPr>
            <w:tcW w:w="561" w:type="dxa"/>
            <w:vMerge/>
            <w:vAlign w:val="center"/>
          </w:tcPr>
          <w:p w14:paraId="7990FC8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A359D1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5D85C8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862E42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2125" w:type="dxa"/>
            <w:vAlign w:val="center"/>
          </w:tcPr>
          <w:p w14:paraId="64D7E46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r>
      <w:tr w:rsidR="00A75822" w14:paraId="22EF60EE" w14:textId="77777777">
        <w:tc>
          <w:tcPr>
            <w:tcW w:w="561" w:type="dxa"/>
            <w:vMerge w:val="restart"/>
            <w:vAlign w:val="center"/>
          </w:tcPr>
          <w:p w14:paraId="690B6CA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3.8</w:t>
            </w:r>
          </w:p>
        </w:tc>
        <w:tc>
          <w:tcPr>
            <w:tcW w:w="3970" w:type="dxa"/>
            <w:vMerge w:val="restart"/>
            <w:vAlign w:val="center"/>
          </w:tcPr>
          <w:p w14:paraId="7655291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 с протезом (протезами)</w:t>
            </w:r>
          </w:p>
        </w:tc>
        <w:tc>
          <w:tcPr>
            <w:tcW w:w="1559" w:type="dxa"/>
            <w:vMerge w:val="restart"/>
            <w:vAlign w:val="center"/>
          </w:tcPr>
          <w:p w14:paraId="3C17894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6DF9CB0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66360FF" w14:textId="77777777">
        <w:tc>
          <w:tcPr>
            <w:tcW w:w="561" w:type="dxa"/>
            <w:vMerge/>
            <w:vAlign w:val="center"/>
          </w:tcPr>
          <w:p w14:paraId="54664EB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3E6D4E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98205D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C261EC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2D77C23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r w:rsidR="00A75822" w14:paraId="29709A97" w14:textId="77777777">
        <w:tc>
          <w:tcPr>
            <w:tcW w:w="561" w:type="dxa"/>
            <w:vMerge w:val="restart"/>
            <w:vAlign w:val="center"/>
          </w:tcPr>
          <w:p w14:paraId="0D8CF16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3.9</w:t>
            </w:r>
          </w:p>
        </w:tc>
        <w:tc>
          <w:tcPr>
            <w:tcW w:w="3970" w:type="dxa"/>
            <w:vMerge w:val="restart"/>
            <w:vAlign w:val="center"/>
          </w:tcPr>
          <w:p w14:paraId="7314C87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лежа на спине </w:t>
            </w:r>
          </w:p>
          <w:p w14:paraId="7F5A655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(за 15 с)</w:t>
            </w:r>
          </w:p>
        </w:tc>
        <w:tc>
          <w:tcPr>
            <w:tcW w:w="1559" w:type="dxa"/>
            <w:vMerge w:val="restart"/>
            <w:vAlign w:val="center"/>
          </w:tcPr>
          <w:p w14:paraId="49EF007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70F2B0A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A4E6583" w14:textId="77777777">
        <w:tc>
          <w:tcPr>
            <w:tcW w:w="561" w:type="dxa"/>
            <w:vMerge/>
            <w:vAlign w:val="center"/>
          </w:tcPr>
          <w:p w14:paraId="5FE7601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A5ED01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260D10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73EC90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2125" w:type="dxa"/>
            <w:vAlign w:val="center"/>
          </w:tcPr>
          <w:p w14:paraId="4EB2540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r>
      <w:tr w:rsidR="00A75822" w14:paraId="3B2D8AED" w14:textId="77777777">
        <w:tc>
          <w:tcPr>
            <w:tcW w:w="10199" w:type="dxa"/>
            <w:gridSpan w:val="5"/>
            <w:vAlign w:val="center"/>
          </w:tcPr>
          <w:p w14:paraId="1C992BA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4.Уровень спортивной квалификации</w:t>
            </w:r>
          </w:p>
        </w:tc>
      </w:tr>
      <w:tr w:rsidR="00A75822" w14:paraId="59383D71" w14:textId="77777777">
        <w:tc>
          <w:tcPr>
            <w:tcW w:w="561" w:type="dxa"/>
            <w:vAlign w:val="center"/>
          </w:tcPr>
          <w:p w14:paraId="5D37825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4.1</w:t>
            </w:r>
          </w:p>
        </w:tc>
        <w:tc>
          <w:tcPr>
            <w:tcW w:w="5529" w:type="dxa"/>
            <w:gridSpan w:val="2"/>
            <w:vAlign w:val="center"/>
          </w:tcPr>
          <w:p w14:paraId="358FE7B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w:t>
            </w:r>
          </w:p>
          <w:p w14:paraId="6CB96CC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(до трех лет)</w:t>
            </w:r>
          </w:p>
        </w:tc>
        <w:tc>
          <w:tcPr>
            <w:tcW w:w="4109" w:type="dxa"/>
            <w:gridSpan w:val="2"/>
            <w:vAlign w:val="center"/>
          </w:tcPr>
          <w:p w14:paraId="209041C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A75822" w14:paraId="04F7DC15" w14:textId="77777777">
        <w:tc>
          <w:tcPr>
            <w:tcW w:w="561" w:type="dxa"/>
            <w:vAlign w:val="center"/>
          </w:tcPr>
          <w:p w14:paraId="5D9A033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4.2</w:t>
            </w:r>
          </w:p>
        </w:tc>
        <w:tc>
          <w:tcPr>
            <w:tcW w:w="5529" w:type="dxa"/>
            <w:gridSpan w:val="2"/>
            <w:vAlign w:val="center"/>
          </w:tcPr>
          <w:p w14:paraId="78798B9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w:t>
            </w:r>
          </w:p>
          <w:p w14:paraId="69EE59A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(свыше трех лет)</w:t>
            </w:r>
          </w:p>
        </w:tc>
        <w:tc>
          <w:tcPr>
            <w:tcW w:w="4109" w:type="dxa"/>
            <w:gridSpan w:val="2"/>
            <w:vAlign w:val="center"/>
          </w:tcPr>
          <w:p w14:paraId="77F173E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tr w:rsidR="00A75822" w14:paraId="16E83E21" w14:textId="77777777">
        <w:tc>
          <w:tcPr>
            <w:tcW w:w="10199" w:type="dxa"/>
            <w:gridSpan w:val="5"/>
            <w:vAlign w:val="center"/>
          </w:tcPr>
          <w:p w14:paraId="33C2B49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5.Уровень спортивной квалификации для спортивных дисциплин</w:t>
            </w:r>
          </w:p>
          <w:p w14:paraId="4F980AE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lang w:val="en-US"/>
              </w:rPr>
              <w:t>PIUH</w:t>
            </w:r>
            <w:r>
              <w:rPr>
                <w:rFonts w:ascii="Times New Roman" w:hAnsi="Times New Roman" w:cs="Times New Roman"/>
                <w:sz w:val="24"/>
                <w:szCs w:val="24"/>
              </w:rPr>
              <w:t xml:space="preserve">, класс </w:t>
            </w:r>
            <w:r>
              <w:rPr>
                <w:rFonts w:ascii="Times New Roman" w:hAnsi="Times New Roman" w:cs="Times New Roman"/>
                <w:sz w:val="24"/>
                <w:szCs w:val="24"/>
                <w:lang w:val="en-US"/>
              </w:rPr>
              <w:t>PIU</w:t>
            </w:r>
            <w:r>
              <w:rPr>
                <w:rFonts w:ascii="Times New Roman" w:hAnsi="Times New Roman" w:cs="Times New Roman"/>
                <w:sz w:val="24"/>
                <w:szCs w:val="24"/>
              </w:rPr>
              <w:t xml:space="preserve">, класс </w:t>
            </w:r>
            <w:r>
              <w:rPr>
                <w:rFonts w:ascii="Times New Roman" w:hAnsi="Times New Roman" w:cs="Times New Roman"/>
                <w:sz w:val="24"/>
                <w:szCs w:val="24"/>
                <w:lang w:val="en-US"/>
              </w:rPr>
              <w:t>PID</w:t>
            </w:r>
            <w:r>
              <w:rPr>
                <w:rFonts w:ascii="Times New Roman" w:hAnsi="Times New Roman" w:cs="Times New Roman"/>
                <w:sz w:val="24"/>
                <w:szCs w:val="24"/>
              </w:rPr>
              <w:t xml:space="preserve">, класс </w:t>
            </w:r>
            <w:r>
              <w:rPr>
                <w:rFonts w:ascii="Times New Roman" w:hAnsi="Times New Roman" w:cs="Times New Roman"/>
                <w:sz w:val="24"/>
                <w:szCs w:val="24"/>
                <w:lang w:val="en-US"/>
              </w:rPr>
              <w:t>PIDH</w:t>
            </w:r>
          </w:p>
        </w:tc>
      </w:tr>
      <w:tr w:rsidR="00A75822" w14:paraId="12C5129E" w14:textId="77777777">
        <w:tc>
          <w:tcPr>
            <w:tcW w:w="561" w:type="dxa"/>
            <w:vAlign w:val="center"/>
          </w:tcPr>
          <w:p w14:paraId="66A4408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.1</w:t>
            </w:r>
          </w:p>
        </w:tc>
        <w:tc>
          <w:tcPr>
            <w:tcW w:w="5529" w:type="dxa"/>
            <w:gridSpan w:val="2"/>
            <w:vAlign w:val="center"/>
          </w:tcPr>
          <w:p w14:paraId="464C019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w:t>
            </w:r>
          </w:p>
          <w:p w14:paraId="6CE4C39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(до трех лет)</w:t>
            </w:r>
          </w:p>
        </w:tc>
        <w:tc>
          <w:tcPr>
            <w:tcW w:w="4109" w:type="dxa"/>
            <w:gridSpan w:val="2"/>
            <w:vAlign w:val="center"/>
          </w:tcPr>
          <w:p w14:paraId="1F3015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A75822" w14:paraId="611CEA47" w14:textId="77777777">
        <w:tc>
          <w:tcPr>
            <w:tcW w:w="561" w:type="dxa"/>
            <w:vAlign w:val="center"/>
          </w:tcPr>
          <w:p w14:paraId="2D67E6C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5.2</w:t>
            </w:r>
          </w:p>
        </w:tc>
        <w:tc>
          <w:tcPr>
            <w:tcW w:w="5529" w:type="dxa"/>
            <w:gridSpan w:val="2"/>
            <w:vAlign w:val="center"/>
          </w:tcPr>
          <w:p w14:paraId="060C4C2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Период обучения на этапе спортивной подготовки</w:t>
            </w:r>
          </w:p>
          <w:p w14:paraId="20D296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(свыше трех лет)</w:t>
            </w:r>
          </w:p>
        </w:tc>
        <w:tc>
          <w:tcPr>
            <w:tcW w:w="4109" w:type="dxa"/>
            <w:gridSpan w:val="2"/>
            <w:vAlign w:val="center"/>
          </w:tcPr>
          <w:p w14:paraId="49EE96D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w:t>
            </w:r>
            <w:r>
              <w:rPr>
                <w:rFonts w:ascii="Times New Roman" w:hAnsi="Times New Roman" w:cs="Times New Roman"/>
                <w:sz w:val="24"/>
                <w:szCs w:val="24"/>
              </w:rPr>
              <w:lastRenderedPageBreak/>
              <w:t>спортивный разряд», «первый спортивный разряд»</w:t>
            </w:r>
          </w:p>
        </w:tc>
      </w:tr>
    </w:tbl>
    <w:p w14:paraId="63662D6D" w14:textId="77777777" w:rsidR="00AF1B20" w:rsidRDefault="00AF1B20" w:rsidP="00AF1B20">
      <w:pPr>
        <w:pStyle w:val="ConsPlusNormal"/>
        <w:tabs>
          <w:tab w:val="left" w:pos="0"/>
          <w:tab w:val="left" w:pos="1134"/>
          <w:tab w:val="left" w:pos="6090"/>
        </w:tabs>
        <w:ind w:firstLine="709"/>
        <w:rPr>
          <w:rFonts w:ascii="Times New Roman" w:hAnsi="Times New Roman" w:cs="Times New Roman"/>
          <w:b/>
          <w:sz w:val="24"/>
          <w:szCs w:val="24"/>
        </w:rPr>
      </w:pPr>
      <w:r>
        <w:rPr>
          <w:rFonts w:ascii="Times New Roman" w:hAnsi="Times New Roman" w:cs="Times New Roman"/>
          <w:b/>
          <w:sz w:val="24"/>
          <w:szCs w:val="24"/>
        </w:rPr>
        <w:lastRenderedPageBreak/>
        <w:tab/>
      </w:r>
    </w:p>
    <w:p w14:paraId="61E9885C"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Нормативы общей физической подготовки</w:t>
      </w:r>
    </w:p>
    <w:p w14:paraId="5721227D"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и уровень спортивной квалификации (спортивные разряды) для перевода</w:t>
      </w:r>
    </w:p>
    <w:p w14:paraId="2D34F2EC"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и зачисления на этап совершенствования спортивного мастерства</w:t>
      </w:r>
    </w:p>
    <w:p w14:paraId="63581595"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по виду спорта «армрестлинг»</w:t>
      </w:r>
    </w:p>
    <w:tbl>
      <w:tblPr>
        <w:tblStyle w:val="af3"/>
        <w:tblW w:w="10199" w:type="dxa"/>
        <w:tblLayout w:type="fixed"/>
        <w:tblLook w:val="04A0" w:firstRow="1" w:lastRow="0" w:firstColumn="1" w:lastColumn="0" w:noHBand="0" w:noVBand="1"/>
      </w:tblPr>
      <w:tblGrid>
        <w:gridCol w:w="561"/>
        <w:gridCol w:w="3970"/>
        <w:gridCol w:w="1559"/>
        <w:gridCol w:w="1984"/>
        <w:gridCol w:w="2125"/>
      </w:tblGrid>
      <w:tr w:rsidR="00A75822" w14:paraId="739B2D10" w14:textId="77777777">
        <w:tc>
          <w:tcPr>
            <w:tcW w:w="561" w:type="dxa"/>
            <w:vMerge w:val="restart"/>
          </w:tcPr>
          <w:p w14:paraId="4540EA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п/п</w:t>
            </w:r>
          </w:p>
        </w:tc>
        <w:tc>
          <w:tcPr>
            <w:tcW w:w="3970" w:type="dxa"/>
            <w:vMerge w:val="restart"/>
          </w:tcPr>
          <w:p w14:paraId="667B41C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Упражнения</w:t>
            </w:r>
          </w:p>
        </w:tc>
        <w:tc>
          <w:tcPr>
            <w:tcW w:w="1559" w:type="dxa"/>
            <w:vMerge w:val="restart"/>
          </w:tcPr>
          <w:p w14:paraId="21979B0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9" w:type="dxa"/>
            <w:gridSpan w:val="2"/>
          </w:tcPr>
          <w:p w14:paraId="502341A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A75822" w14:paraId="49F86B34" w14:textId="77777777">
        <w:tc>
          <w:tcPr>
            <w:tcW w:w="561" w:type="dxa"/>
            <w:vMerge/>
          </w:tcPr>
          <w:p w14:paraId="231CA6E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1D3B37D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03DA2A1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tcPr>
          <w:p w14:paraId="638D9F4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юниоры</w:t>
            </w:r>
          </w:p>
        </w:tc>
        <w:tc>
          <w:tcPr>
            <w:tcW w:w="2125" w:type="dxa"/>
          </w:tcPr>
          <w:p w14:paraId="4B24485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юниорки</w:t>
            </w:r>
          </w:p>
        </w:tc>
      </w:tr>
      <w:tr w:rsidR="00A75822" w14:paraId="519B53A6" w14:textId="77777777">
        <w:tc>
          <w:tcPr>
            <w:tcW w:w="10199" w:type="dxa"/>
            <w:gridSpan w:val="5"/>
          </w:tcPr>
          <w:p w14:paraId="5A3580C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1.Норматив общей физической подготовки</w:t>
            </w:r>
          </w:p>
        </w:tc>
      </w:tr>
      <w:tr w:rsidR="00A75822" w14:paraId="2A128F7C" w14:textId="77777777">
        <w:tc>
          <w:tcPr>
            <w:tcW w:w="561" w:type="dxa"/>
            <w:vMerge w:val="restart"/>
            <w:vAlign w:val="center"/>
          </w:tcPr>
          <w:p w14:paraId="4EE4E7F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c>
          <w:tcPr>
            <w:tcW w:w="3970" w:type="dxa"/>
            <w:vMerge w:val="restart"/>
            <w:vAlign w:val="center"/>
          </w:tcPr>
          <w:p w14:paraId="3EA3AE5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100 м</w:t>
            </w:r>
          </w:p>
        </w:tc>
        <w:tc>
          <w:tcPr>
            <w:tcW w:w="1559" w:type="dxa"/>
            <w:vMerge w:val="restart"/>
            <w:vAlign w:val="center"/>
          </w:tcPr>
          <w:p w14:paraId="286447F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tcPr>
          <w:p w14:paraId="2A2A0BC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0A726593" w14:textId="77777777">
        <w:tc>
          <w:tcPr>
            <w:tcW w:w="561" w:type="dxa"/>
            <w:vMerge/>
          </w:tcPr>
          <w:p w14:paraId="251758B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0BB462E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2243887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3D6444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14,6</w:t>
            </w:r>
          </w:p>
        </w:tc>
        <w:tc>
          <w:tcPr>
            <w:tcW w:w="2125" w:type="dxa"/>
            <w:vAlign w:val="center"/>
          </w:tcPr>
          <w:p w14:paraId="1E06EB0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17,6</w:t>
            </w:r>
          </w:p>
        </w:tc>
      </w:tr>
      <w:tr w:rsidR="00A75822" w14:paraId="7A747F31" w14:textId="77777777">
        <w:tc>
          <w:tcPr>
            <w:tcW w:w="561" w:type="dxa"/>
            <w:vMerge w:val="restart"/>
            <w:vAlign w:val="center"/>
          </w:tcPr>
          <w:p w14:paraId="61AF749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3970" w:type="dxa"/>
            <w:vMerge w:val="restart"/>
            <w:vAlign w:val="center"/>
          </w:tcPr>
          <w:p w14:paraId="2317D96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1559" w:type="dxa"/>
            <w:vMerge w:val="restart"/>
            <w:vAlign w:val="center"/>
          </w:tcPr>
          <w:p w14:paraId="64FC58D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4109" w:type="dxa"/>
            <w:gridSpan w:val="2"/>
            <w:vAlign w:val="center"/>
          </w:tcPr>
          <w:p w14:paraId="3FE9768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261E0072" w14:textId="77777777">
        <w:tc>
          <w:tcPr>
            <w:tcW w:w="561" w:type="dxa"/>
            <w:vMerge/>
            <w:vAlign w:val="center"/>
          </w:tcPr>
          <w:p w14:paraId="6240617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AE7734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C3E90A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74169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736FE12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12.00</w:t>
            </w:r>
          </w:p>
        </w:tc>
      </w:tr>
      <w:tr w:rsidR="00A75822" w14:paraId="28D95B21" w14:textId="77777777">
        <w:tc>
          <w:tcPr>
            <w:tcW w:w="561" w:type="dxa"/>
            <w:vMerge w:val="restart"/>
            <w:vAlign w:val="center"/>
          </w:tcPr>
          <w:p w14:paraId="6803D66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c>
          <w:tcPr>
            <w:tcW w:w="3970" w:type="dxa"/>
            <w:vMerge w:val="restart"/>
            <w:vAlign w:val="center"/>
          </w:tcPr>
          <w:p w14:paraId="76440D3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1559" w:type="dxa"/>
            <w:vMerge w:val="restart"/>
            <w:vAlign w:val="center"/>
          </w:tcPr>
          <w:p w14:paraId="2BBC103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4109" w:type="dxa"/>
            <w:gridSpan w:val="2"/>
            <w:vAlign w:val="center"/>
          </w:tcPr>
          <w:p w14:paraId="68C6ACA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3C6B5E62" w14:textId="77777777">
        <w:tc>
          <w:tcPr>
            <w:tcW w:w="561" w:type="dxa"/>
            <w:vMerge/>
            <w:vAlign w:val="center"/>
          </w:tcPr>
          <w:p w14:paraId="3589D52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3C2528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0E471A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6E8525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15.00</w:t>
            </w:r>
          </w:p>
        </w:tc>
        <w:tc>
          <w:tcPr>
            <w:tcW w:w="2125" w:type="dxa"/>
            <w:vAlign w:val="center"/>
          </w:tcPr>
          <w:p w14:paraId="79AB51B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6D555DD7" w14:textId="77777777">
        <w:tc>
          <w:tcPr>
            <w:tcW w:w="561" w:type="dxa"/>
            <w:vMerge w:val="restart"/>
            <w:vAlign w:val="center"/>
          </w:tcPr>
          <w:p w14:paraId="7E109B5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3970" w:type="dxa"/>
            <w:vMerge w:val="restart"/>
            <w:vAlign w:val="center"/>
          </w:tcPr>
          <w:p w14:paraId="5E24F66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4B0CDF0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47D5BA3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2A6DB60" w14:textId="77777777">
        <w:tc>
          <w:tcPr>
            <w:tcW w:w="561" w:type="dxa"/>
            <w:vMerge/>
            <w:vAlign w:val="center"/>
          </w:tcPr>
          <w:p w14:paraId="7EFDF21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F3D7F9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555EF2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CC540E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2125" w:type="dxa"/>
            <w:vAlign w:val="center"/>
          </w:tcPr>
          <w:p w14:paraId="6658AB0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3311F5EF" w14:textId="77777777">
        <w:trPr>
          <w:trHeight w:val="308"/>
        </w:trPr>
        <w:tc>
          <w:tcPr>
            <w:tcW w:w="561" w:type="dxa"/>
            <w:vMerge w:val="restart"/>
            <w:vAlign w:val="center"/>
          </w:tcPr>
          <w:p w14:paraId="063AE0E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3970" w:type="dxa"/>
            <w:vMerge w:val="restart"/>
            <w:vAlign w:val="center"/>
          </w:tcPr>
          <w:p w14:paraId="1BD378B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1ACA695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6238AB5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D428BA9" w14:textId="77777777">
        <w:trPr>
          <w:trHeight w:val="77"/>
        </w:trPr>
        <w:tc>
          <w:tcPr>
            <w:tcW w:w="561" w:type="dxa"/>
            <w:vMerge/>
            <w:vAlign w:val="center"/>
          </w:tcPr>
          <w:p w14:paraId="531496A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7E58EA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C9E05F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557AD2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42</w:t>
            </w:r>
          </w:p>
        </w:tc>
        <w:tc>
          <w:tcPr>
            <w:tcW w:w="2125" w:type="dxa"/>
            <w:vAlign w:val="center"/>
          </w:tcPr>
          <w:p w14:paraId="3F9A4B2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r>
      <w:tr w:rsidR="00A75822" w14:paraId="406C703E" w14:textId="77777777">
        <w:tc>
          <w:tcPr>
            <w:tcW w:w="561" w:type="dxa"/>
            <w:vMerge w:val="restart"/>
            <w:vAlign w:val="center"/>
          </w:tcPr>
          <w:p w14:paraId="1CF4A07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3970" w:type="dxa"/>
            <w:vMerge w:val="restart"/>
            <w:vAlign w:val="center"/>
          </w:tcPr>
          <w:p w14:paraId="6FBCFFC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гимнастический скамье </w:t>
            </w:r>
          </w:p>
          <w:p w14:paraId="40AD232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(от уровня скамьи)</w:t>
            </w:r>
          </w:p>
        </w:tc>
        <w:tc>
          <w:tcPr>
            <w:tcW w:w="1559" w:type="dxa"/>
            <w:vMerge w:val="restart"/>
            <w:vAlign w:val="center"/>
          </w:tcPr>
          <w:p w14:paraId="4D2A48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6A3CFAB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F3F20FF" w14:textId="77777777">
        <w:tc>
          <w:tcPr>
            <w:tcW w:w="561" w:type="dxa"/>
            <w:vMerge/>
            <w:vAlign w:val="center"/>
          </w:tcPr>
          <w:p w14:paraId="1B1AC1D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C8BC56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920C7E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9A1A77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2125" w:type="dxa"/>
            <w:vAlign w:val="center"/>
          </w:tcPr>
          <w:p w14:paraId="19A30D3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w:t>
            </w:r>
          </w:p>
        </w:tc>
      </w:tr>
      <w:tr w:rsidR="00A75822" w14:paraId="4805254F" w14:textId="77777777">
        <w:tc>
          <w:tcPr>
            <w:tcW w:w="561" w:type="dxa"/>
            <w:vMerge w:val="restart"/>
            <w:vAlign w:val="center"/>
          </w:tcPr>
          <w:p w14:paraId="53E18F9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w:t>
            </w:r>
          </w:p>
        </w:tc>
        <w:tc>
          <w:tcPr>
            <w:tcW w:w="3970" w:type="dxa"/>
            <w:vMerge w:val="restart"/>
            <w:vAlign w:val="center"/>
          </w:tcPr>
          <w:p w14:paraId="0F4E22C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559" w:type="dxa"/>
            <w:vMerge w:val="restart"/>
            <w:vAlign w:val="center"/>
          </w:tcPr>
          <w:p w14:paraId="439898A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502574F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41AD941" w14:textId="77777777">
        <w:tc>
          <w:tcPr>
            <w:tcW w:w="561" w:type="dxa"/>
            <w:vMerge/>
            <w:vAlign w:val="center"/>
          </w:tcPr>
          <w:p w14:paraId="0875320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30CE05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007C42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4FD9F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40EC4B8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r>
      <w:tr w:rsidR="00A75822" w14:paraId="0BFACAB3" w14:textId="77777777">
        <w:tc>
          <w:tcPr>
            <w:tcW w:w="561" w:type="dxa"/>
            <w:vMerge w:val="restart"/>
            <w:vAlign w:val="center"/>
          </w:tcPr>
          <w:p w14:paraId="550D709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c>
          <w:tcPr>
            <w:tcW w:w="3970" w:type="dxa"/>
            <w:vMerge w:val="restart"/>
            <w:vAlign w:val="center"/>
          </w:tcPr>
          <w:p w14:paraId="7FA488B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559" w:type="dxa"/>
            <w:vMerge w:val="restart"/>
            <w:vAlign w:val="center"/>
          </w:tcPr>
          <w:p w14:paraId="661D17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052C350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9FF01C1" w14:textId="77777777">
        <w:tc>
          <w:tcPr>
            <w:tcW w:w="561" w:type="dxa"/>
            <w:vMerge/>
            <w:vAlign w:val="center"/>
          </w:tcPr>
          <w:p w14:paraId="2F3EEC4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BFA281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6E005B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B47384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195</w:t>
            </w:r>
          </w:p>
        </w:tc>
        <w:tc>
          <w:tcPr>
            <w:tcW w:w="2125" w:type="dxa"/>
            <w:vAlign w:val="center"/>
          </w:tcPr>
          <w:p w14:paraId="3646177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160</w:t>
            </w:r>
          </w:p>
        </w:tc>
      </w:tr>
      <w:tr w:rsidR="00A75822" w14:paraId="5FC27D0D" w14:textId="77777777">
        <w:tc>
          <w:tcPr>
            <w:tcW w:w="561" w:type="dxa"/>
            <w:vMerge w:val="restart"/>
            <w:vAlign w:val="center"/>
          </w:tcPr>
          <w:p w14:paraId="06F3149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c>
          <w:tcPr>
            <w:tcW w:w="3970" w:type="dxa"/>
            <w:vMerge w:val="restart"/>
            <w:vAlign w:val="center"/>
          </w:tcPr>
          <w:p w14:paraId="3668D52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Кистевая динамометрия</w:t>
            </w:r>
          </w:p>
        </w:tc>
        <w:tc>
          <w:tcPr>
            <w:tcW w:w="1559" w:type="dxa"/>
            <w:vMerge w:val="restart"/>
            <w:vAlign w:val="center"/>
          </w:tcPr>
          <w:p w14:paraId="6EC5B77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кг</w:t>
            </w:r>
          </w:p>
        </w:tc>
        <w:tc>
          <w:tcPr>
            <w:tcW w:w="4109" w:type="dxa"/>
            <w:gridSpan w:val="2"/>
            <w:vAlign w:val="center"/>
          </w:tcPr>
          <w:p w14:paraId="321B637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6E77BBC" w14:textId="77777777">
        <w:tc>
          <w:tcPr>
            <w:tcW w:w="561" w:type="dxa"/>
            <w:vMerge/>
            <w:vAlign w:val="center"/>
          </w:tcPr>
          <w:p w14:paraId="434452D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F2B946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5E9A63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F9946B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60% от массы тела обучающегося</w:t>
            </w:r>
          </w:p>
        </w:tc>
        <w:tc>
          <w:tcPr>
            <w:tcW w:w="2125" w:type="dxa"/>
            <w:vAlign w:val="center"/>
          </w:tcPr>
          <w:p w14:paraId="1639EA8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 от массы тела обучающегося</w:t>
            </w:r>
          </w:p>
        </w:tc>
      </w:tr>
      <w:tr w:rsidR="00A75822" w14:paraId="68011F26" w14:textId="77777777">
        <w:tc>
          <w:tcPr>
            <w:tcW w:w="10199" w:type="dxa"/>
            <w:gridSpan w:val="5"/>
            <w:vAlign w:val="center"/>
          </w:tcPr>
          <w:p w14:paraId="3982BFB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2.Нормативы общей физической подготовки для спортивной дисциплины класса </w:t>
            </w:r>
            <w:r>
              <w:rPr>
                <w:rFonts w:ascii="Times New Roman" w:hAnsi="Times New Roman" w:cs="Times New Roman"/>
                <w:sz w:val="24"/>
                <w:szCs w:val="24"/>
                <w:lang w:val="en-US"/>
              </w:rPr>
              <w:t>PIUH</w:t>
            </w:r>
          </w:p>
        </w:tc>
      </w:tr>
      <w:tr w:rsidR="00A75822" w14:paraId="465FFE71" w14:textId="77777777">
        <w:tc>
          <w:tcPr>
            <w:tcW w:w="561" w:type="dxa"/>
            <w:vMerge w:val="restart"/>
            <w:vAlign w:val="center"/>
          </w:tcPr>
          <w:p w14:paraId="0E14EE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p>
        </w:tc>
        <w:tc>
          <w:tcPr>
            <w:tcW w:w="3970" w:type="dxa"/>
            <w:vMerge w:val="restart"/>
            <w:vAlign w:val="center"/>
          </w:tcPr>
          <w:p w14:paraId="541F49D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59" w:type="dxa"/>
            <w:vMerge w:val="restart"/>
            <w:vAlign w:val="center"/>
          </w:tcPr>
          <w:p w14:paraId="4F61E44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vAlign w:val="center"/>
          </w:tcPr>
          <w:p w14:paraId="7980343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1F22AB61" w14:textId="77777777">
        <w:tc>
          <w:tcPr>
            <w:tcW w:w="561" w:type="dxa"/>
            <w:vMerge/>
            <w:vAlign w:val="center"/>
          </w:tcPr>
          <w:p w14:paraId="6BB1149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36F88A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8DB01B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4DE353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12,2</w:t>
            </w:r>
          </w:p>
        </w:tc>
        <w:tc>
          <w:tcPr>
            <w:tcW w:w="2125" w:type="dxa"/>
            <w:vAlign w:val="center"/>
          </w:tcPr>
          <w:p w14:paraId="4BABF6A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12,8</w:t>
            </w:r>
          </w:p>
        </w:tc>
      </w:tr>
      <w:tr w:rsidR="00A75822" w14:paraId="40BD0A6A" w14:textId="77777777">
        <w:tc>
          <w:tcPr>
            <w:tcW w:w="561" w:type="dxa"/>
            <w:vMerge w:val="restart"/>
            <w:vAlign w:val="center"/>
          </w:tcPr>
          <w:p w14:paraId="101576F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2.2</w:t>
            </w:r>
          </w:p>
        </w:tc>
        <w:tc>
          <w:tcPr>
            <w:tcW w:w="3970" w:type="dxa"/>
            <w:vMerge w:val="restart"/>
            <w:vAlign w:val="center"/>
          </w:tcPr>
          <w:p w14:paraId="22829E1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Кросс (бег по пересеченной местности) (без учета времени)</w:t>
            </w:r>
          </w:p>
        </w:tc>
        <w:tc>
          <w:tcPr>
            <w:tcW w:w="1559" w:type="dxa"/>
            <w:vMerge w:val="restart"/>
            <w:vAlign w:val="center"/>
          </w:tcPr>
          <w:p w14:paraId="07F73AC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км</w:t>
            </w:r>
          </w:p>
        </w:tc>
        <w:tc>
          <w:tcPr>
            <w:tcW w:w="4109" w:type="dxa"/>
            <w:gridSpan w:val="2"/>
            <w:vAlign w:val="center"/>
          </w:tcPr>
          <w:p w14:paraId="329607F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E1F2C22" w14:textId="77777777">
        <w:tc>
          <w:tcPr>
            <w:tcW w:w="561" w:type="dxa"/>
            <w:vMerge/>
            <w:vAlign w:val="center"/>
          </w:tcPr>
          <w:p w14:paraId="2F45635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401E55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7C80C6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09198E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c>
          <w:tcPr>
            <w:tcW w:w="2125" w:type="dxa"/>
            <w:vAlign w:val="center"/>
          </w:tcPr>
          <w:p w14:paraId="2CA4821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r>
      <w:tr w:rsidR="00A75822" w14:paraId="7EEDC3C0" w14:textId="77777777">
        <w:tc>
          <w:tcPr>
            <w:tcW w:w="561" w:type="dxa"/>
            <w:vMerge w:val="restart"/>
            <w:vAlign w:val="center"/>
          </w:tcPr>
          <w:p w14:paraId="4CECD94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c>
          <w:tcPr>
            <w:tcW w:w="3970" w:type="dxa"/>
            <w:vMerge w:val="restart"/>
            <w:vAlign w:val="center"/>
          </w:tcPr>
          <w:p w14:paraId="3558A38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Приседание на двух ногах</w:t>
            </w:r>
          </w:p>
        </w:tc>
        <w:tc>
          <w:tcPr>
            <w:tcW w:w="1559" w:type="dxa"/>
            <w:vMerge w:val="restart"/>
            <w:vAlign w:val="center"/>
          </w:tcPr>
          <w:p w14:paraId="248756D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771BC1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01D5306" w14:textId="77777777">
        <w:tc>
          <w:tcPr>
            <w:tcW w:w="561" w:type="dxa"/>
            <w:vMerge/>
            <w:vAlign w:val="center"/>
          </w:tcPr>
          <w:p w14:paraId="027B897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855B00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A4E40C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716F88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28</w:t>
            </w:r>
          </w:p>
        </w:tc>
        <w:tc>
          <w:tcPr>
            <w:tcW w:w="2125" w:type="dxa"/>
            <w:vAlign w:val="center"/>
          </w:tcPr>
          <w:p w14:paraId="2749AA7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r>
      <w:tr w:rsidR="00A75822" w14:paraId="2BB6ED0F" w14:textId="77777777">
        <w:tc>
          <w:tcPr>
            <w:tcW w:w="561" w:type="dxa"/>
            <w:vMerge w:val="restart"/>
            <w:vAlign w:val="center"/>
          </w:tcPr>
          <w:p w14:paraId="1006E51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3970" w:type="dxa"/>
            <w:vMerge w:val="restart"/>
            <w:vAlign w:val="center"/>
          </w:tcPr>
          <w:p w14:paraId="738EBFD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w:t>
            </w:r>
          </w:p>
        </w:tc>
        <w:tc>
          <w:tcPr>
            <w:tcW w:w="1559" w:type="dxa"/>
            <w:vMerge w:val="restart"/>
            <w:vAlign w:val="center"/>
          </w:tcPr>
          <w:p w14:paraId="4662DFA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5A2A818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A9284A8" w14:textId="77777777">
        <w:tc>
          <w:tcPr>
            <w:tcW w:w="561" w:type="dxa"/>
            <w:vMerge/>
            <w:vAlign w:val="center"/>
          </w:tcPr>
          <w:p w14:paraId="23B11EF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CFD73E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254F33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00232B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2125" w:type="dxa"/>
            <w:vAlign w:val="center"/>
          </w:tcPr>
          <w:p w14:paraId="3F6115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r>
      <w:tr w:rsidR="00A75822" w14:paraId="45DFB1E1" w14:textId="77777777">
        <w:tc>
          <w:tcPr>
            <w:tcW w:w="561" w:type="dxa"/>
            <w:vMerge w:val="restart"/>
            <w:vAlign w:val="center"/>
          </w:tcPr>
          <w:p w14:paraId="31F7E1E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3970" w:type="dxa"/>
            <w:vMerge w:val="restart"/>
            <w:vAlign w:val="center"/>
          </w:tcPr>
          <w:p w14:paraId="0DA2D9C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w:t>
            </w:r>
          </w:p>
        </w:tc>
        <w:tc>
          <w:tcPr>
            <w:tcW w:w="1559" w:type="dxa"/>
            <w:vMerge w:val="restart"/>
            <w:vAlign w:val="center"/>
          </w:tcPr>
          <w:p w14:paraId="3B886B6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7B8C066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D2B05F6" w14:textId="77777777">
        <w:tc>
          <w:tcPr>
            <w:tcW w:w="561" w:type="dxa"/>
            <w:vMerge/>
            <w:vAlign w:val="center"/>
          </w:tcPr>
          <w:p w14:paraId="31B7F1C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8C2845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95B771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4F4687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2125" w:type="dxa"/>
            <w:vAlign w:val="center"/>
          </w:tcPr>
          <w:p w14:paraId="4F58CFD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r>
      <w:tr w:rsidR="00A75822" w14:paraId="493AAEA7" w14:textId="77777777">
        <w:tc>
          <w:tcPr>
            <w:tcW w:w="10199" w:type="dxa"/>
            <w:gridSpan w:val="5"/>
            <w:vAlign w:val="center"/>
          </w:tcPr>
          <w:p w14:paraId="16907C7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3.Нормативы общей физической подготовки для спортивных дисциплин </w:t>
            </w:r>
          </w:p>
          <w:p w14:paraId="4002DF3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lang w:val="en-US"/>
              </w:rPr>
              <w:t>PIU</w:t>
            </w:r>
            <w:r>
              <w:rPr>
                <w:rFonts w:ascii="Times New Roman" w:hAnsi="Times New Roman" w:cs="Times New Roman"/>
                <w:sz w:val="24"/>
                <w:szCs w:val="24"/>
              </w:rPr>
              <w:t xml:space="preserve">, класс </w:t>
            </w:r>
            <w:r>
              <w:rPr>
                <w:rFonts w:ascii="Times New Roman" w:hAnsi="Times New Roman" w:cs="Times New Roman"/>
                <w:sz w:val="24"/>
                <w:szCs w:val="24"/>
                <w:lang w:val="en-US"/>
              </w:rPr>
              <w:t>PID</w:t>
            </w:r>
            <w:r>
              <w:rPr>
                <w:rFonts w:ascii="Times New Roman" w:hAnsi="Times New Roman" w:cs="Times New Roman"/>
                <w:sz w:val="24"/>
                <w:szCs w:val="24"/>
              </w:rPr>
              <w:t xml:space="preserve">, класс </w:t>
            </w:r>
            <w:r>
              <w:rPr>
                <w:rFonts w:ascii="Times New Roman" w:hAnsi="Times New Roman" w:cs="Times New Roman"/>
                <w:sz w:val="24"/>
                <w:szCs w:val="24"/>
                <w:lang w:val="en-US"/>
              </w:rPr>
              <w:t>PIDH</w:t>
            </w:r>
          </w:p>
        </w:tc>
      </w:tr>
      <w:tr w:rsidR="00A75822" w14:paraId="39437B9C" w14:textId="77777777">
        <w:tc>
          <w:tcPr>
            <w:tcW w:w="561" w:type="dxa"/>
            <w:vMerge w:val="restart"/>
            <w:vAlign w:val="center"/>
          </w:tcPr>
          <w:p w14:paraId="6B4B1CC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w:t>
            </w:r>
          </w:p>
        </w:tc>
        <w:tc>
          <w:tcPr>
            <w:tcW w:w="3970" w:type="dxa"/>
            <w:vMerge w:val="restart"/>
            <w:vAlign w:val="center"/>
          </w:tcPr>
          <w:p w14:paraId="3B9CC00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сидя в коляске</w:t>
            </w:r>
          </w:p>
        </w:tc>
        <w:tc>
          <w:tcPr>
            <w:tcW w:w="1559" w:type="dxa"/>
            <w:vMerge w:val="restart"/>
            <w:vAlign w:val="center"/>
          </w:tcPr>
          <w:p w14:paraId="077FF1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52704C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0DC3C7A" w14:textId="77777777">
        <w:tc>
          <w:tcPr>
            <w:tcW w:w="561" w:type="dxa"/>
            <w:vMerge/>
            <w:vAlign w:val="center"/>
          </w:tcPr>
          <w:p w14:paraId="6CE9D7E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20C96A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7FC678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91B636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2125" w:type="dxa"/>
            <w:vAlign w:val="center"/>
          </w:tcPr>
          <w:p w14:paraId="3AC05DD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r>
      <w:tr w:rsidR="00A75822" w14:paraId="17761A2E" w14:textId="77777777">
        <w:tc>
          <w:tcPr>
            <w:tcW w:w="561" w:type="dxa"/>
            <w:vMerge w:val="restart"/>
            <w:vAlign w:val="center"/>
          </w:tcPr>
          <w:p w14:paraId="1C08B91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3.2</w:t>
            </w:r>
          </w:p>
        </w:tc>
        <w:tc>
          <w:tcPr>
            <w:tcW w:w="3970" w:type="dxa"/>
            <w:vMerge w:val="restart"/>
            <w:vAlign w:val="center"/>
          </w:tcPr>
          <w:p w14:paraId="15B2482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стоя на протезе (протезах)</w:t>
            </w:r>
          </w:p>
        </w:tc>
        <w:tc>
          <w:tcPr>
            <w:tcW w:w="1559" w:type="dxa"/>
            <w:vMerge w:val="restart"/>
            <w:vAlign w:val="center"/>
          </w:tcPr>
          <w:p w14:paraId="738600F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76E056F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5582941" w14:textId="77777777">
        <w:tc>
          <w:tcPr>
            <w:tcW w:w="561" w:type="dxa"/>
            <w:vMerge/>
            <w:vAlign w:val="center"/>
          </w:tcPr>
          <w:p w14:paraId="28D70A5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CB464D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F8DD05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E7E8EF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2125" w:type="dxa"/>
            <w:vAlign w:val="center"/>
          </w:tcPr>
          <w:p w14:paraId="683E9E9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r>
      <w:tr w:rsidR="00A75822" w14:paraId="6F34D604" w14:textId="77777777">
        <w:tc>
          <w:tcPr>
            <w:tcW w:w="561" w:type="dxa"/>
            <w:vMerge w:val="restart"/>
            <w:vAlign w:val="center"/>
          </w:tcPr>
          <w:p w14:paraId="6233873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3.3</w:t>
            </w:r>
          </w:p>
        </w:tc>
        <w:tc>
          <w:tcPr>
            <w:tcW w:w="3970" w:type="dxa"/>
            <w:vMerge w:val="restart"/>
            <w:vAlign w:val="center"/>
          </w:tcPr>
          <w:p w14:paraId="6DD82D3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Удержание </w:t>
            </w:r>
            <w:proofErr w:type="spellStart"/>
            <w:r>
              <w:rPr>
                <w:rFonts w:ascii="Times New Roman" w:hAnsi="Times New Roman" w:cs="Times New Roman"/>
                <w:sz w:val="24"/>
                <w:szCs w:val="24"/>
              </w:rPr>
              <w:t>медицинбола</w:t>
            </w:r>
            <w:proofErr w:type="spellEnd"/>
            <w:r>
              <w:rPr>
                <w:rFonts w:ascii="Times New Roman" w:hAnsi="Times New Roman" w:cs="Times New Roman"/>
                <w:sz w:val="24"/>
                <w:szCs w:val="24"/>
              </w:rPr>
              <w:t xml:space="preserve"> </w:t>
            </w:r>
          </w:p>
          <w:p w14:paraId="194A783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массой 1 кг </w:t>
            </w:r>
          </w:p>
          <w:p w14:paraId="58F2672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 вытянутых руках</w:t>
            </w:r>
          </w:p>
        </w:tc>
        <w:tc>
          <w:tcPr>
            <w:tcW w:w="1559" w:type="dxa"/>
            <w:vMerge w:val="restart"/>
            <w:vAlign w:val="center"/>
          </w:tcPr>
          <w:p w14:paraId="666B9A6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с</w:t>
            </w:r>
          </w:p>
        </w:tc>
        <w:tc>
          <w:tcPr>
            <w:tcW w:w="4109" w:type="dxa"/>
            <w:gridSpan w:val="2"/>
            <w:vAlign w:val="center"/>
          </w:tcPr>
          <w:p w14:paraId="490F68D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A54F070" w14:textId="77777777">
        <w:tc>
          <w:tcPr>
            <w:tcW w:w="561" w:type="dxa"/>
            <w:vMerge/>
            <w:vAlign w:val="center"/>
          </w:tcPr>
          <w:p w14:paraId="59034B3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E696F3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DDD9DC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9FB9A1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30</w:t>
            </w:r>
          </w:p>
        </w:tc>
        <w:tc>
          <w:tcPr>
            <w:tcW w:w="2125" w:type="dxa"/>
            <w:vAlign w:val="center"/>
          </w:tcPr>
          <w:p w14:paraId="64541FC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20</w:t>
            </w:r>
          </w:p>
        </w:tc>
      </w:tr>
      <w:tr w:rsidR="00A75822" w14:paraId="3CA0E52D" w14:textId="77777777">
        <w:tc>
          <w:tcPr>
            <w:tcW w:w="561" w:type="dxa"/>
            <w:vMerge w:val="restart"/>
            <w:vAlign w:val="center"/>
          </w:tcPr>
          <w:p w14:paraId="7798C0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3.4</w:t>
            </w:r>
          </w:p>
        </w:tc>
        <w:tc>
          <w:tcPr>
            <w:tcW w:w="3970" w:type="dxa"/>
            <w:vMerge w:val="restart"/>
            <w:vAlign w:val="center"/>
          </w:tcPr>
          <w:p w14:paraId="3A2DD51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Передвижение в коляске </w:t>
            </w:r>
          </w:p>
          <w:p w14:paraId="0B554FA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559" w:type="dxa"/>
            <w:vMerge w:val="restart"/>
            <w:vAlign w:val="center"/>
          </w:tcPr>
          <w:p w14:paraId="62DD107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55CD361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35E3CC8" w14:textId="77777777">
        <w:tc>
          <w:tcPr>
            <w:tcW w:w="561" w:type="dxa"/>
            <w:vMerge/>
            <w:vAlign w:val="center"/>
          </w:tcPr>
          <w:p w14:paraId="0384BA8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5F3A17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E85E0F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11541C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140</w:t>
            </w:r>
          </w:p>
        </w:tc>
        <w:tc>
          <w:tcPr>
            <w:tcW w:w="2125" w:type="dxa"/>
            <w:vAlign w:val="center"/>
          </w:tcPr>
          <w:p w14:paraId="1789FA9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100</w:t>
            </w:r>
          </w:p>
        </w:tc>
      </w:tr>
      <w:tr w:rsidR="00A75822" w14:paraId="1A451A32" w14:textId="77777777">
        <w:tc>
          <w:tcPr>
            <w:tcW w:w="561" w:type="dxa"/>
            <w:vMerge w:val="restart"/>
            <w:vAlign w:val="center"/>
          </w:tcPr>
          <w:p w14:paraId="714E8F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w:t>
            </w:r>
          </w:p>
        </w:tc>
        <w:tc>
          <w:tcPr>
            <w:tcW w:w="3970" w:type="dxa"/>
            <w:vMerge w:val="restart"/>
            <w:vAlign w:val="center"/>
          </w:tcPr>
          <w:p w14:paraId="6DEA196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Передвижение на протезе (протезах) (без учета времени)</w:t>
            </w:r>
          </w:p>
        </w:tc>
        <w:tc>
          <w:tcPr>
            <w:tcW w:w="1559" w:type="dxa"/>
            <w:vMerge w:val="restart"/>
            <w:vAlign w:val="center"/>
          </w:tcPr>
          <w:p w14:paraId="48DDDB3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0230840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387A992" w14:textId="77777777">
        <w:tc>
          <w:tcPr>
            <w:tcW w:w="561" w:type="dxa"/>
            <w:vMerge/>
            <w:vAlign w:val="center"/>
          </w:tcPr>
          <w:p w14:paraId="680A9EF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A827B4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ABFEFB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05C1DD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180</w:t>
            </w:r>
          </w:p>
        </w:tc>
        <w:tc>
          <w:tcPr>
            <w:tcW w:w="2125" w:type="dxa"/>
            <w:vAlign w:val="center"/>
          </w:tcPr>
          <w:p w14:paraId="58F0A8C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120</w:t>
            </w:r>
          </w:p>
        </w:tc>
      </w:tr>
      <w:tr w:rsidR="00A75822" w14:paraId="1B0FD6AD" w14:textId="77777777">
        <w:tc>
          <w:tcPr>
            <w:tcW w:w="561" w:type="dxa"/>
            <w:vMerge w:val="restart"/>
            <w:vAlign w:val="center"/>
          </w:tcPr>
          <w:p w14:paraId="2681004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3.6</w:t>
            </w:r>
          </w:p>
        </w:tc>
        <w:tc>
          <w:tcPr>
            <w:tcW w:w="3970" w:type="dxa"/>
            <w:vMerge w:val="restart"/>
            <w:vAlign w:val="center"/>
          </w:tcPr>
          <w:p w14:paraId="3DF3C2F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4B8C23A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5A416D6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5ECF3887" w14:textId="77777777">
        <w:tc>
          <w:tcPr>
            <w:tcW w:w="561" w:type="dxa"/>
            <w:vMerge/>
            <w:vAlign w:val="center"/>
          </w:tcPr>
          <w:p w14:paraId="49AB69C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006340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9072C5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33BDA3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c>
          <w:tcPr>
            <w:tcW w:w="2125" w:type="dxa"/>
            <w:vAlign w:val="center"/>
          </w:tcPr>
          <w:p w14:paraId="6A306CE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026DF5D3" w14:textId="77777777">
        <w:tc>
          <w:tcPr>
            <w:tcW w:w="561" w:type="dxa"/>
            <w:vMerge w:val="restart"/>
            <w:vAlign w:val="center"/>
          </w:tcPr>
          <w:p w14:paraId="4EB885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3.7</w:t>
            </w:r>
          </w:p>
        </w:tc>
        <w:tc>
          <w:tcPr>
            <w:tcW w:w="3970" w:type="dxa"/>
            <w:vMerge w:val="restart"/>
            <w:vAlign w:val="center"/>
          </w:tcPr>
          <w:p w14:paraId="17F8E07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41C775B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1BFADFF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714F4A0" w14:textId="77777777">
        <w:tc>
          <w:tcPr>
            <w:tcW w:w="561" w:type="dxa"/>
            <w:vMerge/>
            <w:vAlign w:val="center"/>
          </w:tcPr>
          <w:p w14:paraId="4F7C47E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DDEBE0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52E3A3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97B1D4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2125" w:type="dxa"/>
            <w:vAlign w:val="center"/>
          </w:tcPr>
          <w:p w14:paraId="731EFE7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r>
      <w:tr w:rsidR="00A75822" w14:paraId="48363478" w14:textId="77777777">
        <w:tc>
          <w:tcPr>
            <w:tcW w:w="561" w:type="dxa"/>
            <w:vMerge w:val="restart"/>
            <w:vAlign w:val="center"/>
          </w:tcPr>
          <w:p w14:paraId="49F9461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3.8</w:t>
            </w:r>
          </w:p>
        </w:tc>
        <w:tc>
          <w:tcPr>
            <w:tcW w:w="3970" w:type="dxa"/>
            <w:vMerge w:val="restart"/>
            <w:vAlign w:val="center"/>
          </w:tcPr>
          <w:p w14:paraId="7B01A68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 с протезом (протезами)</w:t>
            </w:r>
          </w:p>
        </w:tc>
        <w:tc>
          <w:tcPr>
            <w:tcW w:w="1559" w:type="dxa"/>
            <w:vMerge w:val="restart"/>
            <w:vAlign w:val="center"/>
          </w:tcPr>
          <w:p w14:paraId="095E9DA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0DD1E47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BF7130E" w14:textId="77777777">
        <w:tc>
          <w:tcPr>
            <w:tcW w:w="561" w:type="dxa"/>
            <w:vMerge/>
            <w:vAlign w:val="center"/>
          </w:tcPr>
          <w:p w14:paraId="6287C2D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D4BD8B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1C5364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5BF0C5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2125" w:type="dxa"/>
            <w:vAlign w:val="center"/>
          </w:tcPr>
          <w:p w14:paraId="3D485BD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r>
      <w:tr w:rsidR="00A75822" w14:paraId="30E183BA" w14:textId="77777777">
        <w:tc>
          <w:tcPr>
            <w:tcW w:w="561" w:type="dxa"/>
            <w:vMerge w:val="restart"/>
            <w:vAlign w:val="center"/>
          </w:tcPr>
          <w:p w14:paraId="70A2C76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3.9</w:t>
            </w:r>
          </w:p>
        </w:tc>
        <w:tc>
          <w:tcPr>
            <w:tcW w:w="3970" w:type="dxa"/>
            <w:vMerge w:val="restart"/>
            <w:vAlign w:val="center"/>
          </w:tcPr>
          <w:p w14:paraId="2FC92AB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лежа на спине </w:t>
            </w:r>
          </w:p>
          <w:p w14:paraId="5378760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(за 15 с)</w:t>
            </w:r>
          </w:p>
        </w:tc>
        <w:tc>
          <w:tcPr>
            <w:tcW w:w="1559" w:type="dxa"/>
            <w:vMerge w:val="restart"/>
            <w:vAlign w:val="center"/>
          </w:tcPr>
          <w:p w14:paraId="4F55230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102D31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E70B0B7" w14:textId="77777777">
        <w:tc>
          <w:tcPr>
            <w:tcW w:w="561" w:type="dxa"/>
            <w:vMerge/>
            <w:vAlign w:val="center"/>
          </w:tcPr>
          <w:p w14:paraId="5687519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0529BC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C2DD29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4F3D8E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c>
          <w:tcPr>
            <w:tcW w:w="2125" w:type="dxa"/>
            <w:vAlign w:val="center"/>
          </w:tcPr>
          <w:p w14:paraId="39D4A95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r>
      <w:tr w:rsidR="00A75822" w14:paraId="6B54FBC9" w14:textId="77777777">
        <w:tc>
          <w:tcPr>
            <w:tcW w:w="10199" w:type="dxa"/>
            <w:gridSpan w:val="5"/>
            <w:vAlign w:val="center"/>
          </w:tcPr>
          <w:p w14:paraId="343834F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4.Уровень спортивной квалификации</w:t>
            </w:r>
          </w:p>
        </w:tc>
      </w:tr>
      <w:tr w:rsidR="00A75822" w14:paraId="0C0760E0" w14:textId="77777777">
        <w:tc>
          <w:tcPr>
            <w:tcW w:w="561" w:type="dxa"/>
            <w:vAlign w:val="center"/>
          </w:tcPr>
          <w:p w14:paraId="364C4B3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4.1</w:t>
            </w:r>
          </w:p>
        </w:tc>
        <w:tc>
          <w:tcPr>
            <w:tcW w:w="9638" w:type="dxa"/>
            <w:gridSpan w:val="4"/>
            <w:vAlign w:val="center"/>
          </w:tcPr>
          <w:p w14:paraId="27EEB7A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Спортивный разряд «кандидат в мастера спорта»</w:t>
            </w:r>
          </w:p>
        </w:tc>
      </w:tr>
    </w:tbl>
    <w:p w14:paraId="121C2C7F" w14:textId="77777777" w:rsidR="00A75822" w:rsidRDefault="00A75822">
      <w:pPr>
        <w:pStyle w:val="ConsPlusNormal"/>
        <w:tabs>
          <w:tab w:val="left" w:pos="0"/>
          <w:tab w:val="left" w:pos="1134"/>
        </w:tabs>
        <w:ind w:firstLine="709"/>
        <w:jc w:val="center"/>
        <w:rPr>
          <w:rFonts w:ascii="Times New Roman" w:hAnsi="Times New Roman" w:cs="Times New Roman"/>
          <w:b/>
          <w:sz w:val="24"/>
          <w:szCs w:val="24"/>
        </w:rPr>
      </w:pPr>
    </w:p>
    <w:p w14:paraId="5DE3C3AD"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Нормативы общей физической подготовки</w:t>
      </w:r>
    </w:p>
    <w:p w14:paraId="05D69EE4"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и уровень спортивной квалификации (спортивные разряды) для перевода</w:t>
      </w:r>
    </w:p>
    <w:p w14:paraId="159A388B" w14:textId="77777777" w:rsidR="00A75822" w:rsidRDefault="004F22E9">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и зачисления на этап высшего спортивного мастерства</w:t>
      </w:r>
    </w:p>
    <w:p w14:paraId="5877EA50" w14:textId="77777777" w:rsidR="00A75822" w:rsidRDefault="004F22E9" w:rsidP="00AF1B20">
      <w:pPr>
        <w:pStyle w:val="ConsPlusNormal"/>
        <w:tabs>
          <w:tab w:val="left" w:pos="0"/>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по виду спорта «армрестлинг»</w:t>
      </w:r>
    </w:p>
    <w:tbl>
      <w:tblPr>
        <w:tblStyle w:val="af3"/>
        <w:tblW w:w="10199" w:type="dxa"/>
        <w:tblLayout w:type="fixed"/>
        <w:tblLook w:val="04A0" w:firstRow="1" w:lastRow="0" w:firstColumn="1" w:lastColumn="0" w:noHBand="0" w:noVBand="1"/>
      </w:tblPr>
      <w:tblGrid>
        <w:gridCol w:w="561"/>
        <w:gridCol w:w="3970"/>
        <w:gridCol w:w="1559"/>
        <w:gridCol w:w="1984"/>
        <w:gridCol w:w="2125"/>
      </w:tblGrid>
      <w:tr w:rsidR="00A75822" w14:paraId="482F3B9D" w14:textId="77777777">
        <w:tc>
          <w:tcPr>
            <w:tcW w:w="561" w:type="dxa"/>
            <w:vMerge w:val="restart"/>
          </w:tcPr>
          <w:p w14:paraId="0B64D34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п/п</w:t>
            </w:r>
          </w:p>
        </w:tc>
        <w:tc>
          <w:tcPr>
            <w:tcW w:w="3970" w:type="dxa"/>
            <w:vMerge w:val="restart"/>
          </w:tcPr>
          <w:p w14:paraId="360A514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Упражнения</w:t>
            </w:r>
          </w:p>
        </w:tc>
        <w:tc>
          <w:tcPr>
            <w:tcW w:w="1559" w:type="dxa"/>
            <w:vMerge w:val="restart"/>
          </w:tcPr>
          <w:p w14:paraId="44DD5F7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9" w:type="dxa"/>
            <w:gridSpan w:val="2"/>
          </w:tcPr>
          <w:p w14:paraId="7BA370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A75822" w14:paraId="1F46DD04" w14:textId="77777777">
        <w:tc>
          <w:tcPr>
            <w:tcW w:w="561" w:type="dxa"/>
            <w:vMerge/>
          </w:tcPr>
          <w:p w14:paraId="570ECCE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6DD69B3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5D0D981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tcPr>
          <w:p w14:paraId="6D91C2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юниоры</w:t>
            </w:r>
          </w:p>
        </w:tc>
        <w:tc>
          <w:tcPr>
            <w:tcW w:w="2125" w:type="dxa"/>
          </w:tcPr>
          <w:p w14:paraId="0BF05DB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юниорки</w:t>
            </w:r>
          </w:p>
        </w:tc>
      </w:tr>
      <w:tr w:rsidR="00A75822" w14:paraId="2C7B2D3A" w14:textId="77777777">
        <w:tc>
          <w:tcPr>
            <w:tcW w:w="10199" w:type="dxa"/>
            <w:gridSpan w:val="5"/>
          </w:tcPr>
          <w:p w14:paraId="7C999F2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1.Норматив общей физической подготовки</w:t>
            </w:r>
          </w:p>
        </w:tc>
      </w:tr>
      <w:tr w:rsidR="00A75822" w14:paraId="56E336DB" w14:textId="77777777">
        <w:tc>
          <w:tcPr>
            <w:tcW w:w="561" w:type="dxa"/>
            <w:vMerge w:val="restart"/>
            <w:vAlign w:val="center"/>
          </w:tcPr>
          <w:p w14:paraId="0C82DB5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1.1</w:t>
            </w:r>
          </w:p>
        </w:tc>
        <w:tc>
          <w:tcPr>
            <w:tcW w:w="3970" w:type="dxa"/>
            <w:vMerge w:val="restart"/>
            <w:vAlign w:val="center"/>
          </w:tcPr>
          <w:p w14:paraId="1326821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59" w:type="dxa"/>
            <w:vMerge w:val="restart"/>
            <w:vAlign w:val="center"/>
          </w:tcPr>
          <w:p w14:paraId="47585C4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tcPr>
          <w:p w14:paraId="23D9000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2C95C600" w14:textId="77777777">
        <w:tc>
          <w:tcPr>
            <w:tcW w:w="561" w:type="dxa"/>
            <w:vMerge/>
          </w:tcPr>
          <w:p w14:paraId="65BC446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tcPr>
          <w:p w14:paraId="0298086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tcPr>
          <w:p w14:paraId="1D86C54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64B5D0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14,6</w:t>
            </w:r>
          </w:p>
        </w:tc>
        <w:tc>
          <w:tcPr>
            <w:tcW w:w="2125" w:type="dxa"/>
            <w:vAlign w:val="center"/>
          </w:tcPr>
          <w:p w14:paraId="243BFE4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17,6</w:t>
            </w:r>
          </w:p>
        </w:tc>
      </w:tr>
      <w:tr w:rsidR="00A75822" w14:paraId="268B5BAE" w14:textId="77777777">
        <w:tc>
          <w:tcPr>
            <w:tcW w:w="561" w:type="dxa"/>
            <w:vMerge w:val="restart"/>
            <w:vAlign w:val="center"/>
          </w:tcPr>
          <w:p w14:paraId="08D9C54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w:t>
            </w:r>
          </w:p>
        </w:tc>
        <w:tc>
          <w:tcPr>
            <w:tcW w:w="3970" w:type="dxa"/>
            <w:vMerge w:val="restart"/>
            <w:vAlign w:val="center"/>
          </w:tcPr>
          <w:p w14:paraId="2572992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2000 м</w:t>
            </w:r>
          </w:p>
        </w:tc>
        <w:tc>
          <w:tcPr>
            <w:tcW w:w="1559" w:type="dxa"/>
            <w:vMerge w:val="restart"/>
            <w:vAlign w:val="center"/>
          </w:tcPr>
          <w:p w14:paraId="386B1F6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4109" w:type="dxa"/>
            <w:gridSpan w:val="2"/>
            <w:vAlign w:val="center"/>
          </w:tcPr>
          <w:p w14:paraId="00A073E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1594D00E" w14:textId="77777777">
        <w:tc>
          <w:tcPr>
            <w:tcW w:w="561" w:type="dxa"/>
            <w:vMerge/>
            <w:vAlign w:val="center"/>
          </w:tcPr>
          <w:p w14:paraId="4B48F83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967C27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C9D2FD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54143A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53CDB49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12.00</w:t>
            </w:r>
          </w:p>
        </w:tc>
      </w:tr>
      <w:tr w:rsidR="00A75822" w14:paraId="74C9D5BA" w14:textId="77777777">
        <w:tc>
          <w:tcPr>
            <w:tcW w:w="561" w:type="dxa"/>
            <w:vMerge w:val="restart"/>
            <w:vAlign w:val="center"/>
          </w:tcPr>
          <w:p w14:paraId="08FE777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c>
          <w:tcPr>
            <w:tcW w:w="3970" w:type="dxa"/>
            <w:vMerge w:val="restart"/>
            <w:vAlign w:val="center"/>
          </w:tcPr>
          <w:p w14:paraId="2539C38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3000 м</w:t>
            </w:r>
          </w:p>
        </w:tc>
        <w:tc>
          <w:tcPr>
            <w:tcW w:w="1559" w:type="dxa"/>
            <w:vMerge w:val="restart"/>
            <w:vAlign w:val="center"/>
          </w:tcPr>
          <w:p w14:paraId="341008A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мин, с</w:t>
            </w:r>
          </w:p>
        </w:tc>
        <w:tc>
          <w:tcPr>
            <w:tcW w:w="4109" w:type="dxa"/>
            <w:gridSpan w:val="2"/>
            <w:vAlign w:val="center"/>
          </w:tcPr>
          <w:p w14:paraId="662A033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6742EAAC" w14:textId="77777777">
        <w:tc>
          <w:tcPr>
            <w:tcW w:w="561" w:type="dxa"/>
            <w:vMerge/>
            <w:vAlign w:val="center"/>
          </w:tcPr>
          <w:p w14:paraId="7E1939B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8C889D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05C948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ABC062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15.00</w:t>
            </w:r>
          </w:p>
        </w:tc>
        <w:tc>
          <w:tcPr>
            <w:tcW w:w="2125" w:type="dxa"/>
            <w:vAlign w:val="center"/>
          </w:tcPr>
          <w:p w14:paraId="4A457FC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6468D1BE" w14:textId="77777777">
        <w:tc>
          <w:tcPr>
            <w:tcW w:w="561" w:type="dxa"/>
            <w:vMerge w:val="restart"/>
            <w:vAlign w:val="center"/>
          </w:tcPr>
          <w:p w14:paraId="0D31C75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3970" w:type="dxa"/>
            <w:vMerge w:val="restart"/>
            <w:vAlign w:val="center"/>
          </w:tcPr>
          <w:p w14:paraId="49B91BF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5D719D0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6AA2036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E7168EA" w14:textId="77777777">
        <w:tc>
          <w:tcPr>
            <w:tcW w:w="561" w:type="dxa"/>
            <w:vMerge/>
            <w:vAlign w:val="center"/>
          </w:tcPr>
          <w:p w14:paraId="24434BA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4B91EA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CD9CB3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A5652C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42</w:t>
            </w:r>
          </w:p>
        </w:tc>
        <w:tc>
          <w:tcPr>
            <w:tcW w:w="2125" w:type="dxa"/>
            <w:vAlign w:val="center"/>
          </w:tcPr>
          <w:p w14:paraId="7CB1720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r>
      <w:tr w:rsidR="00A75822" w14:paraId="093090B0" w14:textId="77777777">
        <w:trPr>
          <w:trHeight w:val="308"/>
        </w:trPr>
        <w:tc>
          <w:tcPr>
            <w:tcW w:w="561" w:type="dxa"/>
            <w:vMerge w:val="restart"/>
            <w:vAlign w:val="center"/>
          </w:tcPr>
          <w:p w14:paraId="1FD2AD2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3970" w:type="dxa"/>
            <w:vMerge w:val="restart"/>
            <w:vAlign w:val="center"/>
          </w:tcPr>
          <w:p w14:paraId="70498A5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504CBE9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2B37728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17BE14C" w14:textId="77777777">
        <w:trPr>
          <w:trHeight w:val="247"/>
        </w:trPr>
        <w:tc>
          <w:tcPr>
            <w:tcW w:w="561" w:type="dxa"/>
            <w:vMerge/>
            <w:vAlign w:val="center"/>
          </w:tcPr>
          <w:p w14:paraId="272B70E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89713E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6E3516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9B7612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2125" w:type="dxa"/>
            <w:vAlign w:val="center"/>
          </w:tcPr>
          <w:p w14:paraId="4B178C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52689CC7" w14:textId="77777777">
        <w:tc>
          <w:tcPr>
            <w:tcW w:w="561" w:type="dxa"/>
            <w:vMerge w:val="restart"/>
            <w:vAlign w:val="center"/>
          </w:tcPr>
          <w:p w14:paraId="687EF96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w:t>
            </w:r>
          </w:p>
        </w:tc>
        <w:tc>
          <w:tcPr>
            <w:tcW w:w="3970" w:type="dxa"/>
            <w:vMerge w:val="restart"/>
            <w:vAlign w:val="center"/>
          </w:tcPr>
          <w:p w14:paraId="6A32A14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Наклон вперед из положения стоя на гимнастический скамье </w:t>
            </w:r>
          </w:p>
          <w:p w14:paraId="33614DB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(от уровня скамьи)</w:t>
            </w:r>
          </w:p>
        </w:tc>
        <w:tc>
          <w:tcPr>
            <w:tcW w:w="1559" w:type="dxa"/>
            <w:vMerge w:val="restart"/>
            <w:vAlign w:val="center"/>
          </w:tcPr>
          <w:p w14:paraId="36EE950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79D7446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89C6C87" w14:textId="77777777">
        <w:tc>
          <w:tcPr>
            <w:tcW w:w="561" w:type="dxa"/>
            <w:vMerge/>
            <w:vAlign w:val="center"/>
          </w:tcPr>
          <w:p w14:paraId="12536B5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548C0E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31DBD9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6FEB82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2125" w:type="dxa"/>
            <w:vAlign w:val="center"/>
          </w:tcPr>
          <w:p w14:paraId="04EC4EE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w:t>
            </w:r>
          </w:p>
        </w:tc>
      </w:tr>
      <w:tr w:rsidR="00A75822" w14:paraId="5650088E" w14:textId="77777777">
        <w:tc>
          <w:tcPr>
            <w:tcW w:w="561" w:type="dxa"/>
            <w:vMerge w:val="restart"/>
            <w:vAlign w:val="center"/>
          </w:tcPr>
          <w:p w14:paraId="23FC6B1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w:t>
            </w:r>
          </w:p>
        </w:tc>
        <w:tc>
          <w:tcPr>
            <w:tcW w:w="3970" w:type="dxa"/>
            <w:vMerge w:val="restart"/>
            <w:vAlign w:val="center"/>
          </w:tcPr>
          <w:p w14:paraId="25A5D29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лежа на низкой перекладине 90 см</w:t>
            </w:r>
          </w:p>
        </w:tc>
        <w:tc>
          <w:tcPr>
            <w:tcW w:w="1559" w:type="dxa"/>
            <w:vMerge w:val="restart"/>
            <w:vAlign w:val="center"/>
          </w:tcPr>
          <w:p w14:paraId="658C8DE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5C2D70D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0267A27" w14:textId="77777777">
        <w:tc>
          <w:tcPr>
            <w:tcW w:w="561" w:type="dxa"/>
            <w:vMerge/>
            <w:vAlign w:val="center"/>
          </w:tcPr>
          <w:p w14:paraId="57651ED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5D5D874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81BB92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0A9C2CB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c>
          <w:tcPr>
            <w:tcW w:w="2125" w:type="dxa"/>
            <w:vAlign w:val="center"/>
          </w:tcPr>
          <w:p w14:paraId="246C773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r>
      <w:tr w:rsidR="00A75822" w14:paraId="6F685F80" w14:textId="77777777">
        <w:tc>
          <w:tcPr>
            <w:tcW w:w="561" w:type="dxa"/>
            <w:vMerge w:val="restart"/>
            <w:vAlign w:val="center"/>
          </w:tcPr>
          <w:p w14:paraId="0F29301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c>
          <w:tcPr>
            <w:tcW w:w="3970" w:type="dxa"/>
            <w:vMerge w:val="restart"/>
            <w:vAlign w:val="center"/>
          </w:tcPr>
          <w:p w14:paraId="3A25C66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w:t>
            </w:r>
          </w:p>
        </w:tc>
        <w:tc>
          <w:tcPr>
            <w:tcW w:w="1559" w:type="dxa"/>
            <w:vMerge w:val="restart"/>
            <w:vAlign w:val="center"/>
          </w:tcPr>
          <w:p w14:paraId="563A440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145080C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6E3C8FD" w14:textId="77777777">
        <w:tc>
          <w:tcPr>
            <w:tcW w:w="561" w:type="dxa"/>
            <w:vMerge/>
            <w:vAlign w:val="center"/>
          </w:tcPr>
          <w:p w14:paraId="1224A73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32FAA3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6A2EE6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639FE19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210</w:t>
            </w:r>
          </w:p>
        </w:tc>
        <w:tc>
          <w:tcPr>
            <w:tcW w:w="2125" w:type="dxa"/>
            <w:vAlign w:val="center"/>
          </w:tcPr>
          <w:p w14:paraId="079F574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170</w:t>
            </w:r>
          </w:p>
        </w:tc>
      </w:tr>
      <w:tr w:rsidR="00A75822" w14:paraId="5CA6BD37" w14:textId="77777777">
        <w:tc>
          <w:tcPr>
            <w:tcW w:w="561" w:type="dxa"/>
            <w:vMerge w:val="restart"/>
            <w:vAlign w:val="center"/>
          </w:tcPr>
          <w:p w14:paraId="6BA239F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c>
          <w:tcPr>
            <w:tcW w:w="3970" w:type="dxa"/>
            <w:vMerge w:val="restart"/>
            <w:vAlign w:val="center"/>
          </w:tcPr>
          <w:p w14:paraId="4997CC4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Кистевая динамометрия</w:t>
            </w:r>
          </w:p>
        </w:tc>
        <w:tc>
          <w:tcPr>
            <w:tcW w:w="1559" w:type="dxa"/>
            <w:vMerge w:val="restart"/>
            <w:vAlign w:val="center"/>
          </w:tcPr>
          <w:p w14:paraId="5F853F5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кг</w:t>
            </w:r>
          </w:p>
        </w:tc>
        <w:tc>
          <w:tcPr>
            <w:tcW w:w="4109" w:type="dxa"/>
            <w:gridSpan w:val="2"/>
            <w:vAlign w:val="center"/>
          </w:tcPr>
          <w:p w14:paraId="15DD0F7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48A07FE3" w14:textId="77777777">
        <w:tc>
          <w:tcPr>
            <w:tcW w:w="561" w:type="dxa"/>
            <w:vMerge/>
            <w:vAlign w:val="center"/>
          </w:tcPr>
          <w:p w14:paraId="03B5CC4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06AD62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DA7450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50FFEE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70% от массы тела обучающегося</w:t>
            </w:r>
          </w:p>
        </w:tc>
        <w:tc>
          <w:tcPr>
            <w:tcW w:w="2125" w:type="dxa"/>
            <w:vAlign w:val="center"/>
          </w:tcPr>
          <w:p w14:paraId="71B1AF5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40% от массы тела обучающегося</w:t>
            </w:r>
          </w:p>
        </w:tc>
      </w:tr>
      <w:tr w:rsidR="00A75822" w14:paraId="32FCB47A" w14:textId="77777777">
        <w:tc>
          <w:tcPr>
            <w:tcW w:w="10199" w:type="dxa"/>
            <w:gridSpan w:val="5"/>
            <w:vAlign w:val="center"/>
          </w:tcPr>
          <w:p w14:paraId="5056F4D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2.Нормативы общей физической подготовки для спортивной дисциплины класса </w:t>
            </w:r>
            <w:r>
              <w:rPr>
                <w:rFonts w:ascii="Times New Roman" w:hAnsi="Times New Roman" w:cs="Times New Roman"/>
                <w:sz w:val="24"/>
                <w:szCs w:val="24"/>
                <w:lang w:val="en-US"/>
              </w:rPr>
              <w:t>PIUH</w:t>
            </w:r>
          </w:p>
        </w:tc>
      </w:tr>
      <w:tr w:rsidR="00A75822" w14:paraId="3B75CF18" w14:textId="77777777">
        <w:tc>
          <w:tcPr>
            <w:tcW w:w="561" w:type="dxa"/>
            <w:vMerge w:val="restart"/>
            <w:vAlign w:val="center"/>
          </w:tcPr>
          <w:p w14:paraId="23A47F4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.1</w:t>
            </w:r>
          </w:p>
        </w:tc>
        <w:tc>
          <w:tcPr>
            <w:tcW w:w="3970" w:type="dxa"/>
            <w:vMerge w:val="restart"/>
            <w:vAlign w:val="center"/>
          </w:tcPr>
          <w:p w14:paraId="78B3307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Бег на 60 м</w:t>
            </w:r>
          </w:p>
        </w:tc>
        <w:tc>
          <w:tcPr>
            <w:tcW w:w="1559" w:type="dxa"/>
            <w:vMerge w:val="restart"/>
            <w:vAlign w:val="center"/>
          </w:tcPr>
          <w:p w14:paraId="0D571A2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vAlign w:val="center"/>
          </w:tcPr>
          <w:p w14:paraId="61920FD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более</w:t>
            </w:r>
          </w:p>
        </w:tc>
      </w:tr>
      <w:tr w:rsidR="00A75822" w14:paraId="40B156E7" w14:textId="77777777">
        <w:tc>
          <w:tcPr>
            <w:tcW w:w="561" w:type="dxa"/>
            <w:vMerge/>
            <w:vAlign w:val="center"/>
          </w:tcPr>
          <w:p w14:paraId="3196A37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B09B43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3E548837"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BFA69C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12,0</w:t>
            </w:r>
          </w:p>
        </w:tc>
        <w:tc>
          <w:tcPr>
            <w:tcW w:w="2125" w:type="dxa"/>
            <w:vAlign w:val="center"/>
          </w:tcPr>
          <w:p w14:paraId="60B952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12,6</w:t>
            </w:r>
          </w:p>
        </w:tc>
      </w:tr>
      <w:tr w:rsidR="00A75822" w14:paraId="28344A22" w14:textId="77777777">
        <w:tc>
          <w:tcPr>
            <w:tcW w:w="561" w:type="dxa"/>
            <w:vMerge w:val="restart"/>
            <w:vAlign w:val="center"/>
          </w:tcPr>
          <w:p w14:paraId="6E5FAF1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970" w:type="dxa"/>
            <w:vMerge w:val="restart"/>
            <w:vAlign w:val="center"/>
          </w:tcPr>
          <w:p w14:paraId="67CCD0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Кросс (бег по пересеченной местности) (без учета времени)</w:t>
            </w:r>
          </w:p>
        </w:tc>
        <w:tc>
          <w:tcPr>
            <w:tcW w:w="1559" w:type="dxa"/>
            <w:vMerge w:val="restart"/>
            <w:vAlign w:val="center"/>
          </w:tcPr>
          <w:p w14:paraId="376DAC0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км</w:t>
            </w:r>
          </w:p>
        </w:tc>
        <w:tc>
          <w:tcPr>
            <w:tcW w:w="4109" w:type="dxa"/>
            <w:gridSpan w:val="2"/>
            <w:vAlign w:val="center"/>
          </w:tcPr>
          <w:p w14:paraId="056C563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7DB1ABC0" w14:textId="77777777">
        <w:tc>
          <w:tcPr>
            <w:tcW w:w="561" w:type="dxa"/>
            <w:vMerge/>
            <w:vAlign w:val="center"/>
          </w:tcPr>
          <w:p w14:paraId="790CBF2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90D71C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3D4192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AD57F8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w:t>
            </w:r>
          </w:p>
        </w:tc>
        <w:tc>
          <w:tcPr>
            <w:tcW w:w="2125" w:type="dxa"/>
            <w:vAlign w:val="center"/>
          </w:tcPr>
          <w:p w14:paraId="7B8A24C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1,8</w:t>
            </w:r>
          </w:p>
        </w:tc>
      </w:tr>
      <w:tr w:rsidR="00A75822" w14:paraId="1A65DD81" w14:textId="77777777">
        <w:tc>
          <w:tcPr>
            <w:tcW w:w="561" w:type="dxa"/>
            <w:vMerge w:val="restart"/>
            <w:vAlign w:val="center"/>
          </w:tcPr>
          <w:p w14:paraId="2416CD4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2.3</w:t>
            </w:r>
          </w:p>
        </w:tc>
        <w:tc>
          <w:tcPr>
            <w:tcW w:w="3970" w:type="dxa"/>
            <w:vMerge w:val="restart"/>
            <w:vAlign w:val="center"/>
          </w:tcPr>
          <w:p w14:paraId="19CDDF4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Приседание на двух ногах</w:t>
            </w:r>
          </w:p>
        </w:tc>
        <w:tc>
          <w:tcPr>
            <w:tcW w:w="1559" w:type="dxa"/>
            <w:vMerge w:val="restart"/>
            <w:vAlign w:val="center"/>
          </w:tcPr>
          <w:p w14:paraId="09FA9EE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6EADBE2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2B4BD74" w14:textId="77777777">
        <w:tc>
          <w:tcPr>
            <w:tcW w:w="561" w:type="dxa"/>
            <w:vMerge/>
            <w:vAlign w:val="center"/>
          </w:tcPr>
          <w:p w14:paraId="50EF5BD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09A2B62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2338DE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4ED6A6B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30</w:t>
            </w:r>
          </w:p>
        </w:tc>
        <w:tc>
          <w:tcPr>
            <w:tcW w:w="2125" w:type="dxa"/>
            <w:vAlign w:val="center"/>
          </w:tcPr>
          <w:p w14:paraId="1BC57F6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28</w:t>
            </w:r>
          </w:p>
        </w:tc>
      </w:tr>
      <w:tr w:rsidR="00A75822" w14:paraId="52782F93" w14:textId="77777777">
        <w:tc>
          <w:tcPr>
            <w:tcW w:w="561" w:type="dxa"/>
            <w:vMerge w:val="restart"/>
            <w:vAlign w:val="center"/>
          </w:tcPr>
          <w:p w14:paraId="6AD4BF5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2.4</w:t>
            </w:r>
          </w:p>
        </w:tc>
        <w:tc>
          <w:tcPr>
            <w:tcW w:w="3970" w:type="dxa"/>
            <w:vMerge w:val="restart"/>
            <w:vAlign w:val="center"/>
          </w:tcPr>
          <w:p w14:paraId="7EBE43C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w:t>
            </w:r>
          </w:p>
        </w:tc>
        <w:tc>
          <w:tcPr>
            <w:tcW w:w="1559" w:type="dxa"/>
            <w:vMerge w:val="restart"/>
            <w:vAlign w:val="center"/>
          </w:tcPr>
          <w:p w14:paraId="643B16E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49EADEF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180D419" w14:textId="77777777">
        <w:tc>
          <w:tcPr>
            <w:tcW w:w="561" w:type="dxa"/>
            <w:vMerge/>
            <w:vAlign w:val="center"/>
          </w:tcPr>
          <w:p w14:paraId="67C5FAA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312EF513"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717CAA26"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698623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28</w:t>
            </w:r>
          </w:p>
        </w:tc>
        <w:tc>
          <w:tcPr>
            <w:tcW w:w="2125" w:type="dxa"/>
            <w:vAlign w:val="center"/>
          </w:tcPr>
          <w:p w14:paraId="2EFE013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r>
      <w:tr w:rsidR="00A75822" w14:paraId="4BE4B91A" w14:textId="77777777">
        <w:tc>
          <w:tcPr>
            <w:tcW w:w="561" w:type="dxa"/>
            <w:vMerge w:val="restart"/>
            <w:vAlign w:val="center"/>
          </w:tcPr>
          <w:p w14:paraId="2655A35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c>
          <w:tcPr>
            <w:tcW w:w="3970" w:type="dxa"/>
            <w:vMerge w:val="restart"/>
            <w:vAlign w:val="center"/>
          </w:tcPr>
          <w:p w14:paraId="3E69104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w:t>
            </w:r>
          </w:p>
        </w:tc>
        <w:tc>
          <w:tcPr>
            <w:tcW w:w="1559" w:type="dxa"/>
            <w:vMerge w:val="restart"/>
            <w:vAlign w:val="center"/>
          </w:tcPr>
          <w:p w14:paraId="5FA290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7A989DA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D7AD512" w14:textId="77777777">
        <w:tc>
          <w:tcPr>
            <w:tcW w:w="561" w:type="dxa"/>
            <w:vMerge/>
            <w:vAlign w:val="center"/>
          </w:tcPr>
          <w:p w14:paraId="209E058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69468872"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1ED620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AD717A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w:t>
            </w:r>
          </w:p>
        </w:tc>
        <w:tc>
          <w:tcPr>
            <w:tcW w:w="2125" w:type="dxa"/>
            <w:vAlign w:val="center"/>
          </w:tcPr>
          <w:p w14:paraId="48B39C2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r>
      <w:tr w:rsidR="00A75822" w14:paraId="5F5673D5" w14:textId="77777777">
        <w:tc>
          <w:tcPr>
            <w:tcW w:w="10199" w:type="dxa"/>
            <w:gridSpan w:val="5"/>
            <w:vAlign w:val="center"/>
          </w:tcPr>
          <w:p w14:paraId="5C4CD6E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3.Нормативы общей физической подготовки для спортивных дисциплин </w:t>
            </w:r>
          </w:p>
          <w:p w14:paraId="0ADD1AB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lang w:val="en-US"/>
              </w:rPr>
              <w:t>PIU</w:t>
            </w:r>
            <w:r>
              <w:rPr>
                <w:rFonts w:ascii="Times New Roman" w:hAnsi="Times New Roman" w:cs="Times New Roman"/>
                <w:sz w:val="24"/>
                <w:szCs w:val="24"/>
              </w:rPr>
              <w:t xml:space="preserve">, класс </w:t>
            </w:r>
            <w:r>
              <w:rPr>
                <w:rFonts w:ascii="Times New Roman" w:hAnsi="Times New Roman" w:cs="Times New Roman"/>
                <w:sz w:val="24"/>
                <w:szCs w:val="24"/>
                <w:lang w:val="en-US"/>
              </w:rPr>
              <w:t>PID</w:t>
            </w:r>
            <w:r>
              <w:rPr>
                <w:rFonts w:ascii="Times New Roman" w:hAnsi="Times New Roman" w:cs="Times New Roman"/>
                <w:sz w:val="24"/>
                <w:szCs w:val="24"/>
              </w:rPr>
              <w:t xml:space="preserve">, класс </w:t>
            </w:r>
            <w:r>
              <w:rPr>
                <w:rFonts w:ascii="Times New Roman" w:hAnsi="Times New Roman" w:cs="Times New Roman"/>
                <w:sz w:val="24"/>
                <w:szCs w:val="24"/>
                <w:lang w:val="en-US"/>
              </w:rPr>
              <w:t>PIDH</w:t>
            </w:r>
          </w:p>
        </w:tc>
      </w:tr>
      <w:tr w:rsidR="00A75822" w14:paraId="6CA1F081" w14:textId="77777777">
        <w:tc>
          <w:tcPr>
            <w:tcW w:w="561" w:type="dxa"/>
            <w:vMerge w:val="restart"/>
            <w:vAlign w:val="center"/>
          </w:tcPr>
          <w:p w14:paraId="12A6A9A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.1</w:t>
            </w:r>
          </w:p>
        </w:tc>
        <w:tc>
          <w:tcPr>
            <w:tcW w:w="3970" w:type="dxa"/>
            <w:vMerge w:val="restart"/>
            <w:vAlign w:val="center"/>
          </w:tcPr>
          <w:p w14:paraId="1EC7BF3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сидя в коляске</w:t>
            </w:r>
          </w:p>
        </w:tc>
        <w:tc>
          <w:tcPr>
            <w:tcW w:w="1559" w:type="dxa"/>
            <w:vMerge w:val="restart"/>
            <w:vAlign w:val="center"/>
          </w:tcPr>
          <w:p w14:paraId="6FFE8BD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1348D86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C345960" w14:textId="77777777">
        <w:tc>
          <w:tcPr>
            <w:tcW w:w="561" w:type="dxa"/>
            <w:vMerge/>
            <w:vAlign w:val="center"/>
          </w:tcPr>
          <w:p w14:paraId="1B947AF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2A3DA04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93BBCF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23CDD19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w:t>
            </w:r>
          </w:p>
        </w:tc>
        <w:tc>
          <w:tcPr>
            <w:tcW w:w="2125" w:type="dxa"/>
            <w:vAlign w:val="center"/>
          </w:tcPr>
          <w:p w14:paraId="29ED35C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9</w:t>
            </w:r>
          </w:p>
        </w:tc>
      </w:tr>
      <w:tr w:rsidR="00A75822" w14:paraId="23E111FB" w14:textId="77777777">
        <w:tc>
          <w:tcPr>
            <w:tcW w:w="561" w:type="dxa"/>
            <w:vMerge w:val="restart"/>
            <w:vAlign w:val="center"/>
          </w:tcPr>
          <w:p w14:paraId="4F55820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3.2</w:t>
            </w:r>
          </w:p>
        </w:tc>
        <w:tc>
          <w:tcPr>
            <w:tcW w:w="3970" w:type="dxa"/>
            <w:vMerge w:val="restart"/>
            <w:vAlign w:val="center"/>
          </w:tcPr>
          <w:p w14:paraId="1E6B262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Метание теннисного мяча из положения стоя на протезе (протезах)</w:t>
            </w:r>
          </w:p>
        </w:tc>
        <w:tc>
          <w:tcPr>
            <w:tcW w:w="1559" w:type="dxa"/>
            <w:vMerge w:val="restart"/>
            <w:vAlign w:val="center"/>
          </w:tcPr>
          <w:p w14:paraId="0FA49D6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393791C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30F83A6" w14:textId="77777777">
        <w:tc>
          <w:tcPr>
            <w:tcW w:w="561" w:type="dxa"/>
            <w:vMerge/>
            <w:vAlign w:val="center"/>
          </w:tcPr>
          <w:p w14:paraId="0C7B9FF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DB512D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26A06D7E"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39534D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19</w:t>
            </w:r>
          </w:p>
        </w:tc>
        <w:tc>
          <w:tcPr>
            <w:tcW w:w="2125" w:type="dxa"/>
            <w:vAlign w:val="center"/>
          </w:tcPr>
          <w:p w14:paraId="3E19138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13</w:t>
            </w:r>
          </w:p>
        </w:tc>
      </w:tr>
      <w:tr w:rsidR="00A75822" w14:paraId="07D98D9D" w14:textId="77777777">
        <w:tc>
          <w:tcPr>
            <w:tcW w:w="561" w:type="dxa"/>
            <w:vMerge w:val="restart"/>
            <w:vAlign w:val="center"/>
          </w:tcPr>
          <w:p w14:paraId="653A746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3.3</w:t>
            </w:r>
          </w:p>
        </w:tc>
        <w:tc>
          <w:tcPr>
            <w:tcW w:w="3970" w:type="dxa"/>
            <w:vMerge w:val="restart"/>
            <w:vAlign w:val="center"/>
          </w:tcPr>
          <w:p w14:paraId="0E91AD3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Удержание </w:t>
            </w:r>
            <w:proofErr w:type="spellStart"/>
            <w:r>
              <w:rPr>
                <w:rFonts w:ascii="Times New Roman" w:hAnsi="Times New Roman" w:cs="Times New Roman"/>
                <w:sz w:val="24"/>
                <w:szCs w:val="24"/>
              </w:rPr>
              <w:t>медицинбола</w:t>
            </w:r>
            <w:proofErr w:type="spellEnd"/>
            <w:r>
              <w:rPr>
                <w:rFonts w:ascii="Times New Roman" w:hAnsi="Times New Roman" w:cs="Times New Roman"/>
                <w:sz w:val="24"/>
                <w:szCs w:val="24"/>
              </w:rPr>
              <w:t xml:space="preserve"> </w:t>
            </w:r>
          </w:p>
          <w:p w14:paraId="05AE666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массой 1 кг </w:t>
            </w:r>
          </w:p>
          <w:p w14:paraId="0E9C48D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 вытянутых руках</w:t>
            </w:r>
          </w:p>
        </w:tc>
        <w:tc>
          <w:tcPr>
            <w:tcW w:w="1559" w:type="dxa"/>
            <w:vMerge w:val="restart"/>
            <w:vAlign w:val="center"/>
          </w:tcPr>
          <w:p w14:paraId="1CA2AFB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w:t>
            </w:r>
          </w:p>
        </w:tc>
        <w:tc>
          <w:tcPr>
            <w:tcW w:w="4109" w:type="dxa"/>
            <w:gridSpan w:val="2"/>
            <w:vAlign w:val="center"/>
          </w:tcPr>
          <w:p w14:paraId="283B593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07343CB4" w14:textId="77777777">
        <w:tc>
          <w:tcPr>
            <w:tcW w:w="561" w:type="dxa"/>
            <w:vMerge/>
            <w:vAlign w:val="center"/>
          </w:tcPr>
          <w:p w14:paraId="401A673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FF6CF7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A821FA9"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7D0573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w:t>
            </w:r>
          </w:p>
        </w:tc>
        <w:tc>
          <w:tcPr>
            <w:tcW w:w="2125" w:type="dxa"/>
            <w:vAlign w:val="center"/>
          </w:tcPr>
          <w:p w14:paraId="553C5921"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25</w:t>
            </w:r>
          </w:p>
        </w:tc>
      </w:tr>
      <w:tr w:rsidR="00A75822" w14:paraId="162E069D" w14:textId="77777777">
        <w:tc>
          <w:tcPr>
            <w:tcW w:w="561" w:type="dxa"/>
            <w:vMerge w:val="restart"/>
            <w:vAlign w:val="center"/>
          </w:tcPr>
          <w:p w14:paraId="7A09869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3.4</w:t>
            </w:r>
          </w:p>
        </w:tc>
        <w:tc>
          <w:tcPr>
            <w:tcW w:w="3970" w:type="dxa"/>
            <w:vMerge w:val="restart"/>
            <w:vAlign w:val="center"/>
          </w:tcPr>
          <w:p w14:paraId="5A7CB6A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Передвижение в коляске </w:t>
            </w:r>
          </w:p>
          <w:p w14:paraId="7D780B3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(без учета времени)</w:t>
            </w:r>
          </w:p>
        </w:tc>
        <w:tc>
          <w:tcPr>
            <w:tcW w:w="1559" w:type="dxa"/>
            <w:vMerge w:val="restart"/>
            <w:vAlign w:val="center"/>
          </w:tcPr>
          <w:p w14:paraId="01543CE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17B1AC5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6ED5D936" w14:textId="77777777">
        <w:tc>
          <w:tcPr>
            <w:tcW w:w="561" w:type="dxa"/>
            <w:vMerge/>
            <w:vAlign w:val="center"/>
          </w:tcPr>
          <w:p w14:paraId="7EC0750F"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3857B59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7DE9B7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51FE880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160</w:t>
            </w:r>
          </w:p>
        </w:tc>
        <w:tc>
          <w:tcPr>
            <w:tcW w:w="2125" w:type="dxa"/>
            <w:vAlign w:val="center"/>
          </w:tcPr>
          <w:p w14:paraId="2CB675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120</w:t>
            </w:r>
          </w:p>
        </w:tc>
      </w:tr>
      <w:tr w:rsidR="00A75822" w14:paraId="651E0132" w14:textId="77777777">
        <w:tc>
          <w:tcPr>
            <w:tcW w:w="561" w:type="dxa"/>
            <w:vMerge w:val="restart"/>
            <w:vAlign w:val="center"/>
          </w:tcPr>
          <w:p w14:paraId="1CFAD29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3.5</w:t>
            </w:r>
          </w:p>
        </w:tc>
        <w:tc>
          <w:tcPr>
            <w:tcW w:w="3970" w:type="dxa"/>
            <w:vMerge w:val="restart"/>
            <w:vAlign w:val="center"/>
          </w:tcPr>
          <w:p w14:paraId="5D6DF34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Передвижение на протезе (протезах) (без учета времени)</w:t>
            </w:r>
          </w:p>
        </w:tc>
        <w:tc>
          <w:tcPr>
            <w:tcW w:w="1559" w:type="dxa"/>
            <w:vMerge w:val="restart"/>
            <w:vAlign w:val="center"/>
          </w:tcPr>
          <w:p w14:paraId="5E1BA1E5"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м</w:t>
            </w:r>
          </w:p>
        </w:tc>
        <w:tc>
          <w:tcPr>
            <w:tcW w:w="4109" w:type="dxa"/>
            <w:gridSpan w:val="2"/>
            <w:vAlign w:val="center"/>
          </w:tcPr>
          <w:p w14:paraId="651EAE9F"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4B1DF4C" w14:textId="77777777">
        <w:tc>
          <w:tcPr>
            <w:tcW w:w="561" w:type="dxa"/>
            <w:vMerge/>
            <w:vAlign w:val="center"/>
          </w:tcPr>
          <w:p w14:paraId="4B20C988"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43E0559A"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1040BDB4"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EBA642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200</w:t>
            </w:r>
          </w:p>
        </w:tc>
        <w:tc>
          <w:tcPr>
            <w:tcW w:w="2125" w:type="dxa"/>
            <w:vAlign w:val="center"/>
          </w:tcPr>
          <w:p w14:paraId="6FA1FE9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140</w:t>
            </w:r>
          </w:p>
        </w:tc>
      </w:tr>
      <w:tr w:rsidR="00A75822" w14:paraId="5D6ABEEE" w14:textId="77777777">
        <w:tc>
          <w:tcPr>
            <w:tcW w:w="561" w:type="dxa"/>
            <w:vMerge w:val="restart"/>
            <w:vAlign w:val="center"/>
          </w:tcPr>
          <w:p w14:paraId="26D02FA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3.6</w:t>
            </w:r>
          </w:p>
        </w:tc>
        <w:tc>
          <w:tcPr>
            <w:tcW w:w="3970" w:type="dxa"/>
            <w:vMerge w:val="restart"/>
            <w:vAlign w:val="center"/>
          </w:tcPr>
          <w:p w14:paraId="1BC16A6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Подтягивание из виса на высокой перекладине</w:t>
            </w:r>
          </w:p>
        </w:tc>
        <w:tc>
          <w:tcPr>
            <w:tcW w:w="1559" w:type="dxa"/>
            <w:vMerge w:val="restart"/>
            <w:vAlign w:val="center"/>
          </w:tcPr>
          <w:p w14:paraId="661C66A8"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6A9B286D"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219501A2" w14:textId="77777777">
        <w:tc>
          <w:tcPr>
            <w:tcW w:w="561" w:type="dxa"/>
            <w:vMerge/>
            <w:vAlign w:val="center"/>
          </w:tcPr>
          <w:p w14:paraId="632B886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181DA0E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43B1A510"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116420A"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c>
          <w:tcPr>
            <w:tcW w:w="2125" w:type="dxa"/>
            <w:vAlign w:val="center"/>
          </w:tcPr>
          <w:p w14:paraId="1DF02A5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w:t>
            </w:r>
          </w:p>
        </w:tc>
      </w:tr>
      <w:tr w:rsidR="00A75822" w14:paraId="20C0D428" w14:textId="77777777">
        <w:tc>
          <w:tcPr>
            <w:tcW w:w="561" w:type="dxa"/>
            <w:vMerge w:val="restart"/>
            <w:vAlign w:val="center"/>
          </w:tcPr>
          <w:p w14:paraId="6C6C55E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3.7</w:t>
            </w:r>
          </w:p>
        </w:tc>
        <w:tc>
          <w:tcPr>
            <w:tcW w:w="3970" w:type="dxa"/>
            <w:vMerge w:val="restart"/>
            <w:vAlign w:val="center"/>
          </w:tcPr>
          <w:p w14:paraId="132865A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Сгибание и разгибание рук в упоре лежа на полу</w:t>
            </w:r>
          </w:p>
        </w:tc>
        <w:tc>
          <w:tcPr>
            <w:tcW w:w="1559" w:type="dxa"/>
            <w:vMerge w:val="restart"/>
            <w:vAlign w:val="center"/>
          </w:tcPr>
          <w:p w14:paraId="0FD045FC"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44197C4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1DF20DC2" w14:textId="77777777">
        <w:tc>
          <w:tcPr>
            <w:tcW w:w="561" w:type="dxa"/>
            <w:vMerge/>
            <w:vAlign w:val="center"/>
          </w:tcPr>
          <w:p w14:paraId="2097D6C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C1663E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0202B0A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3C40426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15</w:t>
            </w:r>
          </w:p>
        </w:tc>
        <w:tc>
          <w:tcPr>
            <w:tcW w:w="2125" w:type="dxa"/>
            <w:vAlign w:val="center"/>
          </w:tcPr>
          <w:p w14:paraId="0840185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r>
      <w:tr w:rsidR="00A75822" w14:paraId="0F395D78" w14:textId="77777777">
        <w:tc>
          <w:tcPr>
            <w:tcW w:w="561" w:type="dxa"/>
            <w:vMerge w:val="restart"/>
            <w:vAlign w:val="center"/>
          </w:tcPr>
          <w:p w14:paraId="6A068AA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3.8</w:t>
            </w:r>
          </w:p>
        </w:tc>
        <w:tc>
          <w:tcPr>
            <w:tcW w:w="3970" w:type="dxa"/>
            <w:vMerge w:val="restart"/>
            <w:vAlign w:val="center"/>
          </w:tcPr>
          <w:p w14:paraId="1801942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Наклон вперед из положения сидя на полу с прямыми ногами с протезом (протезами)</w:t>
            </w:r>
          </w:p>
        </w:tc>
        <w:tc>
          <w:tcPr>
            <w:tcW w:w="1559" w:type="dxa"/>
            <w:vMerge w:val="restart"/>
            <w:vAlign w:val="center"/>
          </w:tcPr>
          <w:p w14:paraId="0F9CE56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см</w:t>
            </w:r>
          </w:p>
        </w:tc>
        <w:tc>
          <w:tcPr>
            <w:tcW w:w="4109" w:type="dxa"/>
            <w:gridSpan w:val="2"/>
            <w:vAlign w:val="center"/>
          </w:tcPr>
          <w:p w14:paraId="11193600"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3F935E0" w14:textId="77777777">
        <w:tc>
          <w:tcPr>
            <w:tcW w:w="561" w:type="dxa"/>
            <w:vMerge/>
            <w:vAlign w:val="center"/>
          </w:tcPr>
          <w:p w14:paraId="26C3724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3304C62C"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5933436D"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EAE845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w:t>
            </w:r>
          </w:p>
        </w:tc>
        <w:tc>
          <w:tcPr>
            <w:tcW w:w="2125" w:type="dxa"/>
            <w:vAlign w:val="center"/>
          </w:tcPr>
          <w:p w14:paraId="2817CBF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5</w:t>
            </w:r>
          </w:p>
        </w:tc>
      </w:tr>
      <w:tr w:rsidR="00A75822" w14:paraId="214EFEBA" w14:textId="77777777">
        <w:tc>
          <w:tcPr>
            <w:tcW w:w="561" w:type="dxa"/>
            <w:vMerge w:val="restart"/>
            <w:vAlign w:val="center"/>
          </w:tcPr>
          <w:p w14:paraId="7A94961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3.9</w:t>
            </w:r>
          </w:p>
        </w:tc>
        <w:tc>
          <w:tcPr>
            <w:tcW w:w="3970" w:type="dxa"/>
            <w:vMerge w:val="restart"/>
            <w:vAlign w:val="center"/>
          </w:tcPr>
          <w:p w14:paraId="314F91CE"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Поднимание туловища из положения лежа на спине </w:t>
            </w:r>
          </w:p>
          <w:p w14:paraId="54995963"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(за 15 с)</w:t>
            </w:r>
          </w:p>
        </w:tc>
        <w:tc>
          <w:tcPr>
            <w:tcW w:w="1559" w:type="dxa"/>
            <w:vMerge w:val="restart"/>
            <w:vAlign w:val="center"/>
          </w:tcPr>
          <w:p w14:paraId="1A0704B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количество раз</w:t>
            </w:r>
          </w:p>
        </w:tc>
        <w:tc>
          <w:tcPr>
            <w:tcW w:w="4109" w:type="dxa"/>
            <w:gridSpan w:val="2"/>
            <w:vAlign w:val="center"/>
          </w:tcPr>
          <w:p w14:paraId="1A4D44A4"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не менее</w:t>
            </w:r>
          </w:p>
        </w:tc>
      </w:tr>
      <w:tr w:rsidR="00A75822" w14:paraId="32A2BE7A" w14:textId="77777777">
        <w:tc>
          <w:tcPr>
            <w:tcW w:w="561" w:type="dxa"/>
            <w:vMerge/>
            <w:vAlign w:val="center"/>
          </w:tcPr>
          <w:p w14:paraId="6E8EF36B"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3970" w:type="dxa"/>
            <w:vMerge/>
            <w:vAlign w:val="center"/>
          </w:tcPr>
          <w:p w14:paraId="7D1D4581"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559" w:type="dxa"/>
            <w:vMerge/>
            <w:vAlign w:val="center"/>
          </w:tcPr>
          <w:p w14:paraId="67006CF5" w14:textId="77777777" w:rsidR="00A75822" w:rsidRDefault="00A75822">
            <w:pPr>
              <w:pStyle w:val="ConsPlusNormal"/>
              <w:tabs>
                <w:tab w:val="left" w:pos="0"/>
                <w:tab w:val="left" w:pos="1134"/>
              </w:tabs>
              <w:jc w:val="center"/>
              <w:rPr>
                <w:rFonts w:ascii="Times New Roman" w:hAnsi="Times New Roman" w:cs="Times New Roman"/>
                <w:sz w:val="24"/>
                <w:szCs w:val="24"/>
              </w:rPr>
            </w:pPr>
          </w:p>
        </w:tc>
        <w:tc>
          <w:tcPr>
            <w:tcW w:w="1984" w:type="dxa"/>
            <w:vAlign w:val="center"/>
          </w:tcPr>
          <w:p w14:paraId="1660E007"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7</w:t>
            </w:r>
          </w:p>
        </w:tc>
        <w:tc>
          <w:tcPr>
            <w:tcW w:w="2125" w:type="dxa"/>
            <w:vAlign w:val="center"/>
          </w:tcPr>
          <w:p w14:paraId="1D7F2B09"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6</w:t>
            </w:r>
          </w:p>
        </w:tc>
      </w:tr>
      <w:tr w:rsidR="00A75822" w14:paraId="3F9DD181" w14:textId="77777777">
        <w:tc>
          <w:tcPr>
            <w:tcW w:w="10199" w:type="dxa"/>
            <w:gridSpan w:val="5"/>
            <w:vAlign w:val="center"/>
          </w:tcPr>
          <w:p w14:paraId="28722FBB"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4.Уровень спортивной квалификации</w:t>
            </w:r>
          </w:p>
        </w:tc>
      </w:tr>
      <w:tr w:rsidR="00A75822" w14:paraId="22C48F71" w14:textId="77777777">
        <w:tc>
          <w:tcPr>
            <w:tcW w:w="561" w:type="dxa"/>
            <w:vAlign w:val="center"/>
          </w:tcPr>
          <w:p w14:paraId="247B2106"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4.1</w:t>
            </w:r>
          </w:p>
        </w:tc>
        <w:tc>
          <w:tcPr>
            <w:tcW w:w="9638" w:type="dxa"/>
            <w:gridSpan w:val="4"/>
            <w:vAlign w:val="center"/>
          </w:tcPr>
          <w:p w14:paraId="22AEB0E2" w14:textId="77777777" w:rsidR="00A75822" w:rsidRDefault="004F22E9">
            <w:pPr>
              <w:pStyle w:val="ConsPlusNormal"/>
              <w:tabs>
                <w:tab w:val="left" w:pos="0"/>
                <w:tab w:val="left" w:pos="1134"/>
              </w:tabs>
              <w:jc w:val="center"/>
              <w:rPr>
                <w:rFonts w:ascii="Times New Roman" w:hAnsi="Times New Roman" w:cs="Times New Roman"/>
                <w:sz w:val="24"/>
                <w:szCs w:val="24"/>
              </w:rPr>
            </w:pPr>
            <w:r>
              <w:rPr>
                <w:rFonts w:ascii="Times New Roman" w:hAnsi="Times New Roman" w:cs="Times New Roman"/>
                <w:sz w:val="24"/>
                <w:szCs w:val="24"/>
              </w:rPr>
              <w:t>Спортивное звание «мастер спорта России»</w:t>
            </w:r>
          </w:p>
        </w:tc>
      </w:tr>
    </w:tbl>
    <w:p w14:paraId="69BFA483" w14:textId="77777777" w:rsidR="00A75822" w:rsidRDefault="00A75822">
      <w:pPr>
        <w:pStyle w:val="a9"/>
        <w:tabs>
          <w:tab w:val="left" w:pos="567"/>
          <w:tab w:val="left" w:pos="1276"/>
        </w:tabs>
        <w:ind w:left="0" w:firstLine="709"/>
        <w:jc w:val="both"/>
      </w:pPr>
    </w:p>
    <w:p w14:paraId="781713D9" w14:textId="77777777" w:rsidR="00A75822" w:rsidRDefault="004F22E9" w:rsidP="00AF1B20">
      <w:pPr>
        <w:spacing w:after="200" w:line="276" w:lineRule="auto"/>
        <w:jc w:val="center"/>
        <w:rPr>
          <w:b/>
          <w:bCs/>
        </w:rPr>
      </w:pPr>
      <w:r>
        <w:rPr>
          <w:b/>
          <w:lang w:val="en-US"/>
        </w:rPr>
        <w:t>IV</w:t>
      </w:r>
      <w:r>
        <w:rPr>
          <w:b/>
        </w:rPr>
        <w:t xml:space="preserve">. </w:t>
      </w:r>
      <w:r>
        <w:rPr>
          <w:b/>
          <w:bCs/>
        </w:rPr>
        <w:t>РАБОЧАЯ ПРОГРАММА ПО ВИДУ СПОРТА (СПОРТИВНОЙ ДИСЦИПЛИНЕ)</w:t>
      </w:r>
    </w:p>
    <w:p w14:paraId="39A047DE" w14:textId="4D82F4EC" w:rsidR="00AF1B20" w:rsidRDefault="00AF1B20" w:rsidP="002733F4">
      <w:pPr>
        <w:ind w:firstLine="709"/>
        <w:jc w:val="both"/>
      </w:pPr>
      <w:r>
        <w:t>4.1. Программный материал для учебно-тренировочных занятий по каждому этапу</w:t>
      </w:r>
      <w:r w:rsidR="002733F4">
        <w:t xml:space="preserve"> </w:t>
      </w:r>
      <w:r>
        <w:t>спортивной подготовки</w:t>
      </w:r>
    </w:p>
    <w:p w14:paraId="54F1D495" w14:textId="77777777" w:rsidR="00AF1B20" w:rsidRDefault="00AF1B20" w:rsidP="00AF1B20">
      <w:pPr>
        <w:ind w:firstLine="709"/>
        <w:jc w:val="both"/>
      </w:pPr>
      <w:r>
        <w:t>Основным направлением совершенствования спортивного мастерства в армрестлинге служит рациональное планирование нагрузки на всех периодах и этапах подготовки.</w:t>
      </w:r>
    </w:p>
    <w:p w14:paraId="5C75362A" w14:textId="77777777" w:rsidR="00AF1B20" w:rsidRDefault="00AF1B20" w:rsidP="00AF1B20">
      <w:pPr>
        <w:ind w:firstLine="709"/>
        <w:jc w:val="both"/>
      </w:pPr>
      <w:r>
        <w:t>В процессе тренировок одной из главных задач является укрепление всего мышечно-связочного аппарата занимающихся. Перед борьбой или выполнением тренировочных упражнений, сходных с соревновательными, обязательна предварительная разминка. Это позволит обеспечить профилактику травматизма.</w:t>
      </w:r>
    </w:p>
    <w:p w14:paraId="17ABC187" w14:textId="77777777" w:rsidR="00AF1B20" w:rsidRDefault="00AF1B20" w:rsidP="00AF1B20">
      <w:pPr>
        <w:ind w:firstLine="709"/>
        <w:jc w:val="both"/>
      </w:pPr>
      <w:r>
        <w:t>Перед специализированными занятиями армрестлингом обязательно следует обеспечить преимущественно общую физическую подготовку организма на начальном этапе и постепенно увеличивать долю специальных нагрузок на последующих этапах.</w:t>
      </w:r>
    </w:p>
    <w:p w14:paraId="332C0A79" w14:textId="77777777" w:rsidR="00AF1B20" w:rsidRDefault="00AF1B20" w:rsidP="00943514">
      <w:pPr>
        <w:ind w:firstLine="709"/>
        <w:jc w:val="both"/>
      </w:pPr>
      <w:r>
        <w:t>Эффективность учебно-тренировочного процесса зави</w:t>
      </w:r>
      <w:r w:rsidR="00943514">
        <w:t xml:space="preserve">сит от рациональной организации </w:t>
      </w:r>
      <w:r>
        <w:t xml:space="preserve">занятий, выбора оптимальной дозировки нагрузки и тщательного учета индивидуальных и </w:t>
      </w:r>
      <w:proofErr w:type="gramStart"/>
      <w:r>
        <w:t>поло-возрастных</w:t>
      </w:r>
      <w:proofErr w:type="gramEnd"/>
      <w:r>
        <w:t xml:space="preserve"> особенностей занимающихся.</w:t>
      </w:r>
    </w:p>
    <w:p w14:paraId="3B9A80CD" w14:textId="77777777" w:rsidR="00A75822" w:rsidRDefault="00AF1B20" w:rsidP="00943514">
      <w:pPr>
        <w:ind w:firstLine="709"/>
        <w:jc w:val="both"/>
      </w:pPr>
      <w:r>
        <w:lastRenderedPageBreak/>
        <w:t>Накопленный опыт Российской школы планирования т</w:t>
      </w:r>
      <w:r w:rsidR="00943514">
        <w:t xml:space="preserve">ренировочных и соревновательных </w:t>
      </w:r>
      <w:r>
        <w:t>нагрузок позволил выбрать методические подходы к развитию общих и специальных физических</w:t>
      </w:r>
      <w:r w:rsidR="00943514">
        <w:t xml:space="preserve"> </w:t>
      </w:r>
      <w:r>
        <w:t>качеств при условии гарантии обеспечения здоровья на протяжении спортивной карьеры.</w:t>
      </w:r>
    </w:p>
    <w:p w14:paraId="314BFED5" w14:textId="77777777" w:rsidR="00943514" w:rsidRDefault="00943514" w:rsidP="00943514">
      <w:pPr>
        <w:ind w:firstLine="709"/>
        <w:jc w:val="both"/>
      </w:pPr>
      <w:r>
        <w:t xml:space="preserve">В процессе предварительного отбора спортсменов для занятий армрестлингом следует считать информативными такие антропометрические показатели руки, как длина предплечья, кисти, пальцев, </w:t>
      </w:r>
      <w:proofErr w:type="spellStart"/>
      <w:r>
        <w:t>обхватные</w:t>
      </w:r>
      <w:proofErr w:type="spellEnd"/>
      <w:r>
        <w:t xml:space="preserve"> размеры с напряженными и расслабленными мышцами плеча. Совокупность значений этих показателей влияет на результаты спортсмена.</w:t>
      </w:r>
    </w:p>
    <w:p w14:paraId="4B7BFA5C" w14:textId="77777777" w:rsidR="00943514" w:rsidRDefault="00943514" w:rsidP="00943514">
      <w:pPr>
        <w:ind w:firstLine="709"/>
        <w:jc w:val="both"/>
      </w:pPr>
    </w:p>
    <w:p w14:paraId="6E40721D" w14:textId="77777777" w:rsidR="00943514" w:rsidRDefault="00943514" w:rsidP="00943514">
      <w:pPr>
        <w:ind w:firstLine="709"/>
        <w:jc w:val="center"/>
      </w:pPr>
      <w:r>
        <w:t>Общая физическая подготовка (ОФП)</w:t>
      </w:r>
    </w:p>
    <w:p w14:paraId="3966A272" w14:textId="77777777" w:rsidR="00943514" w:rsidRDefault="00943514" w:rsidP="00943514">
      <w:pPr>
        <w:ind w:firstLine="709"/>
        <w:jc w:val="both"/>
      </w:pPr>
      <w:r>
        <w:t xml:space="preserve">Всесторонняя общая физическая подготовка – основа достижения высоких и стабильных результатов в борьбе. Средствами ОФП служат общеразвивающие упражнения с предметами и без предметов, занятия другими видами спорта (легкая атлетика, гимнастика, плавание, подвижные и спортивные игры, атлетическая подготовка, гиревой спорт и другие). Общая физическая подготовка </w:t>
      </w:r>
      <w:proofErr w:type="spellStart"/>
      <w:r>
        <w:t>рукоборца</w:t>
      </w:r>
      <w:proofErr w:type="spellEnd"/>
      <w:r>
        <w:t xml:space="preserve"> должна включать в себя следующие средства:</w:t>
      </w:r>
    </w:p>
    <w:p w14:paraId="3172B613" w14:textId="77777777" w:rsidR="00943514" w:rsidRDefault="00943514" w:rsidP="00943514">
      <w:pPr>
        <w:ind w:firstLine="709"/>
        <w:jc w:val="both"/>
        <w:rPr>
          <w:b/>
        </w:rPr>
      </w:pPr>
    </w:p>
    <w:p w14:paraId="18BFB565" w14:textId="77777777" w:rsidR="00943514" w:rsidRPr="00943514" w:rsidRDefault="00943514" w:rsidP="00943514">
      <w:pPr>
        <w:ind w:firstLine="709"/>
        <w:jc w:val="both"/>
        <w:rPr>
          <w:b/>
        </w:rPr>
      </w:pPr>
      <w:r w:rsidRPr="00943514">
        <w:rPr>
          <w:b/>
        </w:rPr>
        <w:t>Общеразвивающие упражнения (ОРУ).</w:t>
      </w:r>
    </w:p>
    <w:p w14:paraId="0D9EA9E7" w14:textId="77777777" w:rsidR="00943514" w:rsidRDefault="00943514" w:rsidP="00943514">
      <w:pPr>
        <w:ind w:firstLine="709"/>
        <w:jc w:val="both"/>
      </w:pPr>
      <w:r>
        <w:t>ОРУ используются на занятиях для всестороннего физического развития занимающихся. С помощью этих упражнений достигается гармоничное развитие мышечной системы обучающихся, укрепление костно-связочного аппарата, совершенствование координации движений, гибкости, эластичности, улучшение функций сердечно-сосудистой, дыхательной и нервной систем. Виды</w:t>
      </w:r>
    </w:p>
    <w:p w14:paraId="1AE8BDF7" w14:textId="77777777" w:rsidR="00943514" w:rsidRDefault="00943514" w:rsidP="00943514">
      <w:pPr>
        <w:ind w:firstLine="709"/>
        <w:jc w:val="both"/>
      </w:pPr>
      <w:r>
        <w:t>ОРУ:</w:t>
      </w:r>
    </w:p>
    <w:p w14:paraId="6DCC654D" w14:textId="77777777" w:rsidR="00943514" w:rsidRDefault="00943514" w:rsidP="00943514">
      <w:pPr>
        <w:ind w:firstLine="709"/>
        <w:jc w:val="both"/>
      </w:pPr>
      <w:r w:rsidRPr="00943514">
        <w:rPr>
          <w:u w:val="single"/>
        </w:rPr>
        <w:t>ОРУ без предметов.</w:t>
      </w:r>
      <w:r>
        <w:t xml:space="preserve"> Упражнения для рук и плечевого пояса: движения руками из различных исходных положений (стоя, сидя, лежа) сгибания, разгибания, вращения, махи, рывковые движения во время движения шагом и бегом. Упражнения с партнером на сопротивление.</w:t>
      </w:r>
    </w:p>
    <w:p w14:paraId="55571A21" w14:textId="77777777" w:rsidR="00943514" w:rsidRDefault="00943514" w:rsidP="00943514">
      <w:pPr>
        <w:ind w:firstLine="709"/>
        <w:jc w:val="both"/>
      </w:pPr>
      <w:r w:rsidRPr="00943514">
        <w:rPr>
          <w:u w:val="single"/>
        </w:rPr>
        <w:t>Упражнения для мышц шеи и туловища.</w:t>
      </w:r>
      <w:r>
        <w:t xml:space="preserve"> Наклоны, вращения и повороты головы, наклоны туловища вперед, назад в стороны, круговые движения туловищем, повороты туловища. Поднимание прямых и согнутых ног в положении лежа ни спине, смешанные упоры в положении спиной и лицом вниз.</w:t>
      </w:r>
    </w:p>
    <w:p w14:paraId="09925835" w14:textId="77777777" w:rsidR="00943514" w:rsidRDefault="00943514" w:rsidP="00943514">
      <w:pPr>
        <w:ind w:firstLine="709"/>
        <w:jc w:val="both"/>
      </w:pPr>
      <w:r w:rsidRPr="00943514">
        <w:rPr>
          <w:u w:val="single"/>
        </w:rPr>
        <w:t>Упражнения для ног.</w:t>
      </w:r>
      <w:r>
        <w:t xml:space="preserve"> Поднимание на носки, различные движения прямой и согнутой ногой, приседания на одной и обеих ногах, выпады, подскоки из различных положений ног. Прыжки на месте и в движении, на одной ноге, ноги врозь, </w:t>
      </w:r>
      <w:proofErr w:type="spellStart"/>
      <w:r>
        <w:t>скрестно</w:t>
      </w:r>
      <w:proofErr w:type="spellEnd"/>
      <w:r>
        <w:t>.</w:t>
      </w:r>
    </w:p>
    <w:p w14:paraId="4E4E922A" w14:textId="77777777" w:rsidR="00943514" w:rsidRDefault="00943514" w:rsidP="00943514">
      <w:pPr>
        <w:ind w:firstLine="709"/>
        <w:jc w:val="both"/>
      </w:pPr>
      <w:r w:rsidRPr="00943514">
        <w:rPr>
          <w:u w:val="single"/>
        </w:rPr>
        <w:t>Упражнения для всех частей тела.</w:t>
      </w:r>
      <w:r>
        <w:t xml:space="preserve"> Сочетание движений различными частями тела, приседания с наклонами вперед. Выпады с наклоном туловища. Движения на координацию, формирование осанки, упражнения на релаксацию.</w:t>
      </w:r>
    </w:p>
    <w:p w14:paraId="374A35D7" w14:textId="77777777" w:rsidR="00943514" w:rsidRPr="00943514" w:rsidRDefault="00943514" w:rsidP="00943514">
      <w:pPr>
        <w:ind w:firstLine="709"/>
        <w:jc w:val="both"/>
        <w:rPr>
          <w:u w:val="single"/>
        </w:rPr>
      </w:pPr>
      <w:r w:rsidRPr="00943514">
        <w:rPr>
          <w:u w:val="single"/>
        </w:rPr>
        <w:t>ОРУ с предметами:</w:t>
      </w:r>
    </w:p>
    <w:p w14:paraId="3500581E" w14:textId="77777777" w:rsidR="00943514" w:rsidRDefault="00943514" w:rsidP="00943514">
      <w:pPr>
        <w:jc w:val="both"/>
      </w:pPr>
      <w:r>
        <w:t>• со скакалкой, с различной постановкой ног на пол, в движении и на месте, эстафеты;</w:t>
      </w:r>
    </w:p>
    <w:p w14:paraId="694136A9" w14:textId="77777777" w:rsidR="00943514" w:rsidRDefault="00943514" w:rsidP="00943514">
      <w:pPr>
        <w:jc w:val="both"/>
      </w:pPr>
      <w:r>
        <w:t>• с гимнастической палкой в наклонах, маховые и круговые движения, сидя и лежа с сопротивлением партнера, подбрасывание и ловля в передвижении;</w:t>
      </w:r>
    </w:p>
    <w:p w14:paraId="05DAE157" w14:textId="77777777" w:rsidR="00943514" w:rsidRDefault="00943514" w:rsidP="00943514">
      <w:pPr>
        <w:jc w:val="both"/>
      </w:pPr>
      <w:r>
        <w:t>• с набивными мячами, сгибание и разгибание рук, круговые движения, броски и ловля в положении сидя, лежа и стоя в парах и в одиночку, из-за головы, от груди.</w:t>
      </w:r>
    </w:p>
    <w:p w14:paraId="39038851" w14:textId="77777777" w:rsidR="00943514" w:rsidRPr="00943514" w:rsidRDefault="00943514" w:rsidP="00943514">
      <w:pPr>
        <w:ind w:firstLine="709"/>
        <w:jc w:val="both"/>
        <w:rPr>
          <w:b/>
        </w:rPr>
      </w:pPr>
      <w:r w:rsidRPr="00943514">
        <w:rPr>
          <w:b/>
        </w:rPr>
        <w:t>Занятия другими видами спорта.</w:t>
      </w:r>
    </w:p>
    <w:p w14:paraId="579170BA" w14:textId="77777777" w:rsidR="00943514" w:rsidRPr="00943514" w:rsidRDefault="00943514" w:rsidP="00943514">
      <w:pPr>
        <w:ind w:firstLine="709"/>
        <w:jc w:val="both"/>
        <w:rPr>
          <w:u w:val="single"/>
        </w:rPr>
      </w:pPr>
      <w:r w:rsidRPr="00943514">
        <w:rPr>
          <w:u w:val="single"/>
        </w:rPr>
        <w:t>Гимнастика:</w:t>
      </w:r>
    </w:p>
    <w:p w14:paraId="019E7F98" w14:textId="77777777" w:rsidR="00943514" w:rsidRDefault="00943514" w:rsidP="00943514">
      <w:pPr>
        <w:jc w:val="both"/>
      </w:pPr>
      <w:r>
        <w:t xml:space="preserve">• </w:t>
      </w:r>
      <w:proofErr w:type="spellStart"/>
      <w:r>
        <w:t>рукоходы</w:t>
      </w:r>
      <w:proofErr w:type="spellEnd"/>
      <w:r>
        <w:t xml:space="preserve"> – передвижения на прямых и согнутых руках, вперед, назад и боком, длительные висы;</w:t>
      </w:r>
    </w:p>
    <w:p w14:paraId="38918C89" w14:textId="77777777" w:rsidR="00943514" w:rsidRDefault="00943514" w:rsidP="00943514">
      <w:pPr>
        <w:jc w:val="both"/>
      </w:pPr>
      <w:r>
        <w:t>• канаты, шест – лазанье с помощью рук и ног, без помощи ног;</w:t>
      </w:r>
    </w:p>
    <w:p w14:paraId="42C944F4" w14:textId="77777777" w:rsidR="00943514" w:rsidRDefault="00943514" w:rsidP="00943514">
      <w:pPr>
        <w:jc w:val="both"/>
      </w:pPr>
      <w:r>
        <w:t>• перекладина – подтягивания, подъемы с переворотом, выходы силой, подъемы ног, висы на прямых и согнутых руках;</w:t>
      </w:r>
    </w:p>
    <w:p w14:paraId="3E671A22" w14:textId="77777777" w:rsidR="00943514" w:rsidRDefault="00943514" w:rsidP="00943514">
      <w:pPr>
        <w:jc w:val="both"/>
      </w:pPr>
      <w:r>
        <w:t>• гимнастическая стенка – поднимание и опускание ног, лазания, круговые движения ногами, удержание углов;</w:t>
      </w:r>
    </w:p>
    <w:p w14:paraId="14626DDC" w14:textId="77777777" w:rsidR="00943514" w:rsidRDefault="00943514" w:rsidP="00943514">
      <w:pPr>
        <w:jc w:val="both"/>
      </w:pPr>
      <w:r>
        <w:t>• брусья – сгибание и разгибание рук в упоре, размахивания в упоре, стойки силой на плечах, подтягивания в висе, висы на согнутых руках.</w:t>
      </w:r>
    </w:p>
    <w:p w14:paraId="1F1D4CCB" w14:textId="77777777" w:rsidR="00943514" w:rsidRPr="00943514" w:rsidRDefault="00943514" w:rsidP="00943514">
      <w:pPr>
        <w:ind w:firstLine="709"/>
        <w:jc w:val="both"/>
        <w:rPr>
          <w:b/>
        </w:rPr>
      </w:pPr>
      <w:r w:rsidRPr="00943514">
        <w:rPr>
          <w:b/>
        </w:rPr>
        <w:t>Легкая атлетика:</w:t>
      </w:r>
    </w:p>
    <w:p w14:paraId="4217C03E" w14:textId="77777777" w:rsidR="00943514" w:rsidRDefault="00943514" w:rsidP="00943514">
      <w:pPr>
        <w:jc w:val="both"/>
      </w:pPr>
      <w:r>
        <w:lastRenderedPageBreak/>
        <w:t>• бег на короткие дистанции (30, 60, 100 метров);</w:t>
      </w:r>
    </w:p>
    <w:p w14:paraId="2436E2B7" w14:textId="77777777" w:rsidR="00943514" w:rsidRDefault="00943514" w:rsidP="00943514">
      <w:pPr>
        <w:jc w:val="both"/>
      </w:pPr>
      <w:r>
        <w:t>• кроссы;</w:t>
      </w:r>
    </w:p>
    <w:p w14:paraId="68A4584D" w14:textId="77777777" w:rsidR="00943514" w:rsidRDefault="00943514" w:rsidP="00943514">
      <w:pPr>
        <w:jc w:val="both"/>
      </w:pPr>
      <w:r>
        <w:t>• прыжки в длину с места;</w:t>
      </w:r>
    </w:p>
    <w:p w14:paraId="03DC694E" w14:textId="77777777" w:rsidR="00943514" w:rsidRDefault="00943514" w:rsidP="00943514">
      <w:pPr>
        <w:jc w:val="both"/>
      </w:pPr>
      <w:r>
        <w:t>• метание и толкание ядра одной и двумя руками, вперед и назад, из различных исходных положений, подбрасывания и ловля.</w:t>
      </w:r>
    </w:p>
    <w:p w14:paraId="39C074F5" w14:textId="77777777" w:rsidR="00943514" w:rsidRPr="00943514" w:rsidRDefault="00943514" w:rsidP="00943514">
      <w:pPr>
        <w:ind w:firstLine="709"/>
        <w:jc w:val="both"/>
        <w:rPr>
          <w:u w:val="single"/>
        </w:rPr>
      </w:pPr>
      <w:r w:rsidRPr="00943514">
        <w:rPr>
          <w:u w:val="single"/>
        </w:rPr>
        <w:t>Спортивные игры:</w:t>
      </w:r>
    </w:p>
    <w:p w14:paraId="2753A782" w14:textId="77777777" w:rsidR="00943514" w:rsidRDefault="00943514" w:rsidP="00943514">
      <w:pPr>
        <w:jc w:val="both"/>
      </w:pPr>
      <w:r>
        <w:t>• баскетбол;</w:t>
      </w:r>
    </w:p>
    <w:p w14:paraId="4F4DEB29" w14:textId="77777777" w:rsidR="00943514" w:rsidRDefault="00943514" w:rsidP="00943514">
      <w:pPr>
        <w:jc w:val="both"/>
      </w:pPr>
      <w:r>
        <w:t>• мини-футбол;</w:t>
      </w:r>
    </w:p>
    <w:p w14:paraId="7B4361ED" w14:textId="77777777" w:rsidR="00943514" w:rsidRDefault="00943514" w:rsidP="00943514">
      <w:pPr>
        <w:jc w:val="both"/>
      </w:pPr>
      <w:r>
        <w:t>• волейбол.</w:t>
      </w:r>
    </w:p>
    <w:p w14:paraId="6310BFBA" w14:textId="77777777" w:rsidR="00943514" w:rsidRPr="00943514" w:rsidRDefault="00943514" w:rsidP="00943514">
      <w:pPr>
        <w:ind w:firstLine="709"/>
        <w:jc w:val="both"/>
        <w:rPr>
          <w:u w:val="single"/>
        </w:rPr>
      </w:pPr>
      <w:r w:rsidRPr="00943514">
        <w:rPr>
          <w:u w:val="single"/>
        </w:rPr>
        <w:t>Подвижные игры.</w:t>
      </w:r>
    </w:p>
    <w:p w14:paraId="14981B83" w14:textId="77777777" w:rsidR="00943514" w:rsidRDefault="00943514" w:rsidP="00943514">
      <w:pPr>
        <w:jc w:val="both"/>
      </w:pPr>
      <w:r>
        <w:t>Игры с бегом и прыжками, метанием; перетягивания каната, гимнастической палки; эстафеты с переносом и расстановкой предметов, преодолением препятствий, с элементами единоборств; подвижные игры с элементами спортивных игр (баскетбола, волейбола, мини-футбола).</w:t>
      </w:r>
    </w:p>
    <w:p w14:paraId="2A643B5F" w14:textId="77777777" w:rsidR="00943514" w:rsidRDefault="00943514" w:rsidP="00943514">
      <w:pPr>
        <w:ind w:firstLine="709"/>
        <w:jc w:val="center"/>
      </w:pPr>
    </w:p>
    <w:p w14:paraId="624669A0" w14:textId="77777777" w:rsidR="00943514" w:rsidRDefault="00943514" w:rsidP="00943514">
      <w:pPr>
        <w:ind w:firstLine="709"/>
        <w:jc w:val="center"/>
      </w:pPr>
      <w:r>
        <w:t>Особенности воспитания силовых качеств</w:t>
      </w:r>
    </w:p>
    <w:p w14:paraId="424F0F38" w14:textId="77777777" w:rsidR="00943514" w:rsidRDefault="00943514" w:rsidP="00943514">
      <w:pPr>
        <w:ind w:firstLine="709"/>
        <w:jc w:val="center"/>
      </w:pPr>
    </w:p>
    <w:p w14:paraId="6E07A6FD" w14:textId="77777777" w:rsidR="00943514" w:rsidRDefault="00943514" w:rsidP="00943514">
      <w:pPr>
        <w:ind w:firstLine="709"/>
        <w:jc w:val="both"/>
      </w:pPr>
      <w:r>
        <w:t>Проявление физической силы в армрестлинге носит разнообразный характер: здесь важное место занимают и статические мышечные усилия и динамические. По степени напряжения они могут быть малыми, средними и максимальными; по продолжительности – кратковременными и длительными. Все находит свое отражение в методике и средствах развития силы.</w:t>
      </w:r>
    </w:p>
    <w:p w14:paraId="369E3B56" w14:textId="77777777" w:rsidR="00943514" w:rsidRDefault="00943514" w:rsidP="00A50C3C">
      <w:pPr>
        <w:ind w:firstLine="709"/>
        <w:jc w:val="both"/>
      </w:pPr>
      <w:r>
        <w:t>По направленности развития двигательных качеств армрестлинг относится к скоростно- силовым видам спорта. Основной двигательной задачей спортсмена является развитие максимальной мощности соревновательного движения, т.е. за кратчайшее время необходимо</w:t>
      </w:r>
      <w:r w:rsidR="00A50C3C">
        <w:t xml:space="preserve"> </w:t>
      </w:r>
      <w:r>
        <w:t>развить максимальную силу. Следовательно, ведущим ка</w:t>
      </w:r>
      <w:r w:rsidR="00A50C3C">
        <w:t xml:space="preserve">чеством армрестлера должно быть </w:t>
      </w:r>
      <w:r>
        <w:t>развитие взрывной силы. Многие специалисты считают, что фундаментом для развития взрывной</w:t>
      </w:r>
      <w:r w:rsidR="00A50C3C">
        <w:t xml:space="preserve"> </w:t>
      </w:r>
      <w:r>
        <w:t>силы будет увеличение максимальной силы.</w:t>
      </w:r>
    </w:p>
    <w:p w14:paraId="6F571CCB" w14:textId="77777777" w:rsidR="00943514" w:rsidRDefault="00943514" w:rsidP="00A50C3C">
      <w:pPr>
        <w:ind w:firstLine="709"/>
        <w:jc w:val="both"/>
      </w:pPr>
      <w:r>
        <w:t>Эффективность воспитания различных разновидностей си</w:t>
      </w:r>
      <w:r w:rsidR="00A50C3C">
        <w:t xml:space="preserve">ловых качеств зависит от многих </w:t>
      </w:r>
      <w:r>
        <w:t>факторов, в том числе и от правильного подбора вида</w:t>
      </w:r>
      <w:r w:rsidR="00A50C3C">
        <w:t xml:space="preserve"> сопротивления для планирования </w:t>
      </w:r>
      <w:r>
        <w:t>тренировочного процесса. В настоящее время в армрестли</w:t>
      </w:r>
      <w:r w:rsidR="00A50C3C">
        <w:t xml:space="preserve">нге для атлетической подготовки применяются самые разнообразные виды сопротивлений и отягощений. Наиболее </w:t>
      </w:r>
      <w:r>
        <w:t xml:space="preserve">распространенные из них – </w:t>
      </w:r>
      <w:r w:rsidRPr="00A50C3C">
        <w:rPr>
          <w:b/>
        </w:rPr>
        <w:t>свободные отягощения.</w:t>
      </w:r>
      <w:r>
        <w:t xml:space="preserve"> К ним относятся: штанга, гири, гантели и</w:t>
      </w:r>
      <w:r w:rsidR="00A50C3C">
        <w:t xml:space="preserve"> </w:t>
      </w:r>
      <w:r>
        <w:t>другие отягощения, которые можно поднимать в любом направлении, по любой амплитуде, из</w:t>
      </w:r>
      <w:r w:rsidR="00A50C3C">
        <w:t xml:space="preserve"> </w:t>
      </w:r>
      <w:r>
        <w:t>различных исходных положений.</w:t>
      </w:r>
    </w:p>
    <w:p w14:paraId="7BF88DAE" w14:textId="77777777" w:rsidR="00943514" w:rsidRDefault="00943514" w:rsidP="00A50C3C">
      <w:pPr>
        <w:ind w:firstLine="709"/>
        <w:jc w:val="both"/>
      </w:pPr>
      <w:r>
        <w:t>Свободные отягощения позволяют суставам и конечнос</w:t>
      </w:r>
      <w:r w:rsidR="00A50C3C">
        <w:t xml:space="preserve">тям двигаться в естественных </w:t>
      </w:r>
      <w:r>
        <w:t>плоскостях, а не только по направлениям, определяемым конструкцией тренажера. Свободный вес</w:t>
      </w:r>
      <w:r w:rsidR="00A50C3C">
        <w:t xml:space="preserve"> </w:t>
      </w:r>
      <w:r>
        <w:t>также позволяет людям разного роста и веса, разных ф</w:t>
      </w:r>
      <w:r w:rsidR="00A50C3C">
        <w:t xml:space="preserve">изических пропорций, обладающих </w:t>
      </w:r>
      <w:r>
        <w:t>конечностями разной длины, получать эффективную нагрузку. Регулярно применяя упражнения со</w:t>
      </w:r>
      <w:r w:rsidR="00A50C3C">
        <w:t xml:space="preserve"> </w:t>
      </w:r>
      <w:r>
        <w:t>свободными отягощениями, можно добиться существенных успехов в развитии силовых качеств,</w:t>
      </w:r>
      <w:r w:rsidR="00A50C3C">
        <w:t xml:space="preserve"> </w:t>
      </w:r>
      <w:r>
        <w:t>увеличении мышечной массы.</w:t>
      </w:r>
    </w:p>
    <w:p w14:paraId="096048D2" w14:textId="77777777" w:rsidR="00943514" w:rsidRDefault="00943514" w:rsidP="00A50C3C">
      <w:pPr>
        <w:ind w:firstLine="709"/>
        <w:jc w:val="both"/>
      </w:pPr>
      <w:r>
        <w:t>Рекомендуется включать в тренировочный проце</w:t>
      </w:r>
      <w:r w:rsidR="00A50C3C">
        <w:t xml:space="preserve">сс такие общие подготовительные </w:t>
      </w:r>
      <w:r>
        <w:t>упражнения со штангой как жимы лежа на скамье с различной шириной хвата, сгибания рук со</w:t>
      </w:r>
      <w:r w:rsidR="00A50C3C">
        <w:t xml:space="preserve"> </w:t>
      </w:r>
      <w:r>
        <w:t>штангой стоя захватом снизу, сверху и нейтральным, сгибания кистей сидя, стоя захватом сверху и</w:t>
      </w:r>
      <w:r w:rsidR="00A50C3C">
        <w:t xml:space="preserve"> </w:t>
      </w:r>
      <w:r>
        <w:t>снизу, тяги в наклоне различным хватом и способом захват</w:t>
      </w:r>
      <w:r w:rsidR="00A50C3C">
        <w:t xml:space="preserve">а, становую тягу и др. Особенно </w:t>
      </w:r>
      <w:r>
        <w:t>популярны штанги с изогнутым грифом (Z-гриф), позволяющие осуществлять более комфортный</w:t>
      </w:r>
      <w:r w:rsidR="00A50C3C">
        <w:t xml:space="preserve"> </w:t>
      </w:r>
      <w:r>
        <w:t>для лучезапястных суставов способ захвата снаряда при выполнении различных видов сгибаний</w:t>
      </w:r>
      <w:r w:rsidR="00A50C3C">
        <w:t xml:space="preserve"> </w:t>
      </w:r>
      <w:r>
        <w:t>рук.</w:t>
      </w:r>
    </w:p>
    <w:p w14:paraId="4DD65676" w14:textId="77777777" w:rsidR="00A50C3C" w:rsidRDefault="00943514" w:rsidP="00A50C3C">
      <w:pPr>
        <w:ind w:firstLine="709"/>
        <w:jc w:val="both"/>
      </w:pPr>
      <w:r>
        <w:t>Большой популярностью в армрестлинге пользуют</w:t>
      </w:r>
      <w:r w:rsidR="00A50C3C">
        <w:t xml:space="preserve">ся гантели. Особенно эффективны </w:t>
      </w:r>
      <w:r>
        <w:t>ган</w:t>
      </w:r>
      <w:r w:rsidR="00A50C3C">
        <w:t>тели с утолщенным грифом (например, с использованием специальных накладок</w:t>
      </w:r>
      <w:proofErr w:type="gramStart"/>
      <w:r w:rsidR="00A50C3C">
        <w:t xml:space="preserve">-  </w:t>
      </w:r>
      <w:r>
        <w:t>расширителей</w:t>
      </w:r>
      <w:proofErr w:type="gramEnd"/>
      <w:r>
        <w:t>), увеличивающие нагрузку на сгибатели пальцев в процессе выполнения различных</w:t>
      </w:r>
      <w:r w:rsidR="00A50C3C">
        <w:t xml:space="preserve"> </w:t>
      </w:r>
      <w:r>
        <w:t>упражнений. Рекомендуются к применению следующ</w:t>
      </w:r>
      <w:r w:rsidR="00A50C3C">
        <w:t xml:space="preserve">ие общеразвивающие упражнения с </w:t>
      </w:r>
      <w:r>
        <w:t>гантелями: сгибания рук, выполняемые различным способом захвата, с супинацией предплечья, по</w:t>
      </w:r>
      <w:r w:rsidR="00A50C3C">
        <w:t xml:space="preserve"> </w:t>
      </w:r>
      <w:r>
        <w:t xml:space="preserve">сокращенной амплитуде и т.п. </w:t>
      </w:r>
      <w:proofErr w:type="spellStart"/>
      <w:r>
        <w:t>Рукоборцы</w:t>
      </w:r>
      <w:proofErr w:type="spellEnd"/>
      <w:r>
        <w:t xml:space="preserve"> могут их выполнять одной или двумя руками</w:t>
      </w:r>
      <w:r w:rsidR="00A50C3C">
        <w:t xml:space="preserve"> </w:t>
      </w:r>
      <w:r w:rsidR="00A50C3C">
        <w:lastRenderedPageBreak/>
        <w:t xml:space="preserve">одновременно, попеременно и поочередно стоя, сидя, с упором локтя в бедро, на скамье Л. Скотта, на </w:t>
      </w:r>
      <w:proofErr w:type="spellStart"/>
      <w:r w:rsidR="00A50C3C">
        <w:t>армстоле</w:t>
      </w:r>
      <w:proofErr w:type="spellEnd"/>
      <w:r w:rsidR="00A50C3C">
        <w:t xml:space="preserve"> и в других положениях.</w:t>
      </w:r>
    </w:p>
    <w:p w14:paraId="32BFD338" w14:textId="77777777" w:rsidR="00A50C3C" w:rsidRDefault="00A50C3C" w:rsidP="00A50C3C">
      <w:pPr>
        <w:ind w:firstLine="709"/>
        <w:jc w:val="both"/>
      </w:pPr>
      <w:r>
        <w:t>Следующий вид сопротивлений – тренажеры. Тренажер – учебно-тренировочное устройство для обучения и совершенствования спортивной техники и развития двигательных качеств.</w:t>
      </w:r>
    </w:p>
    <w:p w14:paraId="0416E9D5" w14:textId="77777777" w:rsidR="00A50C3C" w:rsidRDefault="00A50C3C" w:rsidP="00A50C3C">
      <w:pPr>
        <w:ind w:firstLine="709"/>
        <w:jc w:val="both"/>
      </w:pPr>
      <w:r>
        <w:t>При всем их многообразии тренажеры по особенностям их практического применения в армрестлинге можно условно разделить на две основные группы:</w:t>
      </w:r>
    </w:p>
    <w:p w14:paraId="7E1545B9" w14:textId="77777777" w:rsidR="00A50C3C" w:rsidRDefault="00A50C3C" w:rsidP="00A50C3C">
      <w:pPr>
        <w:ind w:firstLine="709"/>
        <w:jc w:val="both"/>
      </w:pPr>
      <w:r>
        <w:t>1.Весовые тренажеры, при работе на которых нагрузка создается путем перемещения грузов посредством разнообразных механических систем (</w:t>
      </w:r>
      <w:proofErr w:type="spellStart"/>
      <w:r>
        <w:t>тросо</w:t>
      </w:r>
      <w:proofErr w:type="spellEnd"/>
      <w:r>
        <w:t>-блоковых или роликовых).</w:t>
      </w:r>
    </w:p>
    <w:p w14:paraId="1120D700" w14:textId="77777777" w:rsidR="00A50C3C" w:rsidRDefault="00A50C3C" w:rsidP="00A50C3C">
      <w:pPr>
        <w:ind w:firstLine="709"/>
        <w:jc w:val="both"/>
      </w:pPr>
      <w:r>
        <w:t>2.Позиционные тренажеры, сконструированные как специфические гимнастические снаряды, создающие возможность принять определенное положение тела, из которого можно рационально выполнять движения для эффективного воздействия на определенные мышечные группы. В качестве отягощения при работе на таких тренажерах выступает вес собственного тела.</w:t>
      </w:r>
    </w:p>
    <w:p w14:paraId="33E4DA2A" w14:textId="77777777" w:rsidR="00A50C3C" w:rsidRDefault="00A50C3C" w:rsidP="00A50C3C">
      <w:pPr>
        <w:ind w:firstLine="709"/>
        <w:jc w:val="both"/>
      </w:pPr>
      <w:r>
        <w:t>К тренажерам, обеспечивающим тренировку сердечно-сосудистой и дыхательной систем организма, широко применяющимся в армрестлинге для разминки и снижения веса тела с целью попадания в весовую категорию, относятся велотренажеры, велоэргометры, беговые дорожки (</w:t>
      </w:r>
      <w:proofErr w:type="spellStart"/>
      <w:r>
        <w:t>тредбаны</w:t>
      </w:r>
      <w:proofErr w:type="spellEnd"/>
      <w:r>
        <w:t xml:space="preserve">), степперы, гребные, </w:t>
      </w:r>
      <w:proofErr w:type="spellStart"/>
      <w:r>
        <w:t>элептические</w:t>
      </w:r>
      <w:proofErr w:type="spellEnd"/>
      <w:r>
        <w:t xml:space="preserve"> тренажеры (</w:t>
      </w:r>
      <w:proofErr w:type="spellStart"/>
      <w:r>
        <w:t>орбитреки</w:t>
      </w:r>
      <w:proofErr w:type="spellEnd"/>
      <w:r>
        <w:t>).</w:t>
      </w:r>
    </w:p>
    <w:p w14:paraId="6D925BD1" w14:textId="77777777" w:rsidR="00A50C3C" w:rsidRDefault="00A50C3C" w:rsidP="00A50C3C">
      <w:pPr>
        <w:ind w:firstLine="709"/>
        <w:jc w:val="both"/>
      </w:pPr>
      <w:r>
        <w:t>Силовые тренажеры обладают по сравнению со свободными отягощениями одним преимуществом: большей безопасностью для занимающихся с точки зрения травм. Работая на том или ином тренажере, армрестлер может не беспокоится о страховке: при невозможности выполнения упражнения до конца отягощение не свалится на пол, или, тем более, на занимающегося. При этом нагрузка может быть максимальной по весу отягощения. С другой стороны, тренажер ограничивает траекторию движения: здесь упражнение может выполняться за редким исключением либо строго по прямой, либо по правильной кривой (на тренажере для грудных мышц – «Баттерфляй-машине»).</w:t>
      </w:r>
    </w:p>
    <w:p w14:paraId="22D9439C" w14:textId="77777777" w:rsidR="00A50C3C" w:rsidRDefault="00A50C3C" w:rsidP="00A50C3C">
      <w:pPr>
        <w:ind w:firstLine="709"/>
        <w:jc w:val="both"/>
      </w:pPr>
      <w:r>
        <w:t>В работе на блочных устройствах есть одна отличительная особенность: равномерное воздействие силы веса отягощения по всей траектории движения от начала и до конца. В другом положительном свойстве блочные устройства конкурируют только с гантелями. Речь идет о возможностях различных вариантов захватов. Если в упражнениях с прямой штангой можно варьировать ширину хвата и лишь два-три положения кистей (ладонями к себе и от себя на обычном грифе и под углом 45º к этим положениям на изогнутом грифе), причем эти положения нельзя менять во время движения, то на блочных устройствах, благодаря разнообразию ручек и петель, имеется возможность работать на любой ширине хвата и с любым положением кистей.</w:t>
      </w:r>
    </w:p>
    <w:p w14:paraId="040373B2" w14:textId="77777777" w:rsidR="00A50C3C" w:rsidRDefault="00A50C3C" w:rsidP="00A50C3C">
      <w:pPr>
        <w:ind w:firstLine="709"/>
        <w:jc w:val="both"/>
      </w:pPr>
      <w:r>
        <w:t>Вес собственного тела – весьма популярный в армрестлинге вид отягощений. В этой группе используются 3 вида упражнений:</w:t>
      </w:r>
    </w:p>
    <w:p w14:paraId="137A13BD" w14:textId="77777777" w:rsidR="00A50C3C" w:rsidRDefault="00A50C3C" w:rsidP="00A50C3C">
      <w:pPr>
        <w:ind w:firstLine="709"/>
        <w:jc w:val="both"/>
      </w:pPr>
      <w:r>
        <w:t>1. Упражнения, в которых мышечное напряжение создается только за счет собственного тела (подтягивания в висе, разгибания рук в упоре на брусьях или на полу и т.д.). Чаще всего дополнительно используются такие снаряды. Как брусья; перекладина (предполагающая захват сверху или параллельный), гимнастическая стенка, канат, наклонная скамья или «Римский стул» для тренировки мышц брюшного пресса и др. Упражнения с весом собственного тела подходят для занимающихся всех уровней подготовленности. Среди них: подтягивания в висе с различной шириной хвата и способом захвата, разгибания рук в упоре на брусьях или лежа на полу, подъемы ног в висе на пальцах, лазания по канату разными способами и др. Для развития реактивной способности мышц груди и трехглавых мышц плеча рекомендуются сгибания и разгибания рук в упоре лежа, выполняемые в виде резких отталкиваний от опоры с хлопком в ладоши в фазе полета.</w:t>
      </w:r>
    </w:p>
    <w:p w14:paraId="4D53E33F" w14:textId="77777777" w:rsidR="00A50C3C" w:rsidRDefault="00A50C3C" w:rsidP="00A50C3C">
      <w:pPr>
        <w:ind w:firstLine="709"/>
        <w:jc w:val="both"/>
      </w:pPr>
      <w:r>
        <w:t>2.Упражнения, в которых собственный вес тела дополнительно отягощается весом внешних предметов, которые прикрепляются к поясу, либо берутся в руки (диски от штанги, гантель, гиря и т.д.) для того, чтобы увеличить вес собственного тела или его части с целью повышения интенсивности нагрузки в упражнении.</w:t>
      </w:r>
    </w:p>
    <w:p w14:paraId="2641BA76" w14:textId="77777777" w:rsidR="00943514" w:rsidRDefault="00A50C3C" w:rsidP="00A50C3C">
      <w:pPr>
        <w:ind w:firstLine="709"/>
        <w:jc w:val="both"/>
      </w:pPr>
      <w:r>
        <w:t>3.Упражнения, выполняемые в изометрическом режиме – статические (изометрические) упражнения, в которых мышечное напряжение создается без изменения длины мышц.</w:t>
      </w:r>
    </w:p>
    <w:p w14:paraId="429AFAC9" w14:textId="77777777" w:rsidR="00A50C3C" w:rsidRDefault="00A50C3C" w:rsidP="00A50C3C">
      <w:pPr>
        <w:ind w:firstLine="709"/>
        <w:jc w:val="both"/>
      </w:pPr>
    </w:p>
    <w:p w14:paraId="4E93DA85" w14:textId="77777777" w:rsidR="00A50C3C" w:rsidRPr="00A50C3C" w:rsidRDefault="00A50C3C" w:rsidP="00A50C3C">
      <w:pPr>
        <w:ind w:firstLine="709"/>
        <w:jc w:val="center"/>
        <w:rPr>
          <w:b/>
        </w:rPr>
      </w:pPr>
      <w:r w:rsidRPr="00A50C3C">
        <w:rPr>
          <w:b/>
        </w:rPr>
        <w:t>Рекомендуемые упражнения с отягощениями и сопротивлениями для развития силовых качеств в рамках общей физической подготовки</w:t>
      </w:r>
    </w:p>
    <w:p w14:paraId="1932F091" w14:textId="77777777" w:rsidR="00A50C3C" w:rsidRPr="00A50C3C" w:rsidRDefault="00A50C3C" w:rsidP="00A50C3C">
      <w:pPr>
        <w:ind w:firstLine="709"/>
        <w:jc w:val="both"/>
        <w:rPr>
          <w:i/>
        </w:rPr>
      </w:pPr>
      <w:r w:rsidRPr="00A50C3C">
        <w:rPr>
          <w:i/>
        </w:rPr>
        <w:t>С акцентом воздействия на широчайшие мышцы спины и мышцы рук:</w:t>
      </w:r>
    </w:p>
    <w:p w14:paraId="5243B2C2" w14:textId="77777777" w:rsidR="00A50C3C" w:rsidRDefault="00A50C3C" w:rsidP="00A50C3C">
      <w:pPr>
        <w:ind w:firstLine="709"/>
        <w:jc w:val="both"/>
      </w:pPr>
      <w:r>
        <w:t>1.Подтягивание в висе на перекладине с различной шириной хвата и способом захвата.</w:t>
      </w:r>
    </w:p>
    <w:p w14:paraId="0A2D8C47" w14:textId="77777777" w:rsidR="00A50C3C" w:rsidRDefault="00A50C3C" w:rsidP="00A50C3C">
      <w:pPr>
        <w:ind w:firstLine="709"/>
        <w:jc w:val="both"/>
      </w:pPr>
      <w:r>
        <w:t>2.Тяга рукоятки вертикального блока к груди и за голову.</w:t>
      </w:r>
    </w:p>
    <w:p w14:paraId="106B446E" w14:textId="77777777" w:rsidR="00A50C3C" w:rsidRDefault="00A50C3C" w:rsidP="00A50C3C">
      <w:pPr>
        <w:ind w:firstLine="709"/>
        <w:jc w:val="both"/>
      </w:pPr>
      <w:r>
        <w:t>3.Тяга штанги стоя в наклоне.</w:t>
      </w:r>
    </w:p>
    <w:p w14:paraId="7E2CF21F" w14:textId="77777777" w:rsidR="00A50C3C" w:rsidRDefault="00A50C3C" w:rsidP="00A50C3C">
      <w:pPr>
        <w:ind w:firstLine="709"/>
        <w:jc w:val="both"/>
      </w:pPr>
      <w:r>
        <w:t>4.Тяга гантели одной рукой стоя в наклоне.</w:t>
      </w:r>
    </w:p>
    <w:p w14:paraId="1D517804" w14:textId="77777777" w:rsidR="00A50C3C" w:rsidRDefault="00A50C3C" w:rsidP="00A50C3C">
      <w:pPr>
        <w:ind w:firstLine="709"/>
        <w:jc w:val="both"/>
      </w:pPr>
      <w:r>
        <w:t>5.Тяга рукоятки горизонтального блока к животу сидя.</w:t>
      </w:r>
    </w:p>
    <w:p w14:paraId="5975E288" w14:textId="77777777" w:rsidR="00A50C3C" w:rsidRDefault="00A50C3C" w:rsidP="00A50C3C">
      <w:pPr>
        <w:ind w:firstLine="709"/>
        <w:jc w:val="both"/>
      </w:pPr>
      <w:r>
        <w:t>6.Рычажная тяга.</w:t>
      </w:r>
    </w:p>
    <w:p w14:paraId="1A805446" w14:textId="77777777" w:rsidR="00A50C3C" w:rsidRPr="00A631C1" w:rsidRDefault="00A50C3C" w:rsidP="00A50C3C">
      <w:pPr>
        <w:ind w:firstLine="709"/>
        <w:jc w:val="both"/>
        <w:rPr>
          <w:i/>
        </w:rPr>
      </w:pPr>
      <w:r w:rsidRPr="00A631C1">
        <w:rPr>
          <w:i/>
        </w:rPr>
        <w:t>С акцентом воздействия на мышцы-выпрямители позвоночника:</w:t>
      </w:r>
    </w:p>
    <w:p w14:paraId="482DC53D" w14:textId="77777777" w:rsidR="00A50C3C" w:rsidRDefault="00A50C3C" w:rsidP="00A50C3C">
      <w:pPr>
        <w:ind w:firstLine="709"/>
        <w:jc w:val="both"/>
      </w:pPr>
      <w:r>
        <w:t>7.Становая тяга штанги.</w:t>
      </w:r>
    </w:p>
    <w:p w14:paraId="1EF49DC3" w14:textId="77777777" w:rsidR="00A50C3C" w:rsidRDefault="00A50C3C" w:rsidP="00A50C3C">
      <w:pPr>
        <w:ind w:firstLine="709"/>
        <w:jc w:val="both"/>
      </w:pPr>
      <w:r>
        <w:t>8.Разгибание туловища лежа в тренажере.</w:t>
      </w:r>
    </w:p>
    <w:p w14:paraId="29550B32" w14:textId="77777777" w:rsidR="00A50C3C" w:rsidRPr="00A631C1" w:rsidRDefault="00A50C3C" w:rsidP="00A50C3C">
      <w:pPr>
        <w:ind w:firstLine="709"/>
        <w:jc w:val="both"/>
        <w:rPr>
          <w:i/>
        </w:rPr>
      </w:pPr>
      <w:r w:rsidRPr="00A631C1">
        <w:rPr>
          <w:i/>
        </w:rPr>
        <w:t>С акцентом воздействия на трапециевидные мышцы:</w:t>
      </w:r>
    </w:p>
    <w:p w14:paraId="3E9B5056" w14:textId="77777777" w:rsidR="00A50C3C" w:rsidRDefault="00A50C3C" w:rsidP="00A50C3C">
      <w:pPr>
        <w:ind w:firstLine="709"/>
        <w:jc w:val="both"/>
      </w:pPr>
      <w:r>
        <w:t>9.Подъем плечевого пояса со штангой или гантелями в опущенных руках.</w:t>
      </w:r>
    </w:p>
    <w:p w14:paraId="6765BE8B" w14:textId="77777777" w:rsidR="00A50C3C" w:rsidRDefault="00A50C3C" w:rsidP="00A50C3C">
      <w:pPr>
        <w:ind w:firstLine="709"/>
        <w:jc w:val="both"/>
      </w:pPr>
      <w:r>
        <w:t>10.Тяга штанги к подбородку стоя узким хватом.</w:t>
      </w:r>
    </w:p>
    <w:p w14:paraId="454BC964" w14:textId="77777777" w:rsidR="00A50C3C" w:rsidRPr="00A631C1" w:rsidRDefault="00A50C3C" w:rsidP="00A50C3C">
      <w:pPr>
        <w:ind w:firstLine="709"/>
        <w:jc w:val="both"/>
        <w:rPr>
          <w:i/>
        </w:rPr>
      </w:pPr>
      <w:r w:rsidRPr="00A631C1">
        <w:rPr>
          <w:i/>
        </w:rPr>
        <w:t>С акцентом воздействия на мышцы груди:</w:t>
      </w:r>
    </w:p>
    <w:p w14:paraId="0779D494" w14:textId="77777777" w:rsidR="00A50C3C" w:rsidRDefault="00A50C3C" w:rsidP="00A50C3C">
      <w:pPr>
        <w:ind w:firstLine="709"/>
        <w:jc w:val="both"/>
      </w:pPr>
      <w:r>
        <w:t>11.Жим штанги или гантелей лежа на горизонтальной скамье и в тренажере.</w:t>
      </w:r>
    </w:p>
    <w:p w14:paraId="67DCDDAC" w14:textId="77777777" w:rsidR="00A50C3C" w:rsidRDefault="00A50C3C" w:rsidP="00A50C3C">
      <w:pPr>
        <w:ind w:firstLine="709"/>
        <w:jc w:val="both"/>
      </w:pPr>
      <w:r>
        <w:t>12.Жим штанги лежа на наклонной скамье головой вверх или вниз.</w:t>
      </w:r>
    </w:p>
    <w:p w14:paraId="1F30FA42" w14:textId="77777777" w:rsidR="00A50C3C" w:rsidRDefault="00A50C3C" w:rsidP="00A50C3C">
      <w:pPr>
        <w:ind w:firstLine="709"/>
        <w:jc w:val="both"/>
      </w:pPr>
      <w:r>
        <w:t>13.Жим гантелей лежа на наклонной скамье головой вверх или вниз.</w:t>
      </w:r>
    </w:p>
    <w:p w14:paraId="34FD8999" w14:textId="77777777" w:rsidR="00A50C3C" w:rsidRDefault="00A50C3C" w:rsidP="00A50C3C">
      <w:pPr>
        <w:ind w:firstLine="709"/>
        <w:jc w:val="both"/>
      </w:pPr>
      <w:r>
        <w:t>14.Сведение рук с гантелями лежа на горизонтальной скамье.</w:t>
      </w:r>
    </w:p>
    <w:p w14:paraId="7D948154" w14:textId="77777777" w:rsidR="00A50C3C" w:rsidRDefault="00A50C3C" w:rsidP="00A50C3C">
      <w:pPr>
        <w:ind w:firstLine="709"/>
        <w:jc w:val="both"/>
      </w:pPr>
      <w:r>
        <w:t>15.Сведение рук с гантелями лежа на наклонной скамье головой вверх или вниз.</w:t>
      </w:r>
    </w:p>
    <w:p w14:paraId="4532700C" w14:textId="77777777" w:rsidR="00A50C3C" w:rsidRDefault="00A50C3C" w:rsidP="00A50C3C">
      <w:pPr>
        <w:ind w:firstLine="709"/>
        <w:jc w:val="both"/>
      </w:pPr>
      <w:r>
        <w:t>16.«Пуловер» со штангой (диском от штанги, гантелей) лежа на горизонтальной скамье.</w:t>
      </w:r>
    </w:p>
    <w:p w14:paraId="3B015201" w14:textId="77777777" w:rsidR="00A50C3C" w:rsidRDefault="00A50C3C" w:rsidP="00A50C3C">
      <w:pPr>
        <w:ind w:firstLine="709"/>
        <w:jc w:val="both"/>
      </w:pPr>
      <w:r>
        <w:t>17.Разгибание рук в упоре на брусьях широким хватом.</w:t>
      </w:r>
    </w:p>
    <w:p w14:paraId="3CB3BB71" w14:textId="77777777" w:rsidR="00A50C3C" w:rsidRDefault="00A50C3C" w:rsidP="00A50C3C">
      <w:pPr>
        <w:ind w:firstLine="709"/>
        <w:jc w:val="both"/>
      </w:pPr>
      <w:r>
        <w:t>18.Разгибание рук в упоре лежа на полу (в том числе, ноги на возвышении), от скамьи.</w:t>
      </w:r>
    </w:p>
    <w:p w14:paraId="562AB80A" w14:textId="77777777" w:rsidR="00A50C3C" w:rsidRDefault="00A50C3C" w:rsidP="00A50C3C">
      <w:pPr>
        <w:ind w:firstLine="709"/>
        <w:jc w:val="both"/>
      </w:pPr>
      <w:r>
        <w:t>19.Разгибание рук в упоре лежа с отрывом рук от опоры.</w:t>
      </w:r>
    </w:p>
    <w:p w14:paraId="3FE3373E" w14:textId="77777777" w:rsidR="00A50C3C" w:rsidRDefault="00A50C3C" w:rsidP="00A50C3C">
      <w:pPr>
        <w:ind w:firstLine="709"/>
        <w:jc w:val="both"/>
      </w:pPr>
      <w:r>
        <w:t>20.Сведение рук на тренажере «Баттерфляй».</w:t>
      </w:r>
    </w:p>
    <w:p w14:paraId="0ACB16AD" w14:textId="77777777" w:rsidR="00A50C3C" w:rsidRDefault="00A50C3C" w:rsidP="00A50C3C">
      <w:pPr>
        <w:ind w:firstLine="709"/>
        <w:jc w:val="both"/>
      </w:pPr>
      <w:r>
        <w:t>21.Жим сидя на тренажере.</w:t>
      </w:r>
    </w:p>
    <w:p w14:paraId="2C319376" w14:textId="77777777" w:rsidR="00A50C3C" w:rsidRDefault="00A50C3C" w:rsidP="00A50C3C">
      <w:pPr>
        <w:ind w:firstLine="709"/>
        <w:jc w:val="both"/>
      </w:pPr>
      <w:r>
        <w:t>22.Сведение рук стоя с использованием блоков на кроссовере.</w:t>
      </w:r>
    </w:p>
    <w:p w14:paraId="04F2DA95" w14:textId="77777777" w:rsidR="00A50C3C" w:rsidRPr="00A631C1" w:rsidRDefault="00A50C3C" w:rsidP="00A50C3C">
      <w:pPr>
        <w:ind w:firstLine="709"/>
        <w:jc w:val="both"/>
        <w:rPr>
          <w:i/>
        </w:rPr>
      </w:pPr>
      <w:r w:rsidRPr="00A631C1">
        <w:rPr>
          <w:i/>
        </w:rPr>
        <w:t>С акцентом воздействия на дельтовидные мышцы:</w:t>
      </w:r>
    </w:p>
    <w:p w14:paraId="73B828E5" w14:textId="77777777" w:rsidR="00A50C3C" w:rsidRDefault="00A50C3C" w:rsidP="00A50C3C">
      <w:pPr>
        <w:ind w:firstLine="709"/>
        <w:jc w:val="both"/>
      </w:pPr>
      <w:r>
        <w:t>23.Жим штанги сидя или стоя средним или широким хватом.</w:t>
      </w:r>
    </w:p>
    <w:p w14:paraId="7B05BDD1" w14:textId="77777777" w:rsidR="00A50C3C" w:rsidRDefault="00A50C3C" w:rsidP="00A50C3C">
      <w:pPr>
        <w:ind w:firstLine="709"/>
        <w:jc w:val="both"/>
      </w:pPr>
      <w:r>
        <w:t>24.Жим штанги в тренажере Смита.</w:t>
      </w:r>
    </w:p>
    <w:p w14:paraId="264FF908" w14:textId="77777777" w:rsidR="00A50C3C" w:rsidRDefault="00A50C3C" w:rsidP="00A50C3C">
      <w:pPr>
        <w:ind w:firstLine="709"/>
        <w:jc w:val="both"/>
      </w:pPr>
      <w:r>
        <w:t>25.Жим штанги из-за головы стоя или сидя.</w:t>
      </w:r>
    </w:p>
    <w:p w14:paraId="6511765B" w14:textId="77777777" w:rsidR="00A50C3C" w:rsidRDefault="00A50C3C" w:rsidP="00A50C3C">
      <w:pPr>
        <w:ind w:firstLine="709"/>
        <w:jc w:val="both"/>
      </w:pPr>
      <w:r>
        <w:t>26.Жим штанги из-за головы в тренажере Смита.</w:t>
      </w:r>
    </w:p>
    <w:p w14:paraId="69F661B7" w14:textId="77777777" w:rsidR="00A50C3C" w:rsidRDefault="00A50C3C" w:rsidP="00A50C3C">
      <w:pPr>
        <w:ind w:firstLine="709"/>
        <w:jc w:val="both"/>
      </w:pPr>
      <w:r>
        <w:t>27.Жим гантелей или гирь стоя или сидя.</w:t>
      </w:r>
    </w:p>
    <w:p w14:paraId="2C0F8F76" w14:textId="77777777" w:rsidR="00A50C3C" w:rsidRDefault="00A50C3C" w:rsidP="00A50C3C">
      <w:pPr>
        <w:ind w:firstLine="709"/>
        <w:jc w:val="both"/>
      </w:pPr>
      <w:r>
        <w:t>28.Жим гантели или гири одной рукой.</w:t>
      </w:r>
    </w:p>
    <w:p w14:paraId="6BFF5D82" w14:textId="77777777" w:rsidR="00A50C3C" w:rsidRDefault="00A50C3C" w:rsidP="00A50C3C">
      <w:pPr>
        <w:ind w:firstLine="709"/>
        <w:jc w:val="both"/>
      </w:pPr>
      <w:r>
        <w:t xml:space="preserve">29.Жимовой </w:t>
      </w:r>
      <w:proofErr w:type="spellStart"/>
      <w:r>
        <w:t>швунг</w:t>
      </w:r>
      <w:proofErr w:type="spellEnd"/>
      <w:r>
        <w:t xml:space="preserve"> гирь стоя.</w:t>
      </w:r>
    </w:p>
    <w:p w14:paraId="3EB3348B" w14:textId="77777777" w:rsidR="00A50C3C" w:rsidRDefault="00A50C3C" w:rsidP="00A50C3C">
      <w:pPr>
        <w:ind w:firstLine="709"/>
        <w:jc w:val="both"/>
      </w:pPr>
      <w:r>
        <w:t xml:space="preserve">30.Жимовой </w:t>
      </w:r>
      <w:proofErr w:type="spellStart"/>
      <w:r>
        <w:t>швунг</w:t>
      </w:r>
      <w:proofErr w:type="spellEnd"/>
      <w:r>
        <w:t xml:space="preserve"> штанги с груди стоя.</w:t>
      </w:r>
    </w:p>
    <w:p w14:paraId="7BF39D1F" w14:textId="77777777" w:rsidR="00A50C3C" w:rsidRDefault="00A50C3C" w:rsidP="00A50C3C">
      <w:pPr>
        <w:ind w:firstLine="709"/>
        <w:jc w:val="both"/>
      </w:pPr>
      <w:r>
        <w:t xml:space="preserve">31.Толчковый </w:t>
      </w:r>
      <w:proofErr w:type="spellStart"/>
      <w:r>
        <w:t>швунг</w:t>
      </w:r>
      <w:proofErr w:type="spellEnd"/>
      <w:r>
        <w:t xml:space="preserve"> штанги с груди стоя.</w:t>
      </w:r>
    </w:p>
    <w:p w14:paraId="4BDFAC4A" w14:textId="77777777" w:rsidR="00A50C3C" w:rsidRDefault="00A50C3C" w:rsidP="00A50C3C">
      <w:pPr>
        <w:ind w:firstLine="709"/>
        <w:jc w:val="both"/>
      </w:pPr>
      <w:r>
        <w:t>32.Швунг жимовой или толчковый штанги из-за головы стоя.</w:t>
      </w:r>
    </w:p>
    <w:p w14:paraId="5EE180CD" w14:textId="77777777" w:rsidR="00A50C3C" w:rsidRDefault="00A50C3C" w:rsidP="00A50C3C">
      <w:pPr>
        <w:ind w:firstLine="709"/>
        <w:jc w:val="both"/>
      </w:pPr>
      <w:r>
        <w:t>33.Подъем рук в стороны сидя на тренажере «Дельта-машина».</w:t>
      </w:r>
    </w:p>
    <w:p w14:paraId="0C172439" w14:textId="77777777" w:rsidR="00A50C3C" w:rsidRDefault="00A50C3C" w:rsidP="00A50C3C">
      <w:pPr>
        <w:ind w:firstLine="709"/>
        <w:jc w:val="both"/>
      </w:pPr>
      <w:r>
        <w:t>34.Подъем рук с гантелями в стороны вверх стоя или сидя.</w:t>
      </w:r>
    </w:p>
    <w:p w14:paraId="6ED559D3" w14:textId="77777777" w:rsidR="00A50C3C" w:rsidRDefault="00A50C3C" w:rsidP="00A50C3C">
      <w:pPr>
        <w:ind w:firstLine="709"/>
        <w:jc w:val="both"/>
      </w:pPr>
      <w:r>
        <w:t>35.Подъемы рук вперед с гантелями вперед стоя.</w:t>
      </w:r>
    </w:p>
    <w:p w14:paraId="09E3D98F" w14:textId="77777777" w:rsidR="00A50C3C" w:rsidRDefault="00A50C3C" w:rsidP="00A50C3C">
      <w:pPr>
        <w:ind w:firstLine="709"/>
        <w:jc w:val="both"/>
      </w:pPr>
      <w:r>
        <w:t>36.Подъем рук с гантелями в стороны стоя в наклоне.</w:t>
      </w:r>
    </w:p>
    <w:p w14:paraId="051DF7A1" w14:textId="77777777" w:rsidR="00A50C3C" w:rsidRDefault="00A50C3C" w:rsidP="00A50C3C">
      <w:pPr>
        <w:ind w:firstLine="709"/>
        <w:jc w:val="both"/>
      </w:pPr>
      <w:r>
        <w:t>37.Тяга штанги к подбородку стоя средним или широким хватом.</w:t>
      </w:r>
    </w:p>
    <w:p w14:paraId="69B18333" w14:textId="77777777" w:rsidR="00A50C3C" w:rsidRPr="00A631C1" w:rsidRDefault="00A50C3C" w:rsidP="00A50C3C">
      <w:pPr>
        <w:ind w:firstLine="709"/>
        <w:jc w:val="both"/>
        <w:rPr>
          <w:i/>
        </w:rPr>
      </w:pPr>
      <w:r w:rsidRPr="00A631C1">
        <w:rPr>
          <w:i/>
        </w:rPr>
        <w:t>С акцентом воздействия на мышцы брюшного пресса:</w:t>
      </w:r>
    </w:p>
    <w:p w14:paraId="5A031FB5" w14:textId="77777777" w:rsidR="00A50C3C" w:rsidRDefault="00A50C3C" w:rsidP="00A631C1">
      <w:pPr>
        <w:ind w:firstLine="709"/>
        <w:jc w:val="both"/>
      </w:pPr>
      <w:r>
        <w:t>38.Сгибание туловища, лежа на наклонной скамье ил</w:t>
      </w:r>
      <w:r w:rsidR="00A631C1">
        <w:t xml:space="preserve">и римском стуле (как вариант, с </w:t>
      </w:r>
      <w:r>
        <w:t>поворотами туловищами).</w:t>
      </w:r>
    </w:p>
    <w:p w14:paraId="44E436F9" w14:textId="77777777" w:rsidR="00A50C3C" w:rsidRDefault="00A50C3C" w:rsidP="00A50C3C">
      <w:pPr>
        <w:ind w:firstLine="709"/>
        <w:jc w:val="both"/>
      </w:pPr>
      <w:r>
        <w:t>39.Сгибание туловища, лежа на полу (или на мяче для фитнеса), ноги на скамье.</w:t>
      </w:r>
    </w:p>
    <w:p w14:paraId="021DCE98" w14:textId="77777777" w:rsidR="00A50C3C" w:rsidRDefault="00A50C3C" w:rsidP="00A50C3C">
      <w:pPr>
        <w:ind w:firstLine="709"/>
        <w:jc w:val="both"/>
      </w:pPr>
      <w:r>
        <w:t>40.Сгибание туловища с использованием вертикального блока стоя.</w:t>
      </w:r>
    </w:p>
    <w:p w14:paraId="4C8B526B" w14:textId="77777777" w:rsidR="00A50C3C" w:rsidRDefault="00A50C3C" w:rsidP="00A50C3C">
      <w:pPr>
        <w:ind w:firstLine="709"/>
        <w:jc w:val="both"/>
      </w:pPr>
      <w:r>
        <w:t>41.Сгибание туловища сидя в специальном тренажере.</w:t>
      </w:r>
    </w:p>
    <w:p w14:paraId="17E5AB5E" w14:textId="77777777" w:rsidR="00A50C3C" w:rsidRDefault="00A50C3C" w:rsidP="00A50C3C">
      <w:pPr>
        <w:ind w:firstLine="709"/>
        <w:jc w:val="both"/>
      </w:pPr>
      <w:r>
        <w:t>42.Подъем прямых или согнутых ног в висе на перекладине.</w:t>
      </w:r>
    </w:p>
    <w:p w14:paraId="60EBED1E" w14:textId="77777777" w:rsidR="00A50C3C" w:rsidRDefault="00A50C3C" w:rsidP="00A50C3C">
      <w:pPr>
        <w:ind w:firstLine="709"/>
        <w:jc w:val="both"/>
      </w:pPr>
      <w:r>
        <w:lastRenderedPageBreak/>
        <w:t>43.Подъем прямых или согнутых ног в упоре на предплечьях.</w:t>
      </w:r>
    </w:p>
    <w:p w14:paraId="55F48C09" w14:textId="77777777" w:rsidR="00A631C1" w:rsidRDefault="00A631C1" w:rsidP="00A631C1">
      <w:pPr>
        <w:ind w:firstLine="709"/>
        <w:jc w:val="both"/>
      </w:pPr>
      <w:r>
        <w:t>44.Подъем ног сидя на скамье.</w:t>
      </w:r>
    </w:p>
    <w:p w14:paraId="21AD23F1" w14:textId="77777777" w:rsidR="00A631C1" w:rsidRDefault="00A631C1" w:rsidP="00A631C1">
      <w:pPr>
        <w:ind w:firstLine="709"/>
        <w:jc w:val="both"/>
      </w:pPr>
      <w:r>
        <w:t>45.Удержание угла в висе на перекладине или упоре на локтях.</w:t>
      </w:r>
    </w:p>
    <w:p w14:paraId="0A4892E5" w14:textId="77777777" w:rsidR="00A631C1" w:rsidRDefault="00A631C1" w:rsidP="00A631C1">
      <w:pPr>
        <w:ind w:firstLine="709"/>
        <w:jc w:val="both"/>
      </w:pPr>
      <w:r>
        <w:t>46.Повороты туловища со штангой стоя или сидя.</w:t>
      </w:r>
    </w:p>
    <w:p w14:paraId="1D381377" w14:textId="77777777" w:rsidR="00A631C1" w:rsidRDefault="00A631C1" w:rsidP="00A631C1">
      <w:pPr>
        <w:ind w:firstLine="709"/>
        <w:jc w:val="both"/>
      </w:pPr>
      <w:r>
        <w:t>47.Наклоны туловища в сторону с гантелями в руках.</w:t>
      </w:r>
    </w:p>
    <w:p w14:paraId="0B4F7F85" w14:textId="77777777" w:rsidR="00A631C1" w:rsidRDefault="00A631C1" w:rsidP="00A631C1">
      <w:pPr>
        <w:ind w:firstLine="709"/>
        <w:jc w:val="both"/>
      </w:pPr>
      <w:r>
        <w:t>48.Подъем туловища лежа на боку.</w:t>
      </w:r>
    </w:p>
    <w:p w14:paraId="03DBC924" w14:textId="77777777" w:rsidR="00A631C1" w:rsidRDefault="00A631C1" w:rsidP="00A631C1">
      <w:pPr>
        <w:ind w:firstLine="709"/>
        <w:jc w:val="both"/>
      </w:pPr>
      <w:r>
        <w:t>49.Повороты туловища, сидя в специальном тренажере.</w:t>
      </w:r>
    </w:p>
    <w:p w14:paraId="21C029EB" w14:textId="77777777" w:rsidR="00A631C1" w:rsidRPr="00A631C1" w:rsidRDefault="00A631C1" w:rsidP="00A631C1">
      <w:pPr>
        <w:ind w:firstLine="709"/>
        <w:jc w:val="both"/>
        <w:rPr>
          <w:i/>
        </w:rPr>
      </w:pPr>
      <w:r w:rsidRPr="00A631C1">
        <w:rPr>
          <w:i/>
        </w:rPr>
        <w:t>С акцентом воздействия на двуглавые мышцы плеча и плечевые:</w:t>
      </w:r>
    </w:p>
    <w:p w14:paraId="6414ECEB" w14:textId="77777777" w:rsidR="00A631C1" w:rsidRDefault="00A631C1" w:rsidP="00A631C1">
      <w:pPr>
        <w:ind w:firstLine="709"/>
        <w:jc w:val="both"/>
      </w:pPr>
      <w:r>
        <w:t>50.Подтягивание в висе на перекладине с захватом снизу.</w:t>
      </w:r>
    </w:p>
    <w:p w14:paraId="11D1D754" w14:textId="77777777" w:rsidR="00A631C1" w:rsidRDefault="00A631C1" w:rsidP="00A631C1">
      <w:pPr>
        <w:ind w:firstLine="709"/>
        <w:jc w:val="both"/>
      </w:pPr>
      <w:r>
        <w:t>51.Сгибание рук с прямой штангой стоя.</w:t>
      </w:r>
    </w:p>
    <w:p w14:paraId="3A3E70D5" w14:textId="77777777" w:rsidR="00A631C1" w:rsidRDefault="00A631C1" w:rsidP="00A631C1">
      <w:pPr>
        <w:ind w:firstLine="709"/>
        <w:jc w:val="both"/>
      </w:pPr>
      <w:r>
        <w:t>52.Сгибание рук со штангой с изогнутым грифом стоя.</w:t>
      </w:r>
    </w:p>
    <w:p w14:paraId="087B6184" w14:textId="77777777" w:rsidR="00A631C1" w:rsidRDefault="00A631C1" w:rsidP="00A631C1">
      <w:pPr>
        <w:ind w:firstLine="709"/>
        <w:jc w:val="both"/>
      </w:pPr>
      <w:r>
        <w:t>53.Сгибание рук со штангой параллельным хватом стоя.</w:t>
      </w:r>
    </w:p>
    <w:p w14:paraId="0058B908" w14:textId="77777777" w:rsidR="00A631C1" w:rsidRDefault="00A631C1" w:rsidP="00A631C1">
      <w:pPr>
        <w:ind w:firstLine="709"/>
        <w:jc w:val="both"/>
      </w:pPr>
      <w:r>
        <w:t>54.Сгибание рук со штангой сидя.</w:t>
      </w:r>
    </w:p>
    <w:p w14:paraId="66BF2499" w14:textId="77777777" w:rsidR="00A631C1" w:rsidRDefault="00A631C1" w:rsidP="00A631C1">
      <w:pPr>
        <w:ind w:firstLine="709"/>
        <w:jc w:val="both"/>
      </w:pPr>
      <w:r>
        <w:t>55.Сгибание рук со штангой на скамье Л. Скотта.</w:t>
      </w:r>
    </w:p>
    <w:p w14:paraId="4DEBE05E" w14:textId="77777777" w:rsidR="00A631C1" w:rsidRDefault="00A631C1" w:rsidP="00A631C1">
      <w:pPr>
        <w:ind w:firstLine="709"/>
        <w:jc w:val="both"/>
      </w:pPr>
      <w:r>
        <w:t>56.Сгибание рук с гантелями стоя (сидя).</w:t>
      </w:r>
    </w:p>
    <w:p w14:paraId="6D0B55C1" w14:textId="77777777" w:rsidR="00A631C1" w:rsidRDefault="00A631C1" w:rsidP="00A631C1">
      <w:pPr>
        <w:ind w:firstLine="709"/>
        <w:jc w:val="both"/>
      </w:pPr>
      <w:r>
        <w:t>57.Сгибание рук с гантелями стоя (сидя) с супинацией.</w:t>
      </w:r>
    </w:p>
    <w:p w14:paraId="66E5C49F" w14:textId="77777777" w:rsidR="00A631C1" w:rsidRDefault="00A631C1" w:rsidP="00A631C1">
      <w:pPr>
        <w:ind w:firstLine="709"/>
        <w:jc w:val="both"/>
      </w:pPr>
      <w:r>
        <w:t>58.Сгибание руки с гантелью сидя с упором локтя в бедро.</w:t>
      </w:r>
    </w:p>
    <w:p w14:paraId="17B4FD2D" w14:textId="77777777" w:rsidR="00A631C1" w:rsidRDefault="00A631C1" w:rsidP="00A631C1">
      <w:pPr>
        <w:ind w:firstLine="709"/>
        <w:jc w:val="both"/>
      </w:pPr>
      <w:r>
        <w:t>59.Сгибание рук с гантелями сидя на наклонной скамье.</w:t>
      </w:r>
    </w:p>
    <w:p w14:paraId="15617307" w14:textId="77777777" w:rsidR="00A631C1" w:rsidRDefault="00A631C1" w:rsidP="00A631C1">
      <w:pPr>
        <w:ind w:firstLine="709"/>
        <w:jc w:val="both"/>
      </w:pPr>
      <w:r>
        <w:t>60.Сгибание руки с гантелью на скамье Л. Скотта.</w:t>
      </w:r>
    </w:p>
    <w:p w14:paraId="5686988D" w14:textId="77777777" w:rsidR="00A631C1" w:rsidRDefault="00A631C1" w:rsidP="00A631C1">
      <w:pPr>
        <w:ind w:firstLine="709"/>
        <w:jc w:val="both"/>
      </w:pPr>
      <w:r>
        <w:t>61.Сгибание руки стоя с резиновым или пружинным эспандером.</w:t>
      </w:r>
    </w:p>
    <w:p w14:paraId="04973E3B" w14:textId="77777777" w:rsidR="00A631C1" w:rsidRDefault="00A631C1" w:rsidP="00A631C1">
      <w:pPr>
        <w:ind w:firstLine="709"/>
        <w:jc w:val="both"/>
      </w:pPr>
      <w:r>
        <w:t>62.Сгибание рук сидя в тренажере «Бицепс-машина».</w:t>
      </w:r>
    </w:p>
    <w:p w14:paraId="393B0B37" w14:textId="77777777" w:rsidR="00A631C1" w:rsidRDefault="00A631C1" w:rsidP="00A631C1">
      <w:pPr>
        <w:ind w:firstLine="709"/>
        <w:jc w:val="both"/>
      </w:pPr>
      <w:r>
        <w:t>63.Сгибание рук с рукояткой горизонтального блока сидя.</w:t>
      </w:r>
    </w:p>
    <w:p w14:paraId="292A1626" w14:textId="77777777" w:rsidR="00A631C1" w:rsidRDefault="00A631C1" w:rsidP="00A631C1">
      <w:pPr>
        <w:ind w:firstLine="709"/>
        <w:jc w:val="both"/>
      </w:pPr>
      <w:r>
        <w:t>64.Тяга рукоятки вертикального блока сидя.</w:t>
      </w:r>
    </w:p>
    <w:p w14:paraId="4EA06920" w14:textId="77777777" w:rsidR="00A631C1" w:rsidRPr="00A631C1" w:rsidRDefault="00A631C1" w:rsidP="00A631C1">
      <w:pPr>
        <w:ind w:firstLine="709"/>
        <w:jc w:val="both"/>
        <w:rPr>
          <w:i/>
        </w:rPr>
      </w:pPr>
      <w:r w:rsidRPr="00A631C1">
        <w:rPr>
          <w:i/>
        </w:rPr>
        <w:t>С акцентом воздействия на трехглавые мышцы плеча:</w:t>
      </w:r>
    </w:p>
    <w:p w14:paraId="7AEDC8BD" w14:textId="77777777" w:rsidR="00A631C1" w:rsidRDefault="00A631C1" w:rsidP="00A631C1">
      <w:pPr>
        <w:ind w:firstLine="709"/>
        <w:jc w:val="both"/>
      </w:pPr>
      <w:r>
        <w:t>65.Разгибание рук в упоре на брусьях узким хватом.</w:t>
      </w:r>
    </w:p>
    <w:p w14:paraId="0F3AEBE1" w14:textId="77777777" w:rsidR="00A631C1" w:rsidRDefault="00A631C1" w:rsidP="00A631C1">
      <w:pPr>
        <w:ind w:firstLine="709"/>
        <w:jc w:val="both"/>
      </w:pPr>
      <w:r>
        <w:t>66.Разгибание рук в упоре сидя сзади.</w:t>
      </w:r>
    </w:p>
    <w:p w14:paraId="6277DBE5" w14:textId="77777777" w:rsidR="00A631C1" w:rsidRDefault="00A631C1" w:rsidP="00A631C1">
      <w:pPr>
        <w:ind w:firstLine="709"/>
        <w:jc w:val="both"/>
      </w:pPr>
      <w:r>
        <w:t>67.Разгибание рук в упоре лежа (или упоре от скамьи) на полу с узкой постановкой.</w:t>
      </w:r>
    </w:p>
    <w:p w14:paraId="2B3BD322" w14:textId="77777777" w:rsidR="00A631C1" w:rsidRDefault="00A631C1" w:rsidP="00A631C1">
      <w:pPr>
        <w:ind w:firstLine="709"/>
        <w:jc w:val="both"/>
      </w:pPr>
      <w:r>
        <w:t>68.Разгибание рук в упоре лежа на полу с узкой постановкой рук с отрывом от поверхности.</w:t>
      </w:r>
    </w:p>
    <w:p w14:paraId="311F8B41" w14:textId="77777777" w:rsidR="00A631C1" w:rsidRDefault="00A631C1" w:rsidP="00A631C1">
      <w:pPr>
        <w:ind w:firstLine="709"/>
        <w:jc w:val="both"/>
      </w:pPr>
      <w:r>
        <w:t>69.Жим штанги узким (средним) хватом лежа на горизонтальной скамье.</w:t>
      </w:r>
    </w:p>
    <w:p w14:paraId="222E1688" w14:textId="77777777" w:rsidR="00A631C1" w:rsidRDefault="00A631C1" w:rsidP="00A631C1">
      <w:pPr>
        <w:ind w:firstLine="709"/>
        <w:jc w:val="both"/>
      </w:pPr>
      <w:r>
        <w:t>70.Жим штанги лежа узким хватом снизу.</w:t>
      </w:r>
    </w:p>
    <w:p w14:paraId="5D2311AF" w14:textId="77777777" w:rsidR="00A631C1" w:rsidRDefault="00A631C1" w:rsidP="00A631C1">
      <w:pPr>
        <w:ind w:firstLine="709"/>
        <w:jc w:val="both"/>
      </w:pPr>
      <w:r>
        <w:t>71.Разгибание рук со штангой лежа на скамье.</w:t>
      </w:r>
    </w:p>
    <w:p w14:paraId="256A3BD8" w14:textId="77777777" w:rsidR="00A631C1" w:rsidRDefault="00A631C1" w:rsidP="00A631C1">
      <w:pPr>
        <w:ind w:firstLine="709"/>
        <w:jc w:val="both"/>
      </w:pPr>
      <w:r>
        <w:t>72.Разгибание рук со штангой сидя на скамье.</w:t>
      </w:r>
    </w:p>
    <w:p w14:paraId="77869C11" w14:textId="77777777" w:rsidR="00A631C1" w:rsidRDefault="00A631C1" w:rsidP="00A631C1">
      <w:pPr>
        <w:ind w:firstLine="709"/>
        <w:jc w:val="both"/>
      </w:pPr>
      <w:r>
        <w:t>73.Жим штанги сидя узким хватом.</w:t>
      </w:r>
    </w:p>
    <w:p w14:paraId="021E26C6" w14:textId="77777777" w:rsidR="00A631C1" w:rsidRDefault="00A631C1" w:rsidP="00A631C1">
      <w:pPr>
        <w:ind w:firstLine="709"/>
        <w:jc w:val="both"/>
      </w:pPr>
      <w:r>
        <w:t>74.Жим гантелей лежа на горизонтальной скамье.</w:t>
      </w:r>
    </w:p>
    <w:p w14:paraId="59C2314D" w14:textId="77777777" w:rsidR="00A631C1" w:rsidRDefault="00A631C1" w:rsidP="00A631C1">
      <w:pPr>
        <w:ind w:firstLine="709"/>
        <w:jc w:val="both"/>
      </w:pPr>
      <w:r>
        <w:t>75.Разгибание рук с гантелями лежа на горизонтальной скамье.</w:t>
      </w:r>
    </w:p>
    <w:p w14:paraId="09EA39BC" w14:textId="77777777" w:rsidR="00A631C1" w:rsidRDefault="00A631C1" w:rsidP="00A631C1">
      <w:pPr>
        <w:ind w:firstLine="709"/>
        <w:jc w:val="both"/>
      </w:pPr>
      <w:r>
        <w:t>76.Разгибание руки с гантелью из-за головы сидя.</w:t>
      </w:r>
    </w:p>
    <w:p w14:paraId="79B594D8" w14:textId="77777777" w:rsidR="00A631C1" w:rsidRDefault="00A631C1" w:rsidP="00A631C1">
      <w:pPr>
        <w:ind w:firstLine="709"/>
        <w:jc w:val="both"/>
      </w:pPr>
      <w:r>
        <w:t>77.Разгибание рук с гантелью стоя в наклоне.</w:t>
      </w:r>
    </w:p>
    <w:p w14:paraId="461C2179" w14:textId="77777777" w:rsidR="00A631C1" w:rsidRDefault="00A631C1" w:rsidP="00A631C1">
      <w:pPr>
        <w:ind w:firstLine="709"/>
        <w:jc w:val="both"/>
      </w:pPr>
      <w:r>
        <w:t>78.Разгибание рук с рукояткой вертикального блока стоя хватом сверху.</w:t>
      </w:r>
    </w:p>
    <w:p w14:paraId="403CF44D" w14:textId="77777777" w:rsidR="00A631C1" w:rsidRDefault="00A631C1" w:rsidP="00A631C1">
      <w:pPr>
        <w:ind w:firstLine="709"/>
        <w:jc w:val="both"/>
      </w:pPr>
      <w:r>
        <w:t>79.Разгибание рук с рукояткой вертикального блока стоя с канатной рукояткой.</w:t>
      </w:r>
    </w:p>
    <w:p w14:paraId="7D75038A" w14:textId="77777777" w:rsidR="00A631C1" w:rsidRDefault="00A631C1" w:rsidP="00A631C1">
      <w:pPr>
        <w:ind w:firstLine="709"/>
        <w:jc w:val="both"/>
      </w:pPr>
      <w:r>
        <w:t>80.Разгибание рук с рукояткой вертикального блока стоя.</w:t>
      </w:r>
    </w:p>
    <w:p w14:paraId="0D15AF9C" w14:textId="77777777" w:rsidR="00A631C1" w:rsidRPr="00A631C1" w:rsidRDefault="00A631C1" w:rsidP="00A631C1">
      <w:pPr>
        <w:ind w:firstLine="709"/>
        <w:jc w:val="both"/>
        <w:rPr>
          <w:i/>
          <w:u w:val="single"/>
        </w:rPr>
      </w:pPr>
      <w:r w:rsidRPr="00A631C1">
        <w:rPr>
          <w:i/>
          <w:u w:val="single"/>
        </w:rPr>
        <w:t>С акцентом воздействия на мышцы предплечья:</w:t>
      </w:r>
    </w:p>
    <w:p w14:paraId="13FEAB7F" w14:textId="77777777" w:rsidR="00A631C1" w:rsidRDefault="00A631C1" w:rsidP="00A631C1">
      <w:pPr>
        <w:ind w:firstLine="709"/>
        <w:jc w:val="both"/>
      </w:pPr>
      <w:r>
        <w:t>81.Сгибание кистей со штангой стоя захватом сверху.</w:t>
      </w:r>
    </w:p>
    <w:p w14:paraId="2C05E6FA" w14:textId="77777777" w:rsidR="00A631C1" w:rsidRDefault="00A631C1" w:rsidP="00A631C1">
      <w:pPr>
        <w:ind w:firstLine="709"/>
        <w:jc w:val="both"/>
      </w:pPr>
      <w:r>
        <w:t>82.Сгибание кистей со штангой стоя хватом снизу.</w:t>
      </w:r>
    </w:p>
    <w:p w14:paraId="797AD55D" w14:textId="77777777" w:rsidR="00A631C1" w:rsidRDefault="00A631C1" w:rsidP="00A631C1">
      <w:pPr>
        <w:ind w:firstLine="709"/>
        <w:jc w:val="both"/>
      </w:pPr>
      <w:r>
        <w:t>83.Сгибание кистей со штангой сзади хватом сверху стоя.</w:t>
      </w:r>
    </w:p>
    <w:p w14:paraId="78585B1A" w14:textId="77777777" w:rsidR="00A631C1" w:rsidRDefault="00A631C1" w:rsidP="00A631C1">
      <w:pPr>
        <w:ind w:firstLine="709"/>
        <w:jc w:val="both"/>
      </w:pPr>
      <w:r>
        <w:t>84.Сгибание кистей со штангой сзади хватом сверху стоя со скатыванием штанги на пальцы.</w:t>
      </w:r>
    </w:p>
    <w:p w14:paraId="70ABDA45" w14:textId="77777777" w:rsidR="00A631C1" w:rsidRDefault="00A631C1" w:rsidP="00A631C1">
      <w:pPr>
        <w:ind w:firstLine="709"/>
        <w:jc w:val="both"/>
      </w:pPr>
      <w:r>
        <w:t>85.Сгибание кистей со штангой сидя захватом снизу.</w:t>
      </w:r>
    </w:p>
    <w:p w14:paraId="0BE18394" w14:textId="77777777" w:rsidR="00A631C1" w:rsidRDefault="00A631C1" w:rsidP="00A631C1">
      <w:pPr>
        <w:ind w:firstLine="709"/>
        <w:jc w:val="both"/>
      </w:pPr>
      <w:r>
        <w:t>86.Сгибание кистей со штангой сидя захватом снизу предплечья на скамье.</w:t>
      </w:r>
    </w:p>
    <w:p w14:paraId="658177A4" w14:textId="77777777" w:rsidR="00A631C1" w:rsidRDefault="00A631C1" w:rsidP="00A631C1">
      <w:pPr>
        <w:ind w:firstLine="709"/>
        <w:jc w:val="both"/>
      </w:pPr>
      <w:r>
        <w:t>87.Сгибание кистей с гантелями сидя захват снизу.</w:t>
      </w:r>
    </w:p>
    <w:p w14:paraId="32D7B53B" w14:textId="77777777" w:rsidR="00A631C1" w:rsidRDefault="00A631C1" w:rsidP="00A631C1">
      <w:pPr>
        <w:ind w:firstLine="709"/>
        <w:jc w:val="both"/>
      </w:pPr>
      <w:r>
        <w:t>88.Сгибание кистей с гантелями сидя захват снизу одной рукой.</w:t>
      </w:r>
    </w:p>
    <w:p w14:paraId="18506C6E" w14:textId="77777777" w:rsidR="00A631C1" w:rsidRDefault="00A631C1" w:rsidP="00A631C1">
      <w:pPr>
        <w:ind w:firstLine="709"/>
        <w:jc w:val="both"/>
      </w:pPr>
      <w:r>
        <w:t>89.Сгибание кистей на тренажере захватом сверху.</w:t>
      </w:r>
    </w:p>
    <w:p w14:paraId="605C8330" w14:textId="77777777" w:rsidR="00A631C1" w:rsidRDefault="00A631C1" w:rsidP="00A631C1">
      <w:pPr>
        <w:ind w:firstLine="709"/>
        <w:jc w:val="both"/>
      </w:pPr>
      <w:r>
        <w:t>90.Сгибание рук со штангой захватом сверху.</w:t>
      </w:r>
    </w:p>
    <w:p w14:paraId="5821B05D" w14:textId="77777777" w:rsidR="00A631C1" w:rsidRDefault="00A631C1" w:rsidP="00A631C1">
      <w:pPr>
        <w:ind w:firstLine="709"/>
        <w:jc w:val="both"/>
      </w:pPr>
      <w:r>
        <w:lastRenderedPageBreak/>
        <w:t>91.Сгибание рук со штангой захватом сверху с изогнутым грифом.</w:t>
      </w:r>
    </w:p>
    <w:p w14:paraId="1F77B727" w14:textId="77777777" w:rsidR="00A631C1" w:rsidRDefault="00A631C1" w:rsidP="00A631C1">
      <w:pPr>
        <w:ind w:firstLine="709"/>
        <w:jc w:val="both"/>
      </w:pPr>
      <w:r>
        <w:t>92.Разгибание кистей на тренажере захватом сверху.</w:t>
      </w:r>
    </w:p>
    <w:p w14:paraId="4EBA2510" w14:textId="77777777" w:rsidR="00A631C1" w:rsidRPr="00A631C1" w:rsidRDefault="00A631C1" w:rsidP="00A631C1">
      <w:pPr>
        <w:ind w:firstLine="709"/>
        <w:jc w:val="both"/>
        <w:rPr>
          <w:i/>
        </w:rPr>
      </w:pPr>
      <w:r w:rsidRPr="00A631C1">
        <w:rPr>
          <w:i/>
        </w:rPr>
        <w:t>С акцентом воздействия на мышцы бедра и таза:</w:t>
      </w:r>
    </w:p>
    <w:p w14:paraId="562CC51B" w14:textId="77777777" w:rsidR="00A631C1" w:rsidRDefault="00A631C1" w:rsidP="00A631C1">
      <w:pPr>
        <w:ind w:firstLine="709"/>
        <w:jc w:val="both"/>
      </w:pPr>
      <w:r>
        <w:t>93.Приседания со штангой на плечах.</w:t>
      </w:r>
    </w:p>
    <w:p w14:paraId="0E92850A" w14:textId="77777777" w:rsidR="00A631C1" w:rsidRDefault="00A631C1" w:rsidP="00A631C1">
      <w:pPr>
        <w:ind w:firstLine="709"/>
        <w:jc w:val="both"/>
      </w:pPr>
      <w:r>
        <w:t>94.Приседания со штангой на плечах в тренажере «Машина Смита».</w:t>
      </w:r>
    </w:p>
    <w:p w14:paraId="26067726" w14:textId="77777777" w:rsidR="00A631C1" w:rsidRDefault="00A631C1" w:rsidP="00A631C1">
      <w:pPr>
        <w:ind w:firstLine="709"/>
        <w:jc w:val="both"/>
      </w:pPr>
      <w:r>
        <w:t>95.Приседания со штангой на груди.</w:t>
      </w:r>
    </w:p>
    <w:p w14:paraId="6115AE37" w14:textId="77777777" w:rsidR="00A631C1" w:rsidRDefault="00A631C1" w:rsidP="00A631C1">
      <w:pPr>
        <w:ind w:firstLine="709"/>
        <w:jc w:val="both"/>
      </w:pPr>
      <w:r>
        <w:t>96.Приседания на одной ноге.</w:t>
      </w:r>
    </w:p>
    <w:p w14:paraId="17C963C7" w14:textId="77777777" w:rsidR="00A631C1" w:rsidRDefault="00A631C1" w:rsidP="00A631C1">
      <w:pPr>
        <w:ind w:firstLine="709"/>
        <w:jc w:val="both"/>
      </w:pPr>
      <w:r>
        <w:t>97.Жим ногами сидя в тренажере.</w:t>
      </w:r>
    </w:p>
    <w:p w14:paraId="24057D12" w14:textId="77777777" w:rsidR="00A631C1" w:rsidRDefault="00A631C1" w:rsidP="00A631C1">
      <w:pPr>
        <w:ind w:firstLine="709"/>
        <w:jc w:val="both"/>
      </w:pPr>
      <w:r>
        <w:t>98.Разгибания ног сидя на тренажере.</w:t>
      </w:r>
    </w:p>
    <w:p w14:paraId="019BE2BA" w14:textId="77777777" w:rsidR="00A631C1" w:rsidRDefault="00A631C1" w:rsidP="00A631C1">
      <w:pPr>
        <w:ind w:firstLine="709"/>
        <w:jc w:val="both"/>
      </w:pPr>
      <w:r>
        <w:t>99.Сгибания ног лежа на тренажере.</w:t>
      </w:r>
    </w:p>
    <w:p w14:paraId="54559C1D" w14:textId="77777777" w:rsidR="00A631C1" w:rsidRDefault="00A631C1" w:rsidP="00A631C1">
      <w:pPr>
        <w:ind w:firstLine="709"/>
        <w:jc w:val="both"/>
      </w:pPr>
    </w:p>
    <w:p w14:paraId="7352D442" w14:textId="77777777" w:rsidR="00A631C1" w:rsidRDefault="00A631C1" w:rsidP="00A631C1">
      <w:pPr>
        <w:ind w:firstLine="709"/>
        <w:jc w:val="center"/>
      </w:pPr>
      <w:r>
        <w:t>Особенности воспитания скоростных качеств</w:t>
      </w:r>
    </w:p>
    <w:p w14:paraId="4BA5D778" w14:textId="77777777" w:rsidR="00A631C1" w:rsidRDefault="00A631C1" w:rsidP="00A631C1">
      <w:pPr>
        <w:ind w:firstLine="709"/>
        <w:jc w:val="center"/>
      </w:pPr>
    </w:p>
    <w:p w14:paraId="3447FB39" w14:textId="77777777" w:rsidR="00A631C1" w:rsidRDefault="00A631C1" w:rsidP="00A631C1">
      <w:pPr>
        <w:ind w:firstLine="709"/>
        <w:jc w:val="both"/>
      </w:pPr>
      <w:r>
        <w:t>Под скоростными способностями спортсмена следует понимать комплекс функциональных свойств, обеспечивающих выполнение двигательных действий в минимальное время.</w:t>
      </w:r>
    </w:p>
    <w:p w14:paraId="487D915F" w14:textId="77777777" w:rsidR="00A631C1" w:rsidRDefault="00A631C1" w:rsidP="00A631C1">
      <w:pPr>
        <w:ind w:firstLine="709"/>
        <w:jc w:val="both"/>
      </w:pPr>
      <w:r>
        <w:t>По мнению большинства специалистов, высокий уровень развития скоростных способностей очень важен в армрестлинге. Это объясняется характером соревновательной деятельности. Приняв стартовое положение, каждый из спортсменов старается первым среагировать на сигнал судьи. Также для уверенной победы необходимо как можно быстрее выполнить атакующий прием, при этом важно развить как можно больший силовой потенциал за минимальный промежуток времени.</w:t>
      </w:r>
    </w:p>
    <w:p w14:paraId="143ED749" w14:textId="77777777" w:rsidR="00A631C1" w:rsidRDefault="00A631C1" w:rsidP="00A631C1">
      <w:pPr>
        <w:ind w:firstLine="709"/>
        <w:jc w:val="both"/>
      </w:pPr>
      <w:r>
        <w:t>Различают элементарные и комплексные формы проявления скоростных способностей.</w:t>
      </w:r>
    </w:p>
    <w:p w14:paraId="49D5C2F7" w14:textId="77777777" w:rsidR="00A631C1" w:rsidRDefault="00A631C1" w:rsidP="00A631C1">
      <w:pPr>
        <w:ind w:firstLine="709"/>
        <w:jc w:val="both"/>
      </w:pPr>
      <w:r>
        <w:t>К элементарным формам быстроты относятся (по Захарову Е.Н., Карасеву А.В., Сафонову А.А., 1994г.):</w:t>
      </w:r>
    </w:p>
    <w:p w14:paraId="28A56775" w14:textId="77777777" w:rsidR="00A631C1" w:rsidRDefault="00A631C1" w:rsidP="00A631C1">
      <w:pPr>
        <w:ind w:firstLine="709"/>
        <w:jc w:val="both"/>
      </w:pPr>
      <w:r>
        <w:t>1.Быстрота простой и сложной двигательных реакций.</w:t>
      </w:r>
    </w:p>
    <w:p w14:paraId="6C7EB24B" w14:textId="77777777" w:rsidR="00A631C1" w:rsidRDefault="00A631C1" w:rsidP="00A631C1">
      <w:pPr>
        <w:ind w:firstLine="709"/>
        <w:jc w:val="both"/>
      </w:pPr>
      <w:r>
        <w:t>2.Быстрота одиночного движения.</w:t>
      </w:r>
    </w:p>
    <w:p w14:paraId="538AC954" w14:textId="77777777" w:rsidR="00A631C1" w:rsidRDefault="00A631C1" w:rsidP="00A631C1">
      <w:pPr>
        <w:ind w:firstLine="709"/>
        <w:jc w:val="both"/>
      </w:pPr>
      <w:r>
        <w:t>3.Быстрота сложного (многосуставного) движения, связанного с изменением положения тела в пространстве или с переключением с одного действия на другое.</w:t>
      </w:r>
    </w:p>
    <w:p w14:paraId="0E5A6C84" w14:textId="77777777" w:rsidR="00A631C1" w:rsidRDefault="00A631C1" w:rsidP="00A631C1">
      <w:pPr>
        <w:ind w:firstLine="709"/>
        <w:jc w:val="both"/>
      </w:pPr>
      <w:r>
        <w:t>4.Частота ненагруженных движений.</w:t>
      </w:r>
    </w:p>
    <w:p w14:paraId="3E01C4FE" w14:textId="77777777" w:rsidR="00A631C1" w:rsidRDefault="00A631C1" w:rsidP="00A631C1">
      <w:pPr>
        <w:ind w:firstLine="709"/>
        <w:jc w:val="both"/>
      </w:pPr>
      <w:r>
        <w:t>Выделяемые формы проявления быстроты относительно независимы друг от друга и слабо связаны с уровнем общей физической подготовленности.</w:t>
      </w:r>
    </w:p>
    <w:p w14:paraId="64EF1139" w14:textId="77777777" w:rsidR="00A631C1" w:rsidRDefault="00A631C1" w:rsidP="00A631C1">
      <w:pPr>
        <w:ind w:firstLine="709"/>
        <w:jc w:val="both"/>
      </w:pPr>
      <w:r>
        <w:t xml:space="preserve">Анализируя характер </w:t>
      </w:r>
      <w:proofErr w:type="gramStart"/>
      <w:r>
        <w:t>соревновательной деятельности</w:t>
      </w:r>
      <w:proofErr w:type="gramEnd"/>
      <w:r>
        <w:t xml:space="preserve"> можно прийти к выводу, что в армрестлинге важными являются следующие элементарные формы проявления скоростных способностей – скорость реакции и скорость одиночного движения.</w:t>
      </w:r>
    </w:p>
    <w:p w14:paraId="4274A674" w14:textId="77777777" w:rsidR="00A631C1" w:rsidRDefault="00A631C1" w:rsidP="00A631C1">
      <w:pPr>
        <w:ind w:firstLine="709"/>
        <w:jc w:val="both"/>
      </w:pPr>
      <w:r>
        <w:t>Для улучшения результата простой реакции и повышения скорости одиночного движения в армрестлинге наиболее часто используют метод повторного выполнения упражнения.</w:t>
      </w:r>
    </w:p>
    <w:p w14:paraId="10227574" w14:textId="77777777" w:rsidR="00A631C1" w:rsidRDefault="00A631C1" w:rsidP="00A631C1">
      <w:pPr>
        <w:ind w:firstLine="709"/>
        <w:jc w:val="both"/>
      </w:pPr>
      <w:r>
        <w:t>При совершенствовании быстроты реакции этот метод заключается в повторном реагировании на внезапно возникающий (заранее обусловленный) раздражитель с установкой на сокращение времени реагирования.</w:t>
      </w:r>
    </w:p>
    <w:p w14:paraId="1500974B" w14:textId="77777777" w:rsidR="00A631C1" w:rsidRDefault="00A631C1" w:rsidP="00A631C1">
      <w:pPr>
        <w:ind w:firstLine="709"/>
        <w:jc w:val="both"/>
      </w:pPr>
      <w:r>
        <w:t>Упражнение на быстроту реакции вначале выполняют в облегченных условиях (без руки соперника, с расслабленной рукой соперника, который не стартует и т.п.).</w:t>
      </w:r>
    </w:p>
    <w:p w14:paraId="52B8DBE8" w14:textId="77777777" w:rsidR="00A631C1" w:rsidRDefault="00A631C1" w:rsidP="00A631C1">
      <w:pPr>
        <w:ind w:firstLine="709"/>
        <w:jc w:val="both"/>
      </w:pPr>
      <w:r>
        <w:t>Как правило, реакция осуществляется не изолированно, а в составе конкретно направленного двигательного действия. То есть спортсмен, реагируя на сигнал, выполняет атакующее движение. Условия, в которых совершенствуется быстрота реакции должны быть максимально приближены к соревновательным. Очень важно изменять время между предварительной и исполнительной командами, чтобы исключить угадывание.</w:t>
      </w:r>
    </w:p>
    <w:p w14:paraId="18D92DF2" w14:textId="77777777" w:rsidR="00A631C1" w:rsidRDefault="00A631C1" w:rsidP="00A631C1">
      <w:pPr>
        <w:ind w:firstLine="709"/>
        <w:jc w:val="both"/>
      </w:pPr>
      <w:r>
        <w:t>Данный метод весьма эффективен для развития быстроты одиночного движения. Но в этом случае спортсмен выполняет атакующее движение не по сигналу, а самостоятельно, и все свое внимание сосредотачивает на максимально быстром выполнении упражнения.</w:t>
      </w:r>
    </w:p>
    <w:p w14:paraId="5EC46E82" w14:textId="77777777" w:rsidR="00A631C1" w:rsidRDefault="00A631C1" w:rsidP="00A631C1">
      <w:pPr>
        <w:ind w:firstLine="709"/>
        <w:jc w:val="both"/>
      </w:pPr>
      <w:r>
        <w:t xml:space="preserve">Для более эффективного развития быстроты одиночного движения применяют метод вариативного упражнения. Суть метода заключается в постоянной смене преодолеваемых усилий. Например, можно выполнять атакующее движение без руки соперника, можно с расслабленной </w:t>
      </w:r>
      <w:r>
        <w:lastRenderedPageBreak/>
        <w:t>рукой соперника или со слегка напряженной. Можно выполнять упражнение, преодолевая сопротивление резинового амортизатора, а можно, чтобы амортизатор помогал движению и ускорял его.</w:t>
      </w:r>
    </w:p>
    <w:p w14:paraId="30D06A03" w14:textId="77777777" w:rsidR="00287A0E" w:rsidRDefault="00287A0E" w:rsidP="00287A0E">
      <w:pPr>
        <w:ind w:firstLine="709"/>
        <w:jc w:val="both"/>
      </w:pPr>
      <w:r>
        <w:t>В любом случае, работая над развитием скоростных способностей нужно соблюдать следующие рекомендации:</w:t>
      </w:r>
    </w:p>
    <w:p w14:paraId="467FC770" w14:textId="77777777" w:rsidR="00287A0E" w:rsidRDefault="00287A0E" w:rsidP="00287A0E">
      <w:pPr>
        <w:ind w:firstLine="709"/>
        <w:jc w:val="both"/>
      </w:pPr>
      <w:r>
        <w:t>• упражнения для развития быстроты нужно выполнять в начале основной части тренировки;</w:t>
      </w:r>
    </w:p>
    <w:p w14:paraId="2F12DF11" w14:textId="77777777" w:rsidR="00287A0E" w:rsidRDefault="00287A0E" w:rsidP="00287A0E">
      <w:pPr>
        <w:ind w:firstLine="709"/>
        <w:jc w:val="both"/>
      </w:pPr>
      <w:r>
        <w:t>• как только начинает происходить падение скорости в упражнениях, направленных на развитие быстроты, их выполнение следует прекратить, и переходить к решению других задач тренировки.</w:t>
      </w:r>
    </w:p>
    <w:p w14:paraId="02045EAE" w14:textId="77777777" w:rsidR="00287A0E" w:rsidRDefault="00287A0E" w:rsidP="00287A0E">
      <w:pPr>
        <w:ind w:firstLine="709"/>
        <w:jc w:val="both"/>
      </w:pPr>
    </w:p>
    <w:p w14:paraId="7CB0E1F8" w14:textId="77777777" w:rsidR="00287A0E" w:rsidRDefault="00287A0E" w:rsidP="00287A0E">
      <w:pPr>
        <w:ind w:firstLine="709"/>
        <w:jc w:val="center"/>
      </w:pPr>
      <w:r>
        <w:t>Особенности воспитания выносливости</w:t>
      </w:r>
    </w:p>
    <w:p w14:paraId="28D9E01B" w14:textId="77777777" w:rsidR="00287A0E" w:rsidRDefault="00287A0E" w:rsidP="00287A0E">
      <w:pPr>
        <w:ind w:firstLine="709"/>
        <w:jc w:val="center"/>
      </w:pPr>
    </w:p>
    <w:p w14:paraId="497743B3" w14:textId="77777777" w:rsidR="00287A0E" w:rsidRDefault="00287A0E" w:rsidP="001B3873">
      <w:pPr>
        <w:ind w:firstLine="709"/>
        <w:jc w:val="both"/>
      </w:pPr>
      <w:r>
        <w:t>Выносливость – это способность противостоять ф</w:t>
      </w:r>
      <w:r w:rsidR="001B3873">
        <w:t xml:space="preserve">изическому утомлению в процессе </w:t>
      </w:r>
      <w:r>
        <w:t>мышечной деятельности. Различают общую и специальную выносливость. Общая выносливость –</w:t>
      </w:r>
      <w:r w:rsidR="001B3873">
        <w:t xml:space="preserve"> </w:t>
      </w:r>
      <w:r>
        <w:t>это способность длительно выполнять работу умеренн</w:t>
      </w:r>
      <w:r w:rsidR="001B3873">
        <w:t xml:space="preserve">ой интенсивности при глобальном </w:t>
      </w:r>
      <w:r>
        <w:t>функционировании мышечной системы.</w:t>
      </w:r>
    </w:p>
    <w:p w14:paraId="7F6D0656" w14:textId="2777A258" w:rsidR="00287A0E" w:rsidRDefault="00287A0E" w:rsidP="001B3873">
      <w:pPr>
        <w:ind w:firstLine="709"/>
        <w:jc w:val="both"/>
      </w:pPr>
      <w:r>
        <w:t>Большинство соревновательных поединков в армрестлин</w:t>
      </w:r>
      <w:r w:rsidR="001B3873">
        <w:t xml:space="preserve">ге длятся считанные секунды. </w:t>
      </w:r>
      <w:r>
        <w:t>Очевидно, уровень развития общей выносливости не име</w:t>
      </w:r>
      <w:r w:rsidR="001B3873">
        <w:t xml:space="preserve">ет высокой степени корреляции с </w:t>
      </w:r>
      <w:r>
        <w:t>результативностью соревновательной деятельностью. Тем</w:t>
      </w:r>
      <w:r w:rsidR="001B3873">
        <w:t xml:space="preserve"> не менее, учитывая особенность </w:t>
      </w:r>
      <w:r>
        <w:t>соревновательной и тренировочной деятельности в армрестлинге, рекомендуется включать в</w:t>
      </w:r>
      <w:r w:rsidR="001B3873">
        <w:t xml:space="preserve"> </w:t>
      </w:r>
      <w:r>
        <w:t>тренировочный процесс упражнения для развития выносливости (бег, спортивные и подвижные</w:t>
      </w:r>
      <w:r w:rsidR="001B3873">
        <w:t xml:space="preserve"> </w:t>
      </w:r>
      <w:r>
        <w:t>игры, плавание и т.п.). Учеными доказано положительное влияние упражнений аэробного характера</w:t>
      </w:r>
      <w:r w:rsidR="001B3873">
        <w:t xml:space="preserve"> </w:t>
      </w:r>
      <w:r>
        <w:t>на работу сердечно-сосудистой системы, в то время ка</w:t>
      </w:r>
      <w:r w:rsidR="001B3873">
        <w:t xml:space="preserve">к упражнения силовые, тем более </w:t>
      </w:r>
      <w:r>
        <w:t xml:space="preserve">статического характера, </w:t>
      </w:r>
      <w:r w:rsidR="00A565D0">
        <w:t>недостаточно</w:t>
      </w:r>
      <w:r>
        <w:t xml:space="preserve"> развивают сердце</w:t>
      </w:r>
      <w:r w:rsidR="001B3873">
        <w:t xml:space="preserve"> и сосуды, что может привести к </w:t>
      </w:r>
      <w:r>
        <w:t>нежелательным нарушениям в функционировании сердечно-сосудистой системы (повышенное</w:t>
      </w:r>
      <w:r w:rsidR="001B3873">
        <w:t xml:space="preserve"> </w:t>
      </w:r>
      <w:r>
        <w:t>давление, головокружение и т.п.).</w:t>
      </w:r>
    </w:p>
    <w:p w14:paraId="1499090E" w14:textId="77777777" w:rsidR="00287A0E" w:rsidRDefault="00287A0E" w:rsidP="001B3873">
      <w:pPr>
        <w:ind w:firstLine="709"/>
        <w:jc w:val="both"/>
      </w:pPr>
      <w:r>
        <w:t>Еще одно преимущество общей (аэробной) выносливости за</w:t>
      </w:r>
      <w:r w:rsidR="001B3873">
        <w:t xml:space="preserve">ключается в том, что спортсмен, </w:t>
      </w:r>
      <w:r>
        <w:t>имеющий высокий уровень ее развития, может выполнять больший объем тренировочной нагрузки</w:t>
      </w:r>
      <w:r w:rsidR="001B3873">
        <w:t xml:space="preserve"> </w:t>
      </w:r>
      <w:r>
        <w:t>без снижения работоспособности.</w:t>
      </w:r>
    </w:p>
    <w:p w14:paraId="4DFD22A5" w14:textId="77777777" w:rsidR="00287A0E" w:rsidRDefault="00287A0E" w:rsidP="001B3873">
      <w:pPr>
        <w:ind w:firstLine="709"/>
        <w:jc w:val="both"/>
      </w:pPr>
      <w:r>
        <w:t>Спортсмен, имеющий высокий уровень общей выносливости, как пр</w:t>
      </w:r>
      <w:r w:rsidR="001B3873">
        <w:t xml:space="preserve">авило, быстрее </w:t>
      </w:r>
      <w:r>
        <w:t xml:space="preserve">восстанавливается между поединками на соревнованиях </w:t>
      </w:r>
      <w:r w:rsidR="001B3873">
        <w:t xml:space="preserve">и способен поддерживать высокую </w:t>
      </w:r>
      <w:r>
        <w:t>работоспособность в течение всего соревновательного дня.</w:t>
      </w:r>
    </w:p>
    <w:p w14:paraId="0326F581" w14:textId="77777777" w:rsidR="001B3873" w:rsidRDefault="001B3873" w:rsidP="001B3873">
      <w:pPr>
        <w:ind w:firstLine="709"/>
        <w:jc w:val="both"/>
      </w:pPr>
    </w:p>
    <w:p w14:paraId="08A4F603" w14:textId="77777777" w:rsidR="00287A0E" w:rsidRDefault="00287A0E" w:rsidP="001B3873">
      <w:pPr>
        <w:ind w:firstLine="709"/>
        <w:jc w:val="center"/>
      </w:pPr>
      <w:r>
        <w:t>Особенности воспитания координационных способностей</w:t>
      </w:r>
    </w:p>
    <w:p w14:paraId="3B7E81A5" w14:textId="77777777" w:rsidR="001B3873" w:rsidRDefault="001B3873" w:rsidP="001B3873">
      <w:pPr>
        <w:ind w:firstLine="709"/>
        <w:jc w:val="center"/>
      </w:pPr>
    </w:p>
    <w:p w14:paraId="7F407C62" w14:textId="77777777" w:rsidR="00287A0E" w:rsidRDefault="00287A0E" w:rsidP="001B3873">
      <w:pPr>
        <w:ind w:firstLine="709"/>
        <w:jc w:val="both"/>
      </w:pPr>
      <w:r>
        <w:t>В условиях поединка за столом происходит быстрая см</w:t>
      </w:r>
      <w:r w:rsidR="001B3873">
        <w:t xml:space="preserve">ена различных ситуаций, которая </w:t>
      </w:r>
      <w:r>
        <w:t>требует проявления находчивости, быстроты принятия решений, способности к концентрации и</w:t>
      </w:r>
      <w:r w:rsidR="001B3873">
        <w:t xml:space="preserve"> </w:t>
      </w:r>
      <w:r>
        <w:t>переключению внимания, пространственной, временной, динамической точности движений и их</w:t>
      </w:r>
      <w:r w:rsidR="001B3873">
        <w:t xml:space="preserve"> </w:t>
      </w:r>
      <w:r>
        <w:t>биомеханической рациональности. Все эти качества или способности связывают с понятием</w:t>
      </w:r>
      <w:r w:rsidR="001B3873">
        <w:t xml:space="preserve"> </w:t>
      </w:r>
      <w:r>
        <w:t>ловкость – способностью человека правильно, быстро, целесообразно, т.е. наиболее рационально,</w:t>
      </w:r>
      <w:r w:rsidR="001B3873">
        <w:t xml:space="preserve"> </w:t>
      </w:r>
      <w:r>
        <w:t>осваивать новые двигательные действия, успешно решать двигательные задачи в изменяющихся</w:t>
      </w:r>
      <w:r w:rsidR="001B3873">
        <w:t xml:space="preserve"> </w:t>
      </w:r>
      <w:r>
        <w:t>условиях. Ловкость – сложное комплексное двигательное качество, уровень развития которого</w:t>
      </w:r>
      <w:r w:rsidR="001B3873">
        <w:t xml:space="preserve"> </w:t>
      </w:r>
      <w:r>
        <w:t>определяется многими факторами. Наибольшее значение имеют высоко развитое мышечное</w:t>
      </w:r>
      <w:r w:rsidR="001B3873">
        <w:t xml:space="preserve"> </w:t>
      </w:r>
      <w:r>
        <w:t>чувство и так называемая пластичность корковых нервных процессов. От степени проявления</w:t>
      </w:r>
      <w:r w:rsidR="001B3873">
        <w:t xml:space="preserve"> </w:t>
      </w:r>
      <w:r>
        <w:t>последних зависит срочность образования координационных связей и быстроты перехода от одних</w:t>
      </w:r>
      <w:r w:rsidR="001B3873">
        <w:t xml:space="preserve"> </w:t>
      </w:r>
      <w:r>
        <w:t>установок и реакций к другим. Основы ловкости составляют координационные способности (Ж.К.</w:t>
      </w:r>
      <w:r w:rsidR="001B3873">
        <w:t xml:space="preserve"> </w:t>
      </w:r>
      <w:r>
        <w:t>Холодов, В.С. Кузнецов, 2001).</w:t>
      </w:r>
    </w:p>
    <w:p w14:paraId="67F0AA45" w14:textId="77777777" w:rsidR="00287A0E" w:rsidRDefault="00287A0E" w:rsidP="001B3873">
      <w:pPr>
        <w:ind w:firstLine="709"/>
        <w:jc w:val="both"/>
      </w:pPr>
      <w:r>
        <w:t xml:space="preserve">Чем с большим количеством движений знаком </w:t>
      </w:r>
      <w:proofErr w:type="spellStart"/>
      <w:r>
        <w:t>рукоборец</w:t>
      </w:r>
      <w:proofErr w:type="spellEnd"/>
      <w:r>
        <w:t xml:space="preserve">, </w:t>
      </w:r>
      <w:r w:rsidR="001B3873">
        <w:t xml:space="preserve">тем легче ему перейти от одного </w:t>
      </w:r>
      <w:r>
        <w:t>действия к другому, тем выше его ловкость.</w:t>
      </w:r>
    </w:p>
    <w:p w14:paraId="16C0FDD9" w14:textId="77777777" w:rsidR="00287A0E" w:rsidRDefault="001B3873" w:rsidP="001B3873">
      <w:pPr>
        <w:ind w:firstLine="709"/>
        <w:jc w:val="both"/>
      </w:pPr>
      <w:r>
        <w:t xml:space="preserve">Для развития ловкости лучшим средством для </w:t>
      </w:r>
      <w:proofErr w:type="spellStart"/>
      <w:r>
        <w:t>рукоборца</w:t>
      </w:r>
      <w:proofErr w:type="spellEnd"/>
      <w:r>
        <w:t xml:space="preserve"> является </w:t>
      </w:r>
      <w:r w:rsidR="00287A0E">
        <w:t>проведение</w:t>
      </w:r>
    </w:p>
    <w:p w14:paraId="04D72D13" w14:textId="77777777" w:rsidR="001B3873" w:rsidRDefault="00287A0E" w:rsidP="001B3873">
      <w:pPr>
        <w:ind w:firstLine="709"/>
        <w:jc w:val="both"/>
      </w:pPr>
      <w:r>
        <w:lastRenderedPageBreak/>
        <w:t>тренировочных и товарищеских поединков с как можно большим количеством спарринг-партнеров.</w:t>
      </w:r>
    </w:p>
    <w:p w14:paraId="4DE8F111" w14:textId="77777777" w:rsidR="001B3873" w:rsidRDefault="00287A0E" w:rsidP="001B3873">
      <w:pPr>
        <w:ind w:firstLine="709"/>
        <w:jc w:val="both"/>
      </w:pPr>
      <w:r>
        <w:t xml:space="preserve">Эффективными способами развития ловкости являются </w:t>
      </w:r>
      <w:r w:rsidR="001B3873">
        <w:t xml:space="preserve">поединки из неудобной стартовой </w:t>
      </w:r>
      <w:r>
        <w:t>позиции, поединки, в которых начинает атаковать без команды соперник, поединки, в которых</w:t>
      </w:r>
      <w:r w:rsidR="001B3873">
        <w:t xml:space="preserve"> более сильный партнер перестраивается с одного способа борьбы на другой, и вынуждает быстро под него подстраиваться.</w:t>
      </w:r>
    </w:p>
    <w:p w14:paraId="7C74F7BB" w14:textId="77777777" w:rsidR="001B3873" w:rsidRDefault="001B3873" w:rsidP="001B3873">
      <w:pPr>
        <w:ind w:firstLine="709"/>
        <w:jc w:val="both"/>
      </w:pPr>
    </w:p>
    <w:p w14:paraId="2E50C9FB" w14:textId="77777777" w:rsidR="001B3873" w:rsidRDefault="001B3873" w:rsidP="001B3873">
      <w:pPr>
        <w:ind w:firstLine="709"/>
        <w:jc w:val="center"/>
      </w:pPr>
      <w:r>
        <w:t>Особенности воспитания гибкости</w:t>
      </w:r>
    </w:p>
    <w:p w14:paraId="6C615E33" w14:textId="77777777" w:rsidR="001B3873" w:rsidRDefault="001B3873" w:rsidP="001B3873">
      <w:pPr>
        <w:ind w:firstLine="709"/>
        <w:jc w:val="center"/>
      </w:pPr>
    </w:p>
    <w:p w14:paraId="6E67B752" w14:textId="77777777" w:rsidR="001B3873" w:rsidRDefault="001B3873" w:rsidP="001B3873">
      <w:pPr>
        <w:ind w:firstLine="709"/>
        <w:jc w:val="both"/>
      </w:pPr>
      <w:r>
        <w:t>Гибкость – это способность выполнять движения с большой амплитудой. Термин «гибкость» более приемлем, если имеют в виду суммарную подвижность в суставах всего тела. А применительно к отдельным суставам правильнее говорить «подвижность», а не гибкость, например, «подвижность в плечевых, тазобедренных или голеностопных суставах». Хорошая гибкость обеспечивает свободу, быстроту и экономичность движений, увеличивает путь эффективного приложения усилий при выполнении физических упражнений. Недостаточно развитая гибкость затрудняет координацию движений человека, так как ограничивает перемещения отдельных звеньев тела.</w:t>
      </w:r>
    </w:p>
    <w:p w14:paraId="1BF0BB1A" w14:textId="77777777" w:rsidR="001B3873" w:rsidRDefault="001B3873" w:rsidP="001B3873">
      <w:pPr>
        <w:ind w:firstLine="709"/>
        <w:jc w:val="both"/>
      </w:pPr>
      <w:r>
        <w:t>В армрестлинге наибольшее значение имеет гибкость в лучезапястном суставе, так как излишняя скованность в этом суставе может препятствовать успешному выполнению различных технических приемов. Так, например, высокая подвижность кисти в сторону сгибания, позволяет добиться значительного преимущества в «рычагах» при борьбе способом «бок» или «крюк». Подвижность кисти в сторону разгибания позволяет в случае контратаки эффективно использовать способ «толчок» с проигранной кистью. Большая амплитуда кисти в сторону отведения (в сторону большого пальца) позволяет эффективно вести борьбу способом «верх» против «верха».</w:t>
      </w:r>
    </w:p>
    <w:p w14:paraId="7D46A716" w14:textId="77777777" w:rsidR="001B3873" w:rsidRDefault="001B3873" w:rsidP="001B3873">
      <w:pPr>
        <w:ind w:firstLine="709"/>
        <w:jc w:val="both"/>
      </w:pPr>
      <w:r>
        <w:t>Несмотря на то, что в армрестлинге значение имеет высокая подвижность в лучезапястном суставе, в тренировочном процессе рекомендуется использовать упражнения на растягивание мышц, несущих основную нагрузку в борьбе – в особенности мышц рук. Упражнения на растягивание способствуют более быстрому восстановлению мышц, снятию сократительной задолженности, повышению эластичности и, как следствие, снижению травматизма.</w:t>
      </w:r>
    </w:p>
    <w:p w14:paraId="1A85049C" w14:textId="77777777" w:rsidR="001B3873" w:rsidRDefault="001B3873" w:rsidP="001B3873">
      <w:pPr>
        <w:ind w:firstLine="709"/>
        <w:jc w:val="both"/>
      </w:pPr>
    </w:p>
    <w:p w14:paraId="7C0E93D5" w14:textId="77777777" w:rsidR="001B3873" w:rsidRDefault="001B3873" w:rsidP="001B3873">
      <w:pPr>
        <w:ind w:firstLine="709"/>
        <w:jc w:val="center"/>
      </w:pPr>
      <w:r>
        <w:t>Специальная физическая подготовка (СФП)</w:t>
      </w:r>
    </w:p>
    <w:p w14:paraId="564A574D" w14:textId="77777777" w:rsidR="001B3873" w:rsidRDefault="001B3873" w:rsidP="001B3873">
      <w:pPr>
        <w:ind w:firstLine="709"/>
        <w:jc w:val="both"/>
      </w:pPr>
    </w:p>
    <w:p w14:paraId="7D0407CD" w14:textId="77777777" w:rsidR="001B3873" w:rsidRDefault="001B3873" w:rsidP="001B3873">
      <w:pPr>
        <w:ind w:firstLine="709"/>
        <w:jc w:val="both"/>
      </w:pPr>
      <w:r>
        <w:t xml:space="preserve">Специальная физическая подготовка направлена на воспитание специфических для </w:t>
      </w:r>
      <w:proofErr w:type="spellStart"/>
      <w:r>
        <w:t>рукоборцев</w:t>
      </w:r>
      <w:proofErr w:type="spellEnd"/>
      <w:r>
        <w:t xml:space="preserve"> качеств (взрывной силы, скоростных способностей, силовой выносливости), выполнению соревновательного упражнения с максимальной приближенностью по кинематике движения, реальному повышению уровня технико-тактического мастерства.</w:t>
      </w:r>
    </w:p>
    <w:p w14:paraId="1EAC33B8" w14:textId="77777777" w:rsidR="001B3873" w:rsidRDefault="001B3873" w:rsidP="001B3873">
      <w:pPr>
        <w:ind w:firstLine="709"/>
        <w:jc w:val="both"/>
      </w:pPr>
      <w:r>
        <w:t xml:space="preserve">Для решения задач СФП применяются специально-подготовительные упражнения, направленные на изучение и совершенствование, как отдельных элементов техники соревновательных упражнений, так и на развитие специальных физических качеств </w:t>
      </w:r>
      <w:proofErr w:type="spellStart"/>
      <w:r>
        <w:t>рукоборца</w:t>
      </w:r>
      <w:proofErr w:type="spellEnd"/>
      <w:r>
        <w:t>.</w:t>
      </w:r>
    </w:p>
    <w:p w14:paraId="4F48D137" w14:textId="77777777" w:rsidR="001B3873" w:rsidRDefault="001B3873" w:rsidP="001B3873">
      <w:pPr>
        <w:ind w:firstLine="709"/>
        <w:jc w:val="both"/>
      </w:pPr>
      <w:r>
        <w:t>В зависимости от преимущественной направленности специально-подготовительных упражнений их подразделяют на подводящие и на развивающие. Можно выделить подводящие упражнения для борьбы через верх, для борьбы в крюк, для борьбы боком и толчком.</w:t>
      </w:r>
    </w:p>
    <w:p w14:paraId="378F0DBD" w14:textId="77777777" w:rsidR="001B3873" w:rsidRDefault="001B3873" w:rsidP="001B3873">
      <w:pPr>
        <w:ind w:firstLine="709"/>
        <w:jc w:val="both"/>
      </w:pPr>
      <w:r>
        <w:t>Специально-подготовительные упражнения включают в себя работу со свободными отягощениями, на специальных тренажерах, с резиновыми эспандерами (жгутами) и с сопротивлением партнера.</w:t>
      </w:r>
    </w:p>
    <w:p w14:paraId="060ECE93" w14:textId="77777777" w:rsidR="001B3873" w:rsidRDefault="001B3873" w:rsidP="001B3873">
      <w:pPr>
        <w:ind w:firstLine="709"/>
        <w:jc w:val="both"/>
      </w:pPr>
      <w:r>
        <w:t>Развивающие специально-подготовительные упражнения требуют специальной технической подготовки. Взаимодействие с партнером при выполнении этих упражнений строится по принципу разделения функций – один выполняет основное действие, а другой создает сопротивление или облегчает действия партнера. При этом характер противодействия может быть различным: постоянно-удерживающий, активно-возрастающий, принудительно-возрастающий.</w:t>
      </w:r>
    </w:p>
    <w:p w14:paraId="011798C0" w14:textId="77777777" w:rsidR="001B3873" w:rsidRDefault="001B3873" w:rsidP="0010463B">
      <w:pPr>
        <w:ind w:firstLine="709"/>
        <w:jc w:val="both"/>
      </w:pPr>
      <w:r>
        <w:lastRenderedPageBreak/>
        <w:t>Специальные упражнения в армрестлинге направлены п</w:t>
      </w:r>
      <w:r w:rsidR="0010463B">
        <w:t xml:space="preserve">реимущественно на тренировку </w:t>
      </w:r>
      <w:r>
        <w:t>мышц предплечья. Требуется большое разнообразие упражнений, проработка мышц под разными</w:t>
      </w:r>
      <w:r w:rsidR="0010463B">
        <w:t xml:space="preserve"> </w:t>
      </w:r>
      <w:r>
        <w:t>углами и правильно выбранная оптимальная нагрузка.</w:t>
      </w:r>
    </w:p>
    <w:p w14:paraId="014BABD6" w14:textId="77777777" w:rsidR="0010463B" w:rsidRDefault="001B3873" w:rsidP="0010463B">
      <w:pPr>
        <w:ind w:firstLine="709"/>
        <w:jc w:val="both"/>
      </w:pPr>
      <w:r>
        <w:t>В обычной и соревновательной деятельности человек мож</w:t>
      </w:r>
      <w:r w:rsidR="0010463B">
        <w:t xml:space="preserve">ет осуществлять движения кистью </w:t>
      </w:r>
      <w:r>
        <w:t>в трех плоскостях. Это сгибание (движение в сторону ладони) и разгибание (движение в сторону</w:t>
      </w:r>
      <w:r w:rsidR="0010463B">
        <w:t xml:space="preserve"> </w:t>
      </w:r>
      <w:r>
        <w:t>тыльной стороны ладони) кисти. Отведение (движение в сторону большого пальца) и приведение</w:t>
      </w:r>
      <w:r w:rsidR="0010463B">
        <w:t xml:space="preserve"> (движение в сторону мизинца) кисти. Пронация (поворот кисти вовнутрь) и супинация (поворот кисти наружу) предплечья.</w:t>
      </w:r>
    </w:p>
    <w:p w14:paraId="4F0BD90E" w14:textId="77777777" w:rsidR="0010463B" w:rsidRDefault="0010463B" w:rsidP="0010463B">
      <w:pPr>
        <w:ind w:firstLine="709"/>
        <w:jc w:val="both"/>
      </w:pPr>
      <w:r>
        <w:t>Для СФП предлагаются следующие упражнения:</w:t>
      </w:r>
    </w:p>
    <w:p w14:paraId="1492C8CA" w14:textId="77777777" w:rsidR="0010463B" w:rsidRDefault="0010463B" w:rsidP="0010463B">
      <w:pPr>
        <w:ind w:firstLine="709"/>
        <w:jc w:val="both"/>
      </w:pPr>
      <w:r w:rsidRPr="0010463B">
        <w:rPr>
          <w:u w:val="single"/>
        </w:rPr>
        <w:t>Сгибание кисти со штангой сидя одной рукой.</w:t>
      </w:r>
      <w:r>
        <w:t xml:space="preserve"> Упражнение направлено на развитие силы мышц-сгибателей кисти и пальцев. В исходном положении атлет сидит на скамье, опирается предплечьями на бедра и удерживает штангу одной рукой хватом снизу. Упражнение заключается в разгибании и сгибании кисти в лучезапястном суставе. В нижней точке возможно скатывание штанги на пальцы. Во время всего упражнения предплечье расположено горизонтально и неподвижно.</w:t>
      </w:r>
    </w:p>
    <w:p w14:paraId="5E2D9851" w14:textId="77777777" w:rsidR="0010463B" w:rsidRDefault="0010463B" w:rsidP="0010463B">
      <w:pPr>
        <w:ind w:firstLine="709"/>
        <w:jc w:val="both"/>
      </w:pPr>
      <w:r w:rsidRPr="0010463B">
        <w:rPr>
          <w:u w:val="single"/>
        </w:rPr>
        <w:t>Разгибание кисти со штангой сидя одной рукой</w:t>
      </w:r>
      <w:r>
        <w:t>. Упражнение направлено на развитие силы мышц-разгибателей кисти. Это упражнение отличается от предыдущего только тем, что используется хват сверху.</w:t>
      </w:r>
    </w:p>
    <w:p w14:paraId="16393857" w14:textId="77777777" w:rsidR="0010463B" w:rsidRDefault="0010463B" w:rsidP="0010463B">
      <w:pPr>
        <w:ind w:firstLine="709"/>
        <w:jc w:val="both"/>
      </w:pPr>
      <w:r w:rsidRPr="0010463B">
        <w:rPr>
          <w:u w:val="single"/>
        </w:rPr>
        <w:t>Отведение кисти с односторонней гантелей стоя.</w:t>
      </w:r>
      <w:r>
        <w:t xml:space="preserve"> Это упражнение направлено на развитие силы мышц, осуществляющих отведение кисти (движение кисти в сторону большого пальца). В этом упражнении используется односторонняя гантель – гантель, имеющая диски только с одной стороны грифа. В исходном положении атлет удерживает гантель таким образом, чтобы диски были со стороны большого пальца. Гриф гантели расположен горизонтально. Из этого положения гантель опускается дисками вниз и возвращается в исходное положение. Предплечье во время всего упражнения вертикально и неподвижно. Нагрузка во всех упражнениях с односторонней гантелей регулируется путем изменения расстояния от дисков до захвата (чем больше расстояние, тем больше нагрузка).</w:t>
      </w:r>
    </w:p>
    <w:p w14:paraId="2C331E13" w14:textId="77777777" w:rsidR="0010463B" w:rsidRDefault="0010463B" w:rsidP="0010463B">
      <w:pPr>
        <w:ind w:firstLine="709"/>
        <w:jc w:val="both"/>
      </w:pPr>
      <w:r w:rsidRPr="0010463B">
        <w:rPr>
          <w:u w:val="single"/>
        </w:rPr>
        <w:t>Приведение кисти с односторонней гантелей стоя.</w:t>
      </w:r>
      <w:r>
        <w:t xml:space="preserve"> Это упражнение направлено на развитие силы мышц, осуществляющих приведение кисти (движение кисти в сторону мизинца). Это упражнение отличается от предыдущего лишь тем, что односторонняя гантель удерживается так, чтобы диски находились со стороны мизинца.</w:t>
      </w:r>
    </w:p>
    <w:p w14:paraId="401588C8" w14:textId="77777777" w:rsidR="0010463B" w:rsidRDefault="0010463B" w:rsidP="0010463B">
      <w:pPr>
        <w:ind w:firstLine="709"/>
        <w:jc w:val="both"/>
      </w:pPr>
      <w:r w:rsidRPr="0010463B">
        <w:rPr>
          <w:u w:val="single"/>
        </w:rPr>
        <w:t>Отведение кисти с отягощением на ремне сидя.</w:t>
      </w:r>
      <w:r>
        <w:t xml:space="preserve"> Это упражнение направлено на укрепление мышц, осуществляющих отведение кисти. В исходном положении предплечье расположено в нейтральном положении, так, чтобы большой палец (если его разогнуть) направлялся строго вверх. Ремень, на котором подвешено отягощение, перекидывается через первую фалангу указательного пальца, пальцы максимально сжаты.</w:t>
      </w:r>
    </w:p>
    <w:p w14:paraId="152D3E3F" w14:textId="77777777" w:rsidR="0010463B" w:rsidRDefault="0010463B" w:rsidP="0010463B">
      <w:pPr>
        <w:ind w:firstLine="709"/>
        <w:jc w:val="both"/>
      </w:pPr>
      <w:r w:rsidRPr="0010463B">
        <w:rPr>
          <w:u w:val="single"/>
        </w:rPr>
        <w:t>Пронация предплечья с односторонней гантелей сидя.</w:t>
      </w:r>
      <w:r>
        <w:t xml:space="preserve"> Это упражнение направлено на развитие мышц-пронаторов предплечья. В исходном положении атлет располагает предплечье одной руки поперек скамьи, сгибает руку так, чтобы угол между предплечьем и плечом был не более 90º и удерживает одностороннюю гантель дисками вниз (со стороны мизинца). Из этого положения происходит максимальная пронация (поворот вовнутрь) предплечья и возвращение в исходное положение.</w:t>
      </w:r>
    </w:p>
    <w:p w14:paraId="03B9A559" w14:textId="77777777" w:rsidR="0010463B" w:rsidRDefault="0010463B" w:rsidP="0010463B">
      <w:pPr>
        <w:ind w:firstLine="709"/>
        <w:jc w:val="both"/>
      </w:pPr>
      <w:r w:rsidRPr="0010463B">
        <w:rPr>
          <w:u w:val="single"/>
        </w:rPr>
        <w:t>Супинация предплечья с односторонней гантелей сидя.</w:t>
      </w:r>
      <w:r>
        <w:t xml:space="preserve"> Упражнение направлено на развитие мышц-супинаторов предплечья. От предыдущего оно отличается только тем, что из исходного положения осуществляется супинация (поворот наружу) предплечья.</w:t>
      </w:r>
    </w:p>
    <w:p w14:paraId="0408EC20" w14:textId="77777777" w:rsidR="0010463B" w:rsidRDefault="0010463B" w:rsidP="0010463B">
      <w:pPr>
        <w:ind w:firstLine="709"/>
        <w:jc w:val="both"/>
      </w:pPr>
      <w:r w:rsidRPr="0010463B">
        <w:rPr>
          <w:u w:val="single"/>
        </w:rPr>
        <w:t>Пронация предплечья с отягощением на ремне.</w:t>
      </w:r>
      <w:r>
        <w:t xml:space="preserve"> Атлет сгибает руку под прямым углом, ладонь вверх. Зажимает в ладони ремень, на котором со стороны большого пальца подвешено отягощение. В ходе упражнения нужно выполнить пронацию предплечья на 90º.</w:t>
      </w:r>
    </w:p>
    <w:p w14:paraId="65574238" w14:textId="77777777" w:rsidR="0010463B" w:rsidRDefault="0010463B" w:rsidP="0010463B">
      <w:pPr>
        <w:ind w:firstLine="709"/>
        <w:jc w:val="both"/>
      </w:pPr>
      <w:r w:rsidRPr="0010463B">
        <w:rPr>
          <w:u w:val="single"/>
        </w:rPr>
        <w:t>Супинация предплечья с отягощением на ремне.</w:t>
      </w:r>
      <w:r>
        <w:t xml:space="preserve"> Атлет сгибает руку под прямым углом в нейтральном положении (большой палец вверх). Зажимает в ладони ремень, на котором подвешено отягощение. В ходе упражнения нужно выполнить супинацию предплечья на 90º.</w:t>
      </w:r>
    </w:p>
    <w:p w14:paraId="5F9439D4" w14:textId="77777777" w:rsidR="0010463B" w:rsidRDefault="0010463B" w:rsidP="0010463B">
      <w:pPr>
        <w:ind w:firstLine="709"/>
        <w:jc w:val="both"/>
      </w:pPr>
      <w:r w:rsidRPr="0010463B">
        <w:rPr>
          <w:u w:val="single"/>
        </w:rPr>
        <w:lastRenderedPageBreak/>
        <w:t>Сгибание кисти с вертикальным грифом сидя на выс</w:t>
      </w:r>
      <w:r>
        <w:rPr>
          <w:u w:val="single"/>
        </w:rPr>
        <w:t xml:space="preserve">окой скамье или стоя в наклоне. </w:t>
      </w:r>
      <w:r>
        <w:t>Упражнение направлено на развитие силы мышц-сгибателей кисти и пальцев. В этом упражнении</w:t>
      </w:r>
      <w:r>
        <w:rPr>
          <w:u w:val="single"/>
        </w:rPr>
        <w:t xml:space="preserve"> </w:t>
      </w:r>
      <w:r>
        <w:t>используется вертикальный гриф – гриф, на одном конце которого имеется упор для дисков, а на</w:t>
      </w:r>
      <w:r>
        <w:rPr>
          <w:u w:val="single"/>
        </w:rPr>
        <w:t xml:space="preserve"> </w:t>
      </w:r>
      <w:r>
        <w:t>другом отверстие для прикрепления рукоятки. В исходном положении атлет садится на высокую</w:t>
      </w:r>
      <w:r>
        <w:rPr>
          <w:u w:val="single"/>
        </w:rPr>
        <w:t xml:space="preserve"> </w:t>
      </w:r>
      <w:r>
        <w:t>скамью, так чтобы его бедра находились под углом 45º к полу. Располагает предплечье одной руки</w:t>
      </w:r>
      <w:r>
        <w:rPr>
          <w:u w:val="single"/>
        </w:rPr>
        <w:t xml:space="preserve"> </w:t>
      </w:r>
      <w:r>
        <w:t>на бедре и удерживает вертикальный гриф за рукоятку. Из этого положения происходит сгибание кисти и возвращение ее в исходное положение. В нижней точке возможно разгибание пальцев. Во время всего упражнения предплечье расположено под углом 45º к полу и неподвижно.</w:t>
      </w:r>
    </w:p>
    <w:p w14:paraId="547B71E6" w14:textId="77777777" w:rsidR="0010463B" w:rsidRDefault="0010463B" w:rsidP="0010463B">
      <w:pPr>
        <w:ind w:firstLine="709"/>
        <w:jc w:val="both"/>
      </w:pPr>
      <w:r w:rsidRPr="0010463B">
        <w:rPr>
          <w:u w:val="single"/>
        </w:rPr>
        <w:t>Пронация предплечья в тренажере.</w:t>
      </w:r>
      <w:r>
        <w:t xml:space="preserve"> Это упражнение выполняется в специальном тренажере, который представляет собой вращающийся вал, на котором закреплено отягощение. На одном конце вала рукоятка. В исходном положении атлет берет рукоятку таким образом, чтобы ладонь была обращена вверх, предплечье было на оной линии с валом, а рука согнута так, чтобы угол между предплечьем и плечом был не более 90º. Из этого положения атлет выполняет пронацию предплечья на 90º (пока ладонь не станет вертикально) и возвращается в исходное положение. Во время выполнения упражнения необходимо удерживать локоть неподвижно.</w:t>
      </w:r>
    </w:p>
    <w:p w14:paraId="1ECD7660" w14:textId="77777777" w:rsidR="0010463B" w:rsidRDefault="0010463B" w:rsidP="0010463B">
      <w:pPr>
        <w:ind w:firstLine="709"/>
        <w:jc w:val="both"/>
      </w:pPr>
      <w:r w:rsidRPr="0010463B">
        <w:rPr>
          <w:u w:val="single"/>
        </w:rPr>
        <w:t>Супинация предплечья в тренажере.</w:t>
      </w:r>
      <w:r>
        <w:t xml:space="preserve"> Упражнение отличается от предыдущего тем, что рукоятка в исходном положении удерживается ладонью вниз. И из этого движения осуществляется супинация предплечья на 90º.</w:t>
      </w:r>
    </w:p>
    <w:p w14:paraId="4B42F0FB" w14:textId="77777777" w:rsidR="0010463B" w:rsidRDefault="0010463B" w:rsidP="0010463B">
      <w:pPr>
        <w:ind w:firstLine="709"/>
        <w:jc w:val="both"/>
      </w:pPr>
      <w:r w:rsidRPr="0010463B">
        <w:rPr>
          <w:u w:val="single"/>
        </w:rPr>
        <w:t>Сжимание эспандера с прямой кистью.</w:t>
      </w:r>
      <w:r>
        <w:t xml:space="preserve"> Это упражнение направлено на усиление хвата. Оно довольно распространенное, выполняется в положении, когда кисть и предплечье составляют прямую линию.</w:t>
      </w:r>
    </w:p>
    <w:p w14:paraId="6223982F" w14:textId="77777777" w:rsidR="0010463B" w:rsidRDefault="0010463B" w:rsidP="0010463B">
      <w:pPr>
        <w:ind w:firstLine="709"/>
        <w:jc w:val="both"/>
      </w:pPr>
      <w:r w:rsidRPr="0010463B">
        <w:rPr>
          <w:u w:val="single"/>
        </w:rPr>
        <w:t>Сжимание эспандера с согнутой кистью.</w:t>
      </w:r>
      <w:r>
        <w:t xml:space="preserve"> Это упражнение отличается от предыдущего тем, что в исходном положении атлет максимально сгибает кисть, в которой находится эспандер. В этом положении выполняется сжимание эспандера. Надо следить за тем, чтобы не было движений в лучезапястном суставе во время выполнения упражнений.</w:t>
      </w:r>
    </w:p>
    <w:p w14:paraId="0A923C76" w14:textId="77777777" w:rsidR="0010463B" w:rsidRPr="000E2B82" w:rsidRDefault="0010463B" w:rsidP="000E2B82">
      <w:pPr>
        <w:ind w:firstLine="709"/>
        <w:jc w:val="both"/>
        <w:rPr>
          <w:u w:val="single"/>
        </w:rPr>
      </w:pPr>
      <w:r w:rsidRPr="0010463B">
        <w:rPr>
          <w:u w:val="single"/>
        </w:rPr>
        <w:t xml:space="preserve">Сгибание кисти с широкой рукояткой стоя за </w:t>
      </w:r>
      <w:proofErr w:type="spellStart"/>
      <w:r w:rsidRPr="0010463B">
        <w:rPr>
          <w:u w:val="single"/>
        </w:rPr>
        <w:t>армстолом</w:t>
      </w:r>
      <w:proofErr w:type="spellEnd"/>
      <w:r>
        <w:rPr>
          <w:u w:val="single"/>
        </w:rPr>
        <w:t xml:space="preserve"> с использованием регулируемого </w:t>
      </w:r>
      <w:r w:rsidRPr="0010463B">
        <w:rPr>
          <w:u w:val="single"/>
        </w:rPr>
        <w:t>блока.</w:t>
      </w:r>
      <w:r>
        <w:t xml:space="preserve"> Особенность регулируемого блока заключается в том, что можно регулировать высоту</w:t>
      </w:r>
      <w:r>
        <w:rPr>
          <w:u w:val="single"/>
        </w:rPr>
        <w:t xml:space="preserve"> </w:t>
      </w:r>
      <w:r>
        <w:t xml:space="preserve">крепления блока (как следствие изменять вектор тяги тренажера) и изменять направление движения троса (блок вращается). С учетом свойств регулируемого блока можно выполнять сгибание кисти </w:t>
      </w:r>
      <w:r w:rsidRPr="000E2B82">
        <w:t>в</w:t>
      </w:r>
      <w:r w:rsidR="000E2B82">
        <w:t xml:space="preserve"> </w:t>
      </w:r>
      <w:r w:rsidRPr="000E2B82">
        <w:t>различных</w:t>
      </w:r>
      <w:r>
        <w:t xml:space="preserve"> исходных положениях, например, в стартовой позиции или в проигрышном положении.</w:t>
      </w:r>
    </w:p>
    <w:p w14:paraId="2726383C" w14:textId="77777777" w:rsidR="0010463B" w:rsidRPr="000E2B82" w:rsidRDefault="0010463B" w:rsidP="000E2B82">
      <w:pPr>
        <w:ind w:firstLine="709"/>
        <w:jc w:val="both"/>
        <w:rPr>
          <w:u w:val="single"/>
        </w:rPr>
      </w:pPr>
      <w:r w:rsidRPr="000E2B82">
        <w:rPr>
          <w:u w:val="single"/>
        </w:rPr>
        <w:t xml:space="preserve">Имитация атакующих действий стоя за </w:t>
      </w:r>
      <w:proofErr w:type="spellStart"/>
      <w:r w:rsidRPr="000E2B82">
        <w:rPr>
          <w:u w:val="single"/>
        </w:rPr>
        <w:t>армстолом</w:t>
      </w:r>
      <w:proofErr w:type="spellEnd"/>
      <w:r w:rsidRPr="000E2B82">
        <w:rPr>
          <w:u w:val="single"/>
        </w:rPr>
        <w:t xml:space="preserve"> с испо</w:t>
      </w:r>
      <w:r w:rsidR="000E2B82">
        <w:rPr>
          <w:u w:val="single"/>
        </w:rPr>
        <w:t xml:space="preserve">льзованием регулируемого блока. </w:t>
      </w:r>
      <w:r>
        <w:t>В зависимости от выбранного стиля борьбы можно выполнять упражнение с рукояткой, с ремнем,</w:t>
      </w:r>
      <w:r w:rsidR="000E2B82">
        <w:t xml:space="preserve"> </w:t>
      </w:r>
      <w:r>
        <w:t>с прямым или согнутым положением кисти. Стол можно поворачивать, изменяя тем самым вектор</w:t>
      </w:r>
      <w:r w:rsidR="000E2B82">
        <w:rPr>
          <w:u w:val="single"/>
        </w:rPr>
        <w:t xml:space="preserve"> </w:t>
      </w:r>
      <w:r>
        <w:t>приложения усилий.</w:t>
      </w:r>
    </w:p>
    <w:p w14:paraId="00482693" w14:textId="77777777" w:rsidR="0010463B" w:rsidRPr="000E2B82" w:rsidRDefault="0010463B" w:rsidP="000E2B82">
      <w:pPr>
        <w:ind w:firstLine="709"/>
        <w:jc w:val="both"/>
        <w:rPr>
          <w:u w:val="single"/>
        </w:rPr>
      </w:pPr>
      <w:r w:rsidRPr="000E2B82">
        <w:rPr>
          <w:u w:val="single"/>
        </w:rPr>
        <w:t xml:space="preserve">Сгибание руки с гантелью или жгутом стоя, в сокращенной </w:t>
      </w:r>
      <w:r w:rsidR="000E2B82">
        <w:rPr>
          <w:u w:val="single"/>
        </w:rPr>
        <w:t xml:space="preserve">амплитуде нейтральным хватом </w:t>
      </w:r>
      <w:r w:rsidRPr="000E2B82">
        <w:rPr>
          <w:u w:val="single"/>
        </w:rPr>
        <w:t>или хватом снизу.</w:t>
      </w:r>
      <w:r>
        <w:t xml:space="preserve"> Амплитуда подбирается таким образом, чтобы движение было близко к</w:t>
      </w:r>
      <w:r w:rsidR="000E2B82">
        <w:rPr>
          <w:u w:val="single"/>
        </w:rPr>
        <w:t xml:space="preserve"> </w:t>
      </w:r>
      <w:r>
        <w:t xml:space="preserve">«рабочему углу». Как правило, угол в локтевом суставе составляет 90-100º в начале упражнения </w:t>
      </w:r>
      <w:r w:rsidRPr="000E2B82">
        <w:t>и</w:t>
      </w:r>
      <w:r w:rsidR="000E2B82">
        <w:t xml:space="preserve"> </w:t>
      </w:r>
      <w:r w:rsidRPr="000E2B82">
        <w:t>около</w:t>
      </w:r>
      <w:r>
        <w:t xml:space="preserve"> 45º в конце.</w:t>
      </w:r>
    </w:p>
    <w:p w14:paraId="6AFC8188" w14:textId="77777777" w:rsidR="0010463B" w:rsidRDefault="0010463B" w:rsidP="000E2B82">
      <w:pPr>
        <w:ind w:firstLine="709"/>
        <w:jc w:val="both"/>
      </w:pPr>
      <w:r w:rsidRPr="000E2B82">
        <w:rPr>
          <w:u w:val="single"/>
        </w:rPr>
        <w:t>Удержание гантели сидя с упором в бедро или на ск</w:t>
      </w:r>
      <w:r w:rsidR="000E2B82" w:rsidRPr="000E2B82">
        <w:rPr>
          <w:u w:val="single"/>
        </w:rPr>
        <w:t>амье Л. Скотта хватом снизу или нейтральным хватом.</w:t>
      </w:r>
      <w:r w:rsidR="000E2B82">
        <w:t xml:space="preserve"> Данные упражнения представляют собой вариант использования </w:t>
      </w:r>
      <w:r>
        <w:t xml:space="preserve">изометрического метода в подготовке </w:t>
      </w:r>
      <w:proofErr w:type="spellStart"/>
      <w:r>
        <w:t>рукоборцев</w:t>
      </w:r>
      <w:proofErr w:type="spellEnd"/>
      <w:r>
        <w:t>. При выполнении удержания нужно стремиться</w:t>
      </w:r>
      <w:r w:rsidR="000E2B82">
        <w:t xml:space="preserve"> </w:t>
      </w:r>
      <w:r>
        <w:t>к тому, чтобы угол в локтевом суставе полностью соответствовал «рабочему углу» конкретного</w:t>
      </w:r>
      <w:r w:rsidR="000E2B82">
        <w:t xml:space="preserve"> </w:t>
      </w:r>
      <w:r>
        <w:t>спортсмена.</w:t>
      </w:r>
    </w:p>
    <w:p w14:paraId="74023E15" w14:textId="77777777" w:rsidR="0010463B" w:rsidRDefault="0010463B" w:rsidP="000E2B82">
      <w:pPr>
        <w:ind w:firstLine="709"/>
        <w:jc w:val="both"/>
      </w:pPr>
      <w:r>
        <w:t>Широкое применение в рамках специальной физич</w:t>
      </w:r>
      <w:r w:rsidR="000E2B82">
        <w:t xml:space="preserve">еской подготовки в армрестлинге </w:t>
      </w:r>
      <w:r>
        <w:t xml:space="preserve">получили упражнения с сопротивлением партнера. Как правило, они выполняются за </w:t>
      </w:r>
      <w:proofErr w:type="spellStart"/>
      <w:r>
        <w:t>армстолом</w:t>
      </w:r>
      <w:proofErr w:type="spellEnd"/>
      <w:r>
        <w:t>. С</w:t>
      </w:r>
      <w:r w:rsidR="000E2B82">
        <w:t xml:space="preserve"> помощью партнера </w:t>
      </w:r>
      <w:r>
        <w:t>мо</w:t>
      </w:r>
      <w:r w:rsidR="000E2B82">
        <w:t xml:space="preserve">жно отработать практически любой элемент, имеющий место </w:t>
      </w:r>
      <w:r>
        <w:t>в</w:t>
      </w:r>
    </w:p>
    <w:p w14:paraId="1514A7A3" w14:textId="77777777" w:rsidR="0010463B" w:rsidRDefault="0010463B" w:rsidP="000E2B82">
      <w:pPr>
        <w:ind w:firstLine="709"/>
        <w:jc w:val="both"/>
      </w:pPr>
      <w:r>
        <w:t>соревновательной деятельности. При этом в работе с сопротивле</w:t>
      </w:r>
      <w:r w:rsidR="000E2B82">
        <w:t xml:space="preserve">нием партнера можно варьировать </w:t>
      </w:r>
      <w:r>
        <w:t>амплитуду движения, величину отягощения, скорость движения, тактическую манеру ведения</w:t>
      </w:r>
      <w:r w:rsidR="000E2B82">
        <w:t xml:space="preserve"> </w:t>
      </w:r>
      <w:r>
        <w:t>поединка. Все это говорит о том, что работа с партнером за столом является необходимым и</w:t>
      </w:r>
      <w:r w:rsidR="000E2B82">
        <w:t xml:space="preserve"> </w:t>
      </w:r>
      <w:r>
        <w:t>наиболее эффективным средством специальной физической подготовки в армрестлинге.</w:t>
      </w:r>
    </w:p>
    <w:p w14:paraId="546FE35E" w14:textId="77777777" w:rsidR="000E2B82" w:rsidRDefault="000E2B82" w:rsidP="000E2B82">
      <w:pPr>
        <w:ind w:firstLine="709"/>
        <w:jc w:val="center"/>
      </w:pPr>
    </w:p>
    <w:p w14:paraId="63726E1B" w14:textId="77777777" w:rsidR="0010463B" w:rsidRDefault="0010463B" w:rsidP="000E2B82">
      <w:pPr>
        <w:ind w:firstLine="709"/>
        <w:jc w:val="center"/>
      </w:pPr>
      <w:r>
        <w:lastRenderedPageBreak/>
        <w:t>Техническая подготовка</w:t>
      </w:r>
    </w:p>
    <w:p w14:paraId="37F6DD4C" w14:textId="77777777" w:rsidR="000E2B82" w:rsidRDefault="000E2B82" w:rsidP="0010463B">
      <w:pPr>
        <w:ind w:firstLine="709"/>
        <w:jc w:val="both"/>
      </w:pPr>
    </w:p>
    <w:p w14:paraId="14947E22" w14:textId="5D4DDDFE" w:rsidR="00287A0E" w:rsidRDefault="0010463B" w:rsidP="000E2B82">
      <w:pPr>
        <w:ind w:firstLine="709"/>
        <w:jc w:val="both"/>
      </w:pPr>
      <w:r>
        <w:t>Методика</w:t>
      </w:r>
      <w:r w:rsidR="000E2B82">
        <w:t xml:space="preserve"> обучения технике борьбы </w:t>
      </w:r>
      <w:r w:rsidR="00A565D0">
        <w:t>руками.</w:t>
      </w:r>
      <w:r w:rsidR="000E2B82">
        <w:t xml:space="preserve"> В структуре </w:t>
      </w:r>
      <w:r>
        <w:t>технической</w:t>
      </w:r>
      <w:r w:rsidR="000E2B82">
        <w:t xml:space="preserve"> подготовленности </w:t>
      </w:r>
      <w:r>
        <w:t>очень</w:t>
      </w:r>
      <w:r w:rsidR="000E2B82">
        <w:t xml:space="preserve"> </w:t>
      </w:r>
      <w:r>
        <w:t>важно</w:t>
      </w:r>
      <w:r w:rsidR="000E2B82">
        <w:t xml:space="preserve"> </w:t>
      </w:r>
      <w:r>
        <w:t>выделять</w:t>
      </w:r>
      <w:r w:rsidR="000E2B82">
        <w:t xml:space="preserve"> </w:t>
      </w:r>
      <w:r>
        <w:t>базовые</w:t>
      </w:r>
      <w:r w:rsidR="000E2B82">
        <w:t xml:space="preserve"> </w:t>
      </w:r>
      <w:r>
        <w:t>и</w:t>
      </w:r>
      <w:r w:rsidR="000E2B82">
        <w:t xml:space="preserve"> </w:t>
      </w:r>
      <w:r>
        <w:t>дополнительные движения.</w:t>
      </w:r>
    </w:p>
    <w:p w14:paraId="1FB7A9CF" w14:textId="77777777" w:rsidR="000E2B82" w:rsidRDefault="000E2B82" w:rsidP="000E2B82">
      <w:pPr>
        <w:ind w:firstLine="709"/>
        <w:jc w:val="both"/>
      </w:pPr>
      <w:r>
        <w:t>Базовые движения составляют основу технического оснащения армрестлинга. Дополнительные движения – это второстепенные движения, которые присущи отдельным спортсменам и связаны с индивидуальными способностями.</w:t>
      </w:r>
    </w:p>
    <w:p w14:paraId="63FA1A4D" w14:textId="77777777" w:rsidR="000E2B82" w:rsidRDefault="000E2B82" w:rsidP="000E2B82">
      <w:pPr>
        <w:ind w:firstLine="709"/>
        <w:jc w:val="both"/>
      </w:pPr>
      <w:r>
        <w:t>По степени освоения движений техническая подготовленность характеризуется 3 уровнями:</w:t>
      </w:r>
    </w:p>
    <w:p w14:paraId="0CCFED58" w14:textId="77777777" w:rsidR="000E2B82" w:rsidRDefault="000E2B82" w:rsidP="000E2B82">
      <w:pPr>
        <w:ind w:firstLine="709"/>
        <w:jc w:val="both"/>
      </w:pPr>
      <w:r>
        <w:t>1.Наличием двигательных представлений и попыток выполнения двигательного действия.</w:t>
      </w:r>
    </w:p>
    <w:p w14:paraId="1FD0F5A1" w14:textId="77777777" w:rsidR="000E2B82" w:rsidRDefault="000E2B82" w:rsidP="000E2B82">
      <w:pPr>
        <w:ind w:firstLine="709"/>
        <w:jc w:val="both"/>
      </w:pPr>
      <w:r>
        <w:t>2.Возникновение двигательного умения. Под двигательным умением понимается такая степень владения двигательным действием, которая характеризуется сознательным управлением движения, неустойчивостью к действию сбивающих факторов и нестабильностью итогов.</w:t>
      </w:r>
    </w:p>
    <w:p w14:paraId="2E6BDEDB" w14:textId="77777777" w:rsidR="000E2B82" w:rsidRDefault="000E2B82" w:rsidP="000E2B82">
      <w:pPr>
        <w:ind w:firstLine="709"/>
        <w:jc w:val="both"/>
      </w:pPr>
      <w:r>
        <w:t>3.Образованием двигательного навыка. Двигательный навык – это оптимальная степень владения техникой действия, характеризующаяся автоматизированным (то есть при минимальном контроле со стороны сознания) управлением движениями, высокой прочностью и надежностью исполнения.</w:t>
      </w:r>
    </w:p>
    <w:p w14:paraId="7B514854" w14:textId="77777777" w:rsidR="000E2B82" w:rsidRDefault="000E2B82" w:rsidP="000E2B82">
      <w:pPr>
        <w:ind w:firstLine="709"/>
        <w:jc w:val="both"/>
      </w:pPr>
      <w:r>
        <w:t>Процесс обучения и технического совершенствования может быть подразделен на относительно самостоятельные и одновременно взаимосвязанные этапы.</w:t>
      </w:r>
    </w:p>
    <w:p w14:paraId="7850B75F" w14:textId="77777777" w:rsidR="000E2B82" w:rsidRDefault="000E2B82" w:rsidP="000E2B82">
      <w:pPr>
        <w:ind w:firstLine="709"/>
        <w:jc w:val="both"/>
      </w:pPr>
      <w:r w:rsidRPr="000E2B82">
        <w:rPr>
          <w:i/>
        </w:rPr>
        <w:t>Первый этап</w:t>
      </w:r>
      <w:r>
        <w:t xml:space="preserve"> – начальное развитие. В его процессе создается общее представление о двигательном действии и формируется установка на овладение им, изучается главный механизм движения, формируется ритмическая структура, предупреждаются и устраняются грубые ошибки.</w:t>
      </w:r>
    </w:p>
    <w:p w14:paraId="4B97B744" w14:textId="77777777" w:rsidR="000E2B82" w:rsidRDefault="000E2B82" w:rsidP="000E2B82">
      <w:pPr>
        <w:ind w:firstLine="709"/>
        <w:jc w:val="both"/>
      </w:pPr>
      <w:r w:rsidRPr="000E2B82">
        <w:rPr>
          <w:i/>
        </w:rPr>
        <w:t>Второй этап</w:t>
      </w:r>
      <w:r>
        <w:t xml:space="preserve"> – углубленное разучивание. Детализируется понимание закономерности двигательного действия, совершенствуется его координационная структура по элементам движения, динамическим и кинематическим характеристикам, совершенствуется ритмическая структура, обеспечивается их соответствие индивидуальным способностям занимающихся.</w:t>
      </w:r>
    </w:p>
    <w:p w14:paraId="165E7A02" w14:textId="77777777" w:rsidR="000E2B82" w:rsidRDefault="000E2B82" w:rsidP="000E2B82">
      <w:pPr>
        <w:ind w:firstLine="709"/>
        <w:jc w:val="both"/>
      </w:pPr>
      <w:r w:rsidRPr="000E2B82">
        <w:rPr>
          <w:i/>
        </w:rPr>
        <w:t>Третий этап</w:t>
      </w:r>
      <w:r>
        <w:t xml:space="preserve"> – закрепление и дальнейшее совершенствование. Навык стабилизируется, совершенствуется целесообразная вариативность действий применительно к индивидуальным особенностям спортсмена, различным условиям, в том числе и при максимальных проявлениях двигательных качеств.</w:t>
      </w:r>
    </w:p>
    <w:p w14:paraId="417B4B16" w14:textId="77777777" w:rsidR="000E2B82" w:rsidRDefault="000E2B82" w:rsidP="000E2B82">
      <w:pPr>
        <w:ind w:firstLine="709"/>
        <w:jc w:val="both"/>
      </w:pPr>
      <w:r>
        <w:t xml:space="preserve">На первом этапе широко применяются рассказ и показ технического действия. Информация должна представляться в наиболее общем виде и четко характеризовать главный механизм действия. Внимание занимающихся концентрируется на основных частях двигательного действия и способах их выполнения. Детали спортивной техники, ее зависимость </w:t>
      </w:r>
      <w:proofErr w:type="gramStart"/>
      <w:r>
        <w:t>от индивидуальных и других особенностях</w:t>
      </w:r>
      <w:proofErr w:type="gramEnd"/>
      <w:r>
        <w:t xml:space="preserve"> не рассматривается, так как они могут затруднить решение поставленных задач.</w:t>
      </w:r>
    </w:p>
    <w:p w14:paraId="31FC52D9" w14:textId="77777777" w:rsidR="000E2B82" w:rsidRDefault="000E2B82" w:rsidP="000E2B82">
      <w:pPr>
        <w:ind w:firstLine="709"/>
        <w:jc w:val="both"/>
      </w:pPr>
      <w:r>
        <w:t>На данном этапе многие двигательные действия разбиваются на части. После освоения каждой части они объединяются в одно двигательное действие. Более быстрому освоению техники способствуют подводящие упражнения – упражнения, схожие по своей структуре с соревновательным движением. Обучение технике на данном этапе должно происходить в облегченных условиях, с расслабленной рукой соперника. Большую помощь может оказать тренер, если у него есть возможность задать правильное направление, амплитуду движения, проконтролировать положение звеньев тела.</w:t>
      </w:r>
    </w:p>
    <w:p w14:paraId="38033017" w14:textId="77777777" w:rsidR="000E2B82" w:rsidRDefault="000E2B82" w:rsidP="000E2B82">
      <w:pPr>
        <w:ind w:firstLine="709"/>
        <w:jc w:val="both"/>
      </w:pPr>
      <w:r>
        <w:t xml:space="preserve">На этом этапе не рекомендуется использовать соревновательные нагрузки и участвовать в соревнованиях. Как показывает практика, спортсмены, имеющие начальное представление о технике, в условиях соревновательных поединков не в состоянии выполнять движения технически верно. Это приводит к тому, что начинающий спортсмен не может в должной мере проявить свои физические качества, повышается вероятность получения травмы и увеличивается время освоения двигательного действия до уровня навыка. Как бы ни был велик соблазн начинающего </w:t>
      </w:r>
      <w:proofErr w:type="spellStart"/>
      <w:r>
        <w:t>рукоборца</w:t>
      </w:r>
      <w:proofErr w:type="spellEnd"/>
      <w:r>
        <w:t xml:space="preserve"> попробовать силы всеми, кто тренируется в зале, задача тренера не допустить поединков, в которых думают только о победе и не заботятся о технике.</w:t>
      </w:r>
    </w:p>
    <w:p w14:paraId="6D58B35A" w14:textId="77777777" w:rsidR="000E2B82" w:rsidRDefault="000E2B82" w:rsidP="00216C78">
      <w:pPr>
        <w:ind w:firstLine="709"/>
        <w:jc w:val="both"/>
      </w:pPr>
      <w:r>
        <w:t xml:space="preserve">На этапе начального обучения двигательного действия тренировочные занятия планируются не реже трех раз в неделю. Рекомендуется разучивание двигательных действий на </w:t>
      </w:r>
      <w:r>
        <w:lastRenderedPageBreak/>
        <w:t>каждом тренировочном занятии. Количество повторений на одном тренировочном занятии не должно быть слишком большим, так как образование новых навыков связано с быстрым угнетением функциональных возможностей нервной системы. Поэтому, выполнение подводящих упражнений или движений в целом должно заканчиваться до того, как появляются нарушения в коорди</w:t>
      </w:r>
      <w:r w:rsidR="00216C78">
        <w:t xml:space="preserve">нации </w:t>
      </w:r>
      <w:r>
        <w:t>движений, вызванные утомлением.</w:t>
      </w:r>
    </w:p>
    <w:p w14:paraId="7EE56B18" w14:textId="77777777" w:rsidR="000E2B82" w:rsidRDefault="000E2B82" w:rsidP="000E2B82">
      <w:pPr>
        <w:ind w:firstLine="709"/>
        <w:jc w:val="both"/>
      </w:pPr>
      <w:r>
        <w:t>Первый этап заканчивается возникновением двигательного умения.</w:t>
      </w:r>
    </w:p>
    <w:p w14:paraId="424A6B09" w14:textId="77777777" w:rsidR="000E2B82" w:rsidRDefault="000E2B82" w:rsidP="00216C78">
      <w:pPr>
        <w:ind w:firstLine="709"/>
        <w:jc w:val="both"/>
      </w:pPr>
      <w:r>
        <w:t>Часто спортсмены и некоторые тренеры пытаются выбра</w:t>
      </w:r>
      <w:r w:rsidR="00216C78">
        <w:t xml:space="preserve">ть наиболее эффективный для них </w:t>
      </w:r>
      <w:r>
        <w:t xml:space="preserve">стиль борьбы еще на начальном этапе обучения. Это нецелесообразно. Начинающие </w:t>
      </w:r>
      <w:proofErr w:type="spellStart"/>
      <w:r>
        <w:t>рукоборцы</w:t>
      </w:r>
      <w:proofErr w:type="spellEnd"/>
      <w:r w:rsidR="00216C78">
        <w:t xml:space="preserve"> </w:t>
      </w:r>
      <w:r>
        <w:t>должны изучать все способы борьбы. Более того, на этапе углубленного разучивая каждый способ</w:t>
      </w:r>
      <w:r w:rsidR="00216C78">
        <w:t xml:space="preserve"> </w:t>
      </w:r>
      <w:r>
        <w:t>борьбы должен быть освоен до уровня навыка. С ростом ма</w:t>
      </w:r>
      <w:r w:rsidR="00216C78">
        <w:t xml:space="preserve">стерства спортсмен, совместно с </w:t>
      </w:r>
      <w:r>
        <w:t>тренером, может выбирать для себя тот или иной способ атаки для специализации, совершенствуясь</w:t>
      </w:r>
      <w:r w:rsidR="00216C78">
        <w:t xml:space="preserve"> </w:t>
      </w:r>
      <w:r>
        <w:t>в нем более усердно, чем в других способах борьбы.</w:t>
      </w:r>
    </w:p>
    <w:p w14:paraId="3BF900BA" w14:textId="77777777" w:rsidR="000E2B82" w:rsidRDefault="000E2B82" w:rsidP="00216C78">
      <w:pPr>
        <w:ind w:firstLine="709"/>
        <w:jc w:val="both"/>
      </w:pPr>
      <w:r>
        <w:t>На втором этапе спортсмен способен выполнять двиг</w:t>
      </w:r>
      <w:r w:rsidR="00216C78">
        <w:t xml:space="preserve">ательное действие правильно при </w:t>
      </w:r>
      <w:r>
        <w:t xml:space="preserve">самоконтроле за его выполнением. Поэтому, каждое </w:t>
      </w:r>
      <w:r w:rsidR="00216C78">
        <w:t xml:space="preserve">выполнение движения должно быть </w:t>
      </w:r>
      <w:r>
        <w:t>осмысленным, нельзя допускать отвлечения от выполняемой работы, нужно следить, чтобы не</w:t>
      </w:r>
      <w:r w:rsidR="00216C78">
        <w:t xml:space="preserve"> </w:t>
      </w:r>
      <w:r>
        <w:t>появлялись грубые ошибки.</w:t>
      </w:r>
    </w:p>
    <w:p w14:paraId="5A9DABD9" w14:textId="77777777" w:rsidR="000E2B82" w:rsidRDefault="000E2B82" w:rsidP="00216C78">
      <w:pPr>
        <w:ind w:firstLine="709"/>
        <w:jc w:val="both"/>
      </w:pPr>
      <w:r>
        <w:t>На данном этапе могут возникнуть некоторые изменения в</w:t>
      </w:r>
      <w:r w:rsidR="00216C78">
        <w:t xml:space="preserve"> первоначальном представлении о </w:t>
      </w:r>
      <w:r>
        <w:t>технике, вызванные индивидуальными способностями спортсмена.</w:t>
      </w:r>
    </w:p>
    <w:p w14:paraId="6DD67A39" w14:textId="77777777" w:rsidR="000E2B82" w:rsidRDefault="000E2B82" w:rsidP="00216C78">
      <w:pPr>
        <w:ind w:firstLine="709"/>
        <w:jc w:val="both"/>
      </w:pPr>
      <w:r>
        <w:t>Если на первом этапе спортсмен выполняет технический эле</w:t>
      </w:r>
      <w:r w:rsidR="00216C78">
        <w:t xml:space="preserve">мент в темпе, удобном для него, </w:t>
      </w:r>
      <w:r>
        <w:t>чтобы понять структуру движения, то на втором этапе</w:t>
      </w:r>
      <w:r w:rsidR="00216C78">
        <w:t xml:space="preserve"> нужно стремиться, чтобы данный </w:t>
      </w:r>
      <w:r>
        <w:t>технический элемент выполнялся с высокой скоростью, с сопротивлением соперника. Очень важно</w:t>
      </w:r>
      <w:r w:rsidR="00216C78">
        <w:t xml:space="preserve"> </w:t>
      </w:r>
      <w:r>
        <w:t>на этом этапе при повышении скорости движения или при увеличении величин6ы сопротивления</w:t>
      </w:r>
      <w:r w:rsidR="00216C78">
        <w:t xml:space="preserve"> </w:t>
      </w:r>
      <w:r>
        <w:t>обязательно следить за сохранением уже усвоенной техники.</w:t>
      </w:r>
    </w:p>
    <w:p w14:paraId="581BC71B" w14:textId="77777777" w:rsidR="000E2B82" w:rsidRDefault="000E2B82" w:rsidP="00216C78">
      <w:pPr>
        <w:ind w:firstLine="709"/>
        <w:jc w:val="both"/>
      </w:pPr>
      <w:r>
        <w:t>Иногда можно наблюдать спортсменов, которые дем</w:t>
      </w:r>
      <w:r w:rsidR="00216C78">
        <w:t xml:space="preserve">онстрируют прекрасную технику в </w:t>
      </w:r>
      <w:r>
        <w:t>медленных товарищеских поединках, но за столом их техника грешит многочисленными изъянами.</w:t>
      </w:r>
      <w:r w:rsidR="00216C78">
        <w:t xml:space="preserve"> </w:t>
      </w:r>
      <w:r>
        <w:t>Причина этого кроется в том, что в процессе обучения спортсмен обрывал технику и боролся с</w:t>
      </w:r>
      <w:r w:rsidR="00216C78">
        <w:t xml:space="preserve"> </w:t>
      </w:r>
      <w:r>
        <w:t>соперниками в условиях, которые далеки от соревновательных.</w:t>
      </w:r>
    </w:p>
    <w:p w14:paraId="3CB22DF3" w14:textId="77777777" w:rsidR="000E2B82" w:rsidRDefault="000E2B82" w:rsidP="00216C78">
      <w:pPr>
        <w:ind w:firstLine="709"/>
        <w:jc w:val="both"/>
      </w:pPr>
      <w:r>
        <w:t>Выполнение двигательных действий на втором этапе обу</w:t>
      </w:r>
      <w:r w:rsidR="00216C78">
        <w:t xml:space="preserve">чения должно соответствовать не </w:t>
      </w:r>
      <w:r>
        <w:t>только пространственным, но и временным, а также силовым характеристикам соревновательного</w:t>
      </w:r>
      <w:r w:rsidR="00216C78">
        <w:t xml:space="preserve"> </w:t>
      </w:r>
      <w:r>
        <w:t>движения.</w:t>
      </w:r>
    </w:p>
    <w:p w14:paraId="1A99A6A3" w14:textId="77777777" w:rsidR="000E2B82" w:rsidRDefault="000E2B82" w:rsidP="00216C78">
      <w:pPr>
        <w:ind w:firstLine="709"/>
        <w:jc w:val="both"/>
      </w:pPr>
      <w:r>
        <w:t>На этапе начальной подготовки второго года обучения рекомендуется участ</w:t>
      </w:r>
      <w:r w:rsidR="00216C78">
        <w:t xml:space="preserve">ие в первых </w:t>
      </w:r>
      <w:r>
        <w:t>соревнованиях. При этом не должна ставиться задача показать высокий результат или победить.</w:t>
      </w:r>
      <w:r w:rsidR="00216C78">
        <w:t xml:space="preserve"> </w:t>
      </w:r>
      <w:r>
        <w:t>Спортсмена нужно ориентировать на то, чтобы он во вре</w:t>
      </w:r>
      <w:r w:rsidR="00216C78">
        <w:t xml:space="preserve">мя выполнения соревновательного </w:t>
      </w:r>
      <w:r>
        <w:t>упражнения соблюдал уже изученную им технику.</w:t>
      </w:r>
    </w:p>
    <w:p w14:paraId="139A6926" w14:textId="77777777" w:rsidR="000E2B82" w:rsidRDefault="000E2B82" w:rsidP="000E2B82">
      <w:pPr>
        <w:ind w:firstLine="709"/>
        <w:jc w:val="both"/>
      </w:pPr>
      <w:r>
        <w:t>Второй этап заканчивается образованием двигательного навыка.</w:t>
      </w:r>
    </w:p>
    <w:p w14:paraId="25C0978B" w14:textId="77777777" w:rsidR="000E2B82" w:rsidRDefault="000E2B82" w:rsidP="00216C78">
      <w:pPr>
        <w:ind w:firstLine="709"/>
        <w:jc w:val="both"/>
      </w:pPr>
      <w:r>
        <w:t>На третьем этапе спортсмен уже выполняет двигательное д</w:t>
      </w:r>
      <w:r w:rsidR="00216C78">
        <w:t xml:space="preserve">ействие автоматически, но нужно </w:t>
      </w:r>
      <w:r>
        <w:t>формировать устойчивость навыка, нужно его совершенствовать. На этом этапе техническое</w:t>
      </w:r>
      <w:r w:rsidR="00216C78">
        <w:t xml:space="preserve"> </w:t>
      </w:r>
      <w:r>
        <w:t>совершенствование тесно связано с процессом развития двигательных качеств. Особое внимание</w:t>
      </w:r>
      <w:r w:rsidR="00216C78">
        <w:t xml:space="preserve"> </w:t>
      </w:r>
      <w:r>
        <w:t>следует уделять техническому совершенствованию при различных функциональных состояниях</w:t>
      </w:r>
      <w:r w:rsidR="00216C78">
        <w:t xml:space="preserve"> </w:t>
      </w:r>
      <w:r>
        <w:t>организма, в том числе и состоянии утомления.</w:t>
      </w:r>
    </w:p>
    <w:p w14:paraId="688286EF" w14:textId="77777777" w:rsidR="000E2B82" w:rsidRDefault="000E2B82" w:rsidP="00216C78">
      <w:pPr>
        <w:ind w:firstLine="709"/>
        <w:jc w:val="both"/>
      </w:pPr>
      <w:r>
        <w:t>Лучшим средством для совершенствования техники борьбы на этом этапе являют</w:t>
      </w:r>
      <w:r w:rsidR="00216C78">
        <w:t xml:space="preserve">ся </w:t>
      </w:r>
      <w:r>
        <w:t>приближенные к соревновательным условиям поединки с различными спортсменами. Так, если кто-то из соперников обладает огромной кистью, то тренировка с ним позволит приспособить уже</w:t>
      </w:r>
      <w:r w:rsidR="00216C78">
        <w:t xml:space="preserve"> </w:t>
      </w:r>
      <w:r>
        <w:t>сформировавшийся навык к этому затруднению. Кто-то из соперников имеет очень быстрый старт,</w:t>
      </w:r>
      <w:r w:rsidR="00216C78">
        <w:t xml:space="preserve"> </w:t>
      </w:r>
      <w:r>
        <w:t xml:space="preserve">кто-то обладает значительной взрывной силой. Кроме того, каждый </w:t>
      </w:r>
      <w:proofErr w:type="spellStart"/>
      <w:r>
        <w:t>рукоборец</w:t>
      </w:r>
      <w:proofErr w:type="spellEnd"/>
      <w:r>
        <w:t xml:space="preserve"> обладает своим</w:t>
      </w:r>
      <w:r w:rsidR="00216C78">
        <w:t xml:space="preserve"> </w:t>
      </w:r>
      <w:r>
        <w:t>излюбленным приемом.</w:t>
      </w:r>
    </w:p>
    <w:p w14:paraId="727F7E0D" w14:textId="77777777" w:rsidR="000E2B82" w:rsidRDefault="000E2B82" w:rsidP="00216C78">
      <w:pPr>
        <w:ind w:firstLine="709"/>
        <w:jc w:val="both"/>
      </w:pPr>
      <w:r>
        <w:t>На данном этапе предполагается участие в соревнованиях</w:t>
      </w:r>
      <w:r w:rsidR="00216C78">
        <w:t xml:space="preserve"> различного уровня. Наблюдается </w:t>
      </w:r>
      <w:r>
        <w:t>индивидуализация техники. Этот этап длится весь пер</w:t>
      </w:r>
      <w:r w:rsidR="00216C78">
        <w:t xml:space="preserve">иод, пока спортсмен участвует в </w:t>
      </w:r>
      <w:r>
        <w:t>соревновательной деятельности.</w:t>
      </w:r>
    </w:p>
    <w:p w14:paraId="2013A2E6" w14:textId="77777777" w:rsidR="00216C78" w:rsidRDefault="00216C78" w:rsidP="00216C78">
      <w:pPr>
        <w:ind w:firstLine="709"/>
        <w:jc w:val="both"/>
      </w:pPr>
    </w:p>
    <w:p w14:paraId="3A44E262" w14:textId="77777777" w:rsidR="002733F4" w:rsidRDefault="002733F4" w:rsidP="00216C78">
      <w:pPr>
        <w:ind w:firstLine="709"/>
        <w:jc w:val="center"/>
        <w:rPr>
          <w:b/>
        </w:rPr>
      </w:pPr>
    </w:p>
    <w:p w14:paraId="44E52665" w14:textId="77777777" w:rsidR="002733F4" w:rsidRDefault="002733F4" w:rsidP="00216C78">
      <w:pPr>
        <w:ind w:firstLine="709"/>
        <w:jc w:val="center"/>
        <w:rPr>
          <w:b/>
        </w:rPr>
      </w:pPr>
    </w:p>
    <w:p w14:paraId="2C5D13DE" w14:textId="7FADAD7A" w:rsidR="00216C78" w:rsidRDefault="000E2B82" w:rsidP="00216C78">
      <w:pPr>
        <w:ind w:firstLine="709"/>
        <w:jc w:val="center"/>
      </w:pPr>
      <w:r w:rsidRPr="00216C78">
        <w:rPr>
          <w:b/>
        </w:rPr>
        <w:lastRenderedPageBreak/>
        <w:t>Основы техники борьбы руками. Исходное положение</w:t>
      </w:r>
    </w:p>
    <w:p w14:paraId="09CFFBFA" w14:textId="77777777" w:rsidR="00216C78" w:rsidRDefault="000E2B82" w:rsidP="00216C78">
      <w:pPr>
        <w:ind w:firstLine="709"/>
        <w:jc w:val="both"/>
      </w:pPr>
      <w:r>
        <w:t>Положение ног. Оно должно быть таким, чтобы обес</w:t>
      </w:r>
      <w:r w:rsidR="00216C78">
        <w:t xml:space="preserve">печивать устойчивое неподвижное </w:t>
      </w:r>
      <w:r>
        <w:t>положение и одновременно с этим устойчивое положение при атаке. При борьбе правой рукой</w:t>
      </w:r>
      <w:r w:rsidR="00216C78">
        <w:t xml:space="preserve"> </w:t>
      </w:r>
      <w:r>
        <w:t>правая нога, как правило, располагается впереди (под столом), а левая отставлена назад – в сторону.</w:t>
      </w:r>
      <w:r w:rsidR="00216C78">
        <w:t xml:space="preserve"> Проекция подлокотника находится между стоп. Распространенной является также постановка обоих ног под столом, но начинать обучение целесообразно с первого варианта.</w:t>
      </w:r>
    </w:p>
    <w:p w14:paraId="0B024E83" w14:textId="77777777" w:rsidR="00216C78" w:rsidRDefault="00216C78" w:rsidP="00216C78">
      <w:pPr>
        <w:ind w:firstLine="709"/>
        <w:jc w:val="both"/>
      </w:pPr>
      <w:r>
        <w:t>Ноги в стартовой позиции должны быть слегка согнуты в коленях, это позволит более быстро перейти к любому атакующему движению.</w:t>
      </w:r>
    </w:p>
    <w:p w14:paraId="728A9CE7" w14:textId="77777777" w:rsidR="00216C78" w:rsidRDefault="00216C78" w:rsidP="00216C78">
      <w:pPr>
        <w:ind w:firstLine="709"/>
        <w:jc w:val="both"/>
      </w:pPr>
      <w:r>
        <w:t>Туловище необходимо вплотную прижать животом к столу. В этом случае расстояние от туловища до плеча уменьшается, что позволяет более эффективно включить в работу мышцы груди и спины, участвующие в приведении плеча к туловищу (большая и малая грудные, широчайшая, большая и малая круглая).</w:t>
      </w:r>
    </w:p>
    <w:p w14:paraId="4AB2354A" w14:textId="77777777" w:rsidR="00216C78" w:rsidRDefault="00216C78" w:rsidP="00216C78">
      <w:pPr>
        <w:ind w:firstLine="709"/>
        <w:jc w:val="both"/>
      </w:pPr>
      <w:r>
        <w:t>Туловище следует наклонить вперед. В этом случае расстояние от туловища до захвата сокращается, и эффективность последующих действий будет выше.</w:t>
      </w:r>
    </w:p>
    <w:p w14:paraId="31B33CF6" w14:textId="77777777" w:rsidR="00216C78" w:rsidRDefault="00216C78" w:rsidP="00216C78">
      <w:pPr>
        <w:ind w:firstLine="709"/>
        <w:jc w:val="both"/>
      </w:pPr>
      <w:r>
        <w:t>Особое внимание нужно уделять положению рук. Локоть при борьбе правой рукой более целесообразно ставить в правый верхний угол. Такое расположение локтя обеспечит значительную свободу движений при атаке. При этом локоть не должен служить опорой туловищу. Он должен лишь слегка касаться подлокотника. Это нужно для того, чтобы эффективнее включить в атакующее движение вес тела и мышцы туловища (если локоть сильно прижат к подлокотнику, то во время скольжения локтя в сторону атаки будет происходить значительное трение). Далее, с приобретением индивидуальной техники борьбы положение локтя на подлокотнике будет очень сильно варьироваться. При этом один и тот же спортсмен может ставить локоть в разные места на подлокотнике, как для реализации собственных тактических действий, так и для противодействий замыслам соперника.</w:t>
      </w:r>
    </w:p>
    <w:p w14:paraId="4436847B" w14:textId="77777777" w:rsidR="00216C78" w:rsidRDefault="00216C78" w:rsidP="00216C78">
      <w:pPr>
        <w:ind w:firstLine="709"/>
        <w:jc w:val="both"/>
      </w:pPr>
      <w:r>
        <w:t xml:space="preserve">Отдельно нужно остановиться на положении кисти. По правилам нельзя сгибать кисть в стартовой позиции, но можно выполнять отведение кисти в сторону большого пальца. Это отведение обеспечивает более высокое положение кисти относительно кисти соперника, что при некоторых способах атаки является преимуществом. Что касается самого захвата, то можно располагать большой палец сверху, а можно накрывать большой палец указательным, не закрывая фалангу (так называемый захват «в замок»). Второй способ используется большинством </w:t>
      </w:r>
      <w:proofErr w:type="spellStart"/>
      <w:r>
        <w:t>рукоборцев</w:t>
      </w:r>
      <w:proofErr w:type="spellEnd"/>
      <w:r>
        <w:t>.</w:t>
      </w:r>
    </w:p>
    <w:p w14:paraId="7A8537B9" w14:textId="77777777" w:rsidR="00216C78" w:rsidRDefault="00216C78" w:rsidP="00216C78">
      <w:pPr>
        <w:ind w:firstLine="709"/>
        <w:jc w:val="both"/>
      </w:pPr>
      <w:r>
        <w:t>Положение свободной руки. Целесообразно осуществлять захват штыря за верхнюю часть и держать локоть свободной руки приподнятым. В этом случае, при наклоне туловища в сторону во время атаки, локоть легко опускается ниже поверхности стола (а если локоть в стартовой позиции лежит на поверхности стола, это будет затруднять наклон в сторону).</w:t>
      </w:r>
    </w:p>
    <w:p w14:paraId="63B7BAA0" w14:textId="77777777" w:rsidR="00216C78" w:rsidRDefault="00216C78" w:rsidP="00216C78">
      <w:pPr>
        <w:ind w:firstLine="709"/>
        <w:jc w:val="center"/>
      </w:pPr>
    </w:p>
    <w:p w14:paraId="1A7F873C" w14:textId="77777777" w:rsidR="00216C78" w:rsidRPr="00216C78" w:rsidRDefault="00216C78" w:rsidP="00216C78">
      <w:pPr>
        <w:ind w:firstLine="709"/>
        <w:jc w:val="center"/>
        <w:rPr>
          <w:b/>
        </w:rPr>
      </w:pPr>
      <w:r w:rsidRPr="00216C78">
        <w:rPr>
          <w:b/>
        </w:rPr>
        <w:t>Использование ног и туловища в борьбе</w:t>
      </w:r>
    </w:p>
    <w:p w14:paraId="2973CCFC" w14:textId="77777777" w:rsidR="00216C78" w:rsidRDefault="00216C78" w:rsidP="00216C78">
      <w:pPr>
        <w:ind w:firstLine="709"/>
        <w:jc w:val="both"/>
      </w:pPr>
      <w:r>
        <w:t>Для наиболее эффективной борьбы следует активно включать в работу мышцы туловища, мышцы ног и вес тела. Идеальным атакующим движением в армрестлинге можно считать движение, при котором положение плеча и предплечья относительно туловища остается близким к стартовому положению. В этом случае относительно слабые мышцы рук работают в статическом режиме. В этом режиме они могут достигать больших показателей силы, чем во время динамических усилий Динамическая же работа выполняется за счет сильных мышц туловища (прямая и косые мышцы живота, разгибатели туловища, широчайшие и грудные мышцы).</w:t>
      </w:r>
    </w:p>
    <w:p w14:paraId="5A8B9E43" w14:textId="77777777" w:rsidR="00216C78" w:rsidRDefault="00216C78" w:rsidP="00216C78">
      <w:pPr>
        <w:ind w:firstLine="709"/>
        <w:jc w:val="both"/>
      </w:pPr>
      <w:r>
        <w:t>Условно в работе ног и туловища можно выделить три важнейших элемента.</w:t>
      </w:r>
    </w:p>
    <w:p w14:paraId="39434B74" w14:textId="77777777" w:rsidR="00216C78" w:rsidRDefault="00216C78" w:rsidP="00216C78">
      <w:pPr>
        <w:ind w:firstLine="709"/>
        <w:jc w:val="both"/>
      </w:pPr>
      <w:r>
        <w:t>Первый, наиболее значимый элемент – наклон туловища (при борьбе правой рукой наклон влево). Задача, которая решается этим движением, - опускание захвата на валик. Во время этого движения спортсмен наклоняет туловище до положения, пока захват не опуститься до поверхности валика. Во время наклона локоть свободной руки опускается ниже поверхности стола. Спортсмен переносит вес тела на сзади стоящую ногу.</w:t>
      </w:r>
    </w:p>
    <w:p w14:paraId="65B2762F" w14:textId="77777777" w:rsidR="00216C78" w:rsidRDefault="00216C78" w:rsidP="00216C78">
      <w:pPr>
        <w:ind w:firstLine="709"/>
        <w:jc w:val="both"/>
      </w:pPr>
      <w:r>
        <w:t xml:space="preserve">Важные моменты, на которые надо обращать внимание во время выполнения наклона туловища, если использовать его как подводящее упражнение. Положение локтя борющейся руки </w:t>
      </w:r>
      <w:r>
        <w:lastRenderedPageBreak/>
        <w:t>на подлокотнике неизменно. Если спортсмен невысокого роста, можно в исходном положении располагать локоть либо в центре подлокотника, либо в левом нижнем углу (при борьбе правой рукой). Плечи должны быть параллельны краю стола во время всего упражнения. Поворот туловища влево считается ошибкой. Положение ног и таза во время всего упражнения остается неизменным, как в стартовом положении.</w:t>
      </w:r>
    </w:p>
    <w:p w14:paraId="0A6CC923" w14:textId="77777777" w:rsidR="00216C78" w:rsidRDefault="00216C78" w:rsidP="00216C78">
      <w:pPr>
        <w:ind w:firstLine="709"/>
        <w:jc w:val="both"/>
      </w:pPr>
      <w:r>
        <w:t>Второй ключевой момент – смещение туловища в сторону атаки. Задача этого движения – сместить захват в сторону своего валика. Спортсмен слегка сгибает сзади стоящую ногу и переносит на нее вес тела. При этом туловище смещается влево, живот скользит по краю стола. Во время движения нужно исключить наклон и поворот туловища.</w:t>
      </w:r>
    </w:p>
    <w:p w14:paraId="0A6CF1F3" w14:textId="77777777" w:rsidR="00216C78" w:rsidRDefault="00216C78" w:rsidP="00216C78">
      <w:pPr>
        <w:ind w:firstLine="709"/>
        <w:jc w:val="both"/>
      </w:pPr>
      <w:r>
        <w:t>Локоть до начала движения располагается в правом верхнем углу подлокотника (при борьбе правой рукой) и перемещается в левый верхний угол подлокотника. Третий элемент – подсед. Задача этого движения – перетянуть захват на свою сторону, тем самым разогнуть руку соперника. Спортсмен, слегка сгибая ноги, подает таз вперед под стол. При этом плечи отклоняются назад. Очень важно при выполнении подседа не опускать таз вниз (при этой ошибке увеличивается расстояние от туловища до плеча), а подавать его вперед, сохраняя неизменным расстояние от туловища до плеча.</w:t>
      </w:r>
    </w:p>
    <w:p w14:paraId="108AAD87" w14:textId="77777777" w:rsidR="00216C78" w:rsidRDefault="00216C78" w:rsidP="00216C78">
      <w:pPr>
        <w:ind w:firstLine="709"/>
        <w:jc w:val="both"/>
      </w:pPr>
      <w:r>
        <w:t>За отклоняющимся назад туловищем локоть скользит из правого верхнего угла в правый нижний угол (при борьбе правой рукой). Если соединить выше названные три движения получается «классическое боковое движение корпусом». Суть его заключается в том, что спортсмен одновременно перетягивает захват на себя за счет подседа, при этом смещает корпус вместе с захватом влево и выполняет наклон. Во время выполнения этого движения захват движется по диагонали в левый ближний угол стола.</w:t>
      </w:r>
    </w:p>
    <w:p w14:paraId="332FDB00" w14:textId="77777777" w:rsidR="00216C78" w:rsidRDefault="00216C78" w:rsidP="00216C78">
      <w:pPr>
        <w:ind w:firstLine="709"/>
        <w:jc w:val="both"/>
      </w:pPr>
      <w:r>
        <w:t>Локоть движется из правого верхнего угла в левый нижний угол подлокотника.</w:t>
      </w:r>
    </w:p>
    <w:p w14:paraId="4DF1695D" w14:textId="77777777" w:rsidR="00216C78" w:rsidRDefault="00216C78" w:rsidP="00216C78">
      <w:pPr>
        <w:ind w:firstLine="709"/>
        <w:jc w:val="both"/>
      </w:pPr>
      <w:r>
        <w:t>«Классическое боковое движение корпусом» составляет основу техники выполнения трех из четырех наиболее популярных атакующих действий в армрестлинге. Поэтому обучение технике целесообразно начинать именно с него. Разучивание техники этого движения можно проводить в целом. Если начинающий спортсмен не может овладеть движением в целом, можно перечисленные выше упражнения (наклон туловища, смещение туловища в сторону атаки и подсед) использовать как подводящие для освоения основных элементов «классического бокового движения корпусом» или для устранения ошибок в этом движении. Все упражнения сначала нужно выполнять либо с расслабленной рукой соперника, либо совсем без соперника. Потом соперник начинает оказывать дозированную нагрузку, которая ни в коем случае не должна приводить к нарушению техники движения.</w:t>
      </w:r>
    </w:p>
    <w:p w14:paraId="4163F0DF" w14:textId="77777777" w:rsidR="00216C78" w:rsidRDefault="00216C78" w:rsidP="00216C78">
      <w:pPr>
        <w:ind w:firstLine="709"/>
        <w:jc w:val="center"/>
      </w:pPr>
    </w:p>
    <w:p w14:paraId="321C7DEB" w14:textId="77777777" w:rsidR="00216C78" w:rsidRPr="00216C78" w:rsidRDefault="00216C78" w:rsidP="00216C78">
      <w:pPr>
        <w:ind w:firstLine="709"/>
        <w:jc w:val="center"/>
        <w:rPr>
          <w:b/>
        </w:rPr>
      </w:pPr>
      <w:r w:rsidRPr="00216C78">
        <w:rPr>
          <w:b/>
        </w:rPr>
        <w:t>Наиболее распространенные способы атакующих действий</w:t>
      </w:r>
    </w:p>
    <w:p w14:paraId="0A177139" w14:textId="77777777" w:rsidR="00216C78" w:rsidRDefault="00216C78" w:rsidP="00216C78">
      <w:pPr>
        <w:ind w:firstLine="709"/>
        <w:jc w:val="both"/>
      </w:pPr>
      <w:r>
        <w:t>Изучив «классическое боковое движение корпусом», необходимо приступить к дальнейшему изучению техники борьбы. Так как армрестлинг – это вид единоборства, в котором для того, чтобы победить, нужно обязательно атаковать соперника, рассмотрим основные способы атаки.</w:t>
      </w:r>
    </w:p>
    <w:p w14:paraId="405F4ACF" w14:textId="77777777" w:rsidR="00216C78" w:rsidRPr="00216C78" w:rsidRDefault="00216C78" w:rsidP="00216C78">
      <w:pPr>
        <w:ind w:firstLine="709"/>
        <w:jc w:val="both"/>
        <w:rPr>
          <w:b/>
        </w:rPr>
      </w:pPr>
      <w:r w:rsidRPr="00216C78">
        <w:rPr>
          <w:b/>
        </w:rPr>
        <w:t>1. Атака способом «Бок».</w:t>
      </w:r>
    </w:p>
    <w:p w14:paraId="22C5BC65" w14:textId="77777777" w:rsidR="00216C78" w:rsidRDefault="00216C78" w:rsidP="00FA35B7">
      <w:pPr>
        <w:ind w:firstLine="709"/>
        <w:jc w:val="both"/>
      </w:pPr>
      <w:r>
        <w:t>Отличительной особенностью атаки способом «Бок</w:t>
      </w:r>
      <w:r w:rsidR="00FA35B7">
        <w:t xml:space="preserve">» является воздействие на кисть </w:t>
      </w:r>
      <w:r>
        <w:t>соперника. При атаке этим способом по команде «Go!» спортсмен максимально сгибает свою кисть,</w:t>
      </w:r>
      <w:r w:rsidR="00FA35B7">
        <w:t xml:space="preserve"> </w:t>
      </w:r>
      <w:r>
        <w:t>сохраняя при этом предплечье в нейтральном положении. Акцент нагрузки при сгибании кисти</w:t>
      </w:r>
      <w:r w:rsidR="00FA35B7">
        <w:t xml:space="preserve"> </w:t>
      </w:r>
      <w:r>
        <w:t>ложится на указательный и средний палец. При прави</w:t>
      </w:r>
      <w:r w:rsidR="00FA35B7">
        <w:t xml:space="preserve">льном выполнении этого движения </w:t>
      </w:r>
      <w:r>
        <w:t>предплечье атакующего спортсмена соприкасается с ребром ладони соперника. В этом случае</w:t>
      </w:r>
      <w:r w:rsidR="00FA35B7">
        <w:t xml:space="preserve"> </w:t>
      </w:r>
      <w:r>
        <w:t>создается выгодное с точки зрения биомеханики рас</w:t>
      </w:r>
      <w:r w:rsidR="00FA35B7">
        <w:t xml:space="preserve">положение предплечья атакующего </w:t>
      </w:r>
      <w:r>
        <w:t>спортсмена. После достижения данного преимущества спортсмен совершает «классическое боковое</w:t>
      </w:r>
      <w:r w:rsidR="00FA35B7">
        <w:t xml:space="preserve"> </w:t>
      </w:r>
      <w:r>
        <w:t>движение корпусом», воздействуя своим предплечьем на кисть соперника.</w:t>
      </w:r>
    </w:p>
    <w:p w14:paraId="16D93653" w14:textId="77777777" w:rsidR="00216C78" w:rsidRDefault="00216C78" w:rsidP="00FA35B7">
      <w:pPr>
        <w:ind w:firstLine="709"/>
        <w:jc w:val="both"/>
      </w:pPr>
      <w:r>
        <w:t>Для лучшего освоения атаки способом «Бок» данное д</w:t>
      </w:r>
      <w:r w:rsidR="00FA35B7">
        <w:t xml:space="preserve">вижение можно изучать с помощью </w:t>
      </w:r>
      <w:r>
        <w:t>подводящих упражнений:</w:t>
      </w:r>
    </w:p>
    <w:p w14:paraId="2605DA82" w14:textId="77777777" w:rsidR="00216C78" w:rsidRDefault="00216C78" w:rsidP="00FA35B7">
      <w:pPr>
        <w:ind w:firstLine="709"/>
        <w:jc w:val="both"/>
      </w:pPr>
      <w:r>
        <w:t>1.Сгибание кисти в стартовом положении. При этом пр</w:t>
      </w:r>
      <w:r w:rsidR="00FA35B7">
        <w:t xml:space="preserve">едплечье остается в нейтральном </w:t>
      </w:r>
      <w:r>
        <w:t>положении.</w:t>
      </w:r>
    </w:p>
    <w:p w14:paraId="499C6439" w14:textId="77777777" w:rsidR="000E2B82" w:rsidRDefault="00216C78" w:rsidP="00FA35B7">
      <w:pPr>
        <w:ind w:firstLine="709"/>
        <w:jc w:val="both"/>
      </w:pPr>
      <w:r>
        <w:lastRenderedPageBreak/>
        <w:t>2.Выполнение бокового движения с согнутой ки</w:t>
      </w:r>
      <w:r w:rsidR="00FA35B7">
        <w:t xml:space="preserve">стью. Во время упражнения кисть </w:t>
      </w:r>
      <w:r>
        <w:t>максимально согнута. Следить за тем, чтобы давление осуществлялось предплечьем в ребро ладони</w:t>
      </w:r>
      <w:r w:rsidR="00FA35B7">
        <w:t xml:space="preserve"> </w:t>
      </w:r>
      <w:r>
        <w:t>соперника.</w:t>
      </w:r>
    </w:p>
    <w:p w14:paraId="0FBDC4FD" w14:textId="77777777" w:rsidR="00FA35B7" w:rsidRDefault="00FA35B7" w:rsidP="00FA35B7">
      <w:pPr>
        <w:ind w:firstLine="709"/>
        <w:jc w:val="both"/>
      </w:pPr>
      <w:r>
        <w:t xml:space="preserve">Иногда </w:t>
      </w:r>
      <w:proofErr w:type="spellStart"/>
      <w:r>
        <w:t>рукоборец</w:t>
      </w:r>
      <w:proofErr w:type="spellEnd"/>
      <w:r>
        <w:t xml:space="preserve"> проводит атаку способом «Бок» с прямой кистью (особенно это часто происходит при борьбе в связке). Это объясняется тем, что соперник осуществляет сопротивление, которое не позволяет произвести сгибание кисти. В этом случае осуществляется давление кистью в кисть соперника.</w:t>
      </w:r>
    </w:p>
    <w:p w14:paraId="7E3ACF0F" w14:textId="77777777" w:rsidR="00FA35B7" w:rsidRPr="00FA35B7" w:rsidRDefault="00FA35B7" w:rsidP="00FA35B7">
      <w:pPr>
        <w:ind w:firstLine="709"/>
        <w:jc w:val="both"/>
        <w:rPr>
          <w:b/>
        </w:rPr>
      </w:pPr>
      <w:r w:rsidRPr="00FA35B7">
        <w:rPr>
          <w:b/>
        </w:rPr>
        <w:t>2. Атака способом «Крюк».</w:t>
      </w:r>
    </w:p>
    <w:p w14:paraId="312678A6" w14:textId="77777777" w:rsidR="00FA35B7" w:rsidRDefault="00FA35B7" w:rsidP="00FA35B7">
      <w:pPr>
        <w:ind w:firstLine="709"/>
        <w:jc w:val="both"/>
      </w:pPr>
      <w:r>
        <w:t xml:space="preserve">Атака способом «Крюк» – атака, при которой воздействие осуществляется предплечьем в предплечье соперника. При атаке способом «Крюк» по команде «Go!» спортсмен максимально сгибает свою кисть и </w:t>
      </w:r>
      <w:proofErr w:type="spellStart"/>
      <w:r>
        <w:t>супинирует</w:t>
      </w:r>
      <w:proofErr w:type="spellEnd"/>
      <w:r>
        <w:t xml:space="preserve"> предплечье. Акцент нагрузки при сгибании кисти ложится на безымянный палец и мизинец. В результате оба соперника соприкасаются предплечьями. После этого спортсмен выполняет либо «классическое боковое движение корпусом», либо добавляет к этому движению поворот туловища в сторону атаки.</w:t>
      </w:r>
    </w:p>
    <w:p w14:paraId="2BEF3812" w14:textId="77777777" w:rsidR="00FA35B7" w:rsidRDefault="00FA35B7" w:rsidP="00FA35B7">
      <w:pPr>
        <w:ind w:firstLine="709"/>
        <w:jc w:val="both"/>
      </w:pPr>
      <w:r>
        <w:t>Для лучшего освоения атаки способом «Крюк» можно использовать следующие подводящие упражнения:</w:t>
      </w:r>
    </w:p>
    <w:p w14:paraId="1346D41F" w14:textId="77777777" w:rsidR="00FA35B7" w:rsidRDefault="00FA35B7" w:rsidP="00FA35B7">
      <w:pPr>
        <w:ind w:firstLine="709"/>
        <w:jc w:val="both"/>
      </w:pPr>
      <w:r>
        <w:t>1.Сгибание кисти с супинацией предплечья. Очень важно в этом упражнении, чтобы сгибание кисти происходило вместе с супинацией предплечья, либо слегка ее опережало. Ошибкой считается движение, при котором сначала происходит супинация предплечья, а потом сгибание кисти.</w:t>
      </w:r>
    </w:p>
    <w:p w14:paraId="1F446AFA" w14:textId="77777777" w:rsidR="00FA35B7" w:rsidRDefault="00FA35B7" w:rsidP="00FA35B7">
      <w:pPr>
        <w:ind w:firstLine="709"/>
        <w:jc w:val="both"/>
      </w:pPr>
      <w:r>
        <w:t xml:space="preserve">2.Приведение плеча к туловищу. При выполнении этого упражнения для правой руки спортсмен становится в пол оборота налево и подтягивает локоть к туловищу. Кисть при этом максимально согнута. Предплечье </w:t>
      </w:r>
      <w:proofErr w:type="spellStart"/>
      <w:r>
        <w:t>супинировано</w:t>
      </w:r>
      <w:proofErr w:type="spellEnd"/>
      <w:r>
        <w:t>. Локоть скользит по диагонали из верхнего правого угла подлокотника в нижний левый угол.</w:t>
      </w:r>
    </w:p>
    <w:p w14:paraId="1EC8B7C3" w14:textId="77777777" w:rsidR="00FA35B7" w:rsidRPr="00FA35B7" w:rsidRDefault="00FA35B7" w:rsidP="00FA35B7">
      <w:pPr>
        <w:ind w:firstLine="709"/>
        <w:jc w:val="both"/>
        <w:rPr>
          <w:b/>
        </w:rPr>
      </w:pPr>
      <w:r w:rsidRPr="00FA35B7">
        <w:rPr>
          <w:b/>
        </w:rPr>
        <w:t>3. Атака способом «Верх».</w:t>
      </w:r>
    </w:p>
    <w:p w14:paraId="153E7D7F" w14:textId="77777777" w:rsidR="00FA35B7" w:rsidRDefault="00FA35B7" w:rsidP="00FA35B7">
      <w:pPr>
        <w:ind w:firstLine="709"/>
        <w:jc w:val="both"/>
      </w:pPr>
      <w:r>
        <w:t>Атака способом «Верх» – атака, при которой воздействие осуществляется в пальцы соперника.</w:t>
      </w:r>
    </w:p>
    <w:p w14:paraId="196139D2" w14:textId="77777777" w:rsidR="00FA35B7" w:rsidRDefault="00FA35B7" w:rsidP="00FA35B7">
      <w:pPr>
        <w:ind w:firstLine="709"/>
        <w:jc w:val="both"/>
      </w:pPr>
      <w:r>
        <w:t xml:space="preserve">Нужно отметить, что атака способом «Верх» очень сильно видоизменяется в зависимости от стиля борьбы соперника. Поэтому мы выделим две разновидности атаки способом «Верх». Первая разновидность – «Верх» против «Крюка». По команде «Go!» спортсмен </w:t>
      </w:r>
      <w:proofErr w:type="spellStart"/>
      <w:r>
        <w:t>пронирует</w:t>
      </w:r>
      <w:proofErr w:type="spellEnd"/>
      <w:r>
        <w:t xml:space="preserve"> предплечье и сгибает свою кисть. С самого начала нужно воздействовать кистью на пальцы соперника, стараясь не дать ему произвести сгибание кисти. При этом основное воздействие следует оказывать на мизинец и безымянный палец соперника. После этого выполняется «классическое боковое движение корпусом» с ярко выраженным «подседом». При правильно проведенном приеме у соперника оказываются разогнутыми и </w:t>
      </w:r>
      <w:proofErr w:type="gramStart"/>
      <w:r>
        <w:t>кисть</w:t>
      </w:r>
      <w:proofErr w:type="gramEnd"/>
      <w:r>
        <w:t xml:space="preserve"> и пальцы.</w:t>
      </w:r>
    </w:p>
    <w:p w14:paraId="41F3E81C" w14:textId="77777777" w:rsidR="00FA35B7" w:rsidRDefault="00FA35B7" w:rsidP="00FA35B7">
      <w:pPr>
        <w:ind w:firstLine="709"/>
        <w:jc w:val="both"/>
      </w:pPr>
      <w:r>
        <w:t>Для повышения эффективности освоения атаки способом «Верх» против «Крюка» можно использовать следующее подводящее упражнение:</w:t>
      </w:r>
    </w:p>
    <w:p w14:paraId="451C4433" w14:textId="77777777" w:rsidR="00FA35B7" w:rsidRDefault="00FA35B7" w:rsidP="00FA35B7">
      <w:pPr>
        <w:ind w:firstLine="709"/>
        <w:jc w:val="both"/>
      </w:pPr>
      <w:r>
        <w:t xml:space="preserve">Спортсмен и его соперник оба сгибают кисти и </w:t>
      </w:r>
      <w:proofErr w:type="spellStart"/>
      <w:r>
        <w:t>супинируют</w:t>
      </w:r>
      <w:proofErr w:type="spellEnd"/>
      <w:r>
        <w:t xml:space="preserve"> предплечья (то есть заходят в «Крюк»). Из этого положения спортсмен за счет пронации предплечья и сгибания руки разгибает кисть и пальцы соперника. Очень важно в этом упражнении спортсмену держать кисть в согнутом положении постоянно. Можно делать это упражнение в сочетании с борьбой до победы.</w:t>
      </w:r>
    </w:p>
    <w:p w14:paraId="6871440C" w14:textId="77777777" w:rsidR="00FA35B7" w:rsidRDefault="00FA35B7" w:rsidP="00FA35B7">
      <w:pPr>
        <w:ind w:firstLine="709"/>
        <w:jc w:val="both"/>
      </w:pPr>
      <w:r>
        <w:t>Вторая разновидность – «Верх» против «Верха». По команде «Go!» спортсмен выполняет отведение кисти (движение кисти в сторону большого пальца), одновременно накрывая сверху своими пальцами пальцы соперника. Давление осуществляется в указательный палец соперника. После этого выполняется «классическое боковое движение корпусом» с ярко выраженным «подседом».</w:t>
      </w:r>
    </w:p>
    <w:p w14:paraId="5C4C734C" w14:textId="77777777" w:rsidR="00FA35B7" w:rsidRPr="00FA35B7" w:rsidRDefault="00FA35B7" w:rsidP="00FA35B7">
      <w:pPr>
        <w:ind w:firstLine="709"/>
        <w:jc w:val="both"/>
        <w:rPr>
          <w:b/>
        </w:rPr>
      </w:pPr>
      <w:r w:rsidRPr="00FA35B7">
        <w:rPr>
          <w:b/>
        </w:rPr>
        <w:t>4. Атака способом «Толчок».</w:t>
      </w:r>
    </w:p>
    <w:p w14:paraId="7BF01CDF" w14:textId="77777777" w:rsidR="00FA35B7" w:rsidRDefault="00FA35B7" w:rsidP="00FA35B7">
      <w:pPr>
        <w:ind w:firstLine="709"/>
        <w:jc w:val="both"/>
      </w:pPr>
      <w:r>
        <w:t>Атака способом «Толчок» – атака, при которой основная нагрузка ложится на трехглавую мышцу плеча – трицепс. Этот способ атаки многие так и называют – «борьба в трицепс».</w:t>
      </w:r>
    </w:p>
    <w:p w14:paraId="4590974A" w14:textId="77777777" w:rsidR="00FA35B7" w:rsidRDefault="00FA35B7" w:rsidP="00FA35B7">
      <w:pPr>
        <w:ind w:firstLine="709"/>
        <w:jc w:val="both"/>
      </w:pPr>
      <w:r>
        <w:t xml:space="preserve">По команде «Go!» спортсмен максимально сгибает кисть и одновременно с этим поворачивает туловище в сторону атаки. После чего выполняет наклон вперед с одновременным </w:t>
      </w:r>
      <w:r>
        <w:lastRenderedPageBreak/>
        <w:t>переносом веса тела в сторону атаки. Давление осуществляется предплечьем в предплечье соперника. Локоть скользит из правого верхнего угла подлокотника в левый верхний угол.</w:t>
      </w:r>
    </w:p>
    <w:p w14:paraId="5708CA86" w14:textId="77777777" w:rsidR="00FA35B7" w:rsidRDefault="00FA35B7" w:rsidP="00FA35B7">
      <w:pPr>
        <w:ind w:firstLine="709"/>
        <w:jc w:val="both"/>
      </w:pPr>
      <w:r>
        <w:t>Так как в этом способе борьбы движение корпуса отличается от применяемого в других способах атаки, целесообразно начинать обучение со следующего подводящего упражнения:</w:t>
      </w:r>
    </w:p>
    <w:p w14:paraId="074E4BF4" w14:textId="77777777" w:rsidR="00FA35B7" w:rsidRDefault="00FA35B7" w:rsidP="00FA35B7">
      <w:pPr>
        <w:ind w:firstLine="709"/>
        <w:jc w:val="both"/>
      </w:pPr>
      <w:r>
        <w:t>Спортсмен становится боком к столу, берет в захват руку соперника и максимально сгибает кисть. Из этого положения он выполняет наклоны вперед с одновременным смещением туловища вперед. В этом упражнении нужно следить, чтобы захват и плечевой сустав атакующего спортсмена находились в вертикальной плоскости, параллельно краю стола.</w:t>
      </w:r>
    </w:p>
    <w:p w14:paraId="61C477E0" w14:textId="77777777" w:rsidR="00FA35B7" w:rsidRDefault="00FA35B7" w:rsidP="00FA35B7">
      <w:pPr>
        <w:ind w:firstLine="709"/>
        <w:jc w:val="both"/>
      </w:pPr>
      <w:r>
        <w:t>После освоения работы корпусом можно выполнять атаку «Толчком» из стартового положения.</w:t>
      </w:r>
    </w:p>
    <w:p w14:paraId="4937BAF8" w14:textId="77777777" w:rsidR="00FA35B7" w:rsidRDefault="00FA35B7" w:rsidP="00FA35B7">
      <w:pPr>
        <w:ind w:firstLine="709"/>
        <w:jc w:val="both"/>
      </w:pPr>
      <w:r>
        <w:t>Иногда некоторые спортсмены используют данный способ борьбы в ходе контратаки. Это происходит, если сопернику удается провести действия, которые привели к разгибанию кисти и пальцев спортсмена. В этом случае спортсмен полностью разгибает свою кисть, разворачивается боком и «борется в трицепс».</w:t>
      </w:r>
    </w:p>
    <w:p w14:paraId="7A0C99D3" w14:textId="77777777" w:rsidR="00FA35B7" w:rsidRDefault="00FA35B7" w:rsidP="00FA35B7">
      <w:pPr>
        <w:ind w:firstLine="709"/>
        <w:jc w:val="both"/>
      </w:pPr>
      <w:r>
        <w:t>В поединке спортсмены должны использовать наиболее эффективные способы борьбы, а также по возможности применять неудобные для соперников положения захватов и технических приемов. Зная индивидуальные особенности каждого воспитанника, его склонность к освоению тех или иных приемов, педагог вместе с ним определяет наиболее целесообразные технические средства борьбы, которые ему следует в дальнейшем совершенствовать в зависимости от уровня физической подготовки и антропометрии. При этом нужно стремиться к тому, чтобы каждый из занимающихся овладел как можно большим числом различных технических действий. В процессе подготовки более опытных спортсменов отрабатывается выявление вероятного тактико-технического действия соперника, поиск контрприемов и их реализация.</w:t>
      </w:r>
    </w:p>
    <w:p w14:paraId="50763CC5" w14:textId="77777777" w:rsidR="00FA35B7" w:rsidRDefault="00FA35B7" w:rsidP="00FA35B7">
      <w:pPr>
        <w:ind w:firstLine="709"/>
        <w:jc w:val="center"/>
        <w:rPr>
          <w:b/>
        </w:rPr>
      </w:pPr>
    </w:p>
    <w:p w14:paraId="63063AFD" w14:textId="77777777" w:rsidR="00FA35B7" w:rsidRPr="00FA35B7" w:rsidRDefault="00FA35B7" w:rsidP="00FA35B7">
      <w:pPr>
        <w:ind w:firstLine="709"/>
        <w:jc w:val="center"/>
        <w:rPr>
          <w:b/>
        </w:rPr>
      </w:pPr>
      <w:r w:rsidRPr="00FA35B7">
        <w:rPr>
          <w:b/>
        </w:rPr>
        <w:t>Основные технические действия в армрестлинге</w:t>
      </w:r>
    </w:p>
    <w:tbl>
      <w:tblPr>
        <w:tblStyle w:val="af3"/>
        <w:tblW w:w="0" w:type="auto"/>
        <w:tblLook w:val="04A0" w:firstRow="1" w:lastRow="0" w:firstColumn="1" w:lastColumn="0" w:noHBand="0" w:noVBand="1"/>
      </w:tblPr>
      <w:tblGrid>
        <w:gridCol w:w="3474"/>
        <w:gridCol w:w="3474"/>
        <w:gridCol w:w="3474"/>
      </w:tblGrid>
      <w:tr w:rsidR="00FA35B7" w14:paraId="37839EDC" w14:textId="77777777" w:rsidTr="00FA35B7">
        <w:tc>
          <w:tcPr>
            <w:tcW w:w="3474" w:type="dxa"/>
          </w:tcPr>
          <w:p w14:paraId="0111EB8F" w14:textId="77777777" w:rsidR="00FA35B7" w:rsidRPr="00FA35B7" w:rsidRDefault="00FA35B7">
            <w:pPr>
              <w:jc w:val="center"/>
              <w:rPr>
                <w:b/>
              </w:rPr>
            </w:pPr>
            <w:r>
              <w:rPr>
                <w:b/>
              </w:rPr>
              <w:t>Название технического действия</w:t>
            </w:r>
          </w:p>
        </w:tc>
        <w:tc>
          <w:tcPr>
            <w:tcW w:w="3474" w:type="dxa"/>
          </w:tcPr>
          <w:p w14:paraId="278672CA" w14:textId="77777777" w:rsidR="00FA35B7" w:rsidRPr="00FA35B7" w:rsidRDefault="00FA35B7">
            <w:pPr>
              <w:jc w:val="center"/>
              <w:rPr>
                <w:b/>
              </w:rPr>
            </w:pPr>
            <w:r>
              <w:rPr>
                <w:b/>
              </w:rPr>
              <w:t>Работа кисти и предплечья</w:t>
            </w:r>
          </w:p>
        </w:tc>
        <w:tc>
          <w:tcPr>
            <w:tcW w:w="3474" w:type="dxa"/>
          </w:tcPr>
          <w:p w14:paraId="6BEE7ECE" w14:textId="77777777" w:rsidR="00FA35B7" w:rsidRPr="00FA35B7" w:rsidRDefault="00FA35B7">
            <w:pPr>
              <w:jc w:val="center"/>
              <w:rPr>
                <w:b/>
              </w:rPr>
            </w:pPr>
            <w:r>
              <w:rPr>
                <w:b/>
              </w:rPr>
              <w:t>Точка приложения усилий</w:t>
            </w:r>
          </w:p>
        </w:tc>
      </w:tr>
      <w:tr w:rsidR="00FA35B7" w14:paraId="2292223A" w14:textId="77777777" w:rsidTr="00FA35B7">
        <w:tc>
          <w:tcPr>
            <w:tcW w:w="3474" w:type="dxa"/>
          </w:tcPr>
          <w:p w14:paraId="4F721D16" w14:textId="77777777" w:rsidR="00FA35B7" w:rsidRDefault="00FA35B7" w:rsidP="00FA35B7">
            <w:r>
              <w:t>Атака способом «Бок»</w:t>
            </w:r>
          </w:p>
        </w:tc>
        <w:tc>
          <w:tcPr>
            <w:tcW w:w="3474" w:type="dxa"/>
          </w:tcPr>
          <w:p w14:paraId="67D2B38D" w14:textId="77777777" w:rsidR="00FA35B7" w:rsidRDefault="00FA35B7" w:rsidP="00FA35B7">
            <w:pPr>
              <w:jc w:val="both"/>
            </w:pPr>
            <w:r>
              <w:t>Сгибание кисти с сохранением нейтрального положения предплечья</w:t>
            </w:r>
          </w:p>
        </w:tc>
        <w:tc>
          <w:tcPr>
            <w:tcW w:w="3474" w:type="dxa"/>
          </w:tcPr>
          <w:p w14:paraId="193F0AE8" w14:textId="77777777" w:rsidR="00FA35B7" w:rsidRDefault="00FA35B7" w:rsidP="00FA35B7">
            <w:pPr>
              <w:jc w:val="both"/>
            </w:pPr>
            <w:r>
              <w:t>Воздействие осуществляется на кисть соперника</w:t>
            </w:r>
          </w:p>
        </w:tc>
      </w:tr>
      <w:tr w:rsidR="00FA35B7" w14:paraId="583774C7" w14:textId="77777777" w:rsidTr="00FA35B7">
        <w:tc>
          <w:tcPr>
            <w:tcW w:w="3474" w:type="dxa"/>
          </w:tcPr>
          <w:p w14:paraId="5B37CA89" w14:textId="77777777" w:rsidR="00FA35B7" w:rsidRDefault="00F83057" w:rsidP="00FA35B7">
            <w:r>
              <w:t>Атака способом «Крюк»</w:t>
            </w:r>
          </w:p>
        </w:tc>
        <w:tc>
          <w:tcPr>
            <w:tcW w:w="3474" w:type="dxa"/>
          </w:tcPr>
          <w:p w14:paraId="0661BDD8" w14:textId="77777777" w:rsidR="00FA35B7" w:rsidRDefault="00F83057" w:rsidP="00FA35B7">
            <w:pPr>
              <w:jc w:val="both"/>
            </w:pPr>
            <w:r>
              <w:t>Сгибание кисти и супинация предплечья</w:t>
            </w:r>
          </w:p>
        </w:tc>
        <w:tc>
          <w:tcPr>
            <w:tcW w:w="3474" w:type="dxa"/>
          </w:tcPr>
          <w:p w14:paraId="6EBCB34D" w14:textId="77777777" w:rsidR="00FA35B7" w:rsidRDefault="00F83057" w:rsidP="00FA35B7">
            <w:pPr>
              <w:jc w:val="both"/>
            </w:pPr>
            <w:r>
              <w:t>Воздействие осуществляется на предплечье соперника</w:t>
            </w:r>
          </w:p>
        </w:tc>
      </w:tr>
      <w:tr w:rsidR="00FA35B7" w14:paraId="56E1E1C3" w14:textId="77777777" w:rsidTr="00FA35B7">
        <w:tc>
          <w:tcPr>
            <w:tcW w:w="3474" w:type="dxa"/>
          </w:tcPr>
          <w:p w14:paraId="6287CE08" w14:textId="77777777" w:rsidR="00FA35B7" w:rsidRDefault="00F83057" w:rsidP="00FA35B7">
            <w:r>
              <w:t>Атака способом «Верх»:</w:t>
            </w:r>
          </w:p>
          <w:p w14:paraId="0EF7FDA6" w14:textId="77777777" w:rsidR="00F83057" w:rsidRDefault="00F83057" w:rsidP="00FA35B7"/>
          <w:p w14:paraId="5ACA7CA1" w14:textId="77777777" w:rsidR="00F83057" w:rsidRDefault="00F83057" w:rsidP="00FA35B7">
            <w:r>
              <w:t>1. «Верх» против «Верха»</w:t>
            </w:r>
          </w:p>
          <w:p w14:paraId="251C1697" w14:textId="77777777" w:rsidR="00F83057" w:rsidRDefault="00F83057" w:rsidP="00FA35B7"/>
          <w:p w14:paraId="419B5A20" w14:textId="77777777" w:rsidR="00F83057" w:rsidRDefault="00F83057" w:rsidP="00FA35B7">
            <w:r>
              <w:t>2. «Верх» против «Крюка»</w:t>
            </w:r>
          </w:p>
        </w:tc>
        <w:tc>
          <w:tcPr>
            <w:tcW w:w="3474" w:type="dxa"/>
          </w:tcPr>
          <w:p w14:paraId="7FDD4B19" w14:textId="77777777" w:rsidR="00FA35B7" w:rsidRDefault="00FA35B7" w:rsidP="00FA35B7">
            <w:pPr>
              <w:jc w:val="both"/>
            </w:pPr>
          </w:p>
          <w:p w14:paraId="6796F73D" w14:textId="77777777" w:rsidR="00F83057" w:rsidRDefault="00F83057" w:rsidP="00FA35B7">
            <w:pPr>
              <w:jc w:val="both"/>
            </w:pPr>
          </w:p>
          <w:p w14:paraId="2597D46D" w14:textId="77777777" w:rsidR="00F83057" w:rsidRDefault="00F83057" w:rsidP="00FA35B7">
            <w:pPr>
              <w:jc w:val="both"/>
            </w:pPr>
            <w:r>
              <w:t>1.Отведение кисти и пронация предплечья.</w:t>
            </w:r>
          </w:p>
          <w:p w14:paraId="4CBD1757" w14:textId="77777777" w:rsidR="00F83057" w:rsidRDefault="00F83057" w:rsidP="00FA35B7">
            <w:pPr>
              <w:jc w:val="both"/>
            </w:pPr>
            <w:r>
              <w:t>2.Сгибание кисти и пронация предплечья.</w:t>
            </w:r>
          </w:p>
        </w:tc>
        <w:tc>
          <w:tcPr>
            <w:tcW w:w="3474" w:type="dxa"/>
          </w:tcPr>
          <w:p w14:paraId="0D3531DC" w14:textId="77777777" w:rsidR="00FA35B7" w:rsidRDefault="00F83057" w:rsidP="00FA35B7">
            <w:pPr>
              <w:jc w:val="both"/>
            </w:pPr>
            <w:r>
              <w:t>Воздействие осуществляется в пальцы соперника:</w:t>
            </w:r>
          </w:p>
          <w:p w14:paraId="4CC682D0" w14:textId="77777777" w:rsidR="00F83057" w:rsidRDefault="00F83057" w:rsidP="00FA35B7">
            <w:pPr>
              <w:jc w:val="both"/>
            </w:pPr>
            <w:r>
              <w:t>1.Основное воздействие на указательный палец</w:t>
            </w:r>
          </w:p>
          <w:p w14:paraId="769540BF" w14:textId="77777777" w:rsidR="00F83057" w:rsidRDefault="00F83057" w:rsidP="00FA35B7">
            <w:pPr>
              <w:jc w:val="both"/>
            </w:pPr>
            <w:r>
              <w:t>2.Основное воздействие на мизинец</w:t>
            </w:r>
          </w:p>
        </w:tc>
      </w:tr>
      <w:tr w:rsidR="00FA35B7" w14:paraId="1649FFAE" w14:textId="77777777" w:rsidTr="00FA35B7">
        <w:tc>
          <w:tcPr>
            <w:tcW w:w="3474" w:type="dxa"/>
          </w:tcPr>
          <w:p w14:paraId="329ED1C7" w14:textId="77777777" w:rsidR="00FA35B7" w:rsidRDefault="00F83057" w:rsidP="00FA35B7">
            <w:r>
              <w:t>Атака способом «</w:t>
            </w:r>
            <w:proofErr w:type="spellStart"/>
            <w:r>
              <w:t>Толчек</w:t>
            </w:r>
            <w:proofErr w:type="spellEnd"/>
            <w:r>
              <w:t>»</w:t>
            </w:r>
          </w:p>
        </w:tc>
        <w:tc>
          <w:tcPr>
            <w:tcW w:w="3474" w:type="dxa"/>
          </w:tcPr>
          <w:p w14:paraId="11E29444" w14:textId="77777777" w:rsidR="00FA35B7" w:rsidRDefault="00F83057" w:rsidP="00FA35B7">
            <w:pPr>
              <w:jc w:val="both"/>
            </w:pPr>
            <w:r>
              <w:t>Сгибание кисти и супинация предплечья</w:t>
            </w:r>
          </w:p>
        </w:tc>
        <w:tc>
          <w:tcPr>
            <w:tcW w:w="3474" w:type="dxa"/>
          </w:tcPr>
          <w:p w14:paraId="3C5EA76E" w14:textId="77777777" w:rsidR="00FA35B7" w:rsidRDefault="00F83057" w:rsidP="00FA35B7">
            <w:pPr>
              <w:jc w:val="both"/>
            </w:pPr>
            <w:r>
              <w:t>Воздействие осуществляется на предплечье соперника</w:t>
            </w:r>
          </w:p>
        </w:tc>
      </w:tr>
      <w:tr w:rsidR="00FA35B7" w14:paraId="6DC4D286" w14:textId="77777777" w:rsidTr="00FA35B7">
        <w:tc>
          <w:tcPr>
            <w:tcW w:w="3474" w:type="dxa"/>
          </w:tcPr>
          <w:p w14:paraId="2FE26C16" w14:textId="77777777" w:rsidR="00FA35B7" w:rsidRDefault="00F83057" w:rsidP="00FA35B7">
            <w:r>
              <w:t>«</w:t>
            </w:r>
            <w:proofErr w:type="spellStart"/>
            <w:r>
              <w:t>Толчек</w:t>
            </w:r>
            <w:proofErr w:type="spellEnd"/>
            <w:r>
              <w:t>» разогнутой кистью (выполняется только со связанным захватом)</w:t>
            </w:r>
          </w:p>
        </w:tc>
        <w:tc>
          <w:tcPr>
            <w:tcW w:w="3474" w:type="dxa"/>
          </w:tcPr>
          <w:p w14:paraId="1C595279" w14:textId="77777777" w:rsidR="00FA35B7" w:rsidRDefault="00F83057" w:rsidP="00FA35B7">
            <w:pPr>
              <w:jc w:val="both"/>
            </w:pPr>
            <w:r>
              <w:t>Разгибание кисти сохранением нейтрального положения предплечья</w:t>
            </w:r>
          </w:p>
        </w:tc>
        <w:tc>
          <w:tcPr>
            <w:tcW w:w="3474" w:type="dxa"/>
          </w:tcPr>
          <w:p w14:paraId="29BDB490" w14:textId="77777777" w:rsidR="00FA35B7" w:rsidRDefault="00F83057" w:rsidP="00FA35B7">
            <w:pPr>
              <w:jc w:val="both"/>
            </w:pPr>
            <w:r>
              <w:t>Воздействие осуществляется на кисть соперника</w:t>
            </w:r>
          </w:p>
        </w:tc>
      </w:tr>
    </w:tbl>
    <w:p w14:paraId="32CD5332" w14:textId="77777777" w:rsidR="00AF1B20" w:rsidRDefault="00AF1B20">
      <w:pPr>
        <w:ind w:firstLine="709"/>
        <w:jc w:val="center"/>
      </w:pPr>
    </w:p>
    <w:p w14:paraId="09FD6A07" w14:textId="77777777" w:rsidR="00AF1B20" w:rsidRDefault="00AF1B20">
      <w:pPr>
        <w:ind w:firstLine="709"/>
        <w:jc w:val="center"/>
      </w:pPr>
    </w:p>
    <w:p w14:paraId="59D93F3F" w14:textId="77777777" w:rsidR="00E85733" w:rsidRDefault="00E85733" w:rsidP="00E85733">
      <w:pPr>
        <w:ind w:firstLine="709"/>
        <w:jc w:val="both"/>
      </w:pPr>
      <w:r>
        <w:t>Тактическая подготовка</w:t>
      </w:r>
    </w:p>
    <w:p w14:paraId="7E5C3045" w14:textId="77777777" w:rsidR="00E85733" w:rsidRDefault="00E85733" w:rsidP="00E85733">
      <w:pPr>
        <w:ind w:firstLine="709"/>
        <w:jc w:val="both"/>
      </w:pPr>
    </w:p>
    <w:p w14:paraId="31B4C5D9" w14:textId="77777777" w:rsidR="00E85733" w:rsidRDefault="00E85733" w:rsidP="00E85733">
      <w:pPr>
        <w:ind w:firstLine="709"/>
        <w:jc w:val="both"/>
      </w:pPr>
      <w:r>
        <w:t xml:space="preserve">Тактическая подготовка неразрывно связана с технической. Она выражается в умении борца сознательно пользоваться в поединке усвоенными средствами борьбы, учитывая обстановку, состояние своей подготовки и степень подготовленности противника. От правильно построенного тактического замысла зависит результат поединка. При этом учитываются теоретические основы физиологии и биохимии спортсмена с различной композицией мышц и </w:t>
      </w:r>
      <w:r>
        <w:lastRenderedPageBreak/>
        <w:t>соотношением числа медленных и быстрых волокон, различиях в силе сокращения и выносливости. С учетом этих различий тактика ведения поединков во временном интервале различна. Спортсмены, преимущественно скоростные, включаются в борьбу максимально быстро и мощно и в основном рассчитывают на победу в начале поединка, не затягивая фазу захвата. Спортсмены с замедленной реакцией на команду и относительно медленным включением мышц, приступают к поединку до начала команды старта, напрягая руку, но применяют не атакующую, а оборонительную тактику, тем самым затягивая поединок и выматывая соперника. При изучении новых приемов следует объяснять воспитанникам, в каких случаях данный технический прием применять целесообразно, то есть раскрыть тактические возможности применения приема.</w:t>
      </w:r>
    </w:p>
    <w:p w14:paraId="7F16D631" w14:textId="77777777" w:rsidR="00E85733" w:rsidRDefault="00E85733" w:rsidP="00E85733">
      <w:pPr>
        <w:ind w:firstLine="709"/>
        <w:jc w:val="both"/>
      </w:pPr>
      <w:r>
        <w:t xml:space="preserve">Основным средством тактической подготовки служат учебно-тренировочные поединки, в которых занимающиеся по заданию педагога, совершенствуют конкретные тактические действия. Для развития у воспитанников тактического мышления необходимо разнообразить условия тренировки, давая возможность работать </w:t>
      </w:r>
      <w:proofErr w:type="spellStart"/>
      <w:r>
        <w:t>рукоборцу</w:t>
      </w:r>
      <w:proofErr w:type="spellEnd"/>
      <w:r>
        <w:t xml:space="preserve"> в парах с сильными и слабыми, скоростными и медлительными, высокими и низкими спарринг-партнерами.</w:t>
      </w:r>
    </w:p>
    <w:p w14:paraId="2A241721" w14:textId="77777777" w:rsidR="00E85733" w:rsidRDefault="00E85733" w:rsidP="00E85733">
      <w:pPr>
        <w:ind w:firstLine="709"/>
        <w:jc w:val="both"/>
      </w:pPr>
      <w:r>
        <w:t xml:space="preserve">Во избежание привыкания к соперникам, мешающим разнообразить свои действия, следует регулярно менять </w:t>
      </w:r>
      <w:proofErr w:type="spellStart"/>
      <w:r>
        <w:t>рукоборцев</w:t>
      </w:r>
      <w:proofErr w:type="spellEnd"/>
      <w:r>
        <w:t xml:space="preserve"> в парах. Зная заранее соперников перед соревнованиями, </w:t>
      </w:r>
      <w:proofErr w:type="spellStart"/>
      <w:r>
        <w:t>рукоборец</w:t>
      </w:r>
      <w:proofErr w:type="spellEnd"/>
      <w:r>
        <w:t xml:space="preserve"> должен выбирать и совершенствовать на тренировках тактику ведения поединка непосредственно под них для достижения победы.</w:t>
      </w:r>
    </w:p>
    <w:p w14:paraId="4598143F" w14:textId="77777777" w:rsidR="00E85733" w:rsidRDefault="00E85733" w:rsidP="00E85733">
      <w:pPr>
        <w:ind w:firstLine="709"/>
        <w:jc w:val="both"/>
      </w:pPr>
      <w:r>
        <w:t>Если же спортсмен не знает противников, с которыми ему предстоит встречаться, то он совершенствует приобретенные им тактико-технические действия исходя из своей тактико-физической подготовленности. Во много м решающее значение на результат поединка оказывает предугадывание направления технического действия соперника.</w:t>
      </w:r>
    </w:p>
    <w:p w14:paraId="764D84C2" w14:textId="77777777" w:rsidR="00E85733" w:rsidRDefault="00E85733" w:rsidP="00E85733">
      <w:pPr>
        <w:ind w:firstLine="709"/>
        <w:jc w:val="both"/>
      </w:pPr>
      <w:r>
        <w:t>Подготавливая спортсменов к конкретному соревнованию, следует с каждым пересмотреть все применяемые ими тактические действия, наметить пути устранение имеющихся недостатков, а также подобрать и отработать новые тактические действия, которые окажутся для противников неожиданными.</w:t>
      </w:r>
    </w:p>
    <w:p w14:paraId="16EAF872" w14:textId="77777777" w:rsidR="00E85733" w:rsidRDefault="00E85733" w:rsidP="00E85733">
      <w:pPr>
        <w:ind w:firstLine="709"/>
        <w:jc w:val="both"/>
      </w:pPr>
    </w:p>
    <w:p w14:paraId="4F49EB87" w14:textId="77777777" w:rsidR="00E85733" w:rsidRDefault="00E85733" w:rsidP="00E85733">
      <w:pPr>
        <w:ind w:firstLine="709"/>
        <w:jc w:val="both"/>
      </w:pPr>
      <w:r>
        <w:t>4.2. Рабочая программа тренера-преподавателя по виду спорта «армрестлинг»</w:t>
      </w:r>
    </w:p>
    <w:p w14:paraId="61DD8A22" w14:textId="77777777" w:rsidR="00E85733" w:rsidRDefault="00E85733" w:rsidP="00E85733">
      <w:pPr>
        <w:ind w:firstLine="709"/>
        <w:jc w:val="both"/>
      </w:pPr>
    </w:p>
    <w:p w14:paraId="0B09305E" w14:textId="77777777" w:rsidR="00AF1B20" w:rsidRPr="00E85733" w:rsidRDefault="00E85733" w:rsidP="00E85733">
      <w:pPr>
        <w:ind w:firstLine="709"/>
        <w:jc w:val="center"/>
        <w:rPr>
          <w:b/>
        </w:rPr>
      </w:pPr>
      <w:r w:rsidRPr="00E85733">
        <w:rPr>
          <w:b/>
        </w:rPr>
        <w:t>Учебно-тематический план</w:t>
      </w:r>
    </w:p>
    <w:p w14:paraId="7A913CD8" w14:textId="77777777" w:rsidR="00AF1B20" w:rsidRDefault="00AF1B20">
      <w:pPr>
        <w:ind w:firstLine="709"/>
        <w:jc w:val="center"/>
      </w:pPr>
    </w:p>
    <w:tbl>
      <w:tblPr>
        <w:tblStyle w:val="af3"/>
        <w:tblW w:w="0" w:type="auto"/>
        <w:tblLayout w:type="fixed"/>
        <w:tblLook w:val="04A0" w:firstRow="1" w:lastRow="0" w:firstColumn="1" w:lastColumn="0" w:noHBand="0" w:noVBand="1"/>
      </w:tblPr>
      <w:tblGrid>
        <w:gridCol w:w="1462"/>
        <w:gridCol w:w="2688"/>
        <w:gridCol w:w="1487"/>
        <w:gridCol w:w="1417"/>
        <w:gridCol w:w="3368"/>
      </w:tblGrid>
      <w:tr w:rsidR="00905982" w:rsidRPr="00E85733" w14:paraId="4610C6E2" w14:textId="77777777" w:rsidTr="00905982">
        <w:tc>
          <w:tcPr>
            <w:tcW w:w="1462" w:type="dxa"/>
            <w:vAlign w:val="center"/>
          </w:tcPr>
          <w:p w14:paraId="30D81B3D" w14:textId="77777777" w:rsidR="00E85733" w:rsidRPr="00E85733" w:rsidRDefault="00E85733" w:rsidP="00E85733">
            <w:pPr>
              <w:tabs>
                <w:tab w:val="left" w:pos="0"/>
                <w:tab w:val="left" w:pos="1276"/>
              </w:tabs>
              <w:jc w:val="center"/>
              <w:rPr>
                <w:rFonts w:eastAsiaTheme="minorHAnsi"/>
                <w:lang w:eastAsia="en-US"/>
              </w:rPr>
            </w:pPr>
            <w:r>
              <w:rPr>
                <w:rFonts w:eastAsiaTheme="minorHAnsi"/>
                <w:lang w:eastAsia="en-US"/>
              </w:rPr>
              <w:t>Этап спортивной подготовки</w:t>
            </w:r>
          </w:p>
        </w:tc>
        <w:tc>
          <w:tcPr>
            <w:tcW w:w="2688" w:type="dxa"/>
            <w:vAlign w:val="center"/>
          </w:tcPr>
          <w:p w14:paraId="6D99B4DF" w14:textId="77777777" w:rsidR="00E85733" w:rsidRPr="00E85733" w:rsidRDefault="00E85733" w:rsidP="00E85733">
            <w:pPr>
              <w:tabs>
                <w:tab w:val="left" w:pos="0"/>
                <w:tab w:val="left" w:pos="1276"/>
              </w:tabs>
              <w:jc w:val="center"/>
              <w:rPr>
                <w:rFonts w:eastAsiaTheme="minorHAnsi"/>
                <w:lang w:eastAsia="en-US"/>
              </w:rPr>
            </w:pPr>
            <w:r>
              <w:rPr>
                <w:rFonts w:eastAsiaTheme="minorHAnsi"/>
                <w:lang w:eastAsia="en-US"/>
              </w:rPr>
              <w:t>Темы теоретической подготовки</w:t>
            </w:r>
          </w:p>
        </w:tc>
        <w:tc>
          <w:tcPr>
            <w:tcW w:w="1487" w:type="dxa"/>
            <w:vAlign w:val="center"/>
          </w:tcPr>
          <w:p w14:paraId="3CBCB451" w14:textId="77777777" w:rsidR="00E85733" w:rsidRPr="00E85733" w:rsidRDefault="00E85733" w:rsidP="00E85733">
            <w:pPr>
              <w:tabs>
                <w:tab w:val="left" w:pos="0"/>
                <w:tab w:val="left" w:pos="1276"/>
              </w:tabs>
              <w:jc w:val="center"/>
              <w:rPr>
                <w:rFonts w:eastAsiaTheme="minorHAnsi"/>
                <w:lang w:eastAsia="en-US"/>
              </w:rPr>
            </w:pPr>
            <w:r>
              <w:rPr>
                <w:rFonts w:eastAsiaTheme="minorHAnsi"/>
                <w:lang w:eastAsia="en-US"/>
              </w:rPr>
              <w:t>Объем времени в год (минут)</w:t>
            </w:r>
          </w:p>
        </w:tc>
        <w:tc>
          <w:tcPr>
            <w:tcW w:w="1417" w:type="dxa"/>
            <w:vAlign w:val="center"/>
          </w:tcPr>
          <w:p w14:paraId="2E5E5115" w14:textId="77777777" w:rsidR="00E85733" w:rsidRPr="00E85733" w:rsidRDefault="00E85733" w:rsidP="00E85733">
            <w:pPr>
              <w:tabs>
                <w:tab w:val="left" w:pos="0"/>
                <w:tab w:val="left" w:pos="1276"/>
              </w:tabs>
              <w:jc w:val="center"/>
              <w:rPr>
                <w:rFonts w:eastAsiaTheme="minorHAnsi"/>
                <w:lang w:eastAsia="en-US"/>
              </w:rPr>
            </w:pPr>
            <w:r>
              <w:rPr>
                <w:rFonts w:eastAsiaTheme="minorHAnsi"/>
                <w:lang w:eastAsia="en-US"/>
              </w:rPr>
              <w:t>Сроки проведения</w:t>
            </w:r>
          </w:p>
        </w:tc>
        <w:tc>
          <w:tcPr>
            <w:tcW w:w="3368" w:type="dxa"/>
            <w:vAlign w:val="center"/>
          </w:tcPr>
          <w:p w14:paraId="73595B4E" w14:textId="77777777" w:rsidR="00E85733" w:rsidRPr="00E85733" w:rsidRDefault="00E85733" w:rsidP="00E85733">
            <w:pPr>
              <w:tabs>
                <w:tab w:val="left" w:pos="0"/>
                <w:tab w:val="left" w:pos="1276"/>
              </w:tabs>
              <w:jc w:val="center"/>
              <w:rPr>
                <w:rFonts w:eastAsiaTheme="minorHAnsi"/>
                <w:lang w:eastAsia="en-US"/>
              </w:rPr>
            </w:pPr>
            <w:r>
              <w:rPr>
                <w:rFonts w:eastAsiaTheme="minorHAnsi"/>
                <w:lang w:eastAsia="en-US"/>
              </w:rPr>
              <w:t>Краткое содержание</w:t>
            </w:r>
          </w:p>
        </w:tc>
      </w:tr>
      <w:tr w:rsidR="00134E3B" w:rsidRPr="00E85733" w14:paraId="001FAEC5" w14:textId="77777777" w:rsidTr="00905982">
        <w:tc>
          <w:tcPr>
            <w:tcW w:w="1462" w:type="dxa"/>
            <w:vMerge w:val="restart"/>
            <w:vAlign w:val="center"/>
          </w:tcPr>
          <w:p w14:paraId="0CAA9636" w14:textId="7777777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Этап начальной подготовки</w:t>
            </w:r>
          </w:p>
        </w:tc>
        <w:tc>
          <w:tcPr>
            <w:tcW w:w="2688" w:type="dxa"/>
            <w:vAlign w:val="center"/>
          </w:tcPr>
          <w:p w14:paraId="07513B63" w14:textId="77777777" w:rsidR="00134E3B" w:rsidRPr="00E85733" w:rsidRDefault="00134E3B" w:rsidP="00E85733">
            <w:pPr>
              <w:tabs>
                <w:tab w:val="left" w:pos="0"/>
                <w:tab w:val="left" w:pos="1276"/>
              </w:tabs>
              <w:jc w:val="center"/>
              <w:rPr>
                <w:rFonts w:eastAsiaTheme="minorHAnsi"/>
                <w:b/>
                <w:lang w:eastAsia="en-US"/>
              </w:rPr>
            </w:pPr>
            <w:r w:rsidRPr="00E85733">
              <w:rPr>
                <w:rFonts w:eastAsiaTheme="minorHAnsi"/>
                <w:b/>
                <w:lang w:eastAsia="en-US"/>
              </w:rPr>
              <w:t>Всего на этапе начальной подготовки до одного года обучения/свыше одного года обучения:</w:t>
            </w:r>
          </w:p>
        </w:tc>
        <w:tc>
          <w:tcPr>
            <w:tcW w:w="1487" w:type="dxa"/>
            <w:vAlign w:val="center"/>
          </w:tcPr>
          <w:p w14:paraId="525FE70E" w14:textId="77777777" w:rsidR="00134E3B" w:rsidRPr="00905982" w:rsidRDefault="00134E3B" w:rsidP="00E85733">
            <w:pPr>
              <w:tabs>
                <w:tab w:val="left" w:pos="0"/>
                <w:tab w:val="left" w:pos="1276"/>
              </w:tabs>
              <w:jc w:val="center"/>
              <w:rPr>
                <w:rFonts w:eastAsiaTheme="minorHAnsi"/>
                <w:b/>
                <w:lang w:eastAsia="en-US"/>
              </w:rPr>
            </w:pPr>
            <w:r w:rsidRPr="00905982">
              <w:rPr>
                <w:rFonts w:eastAsiaTheme="minorHAnsi"/>
                <w:b/>
                <w:lang w:eastAsia="en-US"/>
              </w:rPr>
              <w:t>≈</w:t>
            </w:r>
            <w:r>
              <w:rPr>
                <w:rFonts w:eastAsiaTheme="minorHAnsi"/>
                <w:b/>
                <w:lang w:eastAsia="en-US"/>
              </w:rPr>
              <w:t xml:space="preserve"> 120/180</w:t>
            </w:r>
          </w:p>
        </w:tc>
        <w:tc>
          <w:tcPr>
            <w:tcW w:w="1417" w:type="dxa"/>
            <w:vAlign w:val="center"/>
          </w:tcPr>
          <w:p w14:paraId="442FF6BA" w14:textId="77777777" w:rsidR="00134E3B" w:rsidRPr="00E85733" w:rsidRDefault="00134E3B" w:rsidP="00E85733">
            <w:pPr>
              <w:tabs>
                <w:tab w:val="left" w:pos="0"/>
                <w:tab w:val="left" w:pos="1276"/>
              </w:tabs>
              <w:jc w:val="center"/>
              <w:rPr>
                <w:rFonts w:eastAsiaTheme="minorHAnsi"/>
                <w:lang w:eastAsia="en-US"/>
              </w:rPr>
            </w:pPr>
          </w:p>
        </w:tc>
        <w:tc>
          <w:tcPr>
            <w:tcW w:w="3368" w:type="dxa"/>
            <w:vAlign w:val="center"/>
          </w:tcPr>
          <w:p w14:paraId="7F1913F6" w14:textId="77777777" w:rsidR="00134E3B" w:rsidRPr="00E85733" w:rsidRDefault="00134E3B" w:rsidP="00E85733">
            <w:pPr>
              <w:tabs>
                <w:tab w:val="left" w:pos="0"/>
                <w:tab w:val="left" w:pos="1276"/>
              </w:tabs>
              <w:jc w:val="both"/>
              <w:rPr>
                <w:rFonts w:eastAsiaTheme="minorHAnsi"/>
                <w:lang w:eastAsia="en-US"/>
              </w:rPr>
            </w:pPr>
          </w:p>
        </w:tc>
      </w:tr>
      <w:tr w:rsidR="00134E3B" w:rsidRPr="00E85733" w14:paraId="0723947E" w14:textId="77777777" w:rsidTr="00905982">
        <w:tc>
          <w:tcPr>
            <w:tcW w:w="1462" w:type="dxa"/>
            <w:vMerge/>
            <w:vAlign w:val="center"/>
          </w:tcPr>
          <w:p w14:paraId="5A806C58"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0BC94F54" w14:textId="7777777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История возникновения вида спорта и его развитие</w:t>
            </w:r>
          </w:p>
        </w:tc>
        <w:tc>
          <w:tcPr>
            <w:tcW w:w="1487" w:type="dxa"/>
            <w:vAlign w:val="center"/>
          </w:tcPr>
          <w:p w14:paraId="44F505D5" w14:textId="77777777" w:rsidR="00134E3B" w:rsidRPr="00905982"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06ED9EB0" w14:textId="7777777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сентябрь</w:t>
            </w:r>
          </w:p>
        </w:tc>
        <w:tc>
          <w:tcPr>
            <w:tcW w:w="3368" w:type="dxa"/>
            <w:vAlign w:val="center"/>
          </w:tcPr>
          <w:p w14:paraId="64ED8566" w14:textId="77777777" w:rsidR="00134E3B" w:rsidRPr="00E85733" w:rsidRDefault="00134E3B" w:rsidP="00E85733">
            <w:pPr>
              <w:tabs>
                <w:tab w:val="left" w:pos="0"/>
                <w:tab w:val="left" w:pos="1276"/>
              </w:tabs>
              <w:jc w:val="both"/>
              <w:rPr>
                <w:rFonts w:eastAsiaTheme="minorHAnsi"/>
                <w:lang w:eastAsia="en-US"/>
              </w:rPr>
            </w:pPr>
            <w:r>
              <w:rPr>
                <w:rFonts w:eastAsiaTheme="minorHAnsi"/>
                <w:lang w:eastAsia="en-US"/>
              </w:rPr>
              <w:t>Зарождение и развитие вида спорта. Автобиографии выдающихся спортсменов. Чемпионы и призеры Олимпийских игр.</w:t>
            </w:r>
          </w:p>
        </w:tc>
      </w:tr>
      <w:tr w:rsidR="00134E3B" w:rsidRPr="00E85733" w14:paraId="70F556B0" w14:textId="77777777" w:rsidTr="00905982">
        <w:tc>
          <w:tcPr>
            <w:tcW w:w="1462" w:type="dxa"/>
            <w:vMerge/>
            <w:vAlign w:val="center"/>
          </w:tcPr>
          <w:p w14:paraId="7B04519A"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6FBB8B1C" w14:textId="7777777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Физическая культура – важное средство физического развития и укрепления здоровья человека</w:t>
            </w:r>
          </w:p>
        </w:tc>
        <w:tc>
          <w:tcPr>
            <w:tcW w:w="1487" w:type="dxa"/>
            <w:vAlign w:val="center"/>
          </w:tcPr>
          <w:p w14:paraId="08D4AF48" w14:textId="77777777"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6255053E" w14:textId="7777777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октябрь</w:t>
            </w:r>
          </w:p>
        </w:tc>
        <w:tc>
          <w:tcPr>
            <w:tcW w:w="3368" w:type="dxa"/>
            <w:vAlign w:val="center"/>
          </w:tcPr>
          <w:p w14:paraId="72B6FC2E" w14:textId="77777777" w:rsidR="00134E3B" w:rsidRPr="00E85733" w:rsidRDefault="00134E3B" w:rsidP="00E85733">
            <w:pPr>
              <w:tabs>
                <w:tab w:val="left" w:pos="0"/>
                <w:tab w:val="left" w:pos="1276"/>
              </w:tabs>
              <w:jc w:val="both"/>
              <w:rPr>
                <w:rFonts w:eastAsiaTheme="minorHAnsi"/>
                <w:lang w:eastAsia="en-US"/>
              </w:rPr>
            </w:pPr>
            <w:r>
              <w:rPr>
                <w:rFonts w:eastAsiaTheme="minorHAnsi"/>
                <w:lang w:eastAsia="en-US"/>
              </w:rPr>
              <w:t xml:space="preserve">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w:t>
            </w:r>
            <w:r>
              <w:rPr>
                <w:rFonts w:eastAsiaTheme="minorHAnsi"/>
                <w:lang w:eastAsia="en-US"/>
              </w:rPr>
              <w:lastRenderedPageBreak/>
              <w:t>жизненно важных умений и навыков</w:t>
            </w:r>
          </w:p>
        </w:tc>
      </w:tr>
      <w:tr w:rsidR="00134E3B" w:rsidRPr="00E85733" w14:paraId="49C39376" w14:textId="77777777" w:rsidTr="00905982">
        <w:tc>
          <w:tcPr>
            <w:tcW w:w="1462" w:type="dxa"/>
            <w:vMerge/>
            <w:vAlign w:val="center"/>
          </w:tcPr>
          <w:p w14:paraId="0F0B8006"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473B10D0" w14:textId="1C088ECC"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Гигиенические основы физической культуры и спора, гигиена обучающихся при занятиях физической культурой и спортом</w:t>
            </w:r>
          </w:p>
        </w:tc>
        <w:tc>
          <w:tcPr>
            <w:tcW w:w="1487" w:type="dxa"/>
            <w:vAlign w:val="center"/>
          </w:tcPr>
          <w:p w14:paraId="4000E2F7" w14:textId="28A77433"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7D0FEAAE" w14:textId="4D2EC611"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ноябрь</w:t>
            </w:r>
          </w:p>
        </w:tc>
        <w:tc>
          <w:tcPr>
            <w:tcW w:w="3368" w:type="dxa"/>
            <w:vAlign w:val="center"/>
          </w:tcPr>
          <w:p w14:paraId="66AB03F4" w14:textId="766E8EF0" w:rsidR="00134E3B" w:rsidRPr="00E85733" w:rsidRDefault="00134E3B" w:rsidP="00E85733">
            <w:pPr>
              <w:tabs>
                <w:tab w:val="left" w:pos="0"/>
                <w:tab w:val="left" w:pos="1276"/>
              </w:tabs>
              <w:jc w:val="both"/>
              <w:rPr>
                <w:rFonts w:eastAsiaTheme="minorHAnsi"/>
                <w:lang w:eastAsia="en-US"/>
              </w:rPr>
            </w:pPr>
            <w:r>
              <w:rPr>
                <w:rFonts w:eastAsiaTheme="minorHAnsi"/>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34E3B" w:rsidRPr="00E85733" w14:paraId="570C7C6B" w14:textId="77777777" w:rsidTr="00905982">
        <w:tc>
          <w:tcPr>
            <w:tcW w:w="1462" w:type="dxa"/>
            <w:vMerge/>
            <w:vAlign w:val="center"/>
          </w:tcPr>
          <w:p w14:paraId="6EFCFE51"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7AB54B34" w14:textId="30F792A7"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Закаливание организма</w:t>
            </w:r>
          </w:p>
        </w:tc>
        <w:tc>
          <w:tcPr>
            <w:tcW w:w="1487" w:type="dxa"/>
            <w:vAlign w:val="center"/>
          </w:tcPr>
          <w:p w14:paraId="18130BBE" w14:textId="030C2BA9"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2DB6499F" w14:textId="6AE7FFE2"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декабрь</w:t>
            </w:r>
          </w:p>
        </w:tc>
        <w:tc>
          <w:tcPr>
            <w:tcW w:w="3368" w:type="dxa"/>
            <w:vAlign w:val="center"/>
          </w:tcPr>
          <w:p w14:paraId="45332B2F" w14:textId="1412D3E8" w:rsidR="00134E3B" w:rsidRPr="00E85733" w:rsidRDefault="00134E3B" w:rsidP="00E85733">
            <w:pPr>
              <w:tabs>
                <w:tab w:val="left" w:pos="0"/>
                <w:tab w:val="left" w:pos="1276"/>
              </w:tabs>
              <w:jc w:val="both"/>
              <w:rPr>
                <w:rFonts w:eastAsiaTheme="minorHAnsi"/>
                <w:lang w:eastAsia="en-US"/>
              </w:rPr>
            </w:pPr>
            <w:r>
              <w:rPr>
                <w:rFonts w:eastAsiaTheme="minorHAnsi"/>
                <w:lang w:eastAsia="en-US"/>
              </w:rPr>
              <w:t>Знания и основные правила закаливания. Закаливание воздухом, водой, солнцем. Закаливание на занятиях физической культурой и спортом.</w:t>
            </w:r>
          </w:p>
        </w:tc>
      </w:tr>
      <w:tr w:rsidR="00134E3B" w:rsidRPr="00E85733" w14:paraId="43B0FAA7" w14:textId="77777777" w:rsidTr="00905982">
        <w:tc>
          <w:tcPr>
            <w:tcW w:w="1462" w:type="dxa"/>
            <w:vMerge/>
            <w:vAlign w:val="center"/>
          </w:tcPr>
          <w:p w14:paraId="150E069D"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56208488" w14:textId="63BE46FD"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Самоконтроль в процессе занятий физической культуры и спортом</w:t>
            </w:r>
          </w:p>
        </w:tc>
        <w:tc>
          <w:tcPr>
            <w:tcW w:w="1487" w:type="dxa"/>
            <w:vAlign w:val="center"/>
          </w:tcPr>
          <w:p w14:paraId="38894AE5" w14:textId="68366CE7"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060B05D7" w14:textId="17B3732D"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январь</w:t>
            </w:r>
          </w:p>
        </w:tc>
        <w:tc>
          <w:tcPr>
            <w:tcW w:w="3368" w:type="dxa"/>
            <w:vAlign w:val="center"/>
          </w:tcPr>
          <w:p w14:paraId="6FEBC9FE" w14:textId="63EE6D1D" w:rsidR="00134E3B" w:rsidRPr="00E85733" w:rsidRDefault="00134E3B" w:rsidP="00E85733">
            <w:pPr>
              <w:tabs>
                <w:tab w:val="left" w:pos="0"/>
                <w:tab w:val="left" w:pos="1276"/>
              </w:tabs>
              <w:jc w:val="both"/>
              <w:rPr>
                <w:rFonts w:eastAsiaTheme="minorHAnsi"/>
                <w:lang w:eastAsia="en-US"/>
              </w:rPr>
            </w:pPr>
            <w:r>
              <w:rPr>
                <w:rFonts w:eastAsiaTheme="minorHAnsi"/>
                <w:lang w:eastAsia="en-US"/>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34E3B" w:rsidRPr="00E85733" w14:paraId="3354CCC6" w14:textId="77777777" w:rsidTr="00905982">
        <w:tc>
          <w:tcPr>
            <w:tcW w:w="1462" w:type="dxa"/>
            <w:vMerge/>
            <w:vAlign w:val="center"/>
          </w:tcPr>
          <w:p w14:paraId="778CA95D"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6A4A46AD" w14:textId="25E3DC20"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Теоретические основы обучения базовым элементам техники и тактики вида спорта</w:t>
            </w:r>
          </w:p>
        </w:tc>
        <w:tc>
          <w:tcPr>
            <w:tcW w:w="1487" w:type="dxa"/>
            <w:vAlign w:val="center"/>
          </w:tcPr>
          <w:p w14:paraId="3E863849" w14:textId="32012D8E"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13/20</w:t>
            </w:r>
          </w:p>
        </w:tc>
        <w:tc>
          <w:tcPr>
            <w:tcW w:w="1417" w:type="dxa"/>
            <w:vAlign w:val="center"/>
          </w:tcPr>
          <w:p w14:paraId="3E2A0F67" w14:textId="778EBCBC"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май</w:t>
            </w:r>
          </w:p>
        </w:tc>
        <w:tc>
          <w:tcPr>
            <w:tcW w:w="3368" w:type="dxa"/>
            <w:vAlign w:val="center"/>
          </w:tcPr>
          <w:p w14:paraId="6E9DB5D0" w14:textId="43CC1FA6" w:rsidR="00134E3B" w:rsidRPr="00E85733" w:rsidRDefault="00134E3B" w:rsidP="00E85733">
            <w:pPr>
              <w:tabs>
                <w:tab w:val="left" w:pos="0"/>
                <w:tab w:val="left" w:pos="1276"/>
              </w:tabs>
              <w:jc w:val="both"/>
              <w:rPr>
                <w:rFonts w:eastAsiaTheme="minorHAnsi"/>
                <w:lang w:eastAsia="en-US"/>
              </w:rPr>
            </w:pPr>
            <w:r>
              <w:rPr>
                <w:rFonts w:eastAsiaTheme="minorHAnsi"/>
                <w:lang w:eastAsia="en-US"/>
              </w:rPr>
              <w:t>Понятие о технических элементах вида спорта. Теоретические знания по технике их выполнения.</w:t>
            </w:r>
          </w:p>
        </w:tc>
      </w:tr>
      <w:tr w:rsidR="00134E3B" w:rsidRPr="00E85733" w14:paraId="15B4E570" w14:textId="77777777" w:rsidTr="00905982">
        <w:tc>
          <w:tcPr>
            <w:tcW w:w="1462" w:type="dxa"/>
            <w:vMerge/>
            <w:vAlign w:val="center"/>
          </w:tcPr>
          <w:p w14:paraId="57408419"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61188773" w14:textId="0EA3F3BC"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Теоретические основы судейства. Правила вида спорта.</w:t>
            </w:r>
          </w:p>
        </w:tc>
        <w:tc>
          <w:tcPr>
            <w:tcW w:w="1487" w:type="dxa"/>
            <w:vAlign w:val="center"/>
          </w:tcPr>
          <w:p w14:paraId="051134DA" w14:textId="14DF5295"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w:t>
            </w:r>
            <w:r>
              <w:rPr>
                <w:rFonts w:eastAsiaTheme="minorHAnsi"/>
                <w:lang w:eastAsia="en-US"/>
              </w:rPr>
              <w:t>4</w:t>
            </w:r>
            <w:r w:rsidRPr="00905982">
              <w:rPr>
                <w:rFonts w:eastAsiaTheme="minorHAnsi"/>
                <w:lang w:eastAsia="en-US"/>
              </w:rPr>
              <w:t>/20</w:t>
            </w:r>
          </w:p>
        </w:tc>
        <w:tc>
          <w:tcPr>
            <w:tcW w:w="1417" w:type="dxa"/>
            <w:vAlign w:val="center"/>
          </w:tcPr>
          <w:p w14:paraId="00253C28" w14:textId="58D5D9DB"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июнь</w:t>
            </w:r>
          </w:p>
        </w:tc>
        <w:tc>
          <w:tcPr>
            <w:tcW w:w="3368" w:type="dxa"/>
            <w:vAlign w:val="center"/>
          </w:tcPr>
          <w:p w14:paraId="2F817D69" w14:textId="6A2BF140" w:rsidR="00134E3B" w:rsidRPr="00E85733" w:rsidRDefault="00134E3B" w:rsidP="00E85733">
            <w:pPr>
              <w:tabs>
                <w:tab w:val="left" w:pos="0"/>
                <w:tab w:val="left" w:pos="1276"/>
              </w:tabs>
              <w:jc w:val="both"/>
              <w:rPr>
                <w:rFonts w:eastAsiaTheme="minorHAnsi"/>
                <w:lang w:eastAsia="en-US"/>
              </w:rPr>
            </w:pPr>
            <w:proofErr w:type="spellStart"/>
            <w:r>
              <w:rPr>
                <w:rFonts w:eastAsiaTheme="minorHAnsi"/>
                <w:lang w:eastAsia="en-US"/>
              </w:rPr>
              <w:t>Понятийность</w:t>
            </w:r>
            <w:proofErr w:type="spellEnd"/>
            <w:r>
              <w:rPr>
                <w:rFonts w:eastAsiaTheme="minorHAnsi"/>
                <w:lang w:eastAsia="en-US"/>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34E3B" w:rsidRPr="00E85733" w14:paraId="7CACA7F6" w14:textId="77777777" w:rsidTr="00905982">
        <w:tc>
          <w:tcPr>
            <w:tcW w:w="1462" w:type="dxa"/>
            <w:vMerge/>
            <w:vAlign w:val="center"/>
          </w:tcPr>
          <w:p w14:paraId="57D2B5B4" w14:textId="77777777" w:rsidR="00134E3B" w:rsidRPr="00E85733" w:rsidRDefault="00134E3B" w:rsidP="00E85733">
            <w:pPr>
              <w:tabs>
                <w:tab w:val="left" w:pos="0"/>
                <w:tab w:val="left" w:pos="1276"/>
              </w:tabs>
              <w:jc w:val="center"/>
              <w:rPr>
                <w:rFonts w:eastAsiaTheme="minorHAnsi"/>
                <w:lang w:eastAsia="en-US"/>
              </w:rPr>
            </w:pPr>
          </w:p>
        </w:tc>
        <w:tc>
          <w:tcPr>
            <w:tcW w:w="2688" w:type="dxa"/>
            <w:vAlign w:val="center"/>
          </w:tcPr>
          <w:p w14:paraId="4991A730" w14:textId="6DD47A6F"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Режим дня и питание обучающихся</w:t>
            </w:r>
          </w:p>
        </w:tc>
        <w:tc>
          <w:tcPr>
            <w:tcW w:w="1487" w:type="dxa"/>
            <w:vAlign w:val="center"/>
          </w:tcPr>
          <w:p w14:paraId="73C7AC62" w14:textId="6292C6AB" w:rsidR="00134E3B" w:rsidRPr="00E85733" w:rsidRDefault="00134E3B" w:rsidP="00E85733">
            <w:pPr>
              <w:tabs>
                <w:tab w:val="left" w:pos="0"/>
                <w:tab w:val="left" w:pos="1276"/>
              </w:tabs>
              <w:jc w:val="center"/>
              <w:rPr>
                <w:rFonts w:eastAsiaTheme="minorHAnsi"/>
                <w:lang w:eastAsia="en-US"/>
              </w:rPr>
            </w:pPr>
            <w:r w:rsidRPr="00905982">
              <w:rPr>
                <w:rFonts w:eastAsiaTheme="minorHAnsi"/>
                <w:lang w:eastAsia="en-US"/>
              </w:rPr>
              <w:t>≈ 1</w:t>
            </w:r>
            <w:r>
              <w:rPr>
                <w:rFonts w:eastAsiaTheme="minorHAnsi"/>
                <w:lang w:eastAsia="en-US"/>
              </w:rPr>
              <w:t>4</w:t>
            </w:r>
            <w:r w:rsidRPr="00905982">
              <w:rPr>
                <w:rFonts w:eastAsiaTheme="minorHAnsi"/>
                <w:lang w:eastAsia="en-US"/>
              </w:rPr>
              <w:t>/20</w:t>
            </w:r>
          </w:p>
        </w:tc>
        <w:tc>
          <w:tcPr>
            <w:tcW w:w="1417" w:type="dxa"/>
            <w:vAlign w:val="center"/>
          </w:tcPr>
          <w:p w14:paraId="4E2D2489" w14:textId="070DFE29" w:rsidR="00134E3B" w:rsidRPr="00E85733" w:rsidRDefault="00134E3B" w:rsidP="00E85733">
            <w:pPr>
              <w:tabs>
                <w:tab w:val="left" w:pos="0"/>
                <w:tab w:val="left" w:pos="1276"/>
              </w:tabs>
              <w:jc w:val="center"/>
              <w:rPr>
                <w:rFonts w:eastAsiaTheme="minorHAnsi"/>
                <w:lang w:eastAsia="en-US"/>
              </w:rPr>
            </w:pPr>
            <w:r>
              <w:rPr>
                <w:rFonts w:eastAsiaTheme="minorHAnsi"/>
                <w:lang w:eastAsia="en-US"/>
              </w:rPr>
              <w:t>август</w:t>
            </w:r>
          </w:p>
        </w:tc>
        <w:tc>
          <w:tcPr>
            <w:tcW w:w="3368" w:type="dxa"/>
            <w:vAlign w:val="center"/>
          </w:tcPr>
          <w:p w14:paraId="34DF7C34" w14:textId="55C92CA4" w:rsidR="00134E3B" w:rsidRPr="00E85733" w:rsidRDefault="00134E3B" w:rsidP="00E85733">
            <w:pPr>
              <w:tabs>
                <w:tab w:val="left" w:pos="0"/>
                <w:tab w:val="left" w:pos="1276"/>
              </w:tabs>
              <w:jc w:val="both"/>
              <w:rPr>
                <w:rFonts w:eastAsiaTheme="minorHAnsi"/>
                <w:lang w:eastAsia="en-US"/>
              </w:rPr>
            </w:pPr>
            <w:r>
              <w:rPr>
                <w:rFonts w:eastAsiaTheme="minorHAnsi"/>
                <w:lang w:eastAsia="en-US"/>
              </w:rPr>
              <w:t>Расписание учебно-тренировочного и учебного процесса. Роль питания в жизнедеятельности. Рациональное, сбалансированное питание.</w:t>
            </w:r>
          </w:p>
        </w:tc>
      </w:tr>
      <w:tr w:rsidR="00134E3B" w:rsidRPr="00E85733" w14:paraId="43943FCE" w14:textId="77777777" w:rsidTr="00905982">
        <w:tc>
          <w:tcPr>
            <w:tcW w:w="1462" w:type="dxa"/>
            <w:vMerge/>
            <w:vAlign w:val="center"/>
          </w:tcPr>
          <w:p w14:paraId="06B476BE" w14:textId="77777777" w:rsidR="00134E3B" w:rsidRPr="00E85733" w:rsidRDefault="00134E3B" w:rsidP="00134E3B">
            <w:pPr>
              <w:tabs>
                <w:tab w:val="left" w:pos="0"/>
                <w:tab w:val="left" w:pos="1276"/>
              </w:tabs>
              <w:jc w:val="center"/>
              <w:rPr>
                <w:rFonts w:eastAsiaTheme="minorHAnsi"/>
                <w:lang w:eastAsia="en-US"/>
              </w:rPr>
            </w:pPr>
          </w:p>
        </w:tc>
        <w:tc>
          <w:tcPr>
            <w:tcW w:w="2688" w:type="dxa"/>
            <w:vAlign w:val="center"/>
          </w:tcPr>
          <w:p w14:paraId="543BF991" w14:textId="0B478502" w:rsidR="00134E3B" w:rsidRPr="00E85733" w:rsidRDefault="00134E3B" w:rsidP="00134E3B">
            <w:pPr>
              <w:tabs>
                <w:tab w:val="left" w:pos="0"/>
                <w:tab w:val="left" w:pos="1276"/>
              </w:tabs>
              <w:jc w:val="center"/>
              <w:rPr>
                <w:rFonts w:eastAsiaTheme="minorHAnsi"/>
                <w:lang w:eastAsia="en-US"/>
              </w:rPr>
            </w:pPr>
            <w:r>
              <w:rPr>
                <w:rFonts w:eastAsiaTheme="minorHAnsi"/>
                <w:lang w:eastAsia="en-US"/>
              </w:rPr>
              <w:t>Оборудование и спортивный инвентарь по виду спорта</w:t>
            </w:r>
          </w:p>
        </w:tc>
        <w:tc>
          <w:tcPr>
            <w:tcW w:w="1487" w:type="dxa"/>
            <w:vAlign w:val="center"/>
          </w:tcPr>
          <w:p w14:paraId="1BE1FF67" w14:textId="1FC9552D" w:rsidR="00134E3B" w:rsidRPr="00E85733" w:rsidRDefault="00134E3B" w:rsidP="00134E3B">
            <w:pPr>
              <w:tabs>
                <w:tab w:val="left" w:pos="0"/>
                <w:tab w:val="left" w:pos="1276"/>
              </w:tabs>
              <w:jc w:val="center"/>
              <w:rPr>
                <w:rFonts w:eastAsiaTheme="minorHAnsi"/>
                <w:lang w:eastAsia="en-US"/>
              </w:rPr>
            </w:pPr>
            <w:r w:rsidRPr="00905982">
              <w:rPr>
                <w:rFonts w:eastAsiaTheme="minorHAnsi"/>
                <w:lang w:eastAsia="en-US"/>
              </w:rPr>
              <w:t>≈ 1</w:t>
            </w:r>
            <w:r>
              <w:rPr>
                <w:rFonts w:eastAsiaTheme="minorHAnsi"/>
                <w:lang w:eastAsia="en-US"/>
              </w:rPr>
              <w:t>4</w:t>
            </w:r>
            <w:r w:rsidRPr="00905982">
              <w:rPr>
                <w:rFonts w:eastAsiaTheme="minorHAnsi"/>
                <w:lang w:eastAsia="en-US"/>
              </w:rPr>
              <w:t>/20</w:t>
            </w:r>
          </w:p>
        </w:tc>
        <w:tc>
          <w:tcPr>
            <w:tcW w:w="1417" w:type="dxa"/>
            <w:vAlign w:val="center"/>
          </w:tcPr>
          <w:p w14:paraId="480FD015" w14:textId="11678E30" w:rsidR="00134E3B" w:rsidRPr="00E85733" w:rsidRDefault="00134E3B" w:rsidP="00134E3B">
            <w:pPr>
              <w:tabs>
                <w:tab w:val="left" w:pos="0"/>
                <w:tab w:val="left" w:pos="1276"/>
              </w:tabs>
              <w:jc w:val="center"/>
              <w:rPr>
                <w:rFonts w:eastAsiaTheme="minorHAnsi"/>
                <w:lang w:eastAsia="en-US"/>
              </w:rPr>
            </w:pPr>
            <w:r>
              <w:rPr>
                <w:rFonts w:eastAsiaTheme="minorHAnsi"/>
                <w:lang w:eastAsia="en-US"/>
              </w:rPr>
              <w:t>ноябрь-май</w:t>
            </w:r>
          </w:p>
        </w:tc>
        <w:tc>
          <w:tcPr>
            <w:tcW w:w="3368" w:type="dxa"/>
            <w:vAlign w:val="center"/>
          </w:tcPr>
          <w:p w14:paraId="21AEA247" w14:textId="663F44F7" w:rsidR="00134E3B" w:rsidRPr="00E85733" w:rsidRDefault="00134E3B" w:rsidP="00134E3B">
            <w:pPr>
              <w:tabs>
                <w:tab w:val="left" w:pos="0"/>
                <w:tab w:val="left" w:pos="1276"/>
              </w:tabs>
              <w:jc w:val="both"/>
              <w:rPr>
                <w:rFonts w:eastAsiaTheme="minorHAnsi"/>
                <w:lang w:eastAsia="en-US"/>
              </w:rPr>
            </w:pPr>
            <w:r>
              <w:rPr>
                <w:rFonts w:eastAsiaTheme="minorHAnsi"/>
                <w:lang w:eastAsia="en-US"/>
              </w:rPr>
              <w:t>Правила эксплуатации и безопасного использования оборудования и инвентаря.</w:t>
            </w:r>
          </w:p>
        </w:tc>
      </w:tr>
      <w:tr w:rsidR="00353401" w:rsidRPr="00E85733" w14:paraId="647359BA" w14:textId="77777777" w:rsidTr="00905982">
        <w:tc>
          <w:tcPr>
            <w:tcW w:w="1462" w:type="dxa"/>
            <w:vMerge w:val="restart"/>
            <w:vAlign w:val="center"/>
          </w:tcPr>
          <w:p w14:paraId="29609CA7" w14:textId="3BAB8599"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lastRenderedPageBreak/>
              <w:t>Учебно-тренировочный этап (этап спортивной специализации)</w:t>
            </w:r>
          </w:p>
        </w:tc>
        <w:tc>
          <w:tcPr>
            <w:tcW w:w="2688" w:type="dxa"/>
            <w:vAlign w:val="center"/>
          </w:tcPr>
          <w:p w14:paraId="7A666BD6" w14:textId="487D027C" w:rsidR="00353401" w:rsidRPr="006C6218" w:rsidRDefault="00353401" w:rsidP="00134E3B">
            <w:pPr>
              <w:tabs>
                <w:tab w:val="left" w:pos="0"/>
                <w:tab w:val="left" w:pos="1276"/>
              </w:tabs>
              <w:jc w:val="center"/>
              <w:rPr>
                <w:rFonts w:eastAsiaTheme="minorHAnsi"/>
                <w:b/>
                <w:bCs/>
                <w:lang w:eastAsia="en-US"/>
              </w:rPr>
            </w:pPr>
            <w:r>
              <w:rPr>
                <w:rFonts w:eastAsiaTheme="minorHAnsi"/>
                <w:b/>
                <w:bCs/>
                <w:lang w:eastAsia="en-US"/>
              </w:rPr>
              <w:t>Всего на учебно-тренировочном этапе до трех лет/свыше трех лет обучения:</w:t>
            </w:r>
          </w:p>
        </w:tc>
        <w:tc>
          <w:tcPr>
            <w:tcW w:w="1487" w:type="dxa"/>
            <w:vAlign w:val="center"/>
          </w:tcPr>
          <w:p w14:paraId="4643E149" w14:textId="264CE893" w:rsidR="00353401" w:rsidRPr="006C6218" w:rsidRDefault="00353401" w:rsidP="00134E3B">
            <w:pPr>
              <w:tabs>
                <w:tab w:val="left" w:pos="0"/>
                <w:tab w:val="left" w:pos="1276"/>
              </w:tabs>
              <w:jc w:val="center"/>
              <w:rPr>
                <w:rFonts w:eastAsiaTheme="minorHAnsi"/>
                <w:b/>
                <w:bCs/>
                <w:lang w:eastAsia="en-US"/>
              </w:rPr>
            </w:pPr>
            <w:r w:rsidRPr="006C6218">
              <w:rPr>
                <w:rFonts w:eastAsiaTheme="minorHAnsi"/>
                <w:b/>
                <w:bCs/>
                <w:lang w:eastAsia="en-US"/>
              </w:rPr>
              <w:t xml:space="preserve">≈ </w:t>
            </w:r>
            <w:r>
              <w:rPr>
                <w:rFonts w:eastAsiaTheme="minorHAnsi"/>
                <w:b/>
                <w:bCs/>
                <w:lang w:eastAsia="en-US"/>
              </w:rPr>
              <w:t>600</w:t>
            </w:r>
            <w:r w:rsidRPr="006C6218">
              <w:rPr>
                <w:rFonts w:eastAsiaTheme="minorHAnsi"/>
                <w:b/>
                <w:bCs/>
                <w:lang w:eastAsia="en-US"/>
              </w:rPr>
              <w:t>/</w:t>
            </w:r>
            <w:r>
              <w:rPr>
                <w:rFonts w:eastAsiaTheme="minorHAnsi"/>
                <w:b/>
                <w:bCs/>
                <w:lang w:eastAsia="en-US"/>
              </w:rPr>
              <w:t>960</w:t>
            </w:r>
          </w:p>
        </w:tc>
        <w:tc>
          <w:tcPr>
            <w:tcW w:w="1417" w:type="dxa"/>
            <w:vAlign w:val="center"/>
          </w:tcPr>
          <w:p w14:paraId="352680C4" w14:textId="77777777" w:rsidR="00353401" w:rsidRPr="00E85733" w:rsidRDefault="00353401" w:rsidP="00134E3B">
            <w:pPr>
              <w:tabs>
                <w:tab w:val="left" w:pos="0"/>
                <w:tab w:val="left" w:pos="1276"/>
              </w:tabs>
              <w:jc w:val="center"/>
              <w:rPr>
                <w:rFonts w:eastAsiaTheme="minorHAnsi"/>
                <w:lang w:eastAsia="en-US"/>
              </w:rPr>
            </w:pPr>
          </w:p>
        </w:tc>
        <w:tc>
          <w:tcPr>
            <w:tcW w:w="3368" w:type="dxa"/>
            <w:vAlign w:val="center"/>
          </w:tcPr>
          <w:p w14:paraId="2126B17A" w14:textId="77777777" w:rsidR="00353401" w:rsidRPr="00E85733" w:rsidRDefault="00353401" w:rsidP="00134E3B">
            <w:pPr>
              <w:tabs>
                <w:tab w:val="left" w:pos="0"/>
                <w:tab w:val="left" w:pos="1276"/>
              </w:tabs>
              <w:jc w:val="both"/>
              <w:rPr>
                <w:rFonts w:eastAsiaTheme="minorHAnsi"/>
                <w:lang w:eastAsia="en-US"/>
              </w:rPr>
            </w:pPr>
          </w:p>
        </w:tc>
      </w:tr>
      <w:tr w:rsidR="00353401" w:rsidRPr="00E85733" w14:paraId="0D155B02" w14:textId="77777777" w:rsidTr="00905982">
        <w:tc>
          <w:tcPr>
            <w:tcW w:w="1462" w:type="dxa"/>
            <w:vMerge/>
            <w:vAlign w:val="center"/>
          </w:tcPr>
          <w:p w14:paraId="38462E8E" w14:textId="77777777" w:rsidR="00353401" w:rsidRPr="00E85733" w:rsidRDefault="00353401" w:rsidP="00134E3B">
            <w:pPr>
              <w:tabs>
                <w:tab w:val="left" w:pos="0"/>
                <w:tab w:val="left" w:pos="1276"/>
              </w:tabs>
              <w:jc w:val="center"/>
              <w:rPr>
                <w:rFonts w:eastAsiaTheme="minorHAnsi"/>
                <w:lang w:eastAsia="en-US"/>
              </w:rPr>
            </w:pPr>
          </w:p>
        </w:tc>
        <w:tc>
          <w:tcPr>
            <w:tcW w:w="2688" w:type="dxa"/>
            <w:vAlign w:val="center"/>
          </w:tcPr>
          <w:p w14:paraId="7774CC55" w14:textId="4E6FA519"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Роль и место физической культуры в формировании личностных качеств</w:t>
            </w:r>
          </w:p>
        </w:tc>
        <w:tc>
          <w:tcPr>
            <w:tcW w:w="1487" w:type="dxa"/>
            <w:vAlign w:val="center"/>
          </w:tcPr>
          <w:p w14:paraId="56CFD569" w14:textId="57DF4095" w:rsidR="00353401" w:rsidRPr="00E85733" w:rsidRDefault="00353401" w:rsidP="00134E3B">
            <w:pPr>
              <w:tabs>
                <w:tab w:val="left" w:pos="0"/>
                <w:tab w:val="left" w:pos="1276"/>
              </w:tabs>
              <w:jc w:val="center"/>
              <w:rPr>
                <w:rFonts w:eastAsiaTheme="minorHAnsi"/>
                <w:lang w:eastAsia="en-US"/>
              </w:rPr>
            </w:pPr>
            <w:r w:rsidRPr="00905982">
              <w:rPr>
                <w:rFonts w:eastAsiaTheme="minorHAnsi"/>
                <w:lang w:eastAsia="en-US"/>
              </w:rPr>
              <w:t xml:space="preserve">≈ </w:t>
            </w:r>
            <w:r>
              <w:rPr>
                <w:rFonts w:eastAsiaTheme="minorHAnsi"/>
                <w:lang w:eastAsia="en-US"/>
              </w:rPr>
              <w:t>70</w:t>
            </w:r>
            <w:r w:rsidRPr="00905982">
              <w:rPr>
                <w:rFonts w:eastAsiaTheme="minorHAnsi"/>
                <w:lang w:eastAsia="en-US"/>
              </w:rPr>
              <w:t>/</w:t>
            </w:r>
            <w:r>
              <w:rPr>
                <w:rFonts w:eastAsiaTheme="minorHAnsi"/>
                <w:lang w:eastAsia="en-US"/>
              </w:rPr>
              <w:t>107</w:t>
            </w:r>
          </w:p>
        </w:tc>
        <w:tc>
          <w:tcPr>
            <w:tcW w:w="1417" w:type="dxa"/>
            <w:vAlign w:val="center"/>
          </w:tcPr>
          <w:p w14:paraId="7E3AF2C9" w14:textId="6C423C6A"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сентябрь</w:t>
            </w:r>
          </w:p>
        </w:tc>
        <w:tc>
          <w:tcPr>
            <w:tcW w:w="3368" w:type="dxa"/>
            <w:vAlign w:val="center"/>
          </w:tcPr>
          <w:p w14:paraId="3680FA76" w14:textId="51BF099C" w:rsidR="00353401" w:rsidRPr="00E85733" w:rsidRDefault="00353401" w:rsidP="00134E3B">
            <w:pPr>
              <w:tabs>
                <w:tab w:val="left" w:pos="0"/>
                <w:tab w:val="left" w:pos="1276"/>
              </w:tabs>
              <w:jc w:val="both"/>
              <w:rPr>
                <w:rFonts w:eastAsiaTheme="minorHAnsi"/>
                <w:lang w:eastAsia="en-US"/>
              </w:rPr>
            </w:pPr>
            <w:r>
              <w:rPr>
                <w:rFonts w:eastAsiaTheme="minorHAnsi"/>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353401" w:rsidRPr="00E85733" w14:paraId="14F7F48B" w14:textId="77777777" w:rsidTr="00905982">
        <w:tc>
          <w:tcPr>
            <w:tcW w:w="1462" w:type="dxa"/>
            <w:vMerge/>
            <w:vAlign w:val="center"/>
          </w:tcPr>
          <w:p w14:paraId="075122EA" w14:textId="77777777" w:rsidR="00353401" w:rsidRPr="00E85733" w:rsidRDefault="00353401" w:rsidP="00134E3B">
            <w:pPr>
              <w:tabs>
                <w:tab w:val="left" w:pos="0"/>
                <w:tab w:val="left" w:pos="1276"/>
              </w:tabs>
              <w:jc w:val="center"/>
              <w:rPr>
                <w:rFonts w:eastAsiaTheme="minorHAnsi"/>
                <w:lang w:eastAsia="en-US"/>
              </w:rPr>
            </w:pPr>
          </w:p>
        </w:tc>
        <w:tc>
          <w:tcPr>
            <w:tcW w:w="2688" w:type="dxa"/>
            <w:vAlign w:val="center"/>
          </w:tcPr>
          <w:p w14:paraId="4EB50D8D" w14:textId="770E385E"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История возникновения олимпийского движения</w:t>
            </w:r>
          </w:p>
        </w:tc>
        <w:tc>
          <w:tcPr>
            <w:tcW w:w="1487" w:type="dxa"/>
            <w:vAlign w:val="center"/>
          </w:tcPr>
          <w:p w14:paraId="12D5A9F3" w14:textId="26AF1D5F" w:rsidR="00353401" w:rsidRPr="00E85733" w:rsidRDefault="00353401" w:rsidP="00134E3B">
            <w:pPr>
              <w:tabs>
                <w:tab w:val="left" w:pos="0"/>
                <w:tab w:val="left" w:pos="1276"/>
              </w:tabs>
              <w:jc w:val="center"/>
              <w:rPr>
                <w:rFonts w:eastAsiaTheme="minorHAnsi"/>
                <w:lang w:eastAsia="en-US"/>
              </w:rPr>
            </w:pPr>
            <w:r w:rsidRPr="00905982">
              <w:rPr>
                <w:rFonts w:eastAsiaTheme="minorHAnsi"/>
                <w:lang w:eastAsia="en-US"/>
              </w:rPr>
              <w:t xml:space="preserve">≈ </w:t>
            </w:r>
            <w:r>
              <w:rPr>
                <w:rFonts w:eastAsiaTheme="minorHAnsi"/>
                <w:lang w:eastAsia="en-US"/>
              </w:rPr>
              <w:t>70</w:t>
            </w:r>
            <w:r w:rsidRPr="00905982">
              <w:rPr>
                <w:rFonts w:eastAsiaTheme="minorHAnsi"/>
                <w:lang w:eastAsia="en-US"/>
              </w:rPr>
              <w:t>/</w:t>
            </w:r>
            <w:r>
              <w:rPr>
                <w:rFonts w:eastAsiaTheme="minorHAnsi"/>
                <w:lang w:eastAsia="en-US"/>
              </w:rPr>
              <w:t>1</w:t>
            </w:r>
            <w:r>
              <w:rPr>
                <w:rFonts w:eastAsiaTheme="minorHAnsi"/>
                <w:lang w:eastAsia="en-US"/>
              </w:rPr>
              <w:t>07</w:t>
            </w:r>
          </w:p>
        </w:tc>
        <w:tc>
          <w:tcPr>
            <w:tcW w:w="1417" w:type="dxa"/>
            <w:vAlign w:val="center"/>
          </w:tcPr>
          <w:p w14:paraId="29E58CF2" w14:textId="3043A694"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октябрь</w:t>
            </w:r>
          </w:p>
        </w:tc>
        <w:tc>
          <w:tcPr>
            <w:tcW w:w="3368" w:type="dxa"/>
            <w:vAlign w:val="center"/>
          </w:tcPr>
          <w:p w14:paraId="665CE632" w14:textId="09A413FF" w:rsidR="00353401" w:rsidRPr="00353401" w:rsidRDefault="00353401" w:rsidP="00134E3B">
            <w:pPr>
              <w:tabs>
                <w:tab w:val="left" w:pos="0"/>
                <w:tab w:val="left" w:pos="1276"/>
              </w:tabs>
              <w:jc w:val="both"/>
              <w:rPr>
                <w:rFonts w:eastAsiaTheme="minorHAnsi"/>
                <w:b/>
                <w:bCs/>
                <w:lang w:eastAsia="en-US"/>
              </w:rPr>
            </w:pPr>
            <w:r>
              <w:rPr>
                <w:rFonts w:eastAsiaTheme="minorHAnsi"/>
                <w:b/>
                <w:bCs/>
                <w:lang w:eastAsia="en-US"/>
              </w:rPr>
              <w:t>Зарождение олимпийского движения. Возрождение олимпийской идеи. Международный Олимпийский комитет (МОК).</w:t>
            </w:r>
          </w:p>
        </w:tc>
      </w:tr>
      <w:tr w:rsidR="00353401" w:rsidRPr="00E85733" w14:paraId="369A0898" w14:textId="77777777" w:rsidTr="00905982">
        <w:tc>
          <w:tcPr>
            <w:tcW w:w="1462" w:type="dxa"/>
            <w:vMerge/>
            <w:vAlign w:val="center"/>
          </w:tcPr>
          <w:p w14:paraId="076D2CF3" w14:textId="77777777" w:rsidR="00353401" w:rsidRPr="00E85733" w:rsidRDefault="00353401" w:rsidP="00134E3B">
            <w:pPr>
              <w:tabs>
                <w:tab w:val="left" w:pos="0"/>
                <w:tab w:val="left" w:pos="1276"/>
              </w:tabs>
              <w:jc w:val="center"/>
              <w:rPr>
                <w:rFonts w:eastAsiaTheme="minorHAnsi"/>
                <w:lang w:eastAsia="en-US"/>
              </w:rPr>
            </w:pPr>
          </w:p>
        </w:tc>
        <w:tc>
          <w:tcPr>
            <w:tcW w:w="2688" w:type="dxa"/>
            <w:vAlign w:val="center"/>
          </w:tcPr>
          <w:p w14:paraId="02621F74" w14:textId="6A5049CD"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Режим дня и питание обучающихся</w:t>
            </w:r>
          </w:p>
        </w:tc>
        <w:tc>
          <w:tcPr>
            <w:tcW w:w="1487" w:type="dxa"/>
            <w:vAlign w:val="center"/>
          </w:tcPr>
          <w:p w14:paraId="095D48F6" w14:textId="00A62B92" w:rsidR="00353401" w:rsidRPr="00E85733" w:rsidRDefault="00353401" w:rsidP="00134E3B">
            <w:pPr>
              <w:tabs>
                <w:tab w:val="left" w:pos="0"/>
                <w:tab w:val="left" w:pos="1276"/>
              </w:tabs>
              <w:jc w:val="center"/>
              <w:rPr>
                <w:rFonts w:eastAsiaTheme="minorHAnsi"/>
                <w:lang w:eastAsia="en-US"/>
              </w:rPr>
            </w:pPr>
            <w:r w:rsidRPr="00905982">
              <w:rPr>
                <w:rFonts w:eastAsiaTheme="minorHAnsi"/>
                <w:lang w:eastAsia="en-US"/>
              </w:rPr>
              <w:t xml:space="preserve">≈ </w:t>
            </w:r>
            <w:r>
              <w:rPr>
                <w:rFonts w:eastAsiaTheme="minorHAnsi"/>
                <w:lang w:eastAsia="en-US"/>
              </w:rPr>
              <w:t>70</w:t>
            </w:r>
            <w:r w:rsidRPr="00905982">
              <w:rPr>
                <w:rFonts w:eastAsiaTheme="minorHAnsi"/>
                <w:lang w:eastAsia="en-US"/>
              </w:rPr>
              <w:t>/</w:t>
            </w:r>
            <w:r>
              <w:rPr>
                <w:rFonts w:eastAsiaTheme="minorHAnsi"/>
                <w:lang w:eastAsia="en-US"/>
              </w:rPr>
              <w:t>1</w:t>
            </w:r>
            <w:r>
              <w:rPr>
                <w:rFonts w:eastAsiaTheme="minorHAnsi"/>
                <w:lang w:eastAsia="en-US"/>
              </w:rPr>
              <w:t>07</w:t>
            </w:r>
          </w:p>
        </w:tc>
        <w:tc>
          <w:tcPr>
            <w:tcW w:w="1417" w:type="dxa"/>
            <w:vAlign w:val="center"/>
          </w:tcPr>
          <w:p w14:paraId="5AC4B21A" w14:textId="63DD612B"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ноябрь</w:t>
            </w:r>
          </w:p>
        </w:tc>
        <w:tc>
          <w:tcPr>
            <w:tcW w:w="3368" w:type="dxa"/>
            <w:vAlign w:val="center"/>
          </w:tcPr>
          <w:p w14:paraId="46F16AC6" w14:textId="710169E0" w:rsidR="00353401" w:rsidRPr="00E85733" w:rsidRDefault="00353401" w:rsidP="00134E3B">
            <w:pPr>
              <w:tabs>
                <w:tab w:val="left" w:pos="0"/>
                <w:tab w:val="left" w:pos="1276"/>
              </w:tabs>
              <w:jc w:val="both"/>
              <w:rPr>
                <w:rFonts w:eastAsiaTheme="minorHAnsi"/>
                <w:lang w:eastAsia="en-US"/>
              </w:rPr>
            </w:pPr>
            <w:r>
              <w:rPr>
                <w:rFonts w:eastAsiaTheme="minorHAnsi"/>
                <w:lang w:eastAsia="en-US"/>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353401" w:rsidRPr="00E85733" w14:paraId="766B1C2E" w14:textId="77777777" w:rsidTr="00905982">
        <w:tc>
          <w:tcPr>
            <w:tcW w:w="1462" w:type="dxa"/>
            <w:vMerge/>
            <w:vAlign w:val="center"/>
          </w:tcPr>
          <w:p w14:paraId="4E4880D1" w14:textId="77777777" w:rsidR="00353401" w:rsidRPr="00E85733" w:rsidRDefault="00353401" w:rsidP="00134E3B">
            <w:pPr>
              <w:tabs>
                <w:tab w:val="left" w:pos="0"/>
                <w:tab w:val="left" w:pos="1276"/>
              </w:tabs>
              <w:jc w:val="center"/>
              <w:rPr>
                <w:rFonts w:eastAsiaTheme="minorHAnsi"/>
                <w:lang w:eastAsia="en-US"/>
              </w:rPr>
            </w:pPr>
          </w:p>
        </w:tc>
        <w:tc>
          <w:tcPr>
            <w:tcW w:w="2688" w:type="dxa"/>
            <w:vAlign w:val="center"/>
          </w:tcPr>
          <w:p w14:paraId="4E82A459" w14:textId="57A36347"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Физиологические основы физической культуры</w:t>
            </w:r>
          </w:p>
        </w:tc>
        <w:tc>
          <w:tcPr>
            <w:tcW w:w="1487" w:type="dxa"/>
            <w:vAlign w:val="center"/>
          </w:tcPr>
          <w:p w14:paraId="04E7BCAF" w14:textId="0EAF3FE5" w:rsidR="00353401" w:rsidRPr="00E85733" w:rsidRDefault="00353401" w:rsidP="00134E3B">
            <w:pPr>
              <w:tabs>
                <w:tab w:val="left" w:pos="0"/>
                <w:tab w:val="left" w:pos="1276"/>
              </w:tabs>
              <w:jc w:val="center"/>
              <w:rPr>
                <w:rFonts w:eastAsiaTheme="minorHAnsi"/>
                <w:lang w:eastAsia="en-US"/>
              </w:rPr>
            </w:pPr>
            <w:r w:rsidRPr="00905982">
              <w:rPr>
                <w:rFonts w:eastAsiaTheme="minorHAnsi"/>
                <w:lang w:eastAsia="en-US"/>
              </w:rPr>
              <w:t xml:space="preserve">≈ </w:t>
            </w:r>
            <w:r>
              <w:rPr>
                <w:rFonts w:eastAsiaTheme="minorHAnsi"/>
                <w:lang w:eastAsia="en-US"/>
              </w:rPr>
              <w:t>70</w:t>
            </w:r>
            <w:r w:rsidRPr="00905982">
              <w:rPr>
                <w:rFonts w:eastAsiaTheme="minorHAnsi"/>
                <w:lang w:eastAsia="en-US"/>
              </w:rPr>
              <w:t>/</w:t>
            </w:r>
            <w:r>
              <w:rPr>
                <w:rFonts w:eastAsiaTheme="minorHAnsi"/>
                <w:lang w:eastAsia="en-US"/>
              </w:rPr>
              <w:t>1</w:t>
            </w:r>
            <w:r>
              <w:rPr>
                <w:rFonts w:eastAsiaTheme="minorHAnsi"/>
                <w:lang w:eastAsia="en-US"/>
              </w:rPr>
              <w:t>07</w:t>
            </w:r>
          </w:p>
        </w:tc>
        <w:tc>
          <w:tcPr>
            <w:tcW w:w="1417" w:type="dxa"/>
            <w:vAlign w:val="center"/>
          </w:tcPr>
          <w:p w14:paraId="493E2A97" w14:textId="47A7B556" w:rsidR="00353401" w:rsidRPr="00E85733" w:rsidRDefault="00353401" w:rsidP="00134E3B">
            <w:pPr>
              <w:tabs>
                <w:tab w:val="left" w:pos="0"/>
                <w:tab w:val="left" w:pos="1276"/>
              </w:tabs>
              <w:jc w:val="center"/>
              <w:rPr>
                <w:rFonts w:eastAsiaTheme="minorHAnsi"/>
                <w:lang w:eastAsia="en-US"/>
              </w:rPr>
            </w:pPr>
            <w:r>
              <w:rPr>
                <w:rFonts w:eastAsiaTheme="minorHAnsi"/>
                <w:lang w:eastAsia="en-US"/>
              </w:rPr>
              <w:t>декабрь</w:t>
            </w:r>
          </w:p>
        </w:tc>
        <w:tc>
          <w:tcPr>
            <w:tcW w:w="3368" w:type="dxa"/>
            <w:vAlign w:val="center"/>
          </w:tcPr>
          <w:p w14:paraId="70F4B25A" w14:textId="7BB810F2" w:rsidR="00353401" w:rsidRPr="00E85733" w:rsidRDefault="00353401" w:rsidP="00134E3B">
            <w:pPr>
              <w:tabs>
                <w:tab w:val="left" w:pos="0"/>
                <w:tab w:val="left" w:pos="1276"/>
              </w:tabs>
              <w:jc w:val="both"/>
              <w:rPr>
                <w:rFonts w:eastAsiaTheme="minorHAnsi"/>
                <w:lang w:eastAsia="en-US"/>
              </w:rPr>
            </w:pPr>
            <w:r>
              <w:rPr>
                <w:rFonts w:eastAsiaTheme="minorHAnsi"/>
                <w:lang w:eastAsia="en-US"/>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353401" w:rsidRPr="00E85733" w14:paraId="0F6C35FE" w14:textId="77777777" w:rsidTr="0090322D">
        <w:tc>
          <w:tcPr>
            <w:tcW w:w="1462" w:type="dxa"/>
            <w:vMerge/>
            <w:vAlign w:val="center"/>
          </w:tcPr>
          <w:p w14:paraId="062509B9" w14:textId="77777777" w:rsidR="00353401" w:rsidRPr="00E85733" w:rsidRDefault="00353401" w:rsidP="00353401">
            <w:pPr>
              <w:tabs>
                <w:tab w:val="left" w:pos="0"/>
                <w:tab w:val="left" w:pos="1276"/>
              </w:tabs>
              <w:jc w:val="center"/>
              <w:rPr>
                <w:rFonts w:eastAsiaTheme="minorHAnsi"/>
                <w:lang w:eastAsia="en-US"/>
              </w:rPr>
            </w:pPr>
          </w:p>
        </w:tc>
        <w:tc>
          <w:tcPr>
            <w:tcW w:w="2688" w:type="dxa"/>
          </w:tcPr>
          <w:p w14:paraId="55F2BF2B" w14:textId="22B39E7C" w:rsidR="00353401" w:rsidRPr="00E85733" w:rsidRDefault="00353401" w:rsidP="00353401">
            <w:pPr>
              <w:tabs>
                <w:tab w:val="left" w:pos="0"/>
                <w:tab w:val="left" w:pos="1276"/>
              </w:tabs>
              <w:jc w:val="center"/>
              <w:rPr>
                <w:rFonts w:eastAsiaTheme="minorHAnsi"/>
                <w:lang w:eastAsia="en-US"/>
              </w:rPr>
            </w:pPr>
            <w:r>
              <w:rPr>
                <w:bCs/>
              </w:rPr>
              <w:t>Учет соревновательной деятельности, самоанализ</w:t>
            </w:r>
          </w:p>
        </w:tc>
        <w:tc>
          <w:tcPr>
            <w:tcW w:w="1487" w:type="dxa"/>
          </w:tcPr>
          <w:p w14:paraId="5C9CC0F7" w14:textId="3CFBC142" w:rsidR="00353401"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00353401">
              <w:rPr>
                <w:bCs/>
              </w:rPr>
              <w:t>70/107</w:t>
            </w:r>
          </w:p>
        </w:tc>
        <w:tc>
          <w:tcPr>
            <w:tcW w:w="1417" w:type="dxa"/>
          </w:tcPr>
          <w:p w14:paraId="04A3B699" w14:textId="5A33B5D0" w:rsidR="00353401" w:rsidRPr="00E85733" w:rsidRDefault="00353401" w:rsidP="00353401">
            <w:pPr>
              <w:tabs>
                <w:tab w:val="left" w:pos="0"/>
                <w:tab w:val="left" w:pos="1276"/>
              </w:tabs>
              <w:jc w:val="center"/>
              <w:rPr>
                <w:rFonts w:eastAsiaTheme="minorHAnsi"/>
                <w:lang w:eastAsia="en-US"/>
              </w:rPr>
            </w:pPr>
            <w:r>
              <w:rPr>
                <w:bCs/>
              </w:rPr>
              <w:t>январь</w:t>
            </w:r>
          </w:p>
        </w:tc>
        <w:tc>
          <w:tcPr>
            <w:tcW w:w="3368" w:type="dxa"/>
          </w:tcPr>
          <w:p w14:paraId="17A0D085" w14:textId="0CD2C581" w:rsidR="00353401" w:rsidRPr="00E85733" w:rsidRDefault="00353401" w:rsidP="00353401">
            <w:pPr>
              <w:tabs>
                <w:tab w:val="left" w:pos="0"/>
                <w:tab w:val="left" w:pos="1276"/>
              </w:tabs>
              <w:jc w:val="both"/>
              <w:rPr>
                <w:rFonts w:eastAsiaTheme="minorHAnsi"/>
                <w:lang w:eastAsia="en-US"/>
              </w:rPr>
            </w:pPr>
            <w:r>
              <w:rPr>
                <w:bCs/>
              </w:rPr>
              <w:t>Структура и содержание Дневника обучающегося. Классификация и типы спортивных соревнований.</w:t>
            </w:r>
          </w:p>
        </w:tc>
      </w:tr>
      <w:tr w:rsidR="00353401" w:rsidRPr="00E85733" w14:paraId="24DCBD98" w14:textId="77777777" w:rsidTr="00D61190">
        <w:tc>
          <w:tcPr>
            <w:tcW w:w="1462" w:type="dxa"/>
            <w:vMerge/>
            <w:vAlign w:val="center"/>
          </w:tcPr>
          <w:p w14:paraId="4560032D" w14:textId="77777777" w:rsidR="00353401" w:rsidRPr="00E85733" w:rsidRDefault="00353401" w:rsidP="00353401">
            <w:pPr>
              <w:tabs>
                <w:tab w:val="left" w:pos="0"/>
                <w:tab w:val="left" w:pos="1276"/>
              </w:tabs>
              <w:jc w:val="center"/>
              <w:rPr>
                <w:rFonts w:eastAsiaTheme="minorHAnsi"/>
                <w:lang w:eastAsia="en-US"/>
              </w:rPr>
            </w:pPr>
          </w:p>
        </w:tc>
        <w:tc>
          <w:tcPr>
            <w:tcW w:w="2688" w:type="dxa"/>
          </w:tcPr>
          <w:p w14:paraId="0F66AE24" w14:textId="7094A595" w:rsidR="00353401" w:rsidRPr="00E85733" w:rsidRDefault="00353401" w:rsidP="00353401">
            <w:pPr>
              <w:tabs>
                <w:tab w:val="left" w:pos="0"/>
                <w:tab w:val="left" w:pos="1276"/>
              </w:tabs>
              <w:jc w:val="center"/>
              <w:rPr>
                <w:rFonts w:eastAsiaTheme="minorHAnsi"/>
                <w:lang w:eastAsia="en-US"/>
              </w:rPr>
            </w:pPr>
            <w:r>
              <w:rPr>
                <w:bCs/>
              </w:rPr>
              <w:t>Теоретические основы технико-тактической подготовки. Основы техники вида спорта</w:t>
            </w:r>
          </w:p>
        </w:tc>
        <w:tc>
          <w:tcPr>
            <w:tcW w:w="1487" w:type="dxa"/>
          </w:tcPr>
          <w:p w14:paraId="713357EB" w14:textId="124242FA" w:rsidR="00353401"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00353401">
              <w:rPr>
                <w:bCs/>
              </w:rPr>
              <w:t>70/107</w:t>
            </w:r>
          </w:p>
        </w:tc>
        <w:tc>
          <w:tcPr>
            <w:tcW w:w="1417" w:type="dxa"/>
          </w:tcPr>
          <w:p w14:paraId="59C0BF17" w14:textId="710215AA" w:rsidR="00353401" w:rsidRPr="00E85733" w:rsidRDefault="00353401" w:rsidP="00353401">
            <w:pPr>
              <w:tabs>
                <w:tab w:val="left" w:pos="0"/>
                <w:tab w:val="left" w:pos="1276"/>
              </w:tabs>
              <w:jc w:val="center"/>
              <w:rPr>
                <w:rFonts w:eastAsiaTheme="minorHAnsi"/>
                <w:lang w:eastAsia="en-US"/>
              </w:rPr>
            </w:pPr>
            <w:r>
              <w:rPr>
                <w:bCs/>
              </w:rPr>
              <w:t>май</w:t>
            </w:r>
          </w:p>
        </w:tc>
        <w:tc>
          <w:tcPr>
            <w:tcW w:w="3368" w:type="dxa"/>
          </w:tcPr>
          <w:p w14:paraId="526FC4C6" w14:textId="7806024E" w:rsidR="00353401" w:rsidRPr="00E85733" w:rsidRDefault="00353401" w:rsidP="00353401">
            <w:pPr>
              <w:tabs>
                <w:tab w:val="left" w:pos="0"/>
                <w:tab w:val="left" w:pos="1276"/>
              </w:tabs>
              <w:jc w:val="both"/>
              <w:rPr>
                <w:rFonts w:eastAsiaTheme="minorHAnsi"/>
                <w:lang w:eastAsia="en-US"/>
              </w:rPr>
            </w:pPr>
            <w:proofErr w:type="spellStart"/>
            <w:r>
              <w:rPr>
                <w:bCs/>
              </w:rPr>
              <w:t>Понятийность</w:t>
            </w:r>
            <w:proofErr w:type="spellEnd"/>
            <w:r>
              <w:rPr>
                <w:bCs/>
              </w:rPr>
              <w:t>. Спортивная техника и тактика. Двигательные представления. Методика обучения. Метод использования слова. Значение рациональной техники в достижениях высокого спортивного результата.</w:t>
            </w:r>
          </w:p>
        </w:tc>
      </w:tr>
      <w:tr w:rsidR="00353401" w:rsidRPr="00E85733" w14:paraId="20CC8FFA" w14:textId="77777777" w:rsidTr="00CD2EF2">
        <w:tc>
          <w:tcPr>
            <w:tcW w:w="1462" w:type="dxa"/>
            <w:vMerge/>
            <w:vAlign w:val="center"/>
          </w:tcPr>
          <w:p w14:paraId="436225A5" w14:textId="77777777" w:rsidR="00353401" w:rsidRPr="00E85733" w:rsidRDefault="00353401" w:rsidP="00353401">
            <w:pPr>
              <w:tabs>
                <w:tab w:val="left" w:pos="0"/>
                <w:tab w:val="left" w:pos="1276"/>
              </w:tabs>
              <w:jc w:val="center"/>
              <w:rPr>
                <w:rFonts w:eastAsiaTheme="minorHAnsi"/>
                <w:lang w:eastAsia="en-US"/>
              </w:rPr>
            </w:pPr>
          </w:p>
        </w:tc>
        <w:tc>
          <w:tcPr>
            <w:tcW w:w="2688" w:type="dxa"/>
          </w:tcPr>
          <w:p w14:paraId="274AF1FA" w14:textId="3FE2D706" w:rsidR="00353401" w:rsidRPr="00E85733" w:rsidRDefault="00353401" w:rsidP="00353401">
            <w:pPr>
              <w:tabs>
                <w:tab w:val="left" w:pos="0"/>
                <w:tab w:val="left" w:pos="1276"/>
              </w:tabs>
              <w:jc w:val="center"/>
              <w:rPr>
                <w:rFonts w:eastAsiaTheme="minorHAnsi"/>
                <w:lang w:eastAsia="en-US"/>
              </w:rPr>
            </w:pPr>
            <w:r>
              <w:rPr>
                <w:bCs/>
              </w:rPr>
              <w:t>Психологическая подготовка</w:t>
            </w:r>
          </w:p>
        </w:tc>
        <w:tc>
          <w:tcPr>
            <w:tcW w:w="1487" w:type="dxa"/>
          </w:tcPr>
          <w:p w14:paraId="0131BECB" w14:textId="7049E6E1" w:rsidR="00353401"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00353401">
              <w:rPr>
                <w:bCs/>
              </w:rPr>
              <w:t>60/106</w:t>
            </w:r>
          </w:p>
        </w:tc>
        <w:tc>
          <w:tcPr>
            <w:tcW w:w="1417" w:type="dxa"/>
          </w:tcPr>
          <w:p w14:paraId="6C712359" w14:textId="016582E5" w:rsidR="00353401" w:rsidRPr="00E85733" w:rsidRDefault="00353401" w:rsidP="00353401">
            <w:pPr>
              <w:tabs>
                <w:tab w:val="left" w:pos="0"/>
                <w:tab w:val="left" w:pos="1276"/>
              </w:tabs>
              <w:jc w:val="center"/>
              <w:rPr>
                <w:rFonts w:eastAsiaTheme="minorHAnsi"/>
                <w:lang w:eastAsia="en-US"/>
              </w:rPr>
            </w:pPr>
            <w:r>
              <w:rPr>
                <w:bCs/>
              </w:rPr>
              <w:t>сентябрь-апрель</w:t>
            </w:r>
          </w:p>
        </w:tc>
        <w:tc>
          <w:tcPr>
            <w:tcW w:w="3368" w:type="dxa"/>
          </w:tcPr>
          <w:p w14:paraId="4B65F09D" w14:textId="2E5B2DE2" w:rsidR="00353401" w:rsidRPr="00E85733" w:rsidRDefault="00353401" w:rsidP="00353401">
            <w:pPr>
              <w:tabs>
                <w:tab w:val="left" w:pos="0"/>
                <w:tab w:val="left" w:pos="1276"/>
              </w:tabs>
              <w:jc w:val="both"/>
              <w:rPr>
                <w:rFonts w:eastAsiaTheme="minorHAnsi"/>
                <w:lang w:eastAsia="en-US"/>
              </w:rPr>
            </w:pPr>
            <w:r>
              <w:rPr>
                <w:bCs/>
              </w:rPr>
              <w:t xml:space="preserve">Характеристика психологической подготовки. </w:t>
            </w:r>
            <w:r>
              <w:rPr>
                <w:bCs/>
              </w:rPr>
              <w:lastRenderedPageBreak/>
              <w:t>Общая психологическая подготовка. Базовые волевые качества личности. Системные волевые качества личности.</w:t>
            </w:r>
          </w:p>
        </w:tc>
      </w:tr>
      <w:tr w:rsidR="00353401" w:rsidRPr="00E85733" w14:paraId="14EA2C6B" w14:textId="77777777" w:rsidTr="00CD2EF2">
        <w:tc>
          <w:tcPr>
            <w:tcW w:w="1462" w:type="dxa"/>
            <w:vMerge/>
            <w:vAlign w:val="center"/>
          </w:tcPr>
          <w:p w14:paraId="62BC3499" w14:textId="77777777" w:rsidR="00353401" w:rsidRPr="00E85733" w:rsidRDefault="00353401" w:rsidP="00353401">
            <w:pPr>
              <w:tabs>
                <w:tab w:val="left" w:pos="0"/>
                <w:tab w:val="left" w:pos="1276"/>
              </w:tabs>
              <w:jc w:val="center"/>
              <w:rPr>
                <w:rFonts w:eastAsiaTheme="minorHAnsi"/>
                <w:lang w:eastAsia="en-US"/>
              </w:rPr>
            </w:pPr>
          </w:p>
        </w:tc>
        <w:tc>
          <w:tcPr>
            <w:tcW w:w="2688" w:type="dxa"/>
          </w:tcPr>
          <w:p w14:paraId="693AB60F" w14:textId="7AFC14C3" w:rsidR="00353401" w:rsidRPr="00E85733" w:rsidRDefault="00353401" w:rsidP="00353401">
            <w:pPr>
              <w:tabs>
                <w:tab w:val="left" w:pos="0"/>
                <w:tab w:val="left" w:pos="1276"/>
              </w:tabs>
              <w:jc w:val="center"/>
              <w:rPr>
                <w:rFonts w:eastAsiaTheme="minorHAnsi"/>
                <w:lang w:eastAsia="en-US"/>
              </w:rPr>
            </w:pPr>
            <w:r>
              <w:rPr>
                <w:bCs/>
              </w:rPr>
              <w:t>Оборудование, спортивный инвентарь и экипировка по виду спорта</w:t>
            </w:r>
          </w:p>
        </w:tc>
        <w:tc>
          <w:tcPr>
            <w:tcW w:w="1487" w:type="dxa"/>
          </w:tcPr>
          <w:p w14:paraId="0C674D8C" w14:textId="39C8A719" w:rsidR="00353401"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00353401">
              <w:rPr>
                <w:bCs/>
              </w:rPr>
              <w:t>60/106</w:t>
            </w:r>
          </w:p>
        </w:tc>
        <w:tc>
          <w:tcPr>
            <w:tcW w:w="1417" w:type="dxa"/>
          </w:tcPr>
          <w:p w14:paraId="72169D24" w14:textId="50CF1BC8" w:rsidR="00353401" w:rsidRPr="00E85733" w:rsidRDefault="00353401" w:rsidP="00353401">
            <w:pPr>
              <w:tabs>
                <w:tab w:val="left" w:pos="0"/>
                <w:tab w:val="left" w:pos="1276"/>
              </w:tabs>
              <w:jc w:val="center"/>
              <w:rPr>
                <w:rFonts w:eastAsiaTheme="minorHAnsi"/>
                <w:lang w:eastAsia="en-US"/>
              </w:rPr>
            </w:pPr>
            <w:r>
              <w:rPr>
                <w:bCs/>
              </w:rPr>
              <w:t>декабрь-май</w:t>
            </w:r>
          </w:p>
        </w:tc>
        <w:tc>
          <w:tcPr>
            <w:tcW w:w="3368" w:type="dxa"/>
          </w:tcPr>
          <w:p w14:paraId="68977180" w14:textId="3469A0AC" w:rsidR="00353401" w:rsidRPr="00E85733" w:rsidRDefault="00353401" w:rsidP="00353401">
            <w:pPr>
              <w:tabs>
                <w:tab w:val="left" w:pos="0"/>
                <w:tab w:val="left" w:pos="1276"/>
              </w:tabs>
              <w:jc w:val="both"/>
              <w:rPr>
                <w:rFonts w:eastAsiaTheme="minorHAnsi"/>
                <w:lang w:eastAsia="en-US"/>
              </w:rPr>
            </w:pPr>
            <w:r>
              <w:rPr>
                <w:bCs/>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353401" w:rsidRPr="00E85733" w14:paraId="6A7C4D84" w14:textId="77777777" w:rsidTr="00CD2EF2">
        <w:tc>
          <w:tcPr>
            <w:tcW w:w="1462" w:type="dxa"/>
            <w:vMerge/>
            <w:vAlign w:val="center"/>
          </w:tcPr>
          <w:p w14:paraId="76B6D471" w14:textId="77777777" w:rsidR="00353401" w:rsidRPr="00E85733" w:rsidRDefault="00353401" w:rsidP="00353401">
            <w:pPr>
              <w:tabs>
                <w:tab w:val="left" w:pos="0"/>
                <w:tab w:val="left" w:pos="1276"/>
              </w:tabs>
              <w:jc w:val="center"/>
              <w:rPr>
                <w:rFonts w:eastAsiaTheme="minorHAnsi"/>
                <w:lang w:eastAsia="en-US"/>
              </w:rPr>
            </w:pPr>
          </w:p>
        </w:tc>
        <w:tc>
          <w:tcPr>
            <w:tcW w:w="2688" w:type="dxa"/>
          </w:tcPr>
          <w:p w14:paraId="5F00EF81" w14:textId="5345B83B" w:rsidR="00353401" w:rsidRPr="00E85733" w:rsidRDefault="00353401" w:rsidP="00353401">
            <w:pPr>
              <w:tabs>
                <w:tab w:val="left" w:pos="0"/>
                <w:tab w:val="left" w:pos="1276"/>
              </w:tabs>
              <w:jc w:val="center"/>
              <w:rPr>
                <w:rFonts w:eastAsiaTheme="minorHAnsi"/>
                <w:lang w:eastAsia="en-US"/>
              </w:rPr>
            </w:pPr>
            <w:r>
              <w:rPr>
                <w:bCs/>
              </w:rPr>
              <w:t>Правила вида спорта</w:t>
            </w:r>
          </w:p>
        </w:tc>
        <w:tc>
          <w:tcPr>
            <w:tcW w:w="1487" w:type="dxa"/>
          </w:tcPr>
          <w:p w14:paraId="41F11CD4" w14:textId="7E254E5D" w:rsidR="00353401"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00353401">
              <w:rPr>
                <w:bCs/>
              </w:rPr>
              <w:t>60/106</w:t>
            </w:r>
          </w:p>
        </w:tc>
        <w:tc>
          <w:tcPr>
            <w:tcW w:w="1417" w:type="dxa"/>
          </w:tcPr>
          <w:p w14:paraId="59EBB93F" w14:textId="4DCE28DA" w:rsidR="00353401" w:rsidRPr="00E85733" w:rsidRDefault="00353401" w:rsidP="00353401">
            <w:pPr>
              <w:tabs>
                <w:tab w:val="left" w:pos="0"/>
                <w:tab w:val="left" w:pos="1276"/>
              </w:tabs>
              <w:jc w:val="center"/>
              <w:rPr>
                <w:rFonts w:eastAsiaTheme="minorHAnsi"/>
                <w:lang w:eastAsia="en-US"/>
              </w:rPr>
            </w:pPr>
            <w:r>
              <w:rPr>
                <w:bCs/>
              </w:rPr>
              <w:t>декабрь-май</w:t>
            </w:r>
          </w:p>
        </w:tc>
        <w:tc>
          <w:tcPr>
            <w:tcW w:w="3368" w:type="dxa"/>
          </w:tcPr>
          <w:p w14:paraId="432E839F" w14:textId="7901FF52" w:rsidR="00353401" w:rsidRPr="00E85733" w:rsidRDefault="00353401" w:rsidP="00353401">
            <w:pPr>
              <w:tabs>
                <w:tab w:val="left" w:pos="0"/>
                <w:tab w:val="left" w:pos="1276"/>
              </w:tabs>
              <w:jc w:val="both"/>
              <w:rPr>
                <w:rFonts w:eastAsiaTheme="minorHAnsi"/>
                <w:lang w:eastAsia="en-US"/>
              </w:rPr>
            </w:pPr>
            <w:r>
              <w:rPr>
                <w:bCs/>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920D45" w:rsidRPr="00E85733" w14:paraId="1C5A2DBE" w14:textId="77777777" w:rsidTr="009A5949">
        <w:tc>
          <w:tcPr>
            <w:tcW w:w="1462" w:type="dxa"/>
            <w:vMerge w:val="restart"/>
            <w:vAlign w:val="center"/>
          </w:tcPr>
          <w:p w14:paraId="3DB6AA3A" w14:textId="49F82FFD" w:rsidR="00920D45" w:rsidRPr="00E85733" w:rsidRDefault="00920D45" w:rsidP="00353401">
            <w:pPr>
              <w:tabs>
                <w:tab w:val="left" w:pos="0"/>
                <w:tab w:val="left" w:pos="1276"/>
              </w:tabs>
              <w:jc w:val="center"/>
              <w:rPr>
                <w:rFonts w:eastAsiaTheme="minorHAnsi"/>
                <w:lang w:eastAsia="en-US"/>
              </w:rPr>
            </w:pPr>
            <w:r w:rsidRPr="00353401">
              <w:rPr>
                <w:bCs/>
              </w:rPr>
              <w:t>Этап совершенствовани</w:t>
            </w:r>
            <w:r>
              <w:rPr>
                <w:bCs/>
              </w:rPr>
              <w:t>я</w:t>
            </w:r>
            <w:r w:rsidRPr="00353401">
              <w:rPr>
                <w:bCs/>
              </w:rPr>
              <w:t xml:space="preserve"> спортивного мастерства</w:t>
            </w:r>
          </w:p>
        </w:tc>
        <w:tc>
          <w:tcPr>
            <w:tcW w:w="2688" w:type="dxa"/>
          </w:tcPr>
          <w:p w14:paraId="23AD54C7" w14:textId="214DFF89" w:rsidR="00920D45" w:rsidRPr="00E85733" w:rsidRDefault="00920D45" w:rsidP="00353401">
            <w:pPr>
              <w:tabs>
                <w:tab w:val="left" w:pos="0"/>
                <w:tab w:val="left" w:pos="1276"/>
              </w:tabs>
              <w:jc w:val="center"/>
              <w:rPr>
                <w:rFonts w:eastAsiaTheme="minorHAnsi"/>
                <w:lang w:eastAsia="en-US"/>
              </w:rPr>
            </w:pPr>
            <w:r w:rsidRPr="00803AB4">
              <w:rPr>
                <w:b/>
              </w:rPr>
              <w:t>Всего на этапе совершенствования спортивного мастерства:</w:t>
            </w:r>
          </w:p>
        </w:tc>
        <w:tc>
          <w:tcPr>
            <w:tcW w:w="1487" w:type="dxa"/>
          </w:tcPr>
          <w:p w14:paraId="4B9A2ABD" w14:textId="3C61208E" w:rsidR="00920D45" w:rsidRPr="00920D45" w:rsidRDefault="00920D45" w:rsidP="00353401">
            <w:pPr>
              <w:tabs>
                <w:tab w:val="left" w:pos="0"/>
                <w:tab w:val="left" w:pos="1276"/>
              </w:tabs>
              <w:jc w:val="center"/>
              <w:rPr>
                <w:rFonts w:eastAsiaTheme="minorHAnsi"/>
                <w:b/>
                <w:bCs/>
                <w:lang w:eastAsia="en-US"/>
              </w:rPr>
            </w:pPr>
            <w:r w:rsidRPr="00920D45">
              <w:rPr>
                <w:rFonts w:eastAsiaTheme="minorHAnsi"/>
                <w:b/>
                <w:bCs/>
                <w:lang w:eastAsia="en-US"/>
              </w:rPr>
              <w:t>≈</w:t>
            </w:r>
            <w:r w:rsidRPr="00920D45">
              <w:rPr>
                <w:b/>
                <w:bCs/>
              </w:rPr>
              <w:t>1200</w:t>
            </w:r>
          </w:p>
        </w:tc>
        <w:tc>
          <w:tcPr>
            <w:tcW w:w="1417" w:type="dxa"/>
          </w:tcPr>
          <w:p w14:paraId="74666355" w14:textId="77777777" w:rsidR="00920D45" w:rsidRPr="00E85733" w:rsidRDefault="00920D45" w:rsidP="00353401">
            <w:pPr>
              <w:tabs>
                <w:tab w:val="left" w:pos="0"/>
                <w:tab w:val="left" w:pos="1276"/>
              </w:tabs>
              <w:jc w:val="center"/>
              <w:rPr>
                <w:rFonts w:eastAsiaTheme="minorHAnsi"/>
                <w:lang w:eastAsia="en-US"/>
              </w:rPr>
            </w:pPr>
          </w:p>
        </w:tc>
        <w:tc>
          <w:tcPr>
            <w:tcW w:w="3368" w:type="dxa"/>
          </w:tcPr>
          <w:p w14:paraId="16FDA972" w14:textId="77777777" w:rsidR="00920D45" w:rsidRPr="00E85733" w:rsidRDefault="00920D45" w:rsidP="00353401">
            <w:pPr>
              <w:tabs>
                <w:tab w:val="left" w:pos="0"/>
                <w:tab w:val="left" w:pos="1276"/>
              </w:tabs>
              <w:jc w:val="both"/>
              <w:rPr>
                <w:rFonts w:eastAsiaTheme="minorHAnsi"/>
                <w:lang w:eastAsia="en-US"/>
              </w:rPr>
            </w:pPr>
          </w:p>
        </w:tc>
      </w:tr>
      <w:tr w:rsidR="00920D45" w:rsidRPr="00E85733" w14:paraId="48ED0F6A" w14:textId="77777777" w:rsidTr="009A5949">
        <w:tc>
          <w:tcPr>
            <w:tcW w:w="1462" w:type="dxa"/>
            <w:vMerge/>
            <w:vAlign w:val="center"/>
          </w:tcPr>
          <w:p w14:paraId="4A9995C2"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0113151D" w14:textId="6378F0E4" w:rsidR="00920D45" w:rsidRPr="00E85733" w:rsidRDefault="00920D45" w:rsidP="00353401">
            <w:pPr>
              <w:tabs>
                <w:tab w:val="left" w:pos="0"/>
                <w:tab w:val="left" w:pos="1276"/>
              </w:tabs>
              <w:jc w:val="center"/>
              <w:rPr>
                <w:rFonts w:eastAsiaTheme="minorHAnsi"/>
                <w:lang w:eastAsia="en-US"/>
              </w:rPr>
            </w:pPr>
            <w:r>
              <w:rPr>
                <w:bCs/>
              </w:rPr>
              <w:t>Олимпийское движение. Роль и место физической культуры в обществе. Состояние современного спорта</w:t>
            </w:r>
          </w:p>
        </w:tc>
        <w:tc>
          <w:tcPr>
            <w:tcW w:w="1487" w:type="dxa"/>
          </w:tcPr>
          <w:p w14:paraId="541DA0A6" w14:textId="044B4446"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0FA8D31B" w14:textId="6ADD1FEF" w:rsidR="00920D45" w:rsidRPr="00E85733" w:rsidRDefault="00920D45" w:rsidP="00353401">
            <w:pPr>
              <w:tabs>
                <w:tab w:val="left" w:pos="0"/>
                <w:tab w:val="left" w:pos="1276"/>
              </w:tabs>
              <w:jc w:val="center"/>
              <w:rPr>
                <w:rFonts w:eastAsiaTheme="minorHAnsi"/>
                <w:lang w:eastAsia="en-US"/>
              </w:rPr>
            </w:pPr>
            <w:r>
              <w:rPr>
                <w:bCs/>
              </w:rPr>
              <w:t>сентябрь</w:t>
            </w:r>
          </w:p>
        </w:tc>
        <w:tc>
          <w:tcPr>
            <w:tcW w:w="3368" w:type="dxa"/>
          </w:tcPr>
          <w:p w14:paraId="5AB766BC" w14:textId="401F0DA8" w:rsidR="00920D45" w:rsidRPr="00E85733" w:rsidRDefault="00920D45" w:rsidP="00353401">
            <w:pPr>
              <w:tabs>
                <w:tab w:val="left" w:pos="0"/>
                <w:tab w:val="left" w:pos="1276"/>
              </w:tabs>
              <w:jc w:val="both"/>
              <w:rPr>
                <w:rFonts w:eastAsiaTheme="minorHAnsi"/>
                <w:lang w:eastAsia="en-US"/>
              </w:rPr>
            </w:pPr>
            <w:r>
              <w:rPr>
                <w:bCs/>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920D45" w:rsidRPr="00E85733" w14:paraId="7B6A25EE" w14:textId="77777777" w:rsidTr="009A5949">
        <w:tc>
          <w:tcPr>
            <w:tcW w:w="1462" w:type="dxa"/>
            <w:vMerge/>
            <w:vAlign w:val="center"/>
          </w:tcPr>
          <w:p w14:paraId="49753C89"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31A0243E" w14:textId="025BCD5D" w:rsidR="00920D45" w:rsidRPr="00E85733" w:rsidRDefault="00920D45" w:rsidP="00353401">
            <w:pPr>
              <w:tabs>
                <w:tab w:val="left" w:pos="0"/>
                <w:tab w:val="left" w:pos="1276"/>
              </w:tabs>
              <w:jc w:val="center"/>
              <w:rPr>
                <w:rFonts w:eastAsiaTheme="minorHAnsi"/>
                <w:lang w:eastAsia="en-US"/>
              </w:rPr>
            </w:pPr>
            <w:r>
              <w:rPr>
                <w:bCs/>
              </w:rPr>
              <w:t xml:space="preserve">Профилактика травматизма. Перетренированность/ </w:t>
            </w:r>
            <w:proofErr w:type="spellStart"/>
            <w:r>
              <w:rPr>
                <w:bCs/>
              </w:rPr>
              <w:t>недотренированность</w:t>
            </w:r>
            <w:proofErr w:type="spellEnd"/>
          </w:p>
        </w:tc>
        <w:tc>
          <w:tcPr>
            <w:tcW w:w="1487" w:type="dxa"/>
          </w:tcPr>
          <w:p w14:paraId="679B3B82" w14:textId="0FFCEA79"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4946D406" w14:textId="78694A48" w:rsidR="00920D45" w:rsidRPr="00E85733" w:rsidRDefault="00920D45" w:rsidP="00353401">
            <w:pPr>
              <w:tabs>
                <w:tab w:val="left" w:pos="0"/>
                <w:tab w:val="left" w:pos="1276"/>
              </w:tabs>
              <w:jc w:val="center"/>
              <w:rPr>
                <w:rFonts w:eastAsiaTheme="minorHAnsi"/>
                <w:lang w:eastAsia="en-US"/>
              </w:rPr>
            </w:pPr>
            <w:r>
              <w:rPr>
                <w:bCs/>
              </w:rPr>
              <w:t>октябрь</w:t>
            </w:r>
          </w:p>
        </w:tc>
        <w:tc>
          <w:tcPr>
            <w:tcW w:w="3368" w:type="dxa"/>
          </w:tcPr>
          <w:p w14:paraId="3D40D64D" w14:textId="7A53AE74" w:rsidR="00920D45" w:rsidRPr="00E85733" w:rsidRDefault="00920D45" w:rsidP="00353401">
            <w:pPr>
              <w:tabs>
                <w:tab w:val="left" w:pos="0"/>
                <w:tab w:val="left" w:pos="1276"/>
              </w:tabs>
              <w:jc w:val="both"/>
              <w:rPr>
                <w:rFonts w:eastAsiaTheme="minorHAnsi"/>
                <w:lang w:eastAsia="en-US"/>
              </w:rPr>
            </w:pPr>
            <w:r>
              <w:rPr>
                <w:bCs/>
              </w:rPr>
              <w:t>Понятие травматизма. Синдром «перетренированности». Принципы спортивной подготовки.</w:t>
            </w:r>
          </w:p>
        </w:tc>
      </w:tr>
      <w:tr w:rsidR="00920D45" w:rsidRPr="00E85733" w14:paraId="3DD2554B" w14:textId="77777777" w:rsidTr="009A5949">
        <w:tc>
          <w:tcPr>
            <w:tcW w:w="1462" w:type="dxa"/>
            <w:vMerge/>
            <w:vAlign w:val="center"/>
          </w:tcPr>
          <w:p w14:paraId="323E131F"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12706940" w14:textId="7758938B" w:rsidR="00920D45" w:rsidRPr="00E85733" w:rsidRDefault="00920D45" w:rsidP="00353401">
            <w:pPr>
              <w:tabs>
                <w:tab w:val="left" w:pos="0"/>
                <w:tab w:val="left" w:pos="1276"/>
              </w:tabs>
              <w:jc w:val="center"/>
              <w:rPr>
                <w:rFonts w:eastAsiaTheme="minorHAnsi"/>
                <w:lang w:eastAsia="en-US"/>
              </w:rPr>
            </w:pPr>
            <w:r>
              <w:rPr>
                <w:bCs/>
              </w:rPr>
              <w:t>Учет соревновательной деятельности, самоанализ обучающегося</w:t>
            </w:r>
          </w:p>
        </w:tc>
        <w:tc>
          <w:tcPr>
            <w:tcW w:w="1487" w:type="dxa"/>
          </w:tcPr>
          <w:p w14:paraId="7D827FAF" w14:textId="67ABB351"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126948B3" w14:textId="42ED88E9" w:rsidR="00920D45" w:rsidRPr="00E85733" w:rsidRDefault="00920D45" w:rsidP="00353401">
            <w:pPr>
              <w:tabs>
                <w:tab w:val="left" w:pos="0"/>
                <w:tab w:val="left" w:pos="1276"/>
              </w:tabs>
              <w:jc w:val="center"/>
              <w:rPr>
                <w:rFonts w:eastAsiaTheme="minorHAnsi"/>
                <w:lang w:eastAsia="en-US"/>
              </w:rPr>
            </w:pPr>
            <w:r>
              <w:rPr>
                <w:bCs/>
              </w:rPr>
              <w:t>ноябрь</w:t>
            </w:r>
          </w:p>
        </w:tc>
        <w:tc>
          <w:tcPr>
            <w:tcW w:w="3368" w:type="dxa"/>
          </w:tcPr>
          <w:p w14:paraId="6C16B2B2" w14:textId="2DAA321B" w:rsidR="00920D45" w:rsidRPr="00E85733" w:rsidRDefault="00920D45" w:rsidP="00353401">
            <w:pPr>
              <w:tabs>
                <w:tab w:val="left" w:pos="0"/>
                <w:tab w:val="left" w:pos="1276"/>
              </w:tabs>
              <w:jc w:val="both"/>
              <w:rPr>
                <w:rFonts w:eastAsiaTheme="minorHAnsi"/>
                <w:lang w:eastAsia="en-US"/>
              </w:rPr>
            </w:pPr>
            <w:r>
              <w:rPr>
                <w:bCs/>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920D45" w:rsidRPr="00E85733" w14:paraId="1D60A67F" w14:textId="77777777" w:rsidTr="009A5949">
        <w:tc>
          <w:tcPr>
            <w:tcW w:w="1462" w:type="dxa"/>
            <w:vMerge/>
            <w:vAlign w:val="center"/>
          </w:tcPr>
          <w:p w14:paraId="491EF730"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43FDB737" w14:textId="7550F904" w:rsidR="00920D45" w:rsidRPr="00E85733" w:rsidRDefault="00920D45" w:rsidP="00353401">
            <w:pPr>
              <w:tabs>
                <w:tab w:val="left" w:pos="0"/>
                <w:tab w:val="left" w:pos="1276"/>
              </w:tabs>
              <w:jc w:val="center"/>
              <w:rPr>
                <w:rFonts w:eastAsiaTheme="minorHAnsi"/>
                <w:lang w:eastAsia="en-US"/>
              </w:rPr>
            </w:pPr>
            <w:r>
              <w:rPr>
                <w:bCs/>
              </w:rPr>
              <w:t>Психологическая подготовка</w:t>
            </w:r>
          </w:p>
        </w:tc>
        <w:tc>
          <w:tcPr>
            <w:tcW w:w="1487" w:type="dxa"/>
          </w:tcPr>
          <w:p w14:paraId="776A9D75" w14:textId="646F3429"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50278199" w14:textId="1ED0793B" w:rsidR="00920D45" w:rsidRPr="00E85733" w:rsidRDefault="00920D45" w:rsidP="00353401">
            <w:pPr>
              <w:tabs>
                <w:tab w:val="left" w:pos="0"/>
                <w:tab w:val="left" w:pos="1276"/>
              </w:tabs>
              <w:jc w:val="center"/>
              <w:rPr>
                <w:rFonts w:eastAsiaTheme="minorHAnsi"/>
                <w:lang w:eastAsia="en-US"/>
              </w:rPr>
            </w:pPr>
            <w:r>
              <w:rPr>
                <w:bCs/>
              </w:rPr>
              <w:t>декабрь</w:t>
            </w:r>
          </w:p>
        </w:tc>
        <w:tc>
          <w:tcPr>
            <w:tcW w:w="3368" w:type="dxa"/>
          </w:tcPr>
          <w:p w14:paraId="16A39A3C" w14:textId="3EC79C9B" w:rsidR="00920D45" w:rsidRPr="00E85733" w:rsidRDefault="00920D45" w:rsidP="00353401">
            <w:pPr>
              <w:tabs>
                <w:tab w:val="left" w:pos="0"/>
                <w:tab w:val="left" w:pos="1276"/>
              </w:tabs>
              <w:jc w:val="both"/>
              <w:rPr>
                <w:rFonts w:eastAsiaTheme="minorHAnsi"/>
                <w:lang w:eastAsia="en-US"/>
              </w:rPr>
            </w:pPr>
            <w:r>
              <w:rPr>
                <w:bCs/>
              </w:rPr>
              <w:t xml:space="preserve">Характеристика психологической подготовки. Общая психологическая подготовка. Базовые волевые качества личности. Системные волевые качества </w:t>
            </w:r>
            <w:r>
              <w:rPr>
                <w:bCs/>
              </w:rPr>
              <w:lastRenderedPageBreak/>
              <w:t>личности. Классификация средств и методов психологической подготовки обучающихся.</w:t>
            </w:r>
          </w:p>
        </w:tc>
      </w:tr>
      <w:tr w:rsidR="00920D45" w:rsidRPr="00E85733" w14:paraId="450C8A9D" w14:textId="77777777" w:rsidTr="009A5949">
        <w:tc>
          <w:tcPr>
            <w:tcW w:w="1462" w:type="dxa"/>
            <w:vMerge/>
            <w:vAlign w:val="center"/>
          </w:tcPr>
          <w:p w14:paraId="1FE0208B"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744D3621" w14:textId="0ACFCDCA" w:rsidR="00920D45" w:rsidRPr="00E85733" w:rsidRDefault="00920D45" w:rsidP="00353401">
            <w:pPr>
              <w:tabs>
                <w:tab w:val="left" w:pos="0"/>
                <w:tab w:val="left" w:pos="1276"/>
              </w:tabs>
              <w:jc w:val="center"/>
              <w:rPr>
                <w:rFonts w:eastAsiaTheme="minorHAnsi"/>
                <w:lang w:eastAsia="en-US"/>
              </w:rPr>
            </w:pPr>
            <w:r>
              <w:rPr>
                <w:bCs/>
              </w:rPr>
              <w:t>Подготовка обучающегося как многокомпонентный процесс</w:t>
            </w:r>
          </w:p>
        </w:tc>
        <w:tc>
          <w:tcPr>
            <w:tcW w:w="1487" w:type="dxa"/>
          </w:tcPr>
          <w:p w14:paraId="512294B0" w14:textId="0365D8C0"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36AEF1CA" w14:textId="3437C0D0" w:rsidR="00920D45" w:rsidRPr="00E85733" w:rsidRDefault="00920D45" w:rsidP="00353401">
            <w:pPr>
              <w:tabs>
                <w:tab w:val="left" w:pos="0"/>
                <w:tab w:val="left" w:pos="1276"/>
              </w:tabs>
              <w:jc w:val="center"/>
              <w:rPr>
                <w:rFonts w:eastAsiaTheme="minorHAnsi"/>
                <w:lang w:eastAsia="en-US"/>
              </w:rPr>
            </w:pPr>
            <w:r>
              <w:rPr>
                <w:bCs/>
              </w:rPr>
              <w:t>январь</w:t>
            </w:r>
          </w:p>
        </w:tc>
        <w:tc>
          <w:tcPr>
            <w:tcW w:w="3368" w:type="dxa"/>
          </w:tcPr>
          <w:p w14:paraId="707EA1A8" w14:textId="59ECB13F" w:rsidR="00920D45" w:rsidRPr="00E85733" w:rsidRDefault="00920D45" w:rsidP="00353401">
            <w:pPr>
              <w:tabs>
                <w:tab w:val="left" w:pos="0"/>
                <w:tab w:val="left" w:pos="1276"/>
              </w:tabs>
              <w:jc w:val="both"/>
              <w:rPr>
                <w:rFonts w:eastAsiaTheme="minorHAnsi"/>
                <w:lang w:eastAsia="en-US"/>
              </w:rPr>
            </w:pPr>
            <w:r>
              <w:rPr>
                <w:bCs/>
              </w:rPr>
              <w:t>Современные тенденции совершенствования системы спортивной подготовки. Спортивные результаты-специфический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920D45" w:rsidRPr="00E85733" w14:paraId="59BDE9D4" w14:textId="77777777" w:rsidTr="009A5949">
        <w:tc>
          <w:tcPr>
            <w:tcW w:w="1462" w:type="dxa"/>
            <w:vMerge/>
            <w:vAlign w:val="center"/>
          </w:tcPr>
          <w:p w14:paraId="0D2E881F" w14:textId="77777777" w:rsidR="00920D45" w:rsidRPr="00E85733" w:rsidRDefault="00920D45" w:rsidP="00353401">
            <w:pPr>
              <w:tabs>
                <w:tab w:val="left" w:pos="0"/>
                <w:tab w:val="left" w:pos="1276"/>
              </w:tabs>
              <w:jc w:val="center"/>
              <w:rPr>
                <w:rFonts w:eastAsiaTheme="minorHAnsi"/>
                <w:lang w:eastAsia="en-US"/>
              </w:rPr>
            </w:pPr>
          </w:p>
        </w:tc>
        <w:tc>
          <w:tcPr>
            <w:tcW w:w="2688" w:type="dxa"/>
          </w:tcPr>
          <w:p w14:paraId="4D28D3FE" w14:textId="685894E0" w:rsidR="00920D45" w:rsidRPr="00E85733" w:rsidRDefault="00920D45" w:rsidP="00353401">
            <w:pPr>
              <w:tabs>
                <w:tab w:val="left" w:pos="0"/>
                <w:tab w:val="left" w:pos="1276"/>
              </w:tabs>
              <w:jc w:val="center"/>
              <w:rPr>
                <w:rFonts w:eastAsiaTheme="minorHAnsi"/>
                <w:lang w:eastAsia="en-US"/>
              </w:rPr>
            </w:pPr>
            <w:r>
              <w:rPr>
                <w:bCs/>
              </w:rPr>
              <w:t>Спортивные соревнования как функциональное и структурное ядро спорта</w:t>
            </w:r>
          </w:p>
        </w:tc>
        <w:tc>
          <w:tcPr>
            <w:tcW w:w="1487" w:type="dxa"/>
          </w:tcPr>
          <w:p w14:paraId="3259A319" w14:textId="226EA80F" w:rsidR="00920D45" w:rsidRPr="00E85733" w:rsidRDefault="00920D45" w:rsidP="00353401">
            <w:pPr>
              <w:tabs>
                <w:tab w:val="left" w:pos="0"/>
                <w:tab w:val="left" w:pos="1276"/>
              </w:tabs>
              <w:jc w:val="center"/>
              <w:rPr>
                <w:rFonts w:eastAsiaTheme="minorHAnsi"/>
                <w:lang w:eastAsia="en-US"/>
              </w:rPr>
            </w:pPr>
            <w:r w:rsidRPr="00905982">
              <w:rPr>
                <w:rFonts w:eastAsiaTheme="minorHAnsi"/>
                <w:lang w:eastAsia="en-US"/>
              </w:rPr>
              <w:t>≈</w:t>
            </w:r>
            <w:r w:rsidRPr="00803AB4">
              <w:rPr>
                <w:bCs/>
              </w:rPr>
              <w:t>200</w:t>
            </w:r>
          </w:p>
        </w:tc>
        <w:tc>
          <w:tcPr>
            <w:tcW w:w="1417" w:type="dxa"/>
          </w:tcPr>
          <w:p w14:paraId="33D2B82B" w14:textId="22BA4812" w:rsidR="00920D45" w:rsidRPr="00E85733" w:rsidRDefault="00920D45" w:rsidP="00353401">
            <w:pPr>
              <w:tabs>
                <w:tab w:val="left" w:pos="0"/>
                <w:tab w:val="left" w:pos="1276"/>
              </w:tabs>
              <w:jc w:val="center"/>
              <w:rPr>
                <w:rFonts w:eastAsiaTheme="minorHAnsi"/>
                <w:lang w:eastAsia="en-US"/>
              </w:rPr>
            </w:pPr>
            <w:r>
              <w:rPr>
                <w:bCs/>
              </w:rPr>
              <w:t>февраль-май</w:t>
            </w:r>
          </w:p>
        </w:tc>
        <w:tc>
          <w:tcPr>
            <w:tcW w:w="3368" w:type="dxa"/>
          </w:tcPr>
          <w:p w14:paraId="35F02B67" w14:textId="5F6B9A87" w:rsidR="00920D45" w:rsidRPr="00E85733" w:rsidRDefault="00920D45" w:rsidP="00353401">
            <w:pPr>
              <w:tabs>
                <w:tab w:val="left" w:pos="0"/>
                <w:tab w:val="left" w:pos="1276"/>
              </w:tabs>
              <w:jc w:val="both"/>
              <w:rPr>
                <w:rFonts w:eastAsiaTheme="minorHAnsi"/>
                <w:lang w:eastAsia="en-US"/>
              </w:rPr>
            </w:pPr>
            <w:r>
              <w:rPr>
                <w:bCs/>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920D45" w:rsidRPr="00E85733" w14:paraId="171219F0" w14:textId="77777777" w:rsidTr="003D48DD">
        <w:tc>
          <w:tcPr>
            <w:tcW w:w="1462" w:type="dxa"/>
            <w:vMerge/>
            <w:vAlign w:val="center"/>
          </w:tcPr>
          <w:p w14:paraId="65C05AEE"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1F6D5266" w14:textId="002C46EE" w:rsidR="00920D45" w:rsidRPr="00E85733" w:rsidRDefault="00920D45" w:rsidP="00920D45">
            <w:pPr>
              <w:tabs>
                <w:tab w:val="left" w:pos="0"/>
                <w:tab w:val="left" w:pos="1276"/>
              </w:tabs>
              <w:jc w:val="center"/>
              <w:rPr>
                <w:rFonts w:eastAsiaTheme="minorHAnsi"/>
                <w:lang w:eastAsia="en-US"/>
              </w:rPr>
            </w:pPr>
            <w:r>
              <w:rPr>
                <w:bCs/>
              </w:rPr>
              <w:t>Восстановительные средства и мероприятия</w:t>
            </w:r>
          </w:p>
        </w:tc>
        <w:tc>
          <w:tcPr>
            <w:tcW w:w="2904" w:type="dxa"/>
            <w:gridSpan w:val="2"/>
          </w:tcPr>
          <w:p w14:paraId="31432555" w14:textId="3DA9C0B3" w:rsidR="00920D45" w:rsidRPr="00E85733" w:rsidRDefault="00920D45" w:rsidP="00920D45">
            <w:pPr>
              <w:tabs>
                <w:tab w:val="left" w:pos="0"/>
                <w:tab w:val="left" w:pos="1276"/>
              </w:tabs>
              <w:jc w:val="center"/>
              <w:rPr>
                <w:rFonts w:eastAsiaTheme="minorHAnsi"/>
                <w:lang w:eastAsia="en-US"/>
              </w:rPr>
            </w:pPr>
            <w:r>
              <w:rPr>
                <w:bCs/>
              </w:rPr>
              <w:t>в переходный период спортивной подготовки</w:t>
            </w:r>
          </w:p>
        </w:tc>
        <w:tc>
          <w:tcPr>
            <w:tcW w:w="3368" w:type="dxa"/>
          </w:tcPr>
          <w:p w14:paraId="77FBEF23" w14:textId="34525B43" w:rsidR="00920D45" w:rsidRPr="00E85733" w:rsidRDefault="00920D45" w:rsidP="00920D45">
            <w:pPr>
              <w:tabs>
                <w:tab w:val="left" w:pos="0"/>
                <w:tab w:val="left" w:pos="1276"/>
              </w:tabs>
              <w:jc w:val="both"/>
              <w:rPr>
                <w:rFonts w:eastAsiaTheme="minorHAnsi"/>
                <w:lang w:eastAsia="en-US"/>
              </w:rPr>
            </w:pPr>
            <w:r>
              <w:rPr>
                <w:bCs/>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920D45" w:rsidRPr="00E85733" w14:paraId="30B58E89" w14:textId="77777777" w:rsidTr="00B14B55">
        <w:tc>
          <w:tcPr>
            <w:tcW w:w="1462" w:type="dxa"/>
            <w:vAlign w:val="center"/>
          </w:tcPr>
          <w:p w14:paraId="2C79C85B"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57081F6D" w14:textId="3DFB23D2" w:rsidR="00920D45" w:rsidRPr="00E85733" w:rsidRDefault="00920D45" w:rsidP="00920D45">
            <w:pPr>
              <w:tabs>
                <w:tab w:val="left" w:pos="0"/>
                <w:tab w:val="left" w:pos="1276"/>
              </w:tabs>
              <w:jc w:val="center"/>
              <w:rPr>
                <w:rFonts w:eastAsiaTheme="minorHAnsi"/>
                <w:lang w:eastAsia="en-US"/>
              </w:rPr>
            </w:pPr>
            <w:r w:rsidRPr="0085343C">
              <w:rPr>
                <w:b/>
              </w:rPr>
              <w:t>Всего на этапе высшего спортивного мастерства:</w:t>
            </w:r>
          </w:p>
        </w:tc>
        <w:tc>
          <w:tcPr>
            <w:tcW w:w="1487" w:type="dxa"/>
          </w:tcPr>
          <w:p w14:paraId="6DAA86AA" w14:textId="3B881B5B" w:rsidR="00920D45" w:rsidRPr="00920D45" w:rsidRDefault="00920D45" w:rsidP="00920D45">
            <w:pPr>
              <w:tabs>
                <w:tab w:val="left" w:pos="0"/>
                <w:tab w:val="left" w:pos="1276"/>
              </w:tabs>
              <w:jc w:val="center"/>
              <w:rPr>
                <w:rFonts w:eastAsiaTheme="minorHAnsi"/>
                <w:b/>
                <w:bCs/>
                <w:lang w:eastAsia="en-US"/>
              </w:rPr>
            </w:pPr>
            <w:r w:rsidRPr="00920D45">
              <w:rPr>
                <w:rFonts w:eastAsiaTheme="minorHAnsi"/>
                <w:b/>
                <w:bCs/>
                <w:lang w:eastAsia="en-US"/>
              </w:rPr>
              <w:t>≈</w:t>
            </w:r>
            <w:r w:rsidRPr="00920D45">
              <w:rPr>
                <w:b/>
                <w:bCs/>
              </w:rPr>
              <w:t>600</w:t>
            </w:r>
          </w:p>
        </w:tc>
        <w:tc>
          <w:tcPr>
            <w:tcW w:w="1417" w:type="dxa"/>
          </w:tcPr>
          <w:p w14:paraId="41FD2171" w14:textId="77777777" w:rsidR="00920D45" w:rsidRPr="00E85733" w:rsidRDefault="00920D45" w:rsidP="00920D45">
            <w:pPr>
              <w:tabs>
                <w:tab w:val="left" w:pos="0"/>
                <w:tab w:val="left" w:pos="1276"/>
              </w:tabs>
              <w:jc w:val="center"/>
              <w:rPr>
                <w:rFonts w:eastAsiaTheme="minorHAnsi"/>
                <w:lang w:eastAsia="en-US"/>
              </w:rPr>
            </w:pPr>
          </w:p>
        </w:tc>
        <w:tc>
          <w:tcPr>
            <w:tcW w:w="3368" w:type="dxa"/>
          </w:tcPr>
          <w:p w14:paraId="26F8C54B" w14:textId="77777777" w:rsidR="00920D45" w:rsidRPr="00E85733" w:rsidRDefault="00920D45" w:rsidP="00920D45">
            <w:pPr>
              <w:tabs>
                <w:tab w:val="left" w:pos="0"/>
                <w:tab w:val="left" w:pos="1276"/>
              </w:tabs>
              <w:jc w:val="both"/>
              <w:rPr>
                <w:rFonts w:eastAsiaTheme="minorHAnsi"/>
                <w:lang w:eastAsia="en-US"/>
              </w:rPr>
            </w:pPr>
          </w:p>
        </w:tc>
      </w:tr>
      <w:tr w:rsidR="00920D45" w:rsidRPr="00E85733" w14:paraId="6EEC5DB9" w14:textId="77777777" w:rsidTr="00B14B55">
        <w:tc>
          <w:tcPr>
            <w:tcW w:w="1462" w:type="dxa"/>
            <w:vAlign w:val="center"/>
          </w:tcPr>
          <w:p w14:paraId="4029F1C4"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242CB76F" w14:textId="3BE4A51D" w:rsidR="00920D45" w:rsidRPr="00E85733" w:rsidRDefault="00920D45" w:rsidP="00920D45">
            <w:pPr>
              <w:tabs>
                <w:tab w:val="left" w:pos="0"/>
                <w:tab w:val="left" w:pos="1276"/>
              </w:tabs>
              <w:jc w:val="center"/>
              <w:rPr>
                <w:rFonts w:eastAsiaTheme="minorHAnsi"/>
                <w:lang w:eastAsia="en-US"/>
              </w:rPr>
            </w:pPr>
            <w:r>
              <w:rPr>
                <w:bCs/>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87" w:type="dxa"/>
          </w:tcPr>
          <w:p w14:paraId="6285DEE2" w14:textId="3F255DB2" w:rsidR="00920D45" w:rsidRPr="00E85733" w:rsidRDefault="00920D45" w:rsidP="00920D45">
            <w:pPr>
              <w:tabs>
                <w:tab w:val="left" w:pos="0"/>
                <w:tab w:val="left" w:pos="1276"/>
              </w:tabs>
              <w:jc w:val="center"/>
              <w:rPr>
                <w:rFonts w:eastAsiaTheme="minorHAnsi"/>
                <w:lang w:eastAsia="en-US"/>
              </w:rPr>
            </w:pPr>
            <w:r w:rsidRPr="00905982">
              <w:rPr>
                <w:rFonts w:eastAsiaTheme="minorHAnsi"/>
                <w:lang w:eastAsia="en-US"/>
              </w:rPr>
              <w:t>≈</w:t>
            </w:r>
            <w:r>
              <w:rPr>
                <w:bCs/>
              </w:rPr>
              <w:t>12</w:t>
            </w:r>
            <w:r w:rsidRPr="00803AB4">
              <w:rPr>
                <w:bCs/>
              </w:rPr>
              <w:t>0</w:t>
            </w:r>
          </w:p>
        </w:tc>
        <w:tc>
          <w:tcPr>
            <w:tcW w:w="1417" w:type="dxa"/>
          </w:tcPr>
          <w:p w14:paraId="44C481D5" w14:textId="6AEF44A2" w:rsidR="00920D45" w:rsidRPr="00E85733" w:rsidRDefault="00920D45" w:rsidP="00920D45">
            <w:pPr>
              <w:tabs>
                <w:tab w:val="left" w:pos="0"/>
                <w:tab w:val="left" w:pos="1276"/>
              </w:tabs>
              <w:jc w:val="center"/>
              <w:rPr>
                <w:rFonts w:eastAsiaTheme="minorHAnsi"/>
                <w:lang w:eastAsia="en-US"/>
              </w:rPr>
            </w:pPr>
            <w:r>
              <w:rPr>
                <w:bCs/>
              </w:rPr>
              <w:t>сентябрь</w:t>
            </w:r>
          </w:p>
        </w:tc>
        <w:tc>
          <w:tcPr>
            <w:tcW w:w="3368" w:type="dxa"/>
          </w:tcPr>
          <w:p w14:paraId="41B59A47" w14:textId="7828F475" w:rsidR="00920D45" w:rsidRPr="00E85733" w:rsidRDefault="00920D45" w:rsidP="00920D45">
            <w:pPr>
              <w:tabs>
                <w:tab w:val="left" w:pos="0"/>
                <w:tab w:val="left" w:pos="1276"/>
              </w:tabs>
              <w:jc w:val="both"/>
              <w:rPr>
                <w:rFonts w:eastAsiaTheme="minorHAnsi"/>
                <w:lang w:eastAsia="en-US"/>
              </w:rPr>
            </w:pPr>
            <w:r>
              <w:rPr>
                <w:bCs/>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920D45" w:rsidRPr="00E85733" w14:paraId="429BBB9D" w14:textId="77777777" w:rsidTr="00B14B55">
        <w:tc>
          <w:tcPr>
            <w:tcW w:w="1462" w:type="dxa"/>
            <w:vAlign w:val="center"/>
          </w:tcPr>
          <w:p w14:paraId="7CD46A6E"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7C03F146" w14:textId="56372536" w:rsidR="00920D45" w:rsidRPr="00E85733" w:rsidRDefault="00920D45" w:rsidP="00920D45">
            <w:pPr>
              <w:tabs>
                <w:tab w:val="left" w:pos="0"/>
                <w:tab w:val="left" w:pos="1276"/>
              </w:tabs>
              <w:jc w:val="center"/>
              <w:rPr>
                <w:rFonts w:eastAsiaTheme="minorHAnsi"/>
                <w:lang w:eastAsia="en-US"/>
              </w:rPr>
            </w:pPr>
            <w:r>
              <w:rPr>
                <w:bCs/>
              </w:rPr>
              <w:t>Социальные функции спорта</w:t>
            </w:r>
          </w:p>
        </w:tc>
        <w:tc>
          <w:tcPr>
            <w:tcW w:w="1487" w:type="dxa"/>
          </w:tcPr>
          <w:p w14:paraId="3E4BF940" w14:textId="6256656E" w:rsidR="00920D45" w:rsidRPr="00E85733" w:rsidRDefault="00920D45" w:rsidP="00920D45">
            <w:pPr>
              <w:tabs>
                <w:tab w:val="left" w:pos="0"/>
                <w:tab w:val="left" w:pos="1276"/>
              </w:tabs>
              <w:jc w:val="center"/>
              <w:rPr>
                <w:rFonts w:eastAsiaTheme="minorHAnsi"/>
                <w:lang w:eastAsia="en-US"/>
              </w:rPr>
            </w:pPr>
            <w:r w:rsidRPr="00905982">
              <w:rPr>
                <w:rFonts w:eastAsiaTheme="minorHAnsi"/>
                <w:lang w:eastAsia="en-US"/>
              </w:rPr>
              <w:t>≈</w:t>
            </w:r>
            <w:r>
              <w:rPr>
                <w:bCs/>
              </w:rPr>
              <w:t>12</w:t>
            </w:r>
            <w:r w:rsidRPr="00803AB4">
              <w:rPr>
                <w:bCs/>
              </w:rPr>
              <w:t>0</w:t>
            </w:r>
          </w:p>
        </w:tc>
        <w:tc>
          <w:tcPr>
            <w:tcW w:w="1417" w:type="dxa"/>
          </w:tcPr>
          <w:p w14:paraId="03A5D89B" w14:textId="13B4CACB" w:rsidR="00920D45" w:rsidRPr="00E85733" w:rsidRDefault="00920D45" w:rsidP="00920D45">
            <w:pPr>
              <w:tabs>
                <w:tab w:val="left" w:pos="0"/>
                <w:tab w:val="left" w:pos="1276"/>
              </w:tabs>
              <w:jc w:val="center"/>
              <w:rPr>
                <w:rFonts w:eastAsiaTheme="minorHAnsi"/>
                <w:lang w:eastAsia="en-US"/>
              </w:rPr>
            </w:pPr>
            <w:r>
              <w:rPr>
                <w:bCs/>
              </w:rPr>
              <w:t>октябрь</w:t>
            </w:r>
          </w:p>
        </w:tc>
        <w:tc>
          <w:tcPr>
            <w:tcW w:w="3368" w:type="dxa"/>
          </w:tcPr>
          <w:p w14:paraId="19D498C1" w14:textId="77777777" w:rsidR="00920D45" w:rsidRDefault="00920D45" w:rsidP="00920D45">
            <w:pPr>
              <w:tabs>
                <w:tab w:val="left" w:pos="1276"/>
              </w:tabs>
              <w:rPr>
                <w:bCs/>
              </w:rPr>
            </w:pPr>
            <w:r>
              <w:rPr>
                <w:bCs/>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функция). Функция социальной интеграции и социализации личности.</w:t>
            </w:r>
          </w:p>
          <w:p w14:paraId="0C73694F" w14:textId="77777777" w:rsidR="00920D45" w:rsidRPr="00E85733" w:rsidRDefault="00920D45" w:rsidP="00920D45">
            <w:pPr>
              <w:tabs>
                <w:tab w:val="left" w:pos="0"/>
                <w:tab w:val="left" w:pos="1276"/>
              </w:tabs>
              <w:jc w:val="both"/>
              <w:rPr>
                <w:rFonts w:eastAsiaTheme="minorHAnsi"/>
                <w:lang w:eastAsia="en-US"/>
              </w:rPr>
            </w:pPr>
          </w:p>
        </w:tc>
      </w:tr>
      <w:tr w:rsidR="00920D45" w:rsidRPr="00E85733" w14:paraId="5C7D9D7B" w14:textId="77777777" w:rsidTr="00B14B55">
        <w:tc>
          <w:tcPr>
            <w:tcW w:w="1462" w:type="dxa"/>
            <w:vAlign w:val="center"/>
          </w:tcPr>
          <w:p w14:paraId="6B794D8D"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27A0FA0F" w14:textId="0BF4D0C6" w:rsidR="00920D45" w:rsidRPr="00E85733" w:rsidRDefault="00920D45" w:rsidP="00920D45">
            <w:pPr>
              <w:tabs>
                <w:tab w:val="left" w:pos="0"/>
                <w:tab w:val="left" w:pos="1276"/>
              </w:tabs>
              <w:jc w:val="center"/>
              <w:rPr>
                <w:rFonts w:eastAsiaTheme="minorHAnsi"/>
                <w:lang w:eastAsia="en-US"/>
              </w:rPr>
            </w:pPr>
            <w:r>
              <w:rPr>
                <w:bCs/>
              </w:rPr>
              <w:t>Учет соревновательной деятельности, самоанализ обучающегося</w:t>
            </w:r>
          </w:p>
        </w:tc>
        <w:tc>
          <w:tcPr>
            <w:tcW w:w="1487" w:type="dxa"/>
          </w:tcPr>
          <w:p w14:paraId="65A5D136" w14:textId="2DD9BE77" w:rsidR="00920D45" w:rsidRPr="00E85733" w:rsidRDefault="00920D45" w:rsidP="00920D45">
            <w:pPr>
              <w:tabs>
                <w:tab w:val="left" w:pos="0"/>
                <w:tab w:val="left" w:pos="1276"/>
              </w:tabs>
              <w:jc w:val="center"/>
              <w:rPr>
                <w:rFonts w:eastAsiaTheme="minorHAnsi"/>
                <w:lang w:eastAsia="en-US"/>
              </w:rPr>
            </w:pPr>
            <w:r w:rsidRPr="00905982">
              <w:rPr>
                <w:rFonts w:eastAsiaTheme="minorHAnsi"/>
                <w:lang w:eastAsia="en-US"/>
              </w:rPr>
              <w:t>≈</w:t>
            </w:r>
            <w:r w:rsidRPr="00534039">
              <w:rPr>
                <w:bCs/>
              </w:rPr>
              <w:t>120</w:t>
            </w:r>
          </w:p>
        </w:tc>
        <w:tc>
          <w:tcPr>
            <w:tcW w:w="1417" w:type="dxa"/>
          </w:tcPr>
          <w:p w14:paraId="2557F490" w14:textId="15DDA963" w:rsidR="00920D45" w:rsidRPr="00E85733" w:rsidRDefault="00920D45" w:rsidP="00920D45">
            <w:pPr>
              <w:tabs>
                <w:tab w:val="left" w:pos="0"/>
                <w:tab w:val="left" w:pos="1276"/>
              </w:tabs>
              <w:jc w:val="center"/>
              <w:rPr>
                <w:rFonts w:eastAsiaTheme="minorHAnsi"/>
                <w:lang w:eastAsia="en-US"/>
              </w:rPr>
            </w:pPr>
            <w:r>
              <w:rPr>
                <w:bCs/>
              </w:rPr>
              <w:t>ноябрь</w:t>
            </w:r>
          </w:p>
        </w:tc>
        <w:tc>
          <w:tcPr>
            <w:tcW w:w="3368" w:type="dxa"/>
          </w:tcPr>
          <w:p w14:paraId="3A4DFA06" w14:textId="73B7E718" w:rsidR="00920D45" w:rsidRPr="00E85733" w:rsidRDefault="00920D45" w:rsidP="00920D45">
            <w:pPr>
              <w:tabs>
                <w:tab w:val="left" w:pos="0"/>
                <w:tab w:val="left" w:pos="1276"/>
              </w:tabs>
              <w:jc w:val="both"/>
              <w:rPr>
                <w:rFonts w:eastAsiaTheme="minorHAnsi"/>
                <w:lang w:eastAsia="en-US"/>
              </w:rPr>
            </w:pPr>
            <w:r>
              <w:rPr>
                <w:bCs/>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920D45" w:rsidRPr="00E85733" w14:paraId="22BA325E" w14:textId="77777777" w:rsidTr="00B14B55">
        <w:tc>
          <w:tcPr>
            <w:tcW w:w="1462" w:type="dxa"/>
            <w:vAlign w:val="center"/>
          </w:tcPr>
          <w:p w14:paraId="5A0F67B3"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1C0A2D13" w14:textId="71298365" w:rsidR="00920D45" w:rsidRPr="00E85733" w:rsidRDefault="00920D45" w:rsidP="00920D45">
            <w:pPr>
              <w:tabs>
                <w:tab w:val="left" w:pos="0"/>
                <w:tab w:val="left" w:pos="1276"/>
              </w:tabs>
              <w:jc w:val="center"/>
              <w:rPr>
                <w:rFonts w:eastAsiaTheme="minorHAnsi"/>
                <w:lang w:eastAsia="en-US"/>
              </w:rPr>
            </w:pPr>
            <w:r>
              <w:rPr>
                <w:bCs/>
              </w:rPr>
              <w:t>Подготовка обучающегося как многокомпонентный процесс</w:t>
            </w:r>
          </w:p>
        </w:tc>
        <w:tc>
          <w:tcPr>
            <w:tcW w:w="1487" w:type="dxa"/>
          </w:tcPr>
          <w:p w14:paraId="4D6FECB8" w14:textId="06DE400B" w:rsidR="00920D45" w:rsidRPr="00E85733" w:rsidRDefault="00920D45" w:rsidP="00920D45">
            <w:pPr>
              <w:tabs>
                <w:tab w:val="left" w:pos="0"/>
                <w:tab w:val="left" w:pos="1276"/>
              </w:tabs>
              <w:jc w:val="center"/>
              <w:rPr>
                <w:rFonts w:eastAsiaTheme="minorHAnsi"/>
                <w:lang w:eastAsia="en-US"/>
              </w:rPr>
            </w:pPr>
            <w:r w:rsidRPr="00905982">
              <w:rPr>
                <w:rFonts w:eastAsiaTheme="minorHAnsi"/>
                <w:lang w:eastAsia="en-US"/>
              </w:rPr>
              <w:t>≈</w:t>
            </w:r>
            <w:r w:rsidRPr="00534039">
              <w:rPr>
                <w:bCs/>
              </w:rPr>
              <w:t>120</w:t>
            </w:r>
          </w:p>
        </w:tc>
        <w:tc>
          <w:tcPr>
            <w:tcW w:w="1417" w:type="dxa"/>
          </w:tcPr>
          <w:p w14:paraId="59D93F3C" w14:textId="5AF97802" w:rsidR="00920D45" w:rsidRPr="00E85733" w:rsidRDefault="00920D45" w:rsidP="00920D45">
            <w:pPr>
              <w:tabs>
                <w:tab w:val="left" w:pos="0"/>
                <w:tab w:val="left" w:pos="1276"/>
              </w:tabs>
              <w:jc w:val="center"/>
              <w:rPr>
                <w:rFonts w:eastAsiaTheme="minorHAnsi"/>
                <w:lang w:eastAsia="en-US"/>
              </w:rPr>
            </w:pPr>
            <w:r>
              <w:rPr>
                <w:bCs/>
              </w:rPr>
              <w:t>декабрь</w:t>
            </w:r>
          </w:p>
        </w:tc>
        <w:tc>
          <w:tcPr>
            <w:tcW w:w="3368" w:type="dxa"/>
          </w:tcPr>
          <w:p w14:paraId="7E5BCC51" w14:textId="2F7DDDAA" w:rsidR="00920D45" w:rsidRPr="00E85733" w:rsidRDefault="00920D45" w:rsidP="00920D45">
            <w:pPr>
              <w:tabs>
                <w:tab w:val="left" w:pos="0"/>
                <w:tab w:val="left" w:pos="1276"/>
              </w:tabs>
              <w:jc w:val="both"/>
              <w:rPr>
                <w:rFonts w:eastAsiaTheme="minorHAnsi"/>
                <w:lang w:eastAsia="en-US"/>
              </w:rPr>
            </w:pPr>
            <w:r>
              <w:rPr>
                <w:bCs/>
              </w:rPr>
              <w:t>Современные тенденции совершенствования системы спортивной подготовки. Спортивные результаты-специфический и интегральный продукт соревновательной деятельности. Система спортивных соревнований. Система спортивной подготовки. Основные направления спортивной тренировки.</w:t>
            </w:r>
          </w:p>
        </w:tc>
      </w:tr>
      <w:tr w:rsidR="00920D45" w:rsidRPr="00E85733" w14:paraId="24152356" w14:textId="77777777" w:rsidTr="00B14B55">
        <w:tc>
          <w:tcPr>
            <w:tcW w:w="1462" w:type="dxa"/>
            <w:vAlign w:val="center"/>
          </w:tcPr>
          <w:p w14:paraId="5C2B0C33"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7A7FE860" w14:textId="0AAD7CAE" w:rsidR="00920D45" w:rsidRPr="00E85733" w:rsidRDefault="00920D45" w:rsidP="00920D45">
            <w:pPr>
              <w:tabs>
                <w:tab w:val="left" w:pos="0"/>
                <w:tab w:val="left" w:pos="1276"/>
              </w:tabs>
              <w:jc w:val="center"/>
              <w:rPr>
                <w:rFonts w:eastAsiaTheme="minorHAnsi"/>
                <w:lang w:eastAsia="en-US"/>
              </w:rPr>
            </w:pPr>
            <w:r>
              <w:rPr>
                <w:bCs/>
              </w:rPr>
              <w:t>Спортивные соревнования как функциональное и структурное ядро спорта</w:t>
            </w:r>
          </w:p>
        </w:tc>
        <w:tc>
          <w:tcPr>
            <w:tcW w:w="1487" w:type="dxa"/>
          </w:tcPr>
          <w:p w14:paraId="1802A1A4" w14:textId="48855D10" w:rsidR="00920D45" w:rsidRPr="00E85733" w:rsidRDefault="00920D45" w:rsidP="00920D45">
            <w:pPr>
              <w:tabs>
                <w:tab w:val="left" w:pos="0"/>
                <w:tab w:val="left" w:pos="1276"/>
              </w:tabs>
              <w:jc w:val="center"/>
              <w:rPr>
                <w:rFonts w:eastAsiaTheme="minorHAnsi"/>
                <w:lang w:eastAsia="en-US"/>
              </w:rPr>
            </w:pPr>
            <w:r w:rsidRPr="00905982">
              <w:rPr>
                <w:rFonts w:eastAsiaTheme="minorHAnsi"/>
                <w:lang w:eastAsia="en-US"/>
              </w:rPr>
              <w:t>≈</w:t>
            </w:r>
            <w:r w:rsidRPr="00534039">
              <w:rPr>
                <w:bCs/>
              </w:rPr>
              <w:t>120</w:t>
            </w:r>
          </w:p>
        </w:tc>
        <w:tc>
          <w:tcPr>
            <w:tcW w:w="1417" w:type="dxa"/>
          </w:tcPr>
          <w:p w14:paraId="37FFC04F" w14:textId="36BC4095" w:rsidR="00920D45" w:rsidRPr="00E85733" w:rsidRDefault="00920D45" w:rsidP="00920D45">
            <w:pPr>
              <w:tabs>
                <w:tab w:val="left" w:pos="0"/>
                <w:tab w:val="left" w:pos="1276"/>
              </w:tabs>
              <w:jc w:val="center"/>
              <w:rPr>
                <w:rFonts w:eastAsiaTheme="minorHAnsi"/>
                <w:lang w:eastAsia="en-US"/>
              </w:rPr>
            </w:pPr>
            <w:r>
              <w:rPr>
                <w:bCs/>
              </w:rPr>
              <w:t>май</w:t>
            </w:r>
          </w:p>
        </w:tc>
        <w:tc>
          <w:tcPr>
            <w:tcW w:w="3368" w:type="dxa"/>
          </w:tcPr>
          <w:p w14:paraId="69816539" w14:textId="6F065C35" w:rsidR="00920D45" w:rsidRPr="00E85733" w:rsidRDefault="00920D45" w:rsidP="00920D45">
            <w:pPr>
              <w:tabs>
                <w:tab w:val="left" w:pos="0"/>
                <w:tab w:val="left" w:pos="1276"/>
              </w:tabs>
              <w:jc w:val="both"/>
              <w:rPr>
                <w:rFonts w:eastAsiaTheme="minorHAnsi"/>
                <w:lang w:eastAsia="en-US"/>
              </w:rPr>
            </w:pPr>
            <w:r>
              <w:rPr>
                <w:bCs/>
              </w:rPr>
              <w:t xml:space="preserve">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w:t>
            </w:r>
            <w:r>
              <w:rPr>
                <w:bCs/>
              </w:rPr>
              <w:lastRenderedPageBreak/>
              <w:t>достижений. Сравнительная характеристика некоторых видов спорта, различающихся по результатам соревновательной деятельности.</w:t>
            </w:r>
          </w:p>
        </w:tc>
      </w:tr>
      <w:tr w:rsidR="00920D45" w:rsidRPr="00E85733" w14:paraId="0C09FF7E" w14:textId="77777777" w:rsidTr="00A577DA">
        <w:tc>
          <w:tcPr>
            <w:tcW w:w="1462" w:type="dxa"/>
            <w:vAlign w:val="center"/>
          </w:tcPr>
          <w:p w14:paraId="59F955BC" w14:textId="77777777" w:rsidR="00920D45" w:rsidRPr="00E85733" w:rsidRDefault="00920D45" w:rsidP="00920D45">
            <w:pPr>
              <w:tabs>
                <w:tab w:val="left" w:pos="0"/>
                <w:tab w:val="left" w:pos="1276"/>
              </w:tabs>
              <w:jc w:val="center"/>
              <w:rPr>
                <w:rFonts w:eastAsiaTheme="minorHAnsi"/>
                <w:lang w:eastAsia="en-US"/>
              </w:rPr>
            </w:pPr>
          </w:p>
        </w:tc>
        <w:tc>
          <w:tcPr>
            <w:tcW w:w="2688" w:type="dxa"/>
          </w:tcPr>
          <w:p w14:paraId="4D5AEFAD" w14:textId="38218596" w:rsidR="00920D45" w:rsidRPr="00E85733" w:rsidRDefault="00920D45" w:rsidP="00920D45">
            <w:pPr>
              <w:tabs>
                <w:tab w:val="left" w:pos="0"/>
                <w:tab w:val="left" w:pos="1276"/>
              </w:tabs>
              <w:jc w:val="center"/>
              <w:rPr>
                <w:rFonts w:eastAsiaTheme="minorHAnsi"/>
                <w:lang w:eastAsia="en-US"/>
              </w:rPr>
            </w:pPr>
            <w:r>
              <w:rPr>
                <w:bCs/>
              </w:rPr>
              <w:t>Восстановительные средства и мероприятия</w:t>
            </w:r>
          </w:p>
        </w:tc>
        <w:tc>
          <w:tcPr>
            <w:tcW w:w="2904" w:type="dxa"/>
            <w:gridSpan w:val="2"/>
          </w:tcPr>
          <w:p w14:paraId="6C5105E3" w14:textId="790E9A8A" w:rsidR="00920D45" w:rsidRPr="00E85733" w:rsidRDefault="00920D45" w:rsidP="00920D45">
            <w:pPr>
              <w:tabs>
                <w:tab w:val="left" w:pos="0"/>
                <w:tab w:val="left" w:pos="1276"/>
              </w:tabs>
              <w:jc w:val="center"/>
              <w:rPr>
                <w:rFonts w:eastAsiaTheme="minorHAnsi"/>
                <w:lang w:eastAsia="en-US"/>
              </w:rPr>
            </w:pPr>
            <w:r>
              <w:rPr>
                <w:bCs/>
              </w:rPr>
              <w:t>в переходный период спортивной подготовки</w:t>
            </w:r>
          </w:p>
        </w:tc>
        <w:tc>
          <w:tcPr>
            <w:tcW w:w="3368" w:type="dxa"/>
          </w:tcPr>
          <w:p w14:paraId="7B5BCE65" w14:textId="404B922D" w:rsidR="00920D45" w:rsidRPr="00E85733" w:rsidRDefault="00920D45" w:rsidP="00920D45">
            <w:pPr>
              <w:tabs>
                <w:tab w:val="left" w:pos="0"/>
                <w:tab w:val="left" w:pos="1276"/>
              </w:tabs>
              <w:jc w:val="both"/>
              <w:rPr>
                <w:rFonts w:eastAsiaTheme="minorHAnsi"/>
                <w:lang w:eastAsia="en-US"/>
              </w:rPr>
            </w:pPr>
            <w:r>
              <w:rPr>
                <w:bCs/>
              </w:rPr>
              <w:t>Педагогические средства: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 восстановительных мероприятий в условиях учебно-тренировочных занятий.</w:t>
            </w:r>
          </w:p>
        </w:tc>
      </w:tr>
    </w:tbl>
    <w:p w14:paraId="4044ED11" w14:textId="77777777" w:rsidR="00A75822" w:rsidRDefault="00A75822">
      <w:pPr>
        <w:tabs>
          <w:tab w:val="left" w:pos="0"/>
          <w:tab w:val="left" w:pos="1276"/>
        </w:tabs>
        <w:jc w:val="both"/>
        <w:rPr>
          <w:rFonts w:eastAsiaTheme="minorHAnsi"/>
          <w:lang w:eastAsia="en-US"/>
        </w:rPr>
      </w:pPr>
    </w:p>
    <w:p w14:paraId="2F476D1C" w14:textId="77777777" w:rsidR="00A75822" w:rsidRDefault="004F22E9">
      <w:pPr>
        <w:jc w:val="center"/>
      </w:pPr>
      <w:r>
        <w:rPr>
          <w:b/>
          <w:lang w:val="en-US"/>
        </w:rPr>
        <w:t>V</w:t>
      </w:r>
      <w:r>
        <w:rPr>
          <w:b/>
        </w:rPr>
        <w:t>. ОСОБЕННОСТИ ОСУЩЕСТВЛЕНИЯ СПОРТИВНОЙ ПОДГОТОВКИ ПО ОТДЕЛЬНЫМ СПОРТИВНЫМ ДИСЦИПЛИНАМ ВИДА СПОРТА «АРМРЕСТЛИНГ»</w:t>
      </w:r>
    </w:p>
    <w:p w14:paraId="62318D08" w14:textId="77777777" w:rsidR="00A75822" w:rsidRDefault="004F22E9">
      <w:pPr>
        <w:pStyle w:val="ConsPlusNorma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«армрестлинг», включая спортивные дисциплины вида спорта «армрестлинг», содержащие в своем наименовании аббревиатуры «</w:t>
      </w:r>
      <w:r>
        <w:rPr>
          <w:rFonts w:ascii="Times New Roman" w:hAnsi="Times New Roman" w:cs="Times New Roman"/>
          <w:sz w:val="24"/>
          <w:szCs w:val="24"/>
          <w:lang w:val="en-US"/>
        </w:rPr>
        <w:t>PIU</w:t>
      </w:r>
      <w:r>
        <w:rPr>
          <w:rFonts w:ascii="Times New Roman" w:hAnsi="Times New Roman" w:cs="Times New Roman"/>
          <w:sz w:val="24"/>
          <w:szCs w:val="24"/>
        </w:rPr>
        <w:t xml:space="preserve">» (далее – класс </w:t>
      </w:r>
      <w:r>
        <w:rPr>
          <w:rFonts w:ascii="Times New Roman" w:hAnsi="Times New Roman" w:cs="Times New Roman"/>
          <w:sz w:val="24"/>
          <w:szCs w:val="24"/>
          <w:lang w:val="en-US"/>
        </w:rPr>
        <w:t>PIU</w:t>
      </w:r>
      <w:r>
        <w:rPr>
          <w:rFonts w:ascii="Times New Roman" w:hAnsi="Times New Roman" w:cs="Times New Roman"/>
          <w:sz w:val="24"/>
          <w:szCs w:val="24"/>
        </w:rPr>
        <w:t>), «</w:t>
      </w:r>
      <w:r>
        <w:rPr>
          <w:rFonts w:ascii="Times New Roman" w:hAnsi="Times New Roman" w:cs="Times New Roman"/>
          <w:sz w:val="24"/>
          <w:szCs w:val="24"/>
          <w:lang w:val="en-US"/>
        </w:rPr>
        <w:t>PID</w:t>
      </w:r>
      <w:r>
        <w:rPr>
          <w:rFonts w:ascii="Times New Roman" w:hAnsi="Times New Roman" w:cs="Times New Roman"/>
          <w:sz w:val="24"/>
          <w:szCs w:val="24"/>
        </w:rPr>
        <w:t xml:space="preserve">» (далее – класс </w:t>
      </w:r>
      <w:r>
        <w:rPr>
          <w:rFonts w:ascii="Times New Roman" w:hAnsi="Times New Roman" w:cs="Times New Roman"/>
          <w:sz w:val="24"/>
          <w:szCs w:val="24"/>
          <w:lang w:val="en-US"/>
        </w:rPr>
        <w:t>PID</w:t>
      </w:r>
      <w:r>
        <w:rPr>
          <w:rFonts w:ascii="Times New Roman" w:hAnsi="Times New Roman" w:cs="Times New Roman"/>
          <w:sz w:val="24"/>
          <w:szCs w:val="24"/>
        </w:rPr>
        <w:t>), «</w:t>
      </w:r>
      <w:r>
        <w:rPr>
          <w:rFonts w:ascii="Times New Roman" w:hAnsi="Times New Roman" w:cs="Times New Roman"/>
          <w:sz w:val="24"/>
          <w:szCs w:val="24"/>
          <w:lang w:val="en-US"/>
        </w:rPr>
        <w:t>PIDH</w:t>
      </w:r>
      <w:r>
        <w:rPr>
          <w:rFonts w:ascii="Times New Roman" w:hAnsi="Times New Roman" w:cs="Times New Roman"/>
          <w:sz w:val="24"/>
          <w:szCs w:val="24"/>
        </w:rPr>
        <w:t xml:space="preserve">» (далее – класс </w:t>
      </w:r>
      <w:r>
        <w:rPr>
          <w:rFonts w:ascii="Times New Roman" w:hAnsi="Times New Roman" w:cs="Times New Roman"/>
          <w:sz w:val="24"/>
          <w:szCs w:val="24"/>
          <w:lang w:val="en-US"/>
        </w:rPr>
        <w:t>PIDH</w:t>
      </w:r>
      <w:r>
        <w:rPr>
          <w:rFonts w:ascii="Times New Roman" w:hAnsi="Times New Roman" w:cs="Times New Roman"/>
          <w:sz w:val="24"/>
          <w:szCs w:val="24"/>
        </w:rPr>
        <w:t>), «</w:t>
      </w:r>
      <w:r>
        <w:rPr>
          <w:rFonts w:ascii="Times New Roman" w:hAnsi="Times New Roman" w:cs="Times New Roman"/>
          <w:sz w:val="24"/>
          <w:szCs w:val="24"/>
          <w:lang w:val="en-US"/>
        </w:rPr>
        <w:t>PIUH</w:t>
      </w:r>
      <w:r>
        <w:rPr>
          <w:rFonts w:ascii="Times New Roman" w:hAnsi="Times New Roman" w:cs="Times New Roman"/>
          <w:sz w:val="24"/>
          <w:szCs w:val="24"/>
        </w:rPr>
        <w:t xml:space="preserve">» (далее – класс </w:t>
      </w:r>
      <w:r>
        <w:rPr>
          <w:rFonts w:ascii="Times New Roman" w:hAnsi="Times New Roman" w:cs="Times New Roman"/>
          <w:sz w:val="24"/>
          <w:szCs w:val="24"/>
          <w:lang w:val="en-US"/>
        </w:rPr>
        <w:t>PIUH</w:t>
      </w:r>
      <w:r>
        <w:rPr>
          <w:rFonts w:ascii="Times New Roman" w:hAnsi="Times New Roman" w:cs="Times New Roman"/>
          <w:sz w:val="24"/>
          <w:szCs w:val="24"/>
        </w:rPr>
        <w:t xml:space="preserve">) основаны на особенностях вида спорта «армрестлинг»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«армрестлинг», по которым осуществляется спортивная подготовка. </w:t>
      </w:r>
    </w:p>
    <w:p w14:paraId="21FC5F26" w14:textId="77777777" w:rsidR="00A75822" w:rsidRDefault="004F22E9">
      <w:pPr>
        <w:pStyle w:val="ConsPlusNorma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Особенности осуществления спортивной подготовки по спортивным дисциплинам вида спорта «армрестлинг»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w:t>
      </w:r>
      <w:r>
        <w:rPr>
          <w:rFonts w:ascii="Times New Roman" w:hAnsi="Times New Roman" w:cs="Times New Roman"/>
          <w:sz w:val="24"/>
          <w:szCs w:val="24"/>
        </w:rPr>
        <w:lastRenderedPageBreak/>
        <w:t>плана.</w:t>
      </w:r>
    </w:p>
    <w:p w14:paraId="69DAF637" w14:textId="77777777" w:rsidR="00A75822" w:rsidRDefault="004F22E9">
      <w:pPr>
        <w:pStyle w:val="ConsPlusNorma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10248BC7" w14:textId="77777777" w:rsidR="00A75822" w:rsidRDefault="004F22E9">
      <w:pPr>
        <w:pStyle w:val="ConsPlusNorma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«армрестлинг» и участия в официальных спортивных соревнованиях по виду спорта не ниже уровня всероссийских спортивных соревнований. </w:t>
      </w:r>
    </w:p>
    <w:p w14:paraId="65130511" w14:textId="77777777" w:rsidR="00A75822" w:rsidRDefault="004F22E9">
      <w:pPr>
        <w:pStyle w:val="ConsPlusNormal"/>
        <w:tabs>
          <w:tab w:val="left" w:pos="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«армрестлинг».</w:t>
      </w:r>
    </w:p>
    <w:p w14:paraId="25B64AB9" w14:textId="77777777" w:rsidR="00A75822" w:rsidRDefault="00A75822">
      <w:pPr>
        <w:pStyle w:val="ConsPlusNormal"/>
        <w:tabs>
          <w:tab w:val="left" w:pos="0"/>
          <w:tab w:val="left" w:pos="1134"/>
        </w:tabs>
        <w:ind w:firstLine="709"/>
        <w:jc w:val="both"/>
      </w:pPr>
    </w:p>
    <w:p w14:paraId="5D5D641C" w14:textId="77777777" w:rsidR="00A75822" w:rsidRDefault="004F22E9">
      <w:pPr>
        <w:contextualSpacing/>
        <w:jc w:val="center"/>
        <w:rPr>
          <w:b/>
        </w:rPr>
      </w:pPr>
      <w:r>
        <w:rPr>
          <w:b/>
          <w:lang w:val="en-US"/>
        </w:rPr>
        <w:t>VI</w:t>
      </w:r>
      <w:r>
        <w:rPr>
          <w:b/>
        </w:rPr>
        <w:t>. УСЛОВИЯ РЕАЛИЗАЦИИ ДОПОЛНИТЕЛЬНОЙ ОБРАЗОВАТЕЛЬНОЙ ПРОГРАММЫ СПОРТИВНОЙ ПОДГОТОВКИ</w:t>
      </w:r>
    </w:p>
    <w:p w14:paraId="62D67C42" w14:textId="77777777" w:rsidR="00A75822" w:rsidRDefault="00A75822">
      <w:pPr>
        <w:contextualSpacing/>
        <w:jc w:val="center"/>
      </w:pPr>
    </w:p>
    <w:p w14:paraId="5969D401" w14:textId="77777777" w:rsidR="00A75822" w:rsidRDefault="004F22E9">
      <w:pPr>
        <w:pStyle w:val="a9"/>
        <w:numPr>
          <w:ilvl w:val="1"/>
          <w:numId w:val="3"/>
        </w:numPr>
        <w:tabs>
          <w:tab w:val="left" w:pos="142"/>
          <w:tab w:val="left" w:pos="1276"/>
        </w:tabs>
        <w:jc w:val="both"/>
        <w:rPr>
          <w:bCs/>
          <w:color w:val="000000"/>
          <w:shd w:val="clear" w:color="auto" w:fill="FFFFFF"/>
        </w:rPr>
      </w:pPr>
      <w:r>
        <w:t>Материально-технические условия реализации Программы.</w:t>
      </w:r>
    </w:p>
    <w:p w14:paraId="4BF71702"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613A901A"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наличие тренировочного спортивного зала;</w:t>
      </w:r>
    </w:p>
    <w:p w14:paraId="1EB71043"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наличие тренажерного зала;</w:t>
      </w:r>
    </w:p>
    <w:p w14:paraId="6FF79382"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наличие раздевалок, душевых;</w:t>
      </w:r>
    </w:p>
    <w:p w14:paraId="07E2D2C6"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61238)1;</w:t>
      </w:r>
    </w:p>
    <w:p w14:paraId="23BCA2D0"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обеспечение оборудованием и спортивным инвентарем, необходимыми для прохождения спортивной подготовки;</w:t>
      </w:r>
    </w:p>
    <w:p w14:paraId="16BED7D6"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обеспечение спортивной экипировкой;</w:t>
      </w:r>
    </w:p>
    <w:p w14:paraId="326AF127"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обеспечение обучающихся проездом к месту проведения спортивных мероприятий и обратно;</w:t>
      </w:r>
    </w:p>
    <w:p w14:paraId="4BB238CA"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обеспечение обучающихся питанием и проживанием в период проведения спортивных мероприятий;</w:t>
      </w:r>
    </w:p>
    <w:p w14:paraId="0F396C23" w14:textId="77777777" w:rsidR="00A75822" w:rsidRDefault="004F22E9">
      <w:pPr>
        <w:pStyle w:val="a9"/>
        <w:tabs>
          <w:tab w:val="left" w:pos="142"/>
          <w:tab w:val="left" w:pos="1276"/>
        </w:tabs>
        <w:ind w:left="0" w:firstLine="709"/>
        <w:jc w:val="both"/>
        <w:rPr>
          <w:bCs/>
          <w:color w:val="000000"/>
          <w:shd w:val="clear" w:color="auto" w:fill="FFFFFF"/>
        </w:rPr>
      </w:pPr>
      <w:r>
        <w:rPr>
          <w:bCs/>
          <w:color w:val="000000"/>
          <w:shd w:val="clear" w:color="auto" w:fill="FFFFFF"/>
        </w:rPr>
        <w:t>медицинское обеспечение обучающихся, в том числе организацию систематического медицинского контроля.</w:t>
      </w:r>
    </w:p>
    <w:p w14:paraId="28F62A85" w14:textId="77777777" w:rsidR="00A75822" w:rsidRDefault="004F22E9">
      <w:pPr>
        <w:widowControl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Обеспечение оборудованием и спортивным инвентарем, необходимыми для осуществления спортивной подготовки</w:t>
      </w:r>
    </w:p>
    <w:tbl>
      <w:tblPr>
        <w:tblW w:w="5000" w:type="pct"/>
        <w:tblLayout w:type="fixed"/>
        <w:tblLook w:val="0000" w:firstRow="0" w:lastRow="0" w:firstColumn="0" w:lastColumn="0" w:noHBand="0" w:noVBand="0"/>
      </w:tblPr>
      <w:tblGrid>
        <w:gridCol w:w="992"/>
        <w:gridCol w:w="5936"/>
        <w:gridCol w:w="1737"/>
        <w:gridCol w:w="1757"/>
      </w:tblGrid>
      <w:tr w:rsidR="00A75822" w14:paraId="41E2FD32" w14:textId="77777777">
        <w:tc>
          <w:tcPr>
            <w:tcW w:w="972" w:type="dxa"/>
            <w:tcBorders>
              <w:top w:val="single" w:sz="4" w:space="0" w:color="000000"/>
              <w:left w:val="single" w:sz="4" w:space="0" w:color="000000"/>
              <w:bottom w:val="single" w:sz="4" w:space="0" w:color="000000"/>
              <w:right w:val="single" w:sz="4" w:space="0" w:color="000000"/>
            </w:tcBorders>
          </w:tcPr>
          <w:p w14:paraId="06CA05D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N </w:t>
            </w:r>
          </w:p>
          <w:p w14:paraId="0F4DB9B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п/п</w:t>
            </w:r>
          </w:p>
        </w:tc>
        <w:tc>
          <w:tcPr>
            <w:tcW w:w="5812" w:type="dxa"/>
            <w:tcBorders>
              <w:top w:val="single" w:sz="4" w:space="0" w:color="000000"/>
              <w:left w:val="single" w:sz="4" w:space="0" w:color="000000"/>
              <w:bottom w:val="single" w:sz="4" w:space="0" w:color="000000"/>
              <w:right w:val="single" w:sz="4" w:space="0" w:color="000000"/>
            </w:tcBorders>
          </w:tcPr>
          <w:p w14:paraId="33DA109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Наименование</w:t>
            </w:r>
          </w:p>
        </w:tc>
        <w:tc>
          <w:tcPr>
            <w:tcW w:w="1701" w:type="dxa"/>
            <w:tcBorders>
              <w:top w:val="single" w:sz="4" w:space="0" w:color="000000"/>
              <w:left w:val="single" w:sz="4" w:space="0" w:color="000000"/>
              <w:bottom w:val="single" w:sz="4" w:space="0" w:color="000000"/>
              <w:right w:val="single" w:sz="4" w:space="0" w:color="000000"/>
            </w:tcBorders>
          </w:tcPr>
          <w:p w14:paraId="4FBC829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Единица</w:t>
            </w:r>
          </w:p>
          <w:p w14:paraId="0DEBE5F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измерения</w:t>
            </w:r>
          </w:p>
        </w:tc>
        <w:tc>
          <w:tcPr>
            <w:tcW w:w="1720" w:type="dxa"/>
            <w:tcBorders>
              <w:top w:val="single" w:sz="4" w:space="0" w:color="000000"/>
              <w:left w:val="single" w:sz="4" w:space="0" w:color="000000"/>
              <w:bottom w:val="single" w:sz="4" w:space="0" w:color="000000"/>
              <w:right w:val="single" w:sz="4" w:space="0" w:color="000000"/>
            </w:tcBorders>
          </w:tcPr>
          <w:p w14:paraId="2DE1937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Количество</w:t>
            </w:r>
          </w:p>
        </w:tc>
      </w:tr>
      <w:tr w:rsidR="00A75822" w14:paraId="0688D74F" w14:textId="77777777">
        <w:tc>
          <w:tcPr>
            <w:tcW w:w="10205" w:type="dxa"/>
            <w:gridSpan w:val="4"/>
            <w:tcBorders>
              <w:top w:val="single" w:sz="4" w:space="0" w:color="000000"/>
              <w:left w:val="single" w:sz="4" w:space="0" w:color="000000"/>
              <w:bottom w:val="single" w:sz="4" w:space="0" w:color="000000"/>
              <w:right w:val="single" w:sz="4" w:space="0" w:color="000000"/>
            </w:tcBorders>
          </w:tcPr>
          <w:p w14:paraId="3C182D2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Для спортивной дисциплины: армрестлинг</w:t>
            </w:r>
          </w:p>
        </w:tc>
      </w:tr>
      <w:tr w:rsidR="00A75822" w14:paraId="680C4869" w14:textId="77777777">
        <w:tc>
          <w:tcPr>
            <w:tcW w:w="972" w:type="dxa"/>
            <w:tcBorders>
              <w:top w:val="single" w:sz="4" w:space="0" w:color="000000"/>
              <w:left w:val="single" w:sz="4" w:space="0" w:color="000000"/>
              <w:bottom w:val="single" w:sz="4" w:space="0" w:color="000000"/>
              <w:right w:val="single" w:sz="4" w:space="0" w:color="000000"/>
            </w:tcBorders>
          </w:tcPr>
          <w:p w14:paraId="4AB8B6A2" w14:textId="77777777" w:rsidR="00A75822" w:rsidRDefault="004F22E9">
            <w:pPr>
              <w:widowControl w:val="0"/>
              <w:jc w:val="center"/>
              <w:rPr>
                <w:rFonts w:ascii="Times New Roman CYR" w:eastAsiaTheme="minorEastAsia" w:hAnsi="Times New Roman CYR" w:cs="Times New Roman CYR"/>
              </w:rPr>
            </w:pPr>
            <w:bookmarkStart w:id="8" w:name="sub_111001"/>
            <w:r>
              <w:rPr>
                <w:rFonts w:ascii="Times New Roman CYR" w:eastAsiaTheme="minorEastAsia" w:hAnsi="Times New Roman CYR" w:cs="Times New Roman CYR"/>
              </w:rPr>
              <w:t>1.</w:t>
            </w:r>
            <w:bookmarkEnd w:id="8"/>
          </w:p>
        </w:tc>
        <w:tc>
          <w:tcPr>
            <w:tcW w:w="5812" w:type="dxa"/>
            <w:tcBorders>
              <w:top w:val="single" w:sz="4" w:space="0" w:color="000000"/>
              <w:left w:val="single" w:sz="4" w:space="0" w:color="000000"/>
              <w:bottom w:val="single" w:sz="4" w:space="0" w:color="000000"/>
              <w:right w:val="single" w:sz="4" w:space="0" w:color="000000"/>
            </w:tcBorders>
          </w:tcPr>
          <w:p w14:paraId="2B4342E3" w14:textId="77777777" w:rsidR="00A75822" w:rsidRDefault="004F22E9">
            <w:pPr>
              <w:widowControl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Армстолы</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E69D6B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D5F9CB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A75822" w14:paraId="6F15CE6B" w14:textId="77777777">
        <w:tc>
          <w:tcPr>
            <w:tcW w:w="972" w:type="dxa"/>
            <w:tcBorders>
              <w:top w:val="single" w:sz="4" w:space="0" w:color="000000"/>
              <w:left w:val="single" w:sz="4" w:space="0" w:color="000000"/>
              <w:bottom w:val="single" w:sz="4" w:space="0" w:color="000000"/>
              <w:right w:val="single" w:sz="4" w:space="0" w:color="000000"/>
            </w:tcBorders>
          </w:tcPr>
          <w:p w14:paraId="3A42D0D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812" w:type="dxa"/>
            <w:tcBorders>
              <w:top w:val="single" w:sz="4" w:space="0" w:color="000000"/>
              <w:left w:val="single" w:sz="4" w:space="0" w:color="000000"/>
              <w:bottom w:val="single" w:sz="4" w:space="0" w:color="000000"/>
              <w:right w:val="single" w:sz="4" w:space="0" w:color="000000"/>
            </w:tcBorders>
          </w:tcPr>
          <w:p w14:paraId="30539DA1"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Брусья</w:t>
            </w:r>
          </w:p>
        </w:tc>
        <w:tc>
          <w:tcPr>
            <w:tcW w:w="1701" w:type="dxa"/>
            <w:tcBorders>
              <w:top w:val="single" w:sz="4" w:space="0" w:color="000000"/>
              <w:left w:val="single" w:sz="4" w:space="0" w:color="000000"/>
              <w:bottom w:val="single" w:sz="4" w:space="0" w:color="000000"/>
              <w:right w:val="single" w:sz="4" w:space="0" w:color="000000"/>
            </w:tcBorders>
          </w:tcPr>
          <w:p w14:paraId="12D3002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3BAC49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574CA101" w14:textId="77777777">
        <w:tc>
          <w:tcPr>
            <w:tcW w:w="972" w:type="dxa"/>
            <w:tcBorders>
              <w:top w:val="single" w:sz="4" w:space="0" w:color="000000"/>
              <w:left w:val="single" w:sz="4" w:space="0" w:color="000000"/>
              <w:bottom w:val="single" w:sz="4" w:space="0" w:color="000000"/>
              <w:right w:val="single" w:sz="4" w:space="0" w:color="000000"/>
            </w:tcBorders>
          </w:tcPr>
          <w:p w14:paraId="329CC3B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3.</w:t>
            </w:r>
          </w:p>
        </w:tc>
        <w:tc>
          <w:tcPr>
            <w:tcW w:w="5812" w:type="dxa"/>
            <w:tcBorders>
              <w:top w:val="single" w:sz="4" w:space="0" w:color="000000"/>
              <w:left w:val="single" w:sz="4" w:space="0" w:color="000000"/>
              <w:bottom w:val="single" w:sz="4" w:space="0" w:color="000000"/>
              <w:right w:val="single" w:sz="4" w:space="0" w:color="000000"/>
            </w:tcBorders>
          </w:tcPr>
          <w:p w14:paraId="430D7CEE"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Вертикальный гриф</w:t>
            </w:r>
          </w:p>
        </w:tc>
        <w:tc>
          <w:tcPr>
            <w:tcW w:w="1701" w:type="dxa"/>
            <w:tcBorders>
              <w:top w:val="single" w:sz="4" w:space="0" w:color="000000"/>
              <w:left w:val="single" w:sz="4" w:space="0" w:color="000000"/>
              <w:bottom w:val="single" w:sz="4" w:space="0" w:color="000000"/>
              <w:right w:val="single" w:sz="4" w:space="0" w:color="000000"/>
            </w:tcBorders>
          </w:tcPr>
          <w:p w14:paraId="777E7F7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AEBE8B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00F90E02" w14:textId="77777777">
        <w:tc>
          <w:tcPr>
            <w:tcW w:w="972" w:type="dxa"/>
            <w:tcBorders>
              <w:top w:val="single" w:sz="4" w:space="0" w:color="000000"/>
              <w:left w:val="single" w:sz="4" w:space="0" w:color="000000"/>
              <w:bottom w:val="single" w:sz="4" w:space="0" w:color="000000"/>
              <w:right w:val="single" w:sz="4" w:space="0" w:color="000000"/>
            </w:tcBorders>
          </w:tcPr>
          <w:p w14:paraId="31C9975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5812" w:type="dxa"/>
            <w:tcBorders>
              <w:top w:val="single" w:sz="4" w:space="0" w:color="000000"/>
              <w:left w:val="single" w:sz="4" w:space="0" w:color="000000"/>
              <w:bottom w:val="single" w:sz="4" w:space="0" w:color="000000"/>
              <w:right w:val="single" w:sz="4" w:space="0" w:color="000000"/>
            </w:tcBorders>
          </w:tcPr>
          <w:p w14:paraId="1DC0386E"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Весы (до 150 кг)</w:t>
            </w:r>
          </w:p>
        </w:tc>
        <w:tc>
          <w:tcPr>
            <w:tcW w:w="1701" w:type="dxa"/>
            <w:tcBorders>
              <w:top w:val="single" w:sz="4" w:space="0" w:color="000000"/>
              <w:left w:val="single" w:sz="4" w:space="0" w:color="000000"/>
              <w:bottom w:val="single" w:sz="4" w:space="0" w:color="000000"/>
              <w:right w:val="single" w:sz="4" w:space="0" w:color="000000"/>
            </w:tcBorders>
          </w:tcPr>
          <w:p w14:paraId="72419A8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59D2A46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6BC458D0" w14:textId="77777777">
        <w:tc>
          <w:tcPr>
            <w:tcW w:w="972" w:type="dxa"/>
            <w:tcBorders>
              <w:top w:val="single" w:sz="4" w:space="0" w:color="000000"/>
              <w:left w:val="single" w:sz="4" w:space="0" w:color="000000"/>
              <w:bottom w:val="single" w:sz="4" w:space="0" w:color="000000"/>
              <w:right w:val="single" w:sz="4" w:space="0" w:color="000000"/>
            </w:tcBorders>
          </w:tcPr>
          <w:p w14:paraId="6D9B245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5812" w:type="dxa"/>
            <w:tcBorders>
              <w:top w:val="single" w:sz="4" w:space="0" w:color="000000"/>
              <w:left w:val="single" w:sz="4" w:space="0" w:color="000000"/>
              <w:bottom w:val="single" w:sz="4" w:space="0" w:color="000000"/>
              <w:right w:val="single" w:sz="4" w:space="0" w:color="000000"/>
            </w:tcBorders>
          </w:tcPr>
          <w:p w14:paraId="73CEE21E"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Гантели переменного веса (2, 4, 6, 8, 10, 12, 14, 16, 18, 20, 22, 24, 26, 28, 30 кг)</w:t>
            </w:r>
          </w:p>
        </w:tc>
        <w:tc>
          <w:tcPr>
            <w:tcW w:w="1701" w:type="dxa"/>
            <w:tcBorders>
              <w:top w:val="single" w:sz="4" w:space="0" w:color="000000"/>
              <w:left w:val="single" w:sz="4" w:space="0" w:color="000000"/>
              <w:bottom w:val="single" w:sz="4" w:space="0" w:color="000000"/>
              <w:right w:val="single" w:sz="4" w:space="0" w:color="000000"/>
            </w:tcBorders>
          </w:tcPr>
          <w:p w14:paraId="62C598A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1720" w:type="dxa"/>
            <w:tcBorders>
              <w:top w:val="single" w:sz="4" w:space="0" w:color="000000"/>
              <w:left w:val="single" w:sz="4" w:space="0" w:color="000000"/>
              <w:bottom w:val="single" w:sz="4" w:space="0" w:color="000000"/>
              <w:right w:val="single" w:sz="4" w:space="0" w:color="000000"/>
            </w:tcBorders>
          </w:tcPr>
          <w:p w14:paraId="517E0CF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6167C55B" w14:textId="77777777">
        <w:tc>
          <w:tcPr>
            <w:tcW w:w="972" w:type="dxa"/>
            <w:tcBorders>
              <w:top w:val="single" w:sz="4" w:space="0" w:color="000000"/>
              <w:left w:val="single" w:sz="4" w:space="0" w:color="000000"/>
              <w:bottom w:val="single" w:sz="4" w:space="0" w:color="000000"/>
              <w:right w:val="single" w:sz="4" w:space="0" w:color="000000"/>
            </w:tcBorders>
          </w:tcPr>
          <w:p w14:paraId="669011C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5812" w:type="dxa"/>
            <w:tcBorders>
              <w:top w:val="single" w:sz="4" w:space="0" w:color="000000"/>
              <w:left w:val="single" w:sz="4" w:space="0" w:color="000000"/>
              <w:bottom w:val="single" w:sz="4" w:space="0" w:color="000000"/>
              <w:right w:val="single" w:sz="4" w:space="0" w:color="000000"/>
            </w:tcBorders>
          </w:tcPr>
          <w:p w14:paraId="400706FD" w14:textId="77777777" w:rsidR="00A75822" w:rsidRDefault="004F22E9">
            <w:pPr>
              <w:widowControl w:val="0"/>
              <w:tabs>
                <w:tab w:val="left" w:pos="1170"/>
              </w:tabs>
              <w:rPr>
                <w:rFonts w:ascii="Times New Roman CYR" w:eastAsiaTheme="minorEastAsia" w:hAnsi="Times New Roman CYR" w:cs="Times New Roman CYR"/>
              </w:rPr>
            </w:pPr>
            <w:r>
              <w:rPr>
                <w:rFonts w:ascii="Times New Roman CYR" w:eastAsiaTheme="minorEastAsia" w:hAnsi="Times New Roman CYR" w:cs="Times New Roman CYR"/>
              </w:rPr>
              <w:t>Гири спортивные (8, 12, 16, 24, 32 кг)</w:t>
            </w:r>
          </w:p>
        </w:tc>
        <w:tc>
          <w:tcPr>
            <w:tcW w:w="1701" w:type="dxa"/>
            <w:tcBorders>
              <w:top w:val="single" w:sz="4" w:space="0" w:color="000000"/>
              <w:left w:val="single" w:sz="4" w:space="0" w:color="000000"/>
              <w:bottom w:val="single" w:sz="4" w:space="0" w:color="000000"/>
              <w:right w:val="single" w:sz="4" w:space="0" w:color="000000"/>
            </w:tcBorders>
          </w:tcPr>
          <w:p w14:paraId="68A3EFE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1720" w:type="dxa"/>
            <w:tcBorders>
              <w:top w:val="single" w:sz="4" w:space="0" w:color="000000"/>
              <w:left w:val="single" w:sz="4" w:space="0" w:color="000000"/>
              <w:bottom w:val="single" w:sz="4" w:space="0" w:color="000000"/>
              <w:right w:val="single" w:sz="4" w:space="0" w:color="000000"/>
            </w:tcBorders>
          </w:tcPr>
          <w:p w14:paraId="743647A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52783EF3" w14:textId="77777777">
        <w:tc>
          <w:tcPr>
            <w:tcW w:w="972" w:type="dxa"/>
            <w:tcBorders>
              <w:top w:val="single" w:sz="4" w:space="0" w:color="000000"/>
              <w:left w:val="single" w:sz="4" w:space="0" w:color="000000"/>
              <w:bottom w:val="single" w:sz="4" w:space="0" w:color="000000"/>
              <w:right w:val="single" w:sz="4" w:space="0" w:color="000000"/>
            </w:tcBorders>
          </w:tcPr>
          <w:p w14:paraId="650B1F4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5812" w:type="dxa"/>
            <w:tcBorders>
              <w:top w:val="single" w:sz="4" w:space="0" w:color="000000"/>
              <w:left w:val="single" w:sz="4" w:space="0" w:color="000000"/>
              <w:bottom w:val="single" w:sz="4" w:space="0" w:color="000000"/>
              <w:right w:val="single" w:sz="4" w:space="0" w:color="000000"/>
            </w:tcBorders>
          </w:tcPr>
          <w:p w14:paraId="76BBE438"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Горизонтальная скамья</w:t>
            </w:r>
          </w:p>
        </w:tc>
        <w:tc>
          <w:tcPr>
            <w:tcW w:w="1701" w:type="dxa"/>
            <w:tcBorders>
              <w:top w:val="single" w:sz="4" w:space="0" w:color="000000"/>
              <w:left w:val="single" w:sz="4" w:space="0" w:color="000000"/>
              <w:bottom w:val="single" w:sz="4" w:space="0" w:color="000000"/>
              <w:right w:val="single" w:sz="4" w:space="0" w:color="000000"/>
            </w:tcBorders>
          </w:tcPr>
          <w:p w14:paraId="212F3B1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2BFAE03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4A6CBC6E" w14:textId="77777777">
        <w:tc>
          <w:tcPr>
            <w:tcW w:w="972" w:type="dxa"/>
            <w:tcBorders>
              <w:top w:val="single" w:sz="4" w:space="0" w:color="000000"/>
              <w:left w:val="single" w:sz="4" w:space="0" w:color="000000"/>
              <w:bottom w:val="single" w:sz="4" w:space="0" w:color="000000"/>
              <w:right w:val="single" w:sz="4" w:space="0" w:color="000000"/>
            </w:tcBorders>
          </w:tcPr>
          <w:p w14:paraId="6A13C71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5812" w:type="dxa"/>
            <w:tcBorders>
              <w:top w:val="single" w:sz="4" w:space="0" w:color="000000"/>
              <w:left w:val="single" w:sz="4" w:space="0" w:color="000000"/>
              <w:bottom w:val="single" w:sz="4" w:space="0" w:color="000000"/>
              <w:right w:val="single" w:sz="4" w:space="0" w:color="000000"/>
            </w:tcBorders>
          </w:tcPr>
          <w:p w14:paraId="13CAB7BF"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Динамометр кистевой</w:t>
            </w:r>
          </w:p>
        </w:tc>
        <w:tc>
          <w:tcPr>
            <w:tcW w:w="1701" w:type="dxa"/>
            <w:tcBorders>
              <w:top w:val="single" w:sz="4" w:space="0" w:color="000000"/>
              <w:left w:val="single" w:sz="4" w:space="0" w:color="000000"/>
              <w:bottom w:val="single" w:sz="4" w:space="0" w:color="000000"/>
              <w:right w:val="single" w:sz="4" w:space="0" w:color="000000"/>
            </w:tcBorders>
          </w:tcPr>
          <w:p w14:paraId="62F7D8C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5945161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133BE250" w14:textId="77777777">
        <w:tc>
          <w:tcPr>
            <w:tcW w:w="972" w:type="dxa"/>
            <w:tcBorders>
              <w:top w:val="single" w:sz="4" w:space="0" w:color="000000"/>
              <w:left w:val="single" w:sz="4" w:space="0" w:color="000000"/>
              <w:bottom w:val="single" w:sz="4" w:space="0" w:color="000000"/>
              <w:right w:val="single" w:sz="4" w:space="0" w:color="000000"/>
            </w:tcBorders>
          </w:tcPr>
          <w:p w14:paraId="4885A68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5812" w:type="dxa"/>
            <w:tcBorders>
              <w:top w:val="single" w:sz="4" w:space="0" w:color="000000"/>
              <w:left w:val="single" w:sz="4" w:space="0" w:color="000000"/>
              <w:bottom w:val="single" w:sz="4" w:space="0" w:color="000000"/>
              <w:right w:val="single" w:sz="4" w:space="0" w:color="000000"/>
            </w:tcBorders>
          </w:tcPr>
          <w:p w14:paraId="4A521EFF"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Диски для штанги (от 1,25; 2,5; 5; 10; 20; 25 кг)</w:t>
            </w:r>
          </w:p>
        </w:tc>
        <w:tc>
          <w:tcPr>
            <w:tcW w:w="1701" w:type="dxa"/>
            <w:tcBorders>
              <w:top w:val="single" w:sz="4" w:space="0" w:color="000000"/>
              <w:left w:val="single" w:sz="4" w:space="0" w:color="000000"/>
              <w:bottom w:val="single" w:sz="4" w:space="0" w:color="000000"/>
              <w:right w:val="single" w:sz="4" w:space="0" w:color="000000"/>
            </w:tcBorders>
          </w:tcPr>
          <w:p w14:paraId="4B7BFEF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1720" w:type="dxa"/>
            <w:tcBorders>
              <w:top w:val="single" w:sz="4" w:space="0" w:color="000000"/>
              <w:left w:val="single" w:sz="4" w:space="0" w:color="000000"/>
              <w:bottom w:val="single" w:sz="4" w:space="0" w:color="000000"/>
              <w:right w:val="single" w:sz="4" w:space="0" w:color="000000"/>
            </w:tcBorders>
          </w:tcPr>
          <w:p w14:paraId="6EF0496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A75822" w14:paraId="1EE4E23F" w14:textId="77777777">
        <w:tc>
          <w:tcPr>
            <w:tcW w:w="972" w:type="dxa"/>
            <w:tcBorders>
              <w:top w:val="single" w:sz="4" w:space="0" w:color="000000"/>
              <w:left w:val="single" w:sz="4" w:space="0" w:color="000000"/>
              <w:bottom w:val="single" w:sz="4" w:space="0" w:color="000000"/>
              <w:right w:val="single" w:sz="4" w:space="0" w:color="000000"/>
            </w:tcBorders>
          </w:tcPr>
          <w:p w14:paraId="7B65C30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5812" w:type="dxa"/>
            <w:tcBorders>
              <w:top w:val="single" w:sz="4" w:space="0" w:color="000000"/>
              <w:left w:val="single" w:sz="4" w:space="0" w:color="000000"/>
              <w:bottom w:val="single" w:sz="4" w:space="0" w:color="000000"/>
              <w:right w:val="single" w:sz="4" w:space="0" w:color="000000"/>
            </w:tcBorders>
          </w:tcPr>
          <w:p w14:paraId="09F86EBE"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Канат</w:t>
            </w:r>
          </w:p>
        </w:tc>
        <w:tc>
          <w:tcPr>
            <w:tcW w:w="1701" w:type="dxa"/>
            <w:tcBorders>
              <w:top w:val="single" w:sz="4" w:space="0" w:color="000000"/>
              <w:left w:val="single" w:sz="4" w:space="0" w:color="000000"/>
              <w:bottom w:val="single" w:sz="4" w:space="0" w:color="000000"/>
              <w:right w:val="single" w:sz="4" w:space="0" w:color="000000"/>
            </w:tcBorders>
          </w:tcPr>
          <w:p w14:paraId="1ABD185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635A6BC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48C5A45D" w14:textId="77777777">
        <w:tc>
          <w:tcPr>
            <w:tcW w:w="972" w:type="dxa"/>
            <w:tcBorders>
              <w:top w:val="single" w:sz="4" w:space="0" w:color="000000"/>
              <w:left w:val="single" w:sz="4" w:space="0" w:color="000000"/>
              <w:bottom w:val="single" w:sz="4" w:space="0" w:color="000000"/>
              <w:right w:val="single" w:sz="4" w:space="0" w:color="000000"/>
            </w:tcBorders>
          </w:tcPr>
          <w:p w14:paraId="4DC84C8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5812" w:type="dxa"/>
            <w:tcBorders>
              <w:top w:val="single" w:sz="4" w:space="0" w:color="000000"/>
              <w:left w:val="single" w:sz="4" w:space="0" w:color="000000"/>
              <w:bottom w:val="single" w:sz="4" w:space="0" w:color="000000"/>
              <w:right w:val="single" w:sz="4" w:space="0" w:color="000000"/>
            </w:tcBorders>
          </w:tcPr>
          <w:p w14:paraId="182C8F04" w14:textId="77777777" w:rsidR="00A75822" w:rsidRDefault="004F22E9">
            <w:pPr>
              <w:widowControl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Магнезница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0775A3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7DCD51B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2CB284C4" w14:textId="77777777">
        <w:tc>
          <w:tcPr>
            <w:tcW w:w="972" w:type="dxa"/>
            <w:tcBorders>
              <w:top w:val="single" w:sz="4" w:space="0" w:color="000000"/>
              <w:left w:val="single" w:sz="4" w:space="0" w:color="000000"/>
              <w:bottom w:val="single" w:sz="4" w:space="0" w:color="000000"/>
              <w:right w:val="single" w:sz="4" w:space="0" w:color="000000"/>
            </w:tcBorders>
          </w:tcPr>
          <w:p w14:paraId="613F6DF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5812" w:type="dxa"/>
            <w:tcBorders>
              <w:top w:val="single" w:sz="4" w:space="0" w:color="000000"/>
              <w:left w:val="single" w:sz="4" w:space="0" w:color="000000"/>
              <w:bottom w:val="single" w:sz="4" w:space="0" w:color="000000"/>
              <w:right w:val="single" w:sz="4" w:space="0" w:color="000000"/>
            </w:tcBorders>
          </w:tcPr>
          <w:p w14:paraId="596A389A"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Маты гимнастические</w:t>
            </w:r>
          </w:p>
        </w:tc>
        <w:tc>
          <w:tcPr>
            <w:tcW w:w="1701" w:type="dxa"/>
            <w:tcBorders>
              <w:top w:val="single" w:sz="4" w:space="0" w:color="000000"/>
              <w:left w:val="single" w:sz="4" w:space="0" w:color="000000"/>
              <w:bottom w:val="single" w:sz="4" w:space="0" w:color="000000"/>
              <w:right w:val="single" w:sz="4" w:space="0" w:color="000000"/>
            </w:tcBorders>
          </w:tcPr>
          <w:p w14:paraId="5B0A5BA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376B5BE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30B22B71" w14:textId="77777777">
        <w:tc>
          <w:tcPr>
            <w:tcW w:w="972" w:type="dxa"/>
            <w:tcBorders>
              <w:top w:val="single" w:sz="4" w:space="0" w:color="000000"/>
              <w:left w:val="single" w:sz="4" w:space="0" w:color="000000"/>
              <w:bottom w:val="single" w:sz="4" w:space="0" w:color="000000"/>
              <w:right w:val="single" w:sz="4" w:space="0" w:color="000000"/>
            </w:tcBorders>
          </w:tcPr>
          <w:p w14:paraId="579C1BB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5812" w:type="dxa"/>
            <w:tcBorders>
              <w:top w:val="single" w:sz="4" w:space="0" w:color="000000"/>
              <w:left w:val="single" w:sz="4" w:space="0" w:color="000000"/>
              <w:bottom w:val="single" w:sz="4" w:space="0" w:color="000000"/>
              <w:right w:val="single" w:sz="4" w:space="0" w:color="000000"/>
            </w:tcBorders>
          </w:tcPr>
          <w:p w14:paraId="1AE0CE8B"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 xml:space="preserve">Наклонная скамья для проработки </w:t>
            </w:r>
            <w:proofErr w:type="spellStart"/>
            <w:r>
              <w:rPr>
                <w:rFonts w:ascii="Times New Roman CYR" w:eastAsiaTheme="minorEastAsia" w:hAnsi="Times New Roman CYR" w:cs="Times New Roman CYR"/>
              </w:rPr>
              <w:t>бицерса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D607CC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399F55F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7F825939" w14:textId="77777777">
        <w:tc>
          <w:tcPr>
            <w:tcW w:w="972" w:type="dxa"/>
            <w:tcBorders>
              <w:top w:val="single" w:sz="4" w:space="0" w:color="000000"/>
              <w:left w:val="single" w:sz="4" w:space="0" w:color="000000"/>
              <w:bottom w:val="single" w:sz="4" w:space="0" w:color="000000"/>
              <w:right w:val="single" w:sz="4" w:space="0" w:color="000000"/>
            </w:tcBorders>
          </w:tcPr>
          <w:p w14:paraId="3E395CC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5812" w:type="dxa"/>
            <w:tcBorders>
              <w:top w:val="single" w:sz="4" w:space="0" w:color="000000"/>
              <w:left w:val="single" w:sz="4" w:space="0" w:color="000000"/>
              <w:bottom w:val="single" w:sz="4" w:space="0" w:color="000000"/>
              <w:right w:val="single" w:sz="4" w:space="0" w:color="000000"/>
            </w:tcBorders>
          </w:tcPr>
          <w:p w14:paraId="39A9FAA4"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Перекладина</w:t>
            </w:r>
          </w:p>
        </w:tc>
        <w:tc>
          <w:tcPr>
            <w:tcW w:w="1701" w:type="dxa"/>
            <w:tcBorders>
              <w:top w:val="single" w:sz="4" w:space="0" w:color="000000"/>
              <w:left w:val="single" w:sz="4" w:space="0" w:color="000000"/>
              <w:bottom w:val="single" w:sz="4" w:space="0" w:color="000000"/>
              <w:right w:val="single" w:sz="4" w:space="0" w:color="000000"/>
            </w:tcBorders>
          </w:tcPr>
          <w:p w14:paraId="49013B1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F44050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1727D90D" w14:textId="77777777">
        <w:tc>
          <w:tcPr>
            <w:tcW w:w="972" w:type="dxa"/>
            <w:tcBorders>
              <w:top w:val="single" w:sz="4" w:space="0" w:color="000000"/>
              <w:left w:val="single" w:sz="4" w:space="0" w:color="000000"/>
              <w:bottom w:val="single" w:sz="4" w:space="0" w:color="000000"/>
              <w:right w:val="single" w:sz="4" w:space="0" w:color="000000"/>
            </w:tcBorders>
          </w:tcPr>
          <w:p w14:paraId="46A5E4E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5812" w:type="dxa"/>
            <w:tcBorders>
              <w:top w:val="single" w:sz="4" w:space="0" w:color="000000"/>
              <w:left w:val="single" w:sz="4" w:space="0" w:color="000000"/>
              <w:bottom w:val="single" w:sz="4" w:space="0" w:color="000000"/>
              <w:right w:val="single" w:sz="4" w:space="0" w:color="000000"/>
            </w:tcBorders>
          </w:tcPr>
          <w:p w14:paraId="654C56CD"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Подставка под ноги</w:t>
            </w:r>
          </w:p>
        </w:tc>
        <w:tc>
          <w:tcPr>
            <w:tcW w:w="1701" w:type="dxa"/>
            <w:tcBorders>
              <w:top w:val="single" w:sz="4" w:space="0" w:color="000000"/>
              <w:left w:val="single" w:sz="4" w:space="0" w:color="000000"/>
              <w:bottom w:val="single" w:sz="4" w:space="0" w:color="000000"/>
              <w:right w:val="single" w:sz="4" w:space="0" w:color="000000"/>
            </w:tcBorders>
          </w:tcPr>
          <w:p w14:paraId="3CAAD63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00E9748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A75822" w14:paraId="1D779CF7" w14:textId="77777777">
        <w:tc>
          <w:tcPr>
            <w:tcW w:w="972" w:type="dxa"/>
            <w:tcBorders>
              <w:top w:val="single" w:sz="4" w:space="0" w:color="000000"/>
              <w:left w:val="single" w:sz="4" w:space="0" w:color="000000"/>
              <w:bottom w:val="single" w:sz="4" w:space="0" w:color="000000"/>
              <w:right w:val="single" w:sz="4" w:space="0" w:color="000000"/>
            </w:tcBorders>
          </w:tcPr>
          <w:p w14:paraId="6EBE8D2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5812" w:type="dxa"/>
            <w:tcBorders>
              <w:top w:val="single" w:sz="4" w:space="0" w:color="000000"/>
              <w:left w:val="single" w:sz="4" w:space="0" w:color="000000"/>
              <w:bottom w:val="single" w:sz="4" w:space="0" w:color="000000"/>
              <w:right w:val="single" w:sz="4" w:space="0" w:color="000000"/>
            </w:tcBorders>
          </w:tcPr>
          <w:p w14:paraId="1F3B11AA"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Рама блочная регулируемая кроссовер</w:t>
            </w:r>
          </w:p>
        </w:tc>
        <w:tc>
          <w:tcPr>
            <w:tcW w:w="1701" w:type="dxa"/>
            <w:tcBorders>
              <w:top w:val="single" w:sz="4" w:space="0" w:color="000000"/>
              <w:left w:val="single" w:sz="4" w:space="0" w:color="000000"/>
              <w:bottom w:val="single" w:sz="4" w:space="0" w:color="000000"/>
              <w:right w:val="single" w:sz="4" w:space="0" w:color="000000"/>
            </w:tcBorders>
          </w:tcPr>
          <w:p w14:paraId="382170D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75F39A6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0CA3EE7A" w14:textId="77777777">
        <w:tc>
          <w:tcPr>
            <w:tcW w:w="972" w:type="dxa"/>
            <w:tcBorders>
              <w:top w:val="single" w:sz="4" w:space="0" w:color="000000"/>
              <w:left w:val="single" w:sz="4" w:space="0" w:color="000000"/>
              <w:bottom w:val="single" w:sz="4" w:space="0" w:color="000000"/>
              <w:right w:val="single" w:sz="4" w:space="0" w:color="000000"/>
            </w:tcBorders>
          </w:tcPr>
          <w:p w14:paraId="10CD7C1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5812" w:type="dxa"/>
            <w:tcBorders>
              <w:top w:val="single" w:sz="4" w:space="0" w:color="000000"/>
              <w:left w:val="single" w:sz="4" w:space="0" w:color="000000"/>
              <w:bottom w:val="single" w:sz="4" w:space="0" w:color="000000"/>
              <w:right w:val="single" w:sz="4" w:space="0" w:color="000000"/>
            </w:tcBorders>
          </w:tcPr>
          <w:p w14:paraId="361E0EFE"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Ремни для силовых упражнений («</w:t>
            </w:r>
            <w:r>
              <w:rPr>
                <w:rFonts w:ascii="Times New Roman CYR" w:eastAsiaTheme="minorEastAsia" w:hAnsi="Times New Roman CYR" w:cs="Times New Roman CYR"/>
                <w:lang w:val="en-US"/>
              </w:rPr>
              <w:t>TRX</w:t>
            </w:r>
            <w:r>
              <w:rPr>
                <w:rFonts w:ascii="Times New Roman CYR" w:eastAsiaTheme="minorEastAsia" w:hAnsi="Times New Roman CYR" w:cs="Times New Roman CYR"/>
              </w:rPr>
              <w:t>»)</w:t>
            </w:r>
          </w:p>
        </w:tc>
        <w:tc>
          <w:tcPr>
            <w:tcW w:w="1701" w:type="dxa"/>
            <w:tcBorders>
              <w:top w:val="single" w:sz="4" w:space="0" w:color="000000"/>
              <w:left w:val="single" w:sz="4" w:space="0" w:color="000000"/>
              <w:bottom w:val="single" w:sz="4" w:space="0" w:color="000000"/>
              <w:right w:val="single" w:sz="4" w:space="0" w:color="000000"/>
            </w:tcBorders>
          </w:tcPr>
          <w:p w14:paraId="3A31E63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275896F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4E636B64" w14:textId="77777777">
        <w:tc>
          <w:tcPr>
            <w:tcW w:w="972" w:type="dxa"/>
            <w:tcBorders>
              <w:top w:val="single" w:sz="4" w:space="0" w:color="000000"/>
              <w:left w:val="single" w:sz="4" w:space="0" w:color="000000"/>
              <w:bottom w:val="single" w:sz="4" w:space="0" w:color="000000"/>
              <w:right w:val="single" w:sz="4" w:space="0" w:color="000000"/>
            </w:tcBorders>
          </w:tcPr>
          <w:p w14:paraId="08007E0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5812" w:type="dxa"/>
            <w:tcBorders>
              <w:top w:val="single" w:sz="4" w:space="0" w:color="000000"/>
              <w:left w:val="single" w:sz="4" w:space="0" w:color="000000"/>
              <w:bottom w:val="single" w:sz="4" w:space="0" w:color="000000"/>
              <w:right w:val="single" w:sz="4" w:space="0" w:color="000000"/>
            </w:tcBorders>
          </w:tcPr>
          <w:p w14:paraId="15EEFBB4"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Ремни для фиксации захвата рук</w:t>
            </w:r>
          </w:p>
        </w:tc>
        <w:tc>
          <w:tcPr>
            <w:tcW w:w="1701" w:type="dxa"/>
            <w:tcBorders>
              <w:top w:val="single" w:sz="4" w:space="0" w:color="000000"/>
              <w:left w:val="single" w:sz="4" w:space="0" w:color="000000"/>
              <w:bottom w:val="single" w:sz="4" w:space="0" w:color="000000"/>
              <w:right w:val="single" w:sz="4" w:space="0" w:color="000000"/>
            </w:tcBorders>
          </w:tcPr>
          <w:p w14:paraId="0C3AEE3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BD1E5A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579E36C7" w14:textId="77777777">
        <w:tc>
          <w:tcPr>
            <w:tcW w:w="972" w:type="dxa"/>
            <w:tcBorders>
              <w:top w:val="single" w:sz="4" w:space="0" w:color="000000"/>
              <w:left w:val="single" w:sz="4" w:space="0" w:color="000000"/>
              <w:bottom w:val="single" w:sz="4" w:space="0" w:color="000000"/>
              <w:right w:val="single" w:sz="4" w:space="0" w:color="000000"/>
            </w:tcBorders>
          </w:tcPr>
          <w:p w14:paraId="571BB89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19.</w:t>
            </w:r>
          </w:p>
        </w:tc>
        <w:tc>
          <w:tcPr>
            <w:tcW w:w="5812" w:type="dxa"/>
            <w:tcBorders>
              <w:top w:val="single" w:sz="4" w:space="0" w:color="000000"/>
              <w:left w:val="single" w:sz="4" w:space="0" w:color="000000"/>
              <w:bottom w:val="single" w:sz="4" w:space="0" w:color="000000"/>
              <w:right w:val="single" w:sz="4" w:space="0" w:color="000000"/>
            </w:tcBorders>
          </w:tcPr>
          <w:p w14:paraId="5D863E58"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 xml:space="preserve">Рукояти для тренажера (разного </w:t>
            </w:r>
            <w:proofErr w:type="spellStart"/>
            <w:r>
              <w:rPr>
                <w:rFonts w:ascii="Times New Roman CYR" w:eastAsiaTheme="minorEastAsia" w:hAnsi="Times New Roman CYR" w:cs="Times New Roman CYR"/>
              </w:rPr>
              <w:t>дияметра</w:t>
            </w:r>
            <w:proofErr w:type="spellEnd"/>
            <w:r>
              <w:rPr>
                <w:rFonts w:ascii="Times New Roman CYR" w:eastAsiaTheme="minorEastAsia" w:hAnsi="Times New Roman CYR" w:cs="Times New Roman CYR"/>
              </w:rPr>
              <w:t>)</w:t>
            </w:r>
          </w:p>
        </w:tc>
        <w:tc>
          <w:tcPr>
            <w:tcW w:w="1701" w:type="dxa"/>
            <w:tcBorders>
              <w:top w:val="single" w:sz="4" w:space="0" w:color="000000"/>
              <w:left w:val="single" w:sz="4" w:space="0" w:color="000000"/>
              <w:bottom w:val="single" w:sz="4" w:space="0" w:color="000000"/>
              <w:right w:val="single" w:sz="4" w:space="0" w:color="000000"/>
            </w:tcBorders>
          </w:tcPr>
          <w:p w14:paraId="0212919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1D68C6C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273E2A9B" w14:textId="77777777">
        <w:tc>
          <w:tcPr>
            <w:tcW w:w="972" w:type="dxa"/>
            <w:tcBorders>
              <w:top w:val="single" w:sz="4" w:space="0" w:color="000000"/>
              <w:left w:val="single" w:sz="4" w:space="0" w:color="000000"/>
              <w:bottom w:val="single" w:sz="4" w:space="0" w:color="000000"/>
              <w:right w:val="single" w:sz="4" w:space="0" w:color="000000"/>
            </w:tcBorders>
          </w:tcPr>
          <w:p w14:paraId="6BA85E8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c>
          <w:tcPr>
            <w:tcW w:w="5812" w:type="dxa"/>
            <w:tcBorders>
              <w:top w:val="single" w:sz="4" w:space="0" w:color="000000"/>
              <w:left w:val="single" w:sz="4" w:space="0" w:color="000000"/>
              <w:bottom w:val="single" w:sz="4" w:space="0" w:color="000000"/>
              <w:right w:val="single" w:sz="4" w:space="0" w:color="000000"/>
            </w:tcBorders>
          </w:tcPr>
          <w:p w14:paraId="353EA8D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Секундомер</w:t>
            </w:r>
          </w:p>
        </w:tc>
        <w:tc>
          <w:tcPr>
            <w:tcW w:w="1701" w:type="dxa"/>
            <w:tcBorders>
              <w:top w:val="single" w:sz="4" w:space="0" w:color="000000"/>
              <w:left w:val="single" w:sz="4" w:space="0" w:color="000000"/>
              <w:bottom w:val="single" w:sz="4" w:space="0" w:color="000000"/>
              <w:right w:val="single" w:sz="4" w:space="0" w:color="000000"/>
            </w:tcBorders>
          </w:tcPr>
          <w:p w14:paraId="3FE05DF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1D82352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35ED5283" w14:textId="77777777">
        <w:tc>
          <w:tcPr>
            <w:tcW w:w="972" w:type="dxa"/>
            <w:tcBorders>
              <w:top w:val="single" w:sz="4" w:space="0" w:color="000000"/>
              <w:left w:val="single" w:sz="4" w:space="0" w:color="000000"/>
              <w:bottom w:val="single" w:sz="4" w:space="0" w:color="000000"/>
              <w:right w:val="single" w:sz="4" w:space="0" w:color="000000"/>
            </w:tcBorders>
          </w:tcPr>
          <w:p w14:paraId="16F5457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21.</w:t>
            </w:r>
          </w:p>
        </w:tc>
        <w:tc>
          <w:tcPr>
            <w:tcW w:w="5812" w:type="dxa"/>
            <w:tcBorders>
              <w:top w:val="single" w:sz="4" w:space="0" w:color="000000"/>
              <w:left w:val="single" w:sz="4" w:space="0" w:color="000000"/>
              <w:bottom w:val="single" w:sz="4" w:space="0" w:color="000000"/>
              <w:right w:val="single" w:sz="4" w:space="0" w:color="000000"/>
            </w:tcBorders>
          </w:tcPr>
          <w:p w14:paraId="5A75BE51"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Скамейка гимнастическая</w:t>
            </w:r>
          </w:p>
        </w:tc>
        <w:tc>
          <w:tcPr>
            <w:tcW w:w="1701" w:type="dxa"/>
            <w:tcBorders>
              <w:top w:val="single" w:sz="4" w:space="0" w:color="000000"/>
              <w:left w:val="single" w:sz="4" w:space="0" w:color="000000"/>
              <w:bottom w:val="single" w:sz="4" w:space="0" w:color="000000"/>
              <w:right w:val="single" w:sz="4" w:space="0" w:color="000000"/>
            </w:tcBorders>
          </w:tcPr>
          <w:p w14:paraId="7213011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5E1DBD2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4F678F79" w14:textId="77777777">
        <w:tc>
          <w:tcPr>
            <w:tcW w:w="972" w:type="dxa"/>
            <w:tcBorders>
              <w:top w:val="single" w:sz="4" w:space="0" w:color="000000"/>
              <w:left w:val="single" w:sz="4" w:space="0" w:color="000000"/>
              <w:bottom w:val="single" w:sz="4" w:space="0" w:color="000000"/>
              <w:right w:val="single" w:sz="4" w:space="0" w:color="000000"/>
            </w:tcBorders>
          </w:tcPr>
          <w:p w14:paraId="6C8335E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c>
          <w:tcPr>
            <w:tcW w:w="5812" w:type="dxa"/>
            <w:tcBorders>
              <w:top w:val="single" w:sz="4" w:space="0" w:color="000000"/>
              <w:left w:val="single" w:sz="4" w:space="0" w:color="000000"/>
              <w:bottom w:val="single" w:sz="4" w:space="0" w:color="000000"/>
              <w:right w:val="single" w:sz="4" w:space="0" w:color="000000"/>
            </w:tcBorders>
          </w:tcPr>
          <w:p w14:paraId="00B85968"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Скамья для жима лежа со стойками</w:t>
            </w:r>
          </w:p>
        </w:tc>
        <w:tc>
          <w:tcPr>
            <w:tcW w:w="1701" w:type="dxa"/>
            <w:tcBorders>
              <w:top w:val="single" w:sz="4" w:space="0" w:color="000000"/>
              <w:left w:val="single" w:sz="4" w:space="0" w:color="000000"/>
              <w:bottom w:val="single" w:sz="4" w:space="0" w:color="000000"/>
              <w:right w:val="single" w:sz="4" w:space="0" w:color="000000"/>
            </w:tcBorders>
          </w:tcPr>
          <w:p w14:paraId="3B4AA6F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39F38CA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391DDE96" w14:textId="77777777">
        <w:tc>
          <w:tcPr>
            <w:tcW w:w="972" w:type="dxa"/>
            <w:tcBorders>
              <w:top w:val="single" w:sz="4" w:space="0" w:color="000000"/>
              <w:left w:val="single" w:sz="4" w:space="0" w:color="000000"/>
              <w:bottom w:val="single" w:sz="4" w:space="0" w:color="000000"/>
              <w:right w:val="single" w:sz="4" w:space="0" w:color="000000"/>
            </w:tcBorders>
          </w:tcPr>
          <w:p w14:paraId="52F8069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23.</w:t>
            </w:r>
          </w:p>
        </w:tc>
        <w:tc>
          <w:tcPr>
            <w:tcW w:w="5812" w:type="dxa"/>
            <w:tcBorders>
              <w:top w:val="single" w:sz="4" w:space="0" w:color="000000"/>
              <w:left w:val="single" w:sz="4" w:space="0" w:color="000000"/>
              <w:bottom w:val="single" w:sz="4" w:space="0" w:color="000000"/>
              <w:right w:val="single" w:sz="4" w:space="0" w:color="000000"/>
            </w:tcBorders>
          </w:tcPr>
          <w:p w14:paraId="1022F0A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Скамья наклонная для тренировки мышц брюшного пресса</w:t>
            </w:r>
          </w:p>
        </w:tc>
        <w:tc>
          <w:tcPr>
            <w:tcW w:w="1701" w:type="dxa"/>
            <w:tcBorders>
              <w:top w:val="single" w:sz="4" w:space="0" w:color="000000"/>
              <w:left w:val="single" w:sz="4" w:space="0" w:color="000000"/>
              <w:bottom w:val="single" w:sz="4" w:space="0" w:color="000000"/>
              <w:right w:val="single" w:sz="4" w:space="0" w:color="000000"/>
            </w:tcBorders>
          </w:tcPr>
          <w:p w14:paraId="2777304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2283E61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39C30D8B" w14:textId="77777777">
        <w:tc>
          <w:tcPr>
            <w:tcW w:w="972" w:type="dxa"/>
            <w:tcBorders>
              <w:top w:val="single" w:sz="4" w:space="0" w:color="000000"/>
              <w:left w:val="single" w:sz="4" w:space="0" w:color="000000"/>
              <w:bottom w:val="single" w:sz="4" w:space="0" w:color="000000"/>
              <w:right w:val="single" w:sz="4" w:space="0" w:color="000000"/>
            </w:tcBorders>
          </w:tcPr>
          <w:p w14:paraId="49F0F41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5812" w:type="dxa"/>
            <w:tcBorders>
              <w:top w:val="single" w:sz="4" w:space="0" w:color="000000"/>
              <w:left w:val="single" w:sz="4" w:space="0" w:color="000000"/>
              <w:bottom w:val="single" w:sz="4" w:space="0" w:color="000000"/>
              <w:right w:val="single" w:sz="4" w:space="0" w:color="000000"/>
            </w:tcBorders>
          </w:tcPr>
          <w:p w14:paraId="3BD1CB4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Скамья наклонная со стойками</w:t>
            </w:r>
          </w:p>
        </w:tc>
        <w:tc>
          <w:tcPr>
            <w:tcW w:w="1701" w:type="dxa"/>
            <w:tcBorders>
              <w:top w:val="single" w:sz="4" w:space="0" w:color="000000"/>
              <w:left w:val="single" w:sz="4" w:space="0" w:color="000000"/>
              <w:bottom w:val="single" w:sz="4" w:space="0" w:color="000000"/>
              <w:right w:val="single" w:sz="4" w:space="0" w:color="000000"/>
            </w:tcBorders>
          </w:tcPr>
          <w:p w14:paraId="7A7085A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9C5866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73F50B17" w14:textId="77777777">
        <w:tc>
          <w:tcPr>
            <w:tcW w:w="972" w:type="dxa"/>
            <w:tcBorders>
              <w:top w:val="single" w:sz="4" w:space="0" w:color="000000"/>
              <w:left w:val="single" w:sz="4" w:space="0" w:color="000000"/>
              <w:bottom w:val="single" w:sz="4" w:space="0" w:color="000000"/>
              <w:right w:val="single" w:sz="4" w:space="0" w:color="000000"/>
            </w:tcBorders>
          </w:tcPr>
          <w:p w14:paraId="0AEB505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25.</w:t>
            </w:r>
          </w:p>
        </w:tc>
        <w:tc>
          <w:tcPr>
            <w:tcW w:w="5812" w:type="dxa"/>
            <w:tcBorders>
              <w:top w:val="single" w:sz="4" w:space="0" w:color="000000"/>
              <w:left w:val="single" w:sz="4" w:space="0" w:color="000000"/>
              <w:bottom w:val="single" w:sz="4" w:space="0" w:color="000000"/>
              <w:right w:val="single" w:sz="4" w:space="0" w:color="000000"/>
            </w:tcBorders>
          </w:tcPr>
          <w:p w14:paraId="0075A79F"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Скамья регулируемая</w:t>
            </w:r>
          </w:p>
        </w:tc>
        <w:tc>
          <w:tcPr>
            <w:tcW w:w="1701" w:type="dxa"/>
            <w:tcBorders>
              <w:top w:val="single" w:sz="4" w:space="0" w:color="000000"/>
              <w:left w:val="single" w:sz="4" w:space="0" w:color="000000"/>
              <w:bottom w:val="single" w:sz="4" w:space="0" w:color="000000"/>
              <w:right w:val="single" w:sz="4" w:space="0" w:color="000000"/>
            </w:tcBorders>
          </w:tcPr>
          <w:p w14:paraId="3CAC30F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34DF420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2424A068" w14:textId="77777777">
        <w:tc>
          <w:tcPr>
            <w:tcW w:w="972" w:type="dxa"/>
            <w:tcBorders>
              <w:top w:val="single" w:sz="4" w:space="0" w:color="000000"/>
              <w:left w:val="single" w:sz="4" w:space="0" w:color="000000"/>
              <w:bottom w:val="single" w:sz="4" w:space="0" w:color="000000"/>
              <w:right w:val="single" w:sz="4" w:space="0" w:color="000000"/>
            </w:tcBorders>
          </w:tcPr>
          <w:p w14:paraId="1AB7578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26.</w:t>
            </w:r>
          </w:p>
        </w:tc>
        <w:tc>
          <w:tcPr>
            <w:tcW w:w="5812" w:type="dxa"/>
            <w:tcBorders>
              <w:top w:val="single" w:sz="4" w:space="0" w:color="000000"/>
              <w:left w:val="single" w:sz="4" w:space="0" w:color="000000"/>
              <w:bottom w:val="single" w:sz="4" w:space="0" w:color="000000"/>
              <w:right w:val="single" w:sz="4" w:space="0" w:color="000000"/>
            </w:tcBorders>
          </w:tcPr>
          <w:p w14:paraId="06A6D980"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Стеллаж для гантелей</w:t>
            </w:r>
          </w:p>
        </w:tc>
        <w:tc>
          <w:tcPr>
            <w:tcW w:w="1701" w:type="dxa"/>
            <w:tcBorders>
              <w:top w:val="single" w:sz="4" w:space="0" w:color="000000"/>
              <w:left w:val="single" w:sz="4" w:space="0" w:color="000000"/>
              <w:bottom w:val="single" w:sz="4" w:space="0" w:color="000000"/>
              <w:right w:val="single" w:sz="4" w:space="0" w:color="000000"/>
            </w:tcBorders>
          </w:tcPr>
          <w:p w14:paraId="49F2C11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00E6750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27DAED77" w14:textId="77777777">
        <w:tc>
          <w:tcPr>
            <w:tcW w:w="972" w:type="dxa"/>
            <w:tcBorders>
              <w:top w:val="single" w:sz="4" w:space="0" w:color="000000"/>
              <w:left w:val="single" w:sz="4" w:space="0" w:color="000000"/>
              <w:bottom w:val="single" w:sz="4" w:space="0" w:color="000000"/>
              <w:right w:val="single" w:sz="4" w:space="0" w:color="000000"/>
            </w:tcBorders>
          </w:tcPr>
          <w:p w14:paraId="2C2A69D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27.</w:t>
            </w:r>
          </w:p>
        </w:tc>
        <w:tc>
          <w:tcPr>
            <w:tcW w:w="5812" w:type="dxa"/>
            <w:tcBorders>
              <w:top w:val="single" w:sz="4" w:space="0" w:color="000000"/>
              <w:left w:val="single" w:sz="4" w:space="0" w:color="000000"/>
              <w:bottom w:val="single" w:sz="4" w:space="0" w:color="000000"/>
              <w:right w:val="single" w:sz="4" w:space="0" w:color="000000"/>
            </w:tcBorders>
          </w:tcPr>
          <w:p w14:paraId="722BE51D"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Стенка гимнастическая</w:t>
            </w:r>
          </w:p>
        </w:tc>
        <w:tc>
          <w:tcPr>
            <w:tcW w:w="1701" w:type="dxa"/>
            <w:tcBorders>
              <w:top w:val="single" w:sz="4" w:space="0" w:color="000000"/>
              <w:left w:val="single" w:sz="4" w:space="0" w:color="000000"/>
              <w:bottom w:val="single" w:sz="4" w:space="0" w:color="000000"/>
              <w:right w:val="single" w:sz="4" w:space="0" w:color="000000"/>
            </w:tcBorders>
          </w:tcPr>
          <w:p w14:paraId="190176F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683DD9D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09DA380F" w14:textId="77777777">
        <w:tc>
          <w:tcPr>
            <w:tcW w:w="972" w:type="dxa"/>
            <w:tcBorders>
              <w:top w:val="single" w:sz="4" w:space="0" w:color="000000"/>
              <w:left w:val="single" w:sz="4" w:space="0" w:color="000000"/>
              <w:bottom w:val="single" w:sz="4" w:space="0" w:color="000000"/>
              <w:right w:val="single" w:sz="4" w:space="0" w:color="000000"/>
            </w:tcBorders>
          </w:tcPr>
          <w:p w14:paraId="14D4B85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28.</w:t>
            </w:r>
          </w:p>
        </w:tc>
        <w:tc>
          <w:tcPr>
            <w:tcW w:w="5812" w:type="dxa"/>
            <w:tcBorders>
              <w:top w:val="single" w:sz="4" w:space="0" w:color="000000"/>
              <w:left w:val="single" w:sz="4" w:space="0" w:color="000000"/>
              <w:bottom w:val="single" w:sz="4" w:space="0" w:color="000000"/>
              <w:right w:val="single" w:sz="4" w:space="0" w:color="000000"/>
            </w:tcBorders>
          </w:tcPr>
          <w:p w14:paraId="3FB0875F"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Стойка для дисков</w:t>
            </w:r>
          </w:p>
        </w:tc>
        <w:tc>
          <w:tcPr>
            <w:tcW w:w="1701" w:type="dxa"/>
            <w:tcBorders>
              <w:top w:val="single" w:sz="4" w:space="0" w:color="000000"/>
              <w:left w:val="single" w:sz="4" w:space="0" w:color="000000"/>
              <w:bottom w:val="single" w:sz="4" w:space="0" w:color="000000"/>
              <w:right w:val="single" w:sz="4" w:space="0" w:color="000000"/>
            </w:tcBorders>
          </w:tcPr>
          <w:p w14:paraId="72460FF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04DF696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75822" w14:paraId="7F937F70" w14:textId="77777777">
        <w:tc>
          <w:tcPr>
            <w:tcW w:w="972" w:type="dxa"/>
            <w:tcBorders>
              <w:top w:val="single" w:sz="4" w:space="0" w:color="000000"/>
              <w:left w:val="single" w:sz="4" w:space="0" w:color="000000"/>
              <w:bottom w:val="single" w:sz="4" w:space="0" w:color="000000"/>
              <w:right w:val="single" w:sz="4" w:space="0" w:color="000000"/>
            </w:tcBorders>
          </w:tcPr>
          <w:p w14:paraId="13A5430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29.</w:t>
            </w:r>
          </w:p>
        </w:tc>
        <w:tc>
          <w:tcPr>
            <w:tcW w:w="5812" w:type="dxa"/>
            <w:tcBorders>
              <w:top w:val="single" w:sz="4" w:space="0" w:color="000000"/>
              <w:left w:val="single" w:sz="4" w:space="0" w:color="000000"/>
              <w:bottom w:val="single" w:sz="4" w:space="0" w:color="000000"/>
              <w:right w:val="single" w:sz="4" w:space="0" w:color="000000"/>
            </w:tcBorders>
          </w:tcPr>
          <w:p w14:paraId="460A655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Стойка для штанги</w:t>
            </w:r>
          </w:p>
        </w:tc>
        <w:tc>
          <w:tcPr>
            <w:tcW w:w="1701" w:type="dxa"/>
            <w:tcBorders>
              <w:top w:val="single" w:sz="4" w:space="0" w:color="000000"/>
              <w:left w:val="single" w:sz="4" w:space="0" w:color="000000"/>
              <w:bottom w:val="single" w:sz="4" w:space="0" w:color="000000"/>
              <w:right w:val="single" w:sz="4" w:space="0" w:color="000000"/>
            </w:tcBorders>
          </w:tcPr>
          <w:p w14:paraId="17DEEB7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5DFAF4F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676514AE" w14:textId="77777777">
        <w:tc>
          <w:tcPr>
            <w:tcW w:w="972" w:type="dxa"/>
            <w:tcBorders>
              <w:top w:val="single" w:sz="4" w:space="0" w:color="000000"/>
              <w:left w:val="single" w:sz="4" w:space="0" w:color="000000"/>
              <w:bottom w:val="single" w:sz="4" w:space="0" w:color="000000"/>
              <w:right w:val="single" w:sz="4" w:space="0" w:color="000000"/>
            </w:tcBorders>
          </w:tcPr>
          <w:p w14:paraId="588CED3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30.</w:t>
            </w:r>
          </w:p>
        </w:tc>
        <w:tc>
          <w:tcPr>
            <w:tcW w:w="5812" w:type="dxa"/>
            <w:tcBorders>
              <w:top w:val="single" w:sz="4" w:space="0" w:color="000000"/>
              <w:left w:val="single" w:sz="4" w:space="0" w:color="000000"/>
              <w:bottom w:val="single" w:sz="4" w:space="0" w:color="000000"/>
              <w:right w:val="single" w:sz="4" w:space="0" w:color="000000"/>
            </w:tcBorders>
          </w:tcPr>
          <w:p w14:paraId="31761940"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Тренажер блочный регулируемый</w:t>
            </w:r>
          </w:p>
        </w:tc>
        <w:tc>
          <w:tcPr>
            <w:tcW w:w="1701" w:type="dxa"/>
            <w:tcBorders>
              <w:top w:val="single" w:sz="4" w:space="0" w:color="000000"/>
              <w:left w:val="single" w:sz="4" w:space="0" w:color="000000"/>
              <w:bottom w:val="single" w:sz="4" w:space="0" w:color="000000"/>
              <w:right w:val="single" w:sz="4" w:space="0" w:color="000000"/>
            </w:tcBorders>
          </w:tcPr>
          <w:p w14:paraId="1AB368C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6FC8049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13DEB7F9" w14:textId="77777777">
        <w:tc>
          <w:tcPr>
            <w:tcW w:w="972" w:type="dxa"/>
            <w:tcBorders>
              <w:top w:val="single" w:sz="4" w:space="0" w:color="000000"/>
              <w:left w:val="single" w:sz="4" w:space="0" w:color="000000"/>
              <w:bottom w:val="single" w:sz="4" w:space="0" w:color="000000"/>
              <w:right w:val="single" w:sz="4" w:space="0" w:color="000000"/>
            </w:tcBorders>
          </w:tcPr>
          <w:p w14:paraId="2BD752E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31.</w:t>
            </w:r>
          </w:p>
        </w:tc>
        <w:tc>
          <w:tcPr>
            <w:tcW w:w="5812" w:type="dxa"/>
            <w:tcBorders>
              <w:top w:val="single" w:sz="4" w:space="0" w:color="000000"/>
              <w:left w:val="single" w:sz="4" w:space="0" w:color="000000"/>
              <w:bottom w:val="single" w:sz="4" w:space="0" w:color="000000"/>
              <w:right w:val="single" w:sz="4" w:space="0" w:color="000000"/>
            </w:tcBorders>
          </w:tcPr>
          <w:p w14:paraId="7E94D6F0"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тренировки мышц предплечья и кистей</w:t>
            </w:r>
          </w:p>
        </w:tc>
        <w:tc>
          <w:tcPr>
            <w:tcW w:w="1701" w:type="dxa"/>
            <w:tcBorders>
              <w:top w:val="single" w:sz="4" w:space="0" w:color="000000"/>
              <w:left w:val="single" w:sz="4" w:space="0" w:color="000000"/>
              <w:bottom w:val="single" w:sz="4" w:space="0" w:color="000000"/>
              <w:right w:val="single" w:sz="4" w:space="0" w:color="000000"/>
            </w:tcBorders>
          </w:tcPr>
          <w:p w14:paraId="2F069FA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2C27F49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A75822" w14:paraId="70CCA6EE" w14:textId="77777777">
        <w:tc>
          <w:tcPr>
            <w:tcW w:w="972" w:type="dxa"/>
            <w:tcBorders>
              <w:top w:val="single" w:sz="4" w:space="0" w:color="000000"/>
              <w:left w:val="single" w:sz="4" w:space="0" w:color="000000"/>
              <w:bottom w:val="single" w:sz="4" w:space="0" w:color="000000"/>
              <w:right w:val="single" w:sz="4" w:space="0" w:color="000000"/>
            </w:tcBorders>
          </w:tcPr>
          <w:p w14:paraId="624475A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32.</w:t>
            </w:r>
          </w:p>
        </w:tc>
        <w:tc>
          <w:tcPr>
            <w:tcW w:w="5812" w:type="dxa"/>
            <w:tcBorders>
              <w:top w:val="single" w:sz="4" w:space="0" w:color="000000"/>
              <w:left w:val="single" w:sz="4" w:space="0" w:color="000000"/>
              <w:bottom w:val="single" w:sz="4" w:space="0" w:color="000000"/>
              <w:right w:val="single" w:sz="4" w:space="0" w:color="000000"/>
            </w:tcBorders>
          </w:tcPr>
          <w:p w14:paraId="7761F888"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Тренажер для тренировки мышц спины</w:t>
            </w:r>
          </w:p>
        </w:tc>
        <w:tc>
          <w:tcPr>
            <w:tcW w:w="1701" w:type="dxa"/>
            <w:tcBorders>
              <w:top w:val="single" w:sz="4" w:space="0" w:color="000000"/>
              <w:left w:val="single" w:sz="4" w:space="0" w:color="000000"/>
              <w:bottom w:val="single" w:sz="4" w:space="0" w:color="000000"/>
              <w:right w:val="single" w:sz="4" w:space="0" w:color="000000"/>
            </w:tcBorders>
          </w:tcPr>
          <w:p w14:paraId="04885F1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7EB4953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41A3A6D2" w14:textId="77777777">
        <w:tc>
          <w:tcPr>
            <w:tcW w:w="972" w:type="dxa"/>
            <w:tcBorders>
              <w:top w:val="single" w:sz="4" w:space="0" w:color="000000"/>
              <w:left w:val="single" w:sz="4" w:space="0" w:color="000000"/>
              <w:bottom w:val="single" w:sz="4" w:space="0" w:color="000000"/>
              <w:right w:val="single" w:sz="4" w:space="0" w:color="000000"/>
            </w:tcBorders>
          </w:tcPr>
          <w:p w14:paraId="762CFDC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33.</w:t>
            </w:r>
          </w:p>
        </w:tc>
        <w:tc>
          <w:tcPr>
            <w:tcW w:w="5812" w:type="dxa"/>
            <w:tcBorders>
              <w:top w:val="single" w:sz="4" w:space="0" w:color="000000"/>
              <w:left w:val="single" w:sz="4" w:space="0" w:color="000000"/>
              <w:bottom w:val="single" w:sz="4" w:space="0" w:color="000000"/>
              <w:right w:val="single" w:sz="4" w:space="0" w:color="000000"/>
            </w:tcBorders>
          </w:tcPr>
          <w:p w14:paraId="370FDAB6"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Штанга</w:t>
            </w:r>
          </w:p>
        </w:tc>
        <w:tc>
          <w:tcPr>
            <w:tcW w:w="1701" w:type="dxa"/>
            <w:tcBorders>
              <w:top w:val="single" w:sz="4" w:space="0" w:color="000000"/>
              <w:left w:val="single" w:sz="4" w:space="0" w:color="000000"/>
              <w:bottom w:val="single" w:sz="4" w:space="0" w:color="000000"/>
              <w:right w:val="single" w:sz="4" w:space="0" w:color="000000"/>
            </w:tcBorders>
          </w:tcPr>
          <w:p w14:paraId="76464CD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01FF7E7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A75822" w14:paraId="0DA646CC" w14:textId="77777777">
        <w:tc>
          <w:tcPr>
            <w:tcW w:w="972" w:type="dxa"/>
            <w:tcBorders>
              <w:top w:val="single" w:sz="4" w:space="0" w:color="000000"/>
              <w:left w:val="single" w:sz="4" w:space="0" w:color="000000"/>
              <w:bottom w:val="single" w:sz="4" w:space="0" w:color="000000"/>
              <w:right w:val="single" w:sz="4" w:space="0" w:color="000000"/>
            </w:tcBorders>
          </w:tcPr>
          <w:p w14:paraId="3E43AF5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34.</w:t>
            </w:r>
          </w:p>
        </w:tc>
        <w:tc>
          <w:tcPr>
            <w:tcW w:w="5812" w:type="dxa"/>
            <w:tcBorders>
              <w:top w:val="single" w:sz="4" w:space="0" w:color="000000"/>
              <w:left w:val="single" w:sz="4" w:space="0" w:color="000000"/>
              <w:bottom w:val="single" w:sz="4" w:space="0" w:color="000000"/>
              <w:right w:val="single" w:sz="4" w:space="0" w:color="000000"/>
            </w:tcBorders>
          </w:tcPr>
          <w:p w14:paraId="45AA806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Эспандер кистевой</w:t>
            </w:r>
          </w:p>
        </w:tc>
        <w:tc>
          <w:tcPr>
            <w:tcW w:w="1701" w:type="dxa"/>
            <w:tcBorders>
              <w:top w:val="single" w:sz="4" w:space="0" w:color="000000"/>
              <w:left w:val="single" w:sz="4" w:space="0" w:color="000000"/>
              <w:bottom w:val="single" w:sz="4" w:space="0" w:color="000000"/>
              <w:right w:val="single" w:sz="4" w:space="0" w:color="000000"/>
            </w:tcBorders>
          </w:tcPr>
          <w:p w14:paraId="390D13E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720" w:type="dxa"/>
            <w:tcBorders>
              <w:top w:val="single" w:sz="4" w:space="0" w:color="000000"/>
              <w:left w:val="single" w:sz="4" w:space="0" w:color="000000"/>
              <w:bottom w:val="single" w:sz="4" w:space="0" w:color="000000"/>
              <w:right w:val="single" w:sz="4" w:space="0" w:color="000000"/>
            </w:tcBorders>
          </w:tcPr>
          <w:p w14:paraId="45C0B9D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r>
      <w:tr w:rsidR="00A75822" w14:paraId="3614D53B" w14:textId="77777777">
        <w:tc>
          <w:tcPr>
            <w:tcW w:w="972" w:type="dxa"/>
            <w:tcBorders>
              <w:top w:val="single" w:sz="4" w:space="0" w:color="000000"/>
              <w:left w:val="single" w:sz="4" w:space="0" w:color="000000"/>
              <w:bottom w:val="single" w:sz="4" w:space="0" w:color="000000"/>
              <w:right w:val="single" w:sz="4" w:space="0" w:color="000000"/>
            </w:tcBorders>
          </w:tcPr>
          <w:p w14:paraId="3EF6C3D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35.</w:t>
            </w:r>
          </w:p>
        </w:tc>
        <w:tc>
          <w:tcPr>
            <w:tcW w:w="5812" w:type="dxa"/>
            <w:tcBorders>
              <w:top w:val="single" w:sz="4" w:space="0" w:color="000000"/>
              <w:left w:val="single" w:sz="4" w:space="0" w:color="000000"/>
              <w:bottom w:val="single" w:sz="4" w:space="0" w:color="000000"/>
              <w:right w:val="single" w:sz="4" w:space="0" w:color="000000"/>
            </w:tcBorders>
          </w:tcPr>
          <w:p w14:paraId="1BC4171A"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Эспандеры резиновые (разного сопротивления)</w:t>
            </w:r>
          </w:p>
        </w:tc>
        <w:tc>
          <w:tcPr>
            <w:tcW w:w="1701" w:type="dxa"/>
            <w:tcBorders>
              <w:top w:val="single" w:sz="4" w:space="0" w:color="000000"/>
              <w:left w:val="single" w:sz="4" w:space="0" w:color="000000"/>
              <w:bottom w:val="single" w:sz="4" w:space="0" w:color="000000"/>
              <w:right w:val="single" w:sz="4" w:space="0" w:color="000000"/>
            </w:tcBorders>
          </w:tcPr>
          <w:p w14:paraId="4CB70DE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1720" w:type="dxa"/>
            <w:tcBorders>
              <w:top w:val="single" w:sz="4" w:space="0" w:color="000000"/>
              <w:left w:val="single" w:sz="4" w:space="0" w:color="000000"/>
              <w:bottom w:val="single" w:sz="4" w:space="0" w:color="000000"/>
              <w:right w:val="single" w:sz="4" w:space="0" w:color="000000"/>
            </w:tcBorders>
          </w:tcPr>
          <w:p w14:paraId="259DE98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bl>
    <w:p w14:paraId="58451591" w14:textId="77777777" w:rsidR="00A75822" w:rsidRDefault="00A75822">
      <w:pPr>
        <w:tabs>
          <w:tab w:val="left" w:pos="142"/>
        </w:tabs>
      </w:pPr>
    </w:p>
    <w:p w14:paraId="6D595369" w14:textId="77777777" w:rsidR="00A75822" w:rsidRDefault="004F22E9">
      <w:pPr>
        <w:widowControl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Обеспечение спортивной экипировкой</w:t>
      </w:r>
    </w:p>
    <w:tbl>
      <w:tblPr>
        <w:tblW w:w="5000" w:type="pct"/>
        <w:tblInd w:w="-5" w:type="dxa"/>
        <w:tblLayout w:type="fixed"/>
        <w:tblLook w:val="0000" w:firstRow="0" w:lastRow="0" w:firstColumn="0" w:lastColumn="0" w:noHBand="0" w:noVBand="0"/>
      </w:tblPr>
      <w:tblGrid>
        <w:gridCol w:w="435"/>
        <w:gridCol w:w="1450"/>
        <w:gridCol w:w="865"/>
        <w:gridCol w:w="1450"/>
        <w:gridCol w:w="1011"/>
        <w:gridCol w:w="1159"/>
        <w:gridCol w:w="1013"/>
        <w:gridCol w:w="1159"/>
        <w:gridCol w:w="867"/>
        <w:gridCol w:w="1013"/>
      </w:tblGrid>
      <w:tr w:rsidR="00A75822" w14:paraId="6E9D0FF6" w14:textId="77777777">
        <w:tc>
          <w:tcPr>
            <w:tcW w:w="10205" w:type="dxa"/>
            <w:gridSpan w:val="10"/>
            <w:tcBorders>
              <w:top w:val="single" w:sz="4" w:space="0" w:color="000000"/>
              <w:left w:val="single" w:sz="4" w:space="0" w:color="000000"/>
              <w:bottom w:val="single" w:sz="4" w:space="0" w:color="000000"/>
              <w:right w:val="single" w:sz="4" w:space="0" w:color="000000"/>
            </w:tcBorders>
          </w:tcPr>
          <w:p w14:paraId="16E1C70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Спортивная экипировка, передаваемая в индивидуальное пользование</w:t>
            </w:r>
          </w:p>
        </w:tc>
      </w:tr>
      <w:tr w:rsidR="00A75822" w14:paraId="030FB5EF" w14:textId="77777777">
        <w:tc>
          <w:tcPr>
            <w:tcW w:w="425" w:type="dxa"/>
            <w:vMerge w:val="restart"/>
            <w:tcBorders>
              <w:top w:val="single" w:sz="4" w:space="0" w:color="000000"/>
              <w:left w:val="single" w:sz="4" w:space="0" w:color="000000"/>
              <w:bottom w:val="single" w:sz="4" w:space="0" w:color="000000"/>
              <w:right w:val="single" w:sz="4" w:space="0" w:color="000000"/>
            </w:tcBorders>
          </w:tcPr>
          <w:p w14:paraId="1A7A47F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N п/п</w:t>
            </w:r>
          </w:p>
        </w:tc>
        <w:tc>
          <w:tcPr>
            <w:tcW w:w="1420" w:type="dxa"/>
            <w:vMerge w:val="restart"/>
            <w:tcBorders>
              <w:top w:val="single" w:sz="4" w:space="0" w:color="000000"/>
              <w:left w:val="single" w:sz="4" w:space="0" w:color="000000"/>
              <w:bottom w:val="single" w:sz="4" w:space="0" w:color="000000"/>
              <w:right w:val="single" w:sz="4" w:space="0" w:color="000000"/>
            </w:tcBorders>
          </w:tcPr>
          <w:p w14:paraId="6027319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Наименование</w:t>
            </w:r>
          </w:p>
        </w:tc>
        <w:tc>
          <w:tcPr>
            <w:tcW w:w="847" w:type="dxa"/>
            <w:vMerge w:val="restart"/>
            <w:tcBorders>
              <w:top w:val="single" w:sz="4" w:space="0" w:color="000000"/>
              <w:left w:val="single" w:sz="4" w:space="0" w:color="000000"/>
              <w:bottom w:val="single" w:sz="4" w:space="0" w:color="000000"/>
              <w:right w:val="single" w:sz="4" w:space="0" w:color="000000"/>
            </w:tcBorders>
          </w:tcPr>
          <w:p w14:paraId="5AA6081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Единица измерения</w:t>
            </w:r>
          </w:p>
        </w:tc>
        <w:tc>
          <w:tcPr>
            <w:tcW w:w="1420" w:type="dxa"/>
            <w:vMerge w:val="restart"/>
            <w:tcBorders>
              <w:top w:val="single" w:sz="4" w:space="0" w:color="000000"/>
              <w:left w:val="single" w:sz="4" w:space="0" w:color="000000"/>
              <w:bottom w:val="single" w:sz="4" w:space="0" w:color="000000"/>
              <w:right w:val="single" w:sz="4" w:space="0" w:color="000000"/>
            </w:tcBorders>
          </w:tcPr>
          <w:p w14:paraId="2E90D72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Расчетная единица</w:t>
            </w:r>
          </w:p>
        </w:tc>
        <w:tc>
          <w:tcPr>
            <w:tcW w:w="6093" w:type="dxa"/>
            <w:gridSpan w:val="6"/>
            <w:tcBorders>
              <w:top w:val="single" w:sz="4" w:space="0" w:color="000000"/>
              <w:left w:val="single" w:sz="4" w:space="0" w:color="000000"/>
              <w:bottom w:val="single" w:sz="4" w:space="0" w:color="000000"/>
              <w:right w:val="single" w:sz="4" w:space="0" w:color="000000"/>
            </w:tcBorders>
          </w:tcPr>
          <w:p w14:paraId="059A147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Этапы спортивной подготовки</w:t>
            </w:r>
          </w:p>
        </w:tc>
      </w:tr>
      <w:tr w:rsidR="00A75822" w14:paraId="5E687ADE" w14:textId="77777777">
        <w:tc>
          <w:tcPr>
            <w:tcW w:w="425" w:type="dxa"/>
            <w:vMerge/>
            <w:tcBorders>
              <w:top w:val="single" w:sz="4" w:space="0" w:color="000000"/>
              <w:left w:val="single" w:sz="4" w:space="0" w:color="000000"/>
              <w:bottom w:val="single" w:sz="4" w:space="0" w:color="000000"/>
              <w:right w:val="single" w:sz="4" w:space="0" w:color="000000"/>
            </w:tcBorders>
          </w:tcPr>
          <w:p w14:paraId="0CC334BF" w14:textId="77777777" w:rsidR="00A75822" w:rsidRDefault="00A75822">
            <w:pPr>
              <w:widowControl w:val="0"/>
              <w:jc w:val="both"/>
              <w:rPr>
                <w:rFonts w:ascii="Times New Roman CYR" w:eastAsiaTheme="minorEastAsia" w:hAnsi="Times New Roman CYR" w:cs="Times New Roman CYR"/>
              </w:rPr>
            </w:pPr>
          </w:p>
        </w:tc>
        <w:tc>
          <w:tcPr>
            <w:tcW w:w="1420" w:type="dxa"/>
            <w:vMerge/>
            <w:tcBorders>
              <w:top w:val="single" w:sz="4" w:space="0" w:color="000000"/>
              <w:left w:val="single" w:sz="4" w:space="0" w:color="000000"/>
              <w:bottom w:val="single" w:sz="4" w:space="0" w:color="000000"/>
              <w:right w:val="single" w:sz="4" w:space="0" w:color="000000"/>
            </w:tcBorders>
          </w:tcPr>
          <w:p w14:paraId="37CB293B" w14:textId="77777777" w:rsidR="00A75822" w:rsidRDefault="00A75822">
            <w:pPr>
              <w:widowControl w:val="0"/>
              <w:jc w:val="both"/>
              <w:rPr>
                <w:rFonts w:ascii="Times New Roman CYR" w:eastAsiaTheme="minorEastAsia" w:hAnsi="Times New Roman CYR" w:cs="Times New Roman CYR"/>
              </w:rPr>
            </w:pPr>
          </w:p>
        </w:tc>
        <w:tc>
          <w:tcPr>
            <w:tcW w:w="847" w:type="dxa"/>
            <w:vMerge/>
            <w:tcBorders>
              <w:top w:val="single" w:sz="4" w:space="0" w:color="000000"/>
              <w:left w:val="single" w:sz="4" w:space="0" w:color="000000"/>
              <w:bottom w:val="single" w:sz="4" w:space="0" w:color="000000"/>
              <w:right w:val="single" w:sz="4" w:space="0" w:color="000000"/>
            </w:tcBorders>
          </w:tcPr>
          <w:p w14:paraId="07F97C7E" w14:textId="77777777" w:rsidR="00A75822" w:rsidRDefault="00A75822">
            <w:pPr>
              <w:widowControl w:val="0"/>
              <w:jc w:val="both"/>
              <w:rPr>
                <w:rFonts w:ascii="Times New Roman CYR" w:eastAsiaTheme="minorEastAsia" w:hAnsi="Times New Roman CYR" w:cs="Times New Roman CYR"/>
              </w:rPr>
            </w:pPr>
          </w:p>
        </w:tc>
        <w:tc>
          <w:tcPr>
            <w:tcW w:w="1420" w:type="dxa"/>
            <w:vMerge/>
            <w:tcBorders>
              <w:top w:val="single" w:sz="4" w:space="0" w:color="000000"/>
              <w:left w:val="single" w:sz="4" w:space="0" w:color="000000"/>
              <w:bottom w:val="single" w:sz="4" w:space="0" w:color="000000"/>
              <w:right w:val="single" w:sz="4" w:space="0" w:color="000000"/>
            </w:tcBorders>
          </w:tcPr>
          <w:p w14:paraId="09299D95" w14:textId="77777777" w:rsidR="00A75822" w:rsidRDefault="00A75822">
            <w:pPr>
              <w:widowControl w:val="0"/>
              <w:jc w:val="both"/>
              <w:rPr>
                <w:rFonts w:ascii="Times New Roman CYR" w:eastAsiaTheme="minorEastAsia" w:hAnsi="Times New Roman CYR" w:cs="Times New Roman CYR"/>
              </w:rPr>
            </w:pPr>
          </w:p>
        </w:tc>
        <w:tc>
          <w:tcPr>
            <w:tcW w:w="2125" w:type="dxa"/>
            <w:gridSpan w:val="2"/>
            <w:tcBorders>
              <w:top w:val="single" w:sz="4" w:space="0" w:color="000000"/>
              <w:left w:val="single" w:sz="4" w:space="0" w:color="000000"/>
              <w:bottom w:val="single" w:sz="4" w:space="0" w:color="000000"/>
              <w:right w:val="single" w:sz="4" w:space="0" w:color="000000"/>
            </w:tcBorders>
          </w:tcPr>
          <w:p w14:paraId="1C8F0C4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Тренировочный этап (этап спортивной специализации)</w:t>
            </w:r>
          </w:p>
        </w:tc>
        <w:tc>
          <w:tcPr>
            <w:tcW w:w="2127" w:type="dxa"/>
            <w:gridSpan w:val="2"/>
            <w:tcBorders>
              <w:top w:val="single" w:sz="4" w:space="0" w:color="000000"/>
              <w:left w:val="single" w:sz="4" w:space="0" w:color="000000"/>
              <w:bottom w:val="single" w:sz="4" w:space="0" w:color="000000"/>
              <w:right w:val="single" w:sz="4" w:space="0" w:color="000000"/>
            </w:tcBorders>
          </w:tcPr>
          <w:p w14:paraId="36D6237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совершенствования спортивного мастерства</w:t>
            </w:r>
          </w:p>
        </w:tc>
        <w:tc>
          <w:tcPr>
            <w:tcW w:w="1841" w:type="dxa"/>
            <w:gridSpan w:val="2"/>
            <w:tcBorders>
              <w:top w:val="single" w:sz="4" w:space="0" w:color="000000"/>
              <w:left w:val="single" w:sz="4" w:space="0" w:color="000000"/>
              <w:bottom w:val="single" w:sz="4" w:space="0" w:color="000000"/>
              <w:right w:val="single" w:sz="4" w:space="0" w:color="000000"/>
            </w:tcBorders>
          </w:tcPr>
          <w:p w14:paraId="501C07E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высшего спортивного мастерства</w:t>
            </w:r>
          </w:p>
        </w:tc>
      </w:tr>
      <w:tr w:rsidR="00A75822" w14:paraId="51643230" w14:textId="77777777">
        <w:tc>
          <w:tcPr>
            <w:tcW w:w="425" w:type="dxa"/>
            <w:vMerge/>
            <w:tcBorders>
              <w:top w:val="single" w:sz="4" w:space="0" w:color="000000"/>
              <w:left w:val="single" w:sz="4" w:space="0" w:color="000000"/>
              <w:bottom w:val="single" w:sz="4" w:space="0" w:color="000000"/>
              <w:right w:val="single" w:sz="4" w:space="0" w:color="000000"/>
            </w:tcBorders>
          </w:tcPr>
          <w:p w14:paraId="693E6ED6" w14:textId="77777777" w:rsidR="00A75822" w:rsidRDefault="00A75822">
            <w:pPr>
              <w:widowControl w:val="0"/>
              <w:jc w:val="both"/>
              <w:rPr>
                <w:rFonts w:ascii="Times New Roman CYR" w:eastAsiaTheme="minorEastAsia" w:hAnsi="Times New Roman CYR" w:cs="Times New Roman CYR"/>
              </w:rPr>
            </w:pPr>
          </w:p>
        </w:tc>
        <w:tc>
          <w:tcPr>
            <w:tcW w:w="1420" w:type="dxa"/>
            <w:vMerge/>
            <w:tcBorders>
              <w:top w:val="single" w:sz="4" w:space="0" w:color="000000"/>
              <w:left w:val="single" w:sz="4" w:space="0" w:color="000000"/>
              <w:bottom w:val="single" w:sz="4" w:space="0" w:color="000000"/>
              <w:right w:val="single" w:sz="4" w:space="0" w:color="000000"/>
            </w:tcBorders>
          </w:tcPr>
          <w:p w14:paraId="1B2EFFEE" w14:textId="77777777" w:rsidR="00A75822" w:rsidRDefault="00A75822">
            <w:pPr>
              <w:widowControl w:val="0"/>
              <w:jc w:val="both"/>
              <w:rPr>
                <w:rFonts w:ascii="Times New Roman CYR" w:eastAsiaTheme="minorEastAsia" w:hAnsi="Times New Roman CYR" w:cs="Times New Roman CYR"/>
              </w:rPr>
            </w:pPr>
          </w:p>
        </w:tc>
        <w:tc>
          <w:tcPr>
            <w:tcW w:w="847" w:type="dxa"/>
            <w:vMerge/>
            <w:tcBorders>
              <w:top w:val="single" w:sz="4" w:space="0" w:color="000000"/>
              <w:left w:val="single" w:sz="4" w:space="0" w:color="000000"/>
              <w:bottom w:val="single" w:sz="4" w:space="0" w:color="000000"/>
              <w:right w:val="single" w:sz="4" w:space="0" w:color="000000"/>
            </w:tcBorders>
          </w:tcPr>
          <w:p w14:paraId="751D0E6C" w14:textId="77777777" w:rsidR="00A75822" w:rsidRDefault="00A75822">
            <w:pPr>
              <w:widowControl w:val="0"/>
              <w:jc w:val="both"/>
              <w:rPr>
                <w:rFonts w:ascii="Times New Roman CYR" w:eastAsiaTheme="minorEastAsia" w:hAnsi="Times New Roman CYR" w:cs="Times New Roman CYR"/>
              </w:rPr>
            </w:pPr>
          </w:p>
        </w:tc>
        <w:tc>
          <w:tcPr>
            <w:tcW w:w="1420" w:type="dxa"/>
            <w:vMerge/>
            <w:tcBorders>
              <w:top w:val="single" w:sz="4" w:space="0" w:color="000000"/>
              <w:left w:val="single" w:sz="4" w:space="0" w:color="000000"/>
              <w:bottom w:val="single" w:sz="4" w:space="0" w:color="000000"/>
              <w:right w:val="single" w:sz="4" w:space="0" w:color="000000"/>
            </w:tcBorders>
          </w:tcPr>
          <w:p w14:paraId="76BF3194" w14:textId="77777777" w:rsidR="00A75822" w:rsidRDefault="00A75822">
            <w:pPr>
              <w:widowControl w:val="0"/>
              <w:jc w:val="both"/>
              <w:rPr>
                <w:rFonts w:ascii="Times New Roman CYR" w:eastAsiaTheme="minorEastAsia" w:hAnsi="Times New Roman CYR" w:cs="Times New Roman CYR"/>
              </w:rPr>
            </w:pPr>
          </w:p>
        </w:tc>
        <w:tc>
          <w:tcPr>
            <w:tcW w:w="990" w:type="dxa"/>
            <w:tcBorders>
              <w:top w:val="single" w:sz="4" w:space="0" w:color="000000"/>
              <w:left w:val="single" w:sz="4" w:space="0" w:color="000000"/>
              <w:bottom w:val="single" w:sz="4" w:space="0" w:color="000000"/>
              <w:right w:val="single" w:sz="4" w:space="0" w:color="000000"/>
            </w:tcBorders>
          </w:tcPr>
          <w:p w14:paraId="1FDDEDC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количество</w:t>
            </w:r>
          </w:p>
        </w:tc>
        <w:tc>
          <w:tcPr>
            <w:tcW w:w="1135" w:type="dxa"/>
            <w:tcBorders>
              <w:top w:val="single" w:sz="4" w:space="0" w:color="000000"/>
              <w:left w:val="single" w:sz="4" w:space="0" w:color="000000"/>
              <w:bottom w:val="single" w:sz="4" w:space="0" w:color="000000"/>
              <w:right w:val="single" w:sz="4" w:space="0" w:color="000000"/>
            </w:tcBorders>
          </w:tcPr>
          <w:p w14:paraId="1FF7E49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срок эксплуатации (лет)</w:t>
            </w:r>
          </w:p>
        </w:tc>
        <w:tc>
          <w:tcPr>
            <w:tcW w:w="992" w:type="dxa"/>
            <w:tcBorders>
              <w:top w:val="single" w:sz="4" w:space="0" w:color="000000"/>
              <w:left w:val="single" w:sz="4" w:space="0" w:color="000000"/>
              <w:bottom w:val="single" w:sz="4" w:space="0" w:color="000000"/>
              <w:right w:val="single" w:sz="4" w:space="0" w:color="000000"/>
            </w:tcBorders>
          </w:tcPr>
          <w:p w14:paraId="0409C4B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количество</w:t>
            </w:r>
          </w:p>
        </w:tc>
        <w:tc>
          <w:tcPr>
            <w:tcW w:w="1135" w:type="dxa"/>
            <w:tcBorders>
              <w:top w:val="single" w:sz="4" w:space="0" w:color="000000"/>
              <w:left w:val="single" w:sz="4" w:space="0" w:color="000000"/>
              <w:bottom w:val="single" w:sz="4" w:space="0" w:color="000000"/>
              <w:right w:val="single" w:sz="4" w:space="0" w:color="000000"/>
            </w:tcBorders>
          </w:tcPr>
          <w:p w14:paraId="05CC28A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срок эксплуатации (лет)</w:t>
            </w:r>
          </w:p>
        </w:tc>
        <w:tc>
          <w:tcPr>
            <w:tcW w:w="849" w:type="dxa"/>
            <w:tcBorders>
              <w:top w:val="single" w:sz="4" w:space="0" w:color="000000"/>
              <w:left w:val="single" w:sz="4" w:space="0" w:color="000000"/>
              <w:bottom w:val="single" w:sz="4" w:space="0" w:color="000000"/>
              <w:right w:val="single" w:sz="4" w:space="0" w:color="000000"/>
            </w:tcBorders>
          </w:tcPr>
          <w:p w14:paraId="04403A6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количество</w:t>
            </w:r>
          </w:p>
        </w:tc>
        <w:tc>
          <w:tcPr>
            <w:tcW w:w="992" w:type="dxa"/>
            <w:tcBorders>
              <w:top w:val="single" w:sz="4" w:space="0" w:color="000000"/>
              <w:left w:val="single" w:sz="4" w:space="0" w:color="000000"/>
              <w:bottom w:val="single" w:sz="4" w:space="0" w:color="000000"/>
              <w:right w:val="single" w:sz="4" w:space="0" w:color="000000"/>
            </w:tcBorders>
          </w:tcPr>
          <w:p w14:paraId="2F0E446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срок эксплуатации (лет)</w:t>
            </w:r>
          </w:p>
        </w:tc>
      </w:tr>
      <w:tr w:rsidR="00A75822" w14:paraId="7764EB30" w14:textId="77777777">
        <w:tc>
          <w:tcPr>
            <w:tcW w:w="425" w:type="dxa"/>
            <w:tcBorders>
              <w:top w:val="single" w:sz="4" w:space="0" w:color="000000"/>
              <w:left w:val="single" w:sz="4" w:space="0" w:color="000000"/>
              <w:bottom w:val="single" w:sz="4" w:space="0" w:color="000000"/>
              <w:right w:val="single" w:sz="4" w:space="0" w:color="000000"/>
            </w:tcBorders>
          </w:tcPr>
          <w:p w14:paraId="0BE62971" w14:textId="77777777" w:rsidR="00A75822" w:rsidRDefault="004F22E9">
            <w:pPr>
              <w:widowControl w:val="0"/>
              <w:jc w:val="center"/>
              <w:rPr>
                <w:rFonts w:ascii="Times New Roman CYR" w:eastAsiaTheme="minorEastAsia" w:hAnsi="Times New Roman CYR" w:cs="Times New Roman CYR"/>
              </w:rPr>
            </w:pPr>
            <w:bookmarkStart w:id="9" w:name="sub_112001"/>
            <w:r>
              <w:rPr>
                <w:rFonts w:ascii="Times New Roman CYR" w:eastAsiaTheme="minorEastAsia" w:hAnsi="Times New Roman CYR" w:cs="Times New Roman CYR"/>
              </w:rPr>
              <w:t>1.</w:t>
            </w:r>
            <w:bookmarkEnd w:id="9"/>
          </w:p>
        </w:tc>
        <w:tc>
          <w:tcPr>
            <w:tcW w:w="1420" w:type="dxa"/>
            <w:tcBorders>
              <w:top w:val="single" w:sz="4" w:space="0" w:color="000000"/>
              <w:left w:val="single" w:sz="4" w:space="0" w:color="000000"/>
              <w:bottom w:val="single" w:sz="4" w:space="0" w:color="000000"/>
              <w:right w:val="single" w:sz="4" w:space="0" w:color="000000"/>
            </w:tcBorders>
          </w:tcPr>
          <w:p w14:paraId="17D08AE7"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Костюм ветрозащитный</w:t>
            </w:r>
          </w:p>
        </w:tc>
        <w:tc>
          <w:tcPr>
            <w:tcW w:w="847" w:type="dxa"/>
            <w:tcBorders>
              <w:top w:val="single" w:sz="4" w:space="0" w:color="000000"/>
              <w:left w:val="single" w:sz="4" w:space="0" w:color="000000"/>
              <w:bottom w:val="single" w:sz="4" w:space="0" w:color="000000"/>
              <w:right w:val="single" w:sz="4" w:space="0" w:color="000000"/>
            </w:tcBorders>
          </w:tcPr>
          <w:p w14:paraId="366D71E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1FB73DF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53D0725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EC0208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2BAC53C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0D16BB7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3C2239E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0813B72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1A9ED72E" w14:textId="77777777">
        <w:tc>
          <w:tcPr>
            <w:tcW w:w="425" w:type="dxa"/>
            <w:tcBorders>
              <w:top w:val="single" w:sz="4" w:space="0" w:color="000000"/>
              <w:left w:val="single" w:sz="4" w:space="0" w:color="000000"/>
              <w:bottom w:val="single" w:sz="4" w:space="0" w:color="000000"/>
              <w:right w:val="single" w:sz="4" w:space="0" w:color="000000"/>
            </w:tcBorders>
          </w:tcPr>
          <w:p w14:paraId="759F82DA" w14:textId="77777777" w:rsidR="00A75822" w:rsidRDefault="004F22E9">
            <w:pPr>
              <w:widowControl w:val="0"/>
              <w:jc w:val="center"/>
              <w:rPr>
                <w:rFonts w:ascii="Times New Roman CYR" w:eastAsiaTheme="minorEastAsia" w:hAnsi="Times New Roman CYR" w:cs="Times New Roman CYR"/>
              </w:rPr>
            </w:pPr>
            <w:bookmarkStart w:id="10" w:name="sub_112002"/>
            <w:r>
              <w:rPr>
                <w:rFonts w:ascii="Times New Roman CYR" w:eastAsiaTheme="minorEastAsia" w:hAnsi="Times New Roman CYR" w:cs="Times New Roman CYR"/>
              </w:rPr>
              <w:lastRenderedPageBreak/>
              <w:t>2.</w:t>
            </w:r>
            <w:bookmarkEnd w:id="10"/>
          </w:p>
        </w:tc>
        <w:tc>
          <w:tcPr>
            <w:tcW w:w="1420" w:type="dxa"/>
            <w:tcBorders>
              <w:top w:val="single" w:sz="4" w:space="0" w:color="000000"/>
              <w:left w:val="single" w:sz="4" w:space="0" w:color="000000"/>
              <w:bottom w:val="single" w:sz="4" w:space="0" w:color="000000"/>
              <w:right w:val="single" w:sz="4" w:space="0" w:color="000000"/>
            </w:tcBorders>
          </w:tcPr>
          <w:p w14:paraId="036BCD20"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Костюм тренировочный</w:t>
            </w:r>
          </w:p>
        </w:tc>
        <w:tc>
          <w:tcPr>
            <w:tcW w:w="847" w:type="dxa"/>
            <w:tcBorders>
              <w:top w:val="single" w:sz="4" w:space="0" w:color="000000"/>
              <w:left w:val="single" w:sz="4" w:space="0" w:color="000000"/>
              <w:bottom w:val="single" w:sz="4" w:space="0" w:color="000000"/>
              <w:right w:val="single" w:sz="4" w:space="0" w:color="000000"/>
            </w:tcBorders>
          </w:tcPr>
          <w:p w14:paraId="59A8F5B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41E6D34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4F434EC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64325D9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7B3E661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23E0601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71D25DF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2E6CAFB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6B70CAFF" w14:textId="77777777">
        <w:tc>
          <w:tcPr>
            <w:tcW w:w="425" w:type="dxa"/>
            <w:tcBorders>
              <w:top w:val="single" w:sz="4" w:space="0" w:color="000000"/>
              <w:left w:val="single" w:sz="4" w:space="0" w:color="000000"/>
              <w:bottom w:val="single" w:sz="4" w:space="0" w:color="000000"/>
              <w:right w:val="single" w:sz="4" w:space="0" w:color="000000"/>
            </w:tcBorders>
          </w:tcPr>
          <w:p w14:paraId="5AB1BA4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1420" w:type="dxa"/>
            <w:tcBorders>
              <w:top w:val="single" w:sz="4" w:space="0" w:color="000000"/>
              <w:left w:val="single" w:sz="4" w:space="0" w:color="000000"/>
              <w:bottom w:val="single" w:sz="4" w:space="0" w:color="000000"/>
              <w:right w:val="single" w:sz="4" w:space="0" w:color="000000"/>
            </w:tcBorders>
          </w:tcPr>
          <w:p w14:paraId="6F451DD2"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Кроссовки легкоатлетические</w:t>
            </w:r>
          </w:p>
        </w:tc>
        <w:tc>
          <w:tcPr>
            <w:tcW w:w="847" w:type="dxa"/>
            <w:tcBorders>
              <w:top w:val="single" w:sz="4" w:space="0" w:color="000000"/>
              <w:left w:val="single" w:sz="4" w:space="0" w:color="000000"/>
              <w:bottom w:val="single" w:sz="4" w:space="0" w:color="000000"/>
              <w:right w:val="single" w:sz="4" w:space="0" w:color="000000"/>
            </w:tcBorders>
          </w:tcPr>
          <w:p w14:paraId="4995F92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1420" w:type="dxa"/>
            <w:tcBorders>
              <w:top w:val="single" w:sz="4" w:space="0" w:color="000000"/>
              <w:left w:val="single" w:sz="4" w:space="0" w:color="000000"/>
              <w:bottom w:val="single" w:sz="4" w:space="0" w:color="000000"/>
              <w:right w:val="single" w:sz="4" w:space="0" w:color="000000"/>
            </w:tcBorders>
          </w:tcPr>
          <w:p w14:paraId="1984FEC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1E2FD4F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2C08EC8E"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6D67D69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43A0DC0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0D263C7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0EEB142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7A489386" w14:textId="77777777">
        <w:tc>
          <w:tcPr>
            <w:tcW w:w="425" w:type="dxa"/>
            <w:tcBorders>
              <w:top w:val="single" w:sz="4" w:space="0" w:color="000000"/>
              <w:left w:val="single" w:sz="4" w:space="0" w:color="000000"/>
              <w:bottom w:val="single" w:sz="4" w:space="0" w:color="000000"/>
              <w:right w:val="single" w:sz="4" w:space="0" w:color="000000"/>
            </w:tcBorders>
          </w:tcPr>
          <w:p w14:paraId="612886A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1420" w:type="dxa"/>
            <w:tcBorders>
              <w:top w:val="single" w:sz="4" w:space="0" w:color="000000"/>
              <w:left w:val="single" w:sz="4" w:space="0" w:color="000000"/>
              <w:bottom w:val="single" w:sz="4" w:space="0" w:color="000000"/>
              <w:right w:val="single" w:sz="4" w:space="0" w:color="000000"/>
            </w:tcBorders>
          </w:tcPr>
          <w:p w14:paraId="6AC1C134"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Кроссовки для зала</w:t>
            </w:r>
          </w:p>
        </w:tc>
        <w:tc>
          <w:tcPr>
            <w:tcW w:w="847" w:type="dxa"/>
            <w:tcBorders>
              <w:top w:val="single" w:sz="4" w:space="0" w:color="000000"/>
              <w:left w:val="single" w:sz="4" w:space="0" w:color="000000"/>
              <w:bottom w:val="single" w:sz="4" w:space="0" w:color="000000"/>
              <w:right w:val="single" w:sz="4" w:space="0" w:color="000000"/>
            </w:tcBorders>
          </w:tcPr>
          <w:p w14:paraId="261DC54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1420" w:type="dxa"/>
            <w:tcBorders>
              <w:top w:val="single" w:sz="4" w:space="0" w:color="000000"/>
              <w:left w:val="single" w:sz="4" w:space="0" w:color="000000"/>
              <w:bottom w:val="single" w:sz="4" w:space="0" w:color="000000"/>
              <w:right w:val="single" w:sz="4" w:space="0" w:color="000000"/>
            </w:tcBorders>
          </w:tcPr>
          <w:p w14:paraId="5F250E8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2BAB289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603FD5C8"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0BF93FB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40DEBB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55192AC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418A862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37807C20" w14:textId="77777777">
        <w:tc>
          <w:tcPr>
            <w:tcW w:w="425" w:type="dxa"/>
            <w:tcBorders>
              <w:top w:val="single" w:sz="4" w:space="0" w:color="000000"/>
              <w:left w:val="single" w:sz="4" w:space="0" w:color="000000"/>
              <w:bottom w:val="single" w:sz="4" w:space="0" w:color="000000"/>
              <w:right w:val="single" w:sz="4" w:space="0" w:color="000000"/>
            </w:tcBorders>
          </w:tcPr>
          <w:p w14:paraId="4D507F5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1420" w:type="dxa"/>
            <w:tcBorders>
              <w:top w:val="single" w:sz="4" w:space="0" w:color="000000"/>
              <w:left w:val="single" w:sz="4" w:space="0" w:color="000000"/>
              <w:bottom w:val="single" w:sz="4" w:space="0" w:color="000000"/>
              <w:right w:val="single" w:sz="4" w:space="0" w:color="000000"/>
            </w:tcBorders>
          </w:tcPr>
          <w:p w14:paraId="243198E7"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Рукав для армрестлинга</w:t>
            </w:r>
          </w:p>
        </w:tc>
        <w:tc>
          <w:tcPr>
            <w:tcW w:w="847" w:type="dxa"/>
            <w:tcBorders>
              <w:top w:val="single" w:sz="4" w:space="0" w:color="000000"/>
              <w:left w:val="single" w:sz="4" w:space="0" w:color="000000"/>
              <w:bottom w:val="single" w:sz="4" w:space="0" w:color="000000"/>
              <w:right w:val="single" w:sz="4" w:space="0" w:color="000000"/>
            </w:tcBorders>
          </w:tcPr>
          <w:p w14:paraId="1DC3922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72CB0A3B"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7254636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2A757A7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77E74B2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F3A9B3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06615FA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609E647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01977F12" w14:textId="77777777">
        <w:tc>
          <w:tcPr>
            <w:tcW w:w="425" w:type="dxa"/>
            <w:tcBorders>
              <w:top w:val="single" w:sz="4" w:space="0" w:color="000000"/>
              <w:left w:val="single" w:sz="4" w:space="0" w:color="000000"/>
              <w:bottom w:val="single" w:sz="4" w:space="0" w:color="000000"/>
              <w:right w:val="single" w:sz="4" w:space="0" w:color="000000"/>
            </w:tcBorders>
          </w:tcPr>
          <w:p w14:paraId="5726A42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1420" w:type="dxa"/>
            <w:tcBorders>
              <w:top w:val="single" w:sz="4" w:space="0" w:color="000000"/>
              <w:left w:val="single" w:sz="4" w:space="0" w:color="000000"/>
              <w:bottom w:val="single" w:sz="4" w:space="0" w:color="000000"/>
              <w:right w:val="single" w:sz="4" w:space="0" w:color="000000"/>
            </w:tcBorders>
          </w:tcPr>
          <w:p w14:paraId="00734AED"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Сандалии (шлепанцы)</w:t>
            </w:r>
          </w:p>
        </w:tc>
        <w:tc>
          <w:tcPr>
            <w:tcW w:w="847" w:type="dxa"/>
            <w:tcBorders>
              <w:top w:val="single" w:sz="4" w:space="0" w:color="000000"/>
              <w:left w:val="single" w:sz="4" w:space="0" w:color="000000"/>
              <w:bottom w:val="single" w:sz="4" w:space="0" w:color="000000"/>
              <w:right w:val="single" w:sz="4" w:space="0" w:color="000000"/>
            </w:tcBorders>
          </w:tcPr>
          <w:p w14:paraId="620E1DC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1420" w:type="dxa"/>
            <w:tcBorders>
              <w:top w:val="single" w:sz="4" w:space="0" w:color="000000"/>
              <w:left w:val="single" w:sz="4" w:space="0" w:color="000000"/>
              <w:bottom w:val="single" w:sz="4" w:space="0" w:color="000000"/>
              <w:right w:val="single" w:sz="4" w:space="0" w:color="000000"/>
            </w:tcBorders>
          </w:tcPr>
          <w:p w14:paraId="5298E6D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4EDC5DA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700EB0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7945BAA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031627E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0404B7C9"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440B53B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7BD41D11" w14:textId="77777777">
        <w:tc>
          <w:tcPr>
            <w:tcW w:w="425" w:type="dxa"/>
            <w:tcBorders>
              <w:top w:val="single" w:sz="4" w:space="0" w:color="000000"/>
              <w:left w:val="single" w:sz="4" w:space="0" w:color="000000"/>
              <w:bottom w:val="single" w:sz="4" w:space="0" w:color="000000"/>
              <w:right w:val="single" w:sz="4" w:space="0" w:color="000000"/>
            </w:tcBorders>
          </w:tcPr>
          <w:p w14:paraId="2BF299C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1420" w:type="dxa"/>
            <w:tcBorders>
              <w:top w:val="single" w:sz="4" w:space="0" w:color="000000"/>
              <w:left w:val="single" w:sz="4" w:space="0" w:color="000000"/>
              <w:bottom w:val="single" w:sz="4" w:space="0" w:color="000000"/>
              <w:right w:val="single" w:sz="4" w:space="0" w:color="000000"/>
            </w:tcBorders>
          </w:tcPr>
          <w:p w14:paraId="15031329"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Спортивные брюки</w:t>
            </w:r>
          </w:p>
        </w:tc>
        <w:tc>
          <w:tcPr>
            <w:tcW w:w="847" w:type="dxa"/>
            <w:tcBorders>
              <w:top w:val="single" w:sz="4" w:space="0" w:color="000000"/>
              <w:left w:val="single" w:sz="4" w:space="0" w:color="000000"/>
              <w:bottom w:val="single" w:sz="4" w:space="0" w:color="000000"/>
              <w:right w:val="single" w:sz="4" w:space="0" w:color="000000"/>
            </w:tcBorders>
          </w:tcPr>
          <w:p w14:paraId="3202C80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2FC0723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04EBB7D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61F85FE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1082EF6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1135" w:type="dxa"/>
            <w:tcBorders>
              <w:top w:val="single" w:sz="4" w:space="0" w:color="000000"/>
              <w:left w:val="single" w:sz="4" w:space="0" w:color="000000"/>
              <w:bottom w:val="single" w:sz="4" w:space="0" w:color="000000"/>
              <w:right w:val="single" w:sz="4" w:space="0" w:color="000000"/>
            </w:tcBorders>
          </w:tcPr>
          <w:p w14:paraId="0A2613B0"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71CE0A4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992" w:type="dxa"/>
            <w:tcBorders>
              <w:top w:val="single" w:sz="4" w:space="0" w:color="000000"/>
              <w:left w:val="single" w:sz="4" w:space="0" w:color="000000"/>
              <w:bottom w:val="single" w:sz="4" w:space="0" w:color="000000"/>
              <w:right w:val="single" w:sz="4" w:space="0" w:color="000000"/>
            </w:tcBorders>
          </w:tcPr>
          <w:p w14:paraId="086DEAC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7F03070E" w14:textId="77777777">
        <w:tc>
          <w:tcPr>
            <w:tcW w:w="425" w:type="dxa"/>
            <w:tcBorders>
              <w:top w:val="single" w:sz="4" w:space="0" w:color="000000"/>
              <w:left w:val="single" w:sz="4" w:space="0" w:color="000000"/>
              <w:bottom w:val="single" w:sz="4" w:space="0" w:color="000000"/>
              <w:right w:val="single" w:sz="4" w:space="0" w:color="000000"/>
            </w:tcBorders>
          </w:tcPr>
          <w:p w14:paraId="136C1A67"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1420" w:type="dxa"/>
            <w:tcBorders>
              <w:top w:val="single" w:sz="4" w:space="0" w:color="000000"/>
              <w:left w:val="single" w:sz="4" w:space="0" w:color="000000"/>
              <w:bottom w:val="single" w:sz="4" w:space="0" w:color="000000"/>
              <w:right w:val="single" w:sz="4" w:space="0" w:color="000000"/>
            </w:tcBorders>
          </w:tcPr>
          <w:p w14:paraId="353D9365"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Футболка</w:t>
            </w:r>
          </w:p>
        </w:tc>
        <w:tc>
          <w:tcPr>
            <w:tcW w:w="847" w:type="dxa"/>
            <w:tcBorders>
              <w:top w:val="single" w:sz="4" w:space="0" w:color="000000"/>
              <w:left w:val="single" w:sz="4" w:space="0" w:color="000000"/>
              <w:bottom w:val="single" w:sz="4" w:space="0" w:color="000000"/>
              <w:right w:val="single" w:sz="4" w:space="0" w:color="000000"/>
            </w:tcBorders>
          </w:tcPr>
          <w:p w14:paraId="164C6974"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0C763FD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2F7CC80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61122D4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115FBEE2"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1135" w:type="dxa"/>
            <w:tcBorders>
              <w:top w:val="single" w:sz="4" w:space="0" w:color="000000"/>
              <w:left w:val="single" w:sz="4" w:space="0" w:color="000000"/>
              <w:bottom w:val="single" w:sz="4" w:space="0" w:color="000000"/>
              <w:right w:val="single" w:sz="4" w:space="0" w:color="000000"/>
            </w:tcBorders>
          </w:tcPr>
          <w:p w14:paraId="212A9F8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7B368CB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992" w:type="dxa"/>
            <w:tcBorders>
              <w:top w:val="single" w:sz="4" w:space="0" w:color="000000"/>
              <w:left w:val="single" w:sz="4" w:space="0" w:color="000000"/>
              <w:bottom w:val="single" w:sz="4" w:space="0" w:color="000000"/>
              <w:right w:val="single" w:sz="4" w:space="0" w:color="000000"/>
            </w:tcBorders>
          </w:tcPr>
          <w:p w14:paraId="76C1AC7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75822" w14:paraId="4CDBEE1A" w14:textId="77777777">
        <w:tc>
          <w:tcPr>
            <w:tcW w:w="425" w:type="dxa"/>
            <w:tcBorders>
              <w:top w:val="single" w:sz="4" w:space="0" w:color="000000"/>
              <w:left w:val="single" w:sz="4" w:space="0" w:color="000000"/>
              <w:bottom w:val="single" w:sz="4" w:space="0" w:color="000000"/>
              <w:right w:val="single" w:sz="4" w:space="0" w:color="000000"/>
            </w:tcBorders>
          </w:tcPr>
          <w:p w14:paraId="3232A796"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1420" w:type="dxa"/>
            <w:tcBorders>
              <w:top w:val="single" w:sz="4" w:space="0" w:color="000000"/>
              <w:left w:val="single" w:sz="4" w:space="0" w:color="000000"/>
              <w:bottom w:val="single" w:sz="4" w:space="0" w:color="000000"/>
              <w:right w:val="single" w:sz="4" w:space="0" w:color="000000"/>
            </w:tcBorders>
          </w:tcPr>
          <w:p w14:paraId="5C53F6F0" w14:textId="77777777" w:rsidR="00A75822" w:rsidRDefault="004F22E9">
            <w:pPr>
              <w:widowControl w:val="0"/>
              <w:rPr>
                <w:rFonts w:ascii="Times New Roman CYR" w:eastAsiaTheme="minorEastAsia" w:hAnsi="Times New Roman CYR" w:cs="Times New Roman CYR"/>
              </w:rPr>
            </w:pPr>
            <w:r>
              <w:rPr>
                <w:rFonts w:ascii="Times New Roman CYR" w:eastAsiaTheme="minorEastAsia" w:hAnsi="Times New Roman CYR" w:cs="Times New Roman CYR"/>
              </w:rPr>
              <w:t>Шорты</w:t>
            </w:r>
          </w:p>
        </w:tc>
        <w:tc>
          <w:tcPr>
            <w:tcW w:w="847" w:type="dxa"/>
            <w:tcBorders>
              <w:top w:val="single" w:sz="4" w:space="0" w:color="000000"/>
              <w:left w:val="single" w:sz="4" w:space="0" w:color="000000"/>
              <w:bottom w:val="single" w:sz="4" w:space="0" w:color="000000"/>
              <w:right w:val="single" w:sz="4" w:space="0" w:color="000000"/>
            </w:tcBorders>
          </w:tcPr>
          <w:p w14:paraId="1C35400A"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1420" w:type="dxa"/>
            <w:tcBorders>
              <w:top w:val="single" w:sz="4" w:space="0" w:color="000000"/>
              <w:left w:val="single" w:sz="4" w:space="0" w:color="000000"/>
              <w:bottom w:val="single" w:sz="4" w:space="0" w:color="000000"/>
              <w:right w:val="single" w:sz="4" w:space="0" w:color="000000"/>
            </w:tcBorders>
          </w:tcPr>
          <w:p w14:paraId="41E673D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990" w:type="dxa"/>
            <w:tcBorders>
              <w:top w:val="single" w:sz="4" w:space="0" w:color="000000"/>
              <w:left w:val="single" w:sz="4" w:space="0" w:color="000000"/>
              <w:bottom w:val="single" w:sz="4" w:space="0" w:color="000000"/>
              <w:right w:val="single" w:sz="4" w:space="0" w:color="000000"/>
            </w:tcBorders>
          </w:tcPr>
          <w:p w14:paraId="40F7898D"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364BCC3"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7AAA7D2C"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1135" w:type="dxa"/>
            <w:tcBorders>
              <w:top w:val="single" w:sz="4" w:space="0" w:color="000000"/>
              <w:left w:val="single" w:sz="4" w:space="0" w:color="000000"/>
              <w:bottom w:val="single" w:sz="4" w:space="0" w:color="000000"/>
              <w:right w:val="single" w:sz="4" w:space="0" w:color="000000"/>
            </w:tcBorders>
          </w:tcPr>
          <w:p w14:paraId="7990F665"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849" w:type="dxa"/>
            <w:tcBorders>
              <w:top w:val="single" w:sz="4" w:space="0" w:color="000000"/>
              <w:left w:val="single" w:sz="4" w:space="0" w:color="000000"/>
              <w:bottom w:val="single" w:sz="4" w:space="0" w:color="000000"/>
              <w:right w:val="single" w:sz="4" w:space="0" w:color="000000"/>
            </w:tcBorders>
          </w:tcPr>
          <w:p w14:paraId="494972CF"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992" w:type="dxa"/>
            <w:tcBorders>
              <w:top w:val="single" w:sz="4" w:space="0" w:color="000000"/>
              <w:left w:val="single" w:sz="4" w:space="0" w:color="000000"/>
              <w:bottom w:val="single" w:sz="4" w:space="0" w:color="000000"/>
              <w:right w:val="single" w:sz="4" w:space="0" w:color="000000"/>
            </w:tcBorders>
          </w:tcPr>
          <w:p w14:paraId="21C63B41" w14:textId="77777777" w:rsidR="00A75822" w:rsidRDefault="004F22E9">
            <w:pPr>
              <w:widowControl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2C4A2BD8" w14:textId="77777777" w:rsidR="00A75822" w:rsidRDefault="00A75822">
      <w:pPr>
        <w:tabs>
          <w:tab w:val="left" w:pos="142"/>
        </w:tabs>
      </w:pPr>
    </w:p>
    <w:p w14:paraId="3856AFFB" w14:textId="5D116C32" w:rsidR="002733F4" w:rsidRDefault="004F22E9" w:rsidP="002733F4">
      <w:pPr>
        <w:pStyle w:val="a9"/>
        <w:numPr>
          <w:ilvl w:val="1"/>
          <w:numId w:val="3"/>
        </w:numPr>
        <w:tabs>
          <w:tab w:val="left" w:pos="1276"/>
        </w:tabs>
        <w:ind w:left="0" w:firstLine="1276"/>
        <w:jc w:val="both"/>
      </w:pPr>
      <w:r>
        <w:t>Требования к кадровому составу организаций, реализующих дополнительные образовательные программы спортивной подготовки:</w:t>
      </w:r>
    </w:p>
    <w:p w14:paraId="4D3E29F7" w14:textId="77777777" w:rsidR="00A75822" w:rsidRDefault="004F22E9">
      <w:pPr>
        <w:pStyle w:val="a9"/>
        <w:numPr>
          <w:ilvl w:val="2"/>
          <w:numId w:val="3"/>
        </w:numPr>
        <w:tabs>
          <w:tab w:val="left" w:pos="1276"/>
        </w:tabs>
        <w:ind w:left="0" w:firstLine="1276"/>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(далее - Приказ № 952-н), профессиональным стандартом «Тренер», утвержденным приказом Минтруда России от 28.03.2019 № 191-н (зарегистрирован Минюстом России 25.04.2019, регистрационный № 54519) (далее - Приказ № 191-н),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(далее - Приказ № 237-н),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 (далее - ЕКСД).</w:t>
      </w:r>
    </w:p>
    <w:p w14:paraId="64DCD47A" w14:textId="77777777" w:rsidR="00A75822" w:rsidRDefault="004F22E9">
      <w:pPr>
        <w:tabs>
          <w:tab w:val="left" w:pos="1276"/>
          <w:tab w:val="left" w:pos="1701"/>
        </w:tabs>
        <w:ind w:firstLine="851"/>
        <w:jc w:val="both"/>
      </w:pPr>
      <w:r>
        <w:t xml:space="preserve">Для спортивных дисциплин, содержащих в своем наименовании аббревиатуру «ПОДА» вида спорта «армрестлинг», уровень квалификации лиц, осуществляющих спортивную подготовку, должен соответствовать требованиям, установленным профессиональным стандартом «Тренер по адаптивной физической культуре и адаптивному спорту», утвержденным приказом Минтруда России от 02.04.2019 № 199-н (зарегистрирован Минюстом России 29.04.2019, регистрационный № 54541), профессиональным стандартом «Тренер-преподаватель по адаптивной физической культуре и спорту», утвержденным приказом Минтруда России от 19.10.2021 № 734-н (зарегистрирован Минюстом России 19.11.2021, регистрационный № 65904), профессиональным стандартом «Тренер», утвержденным Приказом № 191-н, профессиональным стандартом «Тренер-преподаватель», утвержденным Приказом № 952н, профессиональным стандартом «Инструктор-методист по адаптивной физической культуре и адаптивному спорту», </w:t>
      </w:r>
      <w:r>
        <w:lastRenderedPageBreak/>
        <w:t>утвержденным приказом Минтруда России от 02.04.2019 № 197-н (зарегистрирован Минюстом России 29.04.2019, регистрационный № 54540), профессиональным стандартом «Специалист по инструкторской и методической работе в области физической культуры и спорта», утвержденным Приказом № 237-н, или ЕКСД.</w:t>
      </w:r>
    </w:p>
    <w:p w14:paraId="06D02DCE" w14:textId="77777777" w:rsidR="00A75822" w:rsidRDefault="004F22E9">
      <w:pPr>
        <w:pStyle w:val="a9"/>
        <w:numPr>
          <w:ilvl w:val="2"/>
          <w:numId w:val="3"/>
        </w:numPr>
        <w:tabs>
          <w:tab w:val="left" w:pos="1276"/>
          <w:tab w:val="left" w:pos="1418"/>
        </w:tabs>
        <w:ind w:left="0" w:firstLine="1276"/>
        <w:jc w:val="both"/>
        <w:rPr>
          <w:rFonts w:eastAsia="Calibri"/>
          <w:u w:color="000000"/>
        </w:rPr>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«армрестлинг», а также на всех этапах спортивной подготовки привлечение иных специалистов (при условии их одновременной работы с обучающимися).</w:t>
      </w:r>
    </w:p>
    <w:p w14:paraId="7B79F75F" w14:textId="77777777" w:rsidR="00A75822" w:rsidRDefault="00A75822">
      <w:pPr>
        <w:ind w:firstLine="709"/>
        <w:jc w:val="both"/>
        <w:rPr>
          <w:rFonts w:eastAsia="Calibri"/>
          <w:u w:color="000000"/>
        </w:rPr>
      </w:pPr>
    </w:p>
    <w:p w14:paraId="1113F8EB" w14:textId="77777777" w:rsidR="00A75822" w:rsidRDefault="00A75822">
      <w:pPr>
        <w:ind w:firstLine="709"/>
        <w:jc w:val="center"/>
        <w:rPr>
          <w:rFonts w:eastAsia="Calibri"/>
          <w:b/>
          <w:u w:color="000000"/>
        </w:rPr>
      </w:pPr>
    </w:p>
    <w:p w14:paraId="4640F728" w14:textId="77777777" w:rsidR="00A75822" w:rsidRDefault="00A75822">
      <w:pPr>
        <w:ind w:firstLine="709"/>
        <w:jc w:val="center"/>
        <w:rPr>
          <w:rFonts w:eastAsia="Calibri"/>
          <w:b/>
          <w:u w:color="000000"/>
        </w:rPr>
      </w:pPr>
    </w:p>
    <w:p w14:paraId="4556A4AE" w14:textId="77777777" w:rsidR="00A75822" w:rsidRDefault="00A75822">
      <w:pPr>
        <w:ind w:firstLine="709"/>
        <w:jc w:val="center"/>
        <w:rPr>
          <w:rFonts w:eastAsia="Calibri"/>
          <w:b/>
          <w:u w:color="000000"/>
        </w:rPr>
      </w:pPr>
    </w:p>
    <w:p w14:paraId="27F87750" w14:textId="77777777" w:rsidR="00A75822" w:rsidRDefault="004F22E9">
      <w:pPr>
        <w:ind w:firstLine="709"/>
        <w:jc w:val="center"/>
        <w:rPr>
          <w:rFonts w:eastAsia="Calibri"/>
          <w:b/>
          <w:u w:color="000000"/>
        </w:rPr>
      </w:pPr>
      <w:r>
        <w:rPr>
          <w:rFonts w:eastAsia="Calibri"/>
          <w:b/>
          <w:u w:color="000000"/>
        </w:rPr>
        <w:t>ПЕРЕЧЕНЬ ИНФОРМАЦИОННОГО ОБЕСПЕЧЕНИЯ</w:t>
      </w:r>
    </w:p>
    <w:p w14:paraId="0205F236" w14:textId="77777777" w:rsidR="00A75822" w:rsidRDefault="00A75822">
      <w:pPr>
        <w:tabs>
          <w:tab w:val="left" w:pos="1134"/>
        </w:tabs>
        <w:jc w:val="both"/>
        <w:rPr>
          <w:color w:val="FF0000"/>
        </w:rPr>
      </w:pPr>
    </w:p>
    <w:p w14:paraId="3929B34C" w14:textId="77777777" w:rsidR="00A75822" w:rsidRDefault="004F22E9">
      <w:pPr>
        <w:tabs>
          <w:tab w:val="left" w:pos="1134"/>
        </w:tabs>
      </w:pPr>
      <w:r>
        <w:t>1. Ашмарин Б.А. Теория и методика педагогических исследований в физическом</w:t>
      </w:r>
    </w:p>
    <w:p w14:paraId="0FD02E80" w14:textId="77777777" w:rsidR="00A75822" w:rsidRDefault="004F22E9">
      <w:pPr>
        <w:tabs>
          <w:tab w:val="left" w:pos="1134"/>
        </w:tabs>
      </w:pPr>
      <w:r>
        <w:t>воспитании: пособие для ВУЗов. М.: ФИС, 1998</w:t>
      </w:r>
    </w:p>
    <w:p w14:paraId="40949E58" w14:textId="77777777" w:rsidR="00A75822" w:rsidRDefault="004F22E9">
      <w:pPr>
        <w:tabs>
          <w:tab w:val="left" w:pos="1134"/>
        </w:tabs>
      </w:pPr>
      <w:r>
        <w:t>2. Ашмарин Б.А. Теория и методика физического воспитания. Учебное пособие. М.:</w:t>
      </w:r>
    </w:p>
    <w:p w14:paraId="208B7880" w14:textId="77777777" w:rsidR="00A75822" w:rsidRDefault="004F22E9">
      <w:pPr>
        <w:tabs>
          <w:tab w:val="left" w:pos="1134"/>
        </w:tabs>
      </w:pPr>
      <w:r>
        <w:t>Просвещение, 1989</w:t>
      </w:r>
    </w:p>
    <w:p w14:paraId="219A9ADF" w14:textId="77777777" w:rsidR="00A75822" w:rsidRDefault="004F22E9">
      <w:pPr>
        <w:tabs>
          <w:tab w:val="left" w:pos="1134"/>
        </w:tabs>
      </w:pPr>
      <w:r>
        <w:t>3. Воротынцев А.И. Гири. Спорт сильных и здоровых, 2002</w:t>
      </w:r>
    </w:p>
    <w:p w14:paraId="433424B8" w14:textId="77777777" w:rsidR="00A75822" w:rsidRDefault="004F22E9">
      <w:pPr>
        <w:tabs>
          <w:tab w:val="left" w:pos="1134"/>
        </w:tabs>
      </w:pPr>
      <w:r>
        <w:t xml:space="preserve">4. Железняк Ю.Д. </w:t>
      </w:r>
      <w:proofErr w:type="spellStart"/>
      <w:r>
        <w:t>Минбулатов</w:t>
      </w:r>
      <w:proofErr w:type="spellEnd"/>
      <w:r>
        <w:t xml:space="preserve"> В.Н. Теория и методика обучения по предмету</w:t>
      </w:r>
    </w:p>
    <w:p w14:paraId="42717A2A" w14:textId="77777777" w:rsidR="00A75822" w:rsidRDefault="004F22E9">
      <w:pPr>
        <w:tabs>
          <w:tab w:val="left" w:pos="1134"/>
        </w:tabs>
      </w:pPr>
      <w:r>
        <w:t>«Физическая культура», 2002</w:t>
      </w:r>
    </w:p>
    <w:p w14:paraId="16687680" w14:textId="77777777" w:rsidR="00A75822" w:rsidRDefault="004F22E9">
      <w:pPr>
        <w:tabs>
          <w:tab w:val="left" w:pos="1134"/>
        </w:tabs>
      </w:pPr>
      <w:r>
        <w:t>5. Кузнецов В. Методические рекомендации по армспорту.</w:t>
      </w:r>
    </w:p>
    <w:p w14:paraId="4096CCCA" w14:textId="77777777" w:rsidR="00A75822" w:rsidRDefault="004F22E9">
      <w:pPr>
        <w:tabs>
          <w:tab w:val="left" w:pos="1134"/>
        </w:tabs>
      </w:pPr>
      <w:r>
        <w:t>6. Кузнецова З.И. Развитие физических качеств школьника. М.: Просвещение, 1977</w:t>
      </w:r>
    </w:p>
    <w:p w14:paraId="743B3560" w14:textId="77777777" w:rsidR="00A75822" w:rsidRDefault="004F22E9">
      <w:pPr>
        <w:tabs>
          <w:tab w:val="left" w:pos="1134"/>
        </w:tabs>
      </w:pPr>
      <w:r>
        <w:t>7. Мишин Б.И. Настольная книга учителя физкультуры, 2003</w:t>
      </w:r>
    </w:p>
    <w:p w14:paraId="1E7B9578" w14:textId="77777777" w:rsidR="00A75822" w:rsidRDefault="004F22E9">
      <w:pPr>
        <w:tabs>
          <w:tab w:val="left" w:pos="1134"/>
        </w:tabs>
      </w:pPr>
      <w:r>
        <w:t>8. Свищев И.Д. Дзюдо. Учебная программа для учреждений дополнительного</w:t>
      </w:r>
    </w:p>
    <w:p w14:paraId="0621DE29" w14:textId="77777777" w:rsidR="00A75822" w:rsidRDefault="004F22E9">
      <w:pPr>
        <w:tabs>
          <w:tab w:val="left" w:pos="1134"/>
        </w:tabs>
      </w:pPr>
      <w:r>
        <w:t>образования, 2003</w:t>
      </w:r>
    </w:p>
    <w:p w14:paraId="5C547BE5" w14:textId="77777777" w:rsidR="00A75822" w:rsidRDefault="004F22E9">
      <w:pPr>
        <w:tabs>
          <w:tab w:val="left" w:pos="1134"/>
        </w:tabs>
      </w:pPr>
      <w:r>
        <w:t>9. Сергеева Б.В. Определение физической подготовленности школьника.</w:t>
      </w:r>
    </w:p>
    <w:p w14:paraId="3021F874" w14:textId="77777777" w:rsidR="00A75822" w:rsidRDefault="004F22E9">
      <w:pPr>
        <w:tabs>
          <w:tab w:val="left" w:pos="1134"/>
        </w:tabs>
      </w:pPr>
      <w:r>
        <w:t>10. Скоробогатов А.В. Армспорт. Учебно-методическое пособие. Ижевск, 2008</w:t>
      </w:r>
    </w:p>
    <w:p w14:paraId="22454213" w14:textId="77777777" w:rsidR="00A75822" w:rsidRDefault="004F22E9">
      <w:pPr>
        <w:tabs>
          <w:tab w:val="left" w:pos="1134"/>
        </w:tabs>
      </w:pPr>
      <w:r>
        <w:t xml:space="preserve">11. </w:t>
      </w:r>
      <w:proofErr w:type="spellStart"/>
      <w:r>
        <w:t>Хайденштам</w:t>
      </w:r>
      <w:proofErr w:type="spellEnd"/>
      <w:r>
        <w:t xml:space="preserve"> О. Бодибилдинг для начинающих, 2002</w:t>
      </w:r>
    </w:p>
    <w:p w14:paraId="560494C3" w14:textId="77777777" w:rsidR="00A75822" w:rsidRDefault="004F22E9">
      <w:pPr>
        <w:tabs>
          <w:tab w:val="left" w:pos="1134"/>
        </w:tabs>
      </w:pPr>
      <w:r>
        <w:t>12. Холодов Ж.К., Кузнецов В.С. Теория и методика физического воспитания, 2006</w:t>
      </w:r>
    </w:p>
    <w:p w14:paraId="08CBF015" w14:textId="77777777" w:rsidR="00A75822" w:rsidRDefault="004F22E9">
      <w:pPr>
        <w:tabs>
          <w:tab w:val="left" w:pos="1134"/>
        </w:tabs>
      </w:pPr>
      <w:r>
        <w:t xml:space="preserve">13. </w:t>
      </w:r>
      <w:proofErr w:type="spellStart"/>
      <w:r>
        <w:t>Живора</w:t>
      </w:r>
      <w:proofErr w:type="spellEnd"/>
      <w:r>
        <w:t xml:space="preserve"> П.В., А.И. Рахматов. Армспорт. Техника, тактика, методика обучения.</w:t>
      </w:r>
    </w:p>
    <w:p w14:paraId="12C6170B" w14:textId="77777777" w:rsidR="00A75822" w:rsidRDefault="004F22E9">
      <w:pPr>
        <w:tabs>
          <w:tab w:val="left" w:pos="1134"/>
        </w:tabs>
      </w:pPr>
      <w:r>
        <w:t>М. ACADEMIA. 2001</w:t>
      </w:r>
    </w:p>
    <w:p w14:paraId="546ECA6D" w14:textId="77777777" w:rsidR="00A75822" w:rsidRDefault="004F22E9">
      <w:pPr>
        <w:tabs>
          <w:tab w:val="left" w:pos="1134"/>
        </w:tabs>
      </w:pPr>
      <w:r>
        <w:t>14. Усанов Е.И., Бурмистров В.Н. Армрестлинг - борьба на руках. Москва.2002.</w:t>
      </w:r>
    </w:p>
    <w:p w14:paraId="395891BD" w14:textId="77777777" w:rsidR="00A75822" w:rsidRDefault="004F22E9">
      <w:pPr>
        <w:tabs>
          <w:tab w:val="left" w:pos="1134"/>
        </w:tabs>
        <w:rPr>
          <w:color w:val="FF0000"/>
        </w:rPr>
      </w:pPr>
      <w:r>
        <w:t>Издательство Российского университета дружбы народов. С. 288</w:t>
      </w:r>
    </w:p>
    <w:sectPr w:rsidR="00A75822">
      <w:footerReference w:type="default" r:id="rId14"/>
      <w:pgSz w:w="11906" w:h="16838"/>
      <w:pgMar w:top="1135" w:right="566" w:bottom="993" w:left="1134"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59AD" w14:textId="77777777" w:rsidR="00E17BC4" w:rsidRDefault="00E17BC4">
      <w:r>
        <w:separator/>
      </w:r>
    </w:p>
  </w:endnote>
  <w:endnote w:type="continuationSeparator" w:id="0">
    <w:p w14:paraId="08101148" w14:textId="77777777" w:rsidR="00E17BC4" w:rsidRDefault="00E1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8730"/>
      <w:docPartObj>
        <w:docPartGallery w:val="Page Numbers (Bottom of Page)"/>
        <w:docPartUnique/>
      </w:docPartObj>
    </w:sdtPr>
    <w:sdtContent>
      <w:p w14:paraId="06405408" w14:textId="77777777" w:rsidR="00E85733" w:rsidRDefault="00E85733">
        <w:pPr>
          <w:pStyle w:val="ad"/>
          <w:jc w:val="right"/>
        </w:pPr>
        <w:r>
          <w:fldChar w:fldCharType="begin"/>
        </w:r>
        <w:r>
          <w:instrText xml:space="preserve"> PAGE </w:instrText>
        </w:r>
        <w:r>
          <w:fldChar w:fldCharType="separate"/>
        </w:r>
        <w:r w:rsidR="00905982">
          <w:rPr>
            <w:noProof/>
          </w:rPr>
          <w:t>56</w:t>
        </w:r>
        <w:r>
          <w:fldChar w:fldCharType="end"/>
        </w:r>
      </w:p>
    </w:sdtContent>
  </w:sdt>
  <w:p w14:paraId="6CE45FE4" w14:textId="77777777" w:rsidR="00E85733" w:rsidRDefault="00E857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45BA" w14:textId="77777777" w:rsidR="00E17BC4" w:rsidRDefault="00E17BC4">
      <w:r>
        <w:separator/>
      </w:r>
    </w:p>
  </w:footnote>
  <w:footnote w:type="continuationSeparator" w:id="0">
    <w:p w14:paraId="53C5AE86" w14:textId="77777777" w:rsidR="00E17BC4" w:rsidRDefault="00E1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DF7"/>
    <w:multiLevelType w:val="multilevel"/>
    <w:tmpl w:val="27261F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B9C4A06"/>
    <w:multiLevelType w:val="multilevel"/>
    <w:tmpl w:val="FC1430F0"/>
    <w:lvl w:ilvl="0">
      <w:start w:val="1"/>
      <w:numFmt w:val="decimal"/>
      <w:lvlText w:val="%1."/>
      <w:lvlJc w:val="left"/>
      <w:pPr>
        <w:tabs>
          <w:tab w:val="num" w:pos="0"/>
        </w:tabs>
        <w:ind w:left="1070" w:hanging="360"/>
      </w:pPr>
      <w:rPr>
        <w:sz w:val="28"/>
        <w:szCs w:val="28"/>
      </w:rPr>
    </w:lvl>
    <w:lvl w:ilvl="1">
      <w:start w:val="1"/>
      <w:numFmt w:val="decimal"/>
      <w:lvlText w:val="%1.%2."/>
      <w:lvlJc w:val="left"/>
      <w:pPr>
        <w:tabs>
          <w:tab w:val="num" w:pos="0"/>
        </w:tabs>
        <w:ind w:left="1430" w:hanging="720"/>
      </w:pPr>
      <w:rPr>
        <w:color w:val="auto"/>
      </w:r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2" w15:restartNumberingAfterBreak="0">
    <w:nsid w:val="33B0270B"/>
    <w:multiLevelType w:val="multilevel"/>
    <w:tmpl w:val="F2264D6C"/>
    <w:lvl w:ilvl="0">
      <w:start w:val="4"/>
      <w:numFmt w:val="decimal"/>
      <w:lvlText w:val="%1."/>
      <w:lvlJc w:val="left"/>
      <w:pPr>
        <w:tabs>
          <w:tab w:val="num" w:pos="0"/>
        </w:tabs>
        <w:ind w:left="450" w:hanging="450"/>
      </w:pPr>
    </w:lvl>
    <w:lvl w:ilvl="1">
      <w:start w:val="2"/>
      <w:numFmt w:val="decimal"/>
      <w:lvlText w:val="%1.%2."/>
      <w:lvlJc w:val="left"/>
      <w:pPr>
        <w:tabs>
          <w:tab w:val="num" w:pos="0"/>
        </w:tabs>
        <w:ind w:left="1713" w:hanging="720"/>
      </w:pPr>
      <w:rPr>
        <w:sz w:val="26"/>
        <w:szCs w:val="26"/>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3" w15:restartNumberingAfterBreak="0">
    <w:nsid w:val="5AE41601"/>
    <w:multiLevelType w:val="multilevel"/>
    <w:tmpl w:val="8D8CB90A"/>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CB016E"/>
    <w:multiLevelType w:val="multilevel"/>
    <w:tmpl w:val="FC34183E"/>
    <w:lvl w:ilvl="0">
      <w:start w:val="6"/>
      <w:numFmt w:val="decimal"/>
      <w:lvlText w:val="%1."/>
      <w:lvlJc w:val="left"/>
      <w:pPr>
        <w:tabs>
          <w:tab w:val="num" w:pos="0"/>
        </w:tabs>
        <w:ind w:left="390" w:hanging="39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5694" w:hanging="144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472" w:hanging="1800"/>
      </w:pPr>
      <w:rPr>
        <w:color w:val="auto"/>
      </w:rPr>
    </w:lvl>
  </w:abstractNum>
  <w:abstractNum w:abstractNumId="5" w15:restartNumberingAfterBreak="0">
    <w:nsid w:val="6F235674"/>
    <w:multiLevelType w:val="multilevel"/>
    <w:tmpl w:val="BC0EDC52"/>
    <w:lvl w:ilvl="0">
      <w:start w:val="2"/>
      <w:numFmt w:val="decimal"/>
      <w:lvlText w:val="%1."/>
      <w:lvlJc w:val="left"/>
      <w:pPr>
        <w:tabs>
          <w:tab w:val="num" w:pos="0"/>
        </w:tabs>
        <w:ind w:left="390" w:hanging="39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16cid:durableId="1948391847">
    <w:abstractNumId w:val="1"/>
  </w:num>
  <w:num w:numId="2" w16cid:durableId="269313788">
    <w:abstractNumId w:val="5"/>
  </w:num>
  <w:num w:numId="3" w16cid:durableId="750200921">
    <w:abstractNumId w:val="4"/>
  </w:num>
  <w:num w:numId="4" w16cid:durableId="1918855033">
    <w:abstractNumId w:val="2"/>
  </w:num>
  <w:num w:numId="5" w16cid:durableId="465314231">
    <w:abstractNumId w:val="3"/>
  </w:num>
  <w:num w:numId="6" w16cid:durableId="191924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22"/>
    <w:rsid w:val="000E2B82"/>
    <w:rsid w:val="0010463B"/>
    <w:rsid w:val="00117174"/>
    <w:rsid w:val="00134E3B"/>
    <w:rsid w:val="001626A8"/>
    <w:rsid w:val="001B3873"/>
    <w:rsid w:val="00216C78"/>
    <w:rsid w:val="002733F4"/>
    <w:rsid w:val="00287A0E"/>
    <w:rsid w:val="00353401"/>
    <w:rsid w:val="004F22E9"/>
    <w:rsid w:val="006C6218"/>
    <w:rsid w:val="00723AE2"/>
    <w:rsid w:val="007F62E1"/>
    <w:rsid w:val="008D79A6"/>
    <w:rsid w:val="00905982"/>
    <w:rsid w:val="00920D45"/>
    <w:rsid w:val="00943514"/>
    <w:rsid w:val="00982F0D"/>
    <w:rsid w:val="009B45FD"/>
    <w:rsid w:val="009D1E53"/>
    <w:rsid w:val="00A50C3C"/>
    <w:rsid w:val="00A565D0"/>
    <w:rsid w:val="00A631C1"/>
    <w:rsid w:val="00A75822"/>
    <w:rsid w:val="00AF1B20"/>
    <w:rsid w:val="00CA2932"/>
    <w:rsid w:val="00E17BC4"/>
    <w:rsid w:val="00E85733"/>
    <w:rsid w:val="00F83057"/>
    <w:rsid w:val="00FA35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A2FA"/>
  <w15:docId w15:val="{8FC20D9B-F2CF-437F-8D14-1828D9C8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17"/>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1163"/>
    <w:pPr>
      <w:keepNext/>
      <w:keepLines/>
      <w:spacing w:line="276"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0C4417"/>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6E1163"/>
    <w:rPr>
      <w:rFonts w:ascii="Times New Roman" w:eastAsiaTheme="majorEastAsia" w:hAnsi="Times New Roman" w:cstheme="majorBidi"/>
      <w:b/>
      <w:bCs/>
      <w:sz w:val="28"/>
      <w:szCs w:val="28"/>
    </w:rPr>
  </w:style>
  <w:style w:type="character" w:styleId="a5">
    <w:name w:val="Hyperlink"/>
    <w:basedOn w:val="a0"/>
    <w:uiPriority w:val="99"/>
    <w:unhideWhenUsed/>
    <w:rsid w:val="00C3586E"/>
    <w:rPr>
      <w:color w:val="0000FF"/>
      <w:u w:val="single"/>
    </w:rPr>
  </w:style>
  <w:style w:type="character" w:customStyle="1" w:styleId="a6">
    <w:name w:val="Основной текст Знак"/>
    <w:basedOn w:val="a0"/>
    <w:link w:val="a7"/>
    <w:uiPriority w:val="1"/>
    <w:qFormat/>
    <w:rsid w:val="000D14A2"/>
    <w:rPr>
      <w:rFonts w:ascii="Times New Roman" w:eastAsia="Times New Roman" w:hAnsi="Times New Roman" w:cs="Times New Roman"/>
      <w:sz w:val="26"/>
      <w:szCs w:val="26"/>
      <w:lang w:eastAsia="ru-RU"/>
    </w:rPr>
  </w:style>
  <w:style w:type="character" w:customStyle="1" w:styleId="a8">
    <w:name w:val="Абзац списка Знак"/>
    <w:link w:val="a9"/>
    <w:qFormat/>
    <w:locked/>
    <w:rsid w:val="008226CD"/>
    <w:rPr>
      <w:rFonts w:ascii="Times New Roman" w:eastAsia="Times New Roman" w:hAnsi="Times New Roman" w:cs="Times New Roman"/>
      <w:sz w:val="24"/>
      <w:szCs w:val="24"/>
      <w:lang w:eastAsia="ru-RU"/>
    </w:rPr>
  </w:style>
  <w:style w:type="character" w:customStyle="1" w:styleId="WorksChar">
    <w:name w:val="Works Char"/>
    <w:basedOn w:val="a0"/>
    <w:link w:val="Works"/>
    <w:qFormat/>
    <w:locked/>
    <w:rsid w:val="00F64310"/>
    <w:rPr>
      <w:rFonts w:ascii="Tahoma" w:hAnsi="Tahoma" w:cs="Tahoma"/>
      <w:color w:val="000000"/>
      <w:szCs w:val="24"/>
      <w:lang w:eastAsia="ru-RU" w:bidi="ru-RU"/>
    </w:rPr>
  </w:style>
  <w:style w:type="character" w:customStyle="1" w:styleId="aa">
    <w:name w:val="Верхний колонтитул Знак"/>
    <w:basedOn w:val="a0"/>
    <w:link w:val="ab"/>
    <w:uiPriority w:val="99"/>
    <w:qFormat/>
    <w:rsid w:val="007667AC"/>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qFormat/>
    <w:rsid w:val="007667AC"/>
    <w:rPr>
      <w:rFonts w:ascii="Times New Roman" w:eastAsia="Times New Roman" w:hAnsi="Times New Roman" w:cs="Times New Roman"/>
      <w:sz w:val="24"/>
      <w:szCs w:val="24"/>
      <w:lang w:eastAsia="ru-RU"/>
    </w:rPr>
  </w:style>
  <w:style w:type="paragraph" w:customStyle="1" w:styleId="1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link w:val="a6"/>
    <w:uiPriority w:val="1"/>
    <w:unhideWhenUsed/>
    <w:qFormat/>
    <w:rsid w:val="000D14A2"/>
    <w:pPr>
      <w:widowControl w:val="0"/>
    </w:pPr>
    <w:rPr>
      <w:sz w:val="26"/>
      <w:szCs w:val="26"/>
    </w:rPr>
  </w:style>
  <w:style w:type="paragraph" w:styleId="ae">
    <w:name w:val="List"/>
    <w:basedOn w:val="a7"/>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ConsPlusTitle">
    <w:name w:val="ConsPlusTitle"/>
    <w:qFormat/>
    <w:rsid w:val="000C4417"/>
    <w:pPr>
      <w:widowControl w:val="0"/>
    </w:pPr>
    <w:rPr>
      <w:rFonts w:ascii="Times New Roman" w:eastAsia="Times New Roman" w:hAnsi="Times New Roman" w:cs="Times New Roman"/>
      <w:b/>
      <w:bCs/>
      <w:sz w:val="26"/>
      <w:szCs w:val="26"/>
      <w:lang w:eastAsia="ru-RU"/>
    </w:rPr>
  </w:style>
  <w:style w:type="paragraph" w:styleId="a4">
    <w:name w:val="Balloon Text"/>
    <w:basedOn w:val="a"/>
    <w:link w:val="a3"/>
    <w:uiPriority w:val="99"/>
    <w:semiHidden/>
    <w:unhideWhenUsed/>
    <w:qFormat/>
    <w:rsid w:val="000C4417"/>
    <w:rPr>
      <w:rFonts w:ascii="Tahoma" w:hAnsi="Tahoma" w:cs="Tahoma"/>
      <w:sz w:val="16"/>
      <w:szCs w:val="16"/>
    </w:rPr>
  </w:style>
  <w:style w:type="paragraph" w:styleId="a9">
    <w:name w:val="List Paragraph"/>
    <w:basedOn w:val="a"/>
    <w:link w:val="a8"/>
    <w:uiPriority w:val="1"/>
    <w:qFormat/>
    <w:rsid w:val="009E5B50"/>
    <w:pPr>
      <w:ind w:left="720"/>
      <w:contextualSpacing/>
    </w:pPr>
  </w:style>
  <w:style w:type="paragraph" w:customStyle="1" w:styleId="headertext">
    <w:name w:val="headertext"/>
    <w:basedOn w:val="a"/>
    <w:qFormat/>
    <w:rsid w:val="00C3586E"/>
    <w:pPr>
      <w:spacing w:beforeAutospacing="1" w:afterAutospacing="1"/>
    </w:pPr>
  </w:style>
  <w:style w:type="paragraph" w:customStyle="1" w:styleId="formattext">
    <w:name w:val="formattext"/>
    <w:basedOn w:val="a"/>
    <w:qFormat/>
    <w:rsid w:val="00C3586E"/>
    <w:pPr>
      <w:spacing w:beforeAutospacing="1" w:afterAutospacing="1"/>
    </w:pPr>
  </w:style>
  <w:style w:type="paragraph" w:customStyle="1" w:styleId="ConsPlusNormal">
    <w:name w:val="ConsPlusNormal"/>
    <w:qFormat/>
    <w:rsid w:val="008A52BB"/>
    <w:pPr>
      <w:widowControl w:val="0"/>
    </w:pPr>
    <w:rPr>
      <w:rFonts w:ascii="Arial" w:eastAsiaTheme="minorEastAsia" w:hAnsi="Arial" w:cs="Arial"/>
      <w:sz w:val="20"/>
      <w:szCs w:val="20"/>
      <w:lang w:eastAsia="ru-RU"/>
    </w:rPr>
  </w:style>
  <w:style w:type="paragraph" w:customStyle="1" w:styleId="TableParagraph">
    <w:name w:val="Table Paragraph"/>
    <w:basedOn w:val="a"/>
    <w:uiPriority w:val="1"/>
    <w:qFormat/>
    <w:rsid w:val="008226CD"/>
    <w:pPr>
      <w:widowControl w:val="0"/>
    </w:pPr>
    <w:rPr>
      <w:sz w:val="22"/>
      <w:szCs w:val="22"/>
      <w:lang w:eastAsia="en-US"/>
    </w:rPr>
  </w:style>
  <w:style w:type="paragraph" w:customStyle="1" w:styleId="Default">
    <w:name w:val="Default"/>
    <w:qFormat/>
    <w:rsid w:val="008226CD"/>
    <w:rPr>
      <w:rFonts w:ascii="Times New Roman" w:eastAsia="Calibri" w:hAnsi="Times New Roman" w:cs="Times New Roman"/>
      <w:color w:val="000000"/>
      <w:sz w:val="24"/>
      <w:szCs w:val="24"/>
    </w:rPr>
  </w:style>
  <w:style w:type="paragraph" w:customStyle="1" w:styleId="Works">
    <w:name w:val="Works"/>
    <w:basedOn w:val="a"/>
    <w:link w:val="WorksChar"/>
    <w:qFormat/>
    <w:rsid w:val="00F64310"/>
    <w:pPr>
      <w:spacing w:line="480" w:lineRule="auto"/>
      <w:ind w:left="720" w:hanging="720"/>
    </w:pPr>
    <w:rPr>
      <w:rFonts w:ascii="Tahoma" w:eastAsiaTheme="minorHAnsi" w:hAnsi="Tahoma" w:cs="Tahoma"/>
      <w:color w:val="000000"/>
      <w:sz w:val="22"/>
      <w:lang w:bidi="ru-RU"/>
    </w:rPr>
  </w:style>
  <w:style w:type="paragraph" w:customStyle="1" w:styleId="af1">
    <w:name w:val="Колонтитул"/>
    <w:basedOn w:val="a"/>
    <w:qFormat/>
  </w:style>
  <w:style w:type="paragraph" w:styleId="ab">
    <w:name w:val="header"/>
    <w:basedOn w:val="a"/>
    <w:link w:val="aa"/>
    <w:uiPriority w:val="99"/>
    <w:unhideWhenUsed/>
    <w:rsid w:val="007667AC"/>
    <w:pPr>
      <w:tabs>
        <w:tab w:val="center" w:pos="4677"/>
        <w:tab w:val="right" w:pos="9355"/>
      </w:tabs>
    </w:pPr>
  </w:style>
  <w:style w:type="paragraph" w:styleId="ad">
    <w:name w:val="footer"/>
    <w:basedOn w:val="a"/>
    <w:link w:val="ac"/>
    <w:uiPriority w:val="99"/>
    <w:unhideWhenUsed/>
    <w:rsid w:val="007667AC"/>
    <w:pPr>
      <w:tabs>
        <w:tab w:val="center" w:pos="4677"/>
        <w:tab w:val="right" w:pos="9355"/>
      </w:tabs>
    </w:pPr>
  </w:style>
  <w:style w:type="paragraph" w:customStyle="1" w:styleId="af2">
    <w:name w:val="Содержимое врезки"/>
    <w:basedOn w:val="a"/>
    <w:qFormat/>
  </w:style>
  <w:style w:type="table" w:styleId="af3">
    <w:name w:val="Table Grid"/>
    <w:basedOn w:val="a1"/>
    <w:uiPriority w:val="39"/>
    <w:rsid w:val="006E1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033D47"/>
    <w:rPr>
      <w:sz w:val="20"/>
      <w:szCs w:val="20"/>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B12008"/>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B12008"/>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www.rusada.ru/athl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D566-E94A-49D9-84E4-C385816C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20614</Words>
  <Characters>117501</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Пуртова Надежда Владимировна</dc:creator>
  <dc:description/>
  <cp:lastModifiedBy>Abudalipova</cp:lastModifiedBy>
  <cp:revision>14</cp:revision>
  <cp:lastPrinted>2023-09-01T06:42:00Z</cp:lastPrinted>
  <dcterms:created xsi:type="dcterms:W3CDTF">2023-03-21T18:50:00Z</dcterms:created>
  <dcterms:modified xsi:type="dcterms:W3CDTF">2023-09-01T06:43:00Z</dcterms:modified>
  <dc:language>ru-RU</dc:language>
</cp:coreProperties>
</file>