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EB" w:rsidRDefault="00410D72" w:rsidP="00167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671EB" w:rsidRPr="00CD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ктуальную </w:t>
      </w:r>
      <w:r w:rsidR="001671EB" w:rsidRPr="00CD3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телефонах органов и учреждений системы профилактики безнадзорности и правонарушений несовершеннолетних, оказывающих психологическую и иную помощь несовершеннолетним и родителя (законным представителям)</w:t>
      </w:r>
      <w:r w:rsidR="001671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1EB" w:rsidRDefault="001671EB" w:rsidP="00167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704"/>
        <w:gridCol w:w="4820"/>
        <w:gridCol w:w="3969"/>
      </w:tblGrid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Телефон «горячей линии»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комиссия по делам несовершеннолетних и защите их прав в городе </w:t>
            </w:r>
            <w:proofErr w:type="spellStart"/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(34643) 3-32-55</w:t>
            </w:r>
          </w:p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(34643) 3-21-75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по делам несовершеннолетних ОМВД по городу Мегиону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(34643) 3-12-63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доверия ОМВД России по г. Мегиону</w:t>
            </w:r>
          </w:p>
        </w:tc>
        <w:tc>
          <w:tcPr>
            <w:tcW w:w="3969" w:type="dxa"/>
          </w:tcPr>
          <w:p w:rsidR="001671EB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(34643) 2-14-73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2A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социальной защиты населения, опеки и попечительства по городу Мегиону Департамента социального развития Ханты-Мансийского автономного округа – Югры</w:t>
            </w:r>
          </w:p>
        </w:tc>
        <w:tc>
          <w:tcPr>
            <w:tcW w:w="3969" w:type="dxa"/>
          </w:tcPr>
          <w:p w:rsidR="001671EB" w:rsidRPr="00FE1CEA" w:rsidRDefault="001671EB" w:rsidP="00A16E89">
            <w:pPr>
              <w:rPr>
                <w:rFonts w:eastAsia="Calibri"/>
                <w:sz w:val="24"/>
                <w:szCs w:val="24"/>
              </w:rPr>
            </w:pPr>
            <w:r w:rsidRPr="001671EB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FE1CEA">
              <w:rPr>
                <w:rFonts w:eastAsia="Calibri"/>
                <w:sz w:val="24"/>
                <w:szCs w:val="24"/>
                <w:lang w:val="en-US"/>
              </w:rPr>
              <w:t xml:space="preserve">8 </w:t>
            </w:r>
            <w:r w:rsidRPr="00FE1CEA">
              <w:rPr>
                <w:rFonts w:eastAsia="Calibri"/>
                <w:sz w:val="24"/>
                <w:szCs w:val="24"/>
              </w:rPr>
              <w:t>(34643) 2-33-50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671EB" w:rsidRPr="00FE1CEA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выявления, учета и защиты прав граждан, нуждающихся в опеке и попечительстве, по городу Мегиону                              КУ «Агентство социального благополучия населения Югры»</w:t>
            </w:r>
          </w:p>
        </w:tc>
        <w:tc>
          <w:tcPr>
            <w:tcW w:w="3969" w:type="dxa"/>
          </w:tcPr>
          <w:p w:rsidR="001671EB" w:rsidRPr="00FE1CEA" w:rsidRDefault="001671EB" w:rsidP="00A16E89">
            <w:pPr>
              <w:pStyle w:val="a4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FE1CEA">
              <w:rPr>
                <w:rFonts w:eastAsia="Times New Roman"/>
                <w:sz w:val="24"/>
                <w:szCs w:val="24"/>
              </w:rPr>
              <w:t>8 (34643) 2-10-81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671EB" w:rsidRPr="00FE1CEA" w:rsidRDefault="001671EB" w:rsidP="00A1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FE1C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есплатный для граждан многоканальный федеральный номер,</w:t>
            </w:r>
            <w:r w:rsidRPr="00FE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единая горячая линия «Контакт – центра»;</w:t>
            </w:r>
          </w:p>
        </w:tc>
        <w:tc>
          <w:tcPr>
            <w:tcW w:w="3969" w:type="dxa"/>
          </w:tcPr>
          <w:p w:rsidR="001671EB" w:rsidRPr="00FE1CEA" w:rsidRDefault="001671EB" w:rsidP="00A16E89">
            <w:pPr>
              <w:pStyle w:val="a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212529"/>
                <w:sz w:val="24"/>
                <w:szCs w:val="24"/>
                <w:shd w:val="clear" w:color="auto" w:fill="FFFFFF"/>
              </w:rPr>
              <w:t xml:space="preserve">     </w:t>
            </w:r>
            <w:r w:rsidRPr="00FE1CEA">
              <w:rPr>
                <w:rFonts w:eastAsia="Times New Roman"/>
                <w:color w:val="212529"/>
                <w:sz w:val="24"/>
                <w:szCs w:val="24"/>
                <w:shd w:val="clear" w:color="auto" w:fill="FFFFFF"/>
              </w:rPr>
              <w:t>8-800-301-44-43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C65ECC" w:rsidRDefault="001671EB" w:rsidP="00A16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671EB" w:rsidRPr="00C65ECC" w:rsidRDefault="001671EB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CC">
              <w:rPr>
                <w:rFonts w:ascii="Times New Roman" w:hAnsi="Times New Roman" w:cs="Times New Roman"/>
                <w:sz w:val="24"/>
                <w:szCs w:val="24"/>
              </w:rPr>
              <w:t>Отделение психологической помощи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1671EB" w:rsidRPr="00FE1CEA" w:rsidRDefault="001671EB" w:rsidP="00A16E89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1CEA">
              <w:rPr>
                <w:sz w:val="24"/>
                <w:szCs w:val="24"/>
              </w:rPr>
              <w:t>(34643) 43718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C65ECC" w:rsidRDefault="001671EB" w:rsidP="00A16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671EB" w:rsidRPr="00C65ECC" w:rsidRDefault="001671EB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CC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1671EB" w:rsidRPr="00FE1CEA" w:rsidRDefault="001671EB" w:rsidP="00A16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E1CEA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E1CEA">
              <w:rPr>
                <w:sz w:val="24"/>
                <w:szCs w:val="24"/>
              </w:rPr>
              <w:t>(34643) 43117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C65ECC" w:rsidRDefault="001671EB" w:rsidP="00A16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671EB" w:rsidRPr="00C65ECC" w:rsidRDefault="001671EB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CC">
              <w:rPr>
                <w:rFonts w:ascii="Times New Roman" w:hAnsi="Times New Roman" w:cs="Times New Roman"/>
                <w:sz w:val="24"/>
                <w:szCs w:val="24"/>
              </w:rPr>
              <w:t>Отделение для несовершеннолетних «Социальный приют»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1671EB" w:rsidRPr="00C65ECC" w:rsidRDefault="001671EB" w:rsidP="00A1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CC">
              <w:rPr>
                <w:rFonts w:ascii="Times New Roman" w:hAnsi="Times New Roman" w:cs="Times New Roman"/>
                <w:sz w:val="24"/>
                <w:szCs w:val="24"/>
              </w:rPr>
              <w:t>8 (34643) 55989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доверия «Линия жизни» БУ «Психоневрологическая больница имени Святой </w:t>
            </w:r>
            <w:proofErr w:type="spellStart"/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Преподобномученицы</w:t>
            </w:r>
            <w:proofErr w:type="spellEnd"/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Елизаветы»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(34643) 3-51-55</w:t>
            </w:r>
          </w:p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(34643) 3-48-03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БУ ХМАО-Югры «Мегионский комплексный центр социального обслуживания населения»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(34643) 4-32-80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ЕДИНЫЙ ТЕЛЕФОН ДОВЕРИЯ для детей, подростков и их родителей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8 800 2000 122</w:t>
            </w:r>
          </w:p>
        </w:tc>
      </w:tr>
      <w:tr w:rsidR="001671EB" w:rsidRPr="00EA0956" w:rsidTr="00A16E89">
        <w:tc>
          <w:tcPr>
            <w:tcW w:w="704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доверия «Ребенок в опасности» следственного управления Следственного комитета Российской Федерации по Ханты-Мансийскому автономному округу-Югре</w:t>
            </w:r>
          </w:p>
        </w:tc>
        <w:tc>
          <w:tcPr>
            <w:tcW w:w="3969" w:type="dxa"/>
          </w:tcPr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 (3467) 32-81-71 (в рабочее время)</w:t>
            </w:r>
          </w:p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123 (с мобильного телефона)</w:t>
            </w:r>
          </w:p>
          <w:p w:rsidR="001671EB" w:rsidRPr="00EA0956" w:rsidRDefault="001671EB" w:rsidP="00A1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956">
              <w:rPr>
                <w:rFonts w:ascii="Times New Roman" w:eastAsia="Calibri" w:hAnsi="Times New Roman" w:cs="Times New Roman"/>
                <w:sz w:val="24"/>
                <w:szCs w:val="24"/>
              </w:rPr>
              <w:t>8-902-814-74-23 (круглосуточно)</w:t>
            </w:r>
          </w:p>
        </w:tc>
      </w:tr>
    </w:tbl>
    <w:p w:rsidR="001671EB" w:rsidRPr="00EA5CC0" w:rsidRDefault="001671EB" w:rsidP="0016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EB" w:rsidRPr="00EA5CC0" w:rsidRDefault="001671EB" w:rsidP="0016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1EB" w:rsidRDefault="001671EB" w:rsidP="0016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1EB" w:rsidRDefault="001671EB" w:rsidP="0016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1EB" w:rsidRDefault="001671EB" w:rsidP="0016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1EB" w:rsidRDefault="001671EB" w:rsidP="00167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1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9"/>
    <w:rsid w:val="001671EB"/>
    <w:rsid w:val="00382A79"/>
    <w:rsid w:val="00410D72"/>
    <w:rsid w:val="00B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71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1671E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6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71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1671EB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6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Рудык Оксана Валериевна</dc:creator>
  <cp:keywords/>
  <dc:description/>
  <cp:lastModifiedBy>Авдонина</cp:lastModifiedBy>
  <cp:revision>4</cp:revision>
  <cp:lastPrinted>2023-05-11T05:55:00Z</cp:lastPrinted>
  <dcterms:created xsi:type="dcterms:W3CDTF">2023-05-11T05:55:00Z</dcterms:created>
  <dcterms:modified xsi:type="dcterms:W3CDTF">2023-05-11T07:21:00Z</dcterms:modified>
</cp:coreProperties>
</file>