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1F" w:rsidRDefault="00947E1F" w:rsidP="00947E1F">
      <w:pPr>
        <w:spacing w:before="100" w:beforeAutospacing="1" w:after="100" w:afterAutospacing="1" w:line="360" w:lineRule="auto"/>
        <w:ind w:firstLine="709"/>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ПРИШЛО ВРЕМЯ ИЗМЕНИТЬ СЕБЯ!</w:t>
      </w:r>
    </w:p>
    <w:p w:rsidR="00947E1F" w:rsidRDefault="00947E1F" w:rsidP="00947E1F">
      <w:pPr>
        <w:spacing w:line="360" w:lineRule="auto"/>
        <w:ind w:firstLine="709"/>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Каждый год весной и осенью обычно начинается очередной запуск бесплатной образовательно-тренировочной программы «</w:t>
      </w:r>
      <w:r w:rsidR="00373EF0">
        <w:rPr>
          <w:rFonts w:asciiTheme="majorHAnsi" w:eastAsia="Times New Roman" w:hAnsiTheme="majorHAnsi" w:cstheme="majorHAnsi"/>
          <w:b/>
          <w:sz w:val="24"/>
          <w:szCs w:val="24"/>
          <w:lang w:val="en-US"/>
        </w:rPr>
        <w:t>SOTKA</w:t>
      </w:r>
      <w:r>
        <w:rPr>
          <w:rFonts w:asciiTheme="majorHAnsi" w:eastAsia="Times New Roman" w:hAnsiTheme="majorHAnsi" w:cstheme="majorHAnsi"/>
          <w:b/>
          <w:sz w:val="24"/>
          <w:szCs w:val="24"/>
        </w:rPr>
        <w:t xml:space="preserve">». За последние несколько лет в этой программе приняли участие свыше 700 000 человек из 1649 городов в 78 странах мира. </w:t>
      </w:r>
    </w:p>
    <w:p w:rsidR="00947E1F" w:rsidRDefault="00947E1F" w:rsidP="00947E1F">
      <w:pPr>
        <w:spacing w:line="360" w:lineRule="auto"/>
        <w:ind w:firstLine="709"/>
        <w:jc w:val="both"/>
        <w:rPr>
          <w:rFonts w:asciiTheme="majorHAnsi" w:eastAsia="Times New Roman" w:hAnsiTheme="majorHAnsi" w:cstheme="majorHAnsi"/>
          <w:sz w:val="24"/>
          <w:szCs w:val="24"/>
        </w:rPr>
      </w:pPr>
    </w:p>
    <w:p w:rsidR="00947E1F" w:rsidRP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lang w:val="en-US"/>
        </w:rPr>
        <w:t>SOTKA</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НЕ очередная фитнес программа или тренировочный марафон. Это образовательная система, направленная на трансформацию жизни через обучение базовым знаниям в области физической активности и здорового образа жизни.</w:t>
      </w:r>
    </w:p>
    <w:p w:rsidR="00947E1F" w:rsidRPr="00947E1F" w:rsidRDefault="00947E1F" w:rsidP="00947E1F">
      <w:pPr>
        <w:spacing w:line="360" w:lineRule="auto"/>
        <w:ind w:firstLine="709"/>
        <w:jc w:val="both"/>
        <w:rPr>
          <w:rFonts w:asciiTheme="majorHAnsi" w:eastAsia="Times New Roman" w:hAnsiTheme="majorHAnsi" w:cstheme="majorHAnsi"/>
          <w:sz w:val="24"/>
          <w:szCs w:val="24"/>
        </w:rPr>
      </w:pPr>
    </w:p>
    <w:p w:rsidR="00947E1F" w:rsidRDefault="00947E1F" w:rsidP="00947E1F">
      <w:pPr>
        <w:ind w:firstLine="709"/>
        <w:rPr>
          <w:rFonts w:asciiTheme="majorHAnsi" w:hAnsiTheme="majorHAnsi" w:cstheme="majorHAnsi"/>
          <w:sz w:val="24"/>
          <w:szCs w:val="24"/>
        </w:rPr>
      </w:pPr>
      <w:r>
        <w:rPr>
          <w:rFonts w:asciiTheme="majorHAnsi" w:eastAsia="Times New Roman" w:hAnsiTheme="majorHAnsi" w:cstheme="majorHAnsi"/>
          <w:sz w:val="24"/>
          <w:szCs w:val="24"/>
        </w:rPr>
        <w:t xml:space="preserve">Поэтому здесь нет странных </w:t>
      </w:r>
      <w:proofErr w:type="spellStart"/>
      <w:r>
        <w:rPr>
          <w:rFonts w:asciiTheme="majorHAnsi" w:eastAsia="Times New Roman" w:hAnsiTheme="majorHAnsi" w:cstheme="majorHAnsi"/>
          <w:sz w:val="24"/>
          <w:szCs w:val="24"/>
        </w:rPr>
        <w:t>челленджей</w:t>
      </w:r>
      <w:proofErr w:type="spellEnd"/>
      <w:r>
        <w:rPr>
          <w:rFonts w:asciiTheme="majorHAnsi" w:eastAsia="Times New Roman" w:hAnsiTheme="majorHAnsi" w:cstheme="majorHAnsi"/>
          <w:sz w:val="24"/>
          <w:szCs w:val="24"/>
        </w:rPr>
        <w:t xml:space="preserve">, бешеных заданий, готовых решений и советов от "гуру". Зато есть возможность </w:t>
      </w:r>
      <w:proofErr w:type="gramStart"/>
      <w:r>
        <w:rPr>
          <w:rFonts w:asciiTheme="majorHAnsi" w:eastAsia="Times New Roman" w:hAnsiTheme="majorHAnsi" w:cstheme="majorHAnsi"/>
          <w:sz w:val="24"/>
          <w:szCs w:val="24"/>
        </w:rPr>
        <w:t>узнать</w:t>
      </w:r>
      <w:proofErr w:type="gramEnd"/>
      <w:r>
        <w:rPr>
          <w:rFonts w:asciiTheme="majorHAnsi" w:eastAsia="Times New Roman" w:hAnsiTheme="majorHAnsi" w:cstheme="majorHAnsi"/>
          <w:sz w:val="24"/>
          <w:szCs w:val="24"/>
        </w:rPr>
        <w:t xml:space="preserve"> как устроен организм и что нужно сделать для того, чтобы обрести здоровье, силу и красоту и значительно повысить качество своей жизни! </w:t>
      </w:r>
      <w:r>
        <w:rPr>
          <w:rFonts w:asciiTheme="majorHAnsi" w:hAnsiTheme="majorHAnsi" w:cstheme="majorHAnsi"/>
          <w:sz w:val="24"/>
          <w:szCs w:val="24"/>
        </w:rPr>
        <w:t xml:space="preserve">Мы собрали информацию из более чем 1000 источников, начиная со школьных учебников и заканчивая свежими публикациями в ведущих научных журналах. Обработали, структурировали и представили в виде 100 дневного образовательного курса. </w:t>
      </w:r>
    </w:p>
    <w:p w:rsidR="00947E1F" w:rsidRDefault="00947E1F" w:rsidP="00947E1F">
      <w:pPr>
        <w:spacing w:line="360" w:lineRule="auto"/>
        <w:ind w:firstLine="709"/>
        <w:jc w:val="both"/>
        <w:rPr>
          <w:rFonts w:asciiTheme="majorHAnsi"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Ведение здорового образа жизни и регулярные занятия физкультурой стали особенно актуальны в последнее время в связи с распространением новой </w:t>
      </w:r>
      <w:proofErr w:type="spellStart"/>
      <w:r>
        <w:rPr>
          <w:rFonts w:asciiTheme="majorHAnsi" w:eastAsia="Times New Roman" w:hAnsiTheme="majorHAnsi" w:cstheme="majorHAnsi"/>
          <w:sz w:val="24"/>
          <w:szCs w:val="24"/>
        </w:rPr>
        <w:t>коронавирусной</w:t>
      </w:r>
      <w:proofErr w:type="spellEnd"/>
      <w:r>
        <w:rPr>
          <w:rFonts w:asciiTheme="majorHAnsi" w:eastAsia="Times New Roman" w:hAnsiTheme="majorHAnsi" w:cstheme="majorHAnsi"/>
          <w:sz w:val="24"/>
          <w:szCs w:val="24"/>
        </w:rPr>
        <w:t xml:space="preserve"> инфекцией (COVID-19). Минздрав РФ назвал занятия спортом одной из ключевых мер профилактики в борьбе с новой угрозой, потому что ежедневные тренировки позволяют сохранить физическое и психологическое равновесие организма здоровый образ жизни повысить сопротивляемость организма к инфекции. Одним из инструментов укрепления здоровья граждан, повышения иммунитета является программа SOTKA, которая не требу</w:t>
      </w:r>
      <w:bookmarkStart w:id="0" w:name="_GoBack"/>
      <w:bookmarkEnd w:id="0"/>
      <w:r>
        <w:rPr>
          <w:rFonts w:asciiTheme="majorHAnsi" w:eastAsia="Times New Roman" w:hAnsiTheme="majorHAnsi" w:cstheme="majorHAnsi"/>
          <w:sz w:val="24"/>
          <w:szCs w:val="24"/>
        </w:rPr>
        <w:t>ет приобретения никакого дополнительного оборудования или посещения мест скопления большого количества людей (фитнес клубы или тренажерные залы), но при этом позволяет получить все преимущества от тренировок при занятиях дома или на турнике во дворе.</w:t>
      </w:r>
    </w:p>
    <w:p w:rsidR="00947E1F" w:rsidRDefault="00947E1F" w:rsidP="00947E1F">
      <w:pPr>
        <w:spacing w:line="360" w:lineRule="auto"/>
        <w:ind w:firstLine="709"/>
        <w:jc w:val="both"/>
        <w:rPr>
          <w:rFonts w:asciiTheme="majorHAnsi"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Каждый новый день в течение 100 дней программы участники будут начинать с получения небольшого информационного бока с полезной информацией о тренировках, питании, организации своего дня и смежным темам, а также выполнять небольшие тренировочные комплексы из базовых упражнений. Особенностью программы является то, что </w:t>
      </w:r>
      <w:r>
        <w:rPr>
          <w:rFonts w:asciiTheme="majorHAnsi" w:eastAsia="Times New Roman" w:hAnsiTheme="majorHAnsi" w:cstheme="majorHAnsi"/>
          <w:b/>
          <w:sz w:val="24"/>
          <w:szCs w:val="24"/>
        </w:rPr>
        <w:t>заниматься</w:t>
      </w:r>
      <w:r>
        <w:rPr>
          <w:rFonts w:asciiTheme="majorHAnsi" w:eastAsia="Times New Roman" w:hAnsiTheme="majorHAnsi" w:cstheme="majorHAnsi"/>
          <w:sz w:val="24"/>
          <w:szCs w:val="24"/>
        </w:rPr>
        <w:t xml:space="preserve"> по ней </w:t>
      </w:r>
      <w:r>
        <w:rPr>
          <w:rFonts w:asciiTheme="majorHAnsi" w:eastAsia="Times New Roman" w:hAnsiTheme="majorHAnsi" w:cstheme="majorHAnsi"/>
          <w:b/>
          <w:sz w:val="24"/>
          <w:szCs w:val="24"/>
        </w:rPr>
        <w:t>может любой человек</w:t>
      </w:r>
      <w:r>
        <w:rPr>
          <w:rFonts w:asciiTheme="majorHAnsi" w:eastAsia="Times New Roman" w:hAnsiTheme="majorHAnsi" w:cstheme="majorHAnsi"/>
          <w:sz w:val="24"/>
          <w:szCs w:val="24"/>
        </w:rPr>
        <w:t xml:space="preserve"> вне зависимости от пола, возраста, уровня физической подготовки.</w:t>
      </w:r>
    </w:p>
    <w:p w:rsidR="00947E1F" w:rsidRDefault="00947E1F" w:rsidP="00947E1F">
      <w:pPr>
        <w:spacing w:line="360" w:lineRule="auto"/>
        <w:ind w:firstLine="709"/>
        <w:jc w:val="both"/>
        <w:rPr>
          <w:rFonts w:asciiTheme="majorHAnsi" w:eastAsia="Times New Roman"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Пройти программу можно на официальном сайте  – </w:t>
      </w:r>
      <w:hyperlink r:id="rId7" w:history="1">
        <w:r>
          <w:rPr>
            <w:rStyle w:val="a9"/>
            <w:rFonts w:asciiTheme="majorHAnsi" w:eastAsia="Times New Roman" w:hAnsiTheme="majorHAnsi" w:cstheme="majorHAnsi"/>
            <w:sz w:val="24"/>
            <w:szCs w:val="24"/>
            <w:lang w:val="en-US"/>
          </w:rPr>
          <w:t>http</w:t>
        </w:r>
        <w:r>
          <w:rPr>
            <w:rStyle w:val="a9"/>
            <w:rFonts w:asciiTheme="majorHAnsi" w:eastAsia="Times New Roman" w:hAnsiTheme="majorHAnsi" w:cstheme="majorHAnsi"/>
            <w:sz w:val="24"/>
            <w:szCs w:val="24"/>
          </w:rPr>
          <w:t>://100.</w:t>
        </w:r>
        <w:r>
          <w:rPr>
            <w:rStyle w:val="a9"/>
            <w:rFonts w:asciiTheme="majorHAnsi" w:eastAsia="Times New Roman" w:hAnsiTheme="majorHAnsi" w:cstheme="majorHAnsi"/>
            <w:sz w:val="24"/>
            <w:szCs w:val="24"/>
            <w:lang w:val="en-US"/>
          </w:rPr>
          <w:t>workout</w:t>
        </w:r>
        <w:r>
          <w:rPr>
            <w:rStyle w:val="a9"/>
            <w:rFonts w:asciiTheme="majorHAnsi" w:eastAsia="Times New Roman" w:hAnsiTheme="majorHAnsi" w:cstheme="majorHAnsi"/>
            <w:sz w:val="24"/>
            <w:szCs w:val="24"/>
          </w:rPr>
          <w:t>.</w:t>
        </w:r>
        <w:proofErr w:type="spellStart"/>
        <w:r>
          <w:rPr>
            <w:rStyle w:val="a9"/>
            <w:rFonts w:asciiTheme="majorHAnsi" w:eastAsia="Times New Roman" w:hAnsiTheme="majorHAnsi" w:cstheme="majorHAnsi"/>
            <w:sz w:val="24"/>
            <w:szCs w:val="24"/>
            <w:lang w:val="en-US"/>
          </w:rPr>
          <w:t>su</w:t>
        </w:r>
        <w:proofErr w:type="spellEnd"/>
      </w:hyperlink>
      <w:r>
        <w:rPr>
          <w:rFonts w:asciiTheme="majorHAnsi" w:eastAsia="Times New Roman" w:hAnsiTheme="majorHAnsi" w:cstheme="majorHAnsi"/>
          <w:sz w:val="24"/>
          <w:szCs w:val="24"/>
        </w:rPr>
        <w:t xml:space="preserve"> или через мобильное приложение </w:t>
      </w:r>
      <w:r>
        <w:rPr>
          <w:rFonts w:asciiTheme="majorHAnsi" w:eastAsia="Times New Roman" w:hAnsiTheme="majorHAnsi" w:cstheme="majorHAnsi"/>
          <w:b/>
          <w:sz w:val="24"/>
          <w:szCs w:val="24"/>
          <w:lang w:val="en-US"/>
        </w:rPr>
        <w:t>SOTKA</w:t>
      </w:r>
      <w:r>
        <w:rPr>
          <w:rFonts w:asciiTheme="majorHAnsi" w:eastAsia="Times New Roman" w:hAnsiTheme="majorHAnsi" w:cstheme="majorHAnsi"/>
          <w:sz w:val="24"/>
          <w:szCs w:val="24"/>
        </w:rPr>
        <w:t xml:space="preserve">, которое доступно в </w:t>
      </w:r>
      <w:r>
        <w:rPr>
          <w:rFonts w:asciiTheme="majorHAnsi" w:eastAsia="Times New Roman" w:hAnsiTheme="majorHAnsi" w:cstheme="majorHAnsi"/>
          <w:sz w:val="24"/>
          <w:szCs w:val="24"/>
          <w:lang w:val="en-US"/>
        </w:rPr>
        <w:t>App</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lang w:val="en-US"/>
        </w:rPr>
        <w:t>Store</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и </w:t>
      </w:r>
      <w:r>
        <w:rPr>
          <w:rFonts w:asciiTheme="majorHAnsi" w:eastAsia="Times New Roman" w:hAnsiTheme="majorHAnsi" w:cstheme="majorHAnsi"/>
          <w:sz w:val="24"/>
          <w:szCs w:val="24"/>
          <w:lang w:val="en-US"/>
        </w:rPr>
        <w:t>Google</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lang w:val="en-US"/>
        </w:rPr>
        <w:t>Play</w:t>
      </w:r>
      <w:r>
        <w:rPr>
          <w:rFonts w:asciiTheme="majorHAnsi" w:eastAsia="Times New Roman" w:hAnsiTheme="majorHAnsi" w:cstheme="majorHAnsi"/>
          <w:sz w:val="24"/>
          <w:szCs w:val="24"/>
        </w:rPr>
        <w:t>, и неоднократно признавалось «Приложением Дня».</w:t>
      </w:r>
    </w:p>
    <w:p w:rsidR="00CB52DD" w:rsidRDefault="006C781D" w:rsidP="00CB52DD">
      <w:pPr>
        <w:spacing w:line="360" w:lineRule="auto"/>
        <w:ind w:firstLine="709"/>
        <w:contextualSpacing w:val="0"/>
        <w:jc w:val="both"/>
        <w:rPr>
          <w:rFonts w:asciiTheme="majorHAnsi" w:eastAsia="Times New Roman" w:hAnsiTheme="majorHAnsi" w:cstheme="majorHAnsi"/>
          <w:sz w:val="24"/>
          <w:szCs w:val="24"/>
        </w:rPr>
      </w:pPr>
      <w:r w:rsidRPr="00CB52DD">
        <w:rPr>
          <w:rFonts w:asciiTheme="majorHAnsi" w:hAnsiTheme="majorHAnsi" w:cstheme="majorHAnsi"/>
          <w:sz w:val="24"/>
          <w:szCs w:val="24"/>
        </w:rPr>
        <w:t xml:space="preserve"> </w:t>
      </w:r>
    </w:p>
    <w:p w:rsidR="00947E1F" w:rsidRPr="00DC3E96" w:rsidRDefault="00AD5FE9" w:rsidP="00947E1F">
      <w:pPr>
        <w:spacing w:line="360" w:lineRule="auto"/>
        <w:ind w:firstLine="709"/>
        <w:contextualSpacing w:val="0"/>
        <w:jc w:val="both"/>
        <w:rPr>
          <w:rFonts w:asciiTheme="majorHAnsi" w:eastAsia="Times New Roman" w:hAnsiTheme="majorHAnsi" w:cstheme="majorHAnsi"/>
          <w:sz w:val="24"/>
          <w:szCs w:val="24"/>
        </w:rPr>
      </w:pPr>
      <w:r>
        <w:rPr>
          <w:rFonts w:asciiTheme="majorHAnsi" w:hAnsiTheme="majorHAnsi" w:cstheme="majorHAnsi"/>
          <w:sz w:val="24"/>
          <w:szCs w:val="24"/>
        </w:rPr>
        <w:t xml:space="preserve">Автором программы </w:t>
      </w:r>
      <w:r>
        <w:rPr>
          <w:rFonts w:asciiTheme="majorHAnsi" w:hAnsiTheme="majorHAnsi" w:cstheme="majorHAnsi"/>
          <w:sz w:val="24"/>
          <w:szCs w:val="24"/>
          <w:lang w:val="en-US"/>
        </w:rPr>
        <w:t>SOTKA</w:t>
      </w:r>
      <w:r w:rsidRPr="00AD5FE9">
        <w:rPr>
          <w:rFonts w:asciiTheme="majorHAnsi" w:hAnsiTheme="majorHAnsi" w:cstheme="majorHAnsi"/>
          <w:sz w:val="24"/>
          <w:szCs w:val="24"/>
        </w:rPr>
        <w:t xml:space="preserve"> </w:t>
      </w:r>
      <w:r w:rsidR="00261CF8">
        <w:rPr>
          <w:rFonts w:asciiTheme="majorHAnsi" w:hAnsiTheme="majorHAnsi" w:cstheme="majorHAnsi"/>
          <w:sz w:val="24"/>
          <w:szCs w:val="24"/>
        </w:rPr>
        <w:t xml:space="preserve">является Антон </w:t>
      </w:r>
      <w:proofErr w:type="spellStart"/>
      <w:r w:rsidR="00261CF8">
        <w:rPr>
          <w:rFonts w:asciiTheme="majorHAnsi" w:hAnsiTheme="majorHAnsi" w:cstheme="majorHAnsi"/>
          <w:sz w:val="24"/>
          <w:szCs w:val="24"/>
        </w:rPr>
        <w:t>Кучумов</w:t>
      </w:r>
      <w:proofErr w:type="spellEnd"/>
      <w:r w:rsidR="00261CF8">
        <w:rPr>
          <w:rFonts w:asciiTheme="majorHAnsi" w:hAnsiTheme="majorHAnsi" w:cstheme="majorHAnsi"/>
          <w:sz w:val="24"/>
          <w:szCs w:val="24"/>
        </w:rPr>
        <w:t xml:space="preserve">, </w:t>
      </w:r>
      <w:r w:rsidR="00947E1F">
        <w:rPr>
          <w:rFonts w:asciiTheme="majorHAnsi" w:hAnsiTheme="majorHAnsi" w:cstheme="majorHAnsi"/>
          <w:sz w:val="24"/>
          <w:szCs w:val="24"/>
        </w:rPr>
        <w:t>основатель</w:t>
      </w:r>
      <w:r w:rsidR="00261CF8">
        <w:rPr>
          <w:rFonts w:asciiTheme="majorHAnsi" w:hAnsiTheme="majorHAnsi" w:cstheme="majorHAnsi"/>
          <w:sz w:val="24"/>
          <w:szCs w:val="24"/>
        </w:rPr>
        <w:t xml:space="preserve"> </w:t>
      </w:r>
      <w:r>
        <w:rPr>
          <w:rFonts w:asciiTheme="majorHAnsi" w:hAnsiTheme="majorHAnsi" w:cstheme="majorHAnsi"/>
          <w:sz w:val="24"/>
          <w:szCs w:val="24"/>
        </w:rPr>
        <w:t xml:space="preserve">движения </w:t>
      </w:r>
      <w:r>
        <w:rPr>
          <w:rFonts w:asciiTheme="majorHAnsi" w:hAnsiTheme="majorHAnsi" w:cstheme="majorHAnsi"/>
          <w:sz w:val="24"/>
          <w:szCs w:val="24"/>
          <w:lang w:val="en-US"/>
        </w:rPr>
        <w:t>Street</w:t>
      </w:r>
      <w:r w:rsidRPr="00AD5FE9">
        <w:rPr>
          <w:rFonts w:asciiTheme="majorHAnsi" w:hAnsiTheme="majorHAnsi" w:cstheme="majorHAnsi"/>
          <w:sz w:val="24"/>
          <w:szCs w:val="24"/>
        </w:rPr>
        <w:t xml:space="preserve"> </w:t>
      </w:r>
      <w:r>
        <w:rPr>
          <w:rFonts w:asciiTheme="majorHAnsi" w:hAnsiTheme="majorHAnsi" w:cstheme="majorHAnsi"/>
          <w:sz w:val="24"/>
          <w:szCs w:val="24"/>
          <w:lang w:val="en-US"/>
        </w:rPr>
        <w:t>Workout</w:t>
      </w:r>
      <w:r w:rsidR="00947E1F">
        <w:rPr>
          <w:rFonts w:asciiTheme="majorHAnsi" w:hAnsiTheme="majorHAnsi" w:cstheme="majorHAnsi"/>
          <w:sz w:val="24"/>
          <w:szCs w:val="24"/>
        </w:rPr>
        <w:t xml:space="preserve"> в России</w:t>
      </w:r>
      <w:r w:rsidR="00261CF8">
        <w:rPr>
          <w:rFonts w:asciiTheme="majorHAnsi" w:hAnsiTheme="majorHAnsi" w:cstheme="majorHAnsi"/>
          <w:sz w:val="24"/>
          <w:szCs w:val="24"/>
        </w:rPr>
        <w:t>, благодаря которому</w:t>
      </w:r>
      <w:r>
        <w:rPr>
          <w:rFonts w:asciiTheme="majorHAnsi" w:hAnsiTheme="majorHAnsi" w:cstheme="majorHAnsi"/>
          <w:sz w:val="24"/>
          <w:szCs w:val="24"/>
        </w:rPr>
        <w:t xml:space="preserve"> тренировки на уличных турниках и брусьях снова вошли в моду, а по всей стране начали появляться современные уличные </w:t>
      </w:r>
      <w:r w:rsidR="00947E1F">
        <w:rPr>
          <w:rFonts w:asciiTheme="majorHAnsi" w:hAnsiTheme="majorHAnsi" w:cstheme="majorHAnsi"/>
          <w:sz w:val="24"/>
          <w:szCs w:val="24"/>
        </w:rPr>
        <w:t>воркаут</w:t>
      </w:r>
      <w:r>
        <w:rPr>
          <w:rFonts w:asciiTheme="majorHAnsi" w:hAnsiTheme="majorHAnsi" w:cstheme="majorHAnsi"/>
          <w:sz w:val="24"/>
          <w:szCs w:val="24"/>
        </w:rPr>
        <w:t xml:space="preserve"> площадки.</w:t>
      </w:r>
    </w:p>
    <w:p w:rsidR="00DC3E96" w:rsidRPr="00DC3E96" w:rsidRDefault="00DC3E96" w:rsidP="00DC3E96">
      <w:pPr>
        <w:spacing w:line="360" w:lineRule="auto"/>
        <w:ind w:firstLine="709"/>
        <w:contextualSpacing w:val="0"/>
        <w:jc w:val="both"/>
        <w:rPr>
          <w:rFonts w:asciiTheme="majorHAnsi" w:eastAsia="Times New Roman" w:hAnsiTheme="majorHAnsi" w:cstheme="majorHAnsi"/>
          <w:sz w:val="24"/>
          <w:szCs w:val="24"/>
        </w:rPr>
      </w:pPr>
    </w:p>
    <w:sectPr w:rsidR="00DC3E96" w:rsidRPr="00DC3E96" w:rsidSect="000759B5">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00" w:rsidRDefault="00401200">
      <w:pPr>
        <w:spacing w:line="240" w:lineRule="auto"/>
      </w:pPr>
      <w:r>
        <w:separator/>
      </w:r>
    </w:p>
  </w:endnote>
  <w:endnote w:type="continuationSeparator" w:id="0">
    <w:p w:rsidR="00401200" w:rsidRDefault="0040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4B" w:rsidRDefault="00244804" w:rsidP="00B4007F">
    <w:pPr>
      <w:pBdr>
        <w:top w:val="nil"/>
        <w:left w:val="nil"/>
        <w:bottom w:val="nil"/>
        <w:right w:val="nil"/>
        <w:between w:val="nil"/>
      </w:pBdr>
      <w:tabs>
        <w:tab w:val="center" w:pos="4677"/>
        <w:tab w:val="right" w:pos="9355"/>
      </w:tabs>
      <w:spacing w:line="240" w:lineRule="auto"/>
      <w:contextualSpacing w:val="0"/>
      <w:jc w:val="center"/>
      <w:rPr>
        <w:color w:val="000000"/>
      </w:rPr>
    </w:pPr>
    <w:r>
      <w:rPr>
        <w:noProof/>
        <w:color w:val="000000"/>
      </w:rPr>
      <w:drawing>
        <wp:inline distT="0" distB="0" distL="0" distR="0" wp14:anchorId="5F017AA9" wp14:editId="56CB8D8B">
          <wp:extent cx="4352925" cy="971550"/>
          <wp:effectExtent l="0" t="0" r="0" b="0"/>
          <wp:docPr id="6" name="image4.jpg" descr="подвал"/>
          <wp:cNvGraphicFramePr/>
          <a:graphic xmlns:a="http://schemas.openxmlformats.org/drawingml/2006/main">
            <a:graphicData uri="http://schemas.openxmlformats.org/drawingml/2006/picture">
              <pic:pic xmlns:pic="http://schemas.openxmlformats.org/drawingml/2006/picture">
                <pic:nvPicPr>
                  <pic:cNvPr id="0" name="image4.jpg" descr="подвал"/>
                  <pic:cNvPicPr preferRelativeResize="0"/>
                </pic:nvPicPr>
                <pic:blipFill>
                  <a:blip r:embed="rId1"/>
                  <a:srcRect b="7021"/>
                  <a:stretch>
                    <a:fillRect/>
                  </a:stretch>
                </pic:blipFill>
                <pic:spPr>
                  <a:xfrm>
                    <a:off x="0" y="0"/>
                    <a:ext cx="4352925" cy="9715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00" w:rsidRDefault="00401200">
      <w:pPr>
        <w:spacing w:line="240" w:lineRule="auto"/>
      </w:pPr>
      <w:r>
        <w:separator/>
      </w:r>
    </w:p>
  </w:footnote>
  <w:footnote w:type="continuationSeparator" w:id="0">
    <w:p w:rsidR="00401200" w:rsidRDefault="00401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7F" w:rsidRDefault="00B4007F" w:rsidP="00B4007F">
    <w:pPr>
      <w:pBdr>
        <w:top w:val="nil"/>
        <w:left w:val="nil"/>
        <w:bottom w:val="nil"/>
        <w:right w:val="nil"/>
        <w:between w:val="nil"/>
      </w:pBdr>
      <w:tabs>
        <w:tab w:val="center" w:pos="4677"/>
        <w:tab w:val="right" w:pos="9355"/>
      </w:tabs>
      <w:spacing w:line="240" w:lineRule="auto"/>
      <w:contextualSpacing w:val="0"/>
      <w:rPr>
        <w:color w:val="000000"/>
      </w:rPr>
    </w:pPr>
  </w:p>
  <w:p w:rsidR="0042344B" w:rsidRDefault="005B10E2" w:rsidP="00B4007F">
    <w:pPr>
      <w:pBdr>
        <w:top w:val="nil"/>
        <w:left w:val="nil"/>
        <w:bottom w:val="nil"/>
        <w:right w:val="nil"/>
        <w:between w:val="nil"/>
      </w:pBdr>
      <w:tabs>
        <w:tab w:val="center" w:pos="4677"/>
        <w:tab w:val="right" w:pos="9355"/>
      </w:tabs>
      <w:spacing w:line="240" w:lineRule="auto"/>
      <w:contextualSpacing w:val="0"/>
    </w:pPr>
    <w:r>
      <w:rPr>
        <w:noProof/>
      </w:rPr>
      <w:drawing>
        <wp:inline distT="0" distB="0" distL="0" distR="0" wp14:anchorId="7A3EF0DF" wp14:editId="5BAB8B07">
          <wp:extent cx="2080260" cy="868680"/>
          <wp:effectExtent l="0" t="0" r="0" b="7620"/>
          <wp:docPr id="5" name="Рисунок 5"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
                    <a:extLst>
                      <a:ext uri="{28A0092B-C50C-407E-A947-70E740481C1C}">
                        <a14:useLocalDpi xmlns:a14="http://schemas.microsoft.com/office/drawing/2010/main" val="0"/>
                      </a:ext>
                    </a:extLst>
                  </a:blip>
                  <a:srcRect r="63745"/>
                  <a:stretch>
                    <a:fillRect/>
                  </a:stretch>
                </pic:blipFill>
                <pic:spPr bwMode="auto">
                  <a:xfrm>
                    <a:off x="0" y="0"/>
                    <a:ext cx="2080260" cy="868680"/>
                  </a:xfrm>
                  <a:prstGeom prst="rect">
                    <a:avLst/>
                  </a:prstGeom>
                  <a:noFill/>
                  <a:ln>
                    <a:noFill/>
                  </a:ln>
                </pic:spPr>
              </pic:pic>
            </a:graphicData>
          </a:graphic>
        </wp:inline>
      </w:drawing>
    </w:r>
  </w:p>
  <w:p w:rsidR="00EC56BA" w:rsidRPr="00EC56BA" w:rsidRDefault="00EC56BA" w:rsidP="00B4007F">
    <w:pPr>
      <w:pBdr>
        <w:top w:val="nil"/>
        <w:left w:val="nil"/>
        <w:bottom w:val="nil"/>
        <w:right w:val="nil"/>
        <w:between w:val="nil"/>
      </w:pBdr>
      <w:tabs>
        <w:tab w:val="center" w:pos="4677"/>
        <w:tab w:val="right" w:pos="9355"/>
      </w:tabs>
      <w:spacing w:line="240" w:lineRule="auto"/>
      <w:contextualSpacing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15A49"/>
    <w:multiLevelType w:val="hybridMultilevel"/>
    <w:tmpl w:val="BC42D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4B"/>
    <w:rsid w:val="00074F80"/>
    <w:rsid w:val="000759B5"/>
    <w:rsid w:val="0009680C"/>
    <w:rsid w:val="000A21DC"/>
    <w:rsid w:val="00111CA3"/>
    <w:rsid w:val="00133AD4"/>
    <w:rsid w:val="00146BDD"/>
    <w:rsid w:val="002162E8"/>
    <w:rsid w:val="002349AF"/>
    <w:rsid w:val="00244804"/>
    <w:rsid w:val="00261CF8"/>
    <w:rsid w:val="002B641A"/>
    <w:rsid w:val="00316DD2"/>
    <w:rsid w:val="003342F5"/>
    <w:rsid w:val="003360C3"/>
    <w:rsid w:val="003527AE"/>
    <w:rsid w:val="00373EF0"/>
    <w:rsid w:val="003803FD"/>
    <w:rsid w:val="003A37D0"/>
    <w:rsid w:val="003E6EB9"/>
    <w:rsid w:val="00401200"/>
    <w:rsid w:val="0042344B"/>
    <w:rsid w:val="00450629"/>
    <w:rsid w:val="0045372F"/>
    <w:rsid w:val="004905AD"/>
    <w:rsid w:val="00587801"/>
    <w:rsid w:val="005A0725"/>
    <w:rsid w:val="005B10E2"/>
    <w:rsid w:val="00601756"/>
    <w:rsid w:val="006672DE"/>
    <w:rsid w:val="006B4442"/>
    <w:rsid w:val="006C781D"/>
    <w:rsid w:val="0074368D"/>
    <w:rsid w:val="00771C38"/>
    <w:rsid w:val="007F75AD"/>
    <w:rsid w:val="008F0E5A"/>
    <w:rsid w:val="00947E1F"/>
    <w:rsid w:val="00966B6E"/>
    <w:rsid w:val="00A577FD"/>
    <w:rsid w:val="00AD4C30"/>
    <w:rsid w:val="00AD5FE9"/>
    <w:rsid w:val="00AF75E8"/>
    <w:rsid w:val="00B330BD"/>
    <w:rsid w:val="00B4007F"/>
    <w:rsid w:val="00B80A97"/>
    <w:rsid w:val="00B857F4"/>
    <w:rsid w:val="00BA651B"/>
    <w:rsid w:val="00BC1643"/>
    <w:rsid w:val="00C07FDD"/>
    <w:rsid w:val="00C43489"/>
    <w:rsid w:val="00CA46F5"/>
    <w:rsid w:val="00CB52DD"/>
    <w:rsid w:val="00D42D52"/>
    <w:rsid w:val="00D438BC"/>
    <w:rsid w:val="00D57CA6"/>
    <w:rsid w:val="00D94F8D"/>
    <w:rsid w:val="00DC3E96"/>
    <w:rsid w:val="00DC4B99"/>
    <w:rsid w:val="00DF48A5"/>
    <w:rsid w:val="00E20A5A"/>
    <w:rsid w:val="00E41CE2"/>
    <w:rsid w:val="00E82A5D"/>
    <w:rsid w:val="00EC56BA"/>
    <w:rsid w:val="00F32CDD"/>
    <w:rsid w:val="00F57765"/>
    <w:rsid w:val="00FC5867"/>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C20A7-DECF-489B-BD8D-F2DD60D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0.workout.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Егорова Татьяна Сергеевна</cp:lastModifiedBy>
  <cp:revision>2</cp:revision>
  <dcterms:created xsi:type="dcterms:W3CDTF">2021-03-09T07:35:00Z</dcterms:created>
  <dcterms:modified xsi:type="dcterms:W3CDTF">2021-03-09T07:35:00Z</dcterms:modified>
</cp:coreProperties>
</file>