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16" w:rsidRDefault="00376A16" w:rsidP="007730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64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.04.2020</w:t>
      </w:r>
    </w:p>
    <w:p w:rsidR="00376A16" w:rsidRDefault="00376A16" w:rsidP="007730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</w:t>
      </w:r>
      <w:r w:rsidR="0096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9649BE" w:rsidRPr="009649BE">
        <w:rPr>
          <w:rFonts w:ascii="Times New Roman" w:hAnsi="Times New Roman" w:cs="Times New Roman"/>
          <w:sz w:val="28"/>
          <w:szCs w:val="28"/>
        </w:rPr>
        <w:t>Терроризм и экстремизм - угроза человечеству!</w:t>
      </w:r>
    </w:p>
    <w:p w:rsidR="009649BE" w:rsidRDefault="009649BE" w:rsidP="0077302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формирование устойчивой жизненной позиции, не допускающей в поведении экстремистских настроений.</w:t>
      </w:r>
    </w:p>
    <w:p w:rsidR="009649BE" w:rsidRDefault="009649BE" w:rsidP="0077302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63D7" w:rsidRPr="009649BE" w:rsidRDefault="009649BE" w:rsidP="007730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направлена на формирование устойчивой жизненной позиции подростков, не допускающей в поведении экстремистских настроений. В ходе беседы раскрываются понятия "экстремизма" и "терроризма". У обучающихся развиваются навыки ведения дискуссии, умение делать выводы.</w:t>
      </w:r>
    </w:p>
    <w:p w:rsidR="009649BE" w:rsidRDefault="009649BE" w:rsidP="0077302C">
      <w:pPr>
        <w:jc w:val="both"/>
      </w:pPr>
    </w:p>
    <w:p w:rsidR="009649BE" w:rsidRPr="009649BE" w:rsidRDefault="009649BE" w:rsidP="0077302C">
      <w:pPr>
        <w:jc w:val="both"/>
        <w:rPr>
          <w:rFonts w:ascii="Times New Roman" w:hAnsi="Times New Roman" w:cs="Times New Roman"/>
          <w:sz w:val="24"/>
          <w:szCs w:val="24"/>
        </w:rPr>
      </w:pPr>
      <w:r w:rsidRPr="009649BE">
        <w:rPr>
          <w:rFonts w:ascii="Times New Roman" w:hAnsi="Times New Roman" w:cs="Times New Roman"/>
          <w:sz w:val="24"/>
          <w:szCs w:val="24"/>
        </w:rPr>
        <w:t>Задачи:</w:t>
      </w:r>
    </w:p>
    <w:p w:rsidR="009649BE" w:rsidRPr="009649BE" w:rsidRDefault="009649BE" w:rsidP="0077302C">
      <w:pPr>
        <w:jc w:val="both"/>
        <w:rPr>
          <w:rFonts w:ascii="Times New Roman" w:hAnsi="Times New Roman" w:cs="Times New Roman"/>
          <w:sz w:val="24"/>
          <w:szCs w:val="24"/>
        </w:rPr>
      </w:pPr>
      <w:r w:rsidRPr="009649BE">
        <w:rPr>
          <w:rFonts w:ascii="Times New Roman" w:hAnsi="Times New Roman" w:cs="Times New Roman"/>
          <w:sz w:val="24"/>
          <w:szCs w:val="24"/>
        </w:rPr>
        <w:t>Воспитательная задача: сформировать у воспитанников отрицательное 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</w:t>
      </w:r>
      <w:bookmarkStart w:id="0" w:name="_GoBack"/>
      <w:bookmarkEnd w:id="0"/>
    </w:p>
    <w:p w:rsidR="009649BE" w:rsidRDefault="009649BE" w:rsidP="009649BE"/>
    <w:sectPr w:rsidR="009649BE" w:rsidSect="00376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5D"/>
    <w:rsid w:val="00376A16"/>
    <w:rsid w:val="006863D7"/>
    <w:rsid w:val="0077302C"/>
    <w:rsid w:val="009649BE"/>
    <w:rsid w:val="00DF5C5D"/>
    <w:rsid w:val="00E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E180"/>
  <w15:chartTrackingRefBased/>
  <w15:docId w15:val="{1E61ACDA-FEED-4D2E-BE8C-3824FDA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4</cp:revision>
  <dcterms:created xsi:type="dcterms:W3CDTF">2020-04-24T04:47:00Z</dcterms:created>
  <dcterms:modified xsi:type="dcterms:W3CDTF">2020-04-27T07:43:00Z</dcterms:modified>
</cp:coreProperties>
</file>