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51C" w:rsidRPr="0043051C" w:rsidRDefault="0043051C" w:rsidP="004305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3051C">
        <w:rPr>
          <w:rFonts w:ascii="Times New Roman" w:hAnsi="Times New Roman" w:cs="Times New Roman"/>
          <w:sz w:val="24"/>
          <w:szCs w:val="24"/>
        </w:rPr>
        <w:t>Информация о профилактике семейного неблагополучия и социального сиротства,</w:t>
      </w:r>
    </w:p>
    <w:p w:rsidR="00F763A1" w:rsidRDefault="0043051C" w:rsidP="004305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3051C">
        <w:rPr>
          <w:rFonts w:ascii="Times New Roman" w:hAnsi="Times New Roman" w:cs="Times New Roman"/>
          <w:sz w:val="24"/>
          <w:szCs w:val="24"/>
        </w:rPr>
        <w:t>а также меры помощи детям в случаях жестокого обращения с несовершеннолетними, по итогам работы в 1 квартале 2020 года</w:t>
      </w:r>
    </w:p>
    <w:p w:rsidR="0043051C" w:rsidRDefault="0043051C" w:rsidP="004305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3051C" w:rsidRDefault="0043051C" w:rsidP="004305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83635" w:rsidRPr="00183635" w:rsidRDefault="00183635" w:rsidP="0018363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3635">
        <w:rPr>
          <w:rFonts w:ascii="Times New Roman" w:eastAsia="Calibri" w:hAnsi="Times New Roman" w:cs="Times New Roman"/>
          <w:sz w:val="24"/>
          <w:szCs w:val="24"/>
        </w:rPr>
        <w:t>Муниципальное автономное учреждение дополнительного образования «Детско-юношеская спортивная школа «Вымпел» (далее - МАУ ДО «ДЮСШ «Вымпел») в соответствии с программами дополнительного образования осуществляет образовательную деятельность в сфере физической культуры и спорта, которые направлены на формирование и развитие творческих способностей детей и взрослых, удовлетворение их индивидуальных потребностей в нравственном и физическом совершенствовании, формирование культуры здорового образа жизни, укрепление здоровья, организацию свободного времени, а также  на развитие спорта высших достижений.</w:t>
      </w:r>
    </w:p>
    <w:p w:rsidR="00183635" w:rsidRPr="00183635" w:rsidRDefault="00183635" w:rsidP="0018363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целях профилактики</w:t>
      </w:r>
      <w:r w:rsidRPr="00183635">
        <w:rPr>
          <w:rFonts w:ascii="Times New Roman" w:eastAsia="Calibri" w:hAnsi="Times New Roman" w:cs="Times New Roman"/>
          <w:sz w:val="24"/>
          <w:szCs w:val="24"/>
        </w:rPr>
        <w:t xml:space="preserve"> семейного неблагополучия и социального сиротства</w:t>
      </w:r>
      <w:r w:rsidRPr="00183635">
        <w:rPr>
          <w:rFonts w:ascii="Times New Roman" w:eastAsia="Calibri" w:hAnsi="Times New Roman" w:cs="Times New Roman"/>
          <w:sz w:val="24"/>
          <w:szCs w:val="24"/>
        </w:rPr>
        <w:t xml:space="preserve"> в 1 квартале 2020 года в МАУ ДО «ДЮСШ «Вымпел» приняты следующие меры:</w:t>
      </w:r>
    </w:p>
    <w:p w:rsidR="00183635" w:rsidRPr="00183635" w:rsidRDefault="00183635" w:rsidP="0018363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созданы условия для проведения учебно-тренировочного процесса на базе шести спортивных комплексов: «Геолог», «Дельфин», «Олимп», «Олимп 2 очередь», «Нефтяник», «Финский» по следующим по 24 видам спорта; </w:t>
      </w:r>
    </w:p>
    <w:p w:rsidR="00183635" w:rsidRPr="00183635" w:rsidRDefault="00183635" w:rsidP="001836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вовлечены</w:t>
      </w:r>
      <w:r w:rsidRPr="00183635">
        <w:rPr>
          <w:rFonts w:ascii="Calibri" w:eastAsia="Calibri" w:hAnsi="Calibri" w:cs="Times New Roman"/>
        </w:rPr>
        <w:t xml:space="preserve"> </w:t>
      </w:r>
      <w:r w:rsidRPr="00183635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учебно-тренировочную и досуговую деятельность 2 531 несовершеннолетних, из них 14 несовершеннолетний, находящийся в трудном и социально-опасном положении;</w:t>
      </w:r>
    </w:p>
    <w:p w:rsidR="00183635" w:rsidRDefault="00183635" w:rsidP="001836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рамках формирования мотивации подростков к ведению здорового образа жизни</w:t>
      </w:r>
      <w:r w:rsidRPr="00183635">
        <w:rPr>
          <w:rFonts w:ascii="Calibri" w:eastAsia="Calibri" w:hAnsi="Calibri" w:cs="Times New Roman"/>
        </w:rPr>
        <w:t xml:space="preserve"> </w:t>
      </w:r>
      <w:r w:rsidRPr="001836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 организовываются и проводятся спортивные мероприятия, так</w:t>
      </w:r>
      <w:r w:rsidRPr="001836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отчетный период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проведенs</w:t>
      </w:r>
      <w:proofErr w:type="spellEnd"/>
      <w:r w:rsidRPr="00183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 спортивно-массовых мероприятий;</w:t>
      </w:r>
    </w:p>
    <w:p w:rsidR="00183635" w:rsidRPr="00183635" w:rsidRDefault="00183635" w:rsidP="001836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63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организовано размещение наглядного материала в виде памяток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«Жестокое обращение с детьми», «Четыре формы жестокого обращения с детьми», «Как предотвратить жестокое обращение с ребёнком» </w:t>
      </w:r>
      <w:r w:rsidRPr="001836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информационных стендах в 6 объектах спорта, а также на сайте учреждения https://dussh1.wh.admmegi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on.ru/.</w:t>
      </w:r>
    </w:p>
    <w:p w:rsidR="00183635" w:rsidRPr="00183635" w:rsidRDefault="00183635" w:rsidP="001836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63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выявления противоправных действий против несовершеннолетних в учреждении установлен ящик «Почта доверия», в который каждый ребенок может опустить обращение к руководству учреждения, или жалобу на, те или иные действия в отношении его самого или других детей со стороны взрослых.</w:t>
      </w:r>
    </w:p>
    <w:p w:rsidR="0043051C" w:rsidRPr="00183635" w:rsidRDefault="0043051C" w:rsidP="004305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3051C" w:rsidRPr="00183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A7C"/>
    <w:rsid w:val="00183635"/>
    <w:rsid w:val="0043051C"/>
    <w:rsid w:val="005D59C8"/>
    <w:rsid w:val="008C3A7C"/>
    <w:rsid w:val="00BE5E9E"/>
    <w:rsid w:val="00BF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FCDCB"/>
  <w15:chartTrackingRefBased/>
  <w15:docId w15:val="{09E33200-E653-4723-AA6B-0EAC1FAFC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05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Литвина Елена Викторовна</dc:creator>
  <cp:keywords/>
  <dc:description/>
  <cp:lastModifiedBy>Литвина Елена Викторовна</cp:lastModifiedBy>
  <cp:revision>2</cp:revision>
  <dcterms:created xsi:type="dcterms:W3CDTF">2020-03-27T04:40:00Z</dcterms:created>
  <dcterms:modified xsi:type="dcterms:W3CDTF">2020-03-27T05:26:00Z</dcterms:modified>
</cp:coreProperties>
</file>