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2" w:type="dxa"/>
        <w:tblLayout w:type="fixed"/>
        <w:tblLook w:val="04A0" w:firstRow="1" w:lastRow="0" w:firstColumn="1" w:lastColumn="0" w:noHBand="0" w:noVBand="1"/>
      </w:tblPr>
      <w:tblGrid>
        <w:gridCol w:w="10172"/>
      </w:tblGrid>
      <w:tr w:rsidR="008A555E" w:rsidRPr="00081B2A" w14:paraId="1C8EB954" w14:textId="77777777" w:rsidTr="008A555E">
        <w:trPr>
          <w:trHeight w:val="952"/>
        </w:trPr>
        <w:tc>
          <w:tcPr>
            <w:tcW w:w="10172" w:type="dxa"/>
            <w:shd w:val="clear" w:color="auto" w:fill="auto"/>
          </w:tcPr>
          <w:p w14:paraId="79C7A354" w14:textId="77777777" w:rsidR="008A555E" w:rsidRPr="00081B2A" w:rsidRDefault="008A555E" w:rsidP="008A555E">
            <w:pPr>
              <w:jc w:val="center"/>
            </w:pPr>
            <w:r w:rsidRPr="00081B2A">
              <w:t>Муниципальное автономное учреждение</w:t>
            </w:r>
          </w:p>
          <w:p w14:paraId="7AD1C1F3" w14:textId="77777777" w:rsidR="008A555E" w:rsidRPr="00081B2A" w:rsidRDefault="008A555E" w:rsidP="008A555E">
            <w:pPr>
              <w:jc w:val="center"/>
            </w:pPr>
            <w:r w:rsidRPr="00081B2A">
              <w:t>«Спортивная школа «Вымпел»</w:t>
            </w:r>
          </w:p>
          <w:p w14:paraId="5C0A91F8" w14:textId="77777777" w:rsidR="008A555E" w:rsidRPr="00081B2A" w:rsidRDefault="008A555E" w:rsidP="008A555E">
            <w:pPr>
              <w:jc w:val="center"/>
            </w:pPr>
            <w:r w:rsidRPr="00081B2A">
              <w:t>(МАУ «СШ «Вым</w:t>
            </w:r>
            <w:r>
              <w:t>п</w:t>
            </w:r>
            <w:r w:rsidRPr="00081B2A">
              <w:t>ел»)</w:t>
            </w:r>
          </w:p>
        </w:tc>
      </w:tr>
      <w:tr w:rsidR="008A555E" w:rsidRPr="00081B2A" w14:paraId="069D3F49" w14:textId="77777777" w:rsidTr="008A555E">
        <w:trPr>
          <w:trHeight w:val="59"/>
        </w:trPr>
        <w:tc>
          <w:tcPr>
            <w:tcW w:w="10172" w:type="dxa"/>
            <w:shd w:val="clear" w:color="auto" w:fill="auto"/>
          </w:tcPr>
          <w:p w14:paraId="2A688403" w14:textId="77777777" w:rsidR="008A555E" w:rsidRPr="00081B2A" w:rsidRDefault="008A555E" w:rsidP="008A555E">
            <w:pPr>
              <w:tabs>
                <w:tab w:val="decimal" w:pos="4125"/>
              </w:tabs>
              <w:rPr>
                <w:b/>
              </w:rPr>
            </w:pPr>
          </w:p>
        </w:tc>
      </w:tr>
    </w:tbl>
    <w:p w14:paraId="59917EFA" w14:textId="77777777" w:rsidR="008A555E" w:rsidRPr="00081B2A" w:rsidRDefault="008A555E" w:rsidP="008A555E">
      <w:pPr>
        <w:widowControl w:val="0"/>
        <w:jc w:val="center"/>
      </w:pPr>
    </w:p>
    <w:tbl>
      <w:tblPr>
        <w:tblW w:w="0" w:type="auto"/>
        <w:tblLook w:val="04A0" w:firstRow="1" w:lastRow="0" w:firstColumn="1" w:lastColumn="0" w:noHBand="0" w:noVBand="1"/>
      </w:tblPr>
      <w:tblGrid>
        <w:gridCol w:w="4772"/>
        <w:gridCol w:w="4799"/>
      </w:tblGrid>
      <w:tr w:rsidR="008A555E" w:rsidRPr="00081B2A" w14:paraId="4A6982C5" w14:textId="77777777" w:rsidTr="008A555E">
        <w:tc>
          <w:tcPr>
            <w:tcW w:w="4772" w:type="dxa"/>
            <w:shd w:val="clear" w:color="auto" w:fill="auto"/>
            <w:hideMark/>
          </w:tcPr>
          <w:p w14:paraId="3DC12426" w14:textId="77777777" w:rsidR="008A555E" w:rsidRPr="00081B2A" w:rsidRDefault="008A555E" w:rsidP="008A555E">
            <w:r w:rsidRPr="00081B2A">
              <w:t>Рассмотрено</w:t>
            </w:r>
          </w:p>
          <w:p w14:paraId="35948BCA" w14:textId="77777777" w:rsidR="008A555E" w:rsidRPr="00081B2A" w:rsidRDefault="008A555E" w:rsidP="008A555E">
            <w:r w:rsidRPr="00081B2A">
              <w:t xml:space="preserve">на заседании тренерского совета </w:t>
            </w:r>
          </w:p>
          <w:p w14:paraId="1EC390E3" w14:textId="77777777" w:rsidR="008A555E" w:rsidRPr="00081B2A" w:rsidRDefault="008A555E" w:rsidP="008A555E">
            <w:r w:rsidRPr="00081B2A">
              <w:t xml:space="preserve">МАУ «Спортивная школа «Вымпел» </w:t>
            </w:r>
          </w:p>
          <w:p w14:paraId="4F9A1966" w14:textId="77777777" w:rsidR="008A555E" w:rsidRPr="00081B2A" w:rsidRDefault="008A555E" w:rsidP="008A555E">
            <w:r w:rsidRPr="00081B2A">
              <w:t>Протокол № 3 от 01.03.2023</w:t>
            </w:r>
          </w:p>
        </w:tc>
        <w:tc>
          <w:tcPr>
            <w:tcW w:w="4799" w:type="dxa"/>
            <w:shd w:val="clear" w:color="auto" w:fill="auto"/>
          </w:tcPr>
          <w:p w14:paraId="65CD3C16" w14:textId="77777777" w:rsidR="008A555E" w:rsidRPr="00081B2A" w:rsidRDefault="008A555E" w:rsidP="008A555E">
            <w:pPr>
              <w:jc w:val="right"/>
            </w:pPr>
            <w:r w:rsidRPr="00081B2A">
              <w:t xml:space="preserve">Утверждено приказом </w:t>
            </w:r>
          </w:p>
          <w:p w14:paraId="0D8716A0" w14:textId="77777777" w:rsidR="008A555E" w:rsidRPr="00081B2A" w:rsidRDefault="008A555E" w:rsidP="008A555E">
            <w:pPr>
              <w:jc w:val="right"/>
            </w:pPr>
            <w:r w:rsidRPr="00081B2A">
              <w:t xml:space="preserve"> МАУ «Спортивная школа «Вымпел»</w:t>
            </w:r>
          </w:p>
          <w:p w14:paraId="127BAA8E" w14:textId="77777777" w:rsidR="008A555E" w:rsidRPr="00081B2A" w:rsidRDefault="008A555E" w:rsidP="008A555E">
            <w:pPr>
              <w:jc w:val="right"/>
            </w:pPr>
            <w:r w:rsidRPr="00081B2A">
              <w:t xml:space="preserve">№ 54 от 01.03.2023 </w:t>
            </w:r>
          </w:p>
          <w:p w14:paraId="2D4AC66E" w14:textId="77777777" w:rsidR="008A555E" w:rsidRPr="00081B2A" w:rsidRDefault="008A555E" w:rsidP="008A555E">
            <w:pPr>
              <w:jc w:val="right"/>
            </w:pPr>
          </w:p>
          <w:p w14:paraId="28AB3052" w14:textId="77777777" w:rsidR="008A555E" w:rsidRPr="00081B2A" w:rsidRDefault="008A555E" w:rsidP="008A555E">
            <w:pPr>
              <w:jc w:val="right"/>
            </w:pPr>
          </w:p>
        </w:tc>
      </w:tr>
    </w:tbl>
    <w:p w14:paraId="6ED7BEEB" w14:textId="77777777" w:rsidR="00742727" w:rsidRDefault="00742727" w:rsidP="00742727">
      <w:pPr>
        <w:ind w:left="5103"/>
        <w:jc w:val="center"/>
      </w:pPr>
    </w:p>
    <w:p w14:paraId="6AC9C75F" w14:textId="77777777" w:rsidR="007D03FC" w:rsidRDefault="007D03FC" w:rsidP="00742727">
      <w:pPr>
        <w:ind w:left="5103"/>
        <w:jc w:val="center"/>
      </w:pPr>
    </w:p>
    <w:p w14:paraId="59F27548" w14:textId="77777777" w:rsidR="007D03FC" w:rsidRPr="00672BD0" w:rsidRDefault="007D03FC" w:rsidP="00742727">
      <w:pPr>
        <w:ind w:left="5103"/>
        <w:jc w:val="center"/>
      </w:pPr>
    </w:p>
    <w:p w14:paraId="65C436AE" w14:textId="77777777" w:rsidR="00742727" w:rsidRPr="00672BD0" w:rsidRDefault="00742727" w:rsidP="00742727">
      <w:pPr>
        <w:autoSpaceDE w:val="0"/>
        <w:autoSpaceDN w:val="0"/>
        <w:adjustRightInd w:val="0"/>
        <w:jc w:val="center"/>
        <w:rPr>
          <w:b/>
        </w:rPr>
      </w:pPr>
      <w:r w:rsidRPr="00672BD0">
        <w:rPr>
          <w:b/>
        </w:rPr>
        <w:t xml:space="preserve">Дополнительная образовательная программа спортивной подготовки </w:t>
      </w:r>
    </w:p>
    <w:p w14:paraId="33728E0C" w14:textId="4BEEBB18" w:rsidR="00742727" w:rsidRPr="00672BD0" w:rsidRDefault="00742727" w:rsidP="00742727">
      <w:pPr>
        <w:autoSpaceDE w:val="0"/>
        <w:autoSpaceDN w:val="0"/>
        <w:adjustRightInd w:val="0"/>
        <w:jc w:val="center"/>
        <w:rPr>
          <w:b/>
        </w:rPr>
      </w:pPr>
      <w:r w:rsidRPr="00672BD0">
        <w:rPr>
          <w:b/>
        </w:rPr>
        <w:t xml:space="preserve">по виду спорта </w:t>
      </w:r>
      <w:r w:rsidR="00953B61" w:rsidRPr="00672BD0">
        <w:rPr>
          <w:b/>
        </w:rPr>
        <w:t>«</w:t>
      </w:r>
      <w:r w:rsidR="007D03FC">
        <w:rPr>
          <w:b/>
        </w:rPr>
        <w:t>рукопашный бой</w:t>
      </w:r>
      <w:r w:rsidR="00953B61" w:rsidRPr="00672BD0">
        <w:rPr>
          <w:b/>
        </w:rPr>
        <w:t>»</w:t>
      </w:r>
    </w:p>
    <w:p w14:paraId="4CC03E39" w14:textId="77777777" w:rsidR="00742727" w:rsidRPr="00672BD0" w:rsidRDefault="00742727" w:rsidP="00742727">
      <w:pPr>
        <w:widowControl w:val="0"/>
        <w:jc w:val="center"/>
      </w:pPr>
    </w:p>
    <w:p w14:paraId="061FDEB6" w14:textId="77777777" w:rsidR="00742727" w:rsidRPr="00672BD0" w:rsidRDefault="00742727" w:rsidP="00763756">
      <w:pPr>
        <w:spacing w:line="360" w:lineRule="auto"/>
        <w:ind w:firstLine="709"/>
      </w:pPr>
    </w:p>
    <w:p w14:paraId="0FAFA2F8" w14:textId="0475ACC0" w:rsidR="001353FA" w:rsidRPr="00672BD0" w:rsidRDefault="00742727" w:rsidP="001353FA">
      <w:pPr>
        <w:jc w:val="center"/>
        <w:rPr>
          <w:i/>
        </w:rPr>
      </w:pPr>
      <w:r w:rsidRPr="00672BD0">
        <w:rPr>
          <w:i/>
        </w:rPr>
        <w:t xml:space="preserve">Разработана </w:t>
      </w:r>
      <w:r w:rsidR="00B058B5" w:rsidRPr="00672BD0">
        <w:rPr>
          <w:i/>
        </w:rPr>
        <w:t xml:space="preserve">с учетом примерной дополнительной образовательной программы спортивной подготовки по виду спорта </w:t>
      </w:r>
      <w:r w:rsidR="00953B61" w:rsidRPr="00672BD0">
        <w:rPr>
          <w:i/>
        </w:rPr>
        <w:t>«</w:t>
      </w:r>
      <w:r w:rsidR="007D03FC">
        <w:rPr>
          <w:i/>
        </w:rPr>
        <w:t>рукопашный бой</w:t>
      </w:r>
      <w:r w:rsidR="00953B61" w:rsidRPr="00672BD0">
        <w:rPr>
          <w:i/>
        </w:rPr>
        <w:t>»</w:t>
      </w:r>
      <w:r w:rsidR="00B058B5" w:rsidRPr="00672BD0">
        <w:rPr>
          <w:i/>
        </w:rPr>
        <w:t xml:space="preserve">, </w:t>
      </w:r>
    </w:p>
    <w:p w14:paraId="3C54B04C" w14:textId="77777777" w:rsidR="001353FA" w:rsidRPr="00672BD0" w:rsidRDefault="00B058B5" w:rsidP="00742727">
      <w:pPr>
        <w:jc w:val="center"/>
        <w:rPr>
          <w:i/>
        </w:rPr>
      </w:pPr>
      <w:r w:rsidRPr="00672BD0">
        <w:rPr>
          <w:i/>
        </w:rPr>
        <w:t>в</w:t>
      </w:r>
      <w:r w:rsidR="001353FA" w:rsidRPr="00672BD0">
        <w:rPr>
          <w:i/>
        </w:rPr>
        <w:t xml:space="preserve"> соответствии требований</w:t>
      </w:r>
      <w:r w:rsidR="00742727" w:rsidRPr="00672BD0">
        <w:rPr>
          <w:i/>
        </w:rPr>
        <w:t xml:space="preserve"> Федерального стандарта спортивной подготовки </w:t>
      </w:r>
    </w:p>
    <w:p w14:paraId="17FC32B2" w14:textId="54DB8AFC" w:rsidR="001353FA" w:rsidRPr="00672BD0" w:rsidRDefault="00742727" w:rsidP="00742727">
      <w:pPr>
        <w:jc w:val="center"/>
        <w:rPr>
          <w:i/>
        </w:rPr>
      </w:pPr>
      <w:r w:rsidRPr="00672BD0">
        <w:rPr>
          <w:i/>
        </w:rPr>
        <w:t xml:space="preserve">по виду спорта </w:t>
      </w:r>
      <w:r w:rsidR="00953B61" w:rsidRPr="00672BD0">
        <w:rPr>
          <w:i/>
        </w:rPr>
        <w:t>«</w:t>
      </w:r>
      <w:r w:rsidR="007D03FC">
        <w:rPr>
          <w:i/>
        </w:rPr>
        <w:t>рукопашный бой</w:t>
      </w:r>
      <w:r w:rsidR="00953B61" w:rsidRPr="00672BD0">
        <w:rPr>
          <w:i/>
        </w:rPr>
        <w:t>»</w:t>
      </w:r>
      <w:r w:rsidRPr="00672BD0">
        <w:rPr>
          <w:i/>
        </w:rPr>
        <w:t xml:space="preserve">, </w:t>
      </w:r>
    </w:p>
    <w:p w14:paraId="41319D66" w14:textId="79B21242" w:rsidR="00742727" w:rsidRPr="00672BD0" w:rsidRDefault="00742727" w:rsidP="001353FA">
      <w:pPr>
        <w:jc w:val="center"/>
        <w:rPr>
          <w:i/>
        </w:rPr>
      </w:pPr>
      <w:r w:rsidRPr="00672BD0">
        <w:rPr>
          <w:i/>
        </w:rPr>
        <w:t xml:space="preserve">утвержденного приказом Министерства спорта Российской Федерации </w:t>
      </w:r>
      <w:r w:rsidR="001353FA" w:rsidRPr="00672BD0">
        <w:rPr>
          <w:i/>
        </w:rPr>
        <w:t xml:space="preserve">от </w:t>
      </w:r>
      <w:r w:rsidR="007D03FC">
        <w:rPr>
          <w:i/>
        </w:rPr>
        <w:t>15.11.2022№ 985</w:t>
      </w:r>
    </w:p>
    <w:p w14:paraId="27701784" w14:textId="77777777" w:rsidR="00742727" w:rsidRPr="00672BD0" w:rsidRDefault="00742727" w:rsidP="00763756">
      <w:pPr>
        <w:widowControl w:val="0"/>
      </w:pPr>
    </w:p>
    <w:tbl>
      <w:tblPr>
        <w:tblStyle w:val="a7"/>
        <w:tblW w:w="0" w:type="auto"/>
        <w:tblLook w:val="04A0" w:firstRow="1" w:lastRow="0" w:firstColumn="1" w:lastColumn="0" w:noHBand="0" w:noVBand="1"/>
      </w:tblPr>
      <w:tblGrid>
        <w:gridCol w:w="4586"/>
        <w:gridCol w:w="5046"/>
      </w:tblGrid>
      <w:tr w:rsidR="00742727" w:rsidRPr="00672BD0" w14:paraId="2652C7EC"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1242E50B" w14:textId="77777777" w:rsidR="00742727" w:rsidRPr="00672BD0" w:rsidRDefault="00742727" w:rsidP="00742727">
            <w:pPr>
              <w:rPr>
                <w:lang w:eastAsia="en-US"/>
              </w:rPr>
            </w:pPr>
            <w:r w:rsidRPr="00672BD0">
              <w:rPr>
                <w:lang w:eastAsia="en-US"/>
              </w:rPr>
              <w:t xml:space="preserve">Этап спортивной подготовки </w:t>
            </w:r>
          </w:p>
        </w:tc>
        <w:tc>
          <w:tcPr>
            <w:tcW w:w="5246" w:type="dxa"/>
            <w:tcBorders>
              <w:top w:val="single" w:sz="4" w:space="0" w:color="auto"/>
              <w:left w:val="single" w:sz="4" w:space="0" w:color="auto"/>
              <w:bottom w:val="single" w:sz="4" w:space="0" w:color="auto"/>
              <w:right w:val="single" w:sz="4" w:space="0" w:color="auto"/>
            </w:tcBorders>
            <w:hideMark/>
          </w:tcPr>
          <w:p w14:paraId="2B59926A" w14:textId="77777777" w:rsidR="00742727" w:rsidRPr="00672BD0" w:rsidRDefault="00742727" w:rsidP="00742727">
            <w:pPr>
              <w:rPr>
                <w:lang w:eastAsia="en-US"/>
              </w:rPr>
            </w:pPr>
            <w:r w:rsidRPr="00672BD0">
              <w:rPr>
                <w:lang w:eastAsia="en-US"/>
              </w:rPr>
              <w:t>Продолжительность этапов (в годах)</w:t>
            </w:r>
          </w:p>
        </w:tc>
      </w:tr>
      <w:tr w:rsidR="00061CCF" w:rsidRPr="00672BD0" w14:paraId="551F12D8" w14:textId="77777777" w:rsidTr="002F25ED">
        <w:tc>
          <w:tcPr>
            <w:tcW w:w="4785" w:type="dxa"/>
            <w:tcBorders>
              <w:top w:val="single" w:sz="4" w:space="0" w:color="auto"/>
              <w:left w:val="single" w:sz="4" w:space="0" w:color="auto"/>
              <w:bottom w:val="single" w:sz="4" w:space="0" w:color="auto"/>
              <w:right w:val="single" w:sz="4" w:space="0" w:color="auto"/>
            </w:tcBorders>
          </w:tcPr>
          <w:p w14:paraId="4E5B4131" w14:textId="2ACC7DE5" w:rsidR="00061CCF" w:rsidRPr="00672BD0" w:rsidRDefault="00061CCF" w:rsidP="00742727">
            <w:pPr>
              <w:rPr>
                <w:lang w:eastAsia="en-US"/>
              </w:rPr>
            </w:pPr>
            <w:r>
              <w:rPr>
                <w:lang w:eastAsia="en-US"/>
              </w:rPr>
              <w:t>Этап начальной подготовки</w:t>
            </w:r>
          </w:p>
        </w:tc>
        <w:tc>
          <w:tcPr>
            <w:tcW w:w="5246" w:type="dxa"/>
            <w:tcBorders>
              <w:top w:val="single" w:sz="4" w:space="0" w:color="auto"/>
              <w:left w:val="single" w:sz="4" w:space="0" w:color="auto"/>
              <w:bottom w:val="single" w:sz="4" w:space="0" w:color="auto"/>
              <w:right w:val="single" w:sz="4" w:space="0" w:color="auto"/>
            </w:tcBorders>
          </w:tcPr>
          <w:p w14:paraId="1DE0D383" w14:textId="4B9E238A" w:rsidR="00061CCF" w:rsidRPr="00672BD0" w:rsidRDefault="00061CCF" w:rsidP="00682300">
            <w:pPr>
              <w:jc w:val="right"/>
              <w:rPr>
                <w:lang w:eastAsia="en-US"/>
              </w:rPr>
            </w:pPr>
            <w:r>
              <w:rPr>
                <w:lang w:eastAsia="en-US"/>
              </w:rPr>
              <w:t>2</w:t>
            </w:r>
            <w:r w:rsidR="00682300">
              <w:rPr>
                <w:lang w:eastAsia="en-US"/>
              </w:rPr>
              <w:t>-3 года</w:t>
            </w:r>
          </w:p>
        </w:tc>
      </w:tr>
      <w:tr w:rsidR="00742727" w:rsidRPr="00672BD0" w14:paraId="7B886E6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50CC734A" w14:textId="77777777" w:rsidR="00B058B5" w:rsidRPr="00672BD0" w:rsidRDefault="00D769CD" w:rsidP="00D769CD">
            <w:pPr>
              <w:rPr>
                <w:lang w:eastAsia="en-US"/>
              </w:rPr>
            </w:pPr>
            <w:r w:rsidRPr="00672BD0">
              <w:rPr>
                <w:lang w:eastAsia="en-US"/>
              </w:rPr>
              <w:t>Учебно - т</w:t>
            </w:r>
            <w:r w:rsidR="00742727" w:rsidRPr="00672BD0">
              <w:rPr>
                <w:lang w:eastAsia="en-US"/>
              </w:rPr>
              <w:t xml:space="preserve">ренировочный этап </w:t>
            </w:r>
          </w:p>
          <w:p w14:paraId="4E6FAD75" w14:textId="77777777" w:rsidR="00742727" w:rsidRPr="00672BD0" w:rsidRDefault="00742727" w:rsidP="00D769CD">
            <w:pPr>
              <w:rPr>
                <w:lang w:eastAsia="en-US"/>
              </w:rPr>
            </w:pPr>
            <w:r w:rsidRPr="00672BD0">
              <w:rPr>
                <w:lang w:eastAsia="en-US"/>
              </w:rPr>
              <w:t>(Этап спортивной специализации)</w:t>
            </w:r>
          </w:p>
          <w:p w14:paraId="2D5E3799" w14:textId="77777777" w:rsidR="001353FA" w:rsidRPr="00672BD0" w:rsidRDefault="001353FA" w:rsidP="00D769CD">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287B71C" w14:textId="69B9FB14" w:rsidR="00742727" w:rsidRPr="00672BD0" w:rsidRDefault="00682300" w:rsidP="00742727">
            <w:pPr>
              <w:jc w:val="right"/>
              <w:rPr>
                <w:lang w:eastAsia="en-US"/>
              </w:rPr>
            </w:pPr>
            <w:r>
              <w:rPr>
                <w:lang w:eastAsia="en-US"/>
              </w:rPr>
              <w:t>4-5 лет</w:t>
            </w:r>
            <w:r w:rsidR="005B3FD9" w:rsidRPr="00672BD0">
              <w:rPr>
                <w:lang w:eastAsia="en-US"/>
              </w:rPr>
              <w:t xml:space="preserve"> </w:t>
            </w:r>
            <w:r w:rsidR="00742727" w:rsidRPr="00672BD0">
              <w:rPr>
                <w:lang w:eastAsia="en-US"/>
              </w:rPr>
              <w:t xml:space="preserve"> </w:t>
            </w:r>
          </w:p>
        </w:tc>
      </w:tr>
      <w:tr w:rsidR="00742727" w:rsidRPr="00672BD0" w14:paraId="71759FE5"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3C017A2E" w14:textId="77777777" w:rsidR="00742727" w:rsidRPr="00672BD0" w:rsidRDefault="00742727" w:rsidP="00742727">
            <w:pPr>
              <w:rPr>
                <w:lang w:eastAsia="en-US"/>
              </w:rPr>
            </w:pPr>
            <w:r w:rsidRPr="00672BD0">
              <w:rPr>
                <w:lang w:eastAsia="en-US"/>
              </w:rPr>
              <w:t xml:space="preserve">Этап спортивной специализации </w:t>
            </w:r>
          </w:p>
          <w:p w14:paraId="1FB9193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1B0A33E5" w14:textId="51E29E94" w:rsidR="00742727" w:rsidRPr="00672BD0" w:rsidRDefault="002F25ED" w:rsidP="00742727">
            <w:pPr>
              <w:jc w:val="right"/>
              <w:rPr>
                <w:lang w:eastAsia="en-US"/>
              </w:rPr>
            </w:pPr>
            <w:r>
              <w:rPr>
                <w:lang w:eastAsia="en-US"/>
              </w:rPr>
              <w:t>Не ограничивается</w:t>
            </w:r>
            <w:r w:rsidR="00742727" w:rsidRPr="00672BD0">
              <w:rPr>
                <w:lang w:eastAsia="en-US"/>
              </w:rPr>
              <w:t xml:space="preserve"> </w:t>
            </w:r>
          </w:p>
        </w:tc>
      </w:tr>
      <w:tr w:rsidR="00742727" w:rsidRPr="00672BD0" w14:paraId="5D0047EE" w14:textId="77777777" w:rsidTr="002F25ED">
        <w:tc>
          <w:tcPr>
            <w:tcW w:w="4785" w:type="dxa"/>
            <w:tcBorders>
              <w:top w:val="single" w:sz="4" w:space="0" w:color="auto"/>
              <w:left w:val="single" w:sz="4" w:space="0" w:color="auto"/>
              <w:bottom w:val="single" w:sz="4" w:space="0" w:color="auto"/>
              <w:right w:val="single" w:sz="4" w:space="0" w:color="auto"/>
            </w:tcBorders>
            <w:hideMark/>
          </w:tcPr>
          <w:p w14:paraId="48840DE0" w14:textId="77777777" w:rsidR="00742727" w:rsidRPr="00672BD0" w:rsidRDefault="00742727" w:rsidP="00742727">
            <w:pPr>
              <w:rPr>
                <w:lang w:eastAsia="en-US"/>
              </w:rPr>
            </w:pPr>
            <w:r w:rsidRPr="00672BD0">
              <w:rPr>
                <w:lang w:eastAsia="en-US"/>
              </w:rPr>
              <w:t xml:space="preserve">Этап высшего спортивного мастерства </w:t>
            </w:r>
          </w:p>
          <w:p w14:paraId="0D15239E" w14:textId="77777777" w:rsidR="001353FA" w:rsidRPr="00672BD0" w:rsidRDefault="001353FA" w:rsidP="00742727">
            <w:pPr>
              <w:rPr>
                <w:lang w:eastAsia="en-US"/>
              </w:rPr>
            </w:pPr>
          </w:p>
        </w:tc>
        <w:tc>
          <w:tcPr>
            <w:tcW w:w="5246" w:type="dxa"/>
            <w:tcBorders>
              <w:top w:val="single" w:sz="4" w:space="0" w:color="auto"/>
              <w:left w:val="single" w:sz="4" w:space="0" w:color="auto"/>
              <w:bottom w:val="single" w:sz="4" w:space="0" w:color="auto"/>
              <w:right w:val="single" w:sz="4" w:space="0" w:color="auto"/>
            </w:tcBorders>
            <w:hideMark/>
          </w:tcPr>
          <w:p w14:paraId="7F0424AF" w14:textId="24145526" w:rsidR="00742727" w:rsidRPr="00672BD0" w:rsidRDefault="002F25ED" w:rsidP="00742727">
            <w:pPr>
              <w:jc w:val="right"/>
              <w:rPr>
                <w:lang w:eastAsia="en-US"/>
              </w:rPr>
            </w:pPr>
            <w:r>
              <w:rPr>
                <w:lang w:eastAsia="en-US"/>
              </w:rPr>
              <w:t>Не ограничивается</w:t>
            </w:r>
          </w:p>
        </w:tc>
      </w:tr>
    </w:tbl>
    <w:p w14:paraId="6ED46720" w14:textId="77777777" w:rsidR="00742727" w:rsidRPr="00672BD0" w:rsidRDefault="00742727" w:rsidP="00BE38CD">
      <w:pPr>
        <w:widowControl w:val="0"/>
      </w:pPr>
    </w:p>
    <w:p w14:paraId="65852584" w14:textId="77777777" w:rsidR="00BE38CD" w:rsidRPr="00672BD0" w:rsidRDefault="00BE38CD" w:rsidP="00BE38CD">
      <w:pPr>
        <w:widowControl w:val="0"/>
      </w:pPr>
    </w:p>
    <w:p w14:paraId="07AC43F8" w14:textId="77777777" w:rsidR="00C35B36" w:rsidRDefault="00C35B36" w:rsidP="00763756">
      <w:pPr>
        <w:widowControl w:val="0"/>
        <w:jc w:val="center"/>
      </w:pPr>
    </w:p>
    <w:p w14:paraId="166BF831" w14:textId="77777777" w:rsidR="00C35B36" w:rsidRDefault="00C35B36" w:rsidP="00763756">
      <w:pPr>
        <w:widowControl w:val="0"/>
        <w:jc w:val="center"/>
      </w:pPr>
    </w:p>
    <w:p w14:paraId="478E020C" w14:textId="77777777" w:rsidR="00C35B36" w:rsidRDefault="00C35B36" w:rsidP="00763756">
      <w:pPr>
        <w:widowControl w:val="0"/>
        <w:jc w:val="center"/>
      </w:pPr>
    </w:p>
    <w:p w14:paraId="1E9A267F" w14:textId="77777777" w:rsidR="00C35B36" w:rsidRDefault="00C35B36" w:rsidP="00763756">
      <w:pPr>
        <w:widowControl w:val="0"/>
        <w:jc w:val="center"/>
      </w:pPr>
    </w:p>
    <w:p w14:paraId="7396A420" w14:textId="77777777" w:rsidR="007C198C" w:rsidRDefault="007C198C" w:rsidP="00763756">
      <w:pPr>
        <w:widowControl w:val="0"/>
        <w:jc w:val="center"/>
      </w:pPr>
    </w:p>
    <w:p w14:paraId="66EF92E7" w14:textId="77777777" w:rsidR="007C198C" w:rsidRDefault="007C198C" w:rsidP="00763756">
      <w:pPr>
        <w:widowControl w:val="0"/>
        <w:jc w:val="center"/>
      </w:pPr>
    </w:p>
    <w:p w14:paraId="2B598313" w14:textId="77777777" w:rsidR="007C198C" w:rsidRDefault="007C198C" w:rsidP="00763756">
      <w:pPr>
        <w:widowControl w:val="0"/>
        <w:jc w:val="center"/>
      </w:pPr>
    </w:p>
    <w:p w14:paraId="3F735D78" w14:textId="77777777" w:rsidR="007D03FC" w:rsidRDefault="007D03FC" w:rsidP="00763756">
      <w:pPr>
        <w:widowControl w:val="0"/>
        <w:jc w:val="center"/>
      </w:pPr>
    </w:p>
    <w:p w14:paraId="47D5A939" w14:textId="77777777" w:rsidR="007D03FC" w:rsidRDefault="007D03FC" w:rsidP="00763756">
      <w:pPr>
        <w:widowControl w:val="0"/>
        <w:jc w:val="center"/>
      </w:pPr>
    </w:p>
    <w:p w14:paraId="1CFAB5B8" w14:textId="77777777" w:rsidR="007C198C" w:rsidRDefault="007C198C" w:rsidP="00763756">
      <w:pPr>
        <w:widowControl w:val="0"/>
        <w:jc w:val="center"/>
      </w:pPr>
    </w:p>
    <w:p w14:paraId="59DF00B2" w14:textId="77777777" w:rsidR="007C198C" w:rsidRDefault="007C198C" w:rsidP="00763756">
      <w:pPr>
        <w:widowControl w:val="0"/>
        <w:jc w:val="center"/>
      </w:pPr>
    </w:p>
    <w:p w14:paraId="0D08EB6A" w14:textId="77777777" w:rsidR="007C198C" w:rsidRDefault="007C198C" w:rsidP="00763756">
      <w:pPr>
        <w:widowControl w:val="0"/>
        <w:jc w:val="center"/>
      </w:pPr>
    </w:p>
    <w:p w14:paraId="58354499" w14:textId="77777777" w:rsidR="007C198C" w:rsidRDefault="007C198C" w:rsidP="00763756">
      <w:pPr>
        <w:widowControl w:val="0"/>
        <w:jc w:val="center"/>
      </w:pPr>
    </w:p>
    <w:p w14:paraId="3FFD3290" w14:textId="2A3BEE64" w:rsidR="00763756" w:rsidRPr="00672BD0" w:rsidRDefault="00C42DD9" w:rsidP="00763756">
      <w:pPr>
        <w:widowControl w:val="0"/>
        <w:jc w:val="center"/>
      </w:pPr>
      <w:r w:rsidRPr="00672BD0">
        <w:t xml:space="preserve">г. </w:t>
      </w:r>
      <w:r w:rsidR="00682300">
        <w:t>Мегион</w:t>
      </w:r>
      <w:r w:rsidR="00742727" w:rsidRPr="00672BD0">
        <w:t>, 2023 год</w:t>
      </w:r>
      <w:r w:rsidR="00763756" w:rsidRPr="00672BD0">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4551"/>
      </w:tblGrid>
      <w:tr w:rsidR="001353FA" w:rsidRPr="00672BD0" w14:paraId="4483079D" w14:textId="77777777" w:rsidTr="005B3FD9">
        <w:tc>
          <w:tcPr>
            <w:tcW w:w="5000" w:type="pct"/>
            <w:gridSpan w:val="2"/>
          </w:tcPr>
          <w:p w14:paraId="0B7C8EE8" w14:textId="77777777" w:rsidR="001353FA" w:rsidRPr="00672BD0" w:rsidRDefault="001353FA" w:rsidP="008A555E">
            <w:pPr>
              <w:jc w:val="both"/>
              <w:rPr>
                <w:rFonts w:eastAsiaTheme="minorHAnsi"/>
                <w:b/>
                <w:lang w:eastAsia="en-US"/>
              </w:rPr>
            </w:pPr>
          </w:p>
        </w:tc>
      </w:tr>
      <w:tr w:rsidR="008A555E" w:rsidRPr="00672BD0" w14:paraId="622B2551" w14:textId="77777777" w:rsidTr="005B3FD9">
        <w:tc>
          <w:tcPr>
            <w:tcW w:w="2640" w:type="pct"/>
          </w:tcPr>
          <w:p w14:paraId="71C7E7C0" w14:textId="315D1B92" w:rsidR="008A555E" w:rsidRPr="00672BD0" w:rsidRDefault="008A555E" w:rsidP="008A555E">
            <w:pPr>
              <w:jc w:val="both"/>
              <w:rPr>
                <w:rFonts w:eastAsiaTheme="minorHAnsi"/>
                <w:b/>
                <w:lang w:eastAsia="en-US"/>
              </w:rPr>
            </w:pPr>
            <w:r>
              <w:rPr>
                <w:rFonts w:eastAsia="Calibri"/>
              </w:rPr>
              <w:t>Разработчики</w:t>
            </w:r>
          </w:p>
        </w:tc>
        <w:tc>
          <w:tcPr>
            <w:tcW w:w="2360" w:type="pct"/>
          </w:tcPr>
          <w:p w14:paraId="1D12A92A" w14:textId="77777777" w:rsidR="008A555E" w:rsidRPr="00672BD0" w:rsidRDefault="008A555E" w:rsidP="008A555E">
            <w:pPr>
              <w:jc w:val="right"/>
              <w:rPr>
                <w:rFonts w:eastAsiaTheme="minorHAnsi"/>
                <w:lang w:eastAsia="en-US"/>
              </w:rPr>
            </w:pPr>
          </w:p>
          <w:p w14:paraId="73997BB1" w14:textId="5AF46924" w:rsidR="008A555E" w:rsidRPr="00672BD0" w:rsidRDefault="008A555E" w:rsidP="008A555E">
            <w:pPr>
              <w:jc w:val="right"/>
              <w:rPr>
                <w:rFonts w:eastAsiaTheme="minorHAnsi"/>
                <w:lang w:eastAsia="en-US"/>
              </w:rPr>
            </w:pPr>
          </w:p>
        </w:tc>
      </w:tr>
      <w:tr w:rsidR="008A555E" w:rsidRPr="00672BD0" w14:paraId="4E07CD36" w14:textId="77777777" w:rsidTr="005B3FD9">
        <w:tc>
          <w:tcPr>
            <w:tcW w:w="2640" w:type="pct"/>
          </w:tcPr>
          <w:p w14:paraId="5BF779D8" w14:textId="77777777" w:rsidR="008A555E" w:rsidRPr="00081B2A" w:rsidRDefault="008A555E" w:rsidP="008A555E">
            <w:pPr>
              <w:pStyle w:val="af"/>
              <w:rPr>
                <w:rFonts w:ascii="Times New Roman" w:hAnsi="Times New Roman" w:cs="Times New Roman"/>
                <w:i/>
                <w:sz w:val="24"/>
                <w:szCs w:val="24"/>
                <w:lang w:eastAsia="ru-RU"/>
              </w:rPr>
            </w:pPr>
            <w:r w:rsidRPr="00081B2A">
              <w:rPr>
                <w:rFonts w:ascii="Times New Roman" w:hAnsi="Times New Roman" w:cs="Times New Roman"/>
                <w:i/>
                <w:sz w:val="24"/>
                <w:szCs w:val="24"/>
                <w:lang w:eastAsia="ru-RU"/>
              </w:rPr>
              <w:t>Инструктор-методист отдела ФСО</w:t>
            </w:r>
          </w:p>
          <w:p w14:paraId="2C43838C" w14:textId="400A2A16" w:rsidR="008A555E" w:rsidRPr="00672BD0" w:rsidRDefault="008A555E" w:rsidP="008A555E">
            <w:pPr>
              <w:jc w:val="both"/>
            </w:pPr>
            <w:r w:rsidRPr="00081B2A">
              <w:rPr>
                <w:i/>
              </w:rPr>
              <w:t xml:space="preserve">МАУ «Спортивная школа «Вымпел» </w:t>
            </w:r>
          </w:p>
        </w:tc>
        <w:tc>
          <w:tcPr>
            <w:tcW w:w="2360" w:type="pct"/>
          </w:tcPr>
          <w:p w14:paraId="351A53A6" w14:textId="60FD66EE" w:rsidR="008A555E" w:rsidRPr="00672BD0" w:rsidRDefault="008A555E" w:rsidP="008A555E">
            <w:pPr>
              <w:jc w:val="right"/>
              <w:rPr>
                <w:rFonts w:eastAsiaTheme="minorHAnsi"/>
                <w:lang w:eastAsia="en-US"/>
              </w:rPr>
            </w:pPr>
            <w:r>
              <w:rPr>
                <w:rFonts w:eastAsia="Calibri"/>
              </w:rPr>
              <w:t>Шелковникова Алла Сергеевна</w:t>
            </w:r>
          </w:p>
        </w:tc>
      </w:tr>
      <w:tr w:rsidR="008A555E" w:rsidRPr="00672BD0" w14:paraId="4C5938C0" w14:textId="77777777" w:rsidTr="005B3FD9">
        <w:tc>
          <w:tcPr>
            <w:tcW w:w="2640" w:type="pct"/>
          </w:tcPr>
          <w:p w14:paraId="1C587C84" w14:textId="7462A99A" w:rsidR="008A555E" w:rsidRPr="00672BD0" w:rsidRDefault="008A555E" w:rsidP="008A555E">
            <w:pPr>
              <w:jc w:val="both"/>
              <w:rPr>
                <w:rFonts w:eastAsiaTheme="minorHAnsi"/>
                <w:b/>
                <w:lang w:eastAsia="en-US"/>
              </w:rPr>
            </w:pPr>
          </w:p>
        </w:tc>
        <w:tc>
          <w:tcPr>
            <w:tcW w:w="2360" w:type="pct"/>
          </w:tcPr>
          <w:p w14:paraId="646D3363" w14:textId="08115D6E" w:rsidR="008A555E" w:rsidRPr="00672BD0" w:rsidRDefault="008A555E" w:rsidP="008A555E">
            <w:pPr>
              <w:jc w:val="right"/>
              <w:rPr>
                <w:rFonts w:eastAsiaTheme="minorHAnsi"/>
                <w:lang w:eastAsia="en-US"/>
              </w:rPr>
            </w:pPr>
          </w:p>
        </w:tc>
      </w:tr>
      <w:tr w:rsidR="008A555E" w:rsidRPr="00672BD0" w14:paraId="304662E6" w14:textId="77777777" w:rsidTr="005B3FD9">
        <w:tc>
          <w:tcPr>
            <w:tcW w:w="2640" w:type="pct"/>
          </w:tcPr>
          <w:p w14:paraId="15E30B26" w14:textId="1D39E868" w:rsidR="008A555E" w:rsidRPr="00672BD0" w:rsidRDefault="008A555E" w:rsidP="008A555E">
            <w:pPr>
              <w:jc w:val="both"/>
            </w:pPr>
            <w:r w:rsidRPr="00081B2A">
              <w:rPr>
                <w:i/>
              </w:rPr>
              <w:t>Заместитель директора по спортивной подготовке МАУ «Спортивная школа «Вымпел»</w:t>
            </w:r>
          </w:p>
        </w:tc>
        <w:tc>
          <w:tcPr>
            <w:tcW w:w="2360" w:type="pct"/>
          </w:tcPr>
          <w:p w14:paraId="51958E09" w14:textId="77777777" w:rsidR="008A555E" w:rsidRPr="00A941C5" w:rsidRDefault="008A555E" w:rsidP="008A555E">
            <w:pPr>
              <w:jc w:val="right"/>
              <w:rPr>
                <w:rFonts w:eastAsia="Calibri"/>
              </w:rPr>
            </w:pPr>
          </w:p>
          <w:p w14:paraId="422F6BC6" w14:textId="7176C835" w:rsidR="008A555E" w:rsidRPr="00672BD0" w:rsidRDefault="008A555E" w:rsidP="008A555E">
            <w:pPr>
              <w:jc w:val="right"/>
              <w:rPr>
                <w:rFonts w:eastAsiaTheme="minorHAnsi"/>
                <w:lang w:eastAsia="en-US"/>
              </w:rPr>
            </w:pPr>
            <w:r w:rsidRPr="00A941C5">
              <w:rPr>
                <w:rFonts w:eastAsia="Calibri"/>
              </w:rPr>
              <w:t xml:space="preserve">Ниязова </w:t>
            </w:r>
            <w:proofErr w:type="spellStart"/>
            <w:r w:rsidRPr="00A941C5">
              <w:rPr>
                <w:rFonts w:eastAsia="Calibri"/>
              </w:rPr>
              <w:t>Зульфия</w:t>
            </w:r>
            <w:proofErr w:type="spellEnd"/>
            <w:r w:rsidRPr="00A941C5">
              <w:rPr>
                <w:rFonts w:eastAsia="Calibri"/>
              </w:rPr>
              <w:t xml:space="preserve"> </w:t>
            </w:r>
            <w:proofErr w:type="spellStart"/>
            <w:r w:rsidRPr="00A941C5">
              <w:rPr>
                <w:rFonts w:eastAsia="Calibri"/>
              </w:rPr>
              <w:t>Наильевна</w:t>
            </w:r>
            <w:proofErr w:type="spellEnd"/>
          </w:p>
        </w:tc>
      </w:tr>
      <w:tr w:rsidR="008A555E" w:rsidRPr="00672BD0" w14:paraId="31744298" w14:textId="77777777" w:rsidTr="005B3FD9">
        <w:tc>
          <w:tcPr>
            <w:tcW w:w="2640" w:type="pct"/>
          </w:tcPr>
          <w:p w14:paraId="7899C548" w14:textId="77777777" w:rsidR="008A555E" w:rsidRPr="00672BD0" w:rsidRDefault="008A555E" w:rsidP="008A555E">
            <w:pPr>
              <w:jc w:val="both"/>
              <w:rPr>
                <w:rFonts w:eastAsiaTheme="minorHAnsi"/>
                <w:b/>
                <w:lang w:eastAsia="en-US"/>
              </w:rPr>
            </w:pPr>
          </w:p>
        </w:tc>
        <w:tc>
          <w:tcPr>
            <w:tcW w:w="2360" w:type="pct"/>
          </w:tcPr>
          <w:p w14:paraId="29C2CE62" w14:textId="74EB8A65" w:rsidR="008A555E" w:rsidRPr="00672BD0" w:rsidRDefault="008A555E" w:rsidP="008A555E">
            <w:pPr>
              <w:jc w:val="right"/>
              <w:rPr>
                <w:rFonts w:eastAsiaTheme="minorHAnsi"/>
                <w:lang w:eastAsia="en-US"/>
              </w:rPr>
            </w:pPr>
          </w:p>
        </w:tc>
      </w:tr>
      <w:tr w:rsidR="008A555E" w:rsidRPr="00672BD0" w14:paraId="3861C2BE" w14:textId="77777777" w:rsidTr="005B3FD9">
        <w:tc>
          <w:tcPr>
            <w:tcW w:w="2640" w:type="pct"/>
          </w:tcPr>
          <w:p w14:paraId="542B9583" w14:textId="45230688" w:rsidR="008A555E" w:rsidRPr="00672BD0" w:rsidRDefault="008A555E" w:rsidP="008A555E">
            <w:pPr>
              <w:jc w:val="both"/>
              <w:rPr>
                <w:rFonts w:eastAsiaTheme="minorHAnsi"/>
                <w:b/>
                <w:lang w:eastAsia="en-US"/>
              </w:rPr>
            </w:pPr>
            <w:r w:rsidRPr="00081B2A">
              <w:rPr>
                <w:i/>
              </w:rPr>
              <w:t>Тренер-преподаватель МАУ «Спортивная школа «Вымпел»</w:t>
            </w:r>
          </w:p>
        </w:tc>
        <w:tc>
          <w:tcPr>
            <w:tcW w:w="2360" w:type="pct"/>
          </w:tcPr>
          <w:p w14:paraId="01209B59" w14:textId="22EE42C2" w:rsidR="008A555E" w:rsidRDefault="008A555E" w:rsidP="008A555E">
            <w:pPr>
              <w:jc w:val="right"/>
              <w:rPr>
                <w:rFonts w:eastAsia="Calibri"/>
              </w:rPr>
            </w:pPr>
            <w:r>
              <w:rPr>
                <w:rFonts w:eastAsia="Calibri"/>
              </w:rPr>
              <w:t>Осипов Александр Иванович</w:t>
            </w:r>
          </w:p>
          <w:p w14:paraId="2713A9B1" w14:textId="6BBE5DC7" w:rsidR="008A555E" w:rsidRPr="00672BD0" w:rsidRDefault="008A555E" w:rsidP="008A555E">
            <w:pPr>
              <w:jc w:val="right"/>
              <w:rPr>
                <w:rFonts w:eastAsiaTheme="minorHAnsi"/>
                <w:lang w:eastAsia="en-US"/>
              </w:rPr>
            </w:pPr>
          </w:p>
        </w:tc>
      </w:tr>
    </w:tbl>
    <w:p w14:paraId="1978CBE4" w14:textId="77777777" w:rsidR="00C42DD9" w:rsidRPr="00672BD0" w:rsidRDefault="00C42DD9" w:rsidP="00C42DD9">
      <w:pPr>
        <w:jc w:val="both"/>
        <w:rPr>
          <w:rFonts w:eastAsiaTheme="minorHAnsi"/>
          <w:b/>
          <w:lang w:eastAsia="en-US"/>
        </w:rPr>
      </w:pPr>
    </w:p>
    <w:p w14:paraId="4A32ADA3" w14:textId="77777777" w:rsidR="00763756" w:rsidRPr="00672BD0" w:rsidRDefault="00763756">
      <w:r w:rsidRPr="00672BD0">
        <w:br w:type="page"/>
      </w:r>
    </w:p>
    <w:tbl>
      <w:tblPr>
        <w:tblStyle w:val="a7"/>
        <w:tblpPr w:leftFromText="181" w:rightFromText="181" w:vertAnchor="text" w:horzAnchor="margin" w:tblpY="1"/>
        <w:tblW w:w="4968" w:type="pct"/>
        <w:tblLook w:val="04A0" w:firstRow="1" w:lastRow="0" w:firstColumn="1" w:lastColumn="0" w:noHBand="0" w:noVBand="1"/>
      </w:tblPr>
      <w:tblGrid>
        <w:gridCol w:w="531"/>
        <w:gridCol w:w="8536"/>
        <w:gridCol w:w="503"/>
      </w:tblGrid>
      <w:tr w:rsidR="00742727" w:rsidRPr="00672BD0" w14:paraId="19D5D7E6" w14:textId="77777777" w:rsidTr="008A555E">
        <w:trPr>
          <w:trHeight w:val="567"/>
        </w:trPr>
        <w:tc>
          <w:tcPr>
            <w:tcW w:w="277" w:type="pct"/>
          </w:tcPr>
          <w:p w14:paraId="153C2ED1" w14:textId="77777777" w:rsidR="00742727" w:rsidRPr="00672BD0" w:rsidRDefault="00742727" w:rsidP="008A555E">
            <w:pPr>
              <w:ind w:firstLine="709"/>
              <w:contextualSpacing/>
              <w:jc w:val="center"/>
            </w:pPr>
          </w:p>
        </w:tc>
        <w:tc>
          <w:tcPr>
            <w:tcW w:w="4460" w:type="pct"/>
            <w:vAlign w:val="center"/>
          </w:tcPr>
          <w:p w14:paraId="40DCD148" w14:textId="77777777" w:rsidR="00742727" w:rsidRPr="00672BD0" w:rsidRDefault="002E4EE6" w:rsidP="008A555E">
            <w:pPr>
              <w:ind w:firstLine="709"/>
              <w:contextualSpacing/>
              <w:jc w:val="center"/>
            </w:pPr>
            <w:bookmarkStart w:id="0" w:name="_Hlk526878132"/>
            <w:bookmarkEnd w:id="0"/>
            <w:r w:rsidRPr="00672BD0">
              <w:t>ОГЛАВЛЕНИЕ</w:t>
            </w:r>
          </w:p>
          <w:p w14:paraId="72558A53" w14:textId="77777777" w:rsidR="001353FA" w:rsidRPr="00672BD0" w:rsidRDefault="001353FA" w:rsidP="008A555E">
            <w:pPr>
              <w:contextualSpacing/>
            </w:pPr>
          </w:p>
        </w:tc>
        <w:tc>
          <w:tcPr>
            <w:tcW w:w="263" w:type="pct"/>
            <w:vAlign w:val="center"/>
          </w:tcPr>
          <w:p w14:paraId="56A883D1" w14:textId="77777777" w:rsidR="00742727" w:rsidRPr="00672BD0" w:rsidRDefault="00742727" w:rsidP="008A555E">
            <w:pPr>
              <w:ind w:firstLine="709"/>
              <w:contextualSpacing/>
            </w:pPr>
          </w:p>
        </w:tc>
      </w:tr>
      <w:tr w:rsidR="00742727" w:rsidRPr="00672BD0" w14:paraId="311F829C" w14:textId="77777777" w:rsidTr="008A555E">
        <w:trPr>
          <w:trHeight w:val="567"/>
        </w:trPr>
        <w:tc>
          <w:tcPr>
            <w:tcW w:w="4737" w:type="pct"/>
            <w:gridSpan w:val="2"/>
          </w:tcPr>
          <w:p w14:paraId="3BC84668" w14:textId="77777777" w:rsidR="00742727" w:rsidRPr="00672BD0" w:rsidRDefault="00742727" w:rsidP="008A555E">
            <w:pPr>
              <w:contextualSpacing/>
            </w:pPr>
            <w:bookmarkStart w:id="1" w:name="Оглавление"/>
            <w:bookmarkEnd w:id="1"/>
            <w:r w:rsidRPr="00672BD0">
              <w:t>ПОЯСНИТЕЛЬНАЯ ЗАПИСКА</w:t>
            </w:r>
          </w:p>
        </w:tc>
        <w:tc>
          <w:tcPr>
            <w:tcW w:w="263" w:type="pct"/>
            <w:vAlign w:val="center"/>
          </w:tcPr>
          <w:p w14:paraId="0D41D1EF" w14:textId="32AD8F0C" w:rsidR="00742727" w:rsidRPr="00672BD0" w:rsidRDefault="008A555E" w:rsidP="008A555E">
            <w:pPr>
              <w:contextualSpacing/>
              <w:jc w:val="center"/>
            </w:pPr>
            <w:r>
              <w:t>4</w:t>
            </w:r>
          </w:p>
        </w:tc>
      </w:tr>
      <w:tr w:rsidR="00742727" w:rsidRPr="00672BD0" w14:paraId="64D81FCC" w14:textId="77777777" w:rsidTr="008A555E">
        <w:trPr>
          <w:trHeight w:val="567"/>
        </w:trPr>
        <w:tc>
          <w:tcPr>
            <w:tcW w:w="277" w:type="pct"/>
            <w:shd w:val="clear" w:color="auto" w:fill="EAF1DD" w:themeFill="accent3" w:themeFillTint="33"/>
          </w:tcPr>
          <w:p w14:paraId="20E26AC6" w14:textId="77777777" w:rsidR="00742727" w:rsidRPr="00672BD0" w:rsidRDefault="00742727" w:rsidP="008A555E">
            <w:pPr>
              <w:contextualSpacing/>
              <w:jc w:val="center"/>
            </w:pPr>
            <w:r w:rsidRPr="00672BD0">
              <w:t>I.</w:t>
            </w:r>
          </w:p>
        </w:tc>
        <w:tc>
          <w:tcPr>
            <w:tcW w:w="4460" w:type="pct"/>
            <w:shd w:val="clear" w:color="auto" w:fill="EAF1DD" w:themeFill="accent3" w:themeFillTint="33"/>
          </w:tcPr>
          <w:p w14:paraId="2926E813" w14:textId="77777777" w:rsidR="00742727" w:rsidRPr="00672BD0" w:rsidRDefault="00742727" w:rsidP="008A555E">
            <w:pPr>
              <w:tabs>
                <w:tab w:val="left" w:pos="1134"/>
              </w:tabs>
              <w:jc w:val="both"/>
            </w:pPr>
            <w:r w:rsidRPr="00672BD0">
              <w:t>Общие положения</w:t>
            </w:r>
          </w:p>
        </w:tc>
        <w:tc>
          <w:tcPr>
            <w:tcW w:w="263" w:type="pct"/>
            <w:shd w:val="clear" w:color="auto" w:fill="EAF1DD" w:themeFill="accent3" w:themeFillTint="33"/>
            <w:vAlign w:val="center"/>
          </w:tcPr>
          <w:p w14:paraId="54A1F8F1" w14:textId="4755857E" w:rsidR="00742727" w:rsidRPr="00672BD0" w:rsidRDefault="008A555E" w:rsidP="008A555E">
            <w:pPr>
              <w:contextualSpacing/>
              <w:jc w:val="center"/>
            </w:pPr>
            <w:r>
              <w:t>5</w:t>
            </w:r>
          </w:p>
        </w:tc>
      </w:tr>
      <w:tr w:rsidR="00742727" w:rsidRPr="00672BD0" w14:paraId="0D025927" w14:textId="77777777" w:rsidTr="008A555E">
        <w:trPr>
          <w:trHeight w:val="567"/>
        </w:trPr>
        <w:tc>
          <w:tcPr>
            <w:tcW w:w="277" w:type="pct"/>
          </w:tcPr>
          <w:p w14:paraId="5248C4AD" w14:textId="77777777" w:rsidR="00742727" w:rsidRPr="00672BD0" w:rsidRDefault="00742727" w:rsidP="008A555E">
            <w:pPr>
              <w:tabs>
                <w:tab w:val="left" w:pos="0"/>
              </w:tabs>
              <w:contextualSpacing/>
              <w:jc w:val="center"/>
            </w:pPr>
            <w:bookmarkStart w:id="2" w:name="_Hlk528581061"/>
            <w:r w:rsidRPr="00672BD0">
              <w:t xml:space="preserve">II. </w:t>
            </w:r>
          </w:p>
        </w:tc>
        <w:tc>
          <w:tcPr>
            <w:tcW w:w="4460" w:type="pct"/>
          </w:tcPr>
          <w:p w14:paraId="4CAE0C72" w14:textId="77777777" w:rsidR="00742727" w:rsidRPr="00672BD0" w:rsidRDefault="00742727" w:rsidP="008A555E">
            <w:pPr>
              <w:tabs>
                <w:tab w:val="left" w:pos="1134"/>
              </w:tabs>
              <w:jc w:val="both"/>
            </w:pPr>
            <w:r w:rsidRPr="00672BD0">
              <w:t>Характеристика дополнительной образовательной программы спортивной подготовки</w:t>
            </w:r>
          </w:p>
        </w:tc>
        <w:tc>
          <w:tcPr>
            <w:tcW w:w="263" w:type="pct"/>
            <w:vAlign w:val="center"/>
          </w:tcPr>
          <w:p w14:paraId="4C2044F5" w14:textId="36EF0D36" w:rsidR="00742727" w:rsidRPr="00672BD0" w:rsidRDefault="008A555E" w:rsidP="008A555E">
            <w:pPr>
              <w:contextualSpacing/>
              <w:jc w:val="center"/>
            </w:pPr>
            <w:r>
              <w:t>5</w:t>
            </w:r>
          </w:p>
        </w:tc>
      </w:tr>
      <w:tr w:rsidR="00763756" w:rsidRPr="00672BD0" w14:paraId="74256809" w14:textId="77777777" w:rsidTr="008A555E">
        <w:trPr>
          <w:trHeight w:val="567"/>
        </w:trPr>
        <w:tc>
          <w:tcPr>
            <w:tcW w:w="277" w:type="pct"/>
          </w:tcPr>
          <w:p w14:paraId="2E22E118" w14:textId="77777777" w:rsidR="00763756" w:rsidRPr="00672BD0" w:rsidRDefault="00763756" w:rsidP="008A555E">
            <w:pPr>
              <w:tabs>
                <w:tab w:val="left" w:pos="0"/>
              </w:tabs>
              <w:contextualSpacing/>
              <w:jc w:val="center"/>
            </w:pPr>
          </w:p>
        </w:tc>
        <w:tc>
          <w:tcPr>
            <w:tcW w:w="4460" w:type="pct"/>
          </w:tcPr>
          <w:p w14:paraId="0B222AD7" w14:textId="77777777" w:rsidR="00763756" w:rsidRPr="00672BD0" w:rsidRDefault="00097499" w:rsidP="008A555E">
            <w:pPr>
              <w:tabs>
                <w:tab w:val="left" w:pos="1134"/>
              </w:tabs>
              <w:jc w:val="both"/>
            </w:pPr>
            <w:r w:rsidRPr="00672BD0">
              <w:t>2.1. Сроки, объемы, виды (формы) обучения</w:t>
            </w:r>
          </w:p>
        </w:tc>
        <w:tc>
          <w:tcPr>
            <w:tcW w:w="263" w:type="pct"/>
            <w:vAlign w:val="center"/>
          </w:tcPr>
          <w:p w14:paraId="38D23AC5" w14:textId="0BDAB3AD" w:rsidR="00763756" w:rsidRPr="00672BD0" w:rsidRDefault="008A555E" w:rsidP="008A555E">
            <w:pPr>
              <w:contextualSpacing/>
              <w:jc w:val="center"/>
            </w:pPr>
            <w:r>
              <w:t>5</w:t>
            </w:r>
          </w:p>
        </w:tc>
      </w:tr>
      <w:tr w:rsidR="00763756" w:rsidRPr="00672BD0" w14:paraId="5643FD5F" w14:textId="77777777" w:rsidTr="008A555E">
        <w:trPr>
          <w:trHeight w:val="567"/>
        </w:trPr>
        <w:tc>
          <w:tcPr>
            <w:tcW w:w="277" w:type="pct"/>
          </w:tcPr>
          <w:p w14:paraId="5A15249E" w14:textId="77777777" w:rsidR="00763756" w:rsidRPr="00672BD0" w:rsidRDefault="00763756" w:rsidP="008A555E">
            <w:pPr>
              <w:tabs>
                <w:tab w:val="left" w:pos="0"/>
              </w:tabs>
              <w:contextualSpacing/>
              <w:jc w:val="center"/>
            </w:pPr>
          </w:p>
        </w:tc>
        <w:tc>
          <w:tcPr>
            <w:tcW w:w="4460" w:type="pct"/>
          </w:tcPr>
          <w:p w14:paraId="782AAB45" w14:textId="77777777" w:rsidR="00763756" w:rsidRPr="00672BD0" w:rsidRDefault="00097499" w:rsidP="008A555E">
            <w:pPr>
              <w:tabs>
                <w:tab w:val="left" w:pos="1134"/>
              </w:tabs>
              <w:jc w:val="both"/>
            </w:pPr>
            <w:r w:rsidRPr="00672BD0">
              <w:t>2.2. Годовой учебно-тренировочный план</w:t>
            </w:r>
          </w:p>
        </w:tc>
        <w:tc>
          <w:tcPr>
            <w:tcW w:w="263" w:type="pct"/>
            <w:vAlign w:val="center"/>
          </w:tcPr>
          <w:p w14:paraId="17F96929" w14:textId="602BAC44" w:rsidR="00763756" w:rsidRPr="00672BD0" w:rsidRDefault="008A555E" w:rsidP="008A555E">
            <w:pPr>
              <w:contextualSpacing/>
              <w:jc w:val="center"/>
            </w:pPr>
            <w:r>
              <w:t>8</w:t>
            </w:r>
          </w:p>
        </w:tc>
      </w:tr>
      <w:tr w:rsidR="00763756" w:rsidRPr="00672BD0" w14:paraId="2C276242" w14:textId="77777777" w:rsidTr="008A555E">
        <w:trPr>
          <w:trHeight w:val="567"/>
        </w:trPr>
        <w:tc>
          <w:tcPr>
            <w:tcW w:w="277" w:type="pct"/>
            <w:shd w:val="clear" w:color="auto" w:fill="EAF1DD" w:themeFill="accent3" w:themeFillTint="33"/>
          </w:tcPr>
          <w:p w14:paraId="095BF730" w14:textId="77777777" w:rsidR="00763756" w:rsidRPr="00672BD0" w:rsidRDefault="00763756" w:rsidP="008A555E">
            <w:pPr>
              <w:tabs>
                <w:tab w:val="left" w:pos="0"/>
              </w:tabs>
              <w:contextualSpacing/>
              <w:jc w:val="center"/>
            </w:pPr>
          </w:p>
        </w:tc>
        <w:tc>
          <w:tcPr>
            <w:tcW w:w="4460" w:type="pct"/>
            <w:shd w:val="clear" w:color="auto" w:fill="EAF1DD" w:themeFill="accent3" w:themeFillTint="33"/>
          </w:tcPr>
          <w:p w14:paraId="28269F77" w14:textId="77777777" w:rsidR="00763756" w:rsidRPr="00672BD0" w:rsidRDefault="00097499" w:rsidP="008A555E">
            <w:pPr>
              <w:tabs>
                <w:tab w:val="left" w:pos="0"/>
              </w:tabs>
              <w:contextualSpacing/>
            </w:pPr>
            <w:r w:rsidRPr="00672BD0">
              <w:t xml:space="preserve">2.3. Календарный план воспитательной работы </w:t>
            </w:r>
          </w:p>
        </w:tc>
        <w:tc>
          <w:tcPr>
            <w:tcW w:w="263" w:type="pct"/>
            <w:shd w:val="clear" w:color="auto" w:fill="EAF1DD" w:themeFill="accent3" w:themeFillTint="33"/>
            <w:vAlign w:val="center"/>
          </w:tcPr>
          <w:p w14:paraId="6CC06674" w14:textId="067CA44B" w:rsidR="00763756" w:rsidRPr="00672BD0" w:rsidRDefault="008A555E" w:rsidP="008A555E">
            <w:pPr>
              <w:contextualSpacing/>
              <w:jc w:val="center"/>
            </w:pPr>
            <w:r>
              <w:t>11</w:t>
            </w:r>
          </w:p>
        </w:tc>
      </w:tr>
      <w:tr w:rsidR="00763756" w:rsidRPr="00672BD0" w14:paraId="26EE551E" w14:textId="77777777" w:rsidTr="008A555E">
        <w:trPr>
          <w:trHeight w:val="567"/>
        </w:trPr>
        <w:tc>
          <w:tcPr>
            <w:tcW w:w="277" w:type="pct"/>
            <w:shd w:val="clear" w:color="auto" w:fill="EAF1DD" w:themeFill="accent3" w:themeFillTint="33"/>
          </w:tcPr>
          <w:p w14:paraId="7DF14A06" w14:textId="77777777" w:rsidR="00763756" w:rsidRPr="00672BD0" w:rsidRDefault="00763756" w:rsidP="008A555E">
            <w:pPr>
              <w:tabs>
                <w:tab w:val="left" w:pos="0"/>
              </w:tabs>
              <w:contextualSpacing/>
              <w:jc w:val="center"/>
            </w:pPr>
          </w:p>
        </w:tc>
        <w:tc>
          <w:tcPr>
            <w:tcW w:w="4460" w:type="pct"/>
            <w:shd w:val="clear" w:color="auto" w:fill="EAF1DD" w:themeFill="accent3" w:themeFillTint="33"/>
          </w:tcPr>
          <w:p w14:paraId="2CB1D665" w14:textId="77777777" w:rsidR="00763756" w:rsidRPr="00672BD0" w:rsidRDefault="00097499" w:rsidP="008A555E">
            <w:pPr>
              <w:tabs>
                <w:tab w:val="left" w:pos="0"/>
              </w:tabs>
              <w:rPr>
                <w:rFonts w:eastAsiaTheme="minorHAnsi"/>
                <w:lang w:eastAsia="en-US"/>
              </w:rPr>
            </w:pPr>
            <w:r w:rsidRPr="00672BD0">
              <w:rPr>
                <w:rFonts w:eastAsiaTheme="minorHAnsi"/>
                <w:bCs/>
                <w:lang w:eastAsia="en-US"/>
              </w:rPr>
              <w:t>2.4. План мероприятий, направленный на предотвращение допинга в спорте и борьбу с ним</w:t>
            </w:r>
          </w:p>
        </w:tc>
        <w:tc>
          <w:tcPr>
            <w:tcW w:w="263" w:type="pct"/>
            <w:shd w:val="clear" w:color="auto" w:fill="EAF1DD" w:themeFill="accent3" w:themeFillTint="33"/>
            <w:vAlign w:val="center"/>
          </w:tcPr>
          <w:p w14:paraId="3D7AB13D" w14:textId="76B780D3" w:rsidR="00763756" w:rsidRPr="00672BD0" w:rsidRDefault="008A555E" w:rsidP="008A555E">
            <w:pPr>
              <w:contextualSpacing/>
              <w:jc w:val="center"/>
            </w:pPr>
            <w:r>
              <w:t>12</w:t>
            </w:r>
          </w:p>
        </w:tc>
      </w:tr>
      <w:tr w:rsidR="00097499" w:rsidRPr="00672BD0" w14:paraId="27DE1C97" w14:textId="77777777" w:rsidTr="008A555E">
        <w:trPr>
          <w:trHeight w:val="567"/>
        </w:trPr>
        <w:tc>
          <w:tcPr>
            <w:tcW w:w="277" w:type="pct"/>
            <w:shd w:val="clear" w:color="auto" w:fill="EAF1DD" w:themeFill="accent3" w:themeFillTint="33"/>
          </w:tcPr>
          <w:p w14:paraId="20441F37" w14:textId="77777777" w:rsidR="00097499" w:rsidRPr="00672BD0" w:rsidRDefault="00097499" w:rsidP="008A555E">
            <w:pPr>
              <w:tabs>
                <w:tab w:val="left" w:pos="0"/>
              </w:tabs>
              <w:contextualSpacing/>
              <w:jc w:val="center"/>
            </w:pPr>
          </w:p>
        </w:tc>
        <w:tc>
          <w:tcPr>
            <w:tcW w:w="4460" w:type="pct"/>
            <w:shd w:val="clear" w:color="auto" w:fill="EAF1DD" w:themeFill="accent3" w:themeFillTint="33"/>
          </w:tcPr>
          <w:p w14:paraId="706E471C" w14:textId="77777777" w:rsidR="00097499" w:rsidRPr="00672BD0" w:rsidRDefault="00B638EC" w:rsidP="008A555E">
            <w:pPr>
              <w:tabs>
                <w:tab w:val="left" w:pos="0"/>
              </w:tabs>
              <w:rPr>
                <w:rFonts w:eastAsiaTheme="minorHAnsi"/>
                <w:bCs/>
                <w:lang w:eastAsia="en-US"/>
              </w:rPr>
            </w:pPr>
            <w:r w:rsidRPr="00672BD0">
              <w:rPr>
                <w:rFonts w:eastAsiaTheme="minorHAnsi"/>
                <w:bCs/>
                <w:lang w:eastAsia="en-US"/>
              </w:rPr>
              <w:t>2.5. Планы инструкторской и судейской практики</w:t>
            </w:r>
          </w:p>
        </w:tc>
        <w:tc>
          <w:tcPr>
            <w:tcW w:w="263" w:type="pct"/>
            <w:shd w:val="clear" w:color="auto" w:fill="EAF1DD" w:themeFill="accent3" w:themeFillTint="33"/>
            <w:vAlign w:val="center"/>
          </w:tcPr>
          <w:p w14:paraId="51AAFDF9" w14:textId="78D6059A" w:rsidR="00097499" w:rsidRPr="00672BD0" w:rsidRDefault="008A555E" w:rsidP="008A555E">
            <w:pPr>
              <w:contextualSpacing/>
              <w:jc w:val="center"/>
            </w:pPr>
            <w:r>
              <w:t>13</w:t>
            </w:r>
          </w:p>
        </w:tc>
      </w:tr>
      <w:tr w:rsidR="00B638EC" w:rsidRPr="00672BD0" w14:paraId="6BCDF57F" w14:textId="77777777" w:rsidTr="008A555E">
        <w:trPr>
          <w:trHeight w:val="567"/>
        </w:trPr>
        <w:tc>
          <w:tcPr>
            <w:tcW w:w="277" w:type="pct"/>
            <w:shd w:val="clear" w:color="auto" w:fill="EAF1DD" w:themeFill="accent3" w:themeFillTint="33"/>
          </w:tcPr>
          <w:p w14:paraId="0EFB8C40" w14:textId="77777777" w:rsidR="00B638EC" w:rsidRPr="00672BD0" w:rsidRDefault="00B638EC" w:rsidP="008A555E">
            <w:pPr>
              <w:tabs>
                <w:tab w:val="left" w:pos="0"/>
              </w:tabs>
              <w:contextualSpacing/>
              <w:jc w:val="center"/>
            </w:pPr>
          </w:p>
        </w:tc>
        <w:tc>
          <w:tcPr>
            <w:tcW w:w="4460" w:type="pct"/>
            <w:shd w:val="clear" w:color="auto" w:fill="EAF1DD" w:themeFill="accent3" w:themeFillTint="33"/>
          </w:tcPr>
          <w:p w14:paraId="634019FC" w14:textId="77777777" w:rsidR="00B638EC" w:rsidRPr="00672BD0" w:rsidRDefault="00B638EC" w:rsidP="008A555E">
            <w:pPr>
              <w:tabs>
                <w:tab w:val="left" w:pos="0"/>
              </w:tabs>
              <w:rPr>
                <w:rFonts w:eastAsiaTheme="minorHAnsi"/>
                <w:bCs/>
                <w:lang w:eastAsia="en-US"/>
              </w:rPr>
            </w:pPr>
            <w:r w:rsidRPr="00672BD0">
              <w:t>2.6. Планы медицинских, медико-биологических мероприятий и применения восстановительных средств</w:t>
            </w:r>
          </w:p>
        </w:tc>
        <w:tc>
          <w:tcPr>
            <w:tcW w:w="263" w:type="pct"/>
            <w:shd w:val="clear" w:color="auto" w:fill="EAF1DD" w:themeFill="accent3" w:themeFillTint="33"/>
            <w:vAlign w:val="center"/>
          </w:tcPr>
          <w:p w14:paraId="2D31D53B" w14:textId="45A1D4F7" w:rsidR="00B638EC" w:rsidRPr="00672BD0" w:rsidRDefault="008A555E" w:rsidP="008A555E">
            <w:pPr>
              <w:contextualSpacing/>
              <w:jc w:val="center"/>
            </w:pPr>
            <w:r>
              <w:t>15</w:t>
            </w:r>
          </w:p>
        </w:tc>
      </w:tr>
      <w:bookmarkEnd w:id="2"/>
      <w:tr w:rsidR="00742727" w:rsidRPr="00672BD0" w14:paraId="73F529EE" w14:textId="77777777" w:rsidTr="008A555E">
        <w:trPr>
          <w:trHeight w:val="567"/>
        </w:trPr>
        <w:tc>
          <w:tcPr>
            <w:tcW w:w="277" w:type="pct"/>
          </w:tcPr>
          <w:p w14:paraId="57500AC3" w14:textId="77777777" w:rsidR="00742727" w:rsidRPr="00672BD0" w:rsidRDefault="00742727" w:rsidP="008A555E">
            <w:pPr>
              <w:contextualSpacing/>
              <w:jc w:val="center"/>
            </w:pPr>
            <w:r w:rsidRPr="00672BD0">
              <w:t xml:space="preserve">III. </w:t>
            </w:r>
          </w:p>
        </w:tc>
        <w:tc>
          <w:tcPr>
            <w:tcW w:w="4460" w:type="pct"/>
          </w:tcPr>
          <w:p w14:paraId="34B9BDF9" w14:textId="77777777" w:rsidR="00742727" w:rsidRPr="00672BD0" w:rsidRDefault="00742727" w:rsidP="008A555E">
            <w:pPr>
              <w:tabs>
                <w:tab w:val="left" w:pos="1134"/>
              </w:tabs>
              <w:jc w:val="both"/>
            </w:pPr>
            <w:r w:rsidRPr="00672BD0">
              <w:t>Система контроля</w:t>
            </w:r>
          </w:p>
        </w:tc>
        <w:tc>
          <w:tcPr>
            <w:tcW w:w="263" w:type="pct"/>
            <w:vAlign w:val="center"/>
          </w:tcPr>
          <w:p w14:paraId="54B9B8D8" w14:textId="6C73D07C" w:rsidR="00742727" w:rsidRPr="00672BD0" w:rsidRDefault="008A555E" w:rsidP="008A555E">
            <w:pPr>
              <w:contextualSpacing/>
              <w:jc w:val="center"/>
            </w:pPr>
            <w:r>
              <w:t>16</w:t>
            </w:r>
          </w:p>
        </w:tc>
      </w:tr>
      <w:tr w:rsidR="00742727" w:rsidRPr="00672BD0" w14:paraId="59362064" w14:textId="77777777" w:rsidTr="008A555E">
        <w:trPr>
          <w:trHeight w:val="567"/>
        </w:trPr>
        <w:tc>
          <w:tcPr>
            <w:tcW w:w="277" w:type="pct"/>
          </w:tcPr>
          <w:p w14:paraId="1F568C25" w14:textId="77777777" w:rsidR="00742727" w:rsidRPr="00672BD0" w:rsidRDefault="00742727" w:rsidP="008A555E">
            <w:pPr>
              <w:contextualSpacing/>
              <w:jc w:val="center"/>
              <w:rPr>
                <w:bCs/>
                <w:kern w:val="36"/>
              </w:rPr>
            </w:pPr>
            <w:r w:rsidRPr="00672BD0">
              <w:t xml:space="preserve">IV. </w:t>
            </w:r>
          </w:p>
        </w:tc>
        <w:tc>
          <w:tcPr>
            <w:tcW w:w="4460" w:type="pct"/>
          </w:tcPr>
          <w:p w14:paraId="564B2482" w14:textId="77777777" w:rsidR="00742727" w:rsidRPr="00672BD0" w:rsidRDefault="00742727" w:rsidP="008A555E">
            <w:pPr>
              <w:tabs>
                <w:tab w:val="left" w:pos="1134"/>
              </w:tabs>
              <w:jc w:val="both"/>
            </w:pPr>
            <w:r w:rsidRPr="00672BD0">
              <w:t>Рабочая программа по виду спорта (спортивной дисциплине)</w:t>
            </w:r>
          </w:p>
        </w:tc>
        <w:tc>
          <w:tcPr>
            <w:tcW w:w="263" w:type="pct"/>
            <w:vAlign w:val="center"/>
          </w:tcPr>
          <w:p w14:paraId="1BC46A7E" w14:textId="32120D33" w:rsidR="00742727" w:rsidRPr="00672BD0" w:rsidRDefault="008A555E" w:rsidP="008A555E">
            <w:pPr>
              <w:contextualSpacing/>
              <w:jc w:val="center"/>
            </w:pPr>
            <w:r>
              <w:t>23</w:t>
            </w:r>
          </w:p>
        </w:tc>
      </w:tr>
      <w:tr w:rsidR="00742727" w:rsidRPr="00672BD0" w14:paraId="697EAD1D" w14:textId="77777777" w:rsidTr="008A555E">
        <w:trPr>
          <w:trHeight w:val="567"/>
        </w:trPr>
        <w:tc>
          <w:tcPr>
            <w:tcW w:w="277" w:type="pct"/>
            <w:shd w:val="clear" w:color="auto" w:fill="EAF1DD" w:themeFill="accent3" w:themeFillTint="33"/>
          </w:tcPr>
          <w:p w14:paraId="0C857426" w14:textId="77777777" w:rsidR="00742727" w:rsidRPr="00672BD0" w:rsidRDefault="00742727" w:rsidP="008A555E">
            <w:pPr>
              <w:contextualSpacing/>
              <w:jc w:val="center"/>
              <w:rPr>
                <w:bCs/>
                <w:kern w:val="36"/>
              </w:rPr>
            </w:pPr>
            <w:r w:rsidRPr="00672BD0">
              <w:t xml:space="preserve">V. </w:t>
            </w:r>
          </w:p>
        </w:tc>
        <w:tc>
          <w:tcPr>
            <w:tcW w:w="4460" w:type="pct"/>
            <w:shd w:val="clear" w:color="auto" w:fill="EAF1DD" w:themeFill="accent3" w:themeFillTint="33"/>
          </w:tcPr>
          <w:p w14:paraId="76C584C8" w14:textId="77777777" w:rsidR="001353FA" w:rsidRPr="00672BD0" w:rsidRDefault="00742727" w:rsidP="008A555E">
            <w:pPr>
              <w:tabs>
                <w:tab w:val="left" w:pos="1134"/>
              </w:tabs>
              <w:jc w:val="both"/>
            </w:pPr>
            <w:r w:rsidRPr="00672BD0">
              <w:t>Особенности осуществления спортивной подготовки по отдельным спортивным дисциплинам</w:t>
            </w:r>
          </w:p>
        </w:tc>
        <w:tc>
          <w:tcPr>
            <w:tcW w:w="263" w:type="pct"/>
            <w:shd w:val="clear" w:color="auto" w:fill="EAF1DD" w:themeFill="accent3" w:themeFillTint="33"/>
            <w:vAlign w:val="center"/>
          </w:tcPr>
          <w:p w14:paraId="1283E897" w14:textId="79912395" w:rsidR="00742727" w:rsidRPr="00672BD0" w:rsidRDefault="008A555E" w:rsidP="008A555E">
            <w:pPr>
              <w:contextualSpacing/>
              <w:jc w:val="center"/>
            </w:pPr>
            <w:r>
              <w:t>32</w:t>
            </w:r>
          </w:p>
        </w:tc>
      </w:tr>
      <w:tr w:rsidR="00742727" w:rsidRPr="00672BD0" w14:paraId="089DDEAF" w14:textId="77777777" w:rsidTr="008A555E">
        <w:trPr>
          <w:trHeight w:val="567"/>
        </w:trPr>
        <w:tc>
          <w:tcPr>
            <w:tcW w:w="4737" w:type="pct"/>
            <w:gridSpan w:val="2"/>
            <w:shd w:val="clear" w:color="auto" w:fill="EAF1DD" w:themeFill="accent3" w:themeFillTint="33"/>
          </w:tcPr>
          <w:p w14:paraId="3BC41D95" w14:textId="77777777" w:rsidR="00742727" w:rsidRPr="00672BD0" w:rsidRDefault="00742727" w:rsidP="008A555E">
            <w:pPr>
              <w:contextualSpacing/>
            </w:pPr>
            <w:r w:rsidRPr="00672BD0">
              <w:t>ПЕРЕЧЕНЬ ИНФОРМАЦИОННОГО ОБЕСПЕЧЕНИЯ</w:t>
            </w:r>
          </w:p>
        </w:tc>
        <w:tc>
          <w:tcPr>
            <w:tcW w:w="263" w:type="pct"/>
            <w:shd w:val="clear" w:color="auto" w:fill="EAF1DD" w:themeFill="accent3" w:themeFillTint="33"/>
            <w:vAlign w:val="center"/>
          </w:tcPr>
          <w:p w14:paraId="6DAFB41E" w14:textId="500F04F6" w:rsidR="00742727" w:rsidRPr="00672BD0" w:rsidRDefault="008A555E" w:rsidP="008A555E">
            <w:pPr>
              <w:contextualSpacing/>
              <w:jc w:val="center"/>
            </w:pPr>
            <w:r>
              <w:t>35</w:t>
            </w:r>
          </w:p>
        </w:tc>
      </w:tr>
    </w:tbl>
    <w:p w14:paraId="2B7495C0" w14:textId="77777777" w:rsidR="00763756" w:rsidRPr="00672BD0" w:rsidRDefault="00763756" w:rsidP="00742727">
      <w:pPr>
        <w:spacing w:line="360" w:lineRule="auto"/>
        <w:ind w:firstLine="709"/>
        <w:jc w:val="center"/>
      </w:pPr>
      <w:bookmarkStart w:id="3" w:name="_GoBack"/>
      <w:bookmarkEnd w:id="3"/>
      <w:r w:rsidRPr="00672BD0">
        <w:br w:type="page"/>
      </w:r>
    </w:p>
    <w:p w14:paraId="32A1A6BD" w14:textId="77777777" w:rsidR="00742727" w:rsidRPr="00672BD0" w:rsidRDefault="00742727" w:rsidP="00742727">
      <w:pPr>
        <w:spacing w:line="360" w:lineRule="auto"/>
        <w:ind w:firstLine="709"/>
        <w:jc w:val="center"/>
        <w:rPr>
          <w:b/>
        </w:rPr>
      </w:pPr>
      <w:r w:rsidRPr="00672BD0">
        <w:rPr>
          <w:b/>
        </w:rPr>
        <w:lastRenderedPageBreak/>
        <w:t>ПОЯСНИТЕЛЬНАЯ ЗАПИСКА</w:t>
      </w:r>
    </w:p>
    <w:p w14:paraId="38DA707A"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b/>
          <w:sz w:val="24"/>
          <w:szCs w:val="24"/>
        </w:rPr>
        <w:t>Рукопашный бой</w:t>
      </w:r>
      <w:r w:rsidRPr="0062674D">
        <w:rPr>
          <w:rFonts w:ascii="Times New Roman" w:hAnsi="Times New Roman" w:cs="Times New Roman"/>
          <w:sz w:val="24"/>
          <w:szCs w:val="24"/>
        </w:rPr>
        <w:t xml:space="preserve"> – популярный отечественный вид спорта, переводится как схватка без применения огнестрельного оружия. Основами методик тренировок и соревнований являются отечественные научно обоснованные школы борьбы и бокса. Привлекательными факторами является зрелищность соревнований, многообразие технических приемов и действий, в сочетании с обеспечением необходимого уровня безопасности для здоровья спортсменов. Рукопашный бой представлен в Единой Всероссийской спортивной классификации в разделе "Виды спорта, не вошедшие в программу Олимпийских игр".</w:t>
      </w:r>
    </w:p>
    <w:p w14:paraId="2F19B96F" w14:textId="7D50FA84"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sz w:val="24"/>
          <w:szCs w:val="24"/>
        </w:rPr>
        <w:t>Данная программа по рукопашному бою разработана составлена на основании: Федерального закона от 14.12.2007 № 329 ФЗ «О физической культуре и спорте РФ», Федерального закона «Об образовании» от 29.12.2012 № 273 ФЗ, приказа Министерства спорта РФ № 1062 от 24.12.2014 года об утверждении Федерального стандарта спортивной подготовки по рукопашному бою, в соответствии со статьей 108 "Закона об образовании в Российской Федерации" о переходе на реализацию общеразвивающих программ и предпрофессиональных программ</w:t>
      </w:r>
      <w:r w:rsidRPr="0062674D">
        <w:rPr>
          <w:rFonts w:ascii="Times New Roman" w:hAnsi="Times New Roman" w:cs="Times New Roman"/>
          <w:color w:val="444444"/>
          <w:sz w:val="24"/>
          <w:szCs w:val="24"/>
        </w:rPr>
        <w:t xml:space="preserve">, </w:t>
      </w:r>
      <w:r w:rsidRPr="0062674D">
        <w:rPr>
          <w:rFonts w:ascii="Times New Roman" w:hAnsi="Times New Roman" w:cs="Times New Roman"/>
          <w:sz w:val="24"/>
          <w:szCs w:val="24"/>
        </w:rPr>
        <w:t>положения о Министерстве спорта РФ, утвержденного постановлением правительства Р</w:t>
      </w:r>
      <w:r>
        <w:rPr>
          <w:rFonts w:ascii="Times New Roman" w:hAnsi="Times New Roman" w:cs="Times New Roman"/>
          <w:sz w:val="24"/>
          <w:szCs w:val="24"/>
        </w:rPr>
        <w:t xml:space="preserve">Ф от 19.06.2012г. № 607, Устава, </w:t>
      </w:r>
      <w:r w:rsidRPr="0062674D">
        <w:rPr>
          <w:rFonts w:ascii="Times New Roman" w:hAnsi="Times New Roman" w:cs="Times New Roman"/>
          <w:sz w:val="24"/>
          <w:szCs w:val="24"/>
        </w:rPr>
        <w:t>методических рекомендаций по организации спортивной подготовки в РФ, обобщения научных исследований в области детско-юношеского спорта.</w:t>
      </w:r>
    </w:p>
    <w:p w14:paraId="08EBAB3F"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sz w:val="24"/>
          <w:szCs w:val="24"/>
        </w:rPr>
        <w:t xml:space="preserve">В программе представлены модель построения системы многолетней подготовки, примерные планы построения тренировочного процесса по годам обучения, варианты недельных микроциклов и тренировочных занятий разной направленности. В документах определена общая последовательность изучения программного материала, контрольные и переводные </w:t>
      </w:r>
      <w:proofErr w:type="gramStart"/>
      <w:r w:rsidRPr="0062674D">
        <w:rPr>
          <w:rFonts w:ascii="Times New Roman" w:hAnsi="Times New Roman" w:cs="Times New Roman"/>
          <w:sz w:val="24"/>
          <w:szCs w:val="24"/>
        </w:rPr>
        <w:t>нормативы  для</w:t>
      </w:r>
      <w:proofErr w:type="gramEnd"/>
      <w:r w:rsidRPr="0062674D">
        <w:rPr>
          <w:rFonts w:ascii="Times New Roman" w:hAnsi="Times New Roman" w:cs="Times New Roman"/>
          <w:sz w:val="24"/>
          <w:szCs w:val="24"/>
        </w:rPr>
        <w:t xml:space="preserve"> этапа начальной подготовки (НП), для тренировочного этапа (спортивной специализации) и этапа совершенствования спортивного мастерства (СС).</w:t>
      </w:r>
    </w:p>
    <w:p w14:paraId="54155425"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b/>
          <w:sz w:val="24"/>
          <w:szCs w:val="24"/>
        </w:rPr>
        <w:t>Основные задачи этапа начальной подготовки (НП)</w:t>
      </w:r>
      <w:r w:rsidRPr="0062674D">
        <w:rPr>
          <w:rFonts w:ascii="Times New Roman" w:hAnsi="Times New Roman" w:cs="Times New Roman"/>
          <w:sz w:val="24"/>
          <w:szCs w:val="24"/>
        </w:rPr>
        <w:t xml:space="preserve"> – формирование устойчивого интереса к занятиям спортом, формирование широкого круга двигательных умений и навыков, освоение базовой техники по рукопашному бою, всестороннее гармоничное развитие физических (двигательных) качеств, укрепление здоровья спортсменов, отбор перспективных юных спортсменов для дальнейших занятий рукопашным боем. Учебная программа обучения этапа начальной подготовки рассчитана на 3 года.</w:t>
      </w:r>
    </w:p>
    <w:p w14:paraId="5149FB7D"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b/>
          <w:sz w:val="24"/>
          <w:szCs w:val="24"/>
        </w:rPr>
        <w:t>Основные задачи тренировочного этапа (спортивной специализации)</w:t>
      </w:r>
      <w:r w:rsidRPr="0062674D">
        <w:rPr>
          <w:rFonts w:ascii="Times New Roman" w:hAnsi="Times New Roman" w:cs="Times New Roman"/>
          <w:sz w:val="24"/>
          <w:szCs w:val="24"/>
        </w:rPr>
        <w:t xml:space="preserve"> – </w:t>
      </w:r>
      <w:proofErr w:type="gramStart"/>
      <w:r w:rsidRPr="0062674D">
        <w:rPr>
          <w:rFonts w:ascii="Times New Roman" w:hAnsi="Times New Roman" w:cs="Times New Roman"/>
          <w:sz w:val="24"/>
          <w:szCs w:val="24"/>
        </w:rPr>
        <w:t>повышение  уровня</w:t>
      </w:r>
      <w:proofErr w:type="gramEnd"/>
      <w:r w:rsidRPr="0062674D">
        <w:rPr>
          <w:rFonts w:ascii="Times New Roman" w:hAnsi="Times New Roman" w:cs="Times New Roman"/>
          <w:sz w:val="24"/>
          <w:szCs w:val="24"/>
        </w:rPr>
        <w:t xml:space="preserve"> общей и специальной физической, технической, тактической и психологической подготовки, приобретение опыта и достижение стабильности выступления на соревнованиях по рукопашному бою, формирование спортивной мотивации, укрепления здоровья спортсменов. </w:t>
      </w:r>
      <w:r w:rsidRPr="0062674D">
        <w:rPr>
          <w:rFonts w:ascii="Times New Roman" w:hAnsi="Times New Roman" w:cs="Times New Roman"/>
          <w:spacing w:val="-5"/>
          <w:sz w:val="24"/>
          <w:szCs w:val="24"/>
        </w:rPr>
        <w:t xml:space="preserve">Учебная программа </w:t>
      </w:r>
      <w:r w:rsidRPr="0062674D">
        <w:rPr>
          <w:rFonts w:ascii="Times New Roman" w:hAnsi="Times New Roman" w:cs="Times New Roman"/>
          <w:sz w:val="24"/>
          <w:szCs w:val="24"/>
        </w:rPr>
        <w:t>обучения тренировочного этапа рассчитана на 5</w:t>
      </w:r>
      <w:r w:rsidRPr="0062674D">
        <w:rPr>
          <w:rFonts w:ascii="Times New Roman" w:hAnsi="Times New Roman" w:cs="Times New Roman"/>
          <w:spacing w:val="-22"/>
          <w:sz w:val="24"/>
          <w:szCs w:val="24"/>
        </w:rPr>
        <w:t xml:space="preserve"> </w:t>
      </w:r>
      <w:r w:rsidRPr="0062674D">
        <w:rPr>
          <w:rFonts w:ascii="Times New Roman" w:hAnsi="Times New Roman" w:cs="Times New Roman"/>
          <w:sz w:val="24"/>
          <w:szCs w:val="24"/>
        </w:rPr>
        <w:t>лет.</w:t>
      </w:r>
    </w:p>
    <w:p w14:paraId="1E41C167"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b/>
          <w:sz w:val="24"/>
          <w:szCs w:val="24"/>
        </w:rPr>
        <w:t>Основные задачи этапа совершенствования спортивного мастерства (СС)</w:t>
      </w:r>
      <w:r w:rsidRPr="0062674D">
        <w:rPr>
          <w:rFonts w:ascii="Times New Roman" w:hAnsi="Times New Roman" w:cs="Times New Roman"/>
          <w:sz w:val="24"/>
          <w:szCs w:val="24"/>
        </w:rPr>
        <w:t>. Повышение функциональных возможностей организма спортсменов, совершенствование общих и специальных физических (двигательных) качеств, технической, тактической и психологической подготовки, стабильность демонстрации высоких результатов на официальных спортивных соревнованиях, поддержание высокого уровня спортивной мотивации, сохранение здоровья спортсменов.</w:t>
      </w:r>
    </w:p>
    <w:p w14:paraId="5BA561D6" w14:textId="77777777" w:rsidR="007D03FC" w:rsidRPr="005C45E7" w:rsidRDefault="007D03FC" w:rsidP="007D03FC">
      <w:pPr>
        <w:pStyle w:val="af"/>
        <w:rPr>
          <w:rFonts w:ascii="Times New Roman" w:hAnsi="Times New Roman" w:cs="Times New Roman"/>
          <w:b/>
          <w:sz w:val="24"/>
          <w:szCs w:val="24"/>
        </w:rPr>
      </w:pPr>
      <w:r w:rsidRPr="0062674D">
        <w:rPr>
          <w:rFonts w:ascii="Times New Roman" w:hAnsi="Times New Roman" w:cs="Times New Roman"/>
          <w:spacing w:val="-60"/>
          <w:sz w:val="24"/>
          <w:szCs w:val="24"/>
          <w:u w:val="thick"/>
        </w:rPr>
        <w:t xml:space="preserve"> </w:t>
      </w:r>
      <w:r w:rsidRPr="005C45E7">
        <w:rPr>
          <w:rFonts w:ascii="Times New Roman" w:hAnsi="Times New Roman" w:cs="Times New Roman"/>
          <w:spacing w:val="-60"/>
          <w:sz w:val="24"/>
          <w:szCs w:val="24"/>
        </w:rPr>
        <w:tab/>
      </w:r>
      <w:r w:rsidRPr="005C45E7">
        <w:rPr>
          <w:rFonts w:ascii="Times New Roman" w:hAnsi="Times New Roman" w:cs="Times New Roman"/>
          <w:b/>
          <w:sz w:val="24"/>
          <w:szCs w:val="24"/>
        </w:rPr>
        <w:t>Актуальность</w:t>
      </w:r>
    </w:p>
    <w:p w14:paraId="72A72B47" w14:textId="768606CF"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sz w:val="24"/>
          <w:szCs w:val="24"/>
        </w:rPr>
        <w:t xml:space="preserve">Актуальность предлагаемой образовательной программы определяется запросом со стороны детей и их родителей на программы физкультурно-спортивной направленности в области единоборств, развития физических и морально-волевых качеств, материально-технические условия, для реализации </w:t>
      </w:r>
      <w:r>
        <w:rPr>
          <w:rFonts w:ascii="Times New Roman" w:hAnsi="Times New Roman" w:cs="Times New Roman"/>
          <w:sz w:val="24"/>
          <w:szCs w:val="24"/>
        </w:rPr>
        <w:t>которого имеются только на базе.</w:t>
      </w:r>
    </w:p>
    <w:p w14:paraId="12342926" w14:textId="77777777" w:rsidR="007D03FC" w:rsidRPr="0062674D" w:rsidRDefault="007D03FC" w:rsidP="007D03FC">
      <w:pPr>
        <w:pStyle w:val="af"/>
        <w:jc w:val="both"/>
        <w:rPr>
          <w:rFonts w:ascii="Times New Roman" w:hAnsi="Times New Roman" w:cs="Times New Roman"/>
          <w:sz w:val="24"/>
          <w:szCs w:val="24"/>
        </w:rPr>
      </w:pPr>
      <w:r w:rsidRPr="0062674D">
        <w:rPr>
          <w:rFonts w:ascii="Times New Roman" w:hAnsi="Times New Roman" w:cs="Times New Roman"/>
          <w:sz w:val="24"/>
          <w:szCs w:val="24"/>
        </w:rPr>
        <w:t>Содержание технических действий бойцов в рукопашном бое, их технико-тактический арсенал свидетельствует об отсутствии какой-либо методологии планомерной подготовки в этом виде спортивной деятельности.</w:t>
      </w:r>
    </w:p>
    <w:p w14:paraId="761B4F13"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sz w:val="24"/>
          <w:szCs w:val="24"/>
        </w:rPr>
        <w:lastRenderedPageBreak/>
        <w:t>Основными сложностями, с которыми встречаются тренеры, являются вопросы методики обучения спортсменов, вопросы выбора тренировочных средств, способствующих повышению эффективности их соревновательной деятельности.</w:t>
      </w:r>
    </w:p>
    <w:p w14:paraId="10B5758E" w14:textId="607DA8FF" w:rsidR="007D03FC" w:rsidRPr="0062674D" w:rsidRDefault="007D03FC" w:rsidP="007D03FC">
      <w:pPr>
        <w:pStyle w:val="af"/>
        <w:jc w:val="both"/>
        <w:rPr>
          <w:rFonts w:ascii="Times New Roman" w:hAnsi="Times New Roman" w:cs="Times New Roman"/>
          <w:sz w:val="24"/>
          <w:szCs w:val="24"/>
        </w:rPr>
      </w:pPr>
      <w:r w:rsidRPr="0062674D">
        <w:rPr>
          <w:rFonts w:ascii="Times New Roman" w:hAnsi="Times New Roman" w:cs="Times New Roman"/>
          <w:sz w:val="24"/>
          <w:szCs w:val="24"/>
        </w:rPr>
        <w:tab/>
        <w:t>Особую актуальность приобретает методика обучения приемам в рукопашном бое на занятиях по технической подготовке детей. Несмотря на то, что рукопашный бой уже давно и прочно вошел в программу подготовки, методика обучения рукопашному бою на занятиях по физической подготовке пока еще не имеет под собой научного обоснования. Существует необходимость научного обоснования порядка и последовательности изучения технических действий и приемов самозащиты в рукопашном</w:t>
      </w:r>
      <w:r w:rsidRPr="0062674D">
        <w:rPr>
          <w:rFonts w:ascii="Times New Roman" w:hAnsi="Times New Roman" w:cs="Times New Roman"/>
          <w:spacing w:val="-24"/>
          <w:sz w:val="24"/>
          <w:szCs w:val="24"/>
        </w:rPr>
        <w:t xml:space="preserve"> </w:t>
      </w:r>
      <w:r w:rsidRPr="0062674D">
        <w:rPr>
          <w:rFonts w:ascii="Times New Roman" w:hAnsi="Times New Roman" w:cs="Times New Roman"/>
          <w:sz w:val="24"/>
          <w:szCs w:val="24"/>
        </w:rPr>
        <w:t>бое.</w:t>
      </w:r>
    </w:p>
    <w:p w14:paraId="1C6B808F" w14:textId="77777777" w:rsidR="007D03FC" w:rsidRPr="0062674D" w:rsidRDefault="007D03FC" w:rsidP="007D03FC">
      <w:pPr>
        <w:pStyle w:val="af"/>
        <w:ind w:firstLine="708"/>
        <w:jc w:val="both"/>
        <w:rPr>
          <w:rFonts w:ascii="Times New Roman" w:hAnsi="Times New Roman" w:cs="Times New Roman"/>
          <w:sz w:val="24"/>
          <w:szCs w:val="24"/>
        </w:rPr>
      </w:pPr>
      <w:r w:rsidRPr="0062674D">
        <w:rPr>
          <w:rFonts w:ascii="Times New Roman" w:hAnsi="Times New Roman" w:cs="Times New Roman"/>
          <w:sz w:val="24"/>
          <w:szCs w:val="24"/>
        </w:rPr>
        <w:t>Рукопашный бой в России развивается в нескольких направлениях: детский спорт, спортивно-оздоровительное направление (сохранение и укрепление здоровья, обучение навыкам самообороны), также рукопашный бой предполагает возрастной уровень занимающихся (с 6 до</w:t>
      </w:r>
      <w:proofErr w:type="gramStart"/>
      <w:r w:rsidRPr="0062674D">
        <w:rPr>
          <w:rFonts w:ascii="Times New Roman" w:hAnsi="Times New Roman" w:cs="Times New Roman"/>
          <w:sz w:val="24"/>
          <w:szCs w:val="24"/>
        </w:rPr>
        <w:t xml:space="preserve"> ….</w:t>
      </w:r>
      <w:proofErr w:type="gramEnd"/>
      <w:r w:rsidRPr="0062674D">
        <w:rPr>
          <w:rFonts w:ascii="Times New Roman" w:hAnsi="Times New Roman" w:cs="Times New Roman"/>
          <w:sz w:val="24"/>
          <w:szCs w:val="24"/>
        </w:rPr>
        <w:t xml:space="preserve"> лет).</w:t>
      </w:r>
    </w:p>
    <w:p w14:paraId="632FBBB9" w14:textId="77777777" w:rsidR="007D03FC" w:rsidRDefault="007D03FC" w:rsidP="00742727">
      <w:pPr>
        <w:contextualSpacing/>
        <w:jc w:val="center"/>
        <w:rPr>
          <w:b/>
        </w:rPr>
      </w:pPr>
    </w:p>
    <w:p w14:paraId="3E038853" w14:textId="77777777" w:rsidR="00742727" w:rsidRPr="00672BD0" w:rsidRDefault="00742727" w:rsidP="00742727">
      <w:pPr>
        <w:contextualSpacing/>
        <w:jc w:val="center"/>
        <w:rPr>
          <w:b/>
        </w:rPr>
      </w:pPr>
      <w:r w:rsidRPr="00672BD0">
        <w:rPr>
          <w:b/>
        </w:rPr>
        <w:t>I.</w:t>
      </w:r>
      <w:r w:rsidRPr="00672BD0">
        <w:t xml:space="preserve"> </w:t>
      </w:r>
      <w:r w:rsidR="00D769CD" w:rsidRPr="00672BD0">
        <w:rPr>
          <w:b/>
        </w:rPr>
        <w:t>ОБЩИЕ ПОЛОЖЕНИЯ</w:t>
      </w:r>
    </w:p>
    <w:p w14:paraId="28919B24" w14:textId="77777777" w:rsidR="00742727" w:rsidRPr="00672BD0" w:rsidRDefault="00742727" w:rsidP="00742727">
      <w:pPr>
        <w:ind w:left="1800"/>
        <w:contextualSpacing/>
        <w:rPr>
          <w:b/>
        </w:rPr>
      </w:pPr>
    </w:p>
    <w:p w14:paraId="74F97663" w14:textId="6D6471A3" w:rsidR="009D4250" w:rsidRPr="00672BD0" w:rsidRDefault="00742727" w:rsidP="009D4250">
      <w:pPr>
        <w:pStyle w:val="a5"/>
        <w:numPr>
          <w:ilvl w:val="1"/>
          <w:numId w:val="22"/>
        </w:numPr>
        <w:tabs>
          <w:tab w:val="left" w:pos="1276"/>
        </w:tabs>
        <w:autoSpaceDE w:val="0"/>
        <w:autoSpaceDN w:val="0"/>
        <w:adjustRightInd w:val="0"/>
        <w:ind w:left="0" w:firstLine="710"/>
        <w:jc w:val="both"/>
      </w:pPr>
      <w:r w:rsidRPr="00672BD0">
        <w:t xml:space="preserve">Дополнительная образовательная программа спортивной подготовки по виду спорта </w:t>
      </w:r>
      <w:r w:rsidR="00953B61" w:rsidRPr="00672BD0">
        <w:t>«</w:t>
      </w:r>
      <w:r w:rsidR="007D03FC">
        <w:rPr>
          <w:b/>
        </w:rPr>
        <w:t>рукопашный бой</w:t>
      </w:r>
      <w:r w:rsidR="00953B61" w:rsidRPr="00672BD0">
        <w:t>»</w:t>
      </w:r>
      <w:r w:rsidRPr="00672BD0">
        <w:t xml:space="preserve"> (далее – Программа) предназначена для организации образовательной деятельности по спортивной подготовке</w:t>
      </w:r>
      <w:r w:rsidR="007D03FC">
        <w:t xml:space="preserve"> в МАУ СШ «Вымпел»</w:t>
      </w:r>
      <w:r w:rsidRPr="00672BD0">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sidR="00953B61" w:rsidRPr="00672BD0">
        <w:t>«</w:t>
      </w:r>
      <w:r w:rsidR="007D03FC">
        <w:t>рукопашный бой</w:t>
      </w:r>
      <w:r w:rsidR="00953B61" w:rsidRPr="00672BD0">
        <w:t>»</w:t>
      </w:r>
      <w:r w:rsidRPr="00672BD0">
        <w:t xml:space="preserve">, утвержденным приказом Минспорта России </w:t>
      </w:r>
      <w:r w:rsidR="007D03FC">
        <w:t>от 15.11.2022</w:t>
      </w:r>
      <w:r w:rsidRPr="00672BD0">
        <w:t xml:space="preserve"> № </w:t>
      </w:r>
      <w:r w:rsidR="007D03FC">
        <w:t>985</w:t>
      </w:r>
      <w:r w:rsidRPr="00672BD0">
        <w:t xml:space="preserve"> (далее – ФССП).</w:t>
      </w:r>
    </w:p>
    <w:p w14:paraId="213FAAA7" w14:textId="533E9684" w:rsidR="00742727" w:rsidRPr="00672BD0" w:rsidRDefault="00742727" w:rsidP="009D4250">
      <w:pPr>
        <w:pStyle w:val="a5"/>
        <w:numPr>
          <w:ilvl w:val="1"/>
          <w:numId w:val="22"/>
        </w:numPr>
        <w:tabs>
          <w:tab w:val="left" w:pos="1276"/>
        </w:tabs>
        <w:autoSpaceDE w:val="0"/>
        <w:autoSpaceDN w:val="0"/>
        <w:adjustRightInd w:val="0"/>
        <w:ind w:left="0" w:firstLine="710"/>
        <w:jc w:val="both"/>
      </w:pPr>
      <w:r w:rsidRPr="00672BD0">
        <w:t>Целью</w:t>
      </w:r>
      <w:r w:rsidRPr="00672BD0">
        <w:rPr>
          <w:spacing w:val="1"/>
        </w:rPr>
        <w:t xml:space="preserve"> </w:t>
      </w:r>
      <w:r w:rsidRPr="00672BD0">
        <w:t>Программы является дос</w:t>
      </w:r>
      <w:r w:rsidR="00D769CD" w:rsidRPr="00672BD0">
        <w:t xml:space="preserve">тижение спортивных результатов </w:t>
      </w:r>
      <w:r w:rsidRPr="00672BD0">
        <w:t>на основе соблюдения спортивных и педагогических принципов в учебно-тренировочном процессе в условиях многолетнего, круглогодичного и поэтапного</w:t>
      </w:r>
      <w:r w:rsidR="00584B79">
        <w:t xml:space="preserve"> процесса спортивной подготовки.</w:t>
      </w:r>
    </w:p>
    <w:p w14:paraId="228297B8" w14:textId="77777777" w:rsidR="00742727" w:rsidRPr="00672BD0" w:rsidRDefault="00742727" w:rsidP="00BE38CD">
      <w:pPr>
        <w:autoSpaceDE w:val="0"/>
        <w:autoSpaceDN w:val="0"/>
        <w:adjustRightInd w:val="0"/>
        <w:rPr>
          <w:b/>
          <w:bCs/>
        </w:rPr>
      </w:pPr>
    </w:p>
    <w:p w14:paraId="07033986" w14:textId="77777777" w:rsidR="00742727" w:rsidRPr="00672BD0" w:rsidRDefault="00742727" w:rsidP="00742727">
      <w:pPr>
        <w:autoSpaceDE w:val="0"/>
        <w:autoSpaceDN w:val="0"/>
        <w:adjustRightInd w:val="0"/>
        <w:jc w:val="center"/>
        <w:rPr>
          <w:strike/>
        </w:rPr>
      </w:pPr>
      <w:r w:rsidRPr="00672BD0">
        <w:rPr>
          <w:b/>
          <w:bCs/>
          <w:lang w:val="en-US"/>
        </w:rPr>
        <w:t>II</w:t>
      </w:r>
      <w:r w:rsidRPr="00672BD0">
        <w:rPr>
          <w:b/>
          <w:bCs/>
        </w:rPr>
        <w:t xml:space="preserve">. </w:t>
      </w:r>
      <w:r w:rsidR="00283429" w:rsidRPr="00672BD0">
        <w:rPr>
          <w:b/>
        </w:rPr>
        <w:t>ХАРАКТЕРИСТИКА ДОПОЛНИТЕЛЬНОЙ ОБРАЗОВАТЕЛЬНОЙ ПРОГРАММЫ СПОРТИВНОЙ ПОДГОТОВКИ</w:t>
      </w:r>
      <w:r w:rsidR="00283429" w:rsidRPr="00672BD0">
        <w:rPr>
          <w:b/>
          <w:strike/>
        </w:rPr>
        <w:t xml:space="preserve"> </w:t>
      </w:r>
    </w:p>
    <w:p w14:paraId="21C28EB1" w14:textId="77777777" w:rsidR="00742727" w:rsidRPr="00672BD0" w:rsidRDefault="00742727" w:rsidP="00742727">
      <w:pPr>
        <w:autoSpaceDE w:val="0"/>
        <w:autoSpaceDN w:val="0"/>
        <w:adjustRightInd w:val="0"/>
        <w:contextualSpacing/>
        <w:rPr>
          <w:b/>
        </w:rPr>
      </w:pPr>
    </w:p>
    <w:p w14:paraId="3FE8DAF1" w14:textId="77777777" w:rsidR="00097499" w:rsidRPr="00672BD0" w:rsidRDefault="00097499" w:rsidP="00097499">
      <w:pPr>
        <w:tabs>
          <w:tab w:val="left" w:pos="567"/>
          <w:tab w:val="left" w:pos="1276"/>
        </w:tabs>
        <w:autoSpaceDE w:val="0"/>
        <w:autoSpaceDN w:val="0"/>
        <w:adjustRightInd w:val="0"/>
        <w:ind w:firstLine="851"/>
        <w:jc w:val="both"/>
        <w:rPr>
          <w:bCs/>
        </w:rPr>
      </w:pPr>
      <w:r w:rsidRPr="00672BD0">
        <w:rPr>
          <w:bCs/>
        </w:rPr>
        <w:t xml:space="preserve">2.1. Сроки, объемы, виды </w:t>
      </w:r>
      <w:r w:rsidRPr="00672BD0">
        <w:t>(формы) обучения</w:t>
      </w:r>
    </w:p>
    <w:p w14:paraId="632423B2" w14:textId="03DAE46D" w:rsidR="00F9030E" w:rsidRPr="00672BD0" w:rsidRDefault="00742727" w:rsidP="00F9030E">
      <w:pPr>
        <w:tabs>
          <w:tab w:val="left" w:pos="567"/>
          <w:tab w:val="left" w:pos="1276"/>
        </w:tabs>
        <w:autoSpaceDE w:val="0"/>
        <w:autoSpaceDN w:val="0"/>
        <w:adjustRightInd w:val="0"/>
        <w:ind w:firstLine="851"/>
        <w:jc w:val="both"/>
      </w:pPr>
      <w:r w:rsidRPr="00672BD0">
        <w:rPr>
          <w:bCs/>
        </w:rPr>
        <w:t xml:space="preserve">Сроки реализации этапов спортивной подготовки и возрастные границы лиц, проходящих спортивную подготовку, </w:t>
      </w:r>
      <w:r w:rsidRPr="00672BD0">
        <w:t>количество лиц, проходящих спортивную подготовку в группах на этапах спортивной подготовки</w:t>
      </w:r>
      <w:r w:rsidR="007D03FC">
        <w:t>.</w:t>
      </w:r>
      <w:r w:rsidRPr="00672BD0">
        <w:t xml:space="preserve"> </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70"/>
        <w:gridCol w:w="2296"/>
        <w:gridCol w:w="1854"/>
        <w:gridCol w:w="2312"/>
      </w:tblGrid>
      <w:tr w:rsidR="00F9030E" w:rsidRPr="00672BD0" w14:paraId="545A015D"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7C7A3CD3"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87C70B2"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Продолжительность этапов (в годах)</w:t>
            </w:r>
          </w:p>
        </w:tc>
        <w:tc>
          <w:tcPr>
            <w:tcW w:w="992" w:type="pct"/>
            <w:tcBorders>
              <w:top w:val="single" w:sz="4" w:space="0" w:color="auto"/>
              <w:left w:val="single" w:sz="4" w:space="0" w:color="auto"/>
              <w:bottom w:val="single" w:sz="4" w:space="0" w:color="auto"/>
              <w:right w:val="single" w:sz="4" w:space="0" w:color="auto"/>
            </w:tcBorders>
          </w:tcPr>
          <w:p w14:paraId="58FC5B3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Возраст для зачисления перевода в группы (лет)</w:t>
            </w:r>
          </w:p>
        </w:tc>
        <w:tc>
          <w:tcPr>
            <w:tcW w:w="1229" w:type="pct"/>
            <w:tcBorders>
              <w:top w:val="single" w:sz="4" w:space="0" w:color="auto"/>
              <w:left w:val="single" w:sz="4" w:space="0" w:color="auto"/>
              <w:bottom w:val="single" w:sz="4" w:space="0" w:color="auto"/>
            </w:tcBorders>
          </w:tcPr>
          <w:p w14:paraId="6444453D" w14:textId="77777777" w:rsidR="00AC63B5"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Минимальная</w:t>
            </w:r>
          </w:p>
          <w:p w14:paraId="2A212375" w14:textId="77777777" w:rsidR="00F9030E" w:rsidRPr="00672BD0" w:rsidRDefault="00AC63B5"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w:t>
            </w:r>
            <w:r w:rsidR="00F9030E" w:rsidRPr="00672BD0">
              <w:rPr>
                <w:rFonts w:ascii="Times New Roman CYR" w:eastAsiaTheme="minorEastAsia" w:hAnsi="Times New Roman CYR" w:cs="Times New Roman CYR"/>
              </w:rPr>
              <w:t>аполняемость групп (человек)</w:t>
            </w:r>
          </w:p>
        </w:tc>
      </w:tr>
      <w:tr w:rsidR="00DC7199" w:rsidRPr="00672BD0" w14:paraId="62CCC07E"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256D1C86" w14:textId="50112E56" w:rsidR="00DC7199" w:rsidRPr="00672BD0" w:rsidRDefault="00DC7199"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Этап начальной подготовки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5EC17AB" w14:textId="29994672" w:rsidR="00DC7199" w:rsidRPr="00672BD0" w:rsidRDefault="0006529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 года</w:t>
            </w:r>
          </w:p>
        </w:tc>
        <w:tc>
          <w:tcPr>
            <w:tcW w:w="992" w:type="pct"/>
            <w:tcBorders>
              <w:top w:val="single" w:sz="4" w:space="0" w:color="auto"/>
              <w:left w:val="single" w:sz="4" w:space="0" w:color="auto"/>
              <w:bottom w:val="single" w:sz="4" w:space="0" w:color="auto"/>
              <w:right w:val="single" w:sz="4" w:space="0" w:color="auto"/>
            </w:tcBorders>
          </w:tcPr>
          <w:p w14:paraId="2D54F6E7" w14:textId="7F79CB03" w:rsidR="00DC7199"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1229" w:type="pct"/>
            <w:tcBorders>
              <w:top w:val="single" w:sz="4" w:space="0" w:color="auto"/>
              <w:left w:val="single" w:sz="4" w:space="0" w:color="auto"/>
              <w:bottom w:val="single" w:sz="4" w:space="0" w:color="auto"/>
            </w:tcBorders>
          </w:tcPr>
          <w:p w14:paraId="2F90D875" w14:textId="5F82FA0B" w:rsidR="00DC7199"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r w:rsidR="00F9030E" w:rsidRPr="00672BD0" w14:paraId="315E696A"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1BF3400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Учебно - тренировочный этап (этап спортивной специализации)</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DEC0DF4" w14:textId="685FF208" w:rsidR="00F9030E" w:rsidRPr="00672BD0" w:rsidRDefault="00065291"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4-5 лет</w:t>
            </w:r>
          </w:p>
        </w:tc>
        <w:tc>
          <w:tcPr>
            <w:tcW w:w="992" w:type="pct"/>
            <w:tcBorders>
              <w:top w:val="single" w:sz="4" w:space="0" w:color="auto"/>
              <w:left w:val="single" w:sz="4" w:space="0" w:color="auto"/>
              <w:bottom w:val="single" w:sz="4" w:space="0" w:color="auto"/>
              <w:right w:val="single" w:sz="4" w:space="0" w:color="auto"/>
            </w:tcBorders>
          </w:tcPr>
          <w:p w14:paraId="43E0396F" w14:textId="7E6E32BD"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1229" w:type="pct"/>
            <w:tcBorders>
              <w:top w:val="single" w:sz="4" w:space="0" w:color="auto"/>
              <w:left w:val="single" w:sz="4" w:space="0" w:color="auto"/>
              <w:bottom w:val="single" w:sz="4" w:space="0" w:color="auto"/>
            </w:tcBorders>
          </w:tcPr>
          <w:p w14:paraId="0C083177" w14:textId="3EBF513C"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r>
      <w:tr w:rsidR="00F9030E" w:rsidRPr="00672BD0" w14:paraId="6FB6F5F6"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0DFED06B"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совершенствования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38E423C"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3</w:t>
            </w:r>
            <w:r w:rsidR="00AC63B5" w:rsidRPr="00672BD0">
              <w:rPr>
                <w:rFonts w:ascii="Times New Roman CYR" w:eastAsiaTheme="minorEastAsia" w:hAnsi="Times New Roman CYR" w:cs="Times New Roman CYR"/>
              </w:rPr>
              <w:t xml:space="preserve"> года </w:t>
            </w:r>
          </w:p>
        </w:tc>
        <w:tc>
          <w:tcPr>
            <w:tcW w:w="992" w:type="pct"/>
            <w:tcBorders>
              <w:top w:val="single" w:sz="4" w:space="0" w:color="auto"/>
              <w:left w:val="single" w:sz="4" w:space="0" w:color="auto"/>
              <w:bottom w:val="single" w:sz="4" w:space="0" w:color="auto"/>
              <w:right w:val="single" w:sz="4" w:space="0" w:color="auto"/>
            </w:tcBorders>
          </w:tcPr>
          <w:p w14:paraId="038FB578" w14:textId="649D7837"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1229" w:type="pct"/>
            <w:tcBorders>
              <w:top w:val="single" w:sz="4" w:space="0" w:color="auto"/>
              <w:left w:val="single" w:sz="4" w:space="0" w:color="auto"/>
              <w:bottom w:val="single" w:sz="4" w:space="0" w:color="auto"/>
            </w:tcBorders>
          </w:tcPr>
          <w:p w14:paraId="3B315C84" w14:textId="4C9C5173"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F9030E" w:rsidRPr="00672BD0" w14:paraId="33ED716F" w14:textId="77777777" w:rsidTr="00620B01">
        <w:tc>
          <w:tcPr>
            <w:tcW w:w="1675" w:type="pct"/>
            <w:tcBorders>
              <w:top w:val="single" w:sz="4" w:space="0" w:color="auto"/>
              <w:bottom w:val="single" w:sz="4" w:space="0" w:color="auto"/>
              <w:right w:val="single" w:sz="4" w:space="0" w:color="auto"/>
            </w:tcBorders>
            <w:shd w:val="clear" w:color="auto" w:fill="EAF1DD" w:themeFill="accent3" w:themeFillTint="33"/>
          </w:tcPr>
          <w:p w14:paraId="5906DF8B"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c>
          <w:tcPr>
            <w:tcW w:w="1104"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7BAB707" w14:textId="77777777" w:rsidR="00F9030E" w:rsidRPr="00672BD0" w:rsidRDefault="00F9030E" w:rsidP="00F9030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3</w:t>
            </w:r>
            <w:r w:rsidR="00AC63B5" w:rsidRPr="00672BD0">
              <w:rPr>
                <w:rFonts w:ascii="Times New Roman CYR" w:eastAsiaTheme="minorEastAsia" w:hAnsi="Times New Roman CYR" w:cs="Times New Roman CYR"/>
              </w:rPr>
              <w:t xml:space="preserve"> и более</w:t>
            </w:r>
          </w:p>
        </w:tc>
        <w:tc>
          <w:tcPr>
            <w:tcW w:w="992" w:type="pct"/>
            <w:tcBorders>
              <w:top w:val="single" w:sz="4" w:space="0" w:color="auto"/>
              <w:left w:val="single" w:sz="4" w:space="0" w:color="auto"/>
              <w:bottom w:val="single" w:sz="4" w:space="0" w:color="auto"/>
              <w:right w:val="single" w:sz="4" w:space="0" w:color="auto"/>
            </w:tcBorders>
          </w:tcPr>
          <w:p w14:paraId="510C7816" w14:textId="0819C40E"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1229" w:type="pct"/>
            <w:tcBorders>
              <w:top w:val="single" w:sz="4" w:space="0" w:color="auto"/>
              <w:left w:val="single" w:sz="4" w:space="0" w:color="auto"/>
              <w:bottom w:val="single" w:sz="4" w:space="0" w:color="auto"/>
            </w:tcBorders>
          </w:tcPr>
          <w:p w14:paraId="6667B73C" w14:textId="23ED7CC6" w:rsidR="00F9030E" w:rsidRPr="00672BD0" w:rsidRDefault="007D03FC" w:rsidP="00F9030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bl>
    <w:p w14:paraId="372573BC" w14:textId="77777777" w:rsidR="00742727" w:rsidRPr="00672BD0" w:rsidRDefault="00742727" w:rsidP="00097499">
      <w:pPr>
        <w:tabs>
          <w:tab w:val="left" w:pos="1276"/>
        </w:tabs>
        <w:autoSpaceDE w:val="0"/>
        <w:autoSpaceDN w:val="0"/>
        <w:adjustRightInd w:val="0"/>
        <w:ind w:firstLine="851"/>
        <w:jc w:val="both"/>
      </w:pPr>
      <w:r w:rsidRPr="00672BD0">
        <w:t xml:space="preserve">Объем 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2501"/>
        <w:gridCol w:w="1474"/>
        <w:gridCol w:w="1541"/>
      </w:tblGrid>
      <w:tr w:rsidR="00861248" w:rsidRPr="00672BD0" w14:paraId="4792E12D" w14:textId="77777777" w:rsidTr="00065291">
        <w:tc>
          <w:tcPr>
            <w:tcW w:w="2136" w:type="pct"/>
            <w:shd w:val="clear" w:color="auto" w:fill="EAF1DD" w:themeFill="accent3" w:themeFillTint="33"/>
          </w:tcPr>
          <w:p w14:paraId="32D5C6EB" w14:textId="77777777" w:rsidR="00861248" w:rsidRPr="00672BD0" w:rsidRDefault="00861248" w:rsidP="00861248">
            <w:pPr>
              <w:autoSpaceDE w:val="0"/>
              <w:autoSpaceDN w:val="0"/>
              <w:adjustRightInd w:val="0"/>
              <w:jc w:val="center"/>
            </w:pPr>
            <w:r w:rsidRPr="00672BD0">
              <w:t>Этапный норматив</w:t>
            </w:r>
          </w:p>
        </w:tc>
        <w:tc>
          <w:tcPr>
            <w:tcW w:w="1298" w:type="pct"/>
            <w:shd w:val="clear" w:color="auto" w:fill="EAF1DD" w:themeFill="accent3" w:themeFillTint="33"/>
          </w:tcPr>
          <w:p w14:paraId="4E3CF41F" w14:textId="77777777" w:rsidR="00861248" w:rsidRPr="00672BD0" w:rsidRDefault="00861248" w:rsidP="00861248">
            <w:pPr>
              <w:autoSpaceDE w:val="0"/>
              <w:autoSpaceDN w:val="0"/>
              <w:adjustRightInd w:val="0"/>
              <w:jc w:val="center"/>
            </w:pPr>
            <w:r w:rsidRPr="00672BD0">
              <w:t>Год обучения</w:t>
            </w:r>
          </w:p>
        </w:tc>
        <w:tc>
          <w:tcPr>
            <w:tcW w:w="765" w:type="pct"/>
            <w:shd w:val="clear" w:color="auto" w:fill="auto"/>
          </w:tcPr>
          <w:p w14:paraId="136E1F6F" w14:textId="77777777" w:rsidR="00861248" w:rsidRPr="00672BD0" w:rsidRDefault="00861248" w:rsidP="00786A40">
            <w:pPr>
              <w:autoSpaceDE w:val="0"/>
              <w:autoSpaceDN w:val="0"/>
              <w:adjustRightInd w:val="0"/>
              <w:jc w:val="center"/>
            </w:pPr>
            <w:r w:rsidRPr="00672BD0">
              <w:t>Количество часов</w:t>
            </w:r>
          </w:p>
          <w:p w14:paraId="02B89475" w14:textId="77777777" w:rsidR="00861248" w:rsidRPr="00672BD0" w:rsidRDefault="00861248" w:rsidP="00786A40">
            <w:pPr>
              <w:autoSpaceDE w:val="0"/>
              <w:autoSpaceDN w:val="0"/>
              <w:adjustRightInd w:val="0"/>
              <w:jc w:val="center"/>
            </w:pPr>
            <w:r w:rsidRPr="00672BD0">
              <w:t>в неделю</w:t>
            </w:r>
          </w:p>
        </w:tc>
        <w:tc>
          <w:tcPr>
            <w:tcW w:w="800" w:type="pct"/>
            <w:shd w:val="clear" w:color="auto" w:fill="auto"/>
          </w:tcPr>
          <w:p w14:paraId="7E2409A4" w14:textId="77777777" w:rsidR="00861248" w:rsidRPr="00672BD0" w:rsidRDefault="00861248" w:rsidP="00786A40">
            <w:pPr>
              <w:autoSpaceDE w:val="0"/>
              <w:autoSpaceDN w:val="0"/>
              <w:adjustRightInd w:val="0"/>
              <w:jc w:val="center"/>
            </w:pPr>
            <w:r w:rsidRPr="00672BD0">
              <w:t>Общее количество часов в год</w:t>
            </w:r>
          </w:p>
        </w:tc>
      </w:tr>
      <w:tr w:rsidR="00861248" w:rsidRPr="00672BD0" w14:paraId="24EB015B" w14:textId="77777777" w:rsidTr="00065291">
        <w:tc>
          <w:tcPr>
            <w:tcW w:w="2136" w:type="pct"/>
            <w:vMerge w:val="restart"/>
            <w:shd w:val="clear" w:color="auto" w:fill="EAF1DD" w:themeFill="accent3" w:themeFillTint="33"/>
          </w:tcPr>
          <w:p w14:paraId="68D54AD8" w14:textId="77777777" w:rsidR="00BB10BE" w:rsidRPr="00672BD0" w:rsidRDefault="00861248" w:rsidP="00097499">
            <w:pPr>
              <w:autoSpaceDE w:val="0"/>
              <w:autoSpaceDN w:val="0"/>
              <w:adjustRightInd w:val="0"/>
            </w:pPr>
            <w:r w:rsidRPr="00672BD0">
              <w:t xml:space="preserve">Учебно-тренировочный этап </w:t>
            </w:r>
          </w:p>
          <w:p w14:paraId="59A535F4" w14:textId="77777777" w:rsidR="00861248" w:rsidRPr="00672BD0" w:rsidRDefault="00861248" w:rsidP="00097499">
            <w:pPr>
              <w:autoSpaceDE w:val="0"/>
              <w:autoSpaceDN w:val="0"/>
              <w:adjustRightInd w:val="0"/>
            </w:pPr>
            <w:r w:rsidRPr="00672BD0">
              <w:t>(этап спортивной специализации)</w:t>
            </w:r>
          </w:p>
        </w:tc>
        <w:tc>
          <w:tcPr>
            <w:tcW w:w="1298" w:type="pct"/>
            <w:shd w:val="clear" w:color="auto" w:fill="EAF1DD" w:themeFill="accent3" w:themeFillTint="33"/>
          </w:tcPr>
          <w:p w14:paraId="3213CAA7" w14:textId="77777777" w:rsidR="00861248" w:rsidRPr="00672BD0" w:rsidRDefault="00861248" w:rsidP="00861248">
            <w:pPr>
              <w:autoSpaceDE w:val="0"/>
              <w:autoSpaceDN w:val="0"/>
              <w:adjustRightInd w:val="0"/>
              <w:jc w:val="center"/>
            </w:pPr>
            <w:r w:rsidRPr="00672BD0">
              <w:t>3</w:t>
            </w:r>
          </w:p>
        </w:tc>
        <w:tc>
          <w:tcPr>
            <w:tcW w:w="765" w:type="pct"/>
            <w:shd w:val="clear" w:color="auto" w:fill="auto"/>
          </w:tcPr>
          <w:p w14:paraId="3C52298E" w14:textId="26D5C8DF" w:rsidR="00861248" w:rsidRPr="00672BD0" w:rsidRDefault="00D7552B" w:rsidP="00861248">
            <w:pPr>
              <w:autoSpaceDE w:val="0"/>
              <w:autoSpaceDN w:val="0"/>
              <w:adjustRightInd w:val="0"/>
              <w:jc w:val="center"/>
            </w:pPr>
            <w:r>
              <w:t>8-14</w:t>
            </w:r>
          </w:p>
        </w:tc>
        <w:tc>
          <w:tcPr>
            <w:tcW w:w="800" w:type="pct"/>
            <w:shd w:val="clear" w:color="auto" w:fill="auto"/>
          </w:tcPr>
          <w:p w14:paraId="371111F7" w14:textId="0B3F35B7" w:rsidR="00861248" w:rsidRPr="00672BD0" w:rsidRDefault="00D7552B" w:rsidP="00861248">
            <w:pPr>
              <w:autoSpaceDE w:val="0"/>
              <w:autoSpaceDN w:val="0"/>
              <w:adjustRightInd w:val="0"/>
              <w:jc w:val="center"/>
            </w:pPr>
            <w:r>
              <w:t>416-728</w:t>
            </w:r>
          </w:p>
        </w:tc>
      </w:tr>
      <w:tr w:rsidR="00861248" w:rsidRPr="00672BD0" w14:paraId="1ED1D0AE" w14:textId="77777777" w:rsidTr="00065291">
        <w:tc>
          <w:tcPr>
            <w:tcW w:w="2136" w:type="pct"/>
            <w:vMerge/>
            <w:shd w:val="clear" w:color="auto" w:fill="EAF1DD" w:themeFill="accent3" w:themeFillTint="33"/>
          </w:tcPr>
          <w:p w14:paraId="669FC49E" w14:textId="77777777" w:rsidR="00861248" w:rsidRPr="00672BD0" w:rsidRDefault="00861248" w:rsidP="00097499">
            <w:pPr>
              <w:autoSpaceDE w:val="0"/>
              <w:autoSpaceDN w:val="0"/>
              <w:adjustRightInd w:val="0"/>
            </w:pPr>
          </w:p>
        </w:tc>
        <w:tc>
          <w:tcPr>
            <w:tcW w:w="1298" w:type="pct"/>
            <w:shd w:val="clear" w:color="auto" w:fill="EAF1DD" w:themeFill="accent3" w:themeFillTint="33"/>
          </w:tcPr>
          <w:p w14:paraId="1A46C2F5" w14:textId="77777777" w:rsidR="00861248" w:rsidRPr="00672BD0" w:rsidRDefault="00861248" w:rsidP="00861248">
            <w:pPr>
              <w:autoSpaceDE w:val="0"/>
              <w:autoSpaceDN w:val="0"/>
              <w:adjustRightInd w:val="0"/>
              <w:jc w:val="center"/>
            </w:pPr>
            <w:r w:rsidRPr="00672BD0">
              <w:t>4</w:t>
            </w:r>
          </w:p>
        </w:tc>
        <w:tc>
          <w:tcPr>
            <w:tcW w:w="765" w:type="pct"/>
            <w:shd w:val="clear" w:color="auto" w:fill="auto"/>
          </w:tcPr>
          <w:p w14:paraId="27B1F783" w14:textId="7287E4E8" w:rsidR="00861248" w:rsidRPr="00672BD0" w:rsidRDefault="00D7552B" w:rsidP="00861248">
            <w:pPr>
              <w:autoSpaceDE w:val="0"/>
              <w:autoSpaceDN w:val="0"/>
              <w:adjustRightInd w:val="0"/>
              <w:jc w:val="center"/>
            </w:pPr>
            <w:r>
              <w:t>12-18</w:t>
            </w:r>
          </w:p>
        </w:tc>
        <w:tc>
          <w:tcPr>
            <w:tcW w:w="800" w:type="pct"/>
            <w:shd w:val="clear" w:color="auto" w:fill="auto"/>
          </w:tcPr>
          <w:p w14:paraId="71713381" w14:textId="12FC5E7D" w:rsidR="00861248" w:rsidRPr="00672BD0" w:rsidRDefault="00D7552B" w:rsidP="00861248">
            <w:pPr>
              <w:autoSpaceDE w:val="0"/>
              <w:autoSpaceDN w:val="0"/>
              <w:adjustRightInd w:val="0"/>
              <w:jc w:val="center"/>
            </w:pPr>
            <w:r>
              <w:t>624936</w:t>
            </w:r>
          </w:p>
        </w:tc>
      </w:tr>
      <w:tr w:rsidR="00861248" w:rsidRPr="00672BD0" w14:paraId="4E451E1D" w14:textId="77777777" w:rsidTr="00065291">
        <w:tc>
          <w:tcPr>
            <w:tcW w:w="2136" w:type="pct"/>
            <w:vMerge/>
            <w:shd w:val="clear" w:color="auto" w:fill="EAF1DD" w:themeFill="accent3" w:themeFillTint="33"/>
          </w:tcPr>
          <w:p w14:paraId="723F5D94" w14:textId="77777777" w:rsidR="00861248" w:rsidRPr="00672BD0" w:rsidRDefault="00861248" w:rsidP="00097499">
            <w:pPr>
              <w:autoSpaceDE w:val="0"/>
              <w:autoSpaceDN w:val="0"/>
              <w:adjustRightInd w:val="0"/>
            </w:pPr>
          </w:p>
        </w:tc>
        <w:tc>
          <w:tcPr>
            <w:tcW w:w="1298" w:type="pct"/>
            <w:shd w:val="clear" w:color="auto" w:fill="EAF1DD" w:themeFill="accent3" w:themeFillTint="33"/>
          </w:tcPr>
          <w:p w14:paraId="03F5E3B7" w14:textId="77777777" w:rsidR="00861248" w:rsidRPr="00672BD0" w:rsidRDefault="00861248" w:rsidP="00861248">
            <w:pPr>
              <w:autoSpaceDE w:val="0"/>
              <w:autoSpaceDN w:val="0"/>
              <w:adjustRightInd w:val="0"/>
              <w:jc w:val="center"/>
            </w:pPr>
            <w:r w:rsidRPr="00672BD0">
              <w:t>5</w:t>
            </w:r>
          </w:p>
        </w:tc>
        <w:tc>
          <w:tcPr>
            <w:tcW w:w="765" w:type="pct"/>
            <w:shd w:val="clear" w:color="auto" w:fill="auto"/>
          </w:tcPr>
          <w:p w14:paraId="0B2D9B28" w14:textId="62658693" w:rsidR="00861248" w:rsidRPr="00672BD0" w:rsidRDefault="00D7552B" w:rsidP="00861248">
            <w:pPr>
              <w:autoSpaceDE w:val="0"/>
              <w:autoSpaceDN w:val="0"/>
              <w:adjustRightInd w:val="0"/>
              <w:jc w:val="center"/>
            </w:pPr>
            <w:r>
              <w:t>12-18</w:t>
            </w:r>
          </w:p>
        </w:tc>
        <w:tc>
          <w:tcPr>
            <w:tcW w:w="800" w:type="pct"/>
            <w:shd w:val="clear" w:color="auto" w:fill="auto"/>
          </w:tcPr>
          <w:p w14:paraId="6FA5FF6E" w14:textId="76C18CF1" w:rsidR="00861248" w:rsidRPr="00672BD0" w:rsidRDefault="00D7552B" w:rsidP="00861248">
            <w:pPr>
              <w:autoSpaceDE w:val="0"/>
              <w:autoSpaceDN w:val="0"/>
              <w:adjustRightInd w:val="0"/>
              <w:jc w:val="center"/>
            </w:pPr>
            <w:r>
              <w:t>624-936</w:t>
            </w:r>
          </w:p>
        </w:tc>
      </w:tr>
      <w:tr w:rsidR="00065291" w:rsidRPr="00672BD0" w14:paraId="7FD1D590" w14:textId="77777777" w:rsidTr="00065291">
        <w:trPr>
          <w:trHeight w:val="165"/>
        </w:trPr>
        <w:tc>
          <w:tcPr>
            <w:tcW w:w="2136" w:type="pct"/>
            <w:shd w:val="clear" w:color="auto" w:fill="EAF1DD" w:themeFill="accent3" w:themeFillTint="33"/>
          </w:tcPr>
          <w:p w14:paraId="4CA121D1" w14:textId="77777777" w:rsidR="00065291" w:rsidRPr="00672BD0" w:rsidRDefault="00065291" w:rsidP="00065291">
            <w:pPr>
              <w:autoSpaceDE w:val="0"/>
              <w:autoSpaceDN w:val="0"/>
              <w:adjustRightInd w:val="0"/>
            </w:pPr>
            <w:r w:rsidRPr="00672BD0">
              <w:t>Этап совершенствования спортивного мастерства</w:t>
            </w:r>
          </w:p>
        </w:tc>
        <w:tc>
          <w:tcPr>
            <w:tcW w:w="1298"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C9B1C40" w14:textId="21BBDE05" w:rsidR="00065291" w:rsidRPr="00672BD0" w:rsidRDefault="00065291" w:rsidP="00065291">
            <w:pPr>
              <w:autoSpaceDE w:val="0"/>
              <w:autoSpaceDN w:val="0"/>
              <w:adjustRightInd w:val="0"/>
              <w:jc w:val="center"/>
            </w:pPr>
            <w:r>
              <w:rPr>
                <w:lang w:eastAsia="en-US"/>
              </w:rPr>
              <w:t>Не ограничивается</w:t>
            </w:r>
            <w:r w:rsidRPr="00672BD0">
              <w:rPr>
                <w:lang w:eastAsia="en-US"/>
              </w:rPr>
              <w:t xml:space="preserve"> </w:t>
            </w:r>
          </w:p>
        </w:tc>
        <w:tc>
          <w:tcPr>
            <w:tcW w:w="765" w:type="pct"/>
            <w:shd w:val="clear" w:color="auto" w:fill="auto"/>
          </w:tcPr>
          <w:p w14:paraId="4597AE79" w14:textId="6BE89DA0" w:rsidR="00065291" w:rsidRPr="00672BD0" w:rsidRDefault="00D7552B" w:rsidP="00065291">
            <w:pPr>
              <w:autoSpaceDE w:val="0"/>
              <w:autoSpaceDN w:val="0"/>
              <w:adjustRightInd w:val="0"/>
              <w:jc w:val="center"/>
            </w:pPr>
            <w:r>
              <w:t>16-24</w:t>
            </w:r>
          </w:p>
        </w:tc>
        <w:tc>
          <w:tcPr>
            <w:tcW w:w="800" w:type="pct"/>
            <w:shd w:val="clear" w:color="auto" w:fill="auto"/>
          </w:tcPr>
          <w:p w14:paraId="670D2F06" w14:textId="7A48E7D8" w:rsidR="00065291" w:rsidRPr="00672BD0" w:rsidRDefault="00D7552B" w:rsidP="00065291">
            <w:pPr>
              <w:autoSpaceDE w:val="0"/>
              <w:autoSpaceDN w:val="0"/>
              <w:adjustRightInd w:val="0"/>
              <w:jc w:val="center"/>
            </w:pPr>
            <w:r>
              <w:t>832-1248</w:t>
            </w:r>
          </w:p>
        </w:tc>
      </w:tr>
      <w:tr w:rsidR="00065291" w:rsidRPr="00672BD0" w14:paraId="0D64A118" w14:textId="77777777" w:rsidTr="00065291">
        <w:trPr>
          <w:trHeight w:val="288"/>
        </w:trPr>
        <w:tc>
          <w:tcPr>
            <w:tcW w:w="2136" w:type="pct"/>
            <w:shd w:val="clear" w:color="auto" w:fill="EAF1DD" w:themeFill="accent3" w:themeFillTint="33"/>
          </w:tcPr>
          <w:p w14:paraId="7B2EAEDB" w14:textId="77777777" w:rsidR="00065291" w:rsidRPr="00672BD0" w:rsidRDefault="00065291" w:rsidP="00065291">
            <w:pPr>
              <w:autoSpaceDE w:val="0"/>
              <w:autoSpaceDN w:val="0"/>
              <w:adjustRightInd w:val="0"/>
            </w:pPr>
            <w:r w:rsidRPr="00672BD0">
              <w:t>Этап высшего спортивного мастерства</w:t>
            </w:r>
          </w:p>
        </w:tc>
        <w:tc>
          <w:tcPr>
            <w:tcW w:w="1298"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8F71267" w14:textId="1D3C77CB" w:rsidR="00065291" w:rsidRPr="00672BD0" w:rsidRDefault="00065291" w:rsidP="00065291">
            <w:pPr>
              <w:autoSpaceDE w:val="0"/>
              <w:autoSpaceDN w:val="0"/>
              <w:adjustRightInd w:val="0"/>
              <w:jc w:val="center"/>
            </w:pPr>
            <w:r>
              <w:rPr>
                <w:lang w:eastAsia="en-US"/>
              </w:rPr>
              <w:t>Не ограничивается</w:t>
            </w:r>
            <w:r w:rsidRPr="00672BD0">
              <w:rPr>
                <w:lang w:eastAsia="en-US"/>
              </w:rPr>
              <w:t xml:space="preserve"> </w:t>
            </w:r>
          </w:p>
        </w:tc>
        <w:tc>
          <w:tcPr>
            <w:tcW w:w="765" w:type="pct"/>
            <w:shd w:val="clear" w:color="auto" w:fill="auto"/>
          </w:tcPr>
          <w:p w14:paraId="4989C339" w14:textId="55F3F65D" w:rsidR="00065291" w:rsidRPr="00672BD0" w:rsidRDefault="00D7552B" w:rsidP="00065291">
            <w:pPr>
              <w:autoSpaceDE w:val="0"/>
              <w:autoSpaceDN w:val="0"/>
              <w:adjustRightInd w:val="0"/>
              <w:jc w:val="center"/>
            </w:pPr>
            <w:r>
              <w:t>20-32</w:t>
            </w:r>
          </w:p>
        </w:tc>
        <w:tc>
          <w:tcPr>
            <w:tcW w:w="800" w:type="pct"/>
            <w:shd w:val="clear" w:color="auto" w:fill="auto"/>
          </w:tcPr>
          <w:p w14:paraId="45133853" w14:textId="61C6469D" w:rsidR="00065291" w:rsidRPr="00672BD0" w:rsidRDefault="00D7552B" w:rsidP="00065291">
            <w:pPr>
              <w:autoSpaceDE w:val="0"/>
              <w:autoSpaceDN w:val="0"/>
              <w:adjustRightInd w:val="0"/>
              <w:jc w:val="center"/>
            </w:pPr>
            <w:r>
              <w:t>1040-1664</w:t>
            </w:r>
          </w:p>
        </w:tc>
      </w:tr>
    </w:tbl>
    <w:p w14:paraId="143A2769" w14:textId="77777777" w:rsidR="009D4250" w:rsidRPr="00672BD0" w:rsidRDefault="00742727" w:rsidP="00F9030E">
      <w:pPr>
        <w:tabs>
          <w:tab w:val="left" w:pos="1276"/>
        </w:tabs>
        <w:autoSpaceDE w:val="0"/>
        <w:autoSpaceDN w:val="0"/>
        <w:adjustRightInd w:val="0"/>
        <w:ind w:firstLine="851"/>
        <w:jc w:val="both"/>
      </w:pPr>
      <w:r w:rsidRPr="00672BD0">
        <w:t xml:space="preserve">Виды (формы) обучения, применяющиеся при реализации дополнительной образовательной программы спортивной подготовки: </w:t>
      </w:r>
    </w:p>
    <w:p w14:paraId="1606B42C" w14:textId="703DAE8F" w:rsidR="00742727" w:rsidRPr="00672BD0" w:rsidRDefault="008A555E" w:rsidP="008A555E">
      <w:pPr>
        <w:tabs>
          <w:tab w:val="left" w:pos="1276"/>
        </w:tabs>
        <w:autoSpaceDE w:val="0"/>
        <w:autoSpaceDN w:val="0"/>
        <w:adjustRightInd w:val="0"/>
        <w:jc w:val="both"/>
      </w:pPr>
      <w:r>
        <w:t>-</w:t>
      </w:r>
      <w:r w:rsidR="00742727" w:rsidRPr="00672BD0">
        <w:t>учебно-тренировочные занятия: групповые, индивидуальные, смешанные и иные</w:t>
      </w:r>
      <w:r w:rsidR="00742727" w:rsidRPr="00672BD0">
        <w:rPr>
          <w:bCs/>
        </w:rPr>
        <w:t>.</w:t>
      </w:r>
    </w:p>
    <w:p w14:paraId="1A3ACB56" w14:textId="095E9791" w:rsidR="00786A40" w:rsidRPr="00672BD0" w:rsidRDefault="00BC0414" w:rsidP="008A555E">
      <w:pPr>
        <w:spacing w:after="200" w:line="276" w:lineRule="auto"/>
      </w:pPr>
      <w:r w:rsidRPr="00672BD0">
        <w:t>-</w:t>
      </w:r>
      <w:r w:rsidR="00742727" w:rsidRPr="00672BD0">
        <w:t>учебно-тренировочные мероприятия</w:t>
      </w:r>
      <w:r w:rsidR="00786A40" w:rsidRPr="00672BD0">
        <w:t>:</w:t>
      </w:r>
      <w:r w:rsidR="00742727" w:rsidRPr="00672BD0">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92"/>
        <w:gridCol w:w="3308"/>
        <w:gridCol w:w="1206"/>
        <w:gridCol w:w="50"/>
        <w:gridCol w:w="1624"/>
        <w:gridCol w:w="77"/>
        <w:gridCol w:w="1563"/>
        <w:gridCol w:w="1414"/>
      </w:tblGrid>
      <w:tr w:rsidR="00C77B13" w:rsidRPr="00672BD0" w14:paraId="7493443A" w14:textId="0058F2E4" w:rsidTr="008A555E">
        <w:trPr>
          <w:trHeight w:val="987"/>
        </w:trPr>
        <w:tc>
          <w:tcPr>
            <w:tcW w:w="203" w:type="pct"/>
            <w:vMerge w:val="restart"/>
            <w:shd w:val="clear" w:color="auto" w:fill="EAF1DD" w:themeFill="accent3" w:themeFillTint="33"/>
            <w:hideMark/>
          </w:tcPr>
          <w:p w14:paraId="5C97636E" w14:textId="77777777" w:rsidR="00C77B13" w:rsidRPr="00672BD0" w:rsidRDefault="00C77B13" w:rsidP="00861248">
            <w:pPr>
              <w:rPr>
                <w:bCs/>
              </w:rPr>
            </w:pPr>
            <w:r w:rsidRPr="00672BD0">
              <w:rPr>
                <w:bCs/>
              </w:rPr>
              <w:t xml:space="preserve">№  </w:t>
            </w:r>
          </w:p>
          <w:p w14:paraId="36CE4DDA" w14:textId="77777777" w:rsidR="00C77B13" w:rsidRPr="00672BD0" w:rsidRDefault="00C77B13" w:rsidP="00861248">
            <w:pPr>
              <w:rPr>
                <w:bCs/>
              </w:rPr>
            </w:pPr>
          </w:p>
          <w:p w14:paraId="238D6456" w14:textId="77777777" w:rsidR="00C77B13" w:rsidRPr="00672BD0" w:rsidRDefault="00C77B13" w:rsidP="00861248">
            <w:pPr>
              <w:rPr>
                <w:bCs/>
              </w:rPr>
            </w:pPr>
            <w:r w:rsidRPr="00672BD0">
              <w:rPr>
                <w:bCs/>
              </w:rPr>
              <w:t>п/п</w:t>
            </w:r>
          </w:p>
        </w:tc>
        <w:tc>
          <w:tcPr>
            <w:tcW w:w="1717" w:type="pct"/>
            <w:vMerge w:val="restart"/>
            <w:shd w:val="clear" w:color="auto" w:fill="EAF1DD" w:themeFill="accent3" w:themeFillTint="33"/>
            <w:vAlign w:val="center"/>
            <w:hideMark/>
          </w:tcPr>
          <w:p w14:paraId="024EFD4E" w14:textId="77777777" w:rsidR="00C77B13" w:rsidRPr="00672BD0" w:rsidRDefault="00C77B13" w:rsidP="00861248">
            <w:pPr>
              <w:jc w:val="center"/>
              <w:rPr>
                <w:bCs/>
              </w:rPr>
            </w:pPr>
            <w:r w:rsidRPr="00672BD0">
              <w:rPr>
                <w:bCs/>
              </w:rPr>
              <w:t>Виды учебно- тренировочных мероприятий</w:t>
            </w:r>
          </w:p>
        </w:tc>
        <w:tc>
          <w:tcPr>
            <w:tcW w:w="3080" w:type="pct"/>
            <w:gridSpan w:val="6"/>
            <w:shd w:val="clear" w:color="auto" w:fill="EAF1DD" w:themeFill="accent3" w:themeFillTint="33"/>
            <w:hideMark/>
          </w:tcPr>
          <w:p w14:paraId="6F6AB69E" w14:textId="12EB58B9" w:rsidR="00C77B13" w:rsidRPr="00672BD0" w:rsidRDefault="00C77B13" w:rsidP="00861248">
            <w:pPr>
              <w:jc w:val="center"/>
              <w:rPr>
                <w:bCs/>
              </w:rPr>
            </w:pPr>
            <w:r w:rsidRPr="00672BD0">
              <w:rPr>
                <w:bCs/>
              </w:rPr>
              <w:t>Предельная продолжительность учебно- 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A555E" w:rsidRPr="00672BD0" w14:paraId="4CF153A6" w14:textId="6BECC887" w:rsidTr="008A555E">
        <w:tc>
          <w:tcPr>
            <w:tcW w:w="203" w:type="pct"/>
            <w:vMerge/>
            <w:shd w:val="clear" w:color="auto" w:fill="EAF1DD" w:themeFill="accent3" w:themeFillTint="33"/>
            <w:vAlign w:val="center"/>
            <w:hideMark/>
          </w:tcPr>
          <w:p w14:paraId="50AD5A7B" w14:textId="77777777" w:rsidR="00D7552B" w:rsidRPr="00672BD0" w:rsidRDefault="00D7552B" w:rsidP="00861248">
            <w:pPr>
              <w:rPr>
                <w:bCs/>
              </w:rPr>
            </w:pPr>
          </w:p>
        </w:tc>
        <w:tc>
          <w:tcPr>
            <w:tcW w:w="1717" w:type="pct"/>
            <w:vMerge/>
            <w:shd w:val="clear" w:color="auto" w:fill="EAF1DD" w:themeFill="accent3" w:themeFillTint="33"/>
            <w:vAlign w:val="center"/>
            <w:hideMark/>
          </w:tcPr>
          <w:p w14:paraId="257512CD" w14:textId="77777777" w:rsidR="00D7552B" w:rsidRPr="00672BD0" w:rsidRDefault="00D7552B" w:rsidP="00861248">
            <w:pPr>
              <w:rPr>
                <w:bCs/>
              </w:rPr>
            </w:pPr>
          </w:p>
        </w:tc>
        <w:tc>
          <w:tcPr>
            <w:tcW w:w="626" w:type="pct"/>
            <w:shd w:val="clear" w:color="auto" w:fill="EAF1DD" w:themeFill="accent3" w:themeFillTint="33"/>
            <w:vAlign w:val="center"/>
            <w:hideMark/>
          </w:tcPr>
          <w:p w14:paraId="175F0E74" w14:textId="5A7BA13D" w:rsidR="00D7552B" w:rsidRPr="00672BD0" w:rsidRDefault="00D7552B" w:rsidP="00861248">
            <w:pPr>
              <w:jc w:val="center"/>
            </w:pPr>
            <w:r>
              <w:t>Этап начальной подготовки</w:t>
            </w:r>
          </w:p>
        </w:tc>
        <w:tc>
          <w:tcPr>
            <w:tcW w:w="869" w:type="pct"/>
            <w:gridSpan w:val="2"/>
            <w:shd w:val="clear" w:color="auto" w:fill="EAF1DD" w:themeFill="accent3" w:themeFillTint="33"/>
            <w:vAlign w:val="center"/>
            <w:hideMark/>
          </w:tcPr>
          <w:p w14:paraId="34BA32A9" w14:textId="53E5820B" w:rsidR="00D7552B" w:rsidRPr="00672BD0" w:rsidRDefault="00D7552B" w:rsidP="00861248">
            <w:pPr>
              <w:jc w:val="center"/>
            </w:pPr>
            <w:r w:rsidRPr="00672BD0">
              <w:t>Тренировочный этап (этап спортивной специализации)</w:t>
            </w:r>
          </w:p>
        </w:tc>
        <w:tc>
          <w:tcPr>
            <w:tcW w:w="851" w:type="pct"/>
            <w:gridSpan w:val="2"/>
            <w:shd w:val="clear" w:color="auto" w:fill="EAF1DD" w:themeFill="accent3" w:themeFillTint="33"/>
            <w:hideMark/>
          </w:tcPr>
          <w:p w14:paraId="663651E9" w14:textId="25412CEC" w:rsidR="00D7552B" w:rsidRPr="00672BD0" w:rsidRDefault="00D7552B" w:rsidP="00861248">
            <w:pPr>
              <w:jc w:val="center"/>
            </w:pPr>
            <w:r w:rsidRPr="00672BD0">
              <w:t>Этап совершенствования спортивного мастерства</w:t>
            </w:r>
          </w:p>
        </w:tc>
        <w:tc>
          <w:tcPr>
            <w:tcW w:w="734" w:type="pct"/>
            <w:shd w:val="clear" w:color="auto" w:fill="EAF1DD" w:themeFill="accent3" w:themeFillTint="33"/>
          </w:tcPr>
          <w:p w14:paraId="75D5D84E" w14:textId="5FFEC5C4" w:rsidR="00D7552B" w:rsidRPr="00672BD0" w:rsidRDefault="00D7552B" w:rsidP="00861248">
            <w:pPr>
              <w:jc w:val="center"/>
            </w:pPr>
            <w:r w:rsidRPr="00672BD0">
              <w:t>Этап высшего спортивного мастерства</w:t>
            </w:r>
          </w:p>
        </w:tc>
      </w:tr>
      <w:tr w:rsidR="00D7552B" w:rsidRPr="00672BD0" w14:paraId="15AD9161" w14:textId="27D80C84" w:rsidTr="008A555E">
        <w:tc>
          <w:tcPr>
            <w:tcW w:w="5000" w:type="pct"/>
            <w:gridSpan w:val="8"/>
            <w:hideMark/>
          </w:tcPr>
          <w:p w14:paraId="2664F840" w14:textId="5C9244CB" w:rsidR="00D7552B" w:rsidRPr="00672BD0" w:rsidRDefault="00D7552B" w:rsidP="00861248">
            <w:pPr>
              <w:jc w:val="center"/>
            </w:pPr>
            <w:r w:rsidRPr="00672BD0">
              <w:t>1. Учебно - тренировочные мероприятия по подготовке к спортивным соревнованиям</w:t>
            </w:r>
          </w:p>
        </w:tc>
      </w:tr>
      <w:tr w:rsidR="008A555E" w:rsidRPr="00672BD0" w14:paraId="7110D737" w14:textId="0A946FFE" w:rsidTr="008A555E">
        <w:trPr>
          <w:trHeight w:val="283"/>
        </w:trPr>
        <w:tc>
          <w:tcPr>
            <w:tcW w:w="203" w:type="pct"/>
            <w:hideMark/>
          </w:tcPr>
          <w:p w14:paraId="3EAEEF7C" w14:textId="77777777" w:rsidR="00D7552B" w:rsidRPr="00672BD0" w:rsidRDefault="00D7552B" w:rsidP="00861248">
            <w:r w:rsidRPr="00672BD0">
              <w:t>1.1.</w:t>
            </w:r>
          </w:p>
        </w:tc>
        <w:tc>
          <w:tcPr>
            <w:tcW w:w="1717" w:type="pct"/>
            <w:hideMark/>
          </w:tcPr>
          <w:p w14:paraId="58263931" w14:textId="77777777" w:rsidR="00D7552B" w:rsidRPr="00672BD0" w:rsidRDefault="00D7552B" w:rsidP="00786A40">
            <w:r w:rsidRPr="00672BD0">
              <w:t>Учебно - тренировочные мероприятия по подготовке к международным спортивным соревнованиям</w:t>
            </w:r>
          </w:p>
        </w:tc>
        <w:tc>
          <w:tcPr>
            <w:tcW w:w="626" w:type="pct"/>
            <w:vAlign w:val="center"/>
          </w:tcPr>
          <w:p w14:paraId="4D6D0223" w14:textId="26BAB484" w:rsidR="00D7552B" w:rsidRPr="00672BD0" w:rsidRDefault="00D7552B" w:rsidP="00861248">
            <w:pPr>
              <w:jc w:val="center"/>
            </w:pPr>
            <w:r>
              <w:t>-</w:t>
            </w:r>
          </w:p>
        </w:tc>
        <w:tc>
          <w:tcPr>
            <w:tcW w:w="869" w:type="pct"/>
            <w:gridSpan w:val="2"/>
            <w:vAlign w:val="center"/>
          </w:tcPr>
          <w:p w14:paraId="69F7E3C9" w14:textId="63AC0198" w:rsidR="00D7552B" w:rsidRPr="00672BD0" w:rsidRDefault="00D7552B" w:rsidP="00861248">
            <w:pPr>
              <w:jc w:val="center"/>
            </w:pPr>
            <w:r>
              <w:t>-</w:t>
            </w:r>
          </w:p>
        </w:tc>
        <w:tc>
          <w:tcPr>
            <w:tcW w:w="851" w:type="pct"/>
            <w:gridSpan w:val="2"/>
            <w:vAlign w:val="center"/>
          </w:tcPr>
          <w:p w14:paraId="65EA8583" w14:textId="1366AE8D" w:rsidR="00D7552B" w:rsidRPr="00672BD0" w:rsidRDefault="00D7552B" w:rsidP="00861248">
            <w:pPr>
              <w:jc w:val="center"/>
            </w:pPr>
            <w:r>
              <w:t>21</w:t>
            </w:r>
          </w:p>
        </w:tc>
        <w:tc>
          <w:tcPr>
            <w:tcW w:w="734" w:type="pct"/>
          </w:tcPr>
          <w:p w14:paraId="581DE547" w14:textId="77777777" w:rsidR="00D7552B" w:rsidRDefault="00D7552B" w:rsidP="00861248">
            <w:pPr>
              <w:jc w:val="center"/>
            </w:pPr>
          </w:p>
          <w:p w14:paraId="0DF1A738" w14:textId="77777777" w:rsidR="00D7552B" w:rsidRDefault="00D7552B" w:rsidP="00861248">
            <w:pPr>
              <w:jc w:val="center"/>
            </w:pPr>
          </w:p>
          <w:p w14:paraId="0AA8BB55" w14:textId="77777777" w:rsidR="00D7552B" w:rsidRDefault="00D7552B" w:rsidP="00861248">
            <w:pPr>
              <w:jc w:val="center"/>
            </w:pPr>
          </w:p>
          <w:p w14:paraId="7B991459" w14:textId="65430B85" w:rsidR="00D7552B" w:rsidRPr="00672BD0" w:rsidRDefault="00D7552B" w:rsidP="00861248">
            <w:pPr>
              <w:jc w:val="center"/>
            </w:pPr>
            <w:r>
              <w:t>21</w:t>
            </w:r>
          </w:p>
        </w:tc>
      </w:tr>
      <w:tr w:rsidR="008A555E" w:rsidRPr="00672BD0" w14:paraId="02A423F9" w14:textId="3AAE9990" w:rsidTr="008A555E">
        <w:trPr>
          <w:trHeight w:val="283"/>
        </w:trPr>
        <w:tc>
          <w:tcPr>
            <w:tcW w:w="203" w:type="pct"/>
            <w:hideMark/>
          </w:tcPr>
          <w:p w14:paraId="2E1D5703" w14:textId="77777777" w:rsidR="00D7552B" w:rsidRPr="00672BD0" w:rsidRDefault="00D7552B" w:rsidP="00861248">
            <w:pPr>
              <w:ind w:left="-142"/>
            </w:pPr>
            <w:r w:rsidRPr="00672BD0">
              <w:t>1.2.</w:t>
            </w:r>
          </w:p>
        </w:tc>
        <w:tc>
          <w:tcPr>
            <w:tcW w:w="1717" w:type="pct"/>
            <w:hideMark/>
          </w:tcPr>
          <w:p w14:paraId="369FD5A6" w14:textId="77777777" w:rsidR="00D7552B" w:rsidRPr="00672BD0" w:rsidRDefault="00D7552B" w:rsidP="00861248">
            <w:r w:rsidRPr="00672BD0">
              <w:t>Учебно - тренировочные мероприятия по подготовке к чемпионатам России, кубкам России, первенствам России</w:t>
            </w:r>
          </w:p>
        </w:tc>
        <w:tc>
          <w:tcPr>
            <w:tcW w:w="626" w:type="pct"/>
            <w:vAlign w:val="center"/>
          </w:tcPr>
          <w:p w14:paraId="2CD406B1" w14:textId="062750E6" w:rsidR="00D7552B" w:rsidRPr="00672BD0" w:rsidRDefault="00D7552B" w:rsidP="00861248">
            <w:pPr>
              <w:jc w:val="center"/>
            </w:pPr>
            <w:r>
              <w:t>-</w:t>
            </w:r>
          </w:p>
        </w:tc>
        <w:tc>
          <w:tcPr>
            <w:tcW w:w="869" w:type="pct"/>
            <w:gridSpan w:val="2"/>
            <w:vAlign w:val="center"/>
          </w:tcPr>
          <w:p w14:paraId="5D116F6B" w14:textId="2D5730B1" w:rsidR="00D7552B" w:rsidRPr="00672BD0" w:rsidRDefault="00D7552B" w:rsidP="00861248">
            <w:pPr>
              <w:jc w:val="center"/>
            </w:pPr>
            <w:r>
              <w:t>14</w:t>
            </w:r>
          </w:p>
        </w:tc>
        <w:tc>
          <w:tcPr>
            <w:tcW w:w="851" w:type="pct"/>
            <w:gridSpan w:val="2"/>
            <w:vAlign w:val="center"/>
          </w:tcPr>
          <w:p w14:paraId="00EC41C7" w14:textId="04F3C56E" w:rsidR="00D7552B" w:rsidRPr="00672BD0" w:rsidRDefault="00D7552B" w:rsidP="00861248">
            <w:pPr>
              <w:jc w:val="center"/>
            </w:pPr>
            <w:r>
              <w:t>18</w:t>
            </w:r>
          </w:p>
        </w:tc>
        <w:tc>
          <w:tcPr>
            <w:tcW w:w="734" w:type="pct"/>
          </w:tcPr>
          <w:p w14:paraId="1F7466C7" w14:textId="77777777" w:rsidR="00D7552B" w:rsidRDefault="00D7552B" w:rsidP="00861248">
            <w:pPr>
              <w:jc w:val="center"/>
            </w:pPr>
          </w:p>
          <w:p w14:paraId="4F979F4F" w14:textId="77777777" w:rsidR="00D7552B" w:rsidRDefault="00D7552B" w:rsidP="00861248">
            <w:pPr>
              <w:jc w:val="center"/>
            </w:pPr>
          </w:p>
          <w:p w14:paraId="06C76A53" w14:textId="77777777" w:rsidR="00D7552B" w:rsidRDefault="00D7552B" w:rsidP="00861248">
            <w:pPr>
              <w:jc w:val="center"/>
            </w:pPr>
          </w:p>
          <w:p w14:paraId="5745ED45" w14:textId="16E9B93F" w:rsidR="00D7552B" w:rsidRPr="00672BD0" w:rsidRDefault="00D7552B" w:rsidP="00861248">
            <w:pPr>
              <w:jc w:val="center"/>
            </w:pPr>
            <w:r>
              <w:t>21</w:t>
            </w:r>
          </w:p>
        </w:tc>
      </w:tr>
      <w:tr w:rsidR="008A555E" w:rsidRPr="00672BD0" w14:paraId="4E529CF3" w14:textId="30AC669B" w:rsidTr="008A555E">
        <w:trPr>
          <w:trHeight w:val="283"/>
        </w:trPr>
        <w:tc>
          <w:tcPr>
            <w:tcW w:w="203" w:type="pct"/>
            <w:hideMark/>
          </w:tcPr>
          <w:p w14:paraId="6E04AF2B" w14:textId="77777777" w:rsidR="00D7552B" w:rsidRPr="00672BD0" w:rsidRDefault="00D7552B" w:rsidP="00861248">
            <w:r w:rsidRPr="00672BD0">
              <w:t>1.3.</w:t>
            </w:r>
          </w:p>
        </w:tc>
        <w:tc>
          <w:tcPr>
            <w:tcW w:w="1717" w:type="pct"/>
            <w:hideMark/>
          </w:tcPr>
          <w:p w14:paraId="44C0F44D" w14:textId="77777777" w:rsidR="00D7552B" w:rsidRPr="00672BD0" w:rsidRDefault="00D7552B" w:rsidP="00861248">
            <w:r w:rsidRPr="00672BD0">
              <w:t>Учебно - тренировочные мероприятия по подготовке к другим всероссийским спортивным соревнованиям</w:t>
            </w:r>
          </w:p>
        </w:tc>
        <w:tc>
          <w:tcPr>
            <w:tcW w:w="626" w:type="pct"/>
            <w:vAlign w:val="center"/>
          </w:tcPr>
          <w:p w14:paraId="3968F9E0" w14:textId="2B46B6B7" w:rsidR="00D7552B" w:rsidRPr="00672BD0" w:rsidRDefault="00D7552B" w:rsidP="00861248">
            <w:pPr>
              <w:jc w:val="center"/>
            </w:pPr>
            <w:r>
              <w:t>-</w:t>
            </w:r>
          </w:p>
        </w:tc>
        <w:tc>
          <w:tcPr>
            <w:tcW w:w="869" w:type="pct"/>
            <w:gridSpan w:val="2"/>
            <w:vAlign w:val="center"/>
          </w:tcPr>
          <w:p w14:paraId="0B46E04B" w14:textId="52DC45AC" w:rsidR="00D7552B" w:rsidRPr="00672BD0" w:rsidRDefault="00D7552B" w:rsidP="00861248">
            <w:pPr>
              <w:jc w:val="center"/>
            </w:pPr>
            <w:r>
              <w:t>14</w:t>
            </w:r>
          </w:p>
        </w:tc>
        <w:tc>
          <w:tcPr>
            <w:tcW w:w="851" w:type="pct"/>
            <w:gridSpan w:val="2"/>
            <w:vAlign w:val="center"/>
          </w:tcPr>
          <w:p w14:paraId="39174F86" w14:textId="6769C45A" w:rsidR="00D7552B" w:rsidRPr="00672BD0" w:rsidRDefault="00D7552B" w:rsidP="00861248">
            <w:pPr>
              <w:jc w:val="center"/>
            </w:pPr>
            <w:r>
              <w:t>18</w:t>
            </w:r>
          </w:p>
        </w:tc>
        <w:tc>
          <w:tcPr>
            <w:tcW w:w="734" w:type="pct"/>
          </w:tcPr>
          <w:p w14:paraId="65851E45" w14:textId="77777777" w:rsidR="00D7552B" w:rsidRDefault="00D7552B" w:rsidP="00861248">
            <w:pPr>
              <w:jc w:val="center"/>
            </w:pPr>
          </w:p>
          <w:p w14:paraId="3EE71DB9" w14:textId="77777777" w:rsidR="00D7552B" w:rsidRDefault="00D7552B" w:rsidP="00861248">
            <w:pPr>
              <w:jc w:val="center"/>
            </w:pPr>
          </w:p>
          <w:p w14:paraId="436C282F" w14:textId="77777777" w:rsidR="00D7552B" w:rsidRDefault="00D7552B" w:rsidP="00861248">
            <w:pPr>
              <w:jc w:val="center"/>
            </w:pPr>
          </w:p>
          <w:p w14:paraId="60E9096B" w14:textId="5F9EADF9" w:rsidR="00D7552B" w:rsidRPr="00672BD0" w:rsidRDefault="00D7552B" w:rsidP="00861248">
            <w:pPr>
              <w:jc w:val="center"/>
            </w:pPr>
            <w:r>
              <w:t>18</w:t>
            </w:r>
          </w:p>
        </w:tc>
      </w:tr>
      <w:tr w:rsidR="008A555E" w:rsidRPr="00672BD0" w14:paraId="074DD48F" w14:textId="671B4827" w:rsidTr="008A555E">
        <w:trPr>
          <w:trHeight w:val="283"/>
        </w:trPr>
        <w:tc>
          <w:tcPr>
            <w:tcW w:w="203" w:type="pct"/>
            <w:hideMark/>
          </w:tcPr>
          <w:p w14:paraId="525BE4E0" w14:textId="77777777" w:rsidR="00D7552B" w:rsidRPr="00672BD0" w:rsidRDefault="00D7552B" w:rsidP="00861248">
            <w:r w:rsidRPr="00672BD0">
              <w:t>1.4.</w:t>
            </w:r>
          </w:p>
        </w:tc>
        <w:tc>
          <w:tcPr>
            <w:tcW w:w="1717" w:type="pct"/>
            <w:hideMark/>
          </w:tcPr>
          <w:p w14:paraId="2A6853F9" w14:textId="77777777" w:rsidR="00D7552B" w:rsidRPr="00672BD0" w:rsidRDefault="00D7552B" w:rsidP="00861248">
            <w:r w:rsidRPr="00672BD0">
              <w:t>Учебно - тренировочные мероприятия по подготовке к официальным спортивным соревнованиям субъекта Российской Федерации</w:t>
            </w:r>
          </w:p>
        </w:tc>
        <w:tc>
          <w:tcPr>
            <w:tcW w:w="626" w:type="pct"/>
            <w:vAlign w:val="center"/>
          </w:tcPr>
          <w:p w14:paraId="7F6A2ED3" w14:textId="274E7515" w:rsidR="00D7552B" w:rsidRPr="00672BD0" w:rsidRDefault="00D7552B" w:rsidP="00861248">
            <w:pPr>
              <w:jc w:val="center"/>
            </w:pPr>
            <w:r>
              <w:t>-</w:t>
            </w:r>
          </w:p>
        </w:tc>
        <w:tc>
          <w:tcPr>
            <w:tcW w:w="869" w:type="pct"/>
            <w:gridSpan w:val="2"/>
            <w:vAlign w:val="center"/>
          </w:tcPr>
          <w:p w14:paraId="27935DC6" w14:textId="07EE7096" w:rsidR="00D7552B" w:rsidRPr="00672BD0" w:rsidRDefault="00D7552B" w:rsidP="00861248">
            <w:pPr>
              <w:jc w:val="center"/>
            </w:pPr>
            <w:r>
              <w:t>14</w:t>
            </w:r>
          </w:p>
        </w:tc>
        <w:tc>
          <w:tcPr>
            <w:tcW w:w="851" w:type="pct"/>
            <w:gridSpan w:val="2"/>
            <w:vAlign w:val="center"/>
          </w:tcPr>
          <w:p w14:paraId="5B8137FD" w14:textId="6161E8AE" w:rsidR="00D7552B" w:rsidRPr="00672BD0" w:rsidRDefault="00D7552B" w:rsidP="00861248">
            <w:pPr>
              <w:jc w:val="center"/>
            </w:pPr>
            <w:r>
              <w:t>14</w:t>
            </w:r>
          </w:p>
        </w:tc>
        <w:tc>
          <w:tcPr>
            <w:tcW w:w="734" w:type="pct"/>
          </w:tcPr>
          <w:p w14:paraId="19E912F6" w14:textId="77777777" w:rsidR="00D7552B" w:rsidRDefault="00D7552B" w:rsidP="00861248">
            <w:pPr>
              <w:jc w:val="center"/>
            </w:pPr>
          </w:p>
          <w:p w14:paraId="1D891E71" w14:textId="77777777" w:rsidR="00D7552B" w:rsidRDefault="00D7552B" w:rsidP="00861248">
            <w:pPr>
              <w:jc w:val="center"/>
            </w:pPr>
          </w:p>
          <w:p w14:paraId="30619BEF" w14:textId="77777777" w:rsidR="00D7552B" w:rsidRDefault="00D7552B" w:rsidP="00861248">
            <w:pPr>
              <w:jc w:val="center"/>
            </w:pPr>
          </w:p>
          <w:p w14:paraId="2BA7F339" w14:textId="77777777" w:rsidR="00D7552B" w:rsidRDefault="00D7552B" w:rsidP="00861248">
            <w:pPr>
              <w:jc w:val="center"/>
            </w:pPr>
          </w:p>
          <w:p w14:paraId="1CABEACB" w14:textId="04285247" w:rsidR="00D7552B" w:rsidRPr="00672BD0" w:rsidRDefault="00D7552B" w:rsidP="00861248">
            <w:pPr>
              <w:jc w:val="center"/>
            </w:pPr>
            <w:r>
              <w:t>14</w:t>
            </w:r>
          </w:p>
        </w:tc>
      </w:tr>
      <w:tr w:rsidR="00D7552B" w:rsidRPr="00672BD0" w14:paraId="62FD6FCE" w14:textId="0A5B336F" w:rsidTr="008A555E">
        <w:tc>
          <w:tcPr>
            <w:tcW w:w="5000" w:type="pct"/>
            <w:gridSpan w:val="8"/>
            <w:hideMark/>
          </w:tcPr>
          <w:p w14:paraId="67D0D9F3" w14:textId="305ECAF9" w:rsidR="00D7552B" w:rsidRPr="00672BD0" w:rsidRDefault="00D7552B" w:rsidP="00786A40">
            <w:pPr>
              <w:jc w:val="center"/>
            </w:pPr>
            <w:r w:rsidRPr="00672BD0">
              <w:t>2. Специальные учебно - тренировочные мероприятия</w:t>
            </w:r>
          </w:p>
        </w:tc>
      </w:tr>
      <w:tr w:rsidR="008A555E" w:rsidRPr="00672BD0" w14:paraId="613AF257" w14:textId="52463B0F" w:rsidTr="008A555E">
        <w:tc>
          <w:tcPr>
            <w:tcW w:w="203" w:type="pct"/>
            <w:hideMark/>
          </w:tcPr>
          <w:p w14:paraId="2FB7205B" w14:textId="77777777" w:rsidR="00D7552B" w:rsidRPr="00672BD0" w:rsidRDefault="00D7552B" w:rsidP="00861248">
            <w:r w:rsidRPr="00672BD0">
              <w:t>2.1.</w:t>
            </w:r>
          </w:p>
        </w:tc>
        <w:tc>
          <w:tcPr>
            <w:tcW w:w="1717" w:type="pct"/>
            <w:hideMark/>
          </w:tcPr>
          <w:p w14:paraId="1F6119D4" w14:textId="77777777" w:rsidR="00D7552B" w:rsidRPr="00672BD0" w:rsidRDefault="00D7552B" w:rsidP="00861248">
            <w:r w:rsidRPr="00672BD0">
              <w:t>Учебно - тренировочные мероприятия по общей и/или специальной физической подготовке</w:t>
            </w:r>
          </w:p>
        </w:tc>
        <w:tc>
          <w:tcPr>
            <w:tcW w:w="652" w:type="pct"/>
            <w:gridSpan w:val="2"/>
            <w:vAlign w:val="center"/>
          </w:tcPr>
          <w:p w14:paraId="6B289A87" w14:textId="58C615A9" w:rsidR="00D7552B" w:rsidRPr="00672BD0" w:rsidRDefault="00D7552B" w:rsidP="00861248">
            <w:pPr>
              <w:jc w:val="center"/>
            </w:pPr>
            <w:r>
              <w:t>-</w:t>
            </w:r>
          </w:p>
        </w:tc>
        <w:tc>
          <w:tcPr>
            <w:tcW w:w="882" w:type="pct"/>
            <w:gridSpan w:val="2"/>
            <w:vAlign w:val="center"/>
          </w:tcPr>
          <w:p w14:paraId="0FBD15F2" w14:textId="4239CE62" w:rsidR="00D7552B" w:rsidRPr="00672BD0" w:rsidRDefault="00D7552B" w:rsidP="00861248">
            <w:pPr>
              <w:jc w:val="center"/>
            </w:pPr>
            <w:r>
              <w:t>14</w:t>
            </w:r>
          </w:p>
        </w:tc>
        <w:tc>
          <w:tcPr>
            <w:tcW w:w="811" w:type="pct"/>
            <w:vAlign w:val="center"/>
          </w:tcPr>
          <w:p w14:paraId="63FFA3C7" w14:textId="3EAF6536" w:rsidR="00D7552B" w:rsidRPr="00672BD0" w:rsidRDefault="00D7552B" w:rsidP="00861248">
            <w:pPr>
              <w:jc w:val="center"/>
            </w:pPr>
            <w:r>
              <w:t>18</w:t>
            </w:r>
          </w:p>
        </w:tc>
        <w:tc>
          <w:tcPr>
            <w:tcW w:w="734" w:type="pct"/>
          </w:tcPr>
          <w:p w14:paraId="6B548AFC" w14:textId="69CA99C3" w:rsidR="00D7552B" w:rsidRPr="00672BD0" w:rsidRDefault="00D7552B" w:rsidP="00861248">
            <w:pPr>
              <w:jc w:val="center"/>
            </w:pPr>
            <w:r>
              <w:t>18</w:t>
            </w:r>
          </w:p>
        </w:tc>
      </w:tr>
      <w:tr w:rsidR="008A555E" w:rsidRPr="00672BD0" w14:paraId="0BE0417E" w14:textId="2564CBE7" w:rsidTr="008A555E">
        <w:tc>
          <w:tcPr>
            <w:tcW w:w="203" w:type="pct"/>
            <w:hideMark/>
          </w:tcPr>
          <w:p w14:paraId="2D6FE6C6" w14:textId="77777777" w:rsidR="00D7552B" w:rsidRPr="00672BD0" w:rsidRDefault="00D7552B" w:rsidP="00861248">
            <w:r w:rsidRPr="00672BD0">
              <w:t>2.2.</w:t>
            </w:r>
          </w:p>
        </w:tc>
        <w:tc>
          <w:tcPr>
            <w:tcW w:w="1717" w:type="pct"/>
            <w:hideMark/>
          </w:tcPr>
          <w:p w14:paraId="38F4F460" w14:textId="77777777" w:rsidR="00D7552B" w:rsidRPr="00672BD0" w:rsidRDefault="00D7552B" w:rsidP="00786A40">
            <w:r w:rsidRPr="00672BD0">
              <w:t>Восстановительные учебно - тренировочные мероприятия</w:t>
            </w:r>
          </w:p>
        </w:tc>
        <w:tc>
          <w:tcPr>
            <w:tcW w:w="652" w:type="pct"/>
            <w:gridSpan w:val="2"/>
            <w:vAlign w:val="center"/>
          </w:tcPr>
          <w:p w14:paraId="284FD46D" w14:textId="1C79C32E" w:rsidR="00D7552B" w:rsidRPr="00672BD0" w:rsidRDefault="00D7552B" w:rsidP="00861248">
            <w:pPr>
              <w:jc w:val="center"/>
            </w:pPr>
            <w:r>
              <w:t>-</w:t>
            </w:r>
          </w:p>
        </w:tc>
        <w:tc>
          <w:tcPr>
            <w:tcW w:w="882" w:type="pct"/>
            <w:gridSpan w:val="2"/>
            <w:vAlign w:val="center"/>
          </w:tcPr>
          <w:p w14:paraId="0E7A2753" w14:textId="0641806D" w:rsidR="00D7552B" w:rsidRPr="00672BD0" w:rsidRDefault="00D7552B" w:rsidP="00861248">
            <w:pPr>
              <w:jc w:val="center"/>
            </w:pPr>
            <w:r>
              <w:t>-</w:t>
            </w:r>
          </w:p>
        </w:tc>
        <w:tc>
          <w:tcPr>
            <w:tcW w:w="1545" w:type="pct"/>
            <w:gridSpan w:val="2"/>
            <w:vAlign w:val="center"/>
          </w:tcPr>
          <w:p w14:paraId="26EF1531" w14:textId="0327B021" w:rsidR="00D7552B" w:rsidRPr="00672BD0" w:rsidRDefault="00D7552B" w:rsidP="00861248">
            <w:pPr>
              <w:jc w:val="center"/>
            </w:pPr>
            <w:r>
              <w:t>До 10 суток</w:t>
            </w:r>
          </w:p>
        </w:tc>
      </w:tr>
      <w:tr w:rsidR="008A555E" w:rsidRPr="00672BD0" w14:paraId="634B4E07" w14:textId="3D0CBC16" w:rsidTr="008A555E">
        <w:tc>
          <w:tcPr>
            <w:tcW w:w="203" w:type="pct"/>
            <w:hideMark/>
          </w:tcPr>
          <w:p w14:paraId="353D35EC" w14:textId="77777777" w:rsidR="00D7552B" w:rsidRPr="00672BD0" w:rsidRDefault="00D7552B" w:rsidP="00861248">
            <w:r w:rsidRPr="00672BD0">
              <w:t>2.3.</w:t>
            </w:r>
          </w:p>
        </w:tc>
        <w:tc>
          <w:tcPr>
            <w:tcW w:w="1717" w:type="pct"/>
            <w:hideMark/>
          </w:tcPr>
          <w:p w14:paraId="084A6C97" w14:textId="59E53011" w:rsidR="00D7552B" w:rsidRPr="00672BD0" w:rsidRDefault="007D6D57" w:rsidP="00861248">
            <w:r>
              <w:t>М</w:t>
            </w:r>
            <w:r w:rsidR="00D7552B" w:rsidRPr="00672BD0">
              <w:t>ероприятия для комплексного медицинского обследования</w:t>
            </w:r>
          </w:p>
        </w:tc>
        <w:tc>
          <w:tcPr>
            <w:tcW w:w="652" w:type="pct"/>
            <w:gridSpan w:val="2"/>
            <w:vAlign w:val="center"/>
          </w:tcPr>
          <w:p w14:paraId="2A3485C5" w14:textId="4871F050" w:rsidR="00D7552B" w:rsidRPr="00672BD0" w:rsidRDefault="007D6D57" w:rsidP="00861248">
            <w:pPr>
              <w:jc w:val="center"/>
            </w:pPr>
            <w:r>
              <w:t>-</w:t>
            </w:r>
          </w:p>
        </w:tc>
        <w:tc>
          <w:tcPr>
            <w:tcW w:w="882" w:type="pct"/>
            <w:gridSpan w:val="2"/>
            <w:vAlign w:val="center"/>
          </w:tcPr>
          <w:p w14:paraId="533308A7" w14:textId="561D1BBB" w:rsidR="00D7552B" w:rsidRPr="00672BD0" w:rsidRDefault="007D6D57" w:rsidP="00861248">
            <w:pPr>
              <w:jc w:val="center"/>
            </w:pPr>
            <w:r>
              <w:t>-</w:t>
            </w:r>
          </w:p>
        </w:tc>
        <w:tc>
          <w:tcPr>
            <w:tcW w:w="1545" w:type="pct"/>
            <w:gridSpan w:val="2"/>
            <w:vAlign w:val="center"/>
          </w:tcPr>
          <w:p w14:paraId="2C98762E" w14:textId="50792963" w:rsidR="00D7552B" w:rsidRPr="00672BD0" w:rsidRDefault="00D7552B" w:rsidP="00D7552B">
            <w:pPr>
              <w:jc w:val="center"/>
            </w:pPr>
            <w:r>
              <w:t>До 3 суток, но не более 2 раза в год</w:t>
            </w:r>
          </w:p>
        </w:tc>
      </w:tr>
      <w:tr w:rsidR="007D6D57" w:rsidRPr="00672BD0" w14:paraId="6043B076" w14:textId="6FFA828C" w:rsidTr="008A555E">
        <w:tc>
          <w:tcPr>
            <w:tcW w:w="203" w:type="pct"/>
            <w:hideMark/>
          </w:tcPr>
          <w:p w14:paraId="5AFD48AB" w14:textId="77777777" w:rsidR="007D6D57" w:rsidRPr="00672BD0" w:rsidRDefault="007D6D57" w:rsidP="00861248">
            <w:r w:rsidRPr="00672BD0">
              <w:lastRenderedPageBreak/>
              <w:t>2.4.</w:t>
            </w:r>
          </w:p>
        </w:tc>
        <w:tc>
          <w:tcPr>
            <w:tcW w:w="1717" w:type="pct"/>
            <w:hideMark/>
          </w:tcPr>
          <w:p w14:paraId="41D9B810" w14:textId="77777777" w:rsidR="007D6D57" w:rsidRPr="00672BD0" w:rsidRDefault="007D6D57" w:rsidP="00861248">
            <w:r w:rsidRPr="00672BD0">
              <w:t>Учебно - тренировочные мероприятия в каникулярный период</w:t>
            </w:r>
          </w:p>
        </w:tc>
        <w:tc>
          <w:tcPr>
            <w:tcW w:w="1535" w:type="pct"/>
            <w:gridSpan w:val="4"/>
            <w:vAlign w:val="center"/>
          </w:tcPr>
          <w:p w14:paraId="6DF55AC4" w14:textId="684F8FA5" w:rsidR="007D6D57" w:rsidRPr="00672BD0" w:rsidRDefault="007D6D57" w:rsidP="00861248">
            <w:pPr>
              <w:jc w:val="center"/>
            </w:pPr>
            <w:r>
              <w:t>До 21 суток подряд и не более двух учебно-тренировочных мероприятий в год</w:t>
            </w:r>
          </w:p>
        </w:tc>
        <w:tc>
          <w:tcPr>
            <w:tcW w:w="811" w:type="pct"/>
            <w:vAlign w:val="center"/>
          </w:tcPr>
          <w:p w14:paraId="78A80138" w14:textId="4F46A760" w:rsidR="007D6D57" w:rsidRPr="00672BD0" w:rsidRDefault="007D6D57" w:rsidP="007D6D57">
            <w:pPr>
              <w:jc w:val="center"/>
            </w:pPr>
            <w:r>
              <w:t>-</w:t>
            </w:r>
          </w:p>
        </w:tc>
        <w:tc>
          <w:tcPr>
            <w:tcW w:w="734" w:type="pct"/>
            <w:vAlign w:val="center"/>
          </w:tcPr>
          <w:p w14:paraId="786F2BC4" w14:textId="648FE012" w:rsidR="007D6D57" w:rsidRPr="00672BD0" w:rsidRDefault="007D6D57" w:rsidP="007D6D57">
            <w:pPr>
              <w:jc w:val="center"/>
            </w:pPr>
            <w:r>
              <w:t>-</w:t>
            </w:r>
          </w:p>
        </w:tc>
      </w:tr>
      <w:tr w:rsidR="007D6D57" w:rsidRPr="00672BD0" w14:paraId="6759CE9B" w14:textId="5BEF0898" w:rsidTr="008A555E">
        <w:tc>
          <w:tcPr>
            <w:tcW w:w="203" w:type="pct"/>
            <w:hideMark/>
          </w:tcPr>
          <w:p w14:paraId="1FD58718" w14:textId="77777777" w:rsidR="007D6D57" w:rsidRPr="00672BD0" w:rsidRDefault="007D6D57" w:rsidP="00861248">
            <w:r w:rsidRPr="00672BD0">
              <w:t>2.5.</w:t>
            </w:r>
          </w:p>
        </w:tc>
        <w:tc>
          <w:tcPr>
            <w:tcW w:w="1717" w:type="pct"/>
            <w:hideMark/>
          </w:tcPr>
          <w:p w14:paraId="5DAC7098" w14:textId="77777777" w:rsidR="007D6D57" w:rsidRPr="00672BD0" w:rsidRDefault="007D6D57" w:rsidP="00786A40">
            <w:r w:rsidRPr="00672BD0">
              <w:t>Просмотровые учебно - тренировочные мероприятия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w:t>
            </w:r>
          </w:p>
        </w:tc>
        <w:tc>
          <w:tcPr>
            <w:tcW w:w="652" w:type="pct"/>
            <w:gridSpan w:val="2"/>
            <w:vAlign w:val="center"/>
          </w:tcPr>
          <w:p w14:paraId="3B685EFF" w14:textId="2FA99F02" w:rsidR="007D6D57" w:rsidRPr="00672BD0" w:rsidRDefault="007D6D57" w:rsidP="00861248">
            <w:pPr>
              <w:jc w:val="center"/>
            </w:pPr>
            <w:r>
              <w:t>-</w:t>
            </w:r>
          </w:p>
        </w:tc>
        <w:tc>
          <w:tcPr>
            <w:tcW w:w="2427" w:type="pct"/>
            <w:gridSpan w:val="4"/>
            <w:vAlign w:val="center"/>
          </w:tcPr>
          <w:p w14:paraId="7C299BF0" w14:textId="792367A2" w:rsidR="007D6D57" w:rsidRPr="00672BD0" w:rsidRDefault="007D6D57" w:rsidP="00861248">
            <w:pPr>
              <w:jc w:val="center"/>
            </w:pPr>
            <w:r>
              <w:t>До 60 суток</w:t>
            </w:r>
          </w:p>
        </w:tc>
      </w:tr>
    </w:tbl>
    <w:p w14:paraId="38BDBF71" w14:textId="6B5011ED" w:rsidR="00956EEB" w:rsidRDefault="008A555E" w:rsidP="008A555E">
      <w:pPr>
        <w:spacing w:after="200" w:line="276" w:lineRule="auto"/>
      </w:pPr>
      <w:r>
        <w:t>-</w:t>
      </w:r>
      <w:r w:rsidR="00861248" w:rsidRPr="00672BD0">
        <w:t>спортивные соревнования</w:t>
      </w:r>
      <w:r w:rsidR="00BC0414" w:rsidRPr="00672BD0">
        <w:t>:</w:t>
      </w:r>
    </w:p>
    <w:tbl>
      <w:tblPr>
        <w:tblStyle w:val="a7"/>
        <w:tblW w:w="9634" w:type="dxa"/>
        <w:tblLayout w:type="fixed"/>
        <w:tblLook w:val="04A0" w:firstRow="1" w:lastRow="0" w:firstColumn="1" w:lastColumn="0" w:noHBand="0" w:noVBand="1"/>
      </w:tblPr>
      <w:tblGrid>
        <w:gridCol w:w="1696"/>
        <w:gridCol w:w="596"/>
        <w:gridCol w:w="709"/>
        <w:gridCol w:w="709"/>
        <w:gridCol w:w="567"/>
        <w:gridCol w:w="567"/>
        <w:gridCol w:w="567"/>
        <w:gridCol w:w="708"/>
        <w:gridCol w:w="567"/>
        <w:gridCol w:w="1276"/>
        <w:gridCol w:w="1672"/>
      </w:tblGrid>
      <w:tr w:rsidR="009E4ED8" w14:paraId="0F3E07E8" w14:textId="77777777" w:rsidTr="008A555E">
        <w:tc>
          <w:tcPr>
            <w:tcW w:w="1696" w:type="dxa"/>
            <w:vMerge w:val="restart"/>
          </w:tcPr>
          <w:p w14:paraId="5A5D693A" w14:textId="5B083D77" w:rsidR="009E4ED8" w:rsidRDefault="009E4ED8" w:rsidP="008A555E">
            <w:pPr>
              <w:spacing w:after="200" w:line="276" w:lineRule="auto"/>
              <w:jc w:val="center"/>
            </w:pPr>
            <w:r>
              <w:t>Виды спортивных соревнований</w:t>
            </w:r>
          </w:p>
        </w:tc>
        <w:tc>
          <w:tcPr>
            <w:tcW w:w="7938" w:type="dxa"/>
            <w:gridSpan w:val="10"/>
          </w:tcPr>
          <w:p w14:paraId="4F47C42E" w14:textId="14EC597F" w:rsidR="009E4ED8" w:rsidRDefault="009E4ED8" w:rsidP="008A555E">
            <w:pPr>
              <w:spacing w:after="200" w:line="276" w:lineRule="auto"/>
              <w:jc w:val="center"/>
            </w:pPr>
            <w:r w:rsidRPr="007D6D57">
              <w:t xml:space="preserve">Этапы и годы </w:t>
            </w:r>
            <w:r>
              <w:t>спортивной подготовки</w:t>
            </w:r>
          </w:p>
        </w:tc>
      </w:tr>
      <w:tr w:rsidR="009E4ED8" w14:paraId="23FB5027" w14:textId="77777777" w:rsidTr="008A555E">
        <w:tc>
          <w:tcPr>
            <w:tcW w:w="1696" w:type="dxa"/>
            <w:vMerge/>
          </w:tcPr>
          <w:p w14:paraId="59C21809" w14:textId="77777777" w:rsidR="009E4ED8" w:rsidRDefault="009E4ED8" w:rsidP="008A555E">
            <w:pPr>
              <w:spacing w:after="200" w:line="276" w:lineRule="auto"/>
              <w:jc w:val="center"/>
            </w:pPr>
          </w:p>
        </w:tc>
        <w:tc>
          <w:tcPr>
            <w:tcW w:w="2014" w:type="dxa"/>
            <w:gridSpan w:val="3"/>
          </w:tcPr>
          <w:p w14:paraId="6D63BE01" w14:textId="77777777" w:rsidR="009E4ED8" w:rsidRDefault="009E4ED8" w:rsidP="008A555E">
            <w:pPr>
              <w:contextualSpacing/>
              <w:jc w:val="center"/>
            </w:pPr>
          </w:p>
          <w:p w14:paraId="267D15F0" w14:textId="77777777" w:rsidR="009E4ED8" w:rsidRDefault="009E4ED8" w:rsidP="008A555E">
            <w:pPr>
              <w:contextualSpacing/>
              <w:jc w:val="center"/>
            </w:pPr>
          </w:p>
          <w:p w14:paraId="3A0D6A25" w14:textId="27BF6F7B" w:rsidR="009E4ED8" w:rsidRDefault="009E4ED8" w:rsidP="008A555E">
            <w:pPr>
              <w:spacing w:after="200" w:line="276" w:lineRule="auto"/>
              <w:jc w:val="center"/>
            </w:pPr>
            <w:r>
              <w:t>Этап начальной подготовки</w:t>
            </w:r>
          </w:p>
        </w:tc>
        <w:tc>
          <w:tcPr>
            <w:tcW w:w="2976" w:type="dxa"/>
            <w:gridSpan w:val="5"/>
          </w:tcPr>
          <w:p w14:paraId="4E181B7B" w14:textId="59CC106D" w:rsidR="009E4ED8" w:rsidRDefault="009E4ED8" w:rsidP="008A555E">
            <w:pPr>
              <w:spacing w:after="200" w:line="276" w:lineRule="auto"/>
              <w:jc w:val="center"/>
            </w:pPr>
            <w:r w:rsidRPr="00672BD0">
              <w:t>Учебно - тренировочный этап (этап спортивного совершенствования)</w:t>
            </w:r>
          </w:p>
        </w:tc>
        <w:tc>
          <w:tcPr>
            <w:tcW w:w="1276" w:type="dxa"/>
            <w:vMerge w:val="restart"/>
          </w:tcPr>
          <w:p w14:paraId="0DE31F05" w14:textId="264A0FDB" w:rsidR="009E4ED8" w:rsidRDefault="009E4ED8" w:rsidP="008A555E">
            <w:pPr>
              <w:spacing w:after="200" w:line="276" w:lineRule="auto"/>
              <w:jc w:val="center"/>
            </w:pPr>
            <w:r>
              <w:t>Этап совершенствования спортивного мастерства</w:t>
            </w:r>
          </w:p>
        </w:tc>
        <w:tc>
          <w:tcPr>
            <w:tcW w:w="1672" w:type="dxa"/>
            <w:vMerge w:val="restart"/>
          </w:tcPr>
          <w:p w14:paraId="5D29B46B" w14:textId="228B3AB2" w:rsidR="009E4ED8" w:rsidRDefault="009E4ED8" w:rsidP="008A555E">
            <w:pPr>
              <w:spacing w:after="200" w:line="276" w:lineRule="auto"/>
              <w:jc w:val="center"/>
            </w:pPr>
            <w:r>
              <w:t>Этап высшего спортивного мастерства</w:t>
            </w:r>
          </w:p>
        </w:tc>
      </w:tr>
      <w:tr w:rsidR="009E4ED8" w14:paraId="2099794D" w14:textId="77777777" w:rsidTr="008A555E">
        <w:trPr>
          <w:trHeight w:val="779"/>
        </w:trPr>
        <w:tc>
          <w:tcPr>
            <w:tcW w:w="1696" w:type="dxa"/>
            <w:vMerge/>
          </w:tcPr>
          <w:p w14:paraId="7B3EB57E" w14:textId="77777777" w:rsidR="009E4ED8" w:rsidRDefault="009E4ED8" w:rsidP="008A555E">
            <w:pPr>
              <w:spacing w:after="200" w:line="276" w:lineRule="auto"/>
              <w:jc w:val="center"/>
            </w:pPr>
          </w:p>
        </w:tc>
        <w:tc>
          <w:tcPr>
            <w:tcW w:w="596" w:type="dxa"/>
          </w:tcPr>
          <w:p w14:paraId="2FC58DFF" w14:textId="049F0FC6" w:rsidR="009E4ED8" w:rsidRDefault="009E4ED8" w:rsidP="008A555E">
            <w:pPr>
              <w:spacing w:after="200" w:line="276" w:lineRule="auto"/>
              <w:jc w:val="center"/>
            </w:pPr>
            <w:r>
              <w:t>1 год</w:t>
            </w:r>
          </w:p>
        </w:tc>
        <w:tc>
          <w:tcPr>
            <w:tcW w:w="709" w:type="dxa"/>
          </w:tcPr>
          <w:p w14:paraId="57C2FF89" w14:textId="652CE12A" w:rsidR="009E4ED8" w:rsidRDefault="009E4ED8" w:rsidP="008A555E">
            <w:pPr>
              <w:spacing w:after="200" w:line="276" w:lineRule="auto"/>
              <w:jc w:val="center"/>
            </w:pPr>
            <w:r>
              <w:t>2 год</w:t>
            </w:r>
          </w:p>
        </w:tc>
        <w:tc>
          <w:tcPr>
            <w:tcW w:w="709" w:type="dxa"/>
          </w:tcPr>
          <w:p w14:paraId="48E546C7" w14:textId="05C6F7FB" w:rsidR="009E4ED8" w:rsidRDefault="009E4ED8" w:rsidP="008A555E">
            <w:pPr>
              <w:spacing w:after="200" w:line="276" w:lineRule="auto"/>
              <w:jc w:val="center"/>
            </w:pPr>
            <w:r>
              <w:t>3 год</w:t>
            </w:r>
          </w:p>
        </w:tc>
        <w:tc>
          <w:tcPr>
            <w:tcW w:w="567" w:type="dxa"/>
          </w:tcPr>
          <w:p w14:paraId="1ED923A6" w14:textId="583D47E2" w:rsidR="009E4ED8" w:rsidRDefault="009E4ED8" w:rsidP="008A555E">
            <w:pPr>
              <w:spacing w:after="200" w:line="276" w:lineRule="auto"/>
              <w:jc w:val="center"/>
            </w:pPr>
            <w:r>
              <w:t>1 год</w:t>
            </w:r>
          </w:p>
        </w:tc>
        <w:tc>
          <w:tcPr>
            <w:tcW w:w="567" w:type="dxa"/>
          </w:tcPr>
          <w:p w14:paraId="0B396B9A" w14:textId="41FB8C9B" w:rsidR="009E4ED8" w:rsidRDefault="009E4ED8" w:rsidP="008A555E">
            <w:pPr>
              <w:spacing w:after="200" w:line="276" w:lineRule="auto"/>
              <w:jc w:val="center"/>
            </w:pPr>
            <w:r>
              <w:t>2 год</w:t>
            </w:r>
          </w:p>
        </w:tc>
        <w:tc>
          <w:tcPr>
            <w:tcW w:w="567" w:type="dxa"/>
          </w:tcPr>
          <w:p w14:paraId="34E1B3AF" w14:textId="6A4DF88A" w:rsidR="009E4ED8" w:rsidRDefault="009E4ED8" w:rsidP="008A555E">
            <w:pPr>
              <w:spacing w:after="200" w:line="276" w:lineRule="auto"/>
              <w:jc w:val="center"/>
            </w:pPr>
            <w:r>
              <w:t>3 год</w:t>
            </w:r>
          </w:p>
        </w:tc>
        <w:tc>
          <w:tcPr>
            <w:tcW w:w="708" w:type="dxa"/>
          </w:tcPr>
          <w:p w14:paraId="51B71804" w14:textId="4C44A4FE" w:rsidR="009E4ED8" w:rsidRDefault="009E4ED8" w:rsidP="008A555E">
            <w:pPr>
              <w:spacing w:after="200" w:line="276" w:lineRule="auto"/>
              <w:jc w:val="center"/>
            </w:pPr>
            <w:r>
              <w:t>4 год</w:t>
            </w:r>
          </w:p>
        </w:tc>
        <w:tc>
          <w:tcPr>
            <w:tcW w:w="567" w:type="dxa"/>
          </w:tcPr>
          <w:p w14:paraId="78212A51" w14:textId="007A7C78" w:rsidR="009E4ED8" w:rsidRDefault="009E4ED8" w:rsidP="008A555E">
            <w:pPr>
              <w:spacing w:after="200" w:line="276" w:lineRule="auto"/>
              <w:jc w:val="center"/>
            </w:pPr>
            <w:r>
              <w:t>5 год</w:t>
            </w:r>
          </w:p>
        </w:tc>
        <w:tc>
          <w:tcPr>
            <w:tcW w:w="1276" w:type="dxa"/>
            <w:vMerge/>
          </w:tcPr>
          <w:p w14:paraId="2B614F9A" w14:textId="77777777" w:rsidR="009E4ED8" w:rsidRDefault="009E4ED8" w:rsidP="008A555E">
            <w:pPr>
              <w:spacing w:after="200" w:line="276" w:lineRule="auto"/>
              <w:jc w:val="center"/>
            </w:pPr>
          </w:p>
        </w:tc>
        <w:tc>
          <w:tcPr>
            <w:tcW w:w="1672" w:type="dxa"/>
            <w:vMerge/>
          </w:tcPr>
          <w:p w14:paraId="4F378942" w14:textId="77777777" w:rsidR="009E4ED8" w:rsidRDefault="009E4ED8" w:rsidP="008A555E">
            <w:pPr>
              <w:spacing w:after="200" w:line="276" w:lineRule="auto"/>
              <w:jc w:val="center"/>
            </w:pPr>
          </w:p>
        </w:tc>
      </w:tr>
      <w:tr w:rsidR="007D6D57" w14:paraId="2B9A1744" w14:textId="77777777" w:rsidTr="008A555E">
        <w:tc>
          <w:tcPr>
            <w:tcW w:w="1696" w:type="dxa"/>
          </w:tcPr>
          <w:p w14:paraId="3ACF4E06" w14:textId="0CAF9E25" w:rsidR="007D6D57" w:rsidRDefault="009E4ED8" w:rsidP="008A555E">
            <w:pPr>
              <w:spacing w:after="200" w:line="276" w:lineRule="auto"/>
              <w:jc w:val="center"/>
            </w:pPr>
            <w:r>
              <w:t>Контрольные</w:t>
            </w:r>
          </w:p>
        </w:tc>
        <w:tc>
          <w:tcPr>
            <w:tcW w:w="596" w:type="dxa"/>
          </w:tcPr>
          <w:p w14:paraId="3DF107DC" w14:textId="456287F7" w:rsidR="007D6D57" w:rsidRDefault="009E4ED8" w:rsidP="008A555E">
            <w:pPr>
              <w:spacing w:after="200" w:line="276" w:lineRule="auto"/>
              <w:jc w:val="center"/>
            </w:pPr>
            <w:r>
              <w:t>1</w:t>
            </w:r>
          </w:p>
        </w:tc>
        <w:tc>
          <w:tcPr>
            <w:tcW w:w="709" w:type="dxa"/>
          </w:tcPr>
          <w:p w14:paraId="0CBF470D" w14:textId="7006DAA1" w:rsidR="007D6D57" w:rsidRDefault="009E4ED8" w:rsidP="008A555E">
            <w:pPr>
              <w:spacing w:after="200" w:line="276" w:lineRule="auto"/>
              <w:jc w:val="center"/>
            </w:pPr>
            <w:r>
              <w:t>1</w:t>
            </w:r>
          </w:p>
        </w:tc>
        <w:tc>
          <w:tcPr>
            <w:tcW w:w="709" w:type="dxa"/>
          </w:tcPr>
          <w:p w14:paraId="62C747EE" w14:textId="51FE52C4" w:rsidR="007D6D57" w:rsidRDefault="009E4ED8" w:rsidP="008A555E">
            <w:pPr>
              <w:spacing w:after="200" w:line="276" w:lineRule="auto"/>
              <w:jc w:val="center"/>
            </w:pPr>
            <w:r>
              <w:t>1</w:t>
            </w:r>
          </w:p>
        </w:tc>
        <w:tc>
          <w:tcPr>
            <w:tcW w:w="567" w:type="dxa"/>
          </w:tcPr>
          <w:p w14:paraId="121F5A78" w14:textId="24BA01D8" w:rsidR="007D6D57" w:rsidRDefault="009E4ED8" w:rsidP="008A555E">
            <w:pPr>
              <w:spacing w:after="200" w:line="276" w:lineRule="auto"/>
              <w:jc w:val="center"/>
            </w:pPr>
            <w:r>
              <w:t>2</w:t>
            </w:r>
          </w:p>
        </w:tc>
        <w:tc>
          <w:tcPr>
            <w:tcW w:w="567" w:type="dxa"/>
          </w:tcPr>
          <w:p w14:paraId="57DE5B60" w14:textId="0EE590BE" w:rsidR="007D6D57" w:rsidRDefault="009E4ED8" w:rsidP="008A555E">
            <w:pPr>
              <w:spacing w:after="200" w:line="276" w:lineRule="auto"/>
              <w:jc w:val="center"/>
            </w:pPr>
            <w:r>
              <w:t>2</w:t>
            </w:r>
          </w:p>
        </w:tc>
        <w:tc>
          <w:tcPr>
            <w:tcW w:w="567" w:type="dxa"/>
          </w:tcPr>
          <w:p w14:paraId="08644B0B" w14:textId="17EE7143" w:rsidR="007D6D57" w:rsidRDefault="009E4ED8" w:rsidP="008A555E">
            <w:pPr>
              <w:spacing w:after="200" w:line="276" w:lineRule="auto"/>
              <w:jc w:val="center"/>
            </w:pPr>
            <w:r>
              <w:t>2</w:t>
            </w:r>
          </w:p>
        </w:tc>
        <w:tc>
          <w:tcPr>
            <w:tcW w:w="708" w:type="dxa"/>
          </w:tcPr>
          <w:p w14:paraId="0A9F9E52" w14:textId="317BDF92" w:rsidR="007D6D57" w:rsidRDefault="009E4ED8" w:rsidP="008A555E">
            <w:pPr>
              <w:spacing w:after="200" w:line="276" w:lineRule="auto"/>
              <w:jc w:val="center"/>
            </w:pPr>
            <w:r>
              <w:t>2</w:t>
            </w:r>
          </w:p>
        </w:tc>
        <w:tc>
          <w:tcPr>
            <w:tcW w:w="567" w:type="dxa"/>
          </w:tcPr>
          <w:p w14:paraId="2889618B" w14:textId="783CC1C5" w:rsidR="007D6D57" w:rsidRDefault="009E4ED8" w:rsidP="008A555E">
            <w:pPr>
              <w:spacing w:after="200" w:line="276" w:lineRule="auto"/>
              <w:jc w:val="center"/>
            </w:pPr>
            <w:r>
              <w:t>3</w:t>
            </w:r>
          </w:p>
        </w:tc>
        <w:tc>
          <w:tcPr>
            <w:tcW w:w="1276" w:type="dxa"/>
          </w:tcPr>
          <w:p w14:paraId="396FDC5A" w14:textId="4DE2ABAF" w:rsidR="007D6D57" w:rsidRDefault="009E4ED8" w:rsidP="008A555E">
            <w:pPr>
              <w:spacing w:after="200" w:line="276" w:lineRule="auto"/>
              <w:jc w:val="center"/>
            </w:pPr>
            <w:r>
              <w:t>4</w:t>
            </w:r>
          </w:p>
        </w:tc>
        <w:tc>
          <w:tcPr>
            <w:tcW w:w="1672" w:type="dxa"/>
          </w:tcPr>
          <w:p w14:paraId="13652DC8" w14:textId="0BE14200" w:rsidR="007D6D57" w:rsidRDefault="009E4ED8" w:rsidP="008A555E">
            <w:pPr>
              <w:spacing w:after="200" w:line="276" w:lineRule="auto"/>
              <w:jc w:val="center"/>
            </w:pPr>
            <w:r>
              <w:t>5</w:t>
            </w:r>
          </w:p>
        </w:tc>
      </w:tr>
      <w:tr w:rsidR="007D6D57" w14:paraId="7CF91632" w14:textId="77777777" w:rsidTr="008A555E">
        <w:tc>
          <w:tcPr>
            <w:tcW w:w="1696" w:type="dxa"/>
          </w:tcPr>
          <w:p w14:paraId="517B5BBA" w14:textId="0ADCC08E" w:rsidR="007D6D57" w:rsidRDefault="009E4ED8" w:rsidP="008A555E">
            <w:pPr>
              <w:spacing w:after="200" w:line="276" w:lineRule="auto"/>
              <w:jc w:val="center"/>
            </w:pPr>
            <w:r>
              <w:t>Отборочные</w:t>
            </w:r>
          </w:p>
        </w:tc>
        <w:tc>
          <w:tcPr>
            <w:tcW w:w="596" w:type="dxa"/>
          </w:tcPr>
          <w:p w14:paraId="047AC81D" w14:textId="5BADC347" w:rsidR="007D6D57" w:rsidRDefault="009E4ED8" w:rsidP="008A555E">
            <w:pPr>
              <w:spacing w:after="200" w:line="276" w:lineRule="auto"/>
              <w:jc w:val="center"/>
            </w:pPr>
            <w:r>
              <w:t>-</w:t>
            </w:r>
          </w:p>
        </w:tc>
        <w:tc>
          <w:tcPr>
            <w:tcW w:w="709" w:type="dxa"/>
          </w:tcPr>
          <w:p w14:paraId="4E9903B7" w14:textId="34296D5C" w:rsidR="007D6D57" w:rsidRDefault="009E4ED8" w:rsidP="008A555E">
            <w:pPr>
              <w:spacing w:after="200" w:line="276" w:lineRule="auto"/>
              <w:jc w:val="center"/>
            </w:pPr>
            <w:r>
              <w:t>-</w:t>
            </w:r>
          </w:p>
        </w:tc>
        <w:tc>
          <w:tcPr>
            <w:tcW w:w="709" w:type="dxa"/>
          </w:tcPr>
          <w:p w14:paraId="755BB655" w14:textId="345531D9" w:rsidR="007D6D57" w:rsidRDefault="009E4ED8" w:rsidP="008A555E">
            <w:pPr>
              <w:spacing w:after="200" w:line="276" w:lineRule="auto"/>
              <w:jc w:val="center"/>
            </w:pPr>
            <w:r>
              <w:t>1</w:t>
            </w:r>
          </w:p>
        </w:tc>
        <w:tc>
          <w:tcPr>
            <w:tcW w:w="567" w:type="dxa"/>
          </w:tcPr>
          <w:p w14:paraId="5A6EC4C0" w14:textId="436619FD" w:rsidR="007D6D57" w:rsidRDefault="009E4ED8" w:rsidP="008A555E">
            <w:pPr>
              <w:spacing w:after="200" w:line="276" w:lineRule="auto"/>
              <w:jc w:val="center"/>
            </w:pPr>
            <w:r>
              <w:t>1</w:t>
            </w:r>
          </w:p>
        </w:tc>
        <w:tc>
          <w:tcPr>
            <w:tcW w:w="567" w:type="dxa"/>
          </w:tcPr>
          <w:p w14:paraId="667EECEA" w14:textId="3EFFD5AD" w:rsidR="007D6D57" w:rsidRDefault="009E4ED8" w:rsidP="008A555E">
            <w:pPr>
              <w:spacing w:after="200" w:line="276" w:lineRule="auto"/>
              <w:jc w:val="center"/>
            </w:pPr>
            <w:r>
              <w:t>2</w:t>
            </w:r>
          </w:p>
        </w:tc>
        <w:tc>
          <w:tcPr>
            <w:tcW w:w="567" w:type="dxa"/>
          </w:tcPr>
          <w:p w14:paraId="2E53ADD1" w14:textId="77B534B9" w:rsidR="007D6D57" w:rsidRDefault="009E4ED8" w:rsidP="008A555E">
            <w:pPr>
              <w:spacing w:after="200" w:line="276" w:lineRule="auto"/>
              <w:jc w:val="center"/>
            </w:pPr>
            <w:r>
              <w:t>2</w:t>
            </w:r>
          </w:p>
        </w:tc>
        <w:tc>
          <w:tcPr>
            <w:tcW w:w="708" w:type="dxa"/>
          </w:tcPr>
          <w:p w14:paraId="5B3FF87A" w14:textId="7DB4861A" w:rsidR="007D6D57" w:rsidRDefault="009E4ED8" w:rsidP="008A555E">
            <w:pPr>
              <w:spacing w:after="200" w:line="276" w:lineRule="auto"/>
              <w:jc w:val="center"/>
            </w:pPr>
            <w:r>
              <w:t>2</w:t>
            </w:r>
          </w:p>
        </w:tc>
        <w:tc>
          <w:tcPr>
            <w:tcW w:w="567" w:type="dxa"/>
          </w:tcPr>
          <w:p w14:paraId="402C3A16" w14:textId="11899F0A" w:rsidR="007D6D57" w:rsidRDefault="009E4ED8" w:rsidP="008A555E">
            <w:pPr>
              <w:spacing w:after="200" w:line="276" w:lineRule="auto"/>
              <w:jc w:val="center"/>
            </w:pPr>
            <w:r>
              <w:t>2</w:t>
            </w:r>
          </w:p>
        </w:tc>
        <w:tc>
          <w:tcPr>
            <w:tcW w:w="1276" w:type="dxa"/>
          </w:tcPr>
          <w:p w14:paraId="7BBD28B1" w14:textId="67A70564" w:rsidR="007D6D57" w:rsidRDefault="009E4ED8" w:rsidP="008A555E">
            <w:pPr>
              <w:spacing w:after="200" w:line="276" w:lineRule="auto"/>
              <w:jc w:val="center"/>
            </w:pPr>
            <w:r>
              <w:t>3</w:t>
            </w:r>
          </w:p>
        </w:tc>
        <w:tc>
          <w:tcPr>
            <w:tcW w:w="1672" w:type="dxa"/>
          </w:tcPr>
          <w:p w14:paraId="22CF122D" w14:textId="0D86C777" w:rsidR="007D6D57" w:rsidRDefault="009E4ED8" w:rsidP="008A555E">
            <w:pPr>
              <w:spacing w:after="200" w:line="276" w:lineRule="auto"/>
              <w:jc w:val="center"/>
            </w:pPr>
            <w:r>
              <w:t>3</w:t>
            </w:r>
          </w:p>
        </w:tc>
      </w:tr>
      <w:tr w:rsidR="007D6D57" w14:paraId="6C89AD12" w14:textId="77777777" w:rsidTr="008A555E">
        <w:tc>
          <w:tcPr>
            <w:tcW w:w="1696" w:type="dxa"/>
          </w:tcPr>
          <w:p w14:paraId="7AD571CC" w14:textId="51D3CCBE" w:rsidR="007D6D57" w:rsidRDefault="009E4ED8" w:rsidP="008A555E">
            <w:pPr>
              <w:spacing w:after="200" w:line="276" w:lineRule="auto"/>
              <w:jc w:val="center"/>
            </w:pPr>
            <w:r>
              <w:t>основные</w:t>
            </w:r>
          </w:p>
        </w:tc>
        <w:tc>
          <w:tcPr>
            <w:tcW w:w="596" w:type="dxa"/>
          </w:tcPr>
          <w:p w14:paraId="697BA634" w14:textId="069ED68F" w:rsidR="007D6D57" w:rsidRDefault="009E4ED8" w:rsidP="008A555E">
            <w:pPr>
              <w:spacing w:after="200" w:line="276" w:lineRule="auto"/>
              <w:jc w:val="center"/>
            </w:pPr>
            <w:r>
              <w:t>-</w:t>
            </w:r>
          </w:p>
        </w:tc>
        <w:tc>
          <w:tcPr>
            <w:tcW w:w="709" w:type="dxa"/>
          </w:tcPr>
          <w:p w14:paraId="5FE008C9" w14:textId="1699D384" w:rsidR="007D6D57" w:rsidRDefault="009E4ED8" w:rsidP="008A555E">
            <w:pPr>
              <w:spacing w:after="200" w:line="276" w:lineRule="auto"/>
              <w:jc w:val="center"/>
            </w:pPr>
            <w:r>
              <w:t>-</w:t>
            </w:r>
          </w:p>
        </w:tc>
        <w:tc>
          <w:tcPr>
            <w:tcW w:w="709" w:type="dxa"/>
          </w:tcPr>
          <w:p w14:paraId="47A405E9" w14:textId="26541ED6" w:rsidR="007D6D57" w:rsidRDefault="009E4ED8" w:rsidP="008A555E">
            <w:pPr>
              <w:spacing w:after="200" w:line="276" w:lineRule="auto"/>
              <w:jc w:val="center"/>
            </w:pPr>
            <w:r>
              <w:t>1</w:t>
            </w:r>
          </w:p>
        </w:tc>
        <w:tc>
          <w:tcPr>
            <w:tcW w:w="567" w:type="dxa"/>
          </w:tcPr>
          <w:p w14:paraId="7A83A07F" w14:textId="042FADD8" w:rsidR="007D6D57" w:rsidRDefault="009E4ED8" w:rsidP="008A555E">
            <w:pPr>
              <w:spacing w:after="200" w:line="276" w:lineRule="auto"/>
              <w:jc w:val="center"/>
            </w:pPr>
            <w:r>
              <w:t>1</w:t>
            </w:r>
          </w:p>
        </w:tc>
        <w:tc>
          <w:tcPr>
            <w:tcW w:w="567" w:type="dxa"/>
          </w:tcPr>
          <w:p w14:paraId="26B114B6" w14:textId="342CF07D" w:rsidR="007D6D57" w:rsidRDefault="009E4ED8" w:rsidP="008A555E">
            <w:pPr>
              <w:spacing w:after="200" w:line="276" w:lineRule="auto"/>
              <w:jc w:val="center"/>
            </w:pPr>
            <w:r>
              <w:t>1</w:t>
            </w:r>
          </w:p>
        </w:tc>
        <w:tc>
          <w:tcPr>
            <w:tcW w:w="567" w:type="dxa"/>
          </w:tcPr>
          <w:p w14:paraId="7274453C" w14:textId="3B12CE04" w:rsidR="007D6D57" w:rsidRDefault="009E4ED8" w:rsidP="008A555E">
            <w:pPr>
              <w:spacing w:after="200" w:line="276" w:lineRule="auto"/>
              <w:jc w:val="center"/>
            </w:pPr>
            <w:r>
              <w:t>1</w:t>
            </w:r>
          </w:p>
        </w:tc>
        <w:tc>
          <w:tcPr>
            <w:tcW w:w="708" w:type="dxa"/>
          </w:tcPr>
          <w:p w14:paraId="7190F4B2" w14:textId="5B764ACA" w:rsidR="007D6D57" w:rsidRDefault="009E4ED8" w:rsidP="008A555E">
            <w:pPr>
              <w:spacing w:after="200" w:line="276" w:lineRule="auto"/>
              <w:jc w:val="center"/>
            </w:pPr>
            <w:r>
              <w:t>2</w:t>
            </w:r>
          </w:p>
        </w:tc>
        <w:tc>
          <w:tcPr>
            <w:tcW w:w="567" w:type="dxa"/>
          </w:tcPr>
          <w:p w14:paraId="61085210" w14:textId="64201154" w:rsidR="007D6D57" w:rsidRDefault="009E4ED8" w:rsidP="008A555E">
            <w:pPr>
              <w:spacing w:after="200" w:line="276" w:lineRule="auto"/>
              <w:jc w:val="center"/>
            </w:pPr>
            <w:r>
              <w:t>2</w:t>
            </w:r>
          </w:p>
        </w:tc>
        <w:tc>
          <w:tcPr>
            <w:tcW w:w="1276" w:type="dxa"/>
          </w:tcPr>
          <w:p w14:paraId="17412454" w14:textId="3D45BD93" w:rsidR="007D6D57" w:rsidRDefault="009E4ED8" w:rsidP="008A555E">
            <w:pPr>
              <w:spacing w:after="200" w:line="276" w:lineRule="auto"/>
              <w:jc w:val="center"/>
            </w:pPr>
            <w:r>
              <w:t>2</w:t>
            </w:r>
          </w:p>
        </w:tc>
        <w:tc>
          <w:tcPr>
            <w:tcW w:w="1672" w:type="dxa"/>
          </w:tcPr>
          <w:p w14:paraId="391B6F4D" w14:textId="3786861F" w:rsidR="007D6D57" w:rsidRDefault="009E4ED8" w:rsidP="008A555E">
            <w:pPr>
              <w:spacing w:after="200" w:line="276" w:lineRule="auto"/>
              <w:jc w:val="center"/>
            </w:pPr>
            <w:r>
              <w:t>2</w:t>
            </w:r>
          </w:p>
        </w:tc>
      </w:tr>
    </w:tbl>
    <w:p w14:paraId="39FC86D5" w14:textId="77777777" w:rsidR="009E4ED8" w:rsidRDefault="009E4ED8" w:rsidP="00956EEB">
      <w:pPr>
        <w:widowControl w:val="0"/>
        <w:autoSpaceDE w:val="0"/>
        <w:autoSpaceDN w:val="0"/>
        <w:adjustRightInd w:val="0"/>
        <w:ind w:firstLine="720"/>
        <w:jc w:val="both"/>
        <w:rPr>
          <w:rFonts w:ascii="Times New Roman CYR" w:eastAsiaTheme="minorEastAsia" w:hAnsi="Times New Roman CYR" w:cs="Times New Roman CYR"/>
        </w:rPr>
      </w:pPr>
    </w:p>
    <w:p w14:paraId="4422FDDA"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672BD0">
        <w:rPr>
          <w:rFonts w:ascii="Times New Roman CYR" w:eastAsiaTheme="minorEastAsia" w:hAnsi="Times New Roman CYR" w:cs="Times New Roman CYR"/>
        </w:rPr>
        <w:t>Требования к участию в спортивных соревнованиях лиц, проходящих спортивную подготовку:</w:t>
      </w:r>
    </w:p>
    <w:p w14:paraId="0D716BDD" w14:textId="77777777" w:rsidR="00956EEB" w:rsidRPr="00584B7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672BD0">
        <w:rPr>
          <w:rFonts w:ascii="Times New Roman CYR" w:eastAsiaTheme="minorEastAsia" w:hAnsi="Times New Roman CYR" w:cs="Times New Roman CYR"/>
        </w:rPr>
        <w:t>соответствие возраста, пола и уровня спортивной квалификации лиц, проходящих спортивную подготовку, положениям (</w:t>
      </w:r>
      <w:r w:rsidRPr="00584B79">
        <w:rPr>
          <w:rFonts w:ascii="Times New Roman CYR" w:eastAsiaTheme="minorEastAsia" w:hAnsi="Times New Roman CYR" w:cs="Times New Roman CYR"/>
          <w:color w:val="000000" w:themeColor="text1"/>
        </w:rPr>
        <w:t xml:space="preserve">регламентам) об официальных спортивных соревнованиях, согласно Единой всероссийской спортивной классификации, и </w:t>
      </w:r>
      <w:hyperlink r:id="rId8" w:history="1">
        <w:r w:rsidRPr="00584B79">
          <w:rPr>
            <w:rFonts w:ascii="Times New Roman CYR" w:eastAsiaTheme="minorEastAsia" w:hAnsi="Times New Roman CYR" w:cs="Times New Roman CYR"/>
            <w:color w:val="000000" w:themeColor="text1"/>
          </w:rPr>
          <w:t>правилам</w:t>
        </w:r>
      </w:hyperlink>
      <w:r w:rsidRPr="00584B79">
        <w:rPr>
          <w:rFonts w:ascii="Times New Roman CYR" w:eastAsiaTheme="minorEastAsia" w:hAnsi="Times New Roman CYR" w:cs="Times New Roman CYR"/>
          <w:color w:val="000000" w:themeColor="text1"/>
        </w:rPr>
        <w:t xml:space="preserve"> вида спорта;</w:t>
      </w:r>
    </w:p>
    <w:p w14:paraId="5343C4B1" w14:textId="77777777" w:rsidR="00956EEB" w:rsidRPr="00584B7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84B79">
        <w:rPr>
          <w:rFonts w:ascii="Times New Roman CYR" w:eastAsiaTheme="minorEastAsia" w:hAnsi="Times New Roman CYR" w:cs="Times New Roman CYR"/>
          <w:color w:val="000000" w:themeColor="text1"/>
        </w:rPr>
        <w:t>соответствие требованиям к результатам реализации Программ на соответствующем этапе спортивной подготовки;</w:t>
      </w:r>
    </w:p>
    <w:p w14:paraId="69DD981C" w14:textId="77777777" w:rsidR="00956EEB" w:rsidRPr="00584B79" w:rsidRDefault="00956EEB" w:rsidP="00956EEB">
      <w:pPr>
        <w:widowControl w:val="0"/>
        <w:autoSpaceDE w:val="0"/>
        <w:autoSpaceDN w:val="0"/>
        <w:adjustRightInd w:val="0"/>
        <w:ind w:firstLine="720"/>
        <w:jc w:val="both"/>
        <w:rPr>
          <w:rFonts w:ascii="Times New Roman CYR" w:eastAsiaTheme="minorEastAsia" w:hAnsi="Times New Roman CYR" w:cs="Times New Roman CYR"/>
          <w:color w:val="000000" w:themeColor="text1"/>
        </w:rPr>
      </w:pPr>
      <w:r w:rsidRPr="00584B79">
        <w:rPr>
          <w:rFonts w:ascii="Times New Roman CYR" w:eastAsiaTheme="minorEastAsia" w:hAnsi="Times New Roman CYR" w:cs="Times New Roman CYR"/>
          <w:color w:val="000000" w:themeColor="text1"/>
        </w:rPr>
        <w:t>наличие соответствующего медицинского заключения о допуске к участию в спортивных соревнованиях;</w:t>
      </w:r>
    </w:p>
    <w:p w14:paraId="752153E5"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r w:rsidRPr="00584B79">
        <w:rPr>
          <w:rFonts w:ascii="Times New Roman CYR" w:eastAsiaTheme="minorEastAsia" w:hAnsi="Times New Roman CYR" w:cs="Times New Roman CYR"/>
          <w:color w:val="000000" w:themeColor="text1"/>
        </w:rPr>
        <w:t xml:space="preserve">соблюдение </w:t>
      </w:r>
      <w:hyperlink r:id="rId9" w:history="1">
        <w:r w:rsidRPr="00584B79">
          <w:rPr>
            <w:rFonts w:ascii="Times New Roman CYR" w:eastAsiaTheme="minorEastAsia" w:hAnsi="Times New Roman CYR" w:cs="Times New Roman CYR"/>
            <w:color w:val="000000" w:themeColor="text1"/>
          </w:rPr>
          <w:t>общероссийских антидопинговых правил</w:t>
        </w:r>
      </w:hyperlink>
      <w:r w:rsidRPr="00584B79">
        <w:rPr>
          <w:rFonts w:ascii="Times New Roman CYR" w:eastAsiaTheme="minorEastAsia" w:hAnsi="Times New Roman CYR" w:cs="Times New Roman CYR"/>
          <w:color w:val="000000" w:themeColor="text1"/>
        </w:rPr>
        <w:t xml:space="preserve"> и антидопинговых </w:t>
      </w:r>
      <w:r w:rsidRPr="00672BD0">
        <w:rPr>
          <w:rFonts w:ascii="Times New Roman CYR" w:eastAsiaTheme="minorEastAsia" w:hAnsi="Times New Roman CYR" w:cs="Times New Roman CYR"/>
        </w:rPr>
        <w:t>правил, утвержденных международными антидопинговыми организациями.</w:t>
      </w:r>
    </w:p>
    <w:p w14:paraId="1A9C5D59"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4" w:name="sub_1004"/>
      <w:r w:rsidRPr="00672BD0">
        <w:rPr>
          <w:rFonts w:ascii="Times New Roman CYR" w:eastAsiaTheme="minorEastAsia" w:hAnsi="Times New Roman CYR" w:cs="Times New Roman CYR"/>
        </w:rPr>
        <w:t xml:space="preserve">Лицо, проходящее спортивную подготовку, направляется командирующей организацией, осуществляющей спортивную подготовку, на спортивные соревнования в соответствии с годовым планом реализации Программы, на основании календарных планов межрегиональных, всероссийских и </w:t>
      </w:r>
      <w:proofErr w:type="gramStart"/>
      <w:r w:rsidRPr="00672BD0">
        <w:rPr>
          <w:rFonts w:ascii="Times New Roman CYR" w:eastAsiaTheme="minorEastAsia" w:hAnsi="Times New Roman CYR" w:cs="Times New Roman CYR"/>
        </w:rPr>
        <w:t>международных физкультурных мероприятий</w:t>
      </w:r>
      <w:proofErr w:type="gramEnd"/>
      <w:r w:rsidRPr="00672BD0">
        <w:rPr>
          <w:rFonts w:ascii="Times New Roman CYR" w:eastAsiaTheme="minorEastAsia" w:hAnsi="Times New Roman CYR" w:cs="Times New Roman CYR"/>
        </w:rPr>
        <w:t xml:space="preserve"> и спортивных мероприятий и соответствующих положений (регламентов) об официальных спортивных соревнованиях Российской Федерации и Ханты-Мансийского автономного округа - Югры.</w:t>
      </w:r>
    </w:p>
    <w:p w14:paraId="7BB5DB32" w14:textId="77777777" w:rsidR="00956EEB" w:rsidRPr="00672BD0" w:rsidRDefault="00956EEB" w:rsidP="00956EEB">
      <w:pPr>
        <w:widowControl w:val="0"/>
        <w:autoSpaceDE w:val="0"/>
        <w:autoSpaceDN w:val="0"/>
        <w:adjustRightInd w:val="0"/>
        <w:ind w:firstLine="720"/>
        <w:jc w:val="both"/>
        <w:rPr>
          <w:rFonts w:ascii="Times New Roman CYR" w:eastAsiaTheme="minorEastAsia" w:hAnsi="Times New Roman CYR" w:cs="Times New Roman CYR"/>
        </w:rPr>
      </w:pPr>
      <w:bookmarkStart w:id="5" w:name="sub_1005"/>
      <w:bookmarkEnd w:id="4"/>
      <w:r w:rsidRPr="00672BD0">
        <w:rPr>
          <w:rFonts w:ascii="Times New Roman CYR" w:eastAsiaTheme="minorEastAsia" w:hAnsi="Times New Roman CYR" w:cs="Times New Roman CYR"/>
        </w:rPr>
        <w:t xml:space="preserve">Обучающиеся при участии в спортивных соревнованиях обязаны соблюдать </w:t>
      </w:r>
      <w:r w:rsidRPr="00672BD0">
        <w:rPr>
          <w:rFonts w:ascii="Times New Roman CYR" w:eastAsiaTheme="minorEastAsia" w:hAnsi="Times New Roman CYR" w:cs="Times New Roman CYR"/>
        </w:rPr>
        <w:lastRenderedPageBreak/>
        <w:t>требования соответствующих положений (регламентов) об официальных спортивных соревнованиях.</w:t>
      </w:r>
    </w:p>
    <w:bookmarkEnd w:id="5"/>
    <w:p w14:paraId="7E686FA2" w14:textId="77777777" w:rsidR="009E4ED8" w:rsidRDefault="009E4ED8" w:rsidP="009E4ED8">
      <w:pPr>
        <w:spacing w:after="200" w:line="276" w:lineRule="auto"/>
      </w:pPr>
    </w:p>
    <w:p w14:paraId="4679384E" w14:textId="078FA0F3" w:rsidR="008226CD" w:rsidRPr="00173DFF" w:rsidRDefault="00097499" w:rsidP="00584B79">
      <w:pPr>
        <w:spacing w:after="200" w:line="276" w:lineRule="auto"/>
        <w:jc w:val="center"/>
        <w:rPr>
          <w:bCs/>
        </w:rPr>
      </w:pPr>
      <w:r w:rsidRPr="00173DFF">
        <w:rPr>
          <w:bCs/>
        </w:rPr>
        <w:t xml:space="preserve">2.2. </w:t>
      </w:r>
      <w:r w:rsidR="00742727" w:rsidRPr="00173DFF">
        <w:rPr>
          <w:bCs/>
        </w:rPr>
        <w:t>Годовой учебно-тренировочный план</w:t>
      </w:r>
    </w:p>
    <w:p w14:paraId="3371E818" w14:textId="77777777" w:rsidR="00956EEB" w:rsidRPr="00672BD0" w:rsidRDefault="00956EEB" w:rsidP="00956EEB">
      <w:pPr>
        <w:pStyle w:val="a5"/>
        <w:tabs>
          <w:tab w:val="left" w:pos="1276"/>
        </w:tabs>
        <w:ind w:left="0" w:firstLine="851"/>
        <w:jc w:val="center"/>
        <w:rPr>
          <w:b/>
        </w:rPr>
      </w:pPr>
      <w:r w:rsidRPr="00672BD0">
        <w:rPr>
          <w:b/>
          <w:bCs/>
        </w:rPr>
        <w:t>Годовой учебно-тренировочный план</w:t>
      </w:r>
      <w:r w:rsidR="0079385B" w:rsidRPr="00672BD0">
        <w:rPr>
          <w:b/>
          <w:bCs/>
        </w:rPr>
        <w:t xml:space="preserve"> </w:t>
      </w:r>
    </w:p>
    <w:tbl>
      <w:tblPr>
        <w:tblW w:w="5000" w:type="pct"/>
        <w:tblLayout w:type="fixed"/>
        <w:tblLook w:val="04A0" w:firstRow="1" w:lastRow="0" w:firstColumn="1" w:lastColumn="0" w:noHBand="0" w:noVBand="1"/>
      </w:tblPr>
      <w:tblGrid>
        <w:gridCol w:w="383"/>
        <w:gridCol w:w="3121"/>
        <w:gridCol w:w="1178"/>
        <w:gridCol w:w="1176"/>
        <w:gridCol w:w="1180"/>
        <w:gridCol w:w="1178"/>
        <w:gridCol w:w="267"/>
        <w:gridCol w:w="1139"/>
      </w:tblGrid>
      <w:tr w:rsidR="00397F6C" w:rsidRPr="00672BD0" w14:paraId="121086AA" w14:textId="77777777" w:rsidTr="00584B79">
        <w:trPr>
          <w:trHeight w:val="345"/>
        </w:trPr>
        <w:tc>
          <w:tcPr>
            <w:tcW w:w="199" w:type="pct"/>
            <w:vMerge w:val="restart"/>
            <w:tcBorders>
              <w:top w:val="single" w:sz="8" w:space="0" w:color="auto"/>
              <w:left w:val="single" w:sz="8" w:space="0" w:color="auto"/>
              <w:right w:val="single" w:sz="8" w:space="0" w:color="000000"/>
            </w:tcBorders>
            <w:shd w:val="clear" w:color="auto" w:fill="auto"/>
            <w:vAlign w:val="center"/>
            <w:hideMark/>
          </w:tcPr>
          <w:p w14:paraId="33E1BFCE" w14:textId="77777777" w:rsidR="00397F6C" w:rsidRPr="00672BD0" w:rsidRDefault="00397F6C" w:rsidP="00956EEB">
            <w:pPr>
              <w:jc w:val="center"/>
              <w:rPr>
                <w:color w:val="000000"/>
              </w:rPr>
            </w:pPr>
            <w:r w:rsidRPr="00672BD0">
              <w:rPr>
                <w:color w:val="000000"/>
              </w:rPr>
              <w:t>№ п/п</w:t>
            </w:r>
          </w:p>
        </w:tc>
        <w:tc>
          <w:tcPr>
            <w:tcW w:w="1622" w:type="pct"/>
            <w:vMerge w:val="restart"/>
            <w:tcBorders>
              <w:top w:val="single" w:sz="8" w:space="0" w:color="auto"/>
              <w:left w:val="single" w:sz="8" w:space="0" w:color="000000"/>
              <w:right w:val="single" w:sz="8" w:space="0" w:color="auto"/>
            </w:tcBorders>
            <w:shd w:val="clear" w:color="auto" w:fill="auto"/>
            <w:vAlign w:val="center"/>
            <w:hideMark/>
          </w:tcPr>
          <w:p w14:paraId="76880891" w14:textId="77777777" w:rsidR="00397F6C" w:rsidRPr="00672BD0" w:rsidRDefault="00397F6C" w:rsidP="00861248">
            <w:pPr>
              <w:jc w:val="center"/>
              <w:rPr>
                <w:color w:val="000000"/>
              </w:rPr>
            </w:pPr>
            <w:r w:rsidRPr="00672BD0">
              <w:rPr>
                <w:color w:val="000000"/>
              </w:rPr>
              <w:t xml:space="preserve">Виды подготовки </w:t>
            </w:r>
          </w:p>
        </w:tc>
        <w:tc>
          <w:tcPr>
            <w:tcW w:w="3180" w:type="pct"/>
            <w:gridSpan w:val="6"/>
            <w:tcBorders>
              <w:top w:val="single" w:sz="8" w:space="0" w:color="auto"/>
              <w:left w:val="single" w:sz="4" w:space="0" w:color="auto"/>
              <w:bottom w:val="single" w:sz="4" w:space="0" w:color="auto"/>
              <w:right w:val="single" w:sz="8" w:space="0" w:color="000000"/>
            </w:tcBorders>
          </w:tcPr>
          <w:p w14:paraId="5BBD8E7F" w14:textId="357ADA67" w:rsidR="00397F6C" w:rsidRPr="00672BD0" w:rsidRDefault="00397F6C" w:rsidP="00861248">
            <w:pPr>
              <w:jc w:val="center"/>
              <w:rPr>
                <w:bCs/>
                <w:color w:val="000000"/>
              </w:rPr>
            </w:pPr>
            <w:r w:rsidRPr="00672BD0">
              <w:rPr>
                <w:bCs/>
                <w:color w:val="000000"/>
              </w:rPr>
              <w:t>Этапы подготовки</w:t>
            </w:r>
          </w:p>
        </w:tc>
      </w:tr>
      <w:tr w:rsidR="00654792" w:rsidRPr="00672BD0" w14:paraId="088A7DFF" w14:textId="77777777" w:rsidTr="00584B79">
        <w:trPr>
          <w:trHeight w:val="1199"/>
        </w:trPr>
        <w:tc>
          <w:tcPr>
            <w:tcW w:w="199" w:type="pct"/>
            <w:vMerge/>
            <w:tcBorders>
              <w:left w:val="single" w:sz="8" w:space="0" w:color="auto"/>
              <w:bottom w:val="nil"/>
              <w:right w:val="single" w:sz="8" w:space="0" w:color="000000"/>
            </w:tcBorders>
            <w:vAlign w:val="center"/>
            <w:hideMark/>
          </w:tcPr>
          <w:p w14:paraId="1F0AEA26" w14:textId="77777777" w:rsidR="00654792" w:rsidRPr="00672BD0" w:rsidRDefault="00654792" w:rsidP="00861248">
            <w:pPr>
              <w:jc w:val="center"/>
              <w:rPr>
                <w:color w:val="000000"/>
              </w:rPr>
            </w:pPr>
          </w:p>
        </w:tc>
        <w:tc>
          <w:tcPr>
            <w:tcW w:w="1622" w:type="pct"/>
            <w:vMerge/>
            <w:tcBorders>
              <w:left w:val="single" w:sz="8" w:space="0" w:color="000000"/>
              <w:bottom w:val="nil"/>
              <w:right w:val="single" w:sz="4" w:space="0" w:color="auto"/>
            </w:tcBorders>
            <w:vAlign w:val="center"/>
            <w:hideMark/>
          </w:tcPr>
          <w:p w14:paraId="00C564BD" w14:textId="77777777" w:rsidR="00654792" w:rsidRPr="00672BD0" w:rsidRDefault="00654792" w:rsidP="00861248">
            <w:pPr>
              <w:jc w:val="center"/>
              <w:rPr>
                <w:color w:val="000000"/>
              </w:rPr>
            </w:pPr>
          </w:p>
        </w:tc>
        <w:tc>
          <w:tcPr>
            <w:tcW w:w="612" w:type="pct"/>
            <w:vMerge w:val="restart"/>
            <w:tcBorders>
              <w:top w:val="single" w:sz="4" w:space="0" w:color="auto"/>
              <w:left w:val="single" w:sz="4" w:space="0" w:color="auto"/>
              <w:right w:val="single" w:sz="4" w:space="0" w:color="auto"/>
            </w:tcBorders>
          </w:tcPr>
          <w:p w14:paraId="5A462DDE" w14:textId="684EB297" w:rsidR="00654792" w:rsidRPr="00672BD0" w:rsidRDefault="00654792" w:rsidP="00786A40">
            <w:pPr>
              <w:jc w:val="center"/>
              <w:rPr>
                <w:bCs/>
                <w:color w:val="000000"/>
              </w:rPr>
            </w:pPr>
            <w:r>
              <w:rPr>
                <w:bCs/>
                <w:color w:val="000000"/>
              </w:rPr>
              <w:t>Этап начальной подготовки</w:t>
            </w:r>
          </w:p>
        </w:tc>
        <w:tc>
          <w:tcPr>
            <w:tcW w:w="1224" w:type="pct"/>
            <w:gridSpan w:val="2"/>
            <w:tcBorders>
              <w:top w:val="single" w:sz="4" w:space="0" w:color="auto"/>
              <w:left w:val="single" w:sz="4" w:space="0" w:color="auto"/>
              <w:bottom w:val="single" w:sz="4" w:space="0" w:color="auto"/>
              <w:right w:val="single" w:sz="4" w:space="0" w:color="auto"/>
            </w:tcBorders>
          </w:tcPr>
          <w:p w14:paraId="2FB64B3A" w14:textId="7B897C71" w:rsidR="00654792" w:rsidRPr="00672BD0" w:rsidRDefault="00654792" w:rsidP="00786A40">
            <w:pPr>
              <w:jc w:val="center"/>
              <w:rPr>
                <w:bCs/>
                <w:color w:val="000000"/>
              </w:rPr>
            </w:pPr>
            <w:r w:rsidRPr="00672BD0">
              <w:rPr>
                <w:bCs/>
                <w:color w:val="000000"/>
              </w:rPr>
              <w:t>Учебно-тренировочный этап</w:t>
            </w:r>
          </w:p>
          <w:p w14:paraId="7F70BC1F" w14:textId="77777777" w:rsidR="00654792" w:rsidRPr="00672BD0" w:rsidRDefault="00654792" w:rsidP="00786A40">
            <w:pPr>
              <w:jc w:val="center"/>
              <w:rPr>
                <w:bCs/>
                <w:color w:val="000000"/>
              </w:rPr>
            </w:pPr>
            <w:r w:rsidRPr="00672BD0">
              <w:rPr>
                <w:bCs/>
                <w:color w:val="000000"/>
              </w:rPr>
              <w:t>(этап спортивной специализации)</w:t>
            </w:r>
          </w:p>
        </w:tc>
        <w:tc>
          <w:tcPr>
            <w:tcW w:w="751" w:type="pct"/>
            <w:gridSpan w:val="2"/>
            <w:vMerge w:val="restart"/>
            <w:tcBorders>
              <w:top w:val="single" w:sz="4" w:space="0" w:color="auto"/>
              <w:left w:val="single" w:sz="4" w:space="0" w:color="auto"/>
              <w:right w:val="single" w:sz="4" w:space="0" w:color="auto"/>
            </w:tcBorders>
            <w:shd w:val="clear" w:color="auto" w:fill="auto"/>
            <w:vAlign w:val="center"/>
            <w:hideMark/>
          </w:tcPr>
          <w:p w14:paraId="22EDE49E" w14:textId="77777777" w:rsidR="00654792" w:rsidRPr="00672BD0" w:rsidRDefault="00654792" w:rsidP="00786A40">
            <w:pPr>
              <w:jc w:val="center"/>
              <w:rPr>
                <w:bCs/>
                <w:color w:val="000000"/>
              </w:rPr>
            </w:pPr>
            <w:r w:rsidRPr="00672BD0">
              <w:rPr>
                <w:bCs/>
                <w:color w:val="000000"/>
              </w:rPr>
              <w:t>Этап совершенствования спортивного мастерства</w:t>
            </w:r>
          </w:p>
        </w:tc>
        <w:tc>
          <w:tcPr>
            <w:tcW w:w="592" w:type="pct"/>
            <w:vMerge w:val="restart"/>
            <w:tcBorders>
              <w:top w:val="single" w:sz="4" w:space="0" w:color="auto"/>
              <w:left w:val="single" w:sz="4" w:space="0" w:color="auto"/>
              <w:right w:val="single" w:sz="4" w:space="0" w:color="auto"/>
            </w:tcBorders>
            <w:vAlign w:val="center"/>
          </w:tcPr>
          <w:p w14:paraId="1B683A1F" w14:textId="77777777" w:rsidR="00654792" w:rsidRPr="00672BD0" w:rsidRDefault="00654792" w:rsidP="00786A40">
            <w:pPr>
              <w:jc w:val="center"/>
              <w:rPr>
                <w:bCs/>
                <w:color w:val="000000"/>
              </w:rPr>
            </w:pPr>
            <w:r w:rsidRPr="00672BD0">
              <w:rPr>
                <w:bCs/>
                <w:color w:val="000000"/>
              </w:rPr>
              <w:t>Этап высшего спортивного мастерства</w:t>
            </w:r>
          </w:p>
        </w:tc>
      </w:tr>
      <w:tr w:rsidR="00654792" w:rsidRPr="00672BD0" w14:paraId="2287C23B" w14:textId="77777777" w:rsidTr="00584B79">
        <w:trPr>
          <w:trHeight w:val="1013"/>
        </w:trPr>
        <w:tc>
          <w:tcPr>
            <w:tcW w:w="199" w:type="pct"/>
            <w:vMerge/>
            <w:tcBorders>
              <w:left w:val="single" w:sz="8" w:space="0" w:color="auto"/>
              <w:bottom w:val="nil"/>
              <w:right w:val="single" w:sz="8" w:space="0" w:color="000000"/>
            </w:tcBorders>
            <w:vAlign w:val="center"/>
          </w:tcPr>
          <w:p w14:paraId="7FB6A408" w14:textId="77777777" w:rsidR="00654792" w:rsidRPr="00672BD0" w:rsidRDefault="00654792" w:rsidP="00861248">
            <w:pPr>
              <w:jc w:val="center"/>
              <w:rPr>
                <w:color w:val="000000"/>
              </w:rPr>
            </w:pPr>
          </w:p>
        </w:tc>
        <w:tc>
          <w:tcPr>
            <w:tcW w:w="1622" w:type="pct"/>
            <w:vMerge/>
            <w:tcBorders>
              <w:left w:val="single" w:sz="8" w:space="0" w:color="000000"/>
              <w:bottom w:val="nil"/>
              <w:right w:val="single" w:sz="4" w:space="0" w:color="auto"/>
            </w:tcBorders>
            <w:vAlign w:val="center"/>
          </w:tcPr>
          <w:p w14:paraId="1CBFBDAC" w14:textId="77777777" w:rsidR="00654792" w:rsidRPr="00672BD0" w:rsidRDefault="00654792" w:rsidP="00861248">
            <w:pPr>
              <w:jc w:val="center"/>
              <w:rPr>
                <w:color w:val="000000"/>
              </w:rPr>
            </w:pPr>
          </w:p>
        </w:tc>
        <w:tc>
          <w:tcPr>
            <w:tcW w:w="612" w:type="pct"/>
            <w:vMerge/>
            <w:tcBorders>
              <w:left w:val="single" w:sz="4" w:space="0" w:color="auto"/>
              <w:bottom w:val="single" w:sz="4" w:space="0" w:color="auto"/>
              <w:right w:val="single" w:sz="4" w:space="0" w:color="auto"/>
            </w:tcBorders>
          </w:tcPr>
          <w:p w14:paraId="02DC2D9B" w14:textId="77777777" w:rsidR="00654792" w:rsidRDefault="00654792" w:rsidP="00786A40">
            <w:pPr>
              <w:jc w:val="center"/>
              <w:rPr>
                <w:bCs/>
                <w:color w:val="000000"/>
              </w:rPr>
            </w:pPr>
          </w:p>
        </w:tc>
        <w:tc>
          <w:tcPr>
            <w:tcW w:w="611" w:type="pct"/>
            <w:tcBorders>
              <w:top w:val="single" w:sz="4" w:space="0" w:color="auto"/>
              <w:left w:val="single" w:sz="4" w:space="0" w:color="auto"/>
              <w:bottom w:val="single" w:sz="4" w:space="0" w:color="auto"/>
              <w:right w:val="single" w:sz="4" w:space="0" w:color="auto"/>
            </w:tcBorders>
          </w:tcPr>
          <w:p w14:paraId="53CE36AD" w14:textId="66CC7D76" w:rsidR="00654792" w:rsidRPr="00672BD0" w:rsidRDefault="00654792" w:rsidP="00786A40">
            <w:pPr>
              <w:jc w:val="center"/>
              <w:rPr>
                <w:bCs/>
                <w:color w:val="000000"/>
              </w:rPr>
            </w:pPr>
            <w:r>
              <w:rPr>
                <w:bCs/>
                <w:color w:val="000000"/>
              </w:rPr>
              <w:t>До трех лет</w:t>
            </w:r>
          </w:p>
        </w:tc>
        <w:tc>
          <w:tcPr>
            <w:tcW w:w="613" w:type="pct"/>
            <w:tcBorders>
              <w:top w:val="single" w:sz="4" w:space="0" w:color="auto"/>
              <w:left w:val="single" w:sz="4" w:space="0" w:color="auto"/>
              <w:bottom w:val="single" w:sz="4" w:space="0" w:color="auto"/>
              <w:right w:val="single" w:sz="4" w:space="0" w:color="auto"/>
            </w:tcBorders>
          </w:tcPr>
          <w:p w14:paraId="1DB0EE2E" w14:textId="7143F546" w:rsidR="00654792" w:rsidRPr="00672BD0" w:rsidRDefault="00654792" w:rsidP="00786A40">
            <w:pPr>
              <w:jc w:val="center"/>
              <w:rPr>
                <w:bCs/>
                <w:color w:val="000000"/>
              </w:rPr>
            </w:pPr>
            <w:r>
              <w:rPr>
                <w:bCs/>
                <w:color w:val="000000"/>
              </w:rPr>
              <w:t>Свыше трех лет</w:t>
            </w:r>
          </w:p>
        </w:tc>
        <w:tc>
          <w:tcPr>
            <w:tcW w:w="751" w:type="pct"/>
            <w:gridSpan w:val="2"/>
            <w:vMerge/>
            <w:tcBorders>
              <w:left w:val="single" w:sz="4" w:space="0" w:color="auto"/>
              <w:bottom w:val="single" w:sz="4" w:space="0" w:color="auto"/>
              <w:right w:val="single" w:sz="4" w:space="0" w:color="auto"/>
            </w:tcBorders>
            <w:shd w:val="clear" w:color="auto" w:fill="auto"/>
            <w:vAlign w:val="center"/>
          </w:tcPr>
          <w:p w14:paraId="29145A80" w14:textId="533B1C13" w:rsidR="00654792" w:rsidRPr="00672BD0" w:rsidRDefault="00654792" w:rsidP="00786A40">
            <w:pPr>
              <w:jc w:val="center"/>
              <w:rPr>
                <w:bCs/>
                <w:color w:val="000000"/>
              </w:rPr>
            </w:pPr>
          </w:p>
        </w:tc>
        <w:tc>
          <w:tcPr>
            <w:tcW w:w="592" w:type="pct"/>
            <w:vMerge/>
            <w:tcBorders>
              <w:left w:val="single" w:sz="4" w:space="0" w:color="auto"/>
              <w:bottom w:val="single" w:sz="4" w:space="0" w:color="auto"/>
              <w:right w:val="single" w:sz="4" w:space="0" w:color="auto"/>
            </w:tcBorders>
            <w:vAlign w:val="center"/>
          </w:tcPr>
          <w:p w14:paraId="0CE0AE34" w14:textId="77777777" w:rsidR="00654792" w:rsidRPr="00672BD0" w:rsidRDefault="00654792" w:rsidP="00786A40">
            <w:pPr>
              <w:jc w:val="center"/>
              <w:rPr>
                <w:bCs/>
                <w:color w:val="000000"/>
              </w:rPr>
            </w:pPr>
          </w:p>
        </w:tc>
      </w:tr>
      <w:tr w:rsidR="00397F6C" w:rsidRPr="00672BD0" w14:paraId="5FDFB3D4" w14:textId="77777777" w:rsidTr="00584B79">
        <w:trPr>
          <w:trHeight w:val="330"/>
        </w:trPr>
        <w:tc>
          <w:tcPr>
            <w:tcW w:w="199" w:type="pct"/>
            <w:vMerge/>
            <w:tcBorders>
              <w:left w:val="single" w:sz="8" w:space="0" w:color="auto"/>
              <w:right w:val="single" w:sz="8" w:space="0" w:color="000000"/>
            </w:tcBorders>
            <w:vAlign w:val="center"/>
            <w:hideMark/>
          </w:tcPr>
          <w:p w14:paraId="44106518" w14:textId="77777777" w:rsidR="00397F6C" w:rsidRPr="00672BD0" w:rsidRDefault="00397F6C" w:rsidP="00861248">
            <w:pPr>
              <w:rPr>
                <w:color w:val="000000"/>
              </w:rPr>
            </w:pPr>
          </w:p>
        </w:tc>
        <w:tc>
          <w:tcPr>
            <w:tcW w:w="1622" w:type="pct"/>
            <w:vMerge/>
            <w:tcBorders>
              <w:left w:val="single" w:sz="8" w:space="0" w:color="000000"/>
              <w:right w:val="single" w:sz="4" w:space="0" w:color="auto"/>
            </w:tcBorders>
            <w:vAlign w:val="center"/>
            <w:hideMark/>
          </w:tcPr>
          <w:p w14:paraId="4403322B" w14:textId="77777777" w:rsidR="00397F6C" w:rsidRPr="00672BD0" w:rsidRDefault="00397F6C" w:rsidP="00861248">
            <w:pPr>
              <w:rPr>
                <w:color w:val="000000"/>
              </w:rPr>
            </w:pPr>
          </w:p>
        </w:tc>
        <w:tc>
          <w:tcPr>
            <w:tcW w:w="318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A87D67" w14:textId="68848EA7" w:rsidR="00397F6C" w:rsidRPr="00672BD0" w:rsidRDefault="00397F6C" w:rsidP="00861248">
            <w:pPr>
              <w:jc w:val="center"/>
              <w:rPr>
                <w:bCs/>
                <w:color w:val="000000"/>
              </w:rPr>
            </w:pPr>
            <w:r w:rsidRPr="00672BD0">
              <w:rPr>
                <w:bCs/>
                <w:color w:val="000000"/>
              </w:rPr>
              <w:t>Наполняемость групп (человек)</w:t>
            </w:r>
          </w:p>
        </w:tc>
      </w:tr>
      <w:tr w:rsidR="00654792" w:rsidRPr="00672BD0" w14:paraId="167ED3F0" w14:textId="77777777" w:rsidTr="00584B79">
        <w:trPr>
          <w:trHeight w:val="330"/>
        </w:trPr>
        <w:tc>
          <w:tcPr>
            <w:tcW w:w="199" w:type="pct"/>
            <w:vMerge/>
            <w:tcBorders>
              <w:left w:val="single" w:sz="8" w:space="0" w:color="auto"/>
              <w:right w:val="single" w:sz="8" w:space="0" w:color="000000"/>
            </w:tcBorders>
            <w:vAlign w:val="center"/>
            <w:hideMark/>
          </w:tcPr>
          <w:p w14:paraId="2402BCEF" w14:textId="77777777" w:rsidR="00654792" w:rsidRPr="00672BD0" w:rsidRDefault="00654792" w:rsidP="00861248">
            <w:pPr>
              <w:rPr>
                <w:color w:val="000000"/>
              </w:rPr>
            </w:pPr>
          </w:p>
        </w:tc>
        <w:tc>
          <w:tcPr>
            <w:tcW w:w="1622" w:type="pct"/>
            <w:vMerge/>
            <w:tcBorders>
              <w:left w:val="single" w:sz="8" w:space="0" w:color="000000"/>
              <w:right w:val="single" w:sz="4" w:space="0" w:color="auto"/>
            </w:tcBorders>
            <w:vAlign w:val="center"/>
            <w:hideMark/>
          </w:tcPr>
          <w:p w14:paraId="1816EC67" w14:textId="77777777" w:rsidR="00654792" w:rsidRPr="00672BD0" w:rsidRDefault="00654792" w:rsidP="00861248">
            <w:pPr>
              <w:rPr>
                <w:color w:val="000000"/>
              </w:rPr>
            </w:pPr>
          </w:p>
        </w:tc>
        <w:tc>
          <w:tcPr>
            <w:tcW w:w="612" w:type="pct"/>
            <w:tcBorders>
              <w:top w:val="single" w:sz="4" w:space="0" w:color="auto"/>
              <w:left w:val="single" w:sz="4" w:space="0" w:color="auto"/>
              <w:bottom w:val="single" w:sz="4" w:space="0" w:color="auto"/>
              <w:right w:val="single" w:sz="4" w:space="0" w:color="auto"/>
            </w:tcBorders>
          </w:tcPr>
          <w:p w14:paraId="4277DB26" w14:textId="2C1E50F0" w:rsidR="00654792" w:rsidRPr="00672BD0" w:rsidRDefault="009E4ED8" w:rsidP="00861248">
            <w:pPr>
              <w:jc w:val="center"/>
              <w:rPr>
                <w:color w:val="000000"/>
              </w:rPr>
            </w:pPr>
            <w:r>
              <w:rPr>
                <w:color w:val="000000"/>
              </w:rPr>
              <w:t>12</w:t>
            </w:r>
          </w:p>
        </w:tc>
        <w:tc>
          <w:tcPr>
            <w:tcW w:w="611" w:type="pct"/>
            <w:tcBorders>
              <w:top w:val="single" w:sz="4" w:space="0" w:color="auto"/>
              <w:left w:val="single" w:sz="4" w:space="0" w:color="auto"/>
              <w:bottom w:val="single" w:sz="4" w:space="0" w:color="auto"/>
              <w:right w:val="single" w:sz="4" w:space="0" w:color="auto"/>
            </w:tcBorders>
          </w:tcPr>
          <w:p w14:paraId="4C6DFAA7" w14:textId="2213C5AE" w:rsidR="00654792" w:rsidRPr="00672BD0" w:rsidRDefault="009E4ED8" w:rsidP="00861248">
            <w:pPr>
              <w:jc w:val="center"/>
              <w:rPr>
                <w:color w:val="000000"/>
              </w:rPr>
            </w:pPr>
            <w:r>
              <w:rPr>
                <w:color w:val="000000"/>
              </w:rPr>
              <w:t>10</w:t>
            </w:r>
          </w:p>
        </w:tc>
        <w:tc>
          <w:tcPr>
            <w:tcW w:w="613" w:type="pct"/>
            <w:tcBorders>
              <w:top w:val="single" w:sz="4" w:space="0" w:color="auto"/>
              <w:left w:val="single" w:sz="4" w:space="0" w:color="auto"/>
              <w:bottom w:val="single" w:sz="4" w:space="0" w:color="auto"/>
              <w:right w:val="single" w:sz="4" w:space="0" w:color="auto"/>
            </w:tcBorders>
          </w:tcPr>
          <w:p w14:paraId="6FDBD1DE" w14:textId="6B936A6B" w:rsidR="00654792" w:rsidRPr="00672BD0" w:rsidRDefault="009E4ED8" w:rsidP="00861248">
            <w:pPr>
              <w:jc w:val="center"/>
              <w:rPr>
                <w:color w:val="000000"/>
              </w:rPr>
            </w:pPr>
            <w:r>
              <w:rPr>
                <w:color w:val="000000"/>
              </w:rPr>
              <w:t>10</w:t>
            </w: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F0F55" w14:textId="11666C48" w:rsidR="00654792" w:rsidRPr="00672BD0" w:rsidRDefault="009E4ED8" w:rsidP="00861248">
            <w:pPr>
              <w:jc w:val="center"/>
              <w:rPr>
                <w:color w:val="000000"/>
              </w:rPr>
            </w:pPr>
            <w:r>
              <w:rPr>
                <w:color w:val="000000"/>
              </w:rPr>
              <w:t>4</w:t>
            </w:r>
          </w:p>
        </w:tc>
        <w:tc>
          <w:tcPr>
            <w:tcW w:w="592" w:type="pct"/>
            <w:tcBorders>
              <w:top w:val="single" w:sz="4" w:space="0" w:color="auto"/>
              <w:left w:val="single" w:sz="4" w:space="0" w:color="auto"/>
              <w:bottom w:val="single" w:sz="4" w:space="0" w:color="auto"/>
              <w:right w:val="single" w:sz="4" w:space="0" w:color="auto"/>
            </w:tcBorders>
          </w:tcPr>
          <w:p w14:paraId="419BF124" w14:textId="2154BEBB" w:rsidR="00654792" w:rsidRPr="00672BD0" w:rsidRDefault="009E4ED8" w:rsidP="00861248">
            <w:pPr>
              <w:jc w:val="center"/>
              <w:rPr>
                <w:color w:val="000000"/>
              </w:rPr>
            </w:pPr>
            <w:r>
              <w:rPr>
                <w:color w:val="000000"/>
              </w:rPr>
              <w:t>2</w:t>
            </w:r>
          </w:p>
        </w:tc>
      </w:tr>
      <w:tr w:rsidR="00397F6C" w:rsidRPr="00672BD0" w14:paraId="41FE5B1C" w14:textId="77777777" w:rsidTr="00584B79">
        <w:trPr>
          <w:trHeight w:val="330"/>
        </w:trPr>
        <w:tc>
          <w:tcPr>
            <w:tcW w:w="199" w:type="pct"/>
            <w:vMerge/>
            <w:tcBorders>
              <w:left w:val="single" w:sz="8" w:space="0" w:color="auto"/>
              <w:right w:val="single" w:sz="8" w:space="0" w:color="000000"/>
            </w:tcBorders>
            <w:vAlign w:val="center"/>
            <w:hideMark/>
          </w:tcPr>
          <w:p w14:paraId="1A955A35" w14:textId="77777777" w:rsidR="00397F6C" w:rsidRPr="00672BD0" w:rsidRDefault="00397F6C" w:rsidP="00861248">
            <w:pPr>
              <w:rPr>
                <w:color w:val="000000"/>
              </w:rPr>
            </w:pPr>
          </w:p>
        </w:tc>
        <w:tc>
          <w:tcPr>
            <w:tcW w:w="1622" w:type="pct"/>
            <w:vMerge/>
            <w:tcBorders>
              <w:left w:val="single" w:sz="8" w:space="0" w:color="000000"/>
              <w:right w:val="single" w:sz="4" w:space="0" w:color="auto"/>
            </w:tcBorders>
            <w:vAlign w:val="center"/>
            <w:hideMark/>
          </w:tcPr>
          <w:p w14:paraId="6EB269AF" w14:textId="77777777" w:rsidR="00397F6C" w:rsidRPr="00672BD0" w:rsidRDefault="00397F6C" w:rsidP="00861248">
            <w:pPr>
              <w:rPr>
                <w:color w:val="000000"/>
              </w:rPr>
            </w:pPr>
          </w:p>
        </w:tc>
        <w:tc>
          <w:tcPr>
            <w:tcW w:w="318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D8D54E3" w14:textId="286D357D" w:rsidR="00397F6C" w:rsidRPr="00672BD0" w:rsidRDefault="00397F6C" w:rsidP="00861248">
            <w:pPr>
              <w:jc w:val="center"/>
              <w:rPr>
                <w:bCs/>
                <w:color w:val="000000"/>
              </w:rPr>
            </w:pPr>
            <w:r w:rsidRPr="00672BD0">
              <w:rPr>
                <w:bCs/>
                <w:color w:val="000000"/>
              </w:rPr>
              <w:t>Недельная нагрузка в часах</w:t>
            </w:r>
          </w:p>
        </w:tc>
      </w:tr>
      <w:tr w:rsidR="0067659E" w:rsidRPr="00672BD0" w14:paraId="6047F309" w14:textId="77777777" w:rsidTr="00584B79">
        <w:trPr>
          <w:trHeight w:val="330"/>
        </w:trPr>
        <w:tc>
          <w:tcPr>
            <w:tcW w:w="199" w:type="pct"/>
            <w:vMerge/>
            <w:tcBorders>
              <w:left w:val="single" w:sz="8" w:space="0" w:color="auto"/>
              <w:right w:val="single" w:sz="8" w:space="0" w:color="000000"/>
            </w:tcBorders>
            <w:vAlign w:val="center"/>
            <w:hideMark/>
          </w:tcPr>
          <w:p w14:paraId="55FA286C" w14:textId="77777777" w:rsidR="00173DFF" w:rsidRPr="00672BD0" w:rsidRDefault="00173DFF" w:rsidP="00861248">
            <w:pPr>
              <w:rPr>
                <w:color w:val="000000"/>
              </w:rPr>
            </w:pPr>
          </w:p>
        </w:tc>
        <w:tc>
          <w:tcPr>
            <w:tcW w:w="1622" w:type="pct"/>
            <w:vMerge/>
            <w:tcBorders>
              <w:left w:val="single" w:sz="8" w:space="0" w:color="000000"/>
              <w:right w:val="single" w:sz="4" w:space="0" w:color="auto"/>
            </w:tcBorders>
            <w:vAlign w:val="center"/>
            <w:hideMark/>
          </w:tcPr>
          <w:p w14:paraId="78ED9C9C" w14:textId="77777777" w:rsidR="00173DFF" w:rsidRPr="00672BD0" w:rsidRDefault="00173DFF" w:rsidP="00861248">
            <w:pPr>
              <w:rPr>
                <w:color w:val="000000"/>
              </w:rPr>
            </w:pPr>
          </w:p>
        </w:tc>
        <w:tc>
          <w:tcPr>
            <w:tcW w:w="612" w:type="pct"/>
            <w:tcBorders>
              <w:top w:val="single" w:sz="4" w:space="0" w:color="auto"/>
              <w:left w:val="single" w:sz="4" w:space="0" w:color="auto"/>
              <w:bottom w:val="single" w:sz="4" w:space="0" w:color="auto"/>
              <w:right w:val="single" w:sz="4" w:space="0" w:color="auto"/>
            </w:tcBorders>
          </w:tcPr>
          <w:p w14:paraId="7A3403EE" w14:textId="4B25C4BB" w:rsidR="00173DFF" w:rsidRPr="00672BD0" w:rsidRDefault="009E4ED8" w:rsidP="00861248">
            <w:pPr>
              <w:jc w:val="center"/>
              <w:rPr>
                <w:color w:val="000000"/>
              </w:rPr>
            </w:pPr>
            <w:r>
              <w:rPr>
                <w:color w:val="000000"/>
              </w:rPr>
              <w:t>4,5-6</w:t>
            </w:r>
          </w:p>
        </w:tc>
        <w:tc>
          <w:tcPr>
            <w:tcW w:w="611" w:type="pct"/>
            <w:tcBorders>
              <w:top w:val="single" w:sz="4" w:space="0" w:color="auto"/>
              <w:left w:val="single" w:sz="4" w:space="0" w:color="auto"/>
              <w:bottom w:val="single" w:sz="4" w:space="0" w:color="auto"/>
              <w:right w:val="single" w:sz="4" w:space="0" w:color="auto"/>
            </w:tcBorders>
          </w:tcPr>
          <w:p w14:paraId="6606D31B" w14:textId="02F907A3" w:rsidR="00173DFF" w:rsidRPr="00672BD0" w:rsidRDefault="009E4ED8" w:rsidP="00861248">
            <w:pPr>
              <w:jc w:val="center"/>
              <w:rPr>
                <w:color w:val="000000"/>
              </w:rPr>
            </w:pPr>
            <w:r>
              <w:rPr>
                <w:color w:val="000000"/>
              </w:rPr>
              <w:t>6-8</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4E9E03A8" w14:textId="26A6B98E" w:rsidR="00173DFF" w:rsidRPr="00672BD0" w:rsidRDefault="009E4ED8" w:rsidP="00861248">
            <w:pPr>
              <w:jc w:val="center"/>
              <w:rPr>
                <w:color w:val="000000"/>
              </w:rPr>
            </w:pPr>
            <w:r>
              <w:rPr>
                <w:color w:val="000000"/>
              </w:rPr>
              <w:t>8-14</w:t>
            </w:r>
          </w:p>
        </w:tc>
        <w:tc>
          <w:tcPr>
            <w:tcW w:w="7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2EF5" w14:textId="7A64A49E" w:rsidR="00173DFF" w:rsidRPr="00672BD0" w:rsidRDefault="009E4ED8" w:rsidP="00861248">
            <w:pPr>
              <w:jc w:val="center"/>
              <w:rPr>
                <w:color w:val="000000"/>
              </w:rPr>
            </w:pPr>
            <w:r>
              <w:rPr>
                <w:color w:val="000000"/>
              </w:rPr>
              <w:t>16-24</w:t>
            </w:r>
          </w:p>
        </w:tc>
        <w:tc>
          <w:tcPr>
            <w:tcW w:w="592" w:type="pct"/>
            <w:tcBorders>
              <w:top w:val="single" w:sz="4" w:space="0" w:color="auto"/>
              <w:left w:val="single" w:sz="4" w:space="0" w:color="auto"/>
              <w:bottom w:val="single" w:sz="4" w:space="0" w:color="auto"/>
              <w:right w:val="single" w:sz="4" w:space="0" w:color="auto"/>
            </w:tcBorders>
          </w:tcPr>
          <w:p w14:paraId="3EB92833" w14:textId="020C4BDF" w:rsidR="00173DFF" w:rsidRPr="00672BD0" w:rsidRDefault="009E4ED8" w:rsidP="00861248">
            <w:pPr>
              <w:jc w:val="center"/>
              <w:rPr>
                <w:color w:val="000000"/>
              </w:rPr>
            </w:pPr>
            <w:r>
              <w:rPr>
                <w:color w:val="000000"/>
              </w:rPr>
              <w:t>20-32</w:t>
            </w:r>
          </w:p>
        </w:tc>
      </w:tr>
      <w:tr w:rsidR="00397F6C" w:rsidRPr="00672BD0" w14:paraId="5258463D" w14:textId="77777777" w:rsidTr="00584B79">
        <w:trPr>
          <w:trHeight w:val="330"/>
        </w:trPr>
        <w:tc>
          <w:tcPr>
            <w:tcW w:w="199" w:type="pct"/>
            <w:vMerge/>
            <w:tcBorders>
              <w:left w:val="single" w:sz="8" w:space="0" w:color="auto"/>
              <w:right w:val="single" w:sz="8" w:space="0" w:color="000000"/>
            </w:tcBorders>
            <w:vAlign w:val="center"/>
            <w:hideMark/>
          </w:tcPr>
          <w:p w14:paraId="43437730" w14:textId="77777777" w:rsidR="00397F6C" w:rsidRPr="00672BD0" w:rsidRDefault="00397F6C" w:rsidP="00861248">
            <w:pPr>
              <w:rPr>
                <w:color w:val="000000"/>
              </w:rPr>
            </w:pPr>
          </w:p>
        </w:tc>
        <w:tc>
          <w:tcPr>
            <w:tcW w:w="1622" w:type="pct"/>
            <w:vMerge/>
            <w:tcBorders>
              <w:left w:val="single" w:sz="8" w:space="0" w:color="000000"/>
              <w:right w:val="single" w:sz="4" w:space="0" w:color="auto"/>
            </w:tcBorders>
            <w:vAlign w:val="center"/>
            <w:hideMark/>
          </w:tcPr>
          <w:p w14:paraId="0E403AE4" w14:textId="77777777" w:rsidR="00397F6C" w:rsidRPr="00672BD0" w:rsidRDefault="00397F6C" w:rsidP="00861248">
            <w:pPr>
              <w:rPr>
                <w:color w:val="000000"/>
              </w:rPr>
            </w:pPr>
          </w:p>
        </w:tc>
        <w:tc>
          <w:tcPr>
            <w:tcW w:w="3180" w:type="pct"/>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11FF71F" w14:textId="2EDD978D" w:rsidR="00397F6C" w:rsidRPr="00672BD0" w:rsidRDefault="00397F6C" w:rsidP="00861248">
            <w:pPr>
              <w:jc w:val="center"/>
              <w:rPr>
                <w:bCs/>
                <w:color w:val="000000"/>
              </w:rPr>
            </w:pPr>
            <w:r w:rsidRPr="00672BD0">
              <w:rPr>
                <w:bCs/>
                <w:color w:val="000000"/>
              </w:rPr>
              <w:t>Максимальная продолжительность одного учебно-тренировочного занятия в часах</w:t>
            </w:r>
          </w:p>
        </w:tc>
      </w:tr>
      <w:tr w:rsidR="0067659E" w:rsidRPr="00672BD0" w14:paraId="30496DCF" w14:textId="77777777" w:rsidTr="00584B79">
        <w:trPr>
          <w:trHeight w:val="330"/>
        </w:trPr>
        <w:tc>
          <w:tcPr>
            <w:tcW w:w="199" w:type="pct"/>
            <w:vMerge/>
            <w:tcBorders>
              <w:left w:val="single" w:sz="8" w:space="0" w:color="auto"/>
              <w:bottom w:val="single" w:sz="8" w:space="0" w:color="000000"/>
              <w:right w:val="single" w:sz="8" w:space="0" w:color="000000"/>
            </w:tcBorders>
            <w:vAlign w:val="center"/>
            <w:hideMark/>
          </w:tcPr>
          <w:p w14:paraId="1F8B742B" w14:textId="77777777" w:rsidR="00173DFF" w:rsidRPr="00672BD0" w:rsidRDefault="00173DFF" w:rsidP="00861248">
            <w:pPr>
              <w:rPr>
                <w:color w:val="000000"/>
              </w:rPr>
            </w:pPr>
          </w:p>
        </w:tc>
        <w:tc>
          <w:tcPr>
            <w:tcW w:w="1622" w:type="pct"/>
            <w:vMerge/>
            <w:tcBorders>
              <w:left w:val="single" w:sz="8" w:space="0" w:color="000000"/>
              <w:bottom w:val="single" w:sz="8" w:space="0" w:color="000000"/>
              <w:right w:val="single" w:sz="8" w:space="0" w:color="auto"/>
            </w:tcBorders>
            <w:vAlign w:val="center"/>
            <w:hideMark/>
          </w:tcPr>
          <w:p w14:paraId="43F45F93" w14:textId="77777777" w:rsidR="00173DFF" w:rsidRPr="00672BD0" w:rsidRDefault="00173DFF" w:rsidP="00861248">
            <w:pPr>
              <w:rPr>
                <w:color w:val="000000"/>
              </w:rPr>
            </w:pPr>
          </w:p>
        </w:tc>
        <w:tc>
          <w:tcPr>
            <w:tcW w:w="612" w:type="pct"/>
            <w:tcBorders>
              <w:top w:val="single" w:sz="4" w:space="0" w:color="auto"/>
              <w:left w:val="single" w:sz="4" w:space="0" w:color="auto"/>
              <w:bottom w:val="single" w:sz="8" w:space="0" w:color="auto"/>
              <w:right w:val="single" w:sz="4" w:space="0" w:color="auto"/>
            </w:tcBorders>
          </w:tcPr>
          <w:p w14:paraId="3E36C92B" w14:textId="35585063" w:rsidR="00173DFF" w:rsidRPr="00672BD0" w:rsidRDefault="00D22838" w:rsidP="00BB10BE">
            <w:pPr>
              <w:jc w:val="center"/>
              <w:rPr>
                <w:color w:val="000000"/>
              </w:rPr>
            </w:pPr>
            <w:r>
              <w:rPr>
                <w:color w:val="000000"/>
              </w:rPr>
              <w:t>1,5-2</w:t>
            </w:r>
          </w:p>
        </w:tc>
        <w:tc>
          <w:tcPr>
            <w:tcW w:w="611" w:type="pct"/>
            <w:tcBorders>
              <w:top w:val="single" w:sz="4" w:space="0" w:color="auto"/>
              <w:left w:val="single" w:sz="4" w:space="0" w:color="auto"/>
              <w:bottom w:val="single" w:sz="8" w:space="0" w:color="auto"/>
              <w:right w:val="single" w:sz="4" w:space="0" w:color="auto"/>
            </w:tcBorders>
          </w:tcPr>
          <w:p w14:paraId="6237754A" w14:textId="1810B026" w:rsidR="00173DFF" w:rsidRPr="00672BD0" w:rsidRDefault="00D22838" w:rsidP="00BB10BE">
            <w:pPr>
              <w:jc w:val="center"/>
              <w:rPr>
                <w:color w:val="000000"/>
              </w:rPr>
            </w:pPr>
            <w:r>
              <w:rPr>
                <w:color w:val="000000"/>
              </w:rPr>
              <w:t>2</w:t>
            </w:r>
          </w:p>
        </w:tc>
        <w:tc>
          <w:tcPr>
            <w:tcW w:w="613" w:type="pct"/>
            <w:tcBorders>
              <w:top w:val="single" w:sz="4" w:space="0" w:color="auto"/>
              <w:left w:val="single" w:sz="4" w:space="0" w:color="auto"/>
              <w:bottom w:val="single" w:sz="8" w:space="0" w:color="auto"/>
              <w:right w:val="single" w:sz="4" w:space="0" w:color="auto"/>
            </w:tcBorders>
            <w:shd w:val="clear" w:color="auto" w:fill="auto"/>
            <w:vAlign w:val="center"/>
          </w:tcPr>
          <w:p w14:paraId="11036EF6" w14:textId="53424E89" w:rsidR="00173DFF" w:rsidRPr="00672BD0" w:rsidRDefault="00D22838" w:rsidP="00BB10BE">
            <w:pPr>
              <w:jc w:val="center"/>
              <w:rPr>
                <w:color w:val="000000"/>
              </w:rPr>
            </w:pPr>
            <w:r>
              <w:rPr>
                <w:color w:val="000000"/>
              </w:rPr>
              <w:t>2</w:t>
            </w:r>
          </w:p>
        </w:tc>
        <w:tc>
          <w:tcPr>
            <w:tcW w:w="612" w:type="pct"/>
            <w:tcBorders>
              <w:top w:val="single" w:sz="4" w:space="0" w:color="auto"/>
              <w:left w:val="single" w:sz="8" w:space="0" w:color="auto"/>
              <w:bottom w:val="single" w:sz="8" w:space="0" w:color="auto"/>
              <w:right w:val="single" w:sz="8" w:space="0" w:color="auto"/>
            </w:tcBorders>
            <w:shd w:val="clear" w:color="auto" w:fill="auto"/>
            <w:vAlign w:val="center"/>
          </w:tcPr>
          <w:p w14:paraId="4BC47DB4" w14:textId="31CBC878" w:rsidR="00173DFF" w:rsidRPr="00672BD0" w:rsidRDefault="00D22838" w:rsidP="00BB10BE">
            <w:pPr>
              <w:jc w:val="center"/>
              <w:rPr>
                <w:color w:val="000000"/>
              </w:rPr>
            </w:pPr>
            <w:r>
              <w:rPr>
                <w:color w:val="000000"/>
              </w:rPr>
              <w:t>2-3</w:t>
            </w:r>
          </w:p>
        </w:tc>
        <w:tc>
          <w:tcPr>
            <w:tcW w:w="731" w:type="pct"/>
            <w:gridSpan w:val="2"/>
            <w:tcBorders>
              <w:top w:val="single" w:sz="4" w:space="0" w:color="auto"/>
              <w:left w:val="single" w:sz="8" w:space="0" w:color="auto"/>
              <w:bottom w:val="single" w:sz="8" w:space="0" w:color="auto"/>
              <w:right w:val="single" w:sz="8" w:space="0" w:color="auto"/>
            </w:tcBorders>
            <w:vAlign w:val="center"/>
          </w:tcPr>
          <w:p w14:paraId="4C172DEB" w14:textId="71D6703E" w:rsidR="00173DFF" w:rsidRPr="00672BD0" w:rsidRDefault="00D22838" w:rsidP="00BB10BE">
            <w:pPr>
              <w:jc w:val="center"/>
              <w:rPr>
                <w:color w:val="000000"/>
              </w:rPr>
            </w:pPr>
            <w:r>
              <w:rPr>
                <w:color w:val="000000"/>
              </w:rPr>
              <w:t>3</w:t>
            </w:r>
          </w:p>
        </w:tc>
      </w:tr>
      <w:tr w:rsidR="00D22838" w:rsidRPr="00672BD0" w14:paraId="533C4EEF" w14:textId="77777777" w:rsidTr="00584B79">
        <w:trPr>
          <w:trHeight w:val="330"/>
        </w:trPr>
        <w:tc>
          <w:tcPr>
            <w:tcW w:w="199" w:type="pct"/>
            <w:tcBorders>
              <w:top w:val="nil"/>
              <w:left w:val="single" w:sz="8" w:space="0" w:color="auto"/>
              <w:bottom w:val="single" w:sz="8" w:space="0" w:color="auto"/>
              <w:right w:val="single" w:sz="8" w:space="0" w:color="000000"/>
            </w:tcBorders>
            <w:shd w:val="clear" w:color="auto" w:fill="EAF1DD" w:themeFill="accent3" w:themeFillTint="33"/>
            <w:vAlign w:val="center"/>
            <w:hideMark/>
          </w:tcPr>
          <w:p w14:paraId="0C066516" w14:textId="77777777" w:rsidR="00D22838" w:rsidRPr="00672BD0" w:rsidRDefault="00D22838" w:rsidP="00861248">
            <w:pPr>
              <w:jc w:val="center"/>
              <w:rPr>
                <w:color w:val="000000"/>
              </w:rPr>
            </w:pPr>
            <w:r w:rsidRPr="00672BD0">
              <w:rPr>
                <w:color w:val="000000"/>
              </w:rPr>
              <w:t> </w:t>
            </w:r>
          </w:p>
        </w:tc>
        <w:tc>
          <w:tcPr>
            <w:tcW w:w="1622" w:type="pct"/>
            <w:tcBorders>
              <w:top w:val="nil"/>
              <w:left w:val="nil"/>
              <w:bottom w:val="single" w:sz="8" w:space="0" w:color="auto"/>
              <w:right w:val="nil"/>
            </w:tcBorders>
            <w:shd w:val="clear" w:color="auto" w:fill="EAF1DD" w:themeFill="accent3" w:themeFillTint="33"/>
            <w:vAlign w:val="center"/>
            <w:hideMark/>
          </w:tcPr>
          <w:p w14:paraId="6C60AA06" w14:textId="77777777" w:rsidR="00D22838" w:rsidRPr="00672BD0" w:rsidRDefault="00D22838" w:rsidP="00097499">
            <w:pPr>
              <w:rPr>
                <w:bCs/>
                <w:i/>
                <w:color w:val="000000"/>
              </w:rPr>
            </w:pPr>
            <w:r w:rsidRPr="00672BD0">
              <w:rPr>
                <w:bCs/>
                <w:i/>
                <w:color w:val="000000"/>
              </w:rPr>
              <w:t>Общее количество часов в год</w:t>
            </w:r>
          </w:p>
        </w:tc>
        <w:tc>
          <w:tcPr>
            <w:tcW w:w="612" w:type="pct"/>
            <w:tcBorders>
              <w:top w:val="nil"/>
              <w:left w:val="single" w:sz="4" w:space="0" w:color="auto"/>
              <w:bottom w:val="single" w:sz="8" w:space="0" w:color="auto"/>
              <w:right w:val="single" w:sz="4" w:space="0" w:color="auto"/>
            </w:tcBorders>
            <w:shd w:val="clear" w:color="auto" w:fill="EAF1DD" w:themeFill="accent3" w:themeFillTint="33"/>
          </w:tcPr>
          <w:p w14:paraId="0DCE9185" w14:textId="4A9CF3C2" w:rsidR="00D22838" w:rsidRPr="00672BD0" w:rsidRDefault="00D22838" w:rsidP="00861248">
            <w:pPr>
              <w:jc w:val="center"/>
              <w:rPr>
                <w:color w:val="000000"/>
              </w:rPr>
            </w:pPr>
            <w:r>
              <w:rPr>
                <w:color w:val="000000"/>
              </w:rPr>
              <w:t>234-312</w:t>
            </w:r>
          </w:p>
        </w:tc>
        <w:tc>
          <w:tcPr>
            <w:tcW w:w="611"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C048541" w14:textId="045289D5" w:rsidR="00D22838" w:rsidRPr="00672BD0" w:rsidRDefault="00D22838" w:rsidP="00861248">
            <w:pPr>
              <w:jc w:val="center"/>
              <w:rPr>
                <w:color w:val="000000"/>
              </w:rPr>
            </w:pPr>
            <w:r>
              <w:rPr>
                <w:color w:val="000000"/>
              </w:rPr>
              <w:t>416-728</w:t>
            </w:r>
          </w:p>
        </w:tc>
        <w:tc>
          <w:tcPr>
            <w:tcW w:w="613" w:type="pct"/>
            <w:tcBorders>
              <w:top w:val="nil"/>
              <w:left w:val="single" w:sz="4" w:space="0" w:color="auto"/>
              <w:bottom w:val="single" w:sz="8" w:space="0" w:color="auto"/>
              <w:right w:val="single" w:sz="4" w:space="0" w:color="auto"/>
            </w:tcBorders>
            <w:shd w:val="clear" w:color="auto" w:fill="EAF1DD" w:themeFill="accent3" w:themeFillTint="33"/>
            <w:vAlign w:val="center"/>
          </w:tcPr>
          <w:p w14:paraId="53678863" w14:textId="6D7E6CEB" w:rsidR="00D22838" w:rsidRPr="00672BD0" w:rsidRDefault="00D22838" w:rsidP="00861248">
            <w:pPr>
              <w:jc w:val="center"/>
              <w:rPr>
                <w:color w:val="000000"/>
              </w:rPr>
            </w:pPr>
            <w:r>
              <w:rPr>
                <w:color w:val="000000"/>
              </w:rPr>
              <w:t>624-936</w:t>
            </w:r>
          </w:p>
        </w:tc>
        <w:tc>
          <w:tcPr>
            <w:tcW w:w="612" w:type="pct"/>
            <w:tcBorders>
              <w:top w:val="nil"/>
              <w:left w:val="single" w:sz="8" w:space="0" w:color="auto"/>
              <w:bottom w:val="single" w:sz="8" w:space="0" w:color="auto"/>
              <w:right w:val="single" w:sz="8" w:space="0" w:color="auto"/>
            </w:tcBorders>
            <w:shd w:val="clear" w:color="auto" w:fill="EAF1DD" w:themeFill="accent3" w:themeFillTint="33"/>
          </w:tcPr>
          <w:p w14:paraId="45E8207F" w14:textId="26256A95" w:rsidR="00D22838" w:rsidRPr="00672BD0" w:rsidRDefault="00D22838" w:rsidP="00861248">
            <w:pPr>
              <w:jc w:val="center"/>
              <w:rPr>
                <w:color w:val="000000"/>
              </w:rPr>
            </w:pPr>
            <w:r>
              <w:rPr>
                <w:color w:val="000000"/>
              </w:rPr>
              <w:t>832-1248</w:t>
            </w:r>
          </w:p>
        </w:tc>
        <w:tc>
          <w:tcPr>
            <w:tcW w:w="731" w:type="pct"/>
            <w:gridSpan w:val="2"/>
            <w:tcBorders>
              <w:top w:val="nil"/>
              <w:left w:val="single" w:sz="8" w:space="0" w:color="auto"/>
              <w:bottom w:val="single" w:sz="8" w:space="0" w:color="auto"/>
              <w:right w:val="single" w:sz="8" w:space="0" w:color="auto"/>
            </w:tcBorders>
            <w:shd w:val="clear" w:color="auto" w:fill="EAF1DD" w:themeFill="accent3" w:themeFillTint="33"/>
          </w:tcPr>
          <w:p w14:paraId="75337C81" w14:textId="0476AFAC" w:rsidR="00D22838" w:rsidRPr="00672BD0" w:rsidRDefault="00D22838" w:rsidP="00861248">
            <w:pPr>
              <w:jc w:val="center"/>
              <w:rPr>
                <w:color w:val="000000"/>
              </w:rPr>
            </w:pPr>
            <w:r>
              <w:rPr>
                <w:color w:val="000000"/>
              </w:rPr>
              <w:t>1040-1664</w:t>
            </w:r>
          </w:p>
        </w:tc>
      </w:tr>
      <w:tr w:rsidR="00D22838" w:rsidRPr="00672BD0" w14:paraId="4433F06F" w14:textId="77777777" w:rsidTr="00584B79">
        <w:trPr>
          <w:trHeight w:val="33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4BACFA38" w14:textId="77777777" w:rsidR="00D22838" w:rsidRPr="00672BD0" w:rsidRDefault="00D22838" w:rsidP="00861248">
            <w:pPr>
              <w:jc w:val="center"/>
              <w:rPr>
                <w:color w:val="000000"/>
              </w:rPr>
            </w:pPr>
            <w:r w:rsidRPr="00672BD0">
              <w:rPr>
                <w:color w:val="000000"/>
              </w:rPr>
              <w:t>1</w:t>
            </w:r>
          </w:p>
        </w:tc>
        <w:tc>
          <w:tcPr>
            <w:tcW w:w="1622" w:type="pct"/>
            <w:tcBorders>
              <w:top w:val="nil"/>
              <w:left w:val="nil"/>
              <w:bottom w:val="single" w:sz="8" w:space="0" w:color="000000"/>
              <w:right w:val="nil"/>
            </w:tcBorders>
            <w:shd w:val="clear" w:color="auto" w:fill="auto"/>
            <w:vAlign w:val="center"/>
            <w:hideMark/>
          </w:tcPr>
          <w:p w14:paraId="4608168D" w14:textId="77777777" w:rsidR="00D22838" w:rsidRPr="00672BD0" w:rsidRDefault="00D22838" w:rsidP="00861248">
            <w:pPr>
              <w:rPr>
                <w:color w:val="000000"/>
              </w:rPr>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612" w:type="pct"/>
            <w:tcBorders>
              <w:top w:val="nil"/>
              <w:left w:val="single" w:sz="8" w:space="0" w:color="auto"/>
              <w:bottom w:val="single" w:sz="4" w:space="0" w:color="auto"/>
              <w:right w:val="single" w:sz="8" w:space="0" w:color="auto"/>
            </w:tcBorders>
            <w:vAlign w:val="center"/>
          </w:tcPr>
          <w:p w14:paraId="57591A33" w14:textId="7C1C5592" w:rsidR="00D22838" w:rsidRPr="00672BD0" w:rsidRDefault="00510490" w:rsidP="00861248">
            <w:pPr>
              <w:jc w:val="center"/>
              <w:rPr>
                <w:bCs/>
                <w:color w:val="000000"/>
              </w:rPr>
            </w:pPr>
            <w:r>
              <w:rPr>
                <w:bCs/>
                <w:color w:val="000000"/>
              </w:rPr>
              <w:t>48-56</w:t>
            </w:r>
          </w:p>
        </w:tc>
        <w:tc>
          <w:tcPr>
            <w:tcW w:w="611" w:type="pct"/>
            <w:tcBorders>
              <w:top w:val="nil"/>
              <w:left w:val="single" w:sz="8" w:space="0" w:color="auto"/>
              <w:bottom w:val="single" w:sz="4" w:space="0" w:color="auto"/>
              <w:right w:val="single" w:sz="8" w:space="0" w:color="auto"/>
            </w:tcBorders>
            <w:vAlign w:val="center"/>
          </w:tcPr>
          <w:p w14:paraId="2077196A" w14:textId="423BFB6D" w:rsidR="00D22838" w:rsidRPr="00672BD0" w:rsidRDefault="00510490" w:rsidP="00861248">
            <w:pPr>
              <w:jc w:val="center"/>
              <w:rPr>
                <w:bCs/>
                <w:color w:val="000000"/>
              </w:rPr>
            </w:pPr>
            <w:r>
              <w:rPr>
                <w:bCs/>
                <w:color w:val="000000"/>
              </w:rPr>
              <w:t>37-48</w:t>
            </w:r>
          </w:p>
        </w:tc>
        <w:tc>
          <w:tcPr>
            <w:tcW w:w="613" w:type="pct"/>
            <w:tcBorders>
              <w:top w:val="nil"/>
              <w:left w:val="single" w:sz="8" w:space="0" w:color="auto"/>
              <w:bottom w:val="single" w:sz="4" w:space="0" w:color="auto"/>
              <w:right w:val="single" w:sz="4" w:space="0" w:color="auto"/>
            </w:tcBorders>
            <w:shd w:val="clear" w:color="auto" w:fill="auto"/>
            <w:vAlign w:val="center"/>
          </w:tcPr>
          <w:p w14:paraId="3F5601C1" w14:textId="55B53D79" w:rsidR="00D22838" w:rsidRPr="00672BD0" w:rsidRDefault="00510490" w:rsidP="00861248">
            <w:pPr>
              <w:jc w:val="center"/>
              <w:rPr>
                <w:bCs/>
                <w:color w:val="000000"/>
              </w:rPr>
            </w:pPr>
            <w:r>
              <w:rPr>
                <w:bCs/>
                <w:color w:val="000000"/>
              </w:rPr>
              <w:t>23-34</w:t>
            </w:r>
          </w:p>
        </w:tc>
        <w:tc>
          <w:tcPr>
            <w:tcW w:w="612" w:type="pct"/>
            <w:tcBorders>
              <w:top w:val="nil"/>
              <w:left w:val="single" w:sz="8" w:space="0" w:color="auto"/>
              <w:bottom w:val="single" w:sz="4" w:space="0" w:color="auto"/>
              <w:right w:val="single" w:sz="8" w:space="0" w:color="auto"/>
            </w:tcBorders>
            <w:shd w:val="clear" w:color="auto" w:fill="auto"/>
            <w:vAlign w:val="center"/>
          </w:tcPr>
          <w:p w14:paraId="618E1D7B" w14:textId="5F97F7F4" w:rsidR="00D22838" w:rsidRPr="00672BD0" w:rsidRDefault="00510490" w:rsidP="00861248">
            <w:pPr>
              <w:jc w:val="center"/>
              <w:rPr>
                <w:color w:val="000000"/>
              </w:rPr>
            </w:pPr>
            <w:r>
              <w:rPr>
                <w:color w:val="000000"/>
              </w:rPr>
              <w:t>24-40</w:t>
            </w:r>
          </w:p>
        </w:tc>
        <w:tc>
          <w:tcPr>
            <w:tcW w:w="731" w:type="pct"/>
            <w:gridSpan w:val="2"/>
            <w:tcBorders>
              <w:top w:val="nil"/>
              <w:left w:val="single" w:sz="8" w:space="0" w:color="auto"/>
              <w:bottom w:val="single" w:sz="4" w:space="0" w:color="auto"/>
              <w:right w:val="single" w:sz="8" w:space="0" w:color="auto"/>
            </w:tcBorders>
            <w:vAlign w:val="center"/>
          </w:tcPr>
          <w:p w14:paraId="240DE5C1" w14:textId="4D21EF50" w:rsidR="00D22838" w:rsidRPr="00672BD0" w:rsidRDefault="00510490" w:rsidP="00861248">
            <w:pPr>
              <w:jc w:val="center"/>
              <w:rPr>
                <w:color w:val="000000"/>
              </w:rPr>
            </w:pPr>
            <w:r>
              <w:rPr>
                <w:color w:val="000000"/>
              </w:rPr>
              <w:t>28-37</w:t>
            </w:r>
          </w:p>
        </w:tc>
      </w:tr>
      <w:tr w:rsidR="00D22838" w:rsidRPr="00672BD0" w14:paraId="764318A2" w14:textId="77777777" w:rsidTr="00584B79">
        <w:trPr>
          <w:trHeight w:val="33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179BAB91" w14:textId="77777777" w:rsidR="00D22838" w:rsidRPr="00672BD0" w:rsidRDefault="00D22838" w:rsidP="00861248">
            <w:pPr>
              <w:jc w:val="center"/>
              <w:rPr>
                <w:color w:val="000000"/>
              </w:rPr>
            </w:pPr>
            <w:r w:rsidRPr="00672BD0">
              <w:rPr>
                <w:color w:val="000000"/>
              </w:rPr>
              <w:t>2</w:t>
            </w:r>
          </w:p>
        </w:tc>
        <w:tc>
          <w:tcPr>
            <w:tcW w:w="1622" w:type="pct"/>
            <w:tcBorders>
              <w:top w:val="nil"/>
              <w:left w:val="nil"/>
              <w:bottom w:val="single" w:sz="8" w:space="0" w:color="000000"/>
              <w:right w:val="nil"/>
            </w:tcBorders>
            <w:shd w:val="clear" w:color="auto" w:fill="auto"/>
            <w:vAlign w:val="center"/>
            <w:hideMark/>
          </w:tcPr>
          <w:p w14:paraId="4A1199F7" w14:textId="77777777" w:rsidR="00D22838" w:rsidRPr="00672BD0" w:rsidRDefault="00D22838" w:rsidP="00861248">
            <w:pPr>
              <w:rPr>
                <w:color w:val="000000"/>
              </w:rPr>
            </w:pPr>
            <w:r w:rsidRPr="00672BD0">
              <w:rPr>
                <w:color w:val="000000"/>
              </w:rPr>
              <w:t>Специальная физическая подготовка (%)</w:t>
            </w:r>
          </w:p>
        </w:tc>
        <w:tc>
          <w:tcPr>
            <w:tcW w:w="612" w:type="pct"/>
            <w:tcBorders>
              <w:top w:val="nil"/>
              <w:left w:val="single" w:sz="8" w:space="0" w:color="auto"/>
              <w:bottom w:val="single" w:sz="4" w:space="0" w:color="auto"/>
              <w:right w:val="single" w:sz="8" w:space="0" w:color="auto"/>
            </w:tcBorders>
            <w:vAlign w:val="center"/>
          </w:tcPr>
          <w:p w14:paraId="3FA4751B" w14:textId="660BCE14" w:rsidR="00D22838" w:rsidRPr="00672BD0" w:rsidRDefault="00510490" w:rsidP="00861248">
            <w:pPr>
              <w:jc w:val="center"/>
              <w:rPr>
                <w:bCs/>
                <w:color w:val="000000"/>
              </w:rPr>
            </w:pPr>
            <w:r>
              <w:rPr>
                <w:bCs/>
                <w:color w:val="000000"/>
              </w:rPr>
              <w:t>18-23</w:t>
            </w:r>
          </w:p>
        </w:tc>
        <w:tc>
          <w:tcPr>
            <w:tcW w:w="611" w:type="pct"/>
            <w:tcBorders>
              <w:top w:val="nil"/>
              <w:left w:val="single" w:sz="8" w:space="0" w:color="auto"/>
              <w:bottom w:val="single" w:sz="4" w:space="0" w:color="auto"/>
              <w:right w:val="single" w:sz="8" w:space="0" w:color="auto"/>
            </w:tcBorders>
            <w:vAlign w:val="center"/>
          </w:tcPr>
          <w:p w14:paraId="470BBBCD" w14:textId="12296C3A" w:rsidR="00D22838" w:rsidRPr="00672BD0" w:rsidRDefault="00510490" w:rsidP="00861248">
            <w:pPr>
              <w:jc w:val="center"/>
              <w:rPr>
                <w:bCs/>
                <w:color w:val="000000"/>
              </w:rPr>
            </w:pPr>
            <w:r>
              <w:rPr>
                <w:bCs/>
                <w:color w:val="000000"/>
              </w:rPr>
              <w:t>20-23</w:t>
            </w:r>
          </w:p>
        </w:tc>
        <w:tc>
          <w:tcPr>
            <w:tcW w:w="613" w:type="pct"/>
            <w:tcBorders>
              <w:top w:val="nil"/>
              <w:left w:val="single" w:sz="8" w:space="0" w:color="auto"/>
              <w:bottom w:val="single" w:sz="4" w:space="0" w:color="auto"/>
              <w:right w:val="single" w:sz="4" w:space="0" w:color="auto"/>
            </w:tcBorders>
            <w:shd w:val="clear" w:color="auto" w:fill="auto"/>
            <w:vAlign w:val="center"/>
          </w:tcPr>
          <w:p w14:paraId="204C6CBA" w14:textId="25043056" w:rsidR="00D22838" w:rsidRPr="00672BD0" w:rsidRDefault="00510490" w:rsidP="00861248">
            <w:pPr>
              <w:jc w:val="center"/>
              <w:rPr>
                <w:bCs/>
                <w:color w:val="000000"/>
              </w:rPr>
            </w:pPr>
            <w:r>
              <w:rPr>
                <w:bCs/>
                <w:color w:val="000000"/>
              </w:rPr>
              <w:t>23-28</w:t>
            </w:r>
          </w:p>
        </w:tc>
        <w:tc>
          <w:tcPr>
            <w:tcW w:w="612" w:type="pct"/>
            <w:tcBorders>
              <w:top w:val="nil"/>
              <w:left w:val="single" w:sz="8" w:space="0" w:color="auto"/>
              <w:bottom w:val="single" w:sz="4" w:space="0" w:color="auto"/>
              <w:right w:val="single" w:sz="8" w:space="0" w:color="auto"/>
            </w:tcBorders>
            <w:shd w:val="clear" w:color="auto" w:fill="auto"/>
            <w:vAlign w:val="center"/>
          </w:tcPr>
          <w:p w14:paraId="2EF3E6CD" w14:textId="64102C4C" w:rsidR="00D22838" w:rsidRPr="00672BD0" w:rsidRDefault="00510490" w:rsidP="00861248">
            <w:pPr>
              <w:jc w:val="center"/>
              <w:rPr>
                <w:color w:val="000000"/>
              </w:rPr>
            </w:pPr>
            <w:r>
              <w:rPr>
                <w:color w:val="000000"/>
              </w:rPr>
              <w:t>25-28</w:t>
            </w:r>
          </w:p>
        </w:tc>
        <w:tc>
          <w:tcPr>
            <w:tcW w:w="731" w:type="pct"/>
            <w:gridSpan w:val="2"/>
            <w:tcBorders>
              <w:top w:val="nil"/>
              <w:left w:val="single" w:sz="8" w:space="0" w:color="auto"/>
              <w:bottom w:val="single" w:sz="4" w:space="0" w:color="auto"/>
              <w:right w:val="single" w:sz="8" w:space="0" w:color="auto"/>
            </w:tcBorders>
            <w:vAlign w:val="center"/>
          </w:tcPr>
          <w:p w14:paraId="5DEA0809" w14:textId="29E6AD80" w:rsidR="00D22838" w:rsidRPr="00672BD0" w:rsidRDefault="00510490" w:rsidP="00861248">
            <w:pPr>
              <w:jc w:val="center"/>
              <w:rPr>
                <w:color w:val="000000"/>
              </w:rPr>
            </w:pPr>
            <w:r>
              <w:rPr>
                <w:color w:val="000000"/>
              </w:rPr>
              <w:t>20-23</w:t>
            </w:r>
          </w:p>
        </w:tc>
      </w:tr>
      <w:tr w:rsidR="00D22838" w:rsidRPr="00672BD0" w14:paraId="4CE78040" w14:textId="77777777" w:rsidTr="00584B79">
        <w:trPr>
          <w:trHeight w:val="33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0714F71E" w14:textId="77777777" w:rsidR="00D22838" w:rsidRPr="00672BD0" w:rsidRDefault="00D22838" w:rsidP="00861248">
            <w:pPr>
              <w:jc w:val="center"/>
              <w:rPr>
                <w:color w:val="000000"/>
              </w:rPr>
            </w:pPr>
            <w:r w:rsidRPr="00672BD0">
              <w:rPr>
                <w:color w:val="000000"/>
              </w:rPr>
              <w:t>3</w:t>
            </w:r>
          </w:p>
        </w:tc>
        <w:tc>
          <w:tcPr>
            <w:tcW w:w="1622" w:type="pct"/>
            <w:tcBorders>
              <w:top w:val="nil"/>
              <w:left w:val="nil"/>
              <w:bottom w:val="single" w:sz="8" w:space="0" w:color="000000"/>
              <w:right w:val="nil"/>
            </w:tcBorders>
            <w:shd w:val="clear" w:color="auto" w:fill="auto"/>
            <w:vAlign w:val="center"/>
            <w:hideMark/>
          </w:tcPr>
          <w:p w14:paraId="4A58DB8A" w14:textId="77777777" w:rsidR="00D22838" w:rsidRPr="00672BD0" w:rsidRDefault="00D22838" w:rsidP="00861248">
            <w:pPr>
              <w:rPr>
                <w:color w:val="000000"/>
              </w:rPr>
            </w:pPr>
            <w:r w:rsidRPr="00672BD0">
              <w:rPr>
                <w:color w:val="000000"/>
              </w:rPr>
              <w:t xml:space="preserve">Спортивные </w:t>
            </w:r>
            <w:proofErr w:type="gramStart"/>
            <w:r w:rsidRPr="00672BD0">
              <w:rPr>
                <w:color w:val="000000"/>
              </w:rPr>
              <w:t>соревнования  (</w:t>
            </w:r>
            <w:proofErr w:type="gramEnd"/>
            <w:r w:rsidRPr="00672BD0">
              <w:rPr>
                <w:color w:val="000000"/>
              </w:rPr>
              <w:t>%)</w:t>
            </w:r>
          </w:p>
        </w:tc>
        <w:tc>
          <w:tcPr>
            <w:tcW w:w="612" w:type="pct"/>
            <w:tcBorders>
              <w:top w:val="nil"/>
              <w:left w:val="single" w:sz="8" w:space="0" w:color="auto"/>
              <w:bottom w:val="single" w:sz="4" w:space="0" w:color="auto"/>
              <w:right w:val="single" w:sz="8" w:space="0" w:color="auto"/>
            </w:tcBorders>
            <w:vAlign w:val="center"/>
          </w:tcPr>
          <w:p w14:paraId="1E3DF1B2" w14:textId="6DEDC1D6" w:rsidR="00D22838" w:rsidRPr="00672BD0" w:rsidRDefault="00510490" w:rsidP="00861248">
            <w:pPr>
              <w:jc w:val="center"/>
              <w:rPr>
                <w:bCs/>
                <w:color w:val="000000"/>
              </w:rPr>
            </w:pPr>
            <w:r>
              <w:rPr>
                <w:bCs/>
                <w:color w:val="000000"/>
              </w:rPr>
              <w:t>0-2</w:t>
            </w:r>
          </w:p>
        </w:tc>
        <w:tc>
          <w:tcPr>
            <w:tcW w:w="611" w:type="pct"/>
            <w:tcBorders>
              <w:top w:val="nil"/>
              <w:left w:val="single" w:sz="8" w:space="0" w:color="auto"/>
              <w:bottom w:val="single" w:sz="4" w:space="0" w:color="auto"/>
              <w:right w:val="single" w:sz="8" w:space="0" w:color="auto"/>
            </w:tcBorders>
            <w:vAlign w:val="center"/>
          </w:tcPr>
          <w:p w14:paraId="6919DD82" w14:textId="5A29A890" w:rsidR="00D22838" w:rsidRPr="00672BD0" w:rsidRDefault="00510490" w:rsidP="00861248">
            <w:pPr>
              <w:jc w:val="center"/>
              <w:rPr>
                <w:bCs/>
                <w:color w:val="000000"/>
              </w:rPr>
            </w:pPr>
            <w:r>
              <w:rPr>
                <w:bCs/>
                <w:color w:val="000000"/>
              </w:rPr>
              <w:t>1-10</w:t>
            </w:r>
          </w:p>
        </w:tc>
        <w:tc>
          <w:tcPr>
            <w:tcW w:w="613" w:type="pct"/>
            <w:tcBorders>
              <w:top w:val="nil"/>
              <w:left w:val="single" w:sz="8" w:space="0" w:color="auto"/>
              <w:bottom w:val="single" w:sz="4" w:space="0" w:color="auto"/>
              <w:right w:val="single" w:sz="4" w:space="0" w:color="auto"/>
            </w:tcBorders>
            <w:shd w:val="clear" w:color="auto" w:fill="auto"/>
            <w:vAlign w:val="center"/>
          </w:tcPr>
          <w:p w14:paraId="4DEB2C53" w14:textId="2CBF23DE" w:rsidR="00D22838" w:rsidRPr="00672BD0" w:rsidRDefault="00510490" w:rsidP="00861248">
            <w:pPr>
              <w:jc w:val="center"/>
              <w:rPr>
                <w:bCs/>
                <w:color w:val="000000"/>
              </w:rPr>
            </w:pPr>
            <w:r>
              <w:rPr>
                <w:bCs/>
                <w:color w:val="000000"/>
              </w:rPr>
              <w:t>2-12</w:t>
            </w:r>
          </w:p>
        </w:tc>
        <w:tc>
          <w:tcPr>
            <w:tcW w:w="612" w:type="pct"/>
            <w:tcBorders>
              <w:top w:val="nil"/>
              <w:left w:val="single" w:sz="8" w:space="0" w:color="auto"/>
              <w:bottom w:val="single" w:sz="4" w:space="0" w:color="auto"/>
              <w:right w:val="single" w:sz="8" w:space="0" w:color="auto"/>
            </w:tcBorders>
            <w:shd w:val="clear" w:color="auto" w:fill="auto"/>
            <w:vAlign w:val="center"/>
          </w:tcPr>
          <w:p w14:paraId="52105B45" w14:textId="5B804596" w:rsidR="00D22838" w:rsidRPr="00672BD0" w:rsidRDefault="00510490" w:rsidP="00861248">
            <w:pPr>
              <w:jc w:val="center"/>
              <w:rPr>
                <w:color w:val="000000"/>
              </w:rPr>
            </w:pPr>
            <w:r>
              <w:rPr>
                <w:color w:val="000000"/>
              </w:rPr>
              <w:t>3-10</w:t>
            </w:r>
          </w:p>
        </w:tc>
        <w:tc>
          <w:tcPr>
            <w:tcW w:w="731" w:type="pct"/>
            <w:gridSpan w:val="2"/>
            <w:tcBorders>
              <w:top w:val="nil"/>
              <w:left w:val="single" w:sz="8" w:space="0" w:color="auto"/>
              <w:bottom w:val="single" w:sz="4" w:space="0" w:color="auto"/>
              <w:right w:val="single" w:sz="8" w:space="0" w:color="auto"/>
            </w:tcBorders>
            <w:vAlign w:val="center"/>
          </w:tcPr>
          <w:p w14:paraId="588A4E37" w14:textId="119ACE63" w:rsidR="00D22838" w:rsidRPr="00672BD0" w:rsidRDefault="00510490" w:rsidP="00861248">
            <w:pPr>
              <w:jc w:val="center"/>
              <w:rPr>
                <w:color w:val="000000"/>
              </w:rPr>
            </w:pPr>
            <w:r>
              <w:rPr>
                <w:color w:val="000000"/>
              </w:rPr>
              <w:t>5-12</w:t>
            </w:r>
          </w:p>
        </w:tc>
      </w:tr>
      <w:tr w:rsidR="00D22838" w:rsidRPr="00672BD0" w14:paraId="63B207BF" w14:textId="77777777" w:rsidTr="00584B79">
        <w:trPr>
          <w:trHeight w:val="33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68300325" w14:textId="77777777" w:rsidR="00D22838" w:rsidRPr="00672BD0" w:rsidRDefault="00D22838" w:rsidP="00861248">
            <w:pPr>
              <w:jc w:val="center"/>
              <w:rPr>
                <w:color w:val="000000"/>
              </w:rPr>
            </w:pPr>
            <w:r w:rsidRPr="00672BD0">
              <w:rPr>
                <w:color w:val="000000"/>
              </w:rPr>
              <w:t>4</w:t>
            </w:r>
          </w:p>
        </w:tc>
        <w:tc>
          <w:tcPr>
            <w:tcW w:w="1622" w:type="pct"/>
            <w:tcBorders>
              <w:top w:val="nil"/>
              <w:left w:val="nil"/>
              <w:bottom w:val="single" w:sz="8" w:space="0" w:color="000000"/>
              <w:right w:val="nil"/>
            </w:tcBorders>
            <w:shd w:val="clear" w:color="auto" w:fill="auto"/>
            <w:vAlign w:val="center"/>
            <w:hideMark/>
          </w:tcPr>
          <w:p w14:paraId="14F591DD" w14:textId="77777777" w:rsidR="00D22838" w:rsidRPr="00672BD0" w:rsidRDefault="00D22838" w:rsidP="00861248">
            <w:pPr>
              <w:rPr>
                <w:color w:val="000000"/>
              </w:rPr>
            </w:pPr>
            <w:proofErr w:type="gramStart"/>
            <w:r w:rsidRPr="00672BD0">
              <w:rPr>
                <w:color w:val="000000"/>
              </w:rPr>
              <w:t>Техническая  подготовка</w:t>
            </w:r>
            <w:proofErr w:type="gramEnd"/>
            <w:r w:rsidRPr="00672BD0">
              <w:rPr>
                <w:color w:val="000000"/>
              </w:rPr>
              <w:t xml:space="preserve"> (%)</w:t>
            </w:r>
          </w:p>
        </w:tc>
        <w:tc>
          <w:tcPr>
            <w:tcW w:w="612" w:type="pct"/>
            <w:tcBorders>
              <w:top w:val="nil"/>
              <w:left w:val="single" w:sz="8" w:space="0" w:color="auto"/>
              <w:bottom w:val="single" w:sz="4" w:space="0" w:color="auto"/>
              <w:right w:val="single" w:sz="8" w:space="0" w:color="auto"/>
            </w:tcBorders>
            <w:vAlign w:val="center"/>
          </w:tcPr>
          <w:p w14:paraId="1D3D0111" w14:textId="55321026" w:rsidR="00D22838" w:rsidRPr="00672BD0" w:rsidRDefault="00510490" w:rsidP="00861248">
            <w:pPr>
              <w:jc w:val="center"/>
              <w:rPr>
                <w:bCs/>
                <w:color w:val="000000"/>
              </w:rPr>
            </w:pPr>
            <w:r>
              <w:rPr>
                <w:bCs/>
                <w:color w:val="000000"/>
              </w:rPr>
              <w:t>18-28</w:t>
            </w:r>
          </w:p>
        </w:tc>
        <w:tc>
          <w:tcPr>
            <w:tcW w:w="611" w:type="pct"/>
            <w:tcBorders>
              <w:top w:val="nil"/>
              <w:left w:val="single" w:sz="8" w:space="0" w:color="auto"/>
              <w:bottom w:val="single" w:sz="4" w:space="0" w:color="auto"/>
              <w:right w:val="single" w:sz="8" w:space="0" w:color="auto"/>
            </w:tcBorders>
            <w:vAlign w:val="center"/>
          </w:tcPr>
          <w:p w14:paraId="43E0B878" w14:textId="0B347EB2" w:rsidR="00D22838" w:rsidRPr="00672BD0" w:rsidRDefault="00510490" w:rsidP="00861248">
            <w:pPr>
              <w:jc w:val="center"/>
              <w:rPr>
                <w:bCs/>
                <w:color w:val="000000"/>
              </w:rPr>
            </w:pPr>
            <w:r>
              <w:rPr>
                <w:bCs/>
                <w:color w:val="000000"/>
              </w:rPr>
              <w:t>22-30</w:t>
            </w:r>
          </w:p>
        </w:tc>
        <w:tc>
          <w:tcPr>
            <w:tcW w:w="613" w:type="pct"/>
            <w:tcBorders>
              <w:top w:val="nil"/>
              <w:left w:val="single" w:sz="8" w:space="0" w:color="auto"/>
              <w:bottom w:val="single" w:sz="4" w:space="0" w:color="auto"/>
              <w:right w:val="single" w:sz="4" w:space="0" w:color="auto"/>
            </w:tcBorders>
            <w:shd w:val="clear" w:color="auto" w:fill="auto"/>
            <w:vAlign w:val="center"/>
          </w:tcPr>
          <w:p w14:paraId="2BE98295" w14:textId="3BCFC035" w:rsidR="00D22838" w:rsidRPr="00672BD0" w:rsidRDefault="00510490" w:rsidP="00861248">
            <w:pPr>
              <w:jc w:val="center"/>
              <w:rPr>
                <w:bCs/>
                <w:color w:val="000000"/>
              </w:rPr>
            </w:pPr>
            <w:r>
              <w:rPr>
                <w:bCs/>
                <w:color w:val="000000"/>
              </w:rPr>
              <w:t>32-37</w:t>
            </w:r>
          </w:p>
        </w:tc>
        <w:tc>
          <w:tcPr>
            <w:tcW w:w="612" w:type="pct"/>
            <w:tcBorders>
              <w:top w:val="nil"/>
              <w:left w:val="single" w:sz="8" w:space="0" w:color="auto"/>
              <w:bottom w:val="single" w:sz="4" w:space="0" w:color="auto"/>
              <w:right w:val="single" w:sz="8" w:space="0" w:color="auto"/>
            </w:tcBorders>
            <w:shd w:val="clear" w:color="auto" w:fill="auto"/>
            <w:vAlign w:val="center"/>
          </w:tcPr>
          <w:p w14:paraId="384369EB" w14:textId="62FA6D7F" w:rsidR="00D22838" w:rsidRPr="00672BD0" w:rsidRDefault="00510490" w:rsidP="00861248">
            <w:pPr>
              <w:jc w:val="center"/>
              <w:rPr>
                <w:color w:val="000000"/>
              </w:rPr>
            </w:pPr>
            <w:r>
              <w:rPr>
                <w:color w:val="000000"/>
              </w:rPr>
              <w:t>26-34</w:t>
            </w:r>
          </w:p>
        </w:tc>
        <w:tc>
          <w:tcPr>
            <w:tcW w:w="731" w:type="pct"/>
            <w:gridSpan w:val="2"/>
            <w:tcBorders>
              <w:top w:val="nil"/>
              <w:left w:val="single" w:sz="8" w:space="0" w:color="auto"/>
              <w:bottom w:val="single" w:sz="4" w:space="0" w:color="auto"/>
              <w:right w:val="single" w:sz="8" w:space="0" w:color="auto"/>
            </w:tcBorders>
            <w:vAlign w:val="center"/>
          </w:tcPr>
          <w:p w14:paraId="0D432368" w14:textId="7AEC58FE" w:rsidR="00D22838" w:rsidRPr="00672BD0" w:rsidRDefault="00510490" w:rsidP="00861248">
            <w:pPr>
              <w:jc w:val="center"/>
              <w:rPr>
                <w:color w:val="000000"/>
              </w:rPr>
            </w:pPr>
            <w:r>
              <w:rPr>
                <w:color w:val="000000"/>
              </w:rPr>
              <w:t>28-36</w:t>
            </w:r>
          </w:p>
        </w:tc>
      </w:tr>
      <w:tr w:rsidR="00D22838" w:rsidRPr="00672BD0" w14:paraId="56D29E02" w14:textId="77777777" w:rsidTr="00584B79">
        <w:trPr>
          <w:trHeight w:val="645"/>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3FE028B7" w14:textId="77777777" w:rsidR="00D22838" w:rsidRPr="00672BD0" w:rsidRDefault="00D22838" w:rsidP="00861248">
            <w:pPr>
              <w:jc w:val="center"/>
              <w:rPr>
                <w:color w:val="000000"/>
              </w:rPr>
            </w:pPr>
            <w:r w:rsidRPr="00672BD0">
              <w:rPr>
                <w:color w:val="000000"/>
              </w:rPr>
              <w:t>5</w:t>
            </w:r>
          </w:p>
        </w:tc>
        <w:tc>
          <w:tcPr>
            <w:tcW w:w="1622" w:type="pct"/>
            <w:tcBorders>
              <w:top w:val="nil"/>
              <w:left w:val="nil"/>
              <w:bottom w:val="single" w:sz="8" w:space="0" w:color="000000"/>
              <w:right w:val="nil"/>
            </w:tcBorders>
            <w:shd w:val="clear" w:color="auto" w:fill="auto"/>
            <w:vAlign w:val="center"/>
            <w:hideMark/>
          </w:tcPr>
          <w:p w14:paraId="1586D7C3" w14:textId="77777777" w:rsidR="00D22838" w:rsidRPr="00672BD0" w:rsidRDefault="00D22838" w:rsidP="00861248">
            <w:pPr>
              <w:rPr>
                <w:color w:val="000000"/>
              </w:rPr>
            </w:pPr>
            <w:r w:rsidRPr="00672BD0">
              <w:rPr>
                <w:color w:val="000000"/>
              </w:rPr>
              <w:t xml:space="preserve">Тактическая, теоретическая, психологическая </w:t>
            </w:r>
            <w:proofErr w:type="gramStart"/>
            <w:r w:rsidRPr="00672BD0">
              <w:rPr>
                <w:color w:val="000000"/>
              </w:rPr>
              <w:t>подготовка  (</w:t>
            </w:r>
            <w:proofErr w:type="gramEnd"/>
            <w:r w:rsidRPr="00672BD0">
              <w:rPr>
                <w:color w:val="000000"/>
              </w:rPr>
              <w:t>%)</w:t>
            </w:r>
          </w:p>
        </w:tc>
        <w:tc>
          <w:tcPr>
            <w:tcW w:w="612" w:type="pct"/>
            <w:tcBorders>
              <w:top w:val="nil"/>
              <w:left w:val="single" w:sz="8" w:space="0" w:color="auto"/>
              <w:bottom w:val="single" w:sz="4" w:space="0" w:color="auto"/>
              <w:right w:val="single" w:sz="8" w:space="0" w:color="auto"/>
            </w:tcBorders>
            <w:vAlign w:val="center"/>
          </w:tcPr>
          <w:p w14:paraId="71E01680" w14:textId="7CA260BC" w:rsidR="00D22838" w:rsidRPr="00672BD0" w:rsidRDefault="00510490" w:rsidP="00861248">
            <w:pPr>
              <w:jc w:val="center"/>
              <w:rPr>
                <w:bCs/>
                <w:color w:val="000000"/>
              </w:rPr>
            </w:pPr>
            <w:r>
              <w:rPr>
                <w:bCs/>
                <w:color w:val="000000"/>
              </w:rPr>
              <w:t>3-8</w:t>
            </w:r>
          </w:p>
        </w:tc>
        <w:tc>
          <w:tcPr>
            <w:tcW w:w="611" w:type="pct"/>
            <w:tcBorders>
              <w:top w:val="nil"/>
              <w:left w:val="single" w:sz="8" w:space="0" w:color="auto"/>
              <w:bottom w:val="single" w:sz="4" w:space="0" w:color="auto"/>
              <w:right w:val="single" w:sz="8" w:space="0" w:color="auto"/>
            </w:tcBorders>
            <w:vAlign w:val="center"/>
          </w:tcPr>
          <w:p w14:paraId="018B2BC8" w14:textId="77ED3918" w:rsidR="00D22838" w:rsidRPr="00672BD0" w:rsidRDefault="00510490" w:rsidP="00861248">
            <w:pPr>
              <w:jc w:val="center"/>
              <w:rPr>
                <w:bCs/>
                <w:color w:val="000000"/>
              </w:rPr>
            </w:pPr>
            <w:r>
              <w:rPr>
                <w:bCs/>
                <w:color w:val="000000"/>
              </w:rPr>
              <w:t>7-12</w:t>
            </w:r>
          </w:p>
        </w:tc>
        <w:tc>
          <w:tcPr>
            <w:tcW w:w="613" w:type="pct"/>
            <w:tcBorders>
              <w:top w:val="nil"/>
              <w:left w:val="single" w:sz="8" w:space="0" w:color="auto"/>
              <w:bottom w:val="single" w:sz="4" w:space="0" w:color="auto"/>
              <w:right w:val="single" w:sz="4" w:space="0" w:color="auto"/>
            </w:tcBorders>
            <w:shd w:val="clear" w:color="auto" w:fill="auto"/>
            <w:vAlign w:val="center"/>
          </w:tcPr>
          <w:p w14:paraId="7110212A" w14:textId="2C0D92D0" w:rsidR="00D22838" w:rsidRPr="00672BD0" w:rsidRDefault="00510490" w:rsidP="00861248">
            <w:pPr>
              <w:jc w:val="center"/>
              <w:rPr>
                <w:bCs/>
                <w:color w:val="000000"/>
              </w:rPr>
            </w:pPr>
            <w:r>
              <w:rPr>
                <w:bCs/>
                <w:color w:val="000000"/>
              </w:rPr>
              <w:t>7-12</w:t>
            </w:r>
          </w:p>
        </w:tc>
        <w:tc>
          <w:tcPr>
            <w:tcW w:w="612" w:type="pct"/>
            <w:tcBorders>
              <w:top w:val="nil"/>
              <w:left w:val="single" w:sz="8" w:space="0" w:color="auto"/>
              <w:bottom w:val="single" w:sz="4" w:space="0" w:color="auto"/>
              <w:right w:val="single" w:sz="8" w:space="0" w:color="auto"/>
            </w:tcBorders>
            <w:shd w:val="clear" w:color="auto" w:fill="auto"/>
            <w:vAlign w:val="center"/>
          </w:tcPr>
          <w:p w14:paraId="12D5337C" w14:textId="3C479174" w:rsidR="00D22838" w:rsidRPr="00672BD0" w:rsidRDefault="00510490" w:rsidP="00861248">
            <w:pPr>
              <w:jc w:val="center"/>
              <w:rPr>
                <w:color w:val="000000"/>
              </w:rPr>
            </w:pPr>
            <w:r>
              <w:rPr>
                <w:color w:val="000000"/>
              </w:rPr>
              <w:t>7-12</w:t>
            </w:r>
          </w:p>
        </w:tc>
        <w:tc>
          <w:tcPr>
            <w:tcW w:w="731" w:type="pct"/>
            <w:gridSpan w:val="2"/>
            <w:tcBorders>
              <w:top w:val="nil"/>
              <w:left w:val="single" w:sz="8" w:space="0" w:color="auto"/>
              <w:bottom w:val="single" w:sz="4" w:space="0" w:color="auto"/>
              <w:right w:val="single" w:sz="8" w:space="0" w:color="auto"/>
            </w:tcBorders>
            <w:vAlign w:val="center"/>
          </w:tcPr>
          <w:p w14:paraId="1824CCD4" w14:textId="581F0ED8" w:rsidR="00D22838" w:rsidRPr="00672BD0" w:rsidRDefault="00510490" w:rsidP="00861248">
            <w:pPr>
              <w:jc w:val="center"/>
              <w:rPr>
                <w:color w:val="000000"/>
              </w:rPr>
            </w:pPr>
            <w:r>
              <w:rPr>
                <w:color w:val="000000"/>
              </w:rPr>
              <w:t>7-11</w:t>
            </w:r>
          </w:p>
        </w:tc>
      </w:tr>
      <w:tr w:rsidR="00D22838" w:rsidRPr="00672BD0" w14:paraId="4A1485ED" w14:textId="77777777" w:rsidTr="00584B79">
        <w:trPr>
          <w:trHeight w:val="33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69048705" w14:textId="77777777" w:rsidR="00D22838" w:rsidRPr="00672BD0" w:rsidRDefault="00D22838" w:rsidP="00861248">
            <w:pPr>
              <w:jc w:val="center"/>
              <w:rPr>
                <w:color w:val="000000"/>
              </w:rPr>
            </w:pPr>
            <w:r w:rsidRPr="00672BD0">
              <w:rPr>
                <w:color w:val="000000"/>
              </w:rPr>
              <w:t>6</w:t>
            </w:r>
          </w:p>
        </w:tc>
        <w:tc>
          <w:tcPr>
            <w:tcW w:w="1622" w:type="pct"/>
            <w:tcBorders>
              <w:top w:val="nil"/>
              <w:left w:val="nil"/>
              <w:bottom w:val="single" w:sz="8" w:space="0" w:color="000000"/>
              <w:right w:val="nil"/>
            </w:tcBorders>
            <w:shd w:val="clear" w:color="auto" w:fill="auto"/>
            <w:vAlign w:val="center"/>
            <w:hideMark/>
          </w:tcPr>
          <w:p w14:paraId="6DBCB1EA" w14:textId="77777777" w:rsidR="00D22838" w:rsidRPr="00672BD0" w:rsidRDefault="00D22838" w:rsidP="00861248">
            <w:pPr>
              <w:rPr>
                <w:color w:val="000000"/>
              </w:rPr>
            </w:pPr>
            <w:r w:rsidRPr="00672BD0">
              <w:rPr>
                <w:color w:val="000000"/>
              </w:rPr>
              <w:t>Инструкторская и судейская практика (%)</w:t>
            </w:r>
          </w:p>
        </w:tc>
        <w:tc>
          <w:tcPr>
            <w:tcW w:w="612" w:type="pct"/>
            <w:tcBorders>
              <w:top w:val="nil"/>
              <w:left w:val="single" w:sz="8" w:space="0" w:color="auto"/>
              <w:bottom w:val="nil"/>
              <w:right w:val="single" w:sz="8" w:space="0" w:color="auto"/>
            </w:tcBorders>
            <w:vAlign w:val="center"/>
          </w:tcPr>
          <w:p w14:paraId="7CF3488E" w14:textId="7C6611D1" w:rsidR="00D22838" w:rsidRPr="00672BD0" w:rsidRDefault="00510490" w:rsidP="00861248">
            <w:pPr>
              <w:jc w:val="center"/>
              <w:rPr>
                <w:bCs/>
                <w:color w:val="000000"/>
              </w:rPr>
            </w:pPr>
            <w:r>
              <w:rPr>
                <w:bCs/>
                <w:color w:val="000000"/>
              </w:rPr>
              <w:t>1-2</w:t>
            </w:r>
          </w:p>
        </w:tc>
        <w:tc>
          <w:tcPr>
            <w:tcW w:w="611" w:type="pct"/>
            <w:tcBorders>
              <w:top w:val="nil"/>
              <w:left w:val="single" w:sz="8" w:space="0" w:color="auto"/>
              <w:bottom w:val="nil"/>
              <w:right w:val="single" w:sz="8" w:space="0" w:color="auto"/>
            </w:tcBorders>
            <w:vAlign w:val="center"/>
          </w:tcPr>
          <w:p w14:paraId="568EC683" w14:textId="62B44407" w:rsidR="00D22838" w:rsidRPr="00672BD0" w:rsidRDefault="00510490" w:rsidP="00861248">
            <w:pPr>
              <w:jc w:val="center"/>
              <w:rPr>
                <w:bCs/>
                <w:color w:val="000000"/>
              </w:rPr>
            </w:pPr>
            <w:r>
              <w:rPr>
                <w:bCs/>
                <w:color w:val="000000"/>
              </w:rPr>
              <w:t>1-3</w:t>
            </w:r>
          </w:p>
        </w:tc>
        <w:tc>
          <w:tcPr>
            <w:tcW w:w="613" w:type="pct"/>
            <w:tcBorders>
              <w:top w:val="nil"/>
              <w:left w:val="single" w:sz="8" w:space="0" w:color="auto"/>
              <w:bottom w:val="nil"/>
              <w:right w:val="single" w:sz="4" w:space="0" w:color="auto"/>
            </w:tcBorders>
            <w:shd w:val="clear" w:color="auto" w:fill="auto"/>
            <w:vAlign w:val="center"/>
          </w:tcPr>
          <w:p w14:paraId="7B025BCF" w14:textId="1FC5FC13" w:rsidR="00D22838" w:rsidRPr="00672BD0" w:rsidRDefault="00510490" w:rsidP="00861248">
            <w:pPr>
              <w:jc w:val="center"/>
              <w:rPr>
                <w:bCs/>
                <w:color w:val="000000"/>
              </w:rPr>
            </w:pPr>
            <w:r>
              <w:rPr>
                <w:bCs/>
                <w:color w:val="000000"/>
              </w:rPr>
              <w:t>1-4</w:t>
            </w:r>
          </w:p>
        </w:tc>
        <w:tc>
          <w:tcPr>
            <w:tcW w:w="612" w:type="pct"/>
            <w:tcBorders>
              <w:top w:val="nil"/>
              <w:left w:val="single" w:sz="8" w:space="0" w:color="auto"/>
              <w:bottom w:val="nil"/>
              <w:right w:val="single" w:sz="8" w:space="0" w:color="auto"/>
            </w:tcBorders>
            <w:shd w:val="clear" w:color="auto" w:fill="auto"/>
            <w:vAlign w:val="center"/>
          </w:tcPr>
          <w:p w14:paraId="24891381" w14:textId="20A3F3B2" w:rsidR="00D22838" w:rsidRPr="00672BD0" w:rsidRDefault="00510490" w:rsidP="00861248">
            <w:pPr>
              <w:jc w:val="center"/>
              <w:rPr>
                <w:color w:val="000000"/>
              </w:rPr>
            </w:pPr>
            <w:r>
              <w:rPr>
                <w:color w:val="000000"/>
              </w:rPr>
              <w:t>2-4</w:t>
            </w:r>
          </w:p>
        </w:tc>
        <w:tc>
          <w:tcPr>
            <w:tcW w:w="731" w:type="pct"/>
            <w:gridSpan w:val="2"/>
            <w:tcBorders>
              <w:top w:val="nil"/>
              <w:left w:val="single" w:sz="8" w:space="0" w:color="auto"/>
              <w:bottom w:val="nil"/>
              <w:right w:val="single" w:sz="8" w:space="0" w:color="auto"/>
            </w:tcBorders>
            <w:vAlign w:val="center"/>
          </w:tcPr>
          <w:p w14:paraId="39BE06B8" w14:textId="3A895700" w:rsidR="00D22838" w:rsidRPr="00672BD0" w:rsidRDefault="00510490" w:rsidP="00861248">
            <w:pPr>
              <w:jc w:val="center"/>
              <w:rPr>
                <w:color w:val="000000"/>
              </w:rPr>
            </w:pPr>
            <w:r>
              <w:rPr>
                <w:color w:val="000000"/>
              </w:rPr>
              <w:t>2-4</w:t>
            </w:r>
          </w:p>
        </w:tc>
      </w:tr>
      <w:tr w:rsidR="00D22838" w:rsidRPr="00672BD0" w14:paraId="48FB7F8E" w14:textId="77777777" w:rsidTr="00584B79">
        <w:trPr>
          <w:trHeight w:val="620"/>
        </w:trPr>
        <w:tc>
          <w:tcPr>
            <w:tcW w:w="199" w:type="pct"/>
            <w:tcBorders>
              <w:top w:val="nil"/>
              <w:left w:val="single" w:sz="8" w:space="0" w:color="000000"/>
              <w:bottom w:val="single" w:sz="8" w:space="0" w:color="000000"/>
              <w:right w:val="single" w:sz="8" w:space="0" w:color="000000"/>
            </w:tcBorders>
            <w:shd w:val="clear" w:color="auto" w:fill="auto"/>
            <w:vAlign w:val="center"/>
            <w:hideMark/>
          </w:tcPr>
          <w:p w14:paraId="1062C113" w14:textId="77777777" w:rsidR="00D22838" w:rsidRPr="00672BD0" w:rsidRDefault="00D22838" w:rsidP="00861248">
            <w:pPr>
              <w:jc w:val="center"/>
              <w:rPr>
                <w:color w:val="000000"/>
              </w:rPr>
            </w:pPr>
            <w:r w:rsidRPr="00672BD0">
              <w:rPr>
                <w:color w:val="000000"/>
              </w:rPr>
              <w:t>7</w:t>
            </w:r>
          </w:p>
        </w:tc>
        <w:tc>
          <w:tcPr>
            <w:tcW w:w="1622" w:type="pct"/>
            <w:tcBorders>
              <w:top w:val="nil"/>
              <w:left w:val="nil"/>
              <w:bottom w:val="single" w:sz="8" w:space="0" w:color="000000"/>
              <w:right w:val="nil"/>
            </w:tcBorders>
            <w:shd w:val="clear" w:color="auto" w:fill="auto"/>
            <w:vAlign w:val="center"/>
            <w:hideMark/>
          </w:tcPr>
          <w:p w14:paraId="37959F90" w14:textId="77777777" w:rsidR="00D22838" w:rsidRPr="00672BD0" w:rsidRDefault="00D22838" w:rsidP="00861248">
            <w:pPr>
              <w:rPr>
                <w:color w:val="000000"/>
              </w:rPr>
            </w:pPr>
            <w:r w:rsidRPr="00672BD0">
              <w:rPr>
                <w:color w:val="000000"/>
              </w:rPr>
              <w:t>Медицинские, медико-</w:t>
            </w:r>
            <w:proofErr w:type="gramStart"/>
            <w:r w:rsidRPr="00672BD0">
              <w:rPr>
                <w:color w:val="000000"/>
              </w:rPr>
              <w:t>биологические,  восстановительные</w:t>
            </w:r>
            <w:proofErr w:type="gramEnd"/>
            <w:r w:rsidRPr="00672BD0">
              <w:rPr>
                <w:color w:val="000000"/>
              </w:rPr>
              <w:t xml:space="preserve"> мероприятия, тестирование и контроль (%)</w:t>
            </w:r>
          </w:p>
        </w:tc>
        <w:tc>
          <w:tcPr>
            <w:tcW w:w="612" w:type="pct"/>
            <w:tcBorders>
              <w:top w:val="single" w:sz="8" w:space="0" w:color="auto"/>
              <w:left w:val="single" w:sz="8" w:space="0" w:color="auto"/>
              <w:bottom w:val="single" w:sz="8" w:space="0" w:color="auto"/>
              <w:right w:val="single" w:sz="8" w:space="0" w:color="auto"/>
            </w:tcBorders>
            <w:vAlign w:val="center"/>
          </w:tcPr>
          <w:p w14:paraId="7B3D96BF" w14:textId="72C67323" w:rsidR="00D22838" w:rsidRPr="00672BD0" w:rsidRDefault="00510490" w:rsidP="00861248">
            <w:pPr>
              <w:jc w:val="center"/>
              <w:rPr>
                <w:bCs/>
                <w:color w:val="000000"/>
              </w:rPr>
            </w:pPr>
            <w:r>
              <w:rPr>
                <w:bCs/>
                <w:color w:val="000000"/>
              </w:rPr>
              <w:t>1-3</w:t>
            </w:r>
          </w:p>
        </w:tc>
        <w:tc>
          <w:tcPr>
            <w:tcW w:w="611" w:type="pct"/>
            <w:tcBorders>
              <w:top w:val="single" w:sz="8" w:space="0" w:color="auto"/>
              <w:left w:val="single" w:sz="8" w:space="0" w:color="auto"/>
              <w:bottom w:val="single" w:sz="8" w:space="0" w:color="auto"/>
              <w:right w:val="single" w:sz="8" w:space="0" w:color="auto"/>
            </w:tcBorders>
            <w:vAlign w:val="center"/>
          </w:tcPr>
          <w:p w14:paraId="5F2EA13F" w14:textId="38A2B98E" w:rsidR="00D22838" w:rsidRPr="00672BD0" w:rsidRDefault="00510490" w:rsidP="00861248">
            <w:pPr>
              <w:jc w:val="center"/>
              <w:rPr>
                <w:bCs/>
                <w:color w:val="000000"/>
              </w:rPr>
            </w:pPr>
            <w:r>
              <w:rPr>
                <w:bCs/>
                <w:color w:val="000000"/>
              </w:rPr>
              <w:t>2-4</w:t>
            </w:r>
          </w:p>
        </w:tc>
        <w:tc>
          <w:tcPr>
            <w:tcW w:w="613" w:type="pct"/>
            <w:tcBorders>
              <w:top w:val="single" w:sz="8" w:space="0" w:color="auto"/>
              <w:left w:val="single" w:sz="8" w:space="0" w:color="auto"/>
              <w:bottom w:val="single" w:sz="8" w:space="0" w:color="auto"/>
              <w:right w:val="single" w:sz="4" w:space="0" w:color="auto"/>
            </w:tcBorders>
            <w:shd w:val="clear" w:color="auto" w:fill="auto"/>
            <w:vAlign w:val="center"/>
          </w:tcPr>
          <w:p w14:paraId="021730DB" w14:textId="09641576" w:rsidR="00D22838" w:rsidRPr="00672BD0" w:rsidRDefault="00510490" w:rsidP="00861248">
            <w:pPr>
              <w:jc w:val="center"/>
              <w:rPr>
                <w:bCs/>
                <w:color w:val="000000"/>
              </w:rPr>
            </w:pPr>
            <w:r>
              <w:rPr>
                <w:bCs/>
                <w:color w:val="000000"/>
              </w:rPr>
              <w:t>2-4</w:t>
            </w:r>
          </w:p>
        </w:tc>
        <w:tc>
          <w:tcPr>
            <w:tcW w:w="612" w:type="pct"/>
            <w:tcBorders>
              <w:top w:val="single" w:sz="8" w:space="0" w:color="auto"/>
              <w:left w:val="single" w:sz="8" w:space="0" w:color="auto"/>
              <w:bottom w:val="single" w:sz="8" w:space="0" w:color="auto"/>
              <w:right w:val="single" w:sz="8" w:space="0" w:color="auto"/>
            </w:tcBorders>
            <w:shd w:val="clear" w:color="auto" w:fill="auto"/>
            <w:vAlign w:val="center"/>
          </w:tcPr>
          <w:p w14:paraId="4EB9F75B" w14:textId="4CC8C45D" w:rsidR="00D22838" w:rsidRPr="00672BD0" w:rsidRDefault="00510490" w:rsidP="00861248">
            <w:pPr>
              <w:jc w:val="center"/>
              <w:rPr>
                <w:color w:val="000000"/>
              </w:rPr>
            </w:pPr>
            <w:r>
              <w:rPr>
                <w:color w:val="000000"/>
              </w:rPr>
              <w:t>4-6</w:t>
            </w:r>
          </w:p>
        </w:tc>
        <w:tc>
          <w:tcPr>
            <w:tcW w:w="731" w:type="pct"/>
            <w:gridSpan w:val="2"/>
            <w:tcBorders>
              <w:top w:val="single" w:sz="8" w:space="0" w:color="auto"/>
              <w:left w:val="single" w:sz="8" w:space="0" w:color="auto"/>
              <w:bottom w:val="single" w:sz="8" w:space="0" w:color="auto"/>
              <w:right w:val="single" w:sz="8" w:space="0" w:color="auto"/>
            </w:tcBorders>
            <w:vAlign w:val="center"/>
          </w:tcPr>
          <w:p w14:paraId="4F5347EF" w14:textId="41DB6F5F" w:rsidR="00D22838" w:rsidRPr="00672BD0" w:rsidRDefault="00510490" w:rsidP="00861248">
            <w:pPr>
              <w:jc w:val="center"/>
              <w:rPr>
                <w:color w:val="000000"/>
              </w:rPr>
            </w:pPr>
            <w:r>
              <w:rPr>
                <w:color w:val="000000"/>
              </w:rPr>
              <w:t>5-10</w:t>
            </w:r>
          </w:p>
        </w:tc>
      </w:tr>
    </w:tbl>
    <w:p w14:paraId="36D462C3" w14:textId="77777777" w:rsidR="0067659E" w:rsidRDefault="0067659E" w:rsidP="00956EEB">
      <w:pPr>
        <w:jc w:val="center"/>
        <w:rPr>
          <w:b/>
          <w:bCs/>
          <w:color w:val="000000"/>
        </w:rPr>
      </w:pPr>
    </w:p>
    <w:p w14:paraId="49B62FA5" w14:textId="2E47A841" w:rsidR="0067659E" w:rsidRPr="00672BD0" w:rsidRDefault="0067659E" w:rsidP="0067659E">
      <w:pPr>
        <w:jc w:val="center"/>
        <w:rPr>
          <w:b/>
          <w:bCs/>
          <w:color w:val="000000"/>
        </w:rPr>
      </w:pPr>
      <w:r w:rsidRPr="00672BD0">
        <w:rPr>
          <w:b/>
          <w:bCs/>
          <w:color w:val="000000"/>
        </w:rPr>
        <w:t xml:space="preserve">Годовой учебно-тренировочный план этапа </w:t>
      </w:r>
      <w:r>
        <w:rPr>
          <w:b/>
          <w:bCs/>
          <w:color w:val="000000"/>
        </w:rPr>
        <w:t xml:space="preserve">начальной </w:t>
      </w:r>
      <w:proofErr w:type="gramStart"/>
      <w:r>
        <w:rPr>
          <w:b/>
          <w:bCs/>
          <w:color w:val="000000"/>
        </w:rPr>
        <w:t xml:space="preserve">подготовки </w:t>
      </w:r>
      <w:r w:rsidRPr="00672BD0">
        <w:rPr>
          <w:b/>
          <w:bCs/>
          <w:color w:val="000000"/>
        </w:rPr>
        <w:t xml:space="preserve"> (</w:t>
      </w:r>
      <w:proofErr w:type="gramEnd"/>
      <w:r w:rsidRPr="00672BD0">
        <w:rPr>
          <w:b/>
          <w:bCs/>
          <w:color w:val="000000"/>
        </w:rPr>
        <w:t>в часах)</w:t>
      </w:r>
    </w:p>
    <w:tbl>
      <w:tblPr>
        <w:tblStyle w:val="a7"/>
        <w:tblW w:w="5000" w:type="pct"/>
        <w:tblLook w:val="04A0" w:firstRow="1" w:lastRow="0" w:firstColumn="1" w:lastColumn="0" w:noHBand="0" w:noVBand="1"/>
      </w:tblPr>
      <w:tblGrid>
        <w:gridCol w:w="765"/>
        <w:gridCol w:w="4960"/>
        <w:gridCol w:w="1256"/>
        <w:gridCol w:w="1395"/>
        <w:gridCol w:w="1256"/>
      </w:tblGrid>
      <w:tr w:rsidR="0067659E" w:rsidRPr="00672BD0" w14:paraId="59F058DB" w14:textId="77777777" w:rsidTr="00FE7577">
        <w:tc>
          <w:tcPr>
            <w:tcW w:w="397" w:type="pct"/>
          </w:tcPr>
          <w:p w14:paraId="6D4EABCC" w14:textId="77777777" w:rsidR="0067659E" w:rsidRPr="00672BD0" w:rsidRDefault="0067659E" w:rsidP="00FE7577">
            <w:pPr>
              <w:tabs>
                <w:tab w:val="left" w:pos="1276"/>
              </w:tabs>
              <w:jc w:val="both"/>
            </w:pPr>
            <w:r w:rsidRPr="00672BD0">
              <w:t>№ п/п</w:t>
            </w:r>
          </w:p>
        </w:tc>
        <w:tc>
          <w:tcPr>
            <w:tcW w:w="2575" w:type="pct"/>
          </w:tcPr>
          <w:p w14:paraId="7E21AFA9" w14:textId="77777777" w:rsidR="0067659E" w:rsidRPr="00672BD0" w:rsidRDefault="0067659E" w:rsidP="00FE7577">
            <w:pPr>
              <w:tabs>
                <w:tab w:val="left" w:pos="1276"/>
              </w:tabs>
              <w:jc w:val="center"/>
            </w:pPr>
            <w:r w:rsidRPr="00672BD0">
              <w:rPr>
                <w:b/>
                <w:bCs/>
                <w:color w:val="000000"/>
              </w:rPr>
              <w:t>Виды подготовки</w:t>
            </w:r>
          </w:p>
        </w:tc>
        <w:tc>
          <w:tcPr>
            <w:tcW w:w="652" w:type="pct"/>
          </w:tcPr>
          <w:p w14:paraId="6D5CDEA7" w14:textId="62C88E25" w:rsidR="0067659E" w:rsidRPr="00672BD0" w:rsidRDefault="0067659E" w:rsidP="00FE7577">
            <w:pPr>
              <w:tabs>
                <w:tab w:val="left" w:pos="1276"/>
              </w:tabs>
              <w:jc w:val="center"/>
              <w:rPr>
                <w:b/>
              </w:rPr>
            </w:pPr>
            <w:r>
              <w:rPr>
                <w:b/>
              </w:rPr>
              <w:t>1</w:t>
            </w:r>
            <w:r w:rsidRPr="00672BD0">
              <w:rPr>
                <w:b/>
              </w:rPr>
              <w:t xml:space="preserve"> год</w:t>
            </w:r>
          </w:p>
        </w:tc>
        <w:tc>
          <w:tcPr>
            <w:tcW w:w="724" w:type="pct"/>
          </w:tcPr>
          <w:p w14:paraId="1ED69B0A" w14:textId="429DF674" w:rsidR="0067659E" w:rsidRPr="00672BD0" w:rsidRDefault="0067659E" w:rsidP="00FE7577">
            <w:pPr>
              <w:tabs>
                <w:tab w:val="left" w:pos="1276"/>
              </w:tabs>
              <w:jc w:val="center"/>
              <w:rPr>
                <w:b/>
              </w:rPr>
            </w:pPr>
            <w:r>
              <w:rPr>
                <w:b/>
              </w:rPr>
              <w:t>2</w:t>
            </w:r>
            <w:r w:rsidRPr="00672BD0">
              <w:rPr>
                <w:b/>
              </w:rPr>
              <w:t xml:space="preserve"> год</w:t>
            </w:r>
          </w:p>
        </w:tc>
        <w:tc>
          <w:tcPr>
            <w:tcW w:w="652" w:type="pct"/>
          </w:tcPr>
          <w:p w14:paraId="2A06978A" w14:textId="659A4620" w:rsidR="0067659E" w:rsidRPr="00672BD0" w:rsidRDefault="0067659E" w:rsidP="00FE7577">
            <w:pPr>
              <w:tabs>
                <w:tab w:val="left" w:pos="1276"/>
              </w:tabs>
              <w:jc w:val="center"/>
              <w:rPr>
                <w:b/>
              </w:rPr>
            </w:pPr>
            <w:r>
              <w:rPr>
                <w:b/>
              </w:rPr>
              <w:t>3</w:t>
            </w:r>
            <w:r w:rsidRPr="00672BD0">
              <w:rPr>
                <w:b/>
              </w:rPr>
              <w:t xml:space="preserve"> год</w:t>
            </w:r>
          </w:p>
        </w:tc>
      </w:tr>
      <w:tr w:rsidR="003F1CE5" w:rsidRPr="00672BD0" w14:paraId="2901B828" w14:textId="77777777" w:rsidTr="000B3F44">
        <w:tc>
          <w:tcPr>
            <w:tcW w:w="397" w:type="pct"/>
          </w:tcPr>
          <w:p w14:paraId="748DAD96" w14:textId="77777777" w:rsidR="003F1CE5" w:rsidRPr="00672BD0" w:rsidRDefault="003F1CE5" w:rsidP="00FE7577">
            <w:pPr>
              <w:tabs>
                <w:tab w:val="left" w:pos="1276"/>
              </w:tabs>
              <w:jc w:val="both"/>
            </w:pPr>
            <w:r w:rsidRPr="00672BD0">
              <w:t>1</w:t>
            </w:r>
          </w:p>
        </w:tc>
        <w:tc>
          <w:tcPr>
            <w:tcW w:w="2575" w:type="pct"/>
            <w:vAlign w:val="center"/>
          </w:tcPr>
          <w:p w14:paraId="7A494023" w14:textId="77777777" w:rsidR="003F1CE5" w:rsidRPr="00672BD0" w:rsidRDefault="003F1CE5" w:rsidP="00FE7577">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652" w:type="pct"/>
            <w:vAlign w:val="bottom"/>
          </w:tcPr>
          <w:p w14:paraId="672E673D" w14:textId="6630A496" w:rsidR="003F1CE5" w:rsidRPr="00672BD0" w:rsidRDefault="003F1CE5" w:rsidP="00FE7577">
            <w:pPr>
              <w:tabs>
                <w:tab w:val="left" w:pos="1276"/>
              </w:tabs>
              <w:jc w:val="center"/>
            </w:pPr>
            <w:r>
              <w:rPr>
                <w:rFonts w:ascii="Calibri" w:hAnsi="Calibri" w:cs="Calibri"/>
                <w:color w:val="000000"/>
                <w:sz w:val="22"/>
                <w:szCs w:val="22"/>
              </w:rPr>
              <w:t>72,54</w:t>
            </w:r>
          </w:p>
        </w:tc>
        <w:tc>
          <w:tcPr>
            <w:tcW w:w="724" w:type="pct"/>
            <w:vAlign w:val="bottom"/>
          </w:tcPr>
          <w:p w14:paraId="7A3B77FB" w14:textId="06675E5D" w:rsidR="003F1CE5" w:rsidRPr="00672BD0" w:rsidRDefault="003F1CE5" w:rsidP="00FE7577">
            <w:pPr>
              <w:tabs>
                <w:tab w:val="left" w:pos="1276"/>
              </w:tabs>
              <w:jc w:val="center"/>
            </w:pPr>
            <w:r>
              <w:rPr>
                <w:rFonts w:ascii="Calibri" w:hAnsi="Calibri" w:cs="Calibri"/>
                <w:color w:val="000000"/>
                <w:sz w:val="22"/>
                <w:szCs w:val="22"/>
              </w:rPr>
              <w:t>72,54</w:t>
            </w:r>
          </w:p>
        </w:tc>
        <w:tc>
          <w:tcPr>
            <w:tcW w:w="652" w:type="pct"/>
            <w:vAlign w:val="bottom"/>
          </w:tcPr>
          <w:p w14:paraId="5676DCCE" w14:textId="3A5BA1B8" w:rsidR="003F1CE5" w:rsidRPr="00672BD0" w:rsidRDefault="003F1CE5" w:rsidP="00FE7577">
            <w:pPr>
              <w:tabs>
                <w:tab w:val="left" w:pos="1276"/>
              </w:tabs>
              <w:jc w:val="center"/>
            </w:pPr>
            <w:r>
              <w:rPr>
                <w:rFonts w:ascii="Calibri" w:hAnsi="Calibri" w:cs="Calibri"/>
                <w:color w:val="000000"/>
                <w:sz w:val="22"/>
                <w:szCs w:val="22"/>
              </w:rPr>
              <w:t>109,2</w:t>
            </w:r>
          </w:p>
        </w:tc>
      </w:tr>
      <w:tr w:rsidR="003F1CE5" w:rsidRPr="00672BD0" w14:paraId="6DBCD54C" w14:textId="77777777" w:rsidTr="000B3F44">
        <w:tc>
          <w:tcPr>
            <w:tcW w:w="397" w:type="pct"/>
          </w:tcPr>
          <w:p w14:paraId="4202B0E5" w14:textId="77777777" w:rsidR="003F1CE5" w:rsidRPr="00672BD0" w:rsidRDefault="003F1CE5" w:rsidP="00FE7577">
            <w:pPr>
              <w:tabs>
                <w:tab w:val="left" w:pos="1276"/>
              </w:tabs>
              <w:jc w:val="both"/>
            </w:pPr>
            <w:r w:rsidRPr="00672BD0">
              <w:lastRenderedPageBreak/>
              <w:t>2</w:t>
            </w:r>
          </w:p>
        </w:tc>
        <w:tc>
          <w:tcPr>
            <w:tcW w:w="2575" w:type="pct"/>
            <w:vAlign w:val="center"/>
          </w:tcPr>
          <w:p w14:paraId="7C491D46" w14:textId="77777777" w:rsidR="003F1CE5" w:rsidRPr="00672BD0" w:rsidRDefault="003F1CE5" w:rsidP="00FE7577">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652" w:type="pct"/>
            <w:vAlign w:val="bottom"/>
          </w:tcPr>
          <w:p w14:paraId="1BF50FB3" w14:textId="7326F212" w:rsidR="003F1CE5" w:rsidRPr="00672BD0" w:rsidRDefault="003F1CE5" w:rsidP="00FE7577">
            <w:pPr>
              <w:tabs>
                <w:tab w:val="left" w:pos="1276"/>
              </w:tabs>
              <w:jc w:val="center"/>
            </w:pPr>
            <w:r>
              <w:rPr>
                <w:rFonts w:ascii="Calibri" w:hAnsi="Calibri" w:cs="Calibri"/>
                <w:color w:val="000000"/>
                <w:sz w:val="22"/>
                <w:szCs w:val="22"/>
              </w:rPr>
              <w:t>53,82</w:t>
            </w:r>
          </w:p>
        </w:tc>
        <w:tc>
          <w:tcPr>
            <w:tcW w:w="724" w:type="pct"/>
            <w:vAlign w:val="bottom"/>
          </w:tcPr>
          <w:p w14:paraId="236816E1" w14:textId="469BC9B6" w:rsidR="003F1CE5" w:rsidRPr="00672BD0" w:rsidRDefault="003F1CE5" w:rsidP="00FE7577">
            <w:pPr>
              <w:tabs>
                <w:tab w:val="left" w:pos="1276"/>
              </w:tabs>
              <w:jc w:val="center"/>
            </w:pPr>
            <w:r>
              <w:rPr>
                <w:rFonts w:ascii="Calibri" w:hAnsi="Calibri" w:cs="Calibri"/>
                <w:color w:val="000000"/>
                <w:sz w:val="22"/>
                <w:szCs w:val="22"/>
              </w:rPr>
              <w:t>53,82</w:t>
            </w:r>
          </w:p>
        </w:tc>
        <w:tc>
          <w:tcPr>
            <w:tcW w:w="652" w:type="pct"/>
            <w:vAlign w:val="bottom"/>
          </w:tcPr>
          <w:p w14:paraId="6B4268D6" w14:textId="6857DD3E" w:rsidR="003F1CE5" w:rsidRPr="00672BD0" w:rsidRDefault="003F1CE5" w:rsidP="00FE7577">
            <w:pPr>
              <w:tabs>
                <w:tab w:val="left" w:pos="1276"/>
              </w:tabs>
              <w:jc w:val="center"/>
            </w:pPr>
            <w:r>
              <w:rPr>
                <w:rFonts w:ascii="Calibri" w:hAnsi="Calibri" w:cs="Calibri"/>
                <w:color w:val="000000"/>
                <w:sz w:val="22"/>
                <w:szCs w:val="22"/>
              </w:rPr>
              <w:t>71,76</w:t>
            </w:r>
          </w:p>
        </w:tc>
      </w:tr>
      <w:tr w:rsidR="003F1CE5" w:rsidRPr="00672BD0" w14:paraId="0E1A7B73" w14:textId="77777777" w:rsidTr="000B3F44">
        <w:tc>
          <w:tcPr>
            <w:tcW w:w="397" w:type="pct"/>
          </w:tcPr>
          <w:p w14:paraId="004FB2AF" w14:textId="77777777" w:rsidR="003F1CE5" w:rsidRPr="00672BD0" w:rsidRDefault="003F1CE5" w:rsidP="00FE7577">
            <w:pPr>
              <w:tabs>
                <w:tab w:val="left" w:pos="1276"/>
              </w:tabs>
              <w:jc w:val="both"/>
            </w:pPr>
            <w:r w:rsidRPr="00672BD0">
              <w:t>3</w:t>
            </w:r>
          </w:p>
        </w:tc>
        <w:tc>
          <w:tcPr>
            <w:tcW w:w="2575" w:type="pct"/>
            <w:vAlign w:val="center"/>
          </w:tcPr>
          <w:p w14:paraId="0C86909C" w14:textId="77777777" w:rsidR="003F1CE5" w:rsidRPr="00672BD0" w:rsidRDefault="003F1CE5" w:rsidP="00FE7577">
            <w:pPr>
              <w:tabs>
                <w:tab w:val="left" w:pos="1276"/>
              </w:tabs>
              <w:jc w:val="both"/>
            </w:pPr>
            <w:r w:rsidRPr="00672BD0">
              <w:rPr>
                <w:color w:val="000000"/>
              </w:rPr>
              <w:t xml:space="preserve">Спортивные соревнования  </w:t>
            </w:r>
          </w:p>
        </w:tc>
        <w:tc>
          <w:tcPr>
            <w:tcW w:w="652" w:type="pct"/>
            <w:vAlign w:val="bottom"/>
          </w:tcPr>
          <w:p w14:paraId="21666A85" w14:textId="382185BD" w:rsidR="003F1CE5" w:rsidRPr="00672BD0" w:rsidRDefault="003F1CE5" w:rsidP="00FE7577">
            <w:pPr>
              <w:tabs>
                <w:tab w:val="left" w:pos="1276"/>
              </w:tabs>
              <w:jc w:val="center"/>
            </w:pPr>
            <w:r>
              <w:rPr>
                <w:rFonts w:ascii="Calibri" w:hAnsi="Calibri" w:cs="Calibri"/>
                <w:color w:val="000000"/>
                <w:sz w:val="22"/>
                <w:szCs w:val="22"/>
              </w:rPr>
              <w:t>4,68</w:t>
            </w:r>
          </w:p>
        </w:tc>
        <w:tc>
          <w:tcPr>
            <w:tcW w:w="724" w:type="pct"/>
            <w:vAlign w:val="bottom"/>
          </w:tcPr>
          <w:p w14:paraId="71113ADC" w14:textId="6196203C" w:rsidR="003F1CE5" w:rsidRPr="00672BD0" w:rsidRDefault="003F1CE5" w:rsidP="00FE7577">
            <w:pPr>
              <w:tabs>
                <w:tab w:val="left" w:pos="1276"/>
              </w:tabs>
              <w:jc w:val="center"/>
            </w:pPr>
            <w:r>
              <w:rPr>
                <w:rFonts w:ascii="Calibri" w:hAnsi="Calibri" w:cs="Calibri"/>
                <w:color w:val="000000"/>
                <w:sz w:val="22"/>
                <w:szCs w:val="22"/>
              </w:rPr>
              <w:t>4,68</w:t>
            </w:r>
          </w:p>
        </w:tc>
        <w:tc>
          <w:tcPr>
            <w:tcW w:w="652" w:type="pct"/>
            <w:vAlign w:val="bottom"/>
          </w:tcPr>
          <w:p w14:paraId="3D0BF09D" w14:textId="0DCF85B8" w:rsidR="003F1CE5" w:rsidRPr="00672BD0" w:rsidRDefault="003F1CE5" w:rsidP="00FE7577">
            <w:pPr>
              <w:tabs>
                <w:tab w:val="left" w:pos="1276"/>
              </w:tabs>
              <w:jc w:val="center"/>
            </w:pPr>
            <w:r>
              <w:rPr>
                <w:rFonts w:ascii="Calibri" w:hAnsi="Calibri" w:cs="Calibri"/>
                <w:color w:val="000000"/>
                <w:sz w:val="22"/>
                <w:szCs w:val="22"/>
              </w:rPr>
              <w:t>6,24</w:t>
            </w:r>
          </w:p>
        </w:tc>
      </w:tr>
      <w:tr w:rsidR="003F1CE5" w:rsidRPr="00672BD0" w14:paraId="655281F2" w14:textId="77777777" w:rsidTr="000B3F44">
        <w:tc>
          <w:tcPr>
            <w:tcW w:w="397" w:type="pct"/>
          </w:tcPr>
          <w:p w14:paraId="28FE9809" w14:textId="77777777" w:rsidR="003F1CE5" w:rsidRPr="00672BD0" w:rsidRDefault="003F1CE5" w:rsidP="00FE7577">
            <w:pPr>
              <w:tabs>
                <w:tab w:val="left" w:pos="1276"/>
              </w:tabs>
              <w:jc w:val="both"/>
            </w:pPr>
            <w:r w:rsidRPr="00672BD0">
              <w:t>4</w:t>
            </w:r>
          </w:p>
        </w:tc>
        <w:tc>
          <w:tcPr>
            <w:tcW w:w="2575" w:type="pct"/>
            <w:vAlign w:val="center"/>
          </w:tcPr>
          <w:p w14:paraId="4A1B6005" w14:textId="77777777" w:rsidR="003F1CE5" w:rsidRPr="00672BD0" w:rsidRDefault="003F1CE5" w:rsidP="00FE7577">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652" w:type="pct"/>
            <w:vAlign w:val="bottom"/>
          </w:tcPr>
          <w:p w14:paraId="173F75FD" w14:textId="79147E65" w:rsidR="003F1CE5" w:rsidRPr="00672BD0" w:rsidRDefault="003F1CE5" w:rsidP="00FE7577">
            <w:pPr>
              <w:tabs>
                <w:tab w:val="left" w:pos="1276"/>
              </w:tabs>
              <w:jc w:val="center"/>
            </w:pPr>
            <w:r>
              <w:rPr>
                <w:rFonts w:ascii="Calibri" w:hAnsi="Calibri" w:cs="Calibri"/>
                <w:color w:val="000000"/>
                <w:sz w:val="22"/>
                <w:szCs w:val="22"/>
              </w:rPr>
              <w:t>65,52</w:t>
            </w:r>
          </w:p>
        </w:tc>
        <w:tc>
          <w:tcPr>
            <w:tcW w:w="724" w:type="pct"/>
            <w:vAlign w:val="bottom"/>
          </w:tcPr>
          <w:p w14:paraId="789E1A09" w14:textId="575F84D2" w:rsidR="003F1CE5" w:rsidRPr="00672BD0" w:rsidRDefault="003F1CE5" w:rsidP="00FE7577">
            <w:pPr>
              <w:tabs>
                <w:tab w:val="left" w:pos="1276"/>
              </w:tabs>
              <w:jc w:val="center"/>
            </w:pPr>
            <w:r>
              <w:rPr>
                <w:rFonts w:ascii="Calibri" w:hAnsi="Calibri" w:cs="Calibri"/>
                <w:color w:val="000000"/>
                <w:sz w:val="22"/>
                <w:szCs w:val="22"/>
              </w:rPr>
              <w:t>65,52</w:t>
            </w:r>
          </w:p>
        </w:tc>
        <w:tc>
          <w:tcPr>
            <w:tcW w:w="652" w:type="pct"/>
            <w:vAlign w:val="bottom"/>
          </w:tcPr>
          <w:p w14:paraId="6459D523" w14:textId="6D49906C" w:rsidR="003F1CE5" w:rsidRPr="00672BD0" w:rsidRDefault="003F1CE5" w:rsidP="00FE7577">
            <w:pPr>
              <w:tabs>
                <w:tab w:val="left" w:pos="1276"/>
              </w:tabs>
              <w:jc w:val="center"/>
            </w:pPr>
            <w:r>
              <w:rPr>
                <w:rFonts w:ascii="Calibri" w:hAnsi="Calibri" w:cs="Calibri"/>
                <w:color w:val="000000"/>
                <w:sz w:val="22"/>
                <w:szCs w:val="22"/>
              </w:rPr>
              <w:t>87,36</w:t>
            </w:r>
          </w:p>
        </w:tc>
      </w:tr>
      <w:tr w:rsidR="003F1CE5" w:rsidRPr="00672BD0" w14:paraId="3B7E586A" w14:textId="77777777" w:rsidTr="00FE7577">
        <w:tc>
          <w:tcPr>
            <w:tcW w:w="397" w:type="pct"/>
            <w:vMerge w:val="restart"/>
          </w:tcPr>
          <w:p w14:paraId="294FFFC6" w14:textId="77777777" w:rsidR="003F1CE5" w:rsidRPr="00672BD0" w:rsidRDefault="003F1CE5" w:rsidP="00FE7577">
            <w:pPr>
              <w:tabs>
                <w:tab w:val="left" w:pos="1276"/>
              </w:tabs>
              <w:jc w:val="both"/>
            </w:pPr>
            <w:r w:rsidRPr="00672BD0">
              <w:t>5</w:t>
            </w:r>
          </w:p>
        </w:tc>
        <w:tc>
          <w:tcPr>
            <w:tcW w:w="2575" w:type="pct"/>
            <w:shd w:val="clear" w:color="auto" w:fill="EAF1DD" w:themeFill="accent3" w:themeFillTint="33"/>
            <w:vAlign w:val="center"/>
          </w:tcPr>
          <w:p w14:paraId="7D14271E" w14:textId="77777777" w:rsidR="003F1CE5" w:rsidRPr="00672BD0" w:rsidRDefault="003F1CE5" w:rsidP="00FE7577">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652" w:type="pct"/>
            <w:shd w:val="clear" w:color="auto" w:fill="EAF1DD" w:themeFill="accent3" w:themeFillTint="33"/>
            <w:vAlign w:val="center"/>
          </w:tcPr>
          <w:p w14:paraId="092DA216" w14:textId="2EB38ED7" w:rsidR="003F1CE5" w:rsidRPr="00672BD0" w:rsidRDefault="003F1CE5" w:rsidP="00FE7577">
            <w:pPr>
              <w:tabs>
                <w:tab w:val="left" w:pos="1276"/>
              </w:tabs>
              <w:jc w:val="center"/>
            </w:pPr>
            <w:r>
              <w:t>7,02</w:t>
            </w:r>
          </w:p>
        </w:tc>
        <w:tc>
          <w:tcPr>
            <w:tcW w:w="724" w:type="pct"/>
            <w:shd w:val="clear" w:color="auto" w:fill="EAF1DD" w:themeFill="accent3" w:themeFillTint="33"/>
            <w:vAlign w:val="center"/>
          </w:tcPr>
          <w:p w14:paraId="36AFE6F5" w14:textId="06776321" w:rsidR="003F1CE5" w:rsidRPr="00672BD0" w:rsidRDefault="003F1CE5" w:rsidP="00FE7577">
            <w:pPr>
              <w:tabs>
                <w:tab w:val="left" w:pos="1276"/>
              </w:tabs>
              <w:jc w:val="center"/>
            </w:pPr>
            <w:r>
              <w:t>7,02</w:t>
            </w:r>
          </w:p>
        </w:tc>
        <w:tc>
          <w:tcPr>
            <w:tcW w:w="652" w:type="pct"/>
            <w:shd w:val="clear" w:color="auto" w:fill="EAF1DD" w:themeFill="accent3" w:themeFillTint="33"/>
            <w:vAlign w:val="center"/>
          </w:tcPr>
          <w:p w14:paraId="153C0AFD" w14:textId="3A36825C" w:rsidR="003F1CE5" w:rsidRPr="00672BD0" w:rsidRDefault="003F1CE5" w:rsidP="00FE7577">
            <w:pPr>
              <w:tabs>
                <w:tab w:val="left" w:pos="1276"/>
              </w:tabs>
              <w:jc w:val="center"/>
            </w:pPr>
            <w:r>
              <w:t>24,96</w:t>
            </w:r>
          </w:p>
        </w:tc>
      </w:tr>
      <w:tr w:rsidR="003F1CE5" w:rsidRPr="00672BD0" w14:paraId="7975ACB4" w14:textId="77777777" w:rsidTr="00FE7577">
        <w:tc>
          <w:tcPr>
            <w:tcW w:w="397" w:type="pct"/>
            <w:vMerge/>
          </w:tcPr>
          <w:p w14:paraId="79129F70" w14:textId="77777777" w:rsidR="003F1CE5" w:rsidRPr="00672BD0" w:rsidRDefault="003F1CE5" w:rsidP="00FE7577">
            <w:pPr>
              <w:tabs>
                <w:tab w:val="left" w:pos="1276"/>
              </w:tabs>
              <w:jc w:val="both"/>
            </w:pPr>
          </w:p>
        </w:tc>
        <w:tc>
          <w:tcPr>
            <w:tcW w:w="2575" w:type="pct"/>
            <w:vAlign w:val="center"/>
          </w:tcPr>
          <w:p w14:paraId="5A7B9016" w14:textId="77777777" w:rsidR="003F1CE5" w:rsidRPr="00672BD0" w:rsidRDefault="003F1CE5" w:rsidP="00FE7577">
            <w:pPr>
              <w:tabs>
                <w:tab w:val="left" w:pos="1276"/>
              </w:tabs>
              <w:jc w:val="both"/>
              <w:rPr>
                <w:color w:val="000000"/>
              </w:rPr>
            </w:pPr>
            <w:r w:rsidRPr="00672BD0">
              <w:rPr>
                <w:color w:val="000000"/>
              </w:rPr>
              <w:t xml:space="preserve">тактическая подготовка  </w:t>
            </w:r>
          </w:p>
        </w:tc>
        <w:tc>
          <w:tcPr>
            <w:tcW w:w="652" w:type="pct"/>
            <w:vAlign w:val="center"/>
          </w:tcPr>
          <w:p w14:paraId="51537455" w14:textId="397B8720" w:rsidR="003F1CE5" w:rsidRPr="00672BD0" w:rsidRDefault="003F1CE5" w:rsidP="00FE7577">
            <w:pPr>
              <w:tabs>
                <w:tab w:val="left" w:pos="1276"/>
              </w:tabs>
              <w:jc w:val="center"/>
              <w:rPr>
                <w:bCs/>
                <w:color w:val="000000"/>
              </w:rPr>
            </w:pPr>
            <w:r>
              <w:rPr>
                <w:bCs/>
                <w:color w:val="000000"/>
              </w:rPr>
              <w:t>2,34</w:t>
            </w:r>
          </w:p>
        </w:tc>
        <w:tc>
          <w:tcPr>
            <w:tcW w:w="724" w:type="pct"/>
            <w:vAlign w:val="center"/>
          </w:tcPr>
          <w:p w14:paraId="09A2C0A4" w14:textId="2D229F9D" w:rsidR="003F1CE5" w:rsidRPr="00672BD0" w:rsidRDefault="003F1CE5" w:rsidP="00FE7577">
            <w:pPr>
              <w:tabs>
                <w:tab w:val="left" w:pos="1276"/>
              </w:tabs>
              <w:jc w:val="center"/>
              <w:rPr>
                <w:bCs/>
                <w:color w:val="000000"/>
              </w:rPr>
            </w:pPr>
            <w:r>
              <w:rPr>
                <w:bCs/>
                <w:color w:val="000000"/>
              </w:rPr>
              <w:t>2,34</w:t>
            </w:r>
          </w:p>
        </w:tc>
        <w:tc>
          <w:tcPr>
            <w:tcW w:w="652" w:type="pct"/>
            <w:vAlign w:val="center"/>
          </w:tcPr>
          <w:p w14:paraId="43C50C4D" w14:textId="5833D877" w:rsidR="003F1CE5" w:rsidRPr="00672BD0" w:rsidRDefault="003F1CE5" w:rsidP="00FE7577">
            <w:pPr>
              <w:tabs>
                <w:tab w:val="left" w:pos="1276"/>
              </w:tabs>
              <w:jc w:val="center"/>
              <w:rPr>
                <w:bCs/>
                <w:color w:val="000000"/>
              </w:rPr>
            </w:pPr>
            <w:r>
              <w:rPr>
                <w:bCs/>
                <w:color w:val="000000"/>
              </w:rPr>
              <w:t>8,32</w:t>
            </w:r>
          </w:p>
        </w:tc>
      </w:tr>
      <w:tr w:rsidR="003F1CE5" w:rsidRPr="00672BD0" w14:paraId="64BE0752" w14:textId="77777777" w:rsidTr="00FE7577">
        <w:tc>
          <w:tcPr>
            <w:tcW w:w="397" w:type="pct"/>
            <w:vMerge/>
          </w:tcPr>
          <w:p w14:paraId="326F6137" w14:textId="77777777" w:rsidR="003F1CE5" w:rsidRPr="00672BD0" w:rsidRDefault="003F1CE5" w:rsidP="00FE7577">
            <w:pPr>
              <w:tabs>
                <w:tab w:val="left" w:pos="1276"/>
              </w:tabs>
              <w:jc w:val="both"/>
            </w:pPr>
          </w:p>
        </w:tc>
        <w:tc>
          <w:tcPr>
            <w:tcW w:w="2575" w:type="pct"/>
            <w:vAlign w:val="center"/>
          </w:tcPr>
          <w:p w14:paraId="75F13D24" w14:textId="77777777" w:rsidR="003F1CE5" w:rsidRPr="00672BD0" w:rsidRDefault="003F1CE5" w:rsidP="00FE7577">
            <w:pPr>
              <w:tabs>
                <w:tab w:val="left" w:pos="1276"/>
              </w:tabs>
              <w:jc w:val="both"/>
              <w:rPr>
                <w:color w:val="000000"/>
              </w:rPr>
            </w:pPr>
            <w:r w:rsidRPr="00672BD0">
              <w:rPr>
                <w:color w:val="000000"/>
              </w:rPr>
              <w:t>теоретическая подготовка</w:t>
            </w:r>
          </w:p>
        </w:tc>
        <w:tc>
          <w:tcPr>
            <w:tcW w:w="652" w:type="pct"/>
            <w:vAlign w:val="center"/>
          </w:tcPr>
          <w:p w14:paraId="42C376D4" w14:textId="52FBB93B" w:rsidR="003F1CE5" w:rsidRPr="00672BD0" w:rsidRDefault="003F1CE5" w:rsidP="00FE7577">
            <w:pPr>
              <w:tabs>
                <w:tab w:val="left" w:pos="1276"/>
              </w:tabs>
              <w:jc w:val="center"/>
              <w:rPr>
                <w:bCs/>
                <w:color w:val="000000"/>
              </w:rPr>
            </w:pPr>
            <w:r>
              <w:rPr>
                <w:bCs/>
                <w:color w:val="000000"/>
              </w:rPr>
              <w:t>2,34</w:t>
            </w:r>
          </w:p>
        </w:tc>
        <w:tc>
          <w:tcPr>
            <w:tcW w:w="724" w:type="pct"/>
            <w:vAlign w:val="center"/>
          </w:tcPr>
          <w:p w14:paraId="5FB27A75" w14:textId="24520D79" w:rsidR="003F1CE5" w:rsidRPr="00672BD0" w:rsidRDefault="003F1CE5" w:rsidP="00FE7577">
            <w:pPr>
              <w:tabs>
                <w:tab w:val="left" w:pos="1276"/>
              </w:tabs>
              <w:jc w:val="center"/>
              <w:rPr>
                <w:bCs/>
                <w:color w:val="000000"/>
              </w:rPr>
            </w:pPr>
            <w:r>
              <w:rPr>
                <w:bCs/>
                <w:color w:val="000000"/>
              </w:rPr>
              <w:t>2,34</w:t>
            </w:r>
          </w:p>
        </w:tc>
        <w:tc>
          <w:tcPr>
            <w:tcW w:w="652" w:type="pct"/>
            <w:vAlign w:val="center"/>
          </w:tcPr>
          <w:p w14:paraId="5D10B35E" w14:textId="58042D4A" w:rsidR="003F1CE5" w:rsidRPr="00672BD0" w:rsidRDefault="003F1CE5" w:rsidP="00FE7577">
            <w:pPr>
              <w:tabs>
                <w:tab w:val="left" w:pos="1276"/>
              </w:tabs>
              <w:jc w:val="center"/>
              <w:rPr>
                <w:bCs/>
                <w:color w:val="000000"/>
              </w:rPr>
            </w:pPr>
            <w:r>
              <w:rPr>
                <w:bCs/>
                <w:color w:val="000000"/>
              </w:rPr>
              <w:t>8,32</w:t>
            </w:r>
          </w:p>
        </w:tc>
      </w:tr>
      <w:tr w:rsidR="003F1CE5" w:rsidRPr="00672BD0" w14:paraId="182D387F" w14:textId="77777777" w:rsidTr="00FE7577">
        <w:tc>
          <w:tcPr>
            <w:tcW w:w="397" w:type="pct"/>
            <w:vMerge/>
          </w:tcPr>
          <w:p w14:paraId="692BBD63" w14:textId="77777777" w:rsidR="003F1CE5" w:rsidRPr="00672BD0" w:rsidRDefault="003F1CE5" w:rsidP="00FE7577">
            <w:pPr>
              <w:tabs>
                <w:tab w:val="left" w:pos="1276"/>
              </w:tabs>
              <w:jc w:val="both"/>
            </w:pPr>
          </w:p>
        </w:tc>
        <w:tc>
          <w:tcPr>
            <w:tcW w:w="2575" w:type="pct"/>
            <w:vAlign w:val="center"/>
          </w:tcPr>
          <w:p w14:paraId="4E0D6EAF" w14:textId="77777777" w:rsidR="003F1CE5" w:rsidRPr="00672BD0" w:rsidRDefault="003F1CE5" w:rsidP="00FE7577">
            <w:pPr>
              <w:tabs>
                <w:tab w:val="left" w:pos="1276"/>
              </w:tabs>
              <w:jc w:val="both"/>
              <w:rPr>
                <w:color w:val="000000"/>
              </w:rPr>
            </w:pPr>
            <w:r w:rsidRPr="00672BD0">
              <w:rPr>
                <w:color w:val="000000"/>
              </w:rPr>
              <w:t>психологическая подготовка</w:t>
            </w:r>
          </w:p>
        </w:tc>
        <w:tc>
          <w:tcPr>
            <w:tcW w:w="652" w:type="pct"/>
            <w:vAlign w:val="center"/>
          </w:tcPr>
          <w:p w14:paraId="745C02BE" w14:textId="1DFDE7C6" w:rsidR="003F1CE5" w:rsidRPr="00672BD0" w:rsidRDefault="003F1CE5" w:rsidP="00FE7577">
            <w:pPr>
              <w:tabs>
                <w:tab w:val="left" w:pos="1276"/>
              </w:tabs>
              <w:jc w:val="center"/>
              <w:rPr>
                <w:bCs/>
                <w:color w:val="000000"/>
              </w:rPr>
            </w:pPr>
            <w:r>
              <w:rPr>
                <w:bCs/>
                <w:color w:val="000000"/>
              </w:rPr>
              <w:t>2,34</w:t>
            </w:r>
          </w:p>
        </w:tc>
        <w:tc>
          <w:tcPr>
            <w:tcW w:w="724" w:type="pct"/>
            <w:vAlign w:val="center"/>
          </w:tcPr>
          <w:p w14:paraId="08E224B1" w14:textId="7ADBA0B6" w:rsidR="003F1CE5" w:rsidRPr="00672BD0" w:rsidRDefault="003F1CE5" w:rsidP="00FE7577">
            <w:pPr>
              <w:tabs>
                <w:tab w:val="left" w:pos="1276"/>
              </w:tabs>
              <w:jc w:val="center"/>
              <w:rPr>
                <w:bCs/>
                <w:color w:val="000000"/>
              </w:rPr>
            </w:pPr>
            <w:r>
              <w:rPr>
                <w:bCs/>
                <w:color w:val="000000"/>
              </w:rPr>
              <w:t>2,34</w:t>
            </w:r>
          </w:p>
        </w:tc>
        <w:tc>
          <w:tcPr>
            <w:tcW w:w="652" w:type="pct"/>
            <w:vAlign w:val="center"/>
          </w:tcPr>
          <w:p w14:paraId="66A662E7" w14:textId="334A447A" w:rsidR="003F1CE5" w:rsidRPr="00672BD0" w:rsidRDefault="003F1CE5" w:rsidP="00FE7577">
            <w:pPr>
              <w:tabs>
                <w:tab w:val="left" w:pos="1276"/>
              </w:tabs>
              <w:jc w:val="center"/>
              <w:rPr>
                <w:bCs/>
                <w:color w:val="000000"/>
              </w:rPr>
            </w:pPr>
            <w:r>
              <w:rPr>
                <w:bCs/>
                <w:color w:val="000000"/>
              </w:rPr>
              <w:t>8,32</w:t>
            </w:r>
          </w:p>
        </w:tc>
      </w:tr>
      <w:tr w:rsidR="003F1CE5" w:rsidRPr="00672BD0" w14:paraId="0959740D" w14:textId="77777777" w:rsidTr="00FE7577">
        <w:tc>
          <w:tcPr>
            <w:tcW w:w="397" w:type="pct"/>
          </w:tcPr>
          <w:p w14:paraId="19DD2E4A" w14:textId="77777777" w:rsidR="003F1CE5" w:rsidRPr="00672BD0" w:rsidRDefault="003F1CE5" w:rsidP="00FE7577">
            <w:pPr>
              <w:tabs>
                <w:tab w:val="left" w:pos="1276"/>
              </w:tabs>
              <w:jc w:val="both"/>
            </w:pPr>
            <w:r w:rsidRPr="00672BD0">
              <w:t>6</w:t>
            </w:r>
          </w:p>
        </w:tc>
        <w:tc>
          <w:tcPr>
            <w:tcW w:w="2575" w:type="pct"/>
            <w:shd w:val="clear" w:color="auto" w:fill="EAF1DD" w:themeFill="accent3" w:themeFillTint="33"/>
            <w:vAlign w:val="center"/>
          </w:tcPr>
          <w:p w14:paraId="554591AA" w14:textId="77777777" w:rsidR="003F1CE5" w:rsidRPr="00672BD0" w:rsidRDefault="003F1CE5" w:rsidP="00FE7577">
            <w:pPr>
              <w:tabs>
                <w:tab w:val="left" w:pos="1276"/>
              </w:tabs>
              <w:jc w:val="both"/>
              <w:rPr>
                <w:i/>
              </w:rPr>
            </w:pPr>
            <w:r w:rsidRPr="00672BD0">
              <w:rPr>
                <w:i/>
                <w:color w:val="000000"/>
              </w:rPr>
              <w:t xml:space="preserve">Инструкторская и судейская практика, из них </w:t>
            </w:r>
          </w:p>
        </w:tc>
        <w:tc>
          <w:tcPr>
            <w:tcW w:w="652" w:type="pct"/>
            <w:shd w:val="clear" w:color="auto" w:fill="EAF1DD" w:themeFill="accent3" w:themeFillTint="33"/>
          </w:tcPr>
          <w:p w14:paraId="68F21D38" w14:textId="30B15A84" w:rsidR="003F1CE5" w:rsidRPr="00672BD0" w:rsidRDefault="003F1CE5" w:rsidP="00FE7577">
            <w:pPr>
              <w:tabs>
                <w:tab w:val="left" w:pos="1276"/>
              </w:tabs>
              <w:jc w:val="center"/>
            </w:pPr>
            <w:r>
              <w:t>4,68</w:t>
            </w:r>
          </w:p>
        </w:tc>
        <w:tc>
          <w:tcPr>
            <w:tcW w:w="724" w:type="pct"/>
            <w:shd w:val="clear" w:color="auto" w:fill="EAF1DD" w:themeFill="accent3" w:themeFillTint="33"/>
          </w:tcPr>
          <w:p w14:paraId="2B57CDDA" w14:textId="56B16A71" w:rsidR="003F1CE5" w:rsidRPr="00672BD0" w:rsidRDefault="003F1CE5" w:rsidP="00FE7577">
            <w:pPr>
              <w:tabs>
                <w:tab w:val="left" w:pos="1276"/>
              </w:tabs>
              <w:jc w:val="center"/>
            </w:pPr>
            <w:r>
              <w:t>4,68</w:t>
            </w:r>
          </w:p>
        </w:tc>
        <w:tc>
          <w:tcPr>
            <w:tcW w:w="652" w:type="pct"/>
            <w:shd w:val="clear" w:color="auto" w:fill="EAF1DD" w:themeFill="accent3" w:themeFillTint="33"/>
          </w:tcPr>
          <w:p w14:paraId="6280FC3C" w14:textId="4331D8EF" w:rsidR="003F1CE5" w:rsidRPr="00672BD0" w:rsidRDefault="003F1CE5" w:rsidP="00FE7577">
            <w:pPr>
              <w:tabs>
                <w:tab w:val="left" w:pos="1276"/>
              </w:tabs>
              <w:jc w:val="center"/>
            </w:pPr>
            <w:r>
              <w:t>6,24</w:t>
            </w:r>
          </w:p>
        </w:tc>
      </w:tr>
      <w:tr w:rsidR="003F1CE5" w:rsidRPr="00672BD0" w14:paraId="28F754CF" w14:textId="77777777" w:rsidTr="00FE7577">
        <w:tc>
          <w:tcPr>
            <w:tcW w:w="397" w:type="pct"/>
          </w:tcPr>
          <w:p w14:paraId="47C5B990" w14:textId="77777777" w:rsidR="003F1CE5" w:rsidRPr="00672BD0" w:rsidRDefault="003F1CE5" w:rsidP="00FE7577">
            <w:pPr>
              <w:tabs>
                <w:tab w:val="left" w:pos="1276"/>
              </w:tabs>
              <w:jc w:val="both"/>
            </w:pPr>
          </w:p>
        </w:tc>
        <w:tc>
          <w:tcPr>
            <w:tcW w:w="2575" w:type="pct"/>
          </w:tcPr>
          <w:p w14:paraId="076CB4EA" w14:textId="77777777" w:rsidR="003F1CE5" w:rsidRPr="00672BD0" w:rsidRDefault="003F1CE5" w:rsidP="00FE7577">
            <w:r w:rsidRPr="00672BD0">
              <w:t xml:space="preserve">Инструкторская практика </w:t>
            </w:r>
          </w:p>
        </w:tc>
        <w:tc>
          <w:tcPr>
            <w:tcW w:w="652" w:type="pct"/>
          </w:tcPr>
          <w:p w14:paraId="70652230" w14:textId="1EEA4DA6" w:rsidR="003F1CE5" w:rsidRPr="00672BD0" w:rsidRDefault="003F1CE5" w:rsidP="00FE7577">
            <w:pPr>
              <w:tabs>
                <w:tab w:val="left" w:pos="1276"/>
              </w:tabs>
              <w:jc w:val="center"/>
            </w:pPr>
            <w:r>
              <w:t>2,34</w:t>
            </w:r>
          </w:p>
        </w:tc>
        <w:tc>
          <w:tcPr>
            <w:tcW w:w="724" w:type="pct"/>
          </w:tcPr>
          <w:p w14:paraId="72DD7994" w14:textId="6F4D427F" w:rsidR="003F1CE5" w:rsidRPr="00672BD0" w:rsidRDefault="003F1CE5" w:rsidP="00FE7577">
            <w:pPr>
              <w:tabs>
                <w:tab w:val="left" w:pos="1276"/>
              </w:tabs>
              <w:jc w:val="center"/>
            </w:pPr>
            <w:r>
              <w:t>2,34</w:t>
            </w:r>
          </w:p>
        </w:tc>
        <w:tc>
          <w:tcPr>
            <w:tcW w:w="652" w:type="pct"/>
          </w:tcPr>
          <w:p w14:paraId="358E2391" w14:textId="6A5C0FC7" w:rsidR="003F1CE5" w:rsidRPr="00672BD0" w:rsidRDefault="003F1CE5" w:rsidP="00FE7577">
            <w:pPr>
              <w:tabs>
                <w:tab w:val="left" w:pos="1276"/>
              </w:tabs>
              <w:jc w:val="center"/>
            </w:pPr>
            <w:r>
              <w:t>3,12</w:t>
            </w:r>
          </w:p>
        </w:tc>
      </w:tr>
      <w:tr w:rsidR="003F1CE5" w:rsidRPr="00672BD0" w14:paraId="22F5BB4A" w14:textId="77777777" w:rsidTr="00FE7577">
        <w:tc>
          <w:tcPr>
            <w:tcW w:w="397" w:type="pct"/>
          </w:tcPr>
          <w:p w14:paraId="337D4897" w14:textId="77777777" w:rsidR="003F1CE5" w:rsidRPr="00672BD0" w:rsidRDefault="003F1CE5" w:rsidP="00FE7577">
            <w:pPr>
              <w:tabs>
                <w:tab w:val="left" w:pos="1276"/>
              </w:tabs>
              <w:jc w:val="both"/>
            </w:pPr>
          </w:p>
        </w:tc>
        <w:tc>
          <w:tcPr>
            <w:tcW w:w="2575" w:type="pct"/>
          </w:tcPr>
          <w:p w14:paraId="685695F4" w14:textId="77777777" w:rsidR="003F1CE5" w:rsidRPr="00672BD0" w:rsidRDefault="003F1CE5" w:rsidP="00FE7577">
            <w:r w:rsidRPr="00672BD0">
              <w:t xml:space="preserve">Судейская практика </w:t>
            </w:r>
          </w:p>
        </w:tc>
        <w:tc>
          <w:tcPr>
            <w:tcW w:w="652" w:type="pct"/>
          </w:tcPr>
          <w:p w14:paraId="5CC3AE52" w14:textId="1DB1AF06" w:rsidR="003F1CE5" w:rsidRPr="00672BD0" w:rsidRDefault="003F1CE5" w:rsidP="00FE7577">
            <w:pPr>
              <w:tabs>
                <w:tab w:val="left" w:pos="1276"/>
              </w:tabs>
              <w:jc w:val="center"/>
            </w:pPr>
            <w:r>
              <w:t>2,34</w:t>
            </w:r>
          </w:p>
        </w:tc>
        <w:tc>
          <w:tcPr>
            <w:tcW w:w="724" w:type="pct"/>
          </w:tcPr>
          <w:p w14:paraId="5A036338" w14:textId="01FCECFD" w:rsidR="003F1CE5" w:rsidRPr="00672BD0" w:rsidRDefault="003F1CE5" w:rsidP="00FE7577">
            <w:pPr>
              <w:tabs>
                <w:tab w:val="left" w:pos="1276"/>
              </w:tabs>
              <w:jc w:val="center"/>
            </w:pPr>
            <w:r>
              <w:t>2,34</w:t>
            </w:r>
          </w:p>
        </w:tc>
        <w:tc>
          <w:tcPr>
            <w:tcW w:w="652" w:type="pct"/>
          </w:tcPr>
          <w:p w14:paraId="4F02369B" w14:textId="68D64605" w:rsidR="003F1CE5" w:rsidRPr="00672BD0" w:rsidRDefault="003F1CE5" w:rsidP="00FE7577">
            <w:pPr>
              <w:tabs>
                <w:tab w:val="left" w:pos="1276"/>
              </w:tabs>
              <w:jc w:val="center"/>
            </w:pPr>
            <w:r>
              <w:t>3,12</w:t>
            </w:r>
          </w:p>
        </w:tc>
      </w:tr>
      <w:tr w:rsidR="003F1CE5" w:rsidRPr="00672BD0" w14:paraId="3431E0CD" w14:textId="77777777" w:rsidTr="00FE7577">
        <w:tc>
          <w:tcPr>
            <w:tcW w:w="397" w:type="pct"/>
          </w:tcPr>
          <w:p w14:paraId="481EDDB3" w14:textId="77777777" w:rsidR="003F1CE5" w:rsidRPr="00672BD0" w:rsidRDefault="003F1CE5" w:rsidP="00FE7577">
            <w:pPr>
              <w:tabs>
                <w:tab w:val="left" w:pos="1276"/>
              </w:tabs>
              <w:jc w:val="both"/>
            </w:pPr>
            <w:r w:rsidRPr="00672BD0">
              <w:t>7</w:t>
            </w:r>
          </w:p>
        </w:tc>
        <w:tc>
          <w:tcPr>
            <w:tcW w:w="2575" w:type="pct"/>
            <w:shd w:val="clear" w:color="auto" w:fill="EAF1DD" w:themeFill="accent3" w:themeFillTint="33"/>
            <w:vAlign w:val="center"/>
          </w:tcPr>
          <w:p w14:paraId="632BF15E" w14:textId="77777777" w:rsidR="003F1CE5" w:rsidRPr="00672BD0" w:rsidRDefault="003F1CE5" w:rsidP="00FE7577">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652" w:type="pct"/>
            <w:shd w:val="clear" w:color="auto" w:fill="EAF1DD" w:themeFill="accent3" w:themeFillTint="33"/>
            <w:vAlign w:val="center"/>
          </w:tcPr>
          <w:p w14:paraId="27D79F15" w14:textId="44944B3A" w:rsidR="003F1CE5" w:rsidRPr="00672BD0" w:rsidRDefault="003F1CE5" w:rsidP="00FE7577">
            <w:pPr>
              <w:tabs>
                <w:tab w:val="left" w:pos="1276"/>
              </w:tabs>
              <w:jc w:val="center"/>
            </w:pPr>
            <w:r>
              <w:t>4,68</w:t>
            </w:r>
          </w:p>
        </w:tc>
        <w:tc>
          <w:tcPr>
            <w:tcW w:w="724" w:type="pct"/>
            <w:shd w:val="clear" w:color="auto" w:fill="EAF1DD" w:themeFill="accent3" w:themeFillTint="33"/>
            <w:vAlign w:val="center"/>
          </w:tcPr>
          <w:p w14:paraId="15FEACBE" w14:textId="5F1C5A49" w:rsidR="003F1CE5" w:rsidRPr="00672BD0" w:rsidRDefault="003F1CE5" w:rsidP="00FE7577">
            <w:pPr>
              <w:tabs>
                <w:tab w:val="left" w:pos="1276"/>
              </w:tabs>
              <w:jc w:val="center"/>
            </w:pPr>
            <w:r>
              <w:t>4,68</w:t>
            </w:r>
          </w:p>
        </w:tc>
        <w:tc>
          <w:tcPr>
            <w:tcW w:w="652" w:type="pct"/>
            <w:shd w:val="clear" w:color="auto" w:fill="EAF1DD" w:themeFill="accent3" w:themeFillTint="33"/>
            <w:vAlign w:val="center"/>
          </w:tcPr>
          <w:p w14:paraId="6635ACC5" w14:textId="7F4909E6" w:rsidR="003F1CE5" w:rsidRPr="00672BD0" w:rsidRDefault="003F1CE5" w:rsidP="00FE7577">
            <w:pPr>
              <w:tabs>
                <w:tab w:val="left" w:pos="1276"/>
              </w:tabs>
              <w:jc w:val="center"/>
            </w:pPr>
            <w:r>
              <w:t>6,24</w:t>
            </w:r>
          </w:p>
        </w:tc>
      </w:tr>
      <w:tr w:rsidR="003F1CE5" w:rsidRPr="00672BD0" w14:paraId="452050BA" w14:textId="77777777" w:rsidTr="00FE7577">
        <w:tc>
          <w:tcPr>
            <w:tcW w:w="397" w:type="pct"/>
          </w:tcPr>
          <w:p w14:paraId="7889ED23" w14:textId="77777777" w:rsidR="003F1CE5" w:rsidRPr="00672BD0" w:rsidRDefault="003F1CE5" w:rsidP="00FE7577">
            <w:pPr>
              <w:tabs>
                <w:tab w:val="left" w:pos="1276"/>
              </w:tabs>
              <w:jc w:val="both"/>
            </w:pPr>
          </w:p>
        </w:tc>
        <w:tc>
          <w:tcPr>
            <w:tcW w:w="2575" w:type="pct"/>
            <w:vAlign w:val="center"/>
          </w:tcPr>
          <w:p w14:paraId="5E5B61A8" w14:textId="77777777" w:rsidR="003F1CE5" w:rsidRPr="00672BD0" w:rsidRDefault="003F1CE5" w:rsidP="00FE7577">
            <w:pPr>
              <w:tabs>
                <w:tab w:val="left" w:pos="1276"/>
              </w:tabs>
              <w:jc w:val="both"/>
            </w:pPr>
            <w:r w:rsidRPr="00672BD0">
              <w:rPr>
                <w:color w:val="000000"/>
              </w:rPr>
              <w:t>Медицинские, медико-биологические</w:t>
            </w:r>
          </w:p>
        </w:tc>
        <w:tc>
          <w:tcPr>
            <w:tcW w:w="652" w:type="pct"/>
            <w:vAlign w:val="center"/>
          </w:tcPr>
          <w:p w14:paraId="72BE534D" w14:textId="0816C5F1" w:rsidR="003F1CE5" w:rsidRPr="00672BD0" w:rsidRDefault="003F1CE5" w:rsidP="00FE7577">
            <w:pPr>
              <w:tabs>
                <w:tab w:val="left" w:pos="1276"/>
              </w:tabs>
              <w:jc w:val="center"/>
            </w:pPr>
            <w:r>
              <w:t>1,56</w:t>
            </w:r>
          </w:p>
        </w:tc>
        <w:tc>
          <w:tcPr>
            <w:tcW w:w="724" w:type="pct"/>
            <w:vAlign w:val="center"/>
          </w:tcPr>
          <w:p w14:paraId="0A8EB90C" w14:textId="5DC07B16" w:rsidR="003F1CE5" w:rsidRPr="00672BD0" w:rsidRDefault="003F1CE5" w:rsidP="00FE7577">
            <w:pPr>
              <w:tabs>
                <w:tab w:val="left" w:pos="1276"/>
              </w:tabs>
              <w:jc w:val="center"/>
            </w:pPr>
            <w:r>
              <w:t>1,56</w:t>
            </w:r>
          </w:p>
        </w:tc>
        <w:tc>
          <w:tcPr>
            <w:tcW w:w="652" w:type="pct"/>
            <w:vAlign w:val="center"/>
          </w:tcPr>
          <w:p w14:paraId="205DAF71" w14:textId="300DC5D3" w:rsidR="003F1CE5" w:rsidRPr="00672BD0" w:rsidRDefault="003F1CE5" w:rsidP="00FE7577">
            <w:pPr>
              <w:tabs>
                <w:tab w:val="left" w:pos="1276"/>
              </w:tabs>
              <w:jc w:val="center"/>
            </w:pPr>
            <w:r>
              <w:t>2,08</w:t>
            </w:r>
          </w:p>
        </w:tc>
      </w:tr>
      <w:tr w:rsidR="003F1CE5" w:rsidRPr="00672BD0" w14:paraId="010B2A3E" w14:textId="77777777" w:rsidTr="00FE7577">
        <w:tc>
          <w:tcPr>
            <w:tcW w:w="397" w:type="pct"/>
          </w:tcPr>
          <w:p w14:paraId="03C5BEC6" w14:textId="77777777" w:rsidR="003F1CE5" w:rsidRPr="00672BD0" w:rsidRDefault="003F1CE5" w:rsidP="00FE7577">
            <w:pPr>
              <w:tabs>
                <w:tab w:val="left" w:pos="1276"/>
              </w:tabs>
              <w:jc w:val="both"/>
            </w:pPr>
          </w:p>
        </w:tc>
        <w:tc>
          <w:tcPr>
            <w:tcW w:w="2575" w:type="pct"/>
            <w:vAlign w:val="center"/>
          </w:tcPr>
          <w:p w14:paraId="5434652E" w14:textId="77777777" w:rsidR="003F1CE5" w:rsidRPr="00672BD0" w:rsidRDefault="003F1CE5" w:rsidP="00FE7577">
            <w:pPr>
              <w:tabs>
                <w:tab w:val="left" w:pos="1276"/>
              </w:tabs>
              <w:jc w:val="both"/>
              <w:rPr>
                <w:color w:val="000000"/>
              </w:rPr>
            </w:pPr>
            <w:r w:rsidRPr="00672BD0">
              <w:rPr>
                <w:color w:val="000000"/>
              </w:rPr>
              <w:t>Восстановительные мероприятия</w:t>
            </w:r>
          </w:p>
        </w:tc>
        <w:tc>
          <w:tcPr>
            <w:tcW w:w="652" w:type="pct"/>
            <w:vAlign w:val="center"/>
          </w:tcPr>
          <w:p w14:paraId="791A78D7" w14:textId="6CB4682B" w:rsidR="003F1CE5" w:rsidRPr="00672BD0" w:rsidRDefault="003F1CE5" w:rsidP="00FE7577">
            <w:pPr>
              <w:tabs>
                <w:tab w:val="left" w:pos="1276"/>
              </w:tabs>
              <w:jc w:val="center"/>
            </w:pPr>
            <w:r>
              <w:t>1,56</w:t>
            </w:r>
          </w:p>
        </w:tc>
        <w:tc>
          <w:tcPr>
            <w:tcW w:w="724" w:type="pct"/>
            <w:vAlign w:val="center"/>
          </w:tcPr>
          <w:p w14:paraId="079AB5DD" w14:textId="3C3EE04C" w:rsidR="003F1CE5" w:rsidRPr="00672BD0" w:rsidRDefault="003F1CE5" w:rsidP="00FE7577">
            <w:pPr>
              <w:tabs>
                <w:tab w:val="left" w:pos="1276"/>
              </w:tabs>
              <w:jc w:val="center"/>
            </w:pPr>
            <w:r>
              <w:t>1,56</w:t>
            </w:r>
          </w:p>
        </w:tc>
        <w:tc>
          <w:tcPr>
            <w:tcW w:w="652" w:type="pct"/>
            <w:vAlign w:val="center"/>
          </w:tcPr>
          <w:p w14:paraId="553F862C" w14:textId="1B6B0081" w:rsidR="003F1CE5" w:rsidRPr="00672BD0" w:rsidRDefault="003F1CE5" w:rsidP="00FE7577">
            <w:pPr>
              <w:tabs>
                <w:tab w:val="left" w:pos="1276"/>
              </w:tabs>
              <w:jc w:val="center"/>
            </w:pPr>
            <w:r>
              <w:t>2,08</w:t>
            </w:r>
          </w:p>
        </w:tc>
      </w:tr>
      <w:tr w:rsidR="003F1CE5" w:rsidRPr="00672BD0" w14:paraId="0AEB7062" w14:textId="77777777" w:rsidTr="00FE7577">
        <w:tc>
          <w:tcPr>
            <w:tcW w:w="397" w:type="pct"/>
          </w:tcPr>
          <w:p w14:paraId="2460415A" w14:textId="77777777" w:rsidR="003F1CE5" w:rsidRPr="00672BD0" w:rsidRDefault="003F1CE5" w:rsidP="00FE7577">
            <w:pPr>
              <w:tabs>
                <w:tab w:val="left" w:pos="1276"/>
              </w:tabs>
              <w:jc w:val="both"/>
            </w:pPr>
          </w:p>
        </w:tc>
        <w:tc>
          <w:tcPr>
            <w:tcW w:w="2575" w:type="pct"/>
            <w:vAlign w:val="center"/>
          </w:tcPr>
          <w:p w14:paraId="1BB7CF59" w14:textId="77777777" w:rsidR="003F1CE5" w:rsidRPr="00672BD0" w:rsidRDefault="003F1CE5" w:rsidP="00FE7577">
            <w:pPr>
              <w:tabs>
                <w:tab w:val="left" w:pos="1276"/>
              </w:tabs>
              <w:jc w:val="both"/>
              <w:rPr>
                <w:color w:val="000000"/>
              </w:rPr>
            </w:pPr>
            <w:r w:rsidRPr="00672BD0">
              <w:rPr>
                <w:color w:val="000000"/>
              </w:rPr>
              <w:t>Тестирование и контроль</w:t>
            </w:r>
          </w:p>
        </w:tc>
        <w:tc>
          <w:tcPr>
            <w:tcW w:w="652" w:type="pct"/>
            <w:vAlign w:val="center"/>
          </w:tcPr>
          <w:p w14:paraId="759A4A68" w14:textId="600D2D9C" w:rsidR="003F1CE5" w:rsidRPr="00672BD0" w:rsidRDefault="003F1CE5" w:rsidP="00FE7577">
            <w:pPr>
              <w:tabs>
                <w:tab w:val="left" w:pos="1276"/>
              </w:tabs>
              <w:jc w:val="center"/>
            </w:pPr>
            <w:r>
              <w:t>1,56</w:t>
            </w:r>
          </w:p>
        </w:tc>
        <w:tc>
          <w:tcPr>
            <w:tcW w:w="724" w:type="pct"/>
            <w:vAlign w:val="center"/>
          </w:tcPr>
          <w:p w14:paraId="3B255B66" w14:textId="532F8D43" w:rsidR="003F1CE5" w:rsidRPr="00672BD0" w:rsidRDefault="003F1CE5" w:rsidP="00FE7577">
            <w:pPr>
              <w:tabs>
                <w:tab w:val="left" w:pos="1276"/>
              </w:tabs>
              <w:jc w:val="center"/>
            </w:pPr>
            <w:r>
              <w:t>1,56</w:t>
            </w:r>
          </w:p>
        </w:tc>
        <w:tc>
          <w:tcPr>
            <w:tcW w:w="652" w:type="pct"/>
            <w:vAlign w:val="center"/>
          </w:tcPr>
          <w:p w14:paraId="23303199" w14:textId="72FF07F6" w:rsidR="003F1CE5" w:rsidRPr="00672BD0" w:rsidRDefault="003F1CE5" w:rsidP="00FE7577">
            <w:pPr>
              <w:tabs>
                <w:tab w:val="left" w:pos="1276"/>
              </w:tabs>
              <w:jc w:val="center"/>
            </w:pPr>
            <w:r>
              <w:t>2,08</w:t>
            </w:r>
          </w:p>
        </w:tc>
      </w:tr>
      <w:tr w:rsidR="003F1CE5" w:rsidRPr="00672BD0" w14:paraId="7DD1A663" w14:textId="77777777" w:rsidTr="00FE7577">
        <w:tc>
          <w:tcPr>
            <w:tcW w:w="397" w:type="pct"/>
          </w:tcPr>
          <w:p w14:paraId="0543231E" w14:textId="77777777" w:rsidR="003F1CE5" w:rsidRPr="00672BD0" w:rsidRDefault="003F1CE5" w:rsidP="00FE7577">
            <w:pPr>
              <w:tabs>
                <w:tab w:val="left" w:pos="1276"/>
              </w:tabs>
              <w:jc w:val="both"/>
            </w:pPr>
          </w:p>
        </w:tc>
        <w:tc>
          <w:tcPr>
            <w:tcW w:w="2575" w:type="pct"/>
            <w:vAlign w:val="bottom"/>
          </w:tcPr>
          <w:p w14:paraId="7BA6DC42" w14:textId="77777777" w:rsidR="003F1CE5" w:rsidRPr="00672BD0" w:rsidRDefault="003F1CE5" w:rsidP="00FE7577">
            <w:pPr>
              <w:tabs>
                <w:tab w:val="left" w:pos="1276"/>
              </w:tabs>
              <w:jc w:val="both"/>
            </w:pPr>
            <w:r w:rsidRPr="00672BD0">
              <w:rPr>
                <w:b/>
                <w:color w:val="000000"/>
              </w:rPr>
              <w:t>ИТОГО</w:t>
            </w:r>
          </w:p>
        </w:tc>
        <w:tc>
          <w:tcPr>
            <w:tcW w:w="652" w:type="pct"/>
          </w:tcPr>
          <w:p w14:paraId="4B5CD02E" w14:textId="10E1078F" w:rsidR="003F1CE5" w:rsidRPr="00672BD0" w:rsidRDefault="003F1CE5" w:rsidP="00FE7577">
            <w:pPr>
              <w:tabs>
                <w:tab w:val="left" w:pos="1276"/>
              </w:tabs>
              <w:jc w:val="center"/>
            </w:pPr>
            <w:r>
              <w:t>234</w:t>
            </w:r>
          </w:p>
        </w:tc>
        <w:tc>
          <w:tcPr>
            <w:tcW w:w="724" w:type="pct"/>
          </w:tcPr>
          <w:p w14:paraId="42AB4675" w14:textId="232024D3" w:rsidR="003F1CE5" w:rsidRPr="00672BD0" w:rsidRDefault="003F1CE5" w:rsidP="00FE7577">
            <w:pPr>
              <w:tabs>
                <w:tab w:val="left" w:pos="1276"/>
              </w:tabs>
              <w:jc w:val="center"/>
            </w:pPr>
            <w:r>
              <w:t>234</w:t>
            </w:r>
          </w:p>
        </w:tc>
        <w:tc>
          <w:tcPr>
            <w:tcW w:w="652" w:type="pct"/>
          </w:tcPr>
          <w:p w14:paraId="3FBAD6DD" w14:textId="3CE163ED" w:rsidR="003F1CE5" w:rsidRPr="00672BD0" w:rsidRDefault="003F1CE5" w:rsidP="00FE7577">
            <w:pPr>
              <w:tabs>
                <w:tab w:val="left" w:pos="1276"/>
              </w:tabs>
              <w:jc w:val="center"/>
            </w:pPr>
            <w:r>
              <w:t>312</w:t>
            </w:r>
          </w:p>
        </w:tc>
      </w:tr>
    </w:tbl>
    <w:p w14:paraId="2E396C44" w14:textId="77777777" w:rsidR="0067659E" w:rsidRDefault="0067659E" w:rsidP="00956EEB">
      <w:pPr>
        <w:jc w:val="center"/>
        <w:rPr>
          <w:b/>
          <w:bCs/>
          <w:color w:val="000000"/>
        </w:rPr>
      </w:pPr>
    </w:p>
    <w:p w14:paraId="38059872" w14:textId="77777777" w:rsidR="0067659E" w:rsidRDefault="0067659E" w:rsidP="00956EEB">
      <w:pPr>
        <w:jc w:val="center"/>
        <w:rPr>
          <w:b/>
          <w:bCs/>
          <w:color w:val="000000"/>
        </w:rPr>
      </w:pPr>
    </w:p>
    <w:p w14:paraId="73593B5B" w14:textId="190A37A6" w:rsidR="00861248" w:rsidRPr="00672BD0" w:rsidRDefault="00C60C6A" w:rsidP="00956EEB">
      <w:pPr>
        <w:jc w:val="center"/>
        <w:rPr>
          <w:b/>
          <w:bCs/>
          <w:color w:val="000000"/>
        </w:rPr>
      </w:pPr>
      <w:r w:rsidRPr="00672BD0">
        <w:rPr>
          <w:b/>
          <w:bCs/>
          <w:color w:val="000000"/>
        </w:rPr>
        <w:t xml:space="preserve">Годовой учебно-тренировочный план </w:t>
      </w:r>
      <w:r w:rsidR="00861248" w:rsidRPr="00672BD0">
        <w:rPr>
          <w:b/>
          <w:bCs/>
          <w:color w:val="000000"/>
        </w:rPr>
        <w:t>учебно-тренировочного этапа (углубленной специа</w:t>
      </w:r>
      <w:r w:rsidR="00EC26C3" w:rsidRPr="00672BD0">
        <w:rPr>
          <w:b/>
          <w:bCs/>
          <w:color w:val="000000"/>
        </w:rPr>
        <w:t>лизации)</w:t>
      </w:r>
      <w:r w:rsidRPr="00672BD0">
        <w:rPr>
          <w:b/>
          <w:bCs/>
          <w:color w:val="000000"/>
        </w:rPr>
        <w:t xml:space="preserve"> (в часах)</w:t>
      </w:r>
    </w:p>
    <w:tbl>
      <w:tblPr>
        <w:tblStyle w:val="a7"/>
        <w:tblW w:w="5000" w:type="pct"/>
        <w:tblLook w:val="04A0" w:firstRow="1" w:lastRow="0" w:firstColumn="1" w:lastColumn="0" w:noHBand="0" w:noVBand="1"/>
      </w:tblPr>
      <w:tblGrid>
        <w:gridCol w:w="606"/>
        <w:gridCol w:w="3936"/>
        <w:gridCol w:w="996"/>
        <w:gridCol w:w="996"/>
        <w:gridCol w:w="996"/>
        <w:gridCol w:w="1106"/>
        <w:gridCol w:w="996"/>
      </w:tblGrid>
      <w:tr w:rsidR="006A6170" w:rsidRPr="00672BD0" w14:paraId="39964BB8" w14:textId="77777777" w:rsidTr="006A6170">
        <w:tc>
          <w:tcPr>
            <w:tcW w:w="315" w:type="pct"/>
          </w:tcPr>
          <w:p w14:paraId="41470AEB" w14:textId="77777777" w:rsidR="006A6170" w:rsidRPr="00672BD0" w:rsidRDefault="006A6170" w:rsidP="006A6170">
            <w:pPr>
              <w:tabs>
                <w:tab w:val="left" w:pos="1276"/>
              </w:tabs>
              <w:jc w:val="both"/>
            </w:pPr>
            <w:r w:rsidRPr="00672BD0">
              <w:t>№ п/п</w:t>
            </w:r>
          </w:p>
        </w:tc>
        <w:tc>
          <w:tcPr>
            <w:tcW w:w="2043" w:type="pct"/>
          </w:tcPr>
          <w:p w14:paraId="5D7AB2C2" w14:textId="77777777" w:rsidR="006A6170" w:rsidRPr="00672BD0" w:rsidRDefault="006A6170" w:rsidP="006A6170">
            <w:pPr>
              <w:tabs>
                <w:tab w:val="left" w:pos="1276"/>
              </w:tabs>
              <w:jc w:val="center"/>
            </w:pPr>
            <w:r w:rsidRPr="00672BD0">
              <w:rPr>
                <w:b/>
                <w:bCs/>
                <w:color w:val="000000"/>
              </w:rPr>
              <w:t>Виды подготовки</w:t>
            </w:r>
          </w:p>
        </w:tc>
        <w:tc>
          <w:tcPr>
            <w:tcW w:w="517" w:type="pct"/>
          </w:tcPr>
          <w:p w14:paraId="7B640B62" w14:textId="26EA7EBA" w:rsidR="006A6170" w:rsidRPr="00672BD0" w:rsidRDefault="006A6170" w:rsidP="006A6170">
            <w:pPr>
              <w:tabs>
                <w:tab w:val="left" w:pos="1276"/>
              </w:tabs>
              <w:jc w:val="center"/>
              <w:rPr>
                <w:b/>
              </w:rPr>
            </w:pPr>
            <w:r>
              <w:rPr>
                <w:b/>
              </w:rPr>
              <w:t>1</w:t>
            </w:r>
            <w:r w:rsidRPr="00672BD0">
              <w:rPr>
                <w:b/>
              </w:rPr>
              <w:t xml:space="preserve"> год</w:t>
            </w:r>
          </w:p>
        </w:tc>
        <w:tc>
          <w:tcPr>
            <w:tcW w:w="517" w:type="pct"/>
          </w:tcPr>
          <w:p w14:paraId="10F3C5A9" w14:textId="312DAB97" w:rsidR="006A6170" w:rsidRPr="00672BD0" w:rsidRDefault="006A6170" w:rsidP="006A6170">
            <w:pPr>
              <w:tabs>
                <w:tab w:val="left" w:pos="1276"/>
              </w:tabs>
              <w:jc w:val="center"/>
              <w:rPr>
                <w:b/>
              </w:rPr>
            </w:pPr>
            <w:r>
              <w:rPr>
                <w:b/>
              </w:rPr>
              <w:t>2</w:t>
            </w:r>
            <w:r w:rsidRPr="00672BD0">
              <w:rPr>
                <w:b/>
              </w:rPr>
              <w:t xml:space="preserve"> год</w:t>
            </w:r>
          </w:p>
        </w:tc>
        <w:tc>
          <w:tcPr>
            <w:tcW w:w="517" w:type="pct"/>
          </w:tcPr>
          <w:p w14:paraId="4728B111" w14:textId="4300CE36" w:rsidR="006A6170" w:rsidRPr="00672BD0" w:rsidRDefault="006A6170" w:rsidP="006A6170">
            <w:pPr>
              <w:tabs>
                <w:tab w:val="left" w:pos="1276"/>
              </w:tabs>
              <w:jc w:val="center"/>
              <w:rPr>
                <w:b/>
              </w:rPr>
            </w:pPr>
            <w:r w:rsidRPr="00672BD0">
              <w:rPr>
                <w:b/>
              </w:rPr>
              <w:t>3 год</w:t>
            </w:r>
          </w:p>
        </w:tc>
        <w:tc>
          <w:tcPr>
            <w:tcW w:w="574" w:type="pct"/>
          </w:tcPr>
          <w:p w14:paraId="7F1DA4ED" w14:textId="77777777" w:rsidR="006A6170" w:rsidRPr="00672BD0" w:rsidRDefault="006A6170" w:rsidP="006A6170">
            <w:pPr>
              <w:tabs>
                <w:tab w:val="left" w:pos="1276"/>
              </w:tabs>
              <w:jc w:val="center"/>
              <w:rPr>
                <w:b/>
              </w:rPr>
            </w:pPr>
            <w:r w:rsidRPr="00672BD0">
              <w:rPr>
                <w:b/>
              </w:rPr>
              <w:t>4 год</w:t>
            </w:r>
          </w:p>
        </w:tc>
        <w:tc>
          <w:tcPr>
            <w:tcW w:w="517" w:type="pct"/>
          </w:tcPr>
          <w:p w14:paraId="2F4D0A71" w14:textId="77777777" w:rsidR="006A6170" w:rsidRPr="00672BD0" w:rsidRDefault="006A6170" w:rsidP="006A6170">
            <w:pPr>
              <w:tabs>
                <w:tab w:val="left" w:pos="1276"/>
              </w:tabs>
              <w:jc w:val="center"/>
              <w:rPr>
                <w:b/>
              </w:rPr>
            </w:pPr>
            <w:r w:rsidRPr="00672BD0">
              <w:rPr>
                <w:b/>
              </w:rPr>
              <w:t>5 год</w:t>
            </w:r>
          </w:p>
        </w:tc>
      </w:tr>
      <w:tr w:rsidR="000B3F44" w:rsidRPr="00672BD0" w14:paraId="39187842" w14:textId="77777777" w:rsidTr="000B3F44">
        <w:tc>
          <w:tcPr>
            <w:tcW w:w="315" w:type="pct"/>
          </w:tcPr>
          <w:p w14:paraId="55E3B44C" w14:textId="77777777" w:rsidR="000B3F44" w:rsidRPr="00672BD0" w:rsidRDefault="000B3F44" w:rsidP="006A6170">
            <w:pPr>
              <w:tabs>
                <w:tab w:val="left" w:pos="1276"/>
              </w:tabs>
              <w:jc w:val="both"/>
            </w:pPr>
            <w:r w:rsidRPr="00672BD0">
              <w:t>1</w:t>
            </w:r>
          </w:p>
        </w:tc>
        <w:tc>
          <w:tcPr>
            <w:tcW w:w="2043" w:type="pct"/>
            <w:vAlign w:val="center"/>
          </w:tcPr>
          <w:p w14:paraId="1B88BB60" w14:textId="77777777" w:rsidR="000B3F44" w:rsidRPr="00672BD0" w:rsidRDefault="000B3F44" w:rsidP="006A6170">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517" w:type="pct"/>
            <w:vAlign w:val="bottom"/>
          </w:tcPr>
          <w:p w14:paraId="00E31D8D" w14:textId="41537E42" w:rsidR="000B3F44" w:rsidRPr="00672BD0" w:rsidRDefault="000B3F44" w:rsidP="006A6170">
            <w:pPr>
              <w:tabs>
                <w:tab w:val="left" w:pos="1276"/>
              </w:tabs>
              <w:jc w:val="center"/>
            </w:pPr>
            <w:r>
              <w:rPr>
                <w:rFonts w:ascii="Calibri" w:hAnsi="Calibri" w:cs="Calibri"/>
                <w:color w:val="000000"/>
                <w:sz w:val="22"/>
                <w:szCs w:val="22"/>
              </w:rPr>
              <w:t>145,6</w:t>
            </w:r>
          </w:p>
        </w:tc>
        <w:tc>
          <w:tcPr>
            <w:tcW w:w="517" w:type="pct"/>
            <w:vAlign w:val="bottom"/>
          </w:tcPr>
          <w:p w14:paraId="622E9B5C" w14:textId="2EF87DBE" w:rsidR="000B3F44" w:rsidRPr="00672BD0" w:rsidRDefault="000B3F44" w:rsidP="006A6170">
            <w:pPr>
              <w:tabs>
                <w:tab w:val="left" w:pos="1276"/>
              </w:tabs>
              <w:jc w:val="center"/>
            </w:pPr>
            <w:r>
              <w:rPr>
                <w:rFonts w:ascii="Calibri" w:hAnsi="Calibri" w:cs="Calibri"/>
                <w:color w:val="000000"/>
                <w:sz w:val="22"/>
                <w:szCs w:val="22"/>
              </w:rPr>
              <w:t>145,6</w:t>
            </w:r>
          </w:p>
        </w:tc>
        <w:tc>
          <w:tcPr>
            <w:tcW w:w="517" w:type="pct"/>
            <w:vAlign w:val="bottom"/>
          </w:tcPr>
          <w:p w14:paraId="67891DB3" w14:textId="3F790BFA" w:rsidR="000B3F44" w:rsidRPr="00672BD0" w:rsidRDefault="000B3F44" w:rsidP="006A6170">
            <w:pPr>
              <w:tabs>
                <w:tab w:val="left" w:pos="1276"/>
              </w:tabs>
              <w:jc w:val="center"/>
            </w:pPr>
            <w:r>
              <w:rPr>
                <w:rFonts w:ascii="Calibri" w:hAnsi="Calibri" w:cs="Calibri"/>
                <w:color w:val="000000"/>
                <w:sz w:val="22"/>
                <w:szCs w:val="22"/>
              </w:rPr>
              <w:t>218,4</w:t>
            </w:r>
          </w:p>
        </w:tc>
        <w:tc>
          <w:tcPr>
            <w:tcW w:w="574" w:type="pct"/>
            <w:vAlign w:val="bottom"/>
          </w:tcPr>
          <w:p w14:paraId="12455557" w14:textId="5FA0EF34" w:rsidR="000B3F44" w:rsidRPr="00672BD0" w:rsidRDefault="000B3F44" w:rsidP="006A6170">
            <w:pPr>
              <w:tabs>
                <w:tab w:val="left" w:pos="1276"/>
              </w:tabs>
              <w:jc w:val="center"/>
            </w:pPr>
            <w:r>
              <w:rPr>
                <w:rFonts w:ascii="Calibri" w:hAnsi="Calibri" w:cs="Calibri"/>
                <w:color w:val="000000"/>
                <w:sz w:val="22"/>
                <w:szCs w:val="22"/>
              </w:rPr>
              <w:t>218,4</w:t>
            </w:r>
          </w:p>
        </w:tc>
        <w:tc>
          <w:tcPr>
            <w:tcW w:w="517" w:type="pct"/>
            <w:vAlign w:val="bottom"/>
          </w:tcPr>
          <w:p w14:paraId="08E7A102" w14:textId="16FC1220" w:rsidR="000B3F44" w:rsidRPr="00672BD0" w:rsidRDefault="000B3F44" w:rsidP="006A6170">
            <w:pPr>
              <w:tabs>
                <w:tab w:val="left" w:pos="1276"/>
              </w:tabs>
              <w:jc w:val="center"/>
            </w:pPr>
            <w:r>
              <w:rPr>
                <w:rFonts w:ascii="Calibri" w:hAnsi="Calibri" w:cs="Calibri"/>
                <w:color w:val="000000"/>
                <w:sz w:val="22"/>
                <w:szCs w:val="22"/>
              </w:rPr>
              <w:t>327,6</w:t>
            </w:r>
          </w:p>
        </w:tc>
      </w:tr>
      <w:tr w:rsidR="000B3F44" w:rsidRPr="00672BD0" w14:paraId="68E84855" w14:textId="77777777" w:rsidTr="000B3F44">
        <w:tc>
          <w:tcPr>
            <w:tcW w:w="315" w:type="pct"/>
          </w:tcPr>
          <w:p w14:paraId="7ACA4E18" w14:textId="77777777" w:rsidR="000B3F44" w:rsidRPr="00672BD0" w:rsidRDefault="000B3F44" w:rsidP="006A6170">
            <w:pPr>
              <w:tabs>
                <w:tab w:val="left" w:pos="1276"/>
              </w:tabs>
              <w:jc w:val="both"/>
            </w:pPr>
            <w:r w:rsidRPr="00672BD0">
              <w:t>2</w:t>
            </w:r>
          </w:p>
        </w:tc>
        <w:tc>
          <w:tcPr>
            <w:tcW w:w="2043" w:type="pct"/>
            <w:vAlign w:val="center"/>
          </w:tcPr>
          <w:p w14:paraId="3E22F1EB" w14:textId="77777777" w:rsidR="000B3F44" w:rsidRPr="00672BD0" w:rsidRDefault="000B3F44" w:rsidP="006A6170">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517" w:type="pct"/>
            <w:vAlign w:val="bottom"/>
          </w:tcPr>
          <w:p w14:paraId="7FBDF583" w14:textId="3B1F7B6D" w:rsidR="000B3F44" w:rsidRPr="00672BD0" w:rsidRDefault="000B3F44" w:rsidP="006A6170">
            <w:pPr>
              <w:tabs>
                <w:tab w:val="left" w:pos="1276"/>
              </w:tabs>
              <w:jc w:val="center"/>
            </w:pPr>
            <w:r>
              <w:rPr>
                <w:rFonts w:ascii="Calibri" w:hAnsi="Calibri" w:cs="Calibri"/>
                <w:color w:val="000000"/>
                <w:sz w:val="22"/>
                <w:szCs w:val="22"/>
              </w:rPr>
              <w:t>95,68</w:t>
            </w:r>
          </w:p>
        </w:tc>
        <w:tc>
          <w:tcPr>
            <w:tcW w:w="517" w:type="pct"/>
            <w:vAlign w:val="bottom"/>
          </w:tcPr>
          <w:p w14:paraId="0EA8E73C" w14:textId="0DFC9E3B" w:rsidR="000B3F44" w:rsidRPr="00672BD0" w:rsidRDefault="000B3F44" w:rsidP="006A6170">
            <w:pPr>
              <w:tabs>
                <w:tab w:val="left" w:pos="1276"/>
              </w:tabs>
              <w:jc w:val="center"/>
            </w:pPr>
            <w:r>
              <w:rPr>
                <w:rFonts w:ascii="Calibri" w:hAnsi="Calibri" w:cs="Calibri"/>
                <w:color w:val="000000"/>
                <w:sz w:val="22"/>
                <w:szCs w:val="22"/>
              </w:rPr>
              <w:t>95,68</w:t>
            </w:r>
          </w:p>
        </w:tc>
        <w:tc>
          <w:tcPr>
            <w:tcW w:w="517" w:type="pct"/>
            <w:vAlign w:val="bottom"/>
          </w:tcPr>
          <w:p w14:paraId="5DA7A04E" w14:textId="21CD4CF7" w:rsidR="000B3F44" w:rsidRPr="00672BD0" w:rsidRDefault="000B3F44" w:rsidP="006A6170">
            <w:pPr>
              <w:tabs>
                <w:tab w:val="left" w:pos="1276"/>
              </w:tabs>
              <w:jc w:val="center"/>
            </w:pPr>
            <w:r>
              <w:rPr>
                <w:rFonts w:ascii="Calibri" w:hAnsi="Calibri" w:cs="Calibri"/>
                <w:color w:val="000000"/>
                <w:sz w:val="22"/>
                <w:szCs w:val="22"/>
              </w:rPr>
              <w:t>143,52</w:t>
            </w:r>
          </w:p>
        </w:tc>
        <w:tc>
          <w:tcPr>
            <w:tcW w:w="574" w:type="pct"/>
            <w:vAlign w:val="bottom"/>
          </w:tcPr>
          <w:p w14:paraId="02BDCBAC" w14:textId="3C057BA1" w:rsidR="000B3F44" w:rsidRPr="00672BD0" w:rsidRDefault="000B3F44" w:rsidP="006A6170">
            <w:pPr>
              <w:tabs>
                <w:tab w:val="left" w:pos="1276"/>
              </w:tabs>
              <w:jc w:val="center"/>
            </w:pPr>
            <w:r>
              <w:rPr>
                <w:rFonts w:ascii="Calibri" w:hAnsi="Calibri" w:cs="Calibri"/>
                <w:color w:val="000000"/>
                <w:sz w:val="22"/>
                <w:szCs w:val="22"/>
              </w:rPr>
              <w:t>143,52</w:t>
            </w:r>
          </w:p>
        </w:tc>
        <w:tc>
          <w:tcPr>
            <w:tcW w:w="517" w:type="pct"/>
            <w:vAlign w:val="bottom"/>
          </w:tcPr>
          <w:p w14:paraId="463B3836" w14:textId="5F501A8F" w:rsidR="000B3F44" w:rsidRPr="00672BD0" w:rsidRDefault="000B3F44" w:rsidP="006A6170">
            <w:pPr>
              <w:tabs>
                <w:tab w:val="left" w:pos="1276"/>
              </w:tabs>
              <w:jc w:val="center"/>
            </w:pPr>
            <w:r>
              <w:rPr>
                <w:rFonts w:ascii="Calibri" w:hAnsi="Calibri" w:cs="Calibri"/>
                <w:color w:val="000000"/>
                <w:sz w:val="22"/>
                <w:szCs w:val="22"/>
              </w:rPr>
              <w:t>215,28</w:t>
            </w:r>
          </w:p>
        </w:tc>
      </w:tr>
      <w:tr w:rsidR="000B3F44" w:rsidRPr="00672BD0" w14:paraId="28681E81" w14:textId="77777777" w:rsidTr="000B3F44">
        <w:tc>
          <w:tcPr>
            <w:tcW w:w="315" w:type="pct"/>
          </w:tcPr>
          <w:p w14:paraId="322BD81F" w14:textId="77777777" w:rsidR="000B3F44" w:rsidRPr="00672BD0" w:rsidRDefault="000B3F44" w:rsidP="006A6170">
            <w:pPr>
              <w:tabs>
                <w:tab w:val="left" w:pos="1276"/>
              </w:tabs>
              <w:jc w:val="both"/>
            </w:pPr>
            <w:r w:rsidRPr="00672BD0">
              <w:t>3</w:t>
            </w:r>
          </w:p>
        </w:tc>
        <w:tc>
          <w:tcPr>
            <w:tcW w:w="2043" w:type="pct"/>
            <w:vAlign w:val="center"/>
          </w:tcPr>
          <w:p w14:paraId="570EDEAC" w14:textId="77777777" w:rsidR="000B3F44" w:rsidRPr="00672BD0" w:rsidRDefault="000B3F44" w:rsidP="006A6170">
            <w:pPr>
              <w:tabs>
                <w:tab w:val="left" w:pos="1276"/>
              </w:tabs>
              <w:jc w:val="both"/>
            </w:pPr>
            <w:r w:rsidRPr="00672BD0">
              <w:rPr>
                <w:color w:val="000000"/>
              </w:rPr>
              <w:t xml:space="preserve">Спортивные соревнования  </w:t>
            </w:r>
          </w:p>
        </w:tc>
        <w:tc>
          <w:tcPr>
            <w:tcW w:w="517" w:type="pct"/>
            <w:vAlign w:val="bottom"/>
          </w:tcPr>
          <w:p w14:paraId="2418BA34" w14:textId="41CEC915" w:rsidR="000B3F44" w:rsidRPr="00672BD0" w:rsidRDefault="000B3F44" w:rsidP="006A6170">
            <w:pPr>
              <w:tabs>
                <w:tab w:val="left" w:pos="1276"/>
              </w:tabs>
              <w:jc w:val="center"/>
            </w:pPr>
            <w:r>
              <w:rPr>
                <w:rFonts w:ascii="Calibri" w:hAnsi="Calibri" w:cs="Calibri"/>
                <w:color w:val="000000"/>
                <w:sz w:val="22"/>
                <w:szCs w:val="22"/>
              </w:rPr>
              <w:t>8,32</w:t>
            </w:r>
          </w:p>
        </w:tc>
        <w:tc>
          <w:tcPr>
            <w:tcW w:w="517" w:type="pct"/>
            <w:vAlign w:val="bottom"/>
          </w:tcPr>
          <w:p w14:paraId="3AD3DF2B" w14:textId="2F4F021B" w:rsidR="000B3F44" w:rsidRPr="00672BD0" w:rsidRDefault="000B3F44" w:rsidP="006A6170">
            <w:pPr>
              <w:tabs>
                <w:tab w:val="left" w:pos="1276"/>
              </w:tabs>
              <w:jc w:val="center"/>
            </w:pPr>
            <w:r>
              <w:rPr>
                <w:rFonts w:ascii="Calibri" w:hAnsi="Calibri" w:cs="Calibri"/>
                <w:color w:val="000000"/>
                <w:sz w:val="22"/>
                <w:szCs w:val="22"/>
              </w:rPr>
              <w:t>8,32</w:t>
            </w:r>
          </w:p>
        </w:tc>
        <w:tc>
          <w:tcPr>
            <w:tcW w:w="517" w:type="pct"/>
            <w:vAlign w:val="bottom"/>
          </w:tcPr>
          <w:p w14:paraId="70815C46" w14:textId="5C0E5CB9" w:rsidR="000B3F44" w:rsidRPr="00672BD0" w:rsidRDefault="000B3F44" w:rsidP="006A6170">
            <w:pPr>
              <w:tabs>
                <w:tab w:val="left" w:pos="1276"/>
              </w:tabs>
              <w:jc w:val="center"/>
            </w:pPr>
            <w:r>
              <w:rPr>
                <w:rFonts w:ascii="Calibri" w:hAnsi="Calibri" w:cs="Calibri"/>
                <w:color w:val="000000"/>
                <w:sz w:val="22"/>
                <w:szCs w:val="22"/>
              </w:rPr>
              <w:t>12,48</w:t>
            </w:r>
          </w:p>
        </w:tc>
        <w:tc>
          <w:tcPr>
            <w:tcW w:w="574" w:type="pct"/>
            <w:vAlign w:val="bottom"/>
          </w:tcPr>
          <w:p w14:paraId="2DBDE9EF" w14:textId="3964A2E2" w:rsidR="000B3F44" w:rsidRPr="00672BD0" w:rsidRDefault="000B3F44" w:rsidP="006A6170">
            <w:pPr>
              <w:tabs>
                <w:tab w:val="left" w:pos="1276"/>
              </w:tabs>
              <w:jc w:val="center"/>
            </w:pPr>
            <w:r>
              <w:rPr>
                <w:rFonts w:ascii="Calibri" w:hAnsi="Calibri" w:cs="Calibri"/>
                <w:color w:val="000000"/>
                <w:sz w:val="22"/>
                <w:szCs w:val="22"/>
              </w:rPr>
              <w:t>12,48</w:t>
            </w:r>
          </w:p>
        </w:tc>
        <w:tc>
          <w:tcPr>
            <w:tcW w:w="517" w:type="pct"/>
            <w:vAlign w:val="bottom"/>
          </w:tcPr>
          <w:p w14:paraId="69C43D14" w14:textId="1F17BDFD" w:rsidR="000B3F44" w:rsidRPr="00672BD0" w:rsidRDefault="000B3F44" w:rsidP="006A6170">
            <w:pPr>
              <w:tabs>
                <w:tab w:val="left" w:pos="1276"/>
              </w:tabs>
              <w:jc w:val="center"/>
            </w:pPr>
            <w:r>
              <w:rPr>
                <w:rFonts w:ascii="Calibri" w:hAnsi="Calibri" w:cs="Calibri"/>
                <w:color w:val="000000"/>
                <w:sz w:val="22"/>
                <w:szCs w:val="22"/>
              </w:rPr>
              <w:t>18,72</w:t>
            </w:r>
          </w:p>
        </w:tc>
      </w:tr>
      <w:tr w:rsidR="000B3F44" w:rsidRPr="00672BD0" w14:paraId="7370A76B" w14:textId="77777777" w:rsidTr="000B3F44">
        <w:tc>
          <w:tcPr>
            <w:tcW w:w="315" w:type="pct"/>
          </w:tcPr>
          <w:p w14:paraId="3D670677" w14:textId="77777777" w:rsidR="000B3F44" w:rsidRPr="00672BD0" w:rsidRDefault="000B3F44" w:rsidP="006A6170">
            <w:pPr>
              <w:tabs>
                <w:tab w:val="left" w:pos="1276"/>
              </w:tabs>
              <w:jc w:val="both"/>
            </w:pPr>
            <w:r w:rsidRPr="00672BD0">
              <w:t>4</w:t>
            </w:r>
          </w:p>
        </w:tc>
        <w:tc>
          <w:tcPr>
            <w:tcW w:w="2043" w:type="pct"/>
            <w:vAlign w:val="center"/>
          </w:tcPr>
          <w:p w14:paraId="346FE7A3" w14:textId="77777777" w:rsidR="000B3F44" w:rsidRPr="00672BD0" w:rsidRDefault="000B3F44" w:rsidP="006A6170">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517" w:type="pct"/>
            <w:vAlign w:val="bottom"/>
          </w:tcPr>
          <w:p w14:paraId="5B61534B" w14:textId="35050538" w:rsidR="000B3F44" w:rsidRPr="00672BD0" w:rsidRDefault="000B3F44" w:rsidP="006A6170">
            <w:pPr>
              <w:tabs>
                <w:tab w:val="left" w:pos="1276"/>
              </w:tabs>
              <w:jc w:val="center"/>
            </w:pPr>
            <w:r>
              <w:rPr>
                <w:rFonts w:ascii="Calibri" w:hAnsi="Calibri" w:cs="Calibri"/>
                <w:color w:val="000000"/>
                <w:sz w:val="22"/>
                <w:szCs w:val="22"/>
              </w:rPr>
              <w:t>116,48</w:t>
            </w:r>
          </w:p>
        </w:tc>
        <w:tc>
          <w:tcPr>
            <w:tcW w:w="517" w:type="pct"/>
            <w:vAlign w:val="bottom"/>
          </w:tcPr>
          <w:p w14:paraId="4A03B03B" w14:textId="05109EA4" w:rsidR="000B3F44" w:rsidRPr="00672BD0" w:rsidRDefault="000B3F44" w:rsidP="006A6170">
            <w:pPr>
              <w:tabs>
                <w:tab w:val="left" w:pos="1276"/>
              </w:tabs>
              <w:jc w:val="center"/>
            </w:pPr>
            <w:r>
              <w:rPr>
                <w:rFonts w:ascii="Calibri" w:hAnsi="Calibri" w:cs="Calibri"/>
                <w:color w:val="000000"/>
                <w:sz w:val="22"/>
                <w:szCs w:val="22"/>
              </w:rPr>
              <w:t>116,48</w:t>
            </w:r>
          </w:p>
        </w:tc>
        <w:tc>
          <w:tcPr>
            <w:tcW w:w="517" w:type="pct"/>
          </w:tcPr>
          <w:p w14:paraId="44161AFA" w14:textId="2E07F981" w:rsidR="000B3F44" w:rsidRPr="00672BD0" w:rsidRDefault="000B3F44" w:rsidP="006A6170">
            <w:pPr>
              <w:tabs>
                <w:tab w:val="left" w:pos="1276"/>
              </w:tabs>
              <w:jc w:val="center"/>
            </w:pPr>
            <w:r>
              <w:t>174,72</w:t>
            </w:r>
          </w:p>
        </w:tc>
        <w:tc>
          <w:tcPr>
            <w:tcW w:w="574" w:type="pct"/>
          </w:tcPr>
          <w:p w14:paraId="1F15BC98" w14:textId="64C9984F" w:rsidR="000B3F44" w:rsidRPr="00672BD0" w:rsidRDefault="000B3F44" w:rsidP="006A6170">
            <w:pPr>
              <w:tabs>
                <w:tab w:val="left" w:pos="1276"/>
              </w:tabs>
              <w:jc w:val="center"/>
            </w:pPr>
            <w:r>
              <w:t>174,72</w:t>
            </w:r>
          </w:p>
        </w:tc>
        <w:tc>
          <w:tcPr>
            <w:tcW w:w="517" w:type="pct"/>
            <w:vAlign w:val="bottom"/>
          </w:tcPr>
          <w:p w14:paraId="1FF0C98B" w14:textId="6CE044CF" w:rsidR="000B3F44" w:rsidRPr="00672BD0" w:rsidRDefault="000B3F44" w:rsidP="006A6170">
            <w:pPr>
              <w:tabs>
                <w:tab w:val="left" w:pos="1276"/>
              </w:tabs>
              <w:jc w:val="center"/>
            </w:pPr>
            <w:r>
              <w:rPr>
                <w:rFonts w:ascii="Calibri" w:hAnsi="Calibri" w:cs="Calibri"/>
                <w:color w:val="000000"/>
                <w:sz w:val="22"/>
                <w:szCs w:val="22"/>
              </w:rPr>
              <w:t>262,08</w:t>
            </w:r>
          </w:p>
        </w:tc>
      </w:tr>
      <w:tr w:rsidR="000B3F44" w:rsidRPr="00672BD0" w14:paraId="4BF8CA53" w14:textId="77777777" w:rsidTr="006A6170">
        <w:tc>
          <w:tcPr>
            <w:tcW w:w="315" w:type="pct"/>
            <w:vMerge w:val="restart"/>
          </w:tcPr>
          <w:p w14:paraId="43D3B07A" w14:textId="77777777" w:rsidR="000B3F44" w:rsidRPr="00672BD0" w:rsidRDefault="000B3F44" w:rsidP="006A6170">
            <w:pPr>
              <w:tabs>
                <w:tab w:val="left" w:pos="1276"/>
              </w:tabs>
              <w:jc w:val="both"/>
            </w:pPr>
            <w:r w:rsidRPr="00672BD0">
              <w:t>5</w:t>
            </w:r>
          </w:p>
        </w:tc>
        <w:tc>
          <w:tcPr>
            <w:tcW w:w="2043" w:type="pct"/>
            <w:shd w:val="clear" w:color="auto" w:fill="EAF1DD" w:themeFill="accent3" w:themeFillTint="33"/>
            <w:vAlign w:val="center"/>
          </w:tcPr>
          <w:p w14:paraId="2B2614DC" w14:textId="77777777" w:rsidR="000B3F44" w:rsidRPr="00672BD0" w:rsidRDefault="000B3F44" w:rsidP="006A6170">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517" w:type="pct"/>
            <w:shd w:val="clear" w:color="auto" w:fill="EAF1DD" w:themeFill="accent3" w:themeFillTint="33"/>
          </w:tcPr>
          <w:p w14:paraId="0E3BF489" w14:textId="1CA5FFFA" w:rsidR="000B3F44" w:rsidRPr="00672BD0" w:rsidRDefault="000B3F44" w:rsidP="006A6170">
            <w:pPr>
              <w:tabs>
                <w:tab w:val="left" w:pos="1276"/>
              </w:tabs>
              <w:jc w:val="center"/>
            </w:pPr>
            <w:r>
              <w:t>33,28</w:t>
            </w:r>
          </w:p>
        </w:tc>
        <w:tc>
          <w:tcPr>
            <w:tcW w:w="517" w:type="pct"/>
            <w:shd w:val="clear" w:color="auto" w:fill="EAF1DD" w:themeFill="accent3" w:themeFillTint="33"/>
          </w:tcPr>
          <w:p w14:paraId="4DC3A6BE" w14:textId="69A2A6B8" w:rsidR="000B3F44" w:rsidRPr="00672BD0" w:rsidRDefault="000B3F44" w:rsidP="006A6170">
            <w:pPr>
              <w:tabs>
                <w:tab w:val="left" w:pos="1276"/>
              </w:tabs>
              <w:jc w:val="center"/>
            </w:pPr>
            <w:r>
              <w:t>33,28</w:t>
            </w:r>
          </w:p>
        </w:tc>
        <w:tc>
          <w:tcPr>
            <w:tcW w:w="517" w:type="pct"/>
            <w:shd w:val="clear" w:color="auto" w:fill="EAF1DD" w:themeFill="accent3" w:themeFillTint="33"/>
            <w:vAlign w:val="center"/>
          </w:tcPr>
          <w:p w14:paraId="6EFAFBE8" w14:textId="02FB8A9B" w:rsidR="000B3F44" w:rsidRPr="00672BD0" w:rsidRDefault="000B3F44" w:rsidP="006A6170">
            <w:pPr>
              <w:tabs>
                <w:tab w:val="left" w:pos="1276"/>
              </w:tabs>
              <w:jc w:val="center"/>
            </w:pPr>
            <w:r>
              <w:t>49,92</w:t>
            </w:r>
          </w:p>
        </w:tc>
        <w:tc>
          <w:tcPr>
            <w:tcW w:w="574" w:type="pct"/>
            <w:shd w:val="clear" w:color="auto" w:fill="EAF1DD" w:themeFill="accent3" w:themeFillTint="33"/>
            <w:vAlign w:val="center"/>
          </w:tcPr>
          <w:p w14:paraId="2D9EF821" w14:textId="24E4F13B" w:rsidR="000B3F44" w:rsidRPr="00672BD0" w:rsidRDefault="000B3F44" w:rsidP="006A6170">
            <w:pPr>
              <w:tabs>
                <w:tab w:val="left" w:pos="1276"/>
              </w:tabs>
              <w:jc w:val="center"/>
            </w:pPr>
            <w:r>
              <w:t>49,92</w:t>
            </w:r>
          </w:p>
        </w:tc>
        <w:tc>
          <w:tcPr>
            <w:tcW w:w="517" w:type="pct"/>
            <w:shd w:val="clear" w:color="auto" w:fill="EAF1DD" w:themeFill="accent3" w:themeFillTint="33"/>
            <w:vAlign w:val="center"/>
          </w:tcPr>
          <w:p w14:paraId="46A1E5C6" w14:textId="72BCB85A" w:rsidR="000B3F44" w:rsidRPr="00672BD0" w:rsidRDefault="000B3F44" w:rsidP="006A6170">
            <w:pPr>
              <w:tabs>
                <w:tab w:val="left" w:pos="1276"/>
              </w:tabs>
              <w:jc w:val="center"/>
            </w:pPr>
            <w:r>
              <w:t>74,88</w:t>
            </w:r>
          </w:p>
        </w:tc>
      </w:tr>
      <w:tr w:rsidR="000B3F44" w:rsidRPr="00672BD0" w14:paraId="181DD9CD" w14:textId="77777777" w:rsidTr="006A6170">
        <w:tc>
          <w:tcPr>
            <w:tcW w:w="315" w:type="pct"/>
            <w:vMerge/>
          </w:tcPr>
          <w:p w14:paraId="2276B37C" w14:textId="77777777" w:rsidR="000B3F44" w:rsidRPr="00672BD0" w:rsidRDefault="000B3F44" w:rsidP="006A6170">
            <w:pPr>
              <w:tabs>
                <w:tab w:val="left" w:pos="1276"/>
              </w:tabs>
              <w:jc w:val="both"/>
            </w:pPr>
          </w:p>
        </w:tc>
        <w:tc>
          <w:tcPr>
            <w:tcW w:w="2043" w:type="pct"/>
            <w:vAlign w:val="center"/>
          </w:tcPr>
          <w:p w14:paraId="3ED07403" w14:textId="77777777" w:rsidR="000B3F44" w:rsidRPr="00672BD0" w:rsidRDefault="000B3F44" w:rsidP="006A6170">
            <w:pPr>
              <w:tabs>
                <w:tab w:val="left" w:pos="1276"/>
              </w:tabs>
              <w:jc w:val="both"/>
              <w:rPr>
                <w:color w:val="000000"/>
              </w:rPr>
            </w:pPr>
            <w:r w:rsidRPr="00672BD0">
              <w:rPr>
                <w:color w:val="000000"/>
              </w:rPr>
              <w:t xml:space="preserve">тактическая подготовка  </w:t>
            </w:r>
          </w:p>
        </w:tc>
        <w:tc>
          <w:tcPr>
            <w:tcW w:w="517" w:type="pct"/>
          </w:tcPr>
          <w:p w14:paraId="638B49C0" w14:textId="2759CA00" w:rsidR="000B3F44" w:rsidRPr="00672BD0" w:rsidRDefault="000B3F44" w:rsidP="006A6170">
            <w:pPr>
              <w:tabs>
                <w:tab w:val="left" w:pos="1276"/>
              </w:tabs>
              <w:jc w:val="center"/>
              <w:rPr>
                <w:bCs/>
                <w:color w:val="000000"/>
              </w:rPr>
            </w:pPr>
            <w:r>
              <w:rPr>
                <w:bCs/>
                <w:color w:val="000000"/>
              </w:rPr>
              <w:t>11,09</w:t>
            </w:r>
          </w:p>
        </w:tc>
        <w:tc>
          <w:tcPr>
            <w:tcW w:w="517" w:type="pct"/>
          </w:tcPr>
          <w:p w14:paraId="76348832" w14:textId="1FE2DEB0" w:rsidR="000B3F44" w:rsidRPr="00672BD0" w:rsidRDefault="000B3F44" w:rsidP="006A6170">
            <w:pPr>
              <w:tabs>
                <w:tab w:val="left" w:pos="1276"/>
              </w:tabs>
              <w:jc w:val="center"/>
              <w:rPr>
                <w:bCs/>
                <w:color w:val="000000"/>
              </w:rPr>
            </w:pPr>
            <w:r>
              <w:rPr>
                <w:bCs/>
                <w:color w:val="000000"/>
              </w:rPr>
              <w:t>11,09</w:t>
            </w:r>
          </w:p>
        </w:tc>
        <w:tc>
          <w:tcPr>
            <w:tcW w:w="517" w:type="pct"/>
            <w:vAlign w:val="center"/>
          </w:tcPr>
          <w:p w14:paraId="5DFF7A5E" w14:textId="07010D64" w:rsidR="000B3F44" w:rsidRPr="00672BD0" w:rsidRDefault="000B3F44" w:rsidP="006A6170">
            <w:pPr>
              <w:tabs>
                <w:tab w:val="left" w:pos="1276"/>
              </w:tabs>
              <w:jc w:val="center"/>
              <w:rPr>
                <w:bCs/>
                <w:color w:val="000000"/>
              </w:rPr>
            </w:pPr>
            <w:r>
              <w:rPr>
                <w:bCs/>
                <w:color w:val="000000"/>
              </w:rPr>
              <w:t>16,64</w:t>
            </w:r>
          </w:p>
        </w:tc>
        <w:tc>
          <w:tcPr>
            <w:tcW w:w="574" w:type="pct"/>
            <w:vAlign w:val="center"/>
          </w:tcPr>
          <w:p w14:paraId="2D065BD7" w14:textId="7E0738CD" w:rsidR="000B3F44" w:rsidRPr="00672BD0" w:rsidRDefault="000B3F44" w:rsidP="006A6170">
            <w:pPr>
              <w:tabs>
                <w:tab w:val="left" w:pos="1276"/>
              </w:tabs>
              <w:jc w:val="center"/>
              <w:rPr>
                <w:bCs/>
                <w:color w:val="000000"/>
              </w:rPr>
            </w:pPr>
            <w:r>
              <w:rPr>
                <w:bCs/>
                <w:color w:val="000000"/>
              </w:rPr>
              <w:t>16,64</w:t>
            </w:r>
          </w:p>
        </w:tc>
        <w:tc>
          <w:tcPr>
            <w:tcW w:w="517" w:type="pct"/>
            <w:vAlign w:val="center"/>
          </w:tcPr>
          <w:p w14:paraId="67FE0BF6" w14:textId="4CF937FA" w:rsidR="000B3F44" w:rsidRPr="00672BD0" w:rsidRDefault="000B3F44" w:rsidP="006A6170">
            <w:pPr>
              <w:tabs>
                <w:tab w:val="left" w:pos="1276"/>
              </w:tabs>
              <w:jc w:val="center"/>
              <w:rPr>
                <w:bCs/>
                <w:color w:val="000000"/>
              </w:rPr>
            </w:pPr>
            <w:r>
              <w:rPr>
                <w:bCs/>
                <w:color w:val="000000"/>
              </w:rPr>
              <w:t>24,96</w:t>
            </w:r>
          </w:p>
        </w:tc>
      </w:tr>
      <w:tr w:rsidR="000B3F44" w:rsidRPr="00672BD0" w14:paraId="6FCE6CC9" w14:textId="77777777" w:rsidTr="006A6170">
        <w:tc>
          <w:tcPr>
            <w:tcW w:w="315" w:type="pct"/>
            <w:vMerge/>
          </w:tcPr>
          <w:p w14:paraId="4C39437F" w14:textId="77777777" w:rsidR="000B3F44" w:rsidRPr="00672BD0" w:rsidRDefault="000B3F44" w:rsidP="006A6170">
            <w:pPr>
              <w:tabs>
                <w:tab w:val="left" w:pos="1276"/>
              </w:tabs>
              <w:jc w:val="both"/>
            </w:pPr>
          </w:p>
        </w:tc>
        <w:tc>
          <w:tcPr>
            <w:tcW w:w="2043" w:type="pct"/>
            <w:vAlign w:val="center"/>
          </w:tcPr>
          <w:p w14:paraId="4BDF378D" w14:textId="77777777" w:rsidR="000B3F44" w:rsidRPr="00672BD0" w:rsidRDefault="000B3F44" w:rsidP="006A6170">
            <w:pPr>
              <w:tabs>
                <w:tab w:val="left" w:pos="1276"/>
              </w:tabs>
              <w:jc w:val="both"/>
              <w:rPr>
                <w:color w:val="000000"/>
              </w:rPr>
            </w:pPr>
            <w:r w:rsidRPr="00672BD0">
              <w:rPr>
                <w:color w:val="000000"/>
              </w:rPr>
              <w:t>теоретическая подготовка</w:t>
            </w:r>
          </w:p>
        </w:tc>
        <w:tc>
          <w:tcPr>
            <w:tcW w:w="517" w:type="pct"/>
          </w:tcPr>
          <w:p w14:paraId="203F2B6D" w14:textId="3AA733F9" w:rsidR="000B3F44" w:rsidRPr="00672BD0" w:rsidRDefault="000B3F44" w:rsidP="006A6170">
            <w:pPr>
              <w:tabs>
                <w:tab w:val="left" w:pos="1276"/>
              </w:tabs>
              <w:jc w:val="center"/>
              <w:rPr>
                <w:bCs/>
                <w:color w:val="000000"/>
              </w:rPr>
            </w:pPr>
            <w:r>
              <w:rPr>
                <w:bCs/>
                <w:color w:val="000000"/>
              </w:rPr>
              <w:t>11,09</w:t>
            </w:r>
          </w:p>
        </w:tc>
        <w:tc>
          <w:tcPr>
            <w:tcW w:w="517" w:type="pct"/>
          </w:tcPr>
          <w:p w14:paraId="0946D429" w14:textId="5D85CF11" w:rsidR="000B3F44" w:rsidRPr="00672BD0" w:rsidRDefault="000B3F44" w:rsidP="006A6170">
            <w:pPr>
              <w:tabs>
                <w:tab w:val="left" w:pos="1276"/>
              </w:tabs>
              <w:jc w:val="center"/>
              <w:rPr>
                <w:bCs/>
                <w:color w:val="000000"/>
              </w:rPr>
            </w:pPr>
            <w:r>
              <w:rPr>
                <w:bCs/>
                <w:color w:val="000000"/>
              </w:rPr>
              <w:t>11,09</w:t>
            </w:r>
          </w:p>
        </w:tc>
        <w:tc>
          <w:tcPr>
            <w:tcW w:w="517" w:type="pct"/>
            <w:vAlign w:val="center"/>
          </w:tcPr>
          <w:p w14:paraId="4D6302F3" w14:textId="4E6B67D5" w:rsidR="000B3F44" w:rsidRPr="00672BD0" w:rsidRDefault="000B3F44" w:rsidP="006A6170">
            <w:pPr>
              <w:tabs>
                <w:tab w:val="left" w:pos="1276"/>
              </w:tabs>
              <w:jc w:val="center"/>
              <w:rPr>
                <w:bCs/>
                <w:color w:val="000000"/>
              </w:rPr>
            </w:pPr>
            <w:r>
              <w:rPr>
                <w:bCs/>
                <w:color w:val="000000"/>
              </w:rPr>
              <w:t>16,64</w:t>
            </w:r>
          </w:p>
        </w:tc>
        <w:tc>
          <w:tcPr>
            <w:tcW w:w="574" w:type="pct"/>
            <w:vAlign w:val="center"/>
          </w:tcPr>
          <w:p w14:paraId="6A74FF3D" w14:textId="761AFE8A" w:rsidR="000B3F44" w:rsidRPr="00672BD0" w:rsidRDefault="000B3F44" w:rsidP="006A6170">
            <w:pPr>
              <w:tabs>
                <w:tab w:val="left" w:pos="1276"/>
              </w:tabs>
              <w:jc w:val="center"/>
              <w:rPr>
                <w:bCs/>
                <w:color w:val="000000"/>
              </w:rPr>
            </w:pPr>
            <w:r>
              <w:rPr>
                <w:bCs/>
                <w:color w:val="000000"/>
              </w:rPr>
              <w:t>16,64</w:t>
            </w:r>
          </w:p>
        </w:tc>
        <w:tc>
          <w:tcPr>
            <w:tcW w:w="517" w:type="pct"/>
            <w:vAlign w:val="center"/>
          </w:tcPr>
          <w:p w14:paraId="2570B4A2" w14:textId="0FE53F39" w:rsidR="000B3F44" w:rsidRPr="00672BD0" w:rsidRDefault="000B3F44" w:rsidP="006A6170">
            <w:pPr>
              <w:tabs>
                <w:tab w:val="left" w:pos="1276"/>
              </w:tabs>
              <w:jc w:val="center"/>
              <w:rPr>
                <w:bCs/>
                <w:color w:val="000000"/>
              </w:rPr>
            </w:pPr>
            <w:r>
              <w:rPr>
                <w:bCs/>
                <w:color w:val="000000"/>
              </w:rPr>
              <w:t>24,96</w:t>
            </w:r>
          </w:p>
        </w:tc>
      </w:tr>
      <w:tr w:rsidR="000B3F44" w:rsidRPr="00672BD0" w14:paraId="068833A2" w14:textId="77777777" w:rsidTr="006A6170">
        <w:tc>
          <w:tcPr>
            <w:tcW w:w="315" w:type="pct"/>
            <w:vMerge/>
          </w:tcPr>
          <w:p w14:paraId="5D30553A" w14:textId="77777777" w:rsidR="000B3F44" w:rsidRPr="00672BD0" w:rsidRDefault="000B3F44" w:rsidP="006A6170">
            <w:pPr>
              <w:tabs>
                <w:tab w:val="left" w:pos="1276"/>
              </w:tabs>
              <w:jc w:val="both"/>
            </w:pPr>
          </w:p>
        </w:tc>
        <w:tc>
          <w:tcPr>
            <w:tcW w:w="2043" w:type="pct"/>
            <w:vAlign w:val="center"/>
          </w:tcPr>
          <w:p w14:paraId="224275CD" w14:textId="77777777" w:rsidR="000B3F44" w:rsidRPr="00672BD0" w:rsidRDefault="000B3F44" w:rsidP="006A6170">
            <w:pPr>
              <w:tabs>
                <w:tab w:val="left" w:pos="1276"/>
              </w:tabs>
              <w:jc w:val="both"/>
              <w:rPr>
                <w:color w:val="000000"/>
              </w:rPr>
            </w:pPr>
            <w:r w:rsidRPr="00672BD0">
              <w:rPr>
                <w:color w:val="000000"/>
              </w:rPr>
              <w:t>психологическая подготовка</w:t>
            </w:r>
          </w:p>
        </w:tc>
        <w:tc>
          <w:tcPr>
            <w:tcW w:w="517" w:type="pct"/>
          </w:tcPr>
          <w:p w14:paraId="5273F715" w14:textId="3B81A65B" w:rsidR="000B3F44" w:rsidRPr="00672BD0" w:rsidRDefault="000B3F44" w:rsidP="006A6170">
            <w:pPr>
              <w:tabs>
                <w:tab w:val="left" w:pos="1276"/>
              </w:tabs>
              <w:jc w:val="center"/>
              <w:rPr>
                <w:bCs/>
                <w:color w:val="000000"/>
              </w:rPr>
            </w:pPr>
            <w:r>
              <w:rPr>
                <w:bCs/>
                <w:color w:val="000000"/>
              </w:rPr>
              <w:t>11,09</w:t>
            </w:r>
          </w:p>
        </w:tc>
        <w:tc>
          <w:tcPr>
            <w:tcW w:w="517" w:type="pct"/>
          </w:tcPr>
          <w:p w14:paraId="7DE745E0" w14:textId="7165A3CD" w:rsidR="000B3F44" w:rsidRPr="00672BD0" w:rsidRDefault="000B3F44" w:rsidP="006A6170">
            <w:pPr>
              <w:tabs>
                <w:tab w:val="left" w:pos="1276"/>
              </w:tabs>
              <w:jc w:val="center"/>
              <w:rPr>
                <w:bCs/>
                <w:color w:val="000000"/>
              </w:rPr>
            </w:pPr>
            <w:r>
              <w:rPr>
                <w:bCs/>
                <w:color w:val="000000"/>
              </w:rPr>
              <w:t>11,09</w:t>
            </w:r>
          </w:p>
        </w:tc>
        <w:tc>
          <w:tcPr>
            <w:tcW w:w="517" w:type="pct"/>
            <w:vAlign w:val="center"/>
          </w:tcPr>
          <w:p w14:paraId="6AAE0A3E" w14:textId="097B3130" w:rsidR="000B3F44" w:rsidRPr="00672BD0" w:rsidRDefault="000B3F44" w:rsidP="006A6170">
            <w:pPr>
              <w:tabs>
                <w:tab w:val="left" w:pos="1276"/>
              </w:tabs>
              <w:jc w:val="center"/>
              <w:rPr>
                <w:bCs/>
                <w:color w:val="000000"/>
              </w:rPr>
            </w:pPr>
            <w:r>
              <w:rPr>
                <w:bCs/>
                <w:color w:val="000000"/>
              </w:rPr>
              <w:t>16,64</w:t>
            </w:r>
          </w:p>
        </w:tc>
        <w:tc>
          <w:tcPr>
            <w:tcW w:w="574" w:type="pct"/>
            <w:vAlign w:val="center"/>
          </w:tcPr>
          <w:p w14:paraId="31CBE562" w14:textId="04A3EDE5" w:rsidR="000B3F44" w:rsidRPr="00672BD0" w:rsidRDefault="000B3F44" w:rsidP="006A6170">
            <w:pPr>
              <w:tabs>
                <w:tab w:val="left" w:pos="1276"/>
              </w:tabs>
              <w:jc w:val="center"/>
              <w:rPr>
                <w:bCs/>
                <w:color w:val="000000"/>
              </w:rPr>
            </w:pPr>
            <w:r>
              <w:rPr>
                <w:bCs/>
                <w:color w:val="000000"/>
              </w:rPr>
              <w:t>16,64</w:t>
            </w:r>
          </w:p>
        </w:tc>
        <w:tc>
          <w:tcPr>
            <w:tcW w:w="517" w:type="pct"/>
            <w:vAlign w:val="center"/>
          </w:tcPr>
          <w:p w14:paraId="762BB9EA" w14:textId="68B73988" w:rsidR="000B3F44" w:rsidRPr="00672BD0" w:rsidRDefault="000B3F44" w:rsidP="006A6170">
            <w:pPr>
              <w:tabs>
                <w:tab w:val="left" w:pos="1276"/>
              </w:tabs>
              <w:jc w:val="center"/>
              <w:rPr>
                <w:bCs/>
                <w:color w:val="000000"/>
              </w:rPr>
            </w:pPr>
            <w:r>
              <w:rPr>
                <w:bCs/>
                <w:color w:val="000000"/>
              </w:rPr>
              <w:t>24,96</w:t>
            </w:r>
          </w:p>
        </w:tc>
      </w:tr>
      <w:tr w:rsidR="000B3F44" w:rsidRPr="00672BD0" w14:paraId="1687E01F" w14:textId="77777777" w:rsidTr="006A6170">
        <w:tc>
          <w:tcPr>
            <w:tcW w:w="315" w:type="pct"/>
          </w:tcPr>
          <w:p w14:paraId="32317770" w14:textId="77777777" w:rsidR="000B3F44" w:rsidRPr="00672BD0" w:rsidRDefault="000B3F44" w:rsidP="006A6170">
            <w:pPr>
              <w:tabs>
                <w:tab w:val="left" w:pos="1276"/>
              </w:tabs>
              <w:jc w:val="both"/>
            </w:pPr>
            <w:r w:rsidRPr="00672BD0">
              <w:t>6</w:t>
            </w:r>
          </w:p>
        </w:tc>
        <w:tc>
          <w:tcPr>
            <w:tcW w:w="2043" w:type="pct"/>
            <w:shd w:val="clear" w:color="auto" w:fill="EAF1DD" w:themeFill="accent3" w:themeFillTint="33"/>
            <w:vAlign w:val="center"/>
          </w:tcPr>
          <w:p w14:paraId="2EBFD643" w14:textId="77777777" w:rsidR="000B3F44" w:rsidRPr="00672BD0" w:rsidRDefault="000B3F44" w:rsidP="006A6170">
            <w:pPr>
              <w:tabs>
                <w:tab w:val="left" w:pos="1276"/>
              </w:tabs>
              <w:jc w:val="both"/>
              <w:rPr>
                <w:i/>
              </w:rPr>
            </w:pPr>
            <w:r w:rsidRPr="00672BD0">
              <w:rPr>
                <w:i/>
                <w:color w:val="000000"/>
              </w:rPr>
              <w:t xml:space="preserve">Инструкторская и судейская практика, из них </w:t>
            </w:r>
          </w:p>
        </w:tc>
        <w:tc>
          <w:tcPr>
            <w:tcW w:w="517" w:type="pct"/>
            <w:shd w:val="clear" w:color="auto" w:fill="EAF1DD" w:themeFill="accent3" w:themeFillTint="33"/>
          </w:tcPr>
          <w:p w14:paraId="767D793E" w14:textId="243D29EB" w:rsidR="000B3F44" w:rsidRPr="00672BD0" w:rsidRDefault="000B3F44" w:rsidP="006A6170">
            <w:pPr>
              <w:tabs>
                <w:tab w:val="left" w:pos="1276"/>
              </w:tabs>
              <w:jc w:val="center"/>
            </w:pPr>
            <w:r>
              <w:t>8,32</w:t>
            </w:r>
          </w:p>
        </w:tc>
        <w:tc>
          <w:tcPr>
            <w:tcW w:w="517" w:type="pct"/>
            <w:shd w:val="clear" w:color="auto" w:fill="EAF1DD" w:themeFill="accent3" w:themeFillTint="33"/>
          </w:tcPr>
          <w:p w14:paraId="78D1D13B" w14:textId="6349ED80" w:rsidR="000B3F44" w:rsidRPr="00672BD0" w:rsidRDefault="000B3F44" w:rsidP="006A6170">
            <w:pPr>
              <w:tabs>
                <w:tab w:val="left" w:pos="1276"/>
              </w:tabs>
              <w:jc w:val="center"/>
            </w:pPr>
            <w:r>
              <w:t>8,32</w:t>
            </w:r>
          </w:p>
        </w:tc>
        <w:tc>
          <w:tcPr>
            <w:tcW w:w="517" w:type="pct"/>
            <w:shd w:val="clear" w:color="auto" w:fill="EAF1DD" w:themeFill="accent3" w:themeFillTint="33"/>
          </w:tcPr>
          <w:p w14:paraId="108B8243" w14:textId="561AA852" w:rsidR="000B3F44" w:rsidRPr="00672BD0" w:rsidRDefault="000B3F44" w:rsidP="006A6170">
            <w:pPr>
              <w:tabs>
                <w:tab w:val="left" w:pos="1276"/>
              </w:tabs>
              <w:jc w:val="center"/>
            </w:pPr>
            <w:r>
              <w:t>12,48</w:t>
            </w:r>
          </w:p>
        </w:tc>
        <w:tc>
          <w:tcPr>
            <w:tcW w:w="574" w:type="pct"/>
            <w:shd w:val="clear" w:color="auto" w:fill="EAF1DD" w:themeFill="accent3" w:themeFillTint="33"/>
          </w:tcPr>
          <w:p w14:paraId="5311077A" w14:textId="1FEA241D" w:rsidR="000B3F44" w:rsidRPr="00672BD0" w:rsidRDefault="000B3F44" w:rsidP="006A6170">
            <w:pPr>
              <w:tabs>
                <w:tab w:val="left" w:pos="1276"/>
              </w:tabs>
              <w:jc w:val="center"/>
            </w:pPr>
            <w:r>
              <w:t>12,48</w:t>
            </w:r>
          </w:p>
        </w:tc>
        <w:tc>
          <w:tcPr>
            <w:tcW w:w="517" w:type="pct"/>
            <w:shd w:val="clear" w:color="auto" w:fill="EAF1DD" w:themeFill="accent3" w:themeFillTint="33"/>
          </w:tcPr>
          <w:p w14:paraId="4F58A391" w14:textId="58270FB7" w:rsidR="000B3F44" w:rsidRPr="00672BD0" w:rsidRDefault="000B3F44" w:rsidP="006A6170">
            <w:pPr>
              <w:tabs>
                <w:tab w:val="left" w:pos="1276"/>
              </w:tabs>
              <w:jc w:val="center"/>
            </w:pPr>
            <w:r>
              <w:t>18,72</w:t>
            </w:r>
          </w:p>
        </w:tc>
      </w:tr>
      <w:tr w:rsidR="000B3F44" w:rsidRPr="00672BD0" w14:paraId="574F929C" w14:textId="77777777" w:rsidTr="006A6170">
        <w:tc>
          <w:tcPr>
            <w:tcW w:w="315" w:type="pct"/>
          </w:tcPr>
          <w:p w14:paraId="75ADD50F" w14:textId="77777777" w:rsidR="000B3F44" w:rsidRPr="00672BD0" w:rsidRDefault="000B3F44" w:rsidP="006A6170">
            <w:pPr>
              <w:tabs>
                <w:tab w:val="left" w:pos="1276"/>
              </w:tabs>
              <w:jc w:val="both"/>
            </w:pPr>
          </w:p>
        </w:tc>
        <w:tc>
          <w:tcPr>
            <w:tcW w:w="2043" w:type="pct"/>
          </w:tcPr>
          <w:p w14:paraId="28D38B73" w14:textId="77777777" w:rsidR="000B3F44" w:rsidRPr="00672BD0" w:rsidRDefault="000B3F44" w:rsidP="006A6170">
            <w:r w:rsidRPr="00672BD0">
              <w:t xml:space="preserve">Инструкторская практика </w:t>
            </w:r>
          </w:p>
        </w:tc>
        <w:tc>
          <w:tcPr>
            <w:tcW w:w="517" w:type="pct"/>
          </w:tcPr>
          <w:p w14:paraId="2FACBBA2" w14:textId="030A99A6" w:rsidR="000B3F44" w:rsidRPr="00672BD0" w:rsidRDefault="000B3F44" w:rsidP="006A6170">
            <w:pPr>
              <w:tabs>
                <w:tab w:val="left" w:pos="1276"/>
              </w:tabs>
              <w:jc w:val="center"/>
            </w:pPr>
            <w:r>
              <w:t>4,16</w:t>
            </w:r>
          </w:p>
        </w:tc>
        <w:tc>
          <w:tcPr>
            <w:tcW w:w="517" w:type="pct"/>
          </w:tcPr>
          <w:p w14:paraId="64BA7F82" w14:textId="2629356C" w:rsidR="000B3F44" w:rsidRPr="00672BD0" w:rsidRDefault="000B3F44" w:rsidP="006A6170">
            <w:pPr>
              <w:tabs>
                <w:tab w:val="left" w:pos="1276"/>
              </w:tabs>
              <w:jc w:val="center"/>
            </w:pPr>
            <w:r>
              <w:t>4,16</w:t>
            </w:r>
          </w:p>
        </w:tc>
        <w:tc>
          <w:tcPr>
            <w:tcW w:w="517" w:type="pct"/>
          </w:tcPr>
          <w:p w14:paraId="56997CF0" w14:textId="57B8403B" w:rsidR="000B3F44" w:rsidRPr="00672BD0" w:rsidRDefault="000B3F44" w:rsidP="006A6170">
            <w:pPr>
              <w:tabs>
                <w:tab w:val="left" w:pos="1276"/>
              </w:tabs>
              <w:jc w:val="center"/>
            </w:pPr>
            <w:r>
              <w:t>6,24</w:t>
            </w:r>
          </w:p>
        </w:tc>
        <w:tc>
          <w:tcPr>
            <w:tcW w:w="574" w:type="pct"/>
          </w:tcPr>
          <w:p w14:paraId="595AEBF0" w14:textId="74782FAB" w:rsidR="000B3F44" w:rsidRPr="00672BD0" w:rsidRDefault="000B3F44" w:rsidP="006A6170">
            <w:pPr>
              <w:tabs>
                <w:tab w:val="left" w:pos="1276"/>
              </w:tabs>
              <w:jc w:val="center"/>
            </w:pPr>
            <w:r>
              <w:t>6,24</w:t>
            </w:r>
          </w:p>
        </w:tc>
        <w:tc>
          <w:tcPr>
            <w:tcW w:w="517" w:type="pct"/>
          </w:tcPr>
          <w:p w14:paraId="101A2D7B" w14:textId="6D92BC3D" w:rsidR="000B3F44" w:rsidRPr="00672BD0" w:rsidRDefault="000B3F44" w:rsidP="006A6170">
            <w:pPr>
              <w:tabs>
                <w:tab w:val="left" w:pos="1276"/>
              </w:tabs>
              <w:jc w:val="center"/>
            </w:pPr>
            <w:r>
              <w:t>9,36</w:t>
            </w:r>
          </w:p>
        </w:tc>
      </w:tr>
      <w:tr w:rsidR="000B3F44" w:rsidRPr="00672BD0" w14:paraId="6B534F98" w14:textId="77777777" w:rsidTr="006A6170">
        <w:tc>
          <w:tcPr>
            <w:tcW w:w="315" w:type="pct"/>
          </w:tcPr>
          <w:p w14:paraId="22B85D17" w14:textId="77777777" w:rsidR="000B3F44" w:rsidRPr="00672BD0" w:rsidRDefault="000B3F44" w:rsidP="006A6170">
            <w:pPr>
              <w:tabs>
                <w:tab w:val="left" w:pos="1276"/>
              </w:tabs>
              <w:jc w:val="both"/>
            </w:pPr>
          </w:p>
        </w:tc>
        <w:tc>
          <w:tcPr>
            <w:tcW w:w="2043" w:type="pct"/>
          </w:tcPr>
          <w:p w14:paraId="15D7FCD8" w14:textId="77777777" w:rsidR="000B3F44" w:rsidRPr="00672BD0" w:rsidRDefault="000B3F44" w:rsidP="006A6170">
            <w:r w:rsidRPr="00672BD0">
              <w:t xml:space="preserve">Судейская практика </w:t>
            </w:r>
          </w:p>
        </w:tc>
        <w:tc>
          <w:tcPr>
            <w:tcW w:w="517" w:type="pct"/>
          </w:tcPr>
          <w:p w14:paraId="7311F67B" w14:textId="48B52988" w:rsidR="000B3F44" w:rsidRPr="00672BD0" w:rsidRDefault="000B3F44" w:rsidP="006A6170">
            <w:pPr>
              <w:tabs>
                <w:tab w:val="left" w:pos="1276"/>
              </w:tabs>
              <w:jc w:val="center"/>
            </w:pPr>
            <w:r>
              <w:t>4,16</w:t>
            </w:r>
          </w:p>
        </w:tc>
        <w:tc>
          <w:tcPr>
            <w:tcW w:w="517" w:type="pct"/>
          </w:tcPr>
          <w:p w14:paraId="4A5D8D2F" w14:textId="15F3359F" w:rsidR="000B3F44" w:rsidRPr="00672BD0" w:rsidRDefault="000B3F44" w:rsidP="006A6170">
            <w:pPr>
              <w:tabs>
                <w:tab w:val="left" w:pos="1276"/>
              </w:tabs>
              <w:jc w:val="center"/>
            </w:pPr>
            <w:r>
              <w:t>4,16</w:t>
            </w:r>
          </w:p>
        </w:tc>
        <w:tc>
          <w:tcPr>
            <w:tcW w:w="517" w:type="pct"/>
          </w:tcPr>
          <w:p w14:paraId="1A0BBADF" w14:textId="52850D98" w:rsidR="000B3F44" w:rsidRPr="00672BD0" w:rsidRDefault="000B3F44" w:rsidP="006A6170">
            <w:pPr>
              <w:tabs>
                <w:tab w:val="left" w:pos="1276"/>
              </w:tabs>
              <w:jc w:val="center"/>
            </w:pPr>
            <w:r>
              <w:t>6,24</w:t>
            </w:r>
          </w:p>
        </w:tc>
        <w:tc>
          <w:tcPr>
            <w:tcW w:w="574" w:type="pct"/>
          </w:tcPr>
          <w:p w14:paraId="4F0CACAA" w14:textId="41C9A9BC" w:rsidR="000B3F44" w:rsidRPr="00672BD0" w:rsidRDefault="000B3F44" w:rsidP="006A6170">
            <w:pPr>
              <w:tabs>
                <w:tab w:val="left" w:pos="1276"/>
              </w:tabs>
              <w:jc w:val="center"/>
            </w:pPr>
            <w:r>
              <w:t>6,24</w:t>
            </w:r>
          </w:p>
        </w:tc>
        <w:tc>
          <w:tcPr>
            <w:tcW w:w="517" w:type="pct"/>
          </w:tcPr>
          <w:p w14:paraId="3448E3AE" w14:textId="314C6B6B" w:rsidR="000B3F44" w:rsidRPr="00672BD0" w:rsidRDefault="000B3F44" w:rsidP="006A6170">
            <w:pPr>
              <w:tabs>
                <w:tab w:val="left" w:pos="1276"/>
              </w:tabs>
              <w:jc w:val="center"/>
            </w:pPr>
            <w:r>
              <w:t>9,36</w:t>
            </w:r>
          </w:p>
        </w:tc>
      </w:tr>
      <w:tr w:rsidR="000B3F44" w:rsidRPr="00672BD0" w14:paraId="761604CF" w14:textId="77777777" w:rsidTr="006A6170">
        <w:tc>
          <w:tcPr>
            <w:tcW w:w="315" w:type="pct"/>
          </w:tcPr>
          <w:p w14:paraId="76215BB3" w14:textId="77777777" w:rsidR="000B3F44" w:rsidRPr="00672BD0" w:rsidRDefault="000B3F44" w:rsidP="006A6170">
            <w:pPr>
              <w:tabs>
                <w:tab w:val="left" w:pos="1276"/>
              </w:tabs>
              <w:jc w:val="both"/>
            </w:pPr>
            <w:r w:rsidRPr="00672BD0">
              <w:t>7</w:t>
            </w:r>
          </w:p>
        </w:tc>
        <w:tc>
          <w:tcPr>
            <w:tcW w:w="2043" w:type="pct"/>
            <w:shd w:val="clear" w:color="auto" w:fill="EAF1DD" w:themeFill="accent3" w:themeFillTint="33"/>
            <w:vAlign w:val="center"/>
          </w:tcPr>
          <w:p w14:paraId="78C7C800" w14:textId="77777777" w:rsidR="000B3F44" w:rsidRPr="00672BD0" w:rsidRDefault="000B3F44" w:rsidP="006A6170">
            <w:pPr>
              <w:tabs>
                <w:tab w:val="left" w:pos="1276"/>
              </w:tabs>
            </w:pPr>
            <w:r w:rsidRPr="00672BD0">
              <w:rPr>
                <w:i/>
              </w:rPr>
              <w:t>Медицинские, медико-биологические, восстановительные мероприятия, тестирование и контроль, из них</w:t>
            </w:r>
            <w:r w:rsidRPr="00672BD0">
              <w:t>:</w:t>
            </w:r>
          </w:p>
        </w:tc>
        <w:tc>
          <w:tcPr>
            <w:tcW w:w="517" w:type="pct"/>
            <w:shd w:val="clear" w:color="auto" w:fill="EAF1DD" w:themeFill="accent3" w:themeFillTint="33"/>
          </w:tcPr>
          <w:p w14:paraId="430DF003" w14:textId="69071109" w:rsidR="000B3F44" w:rsidRPr="00672BD0" w:rsidRDefault="000B3F44" w:rsidP="006A6170">
            <w:pPr>
              <w:tabs>
                <w:tab w:val="left" w:pos="1276"/>
              </w:tabs>
              <w:jc w:val="center"/>
            </w:pPr>
            <w:r>
              <w:t>8,32</w:t>
            </w:r>
          </w:p>
        </w:tc>
        <w:tc>
          <w:tcPr>
            <w:tcW w:w="517" w:type="pct"/>
            <w:shd w:val="clear" w:color="auto" w:fill="EAF1DD" w:themeFill="accent3" w:themeFillTint="33"/>
          </w:tcPr>
          <w:p w14:paraId="0B9AD985" w14:textId="2E5CCFE2" w:rsidR="000B3F44" w:rsidRPr="00672BD0" w:rsidRDefault="000B3F44" w:rsidP="006A6170">
            <w:pPr>
              <w:tabs>
                <w:tab w:val="left" w:pos="1276"/>
              </w:tabs>
              <w:jc w:val="center"/>
            </w:pPr>
            <w:r>
              <w:t>8,32</w:t>
            </w:r>
          </w:p>
        </w:tc>
        <w:tc>
          <w:tcPr>
            <w:tcW w:w="517" w:type="pct"/>
            <w:shd w:val="clear" w:color="auto" w:fill="EAF1DD" w:themeFill="accent3" w:themeFillTint="33"/>
            <w:vAlign w:val="center"/>
          </w:tcPr>
          <w:p w14:paraId="2350B072" w14:textId="55676B37" w:rsidR="000B3F44" w:rsidRPr="00672BD0" w:rsidRDefault="000B3F44" w:rsidP="006A6170">
            <w:pPr>
              <w:tabs>
                <w:tab w:val="left" w:pos="1276"/>
              </w:tabs>
              <w:jc w:val="center"/>
            </w:pPr>
            <w:r>
              <w:t>12,48</w:t>
            </w:r>
          </w:p>
        </w:tc>
        <w:tc>
          <w:tcPr>
            <w:tcW w:w="574" w:type="pct"/>
            <w:shd w:val="clear" w:color="auto" w:fill="EAF1DD" w:themeFill="accent3" w:themeFillTint="33"/>
            <w:vAlign w:val="center"/>
          </w:tcPr>
          <w:p w14:paraId="698DD669" w14:textId="70815973" w:rsidR="000B3F44" w:rsidRPr="00672BD0" w:rsidRDefault="000B3F44" w:rsidP="006A6170">
            <w:pPr>
              <w:tabs>
                <w:tab w:val="left" w:pos="1276"/>
              </w:tabs>
              <w:jc w:val="center"/>
            </w:pPr>
            <w:r>
              <w:t>12,48</w:t>
            </w:r>
          </w:p>
        </w:tc>
        <w:tc>
          <w:tcPr>
            <w:tcW w:w="517" w:type="pct"/>
            <w:shd w:val="clear" w:color="auto" w:fill="EAF1DD" w:themeFill="accent3" w:themeFillTint="33"/>
            <w:vAlign w:val="center"/>
          </w:tcPr>
          <w:p w14:paraId="0167618D" w14:textId="5BC1BA11" w:rsidR="000B3F44" w:rsidRPr="00672BD0" w:rsidRDefault="000B3F44" w:rsidP="006A6170">
            <w:pPr>
              <w:tabs>
                <w:tab w:val="left" w:pos="1276"/>
              </w:tabs>
              <w:jc w:val="center"/>
            </w:pPr>
            <w:r>
              <w:t>18,72</w:t>
            </w:r>
          </w:p>
        </w:tc>
      </w:tr>
      <w:tr w:rsidR="000B3F44" w:rsidRPr="00672BD0" w14:paraId="1FB87AC5" w14:textId="77777777" w:rsidTr="006A6170">
        <w:tc>
          <w:tcPr>
            <w:tcW w:w="315" w:type="pct"/>
          </w:tcPr>
          <w:p w14:paraId="45C367F2" w14:textId="77777777" w:rsidR="000B3F44" w:rsidRPr="00672BD0" w:rsidRDefault="000B3F44" w:rsidP="006A6170">
            <w:pPr>
              <w:tabs>
                <w:tab w:val="left" w:pos="1276"/>
              </w:tabs>
              <w:jc w:val="both"/>
            </w:pPr>
          </w:p>
        </w:tc>
        <w:tc>
          <w:tcPr>
            <w:tcW w:w="2043" w:type="pct"/>
            <w:vAlign w:val="center"/>
          </w:tcPr>
          <w:p w14:paraId="74777FC2" w14:textId="77777777" w:rsidR="000B3F44" w:rsidRPr="00672BD0" w:rsidRDefault="000B3F44" w:rsidP="006A6170">
            <w:pPr>
              <w:tabs>
                <w:tab w:val="left" w:pos="1276"/>
              </w:tabs>
              <w:jc w:val="both"/>
            </w:pPr>
            <w:r w:rsidRPr="00672BD0">
              <w:rPr>
                <w:color w:val="000000"/>
              </w:rPr>
              <w:t>Медицинские, медико-биологические</w:t>
            </w:r>
          </w:p>
        </w:tc>
        <w:tc>
          <w:tcPr>
            <w:tcW w:w="517" w:type="pct"/>
          </w:tcPr>
          <w:p w14:paraId="674C3531" w14:textId="4F2573D0" w:rsidR="000B3F44" w:rsidRPr="00672BD0" w:rsidRDefault="000B3F44" w:rsidP="006A6170">
            <w:pPr>
              <w:tabs>
                <w:tab w:val="left" w:pos="1276"/>
              </w:tabs>
              <w:jc w:val="center"/>
            </w:pPr>
            <w:r>
              <w:t>2,77</w:t>
            </w:r>
          </w:p>
        </w:tc>
        <w:tc>
          <w:tcPr>
            <w:tcW w:w="517" w:type="pct"/>
          </w:tcPr>
          <w:p w14:paraId="267B3278" w14:textId="399FD0A4" w:rsidR="000B3F44" w:rsidRPr="00672BD0" w:rsidRDefault="000B3F44" w:rsidP="006A6170">
            <w:pPr>
              <w:tabs>
                <w:tab w:val="left" w:pos="1276"/>
              </w:tabs>
              <w:jc w:val="center"/>
            </w:pPr>
            <w:r>
              <w:t>2,77</w:t>
            </w:r>
          </w:p>
        </w:tc>
        <w:tc>
          <w:tcPr>
            <w:tcW w:w="517" w:type="pct"/>
            <w:vAlign w:val="center"/>
          </w:tcPr>
          <w:p w14:paraId="276D354E" w14:textId="7B890581" w:rsidR="000B3F44" w:rsidRPr="00672BD0" w:rsidRDefault="000B3F44" w:rsidP="006A6170">
            <w:pPr>
              <w:tabs>
                <w:tab w:val="left" w:pos="1276"/>
              </w:tabs>
              <w:jc w:val="center"/>
            </w:pPr>
            <w:r>
              <w:t>4,16</w:t>
            </w:r>
          </w:p>
        </w:tc>
        <w:tc>
          <w:tcPr>
            <w:tcW w:w="574" w:type="pct"/>
            <w:vAlign w:val="center"/>
          </w:tcPr>
          <w:p w14:paraId="23A2C6AE" w14:textId="2D518DE9" w:rsidR="000B3F44" w:rsidRPr="00672BD0" w:rsidRDefault="000B3F44" w:rsidP="006A6170">
            <w:pPr>
              <w:tabs>
                <w:tab w:val="left" w:pos="1276"/>
              </w:tabs>
              <w:jc w:val="center"/>
            </w:pPr>
            <w:r>
              <w:t>4,16</w:t>
            </w:r>
          </w:p>
        </w:tc>
        <w:tc>
          <w:tcPr>
            <w:tcW w:w="517" w:type="pct"/>
            <w:vAlign w:val="center"/>
          </w:tcPr>
          <w:p w14:paraId="36ACD6C8" w14:textId="11B4D1EE" w:rsidR="000B3F44" w:rsidRPr="00672BD0" w:rsidRDefault="000B3F44" w:rsidP="006A6170">
            <w:pPr>
              <w:tabs>
                <w:tab w:val="left" w:pos="1276"/>
              </w:tabs>
              <w:jc w:val="center"/>
            </w:pPr>
            <w:r>
              <w:t>6,24</w:t>
            </w:r>
          </w:p>
        </w:tc>
      </w:tr>
      <w:tr w:rsidR="000B3F44" w:rsidRPr="00672BD0" w14:paraId="512AA45D" w14:textId="77777777" w:rsidTr="006A6170">
        <w:tc>
          <w:tcPr>
            <w:tcW w:w="315" w:type="pct"/>
          </w:tcPr>
          <w:p w14:paraId="034A8F51" w14:textId="77777777" w:rsidR="000B3F44" w:rsidRPr="00672BD0" w:rsidRDefault="000B3F44" w:rsidP="006A6170">
            <w:pPr>
              <w:tabs>
                <w:tab w:val="left" w:pos="1276"/>
              </w:tabs>
              <w:jc w:val="both"/>
            </w:pPr>
          </w:p>
        </w:tc>
        <w:tc>
          <w:tcPr>
            <w:tcW w:w="2043" w:type="pct"/>
            <w:vAlign w:val="center"/>
          </w:tcPr>
          <w:p w14:paraId="5E68CF4B" w14:textId="77777777" w:rsidR="000B3F44" w:rsidRPr="00672BD0" w:rsidRDefault="000B3F44" w:rsidP="006A6170">
            <w:pPr>
              <w:tabs>
                <w:tab w:val="left" w:pos="1276"/>
              </w:tabs>
              <w:jc w:val="both"/>
              <w:rPr>
                <w:color w:val="000000"/>
              </w:rPr>
            </w:pPr>
            <w:r w:rsidRPr="00672BD0">
              <w:rPr>
                <w:color w:val="000000"/>
              </w:rPr>
              <w:t>Восстановительные мероприятия</w:t>
            </w:r>
          </w:p>
        </w:tc>
        <w:tc>
          <w:tcPr>
            <w:tcW w:w="517" w:type="pct"/>
          </w:tcPr>
          <w:p w14:paraId="5E88F7C5" w14:textId="6AD8E1D4" w:rsidR="000B3F44" w:rsidRPr="00672BD0" w:rsidRDefault="000B3F44" w:rsidP="006A6170">
            <w:pPr>
              <w:tabs>
                <w:tab w:val="left" w:pos="1276"/>
              </w:tabs>
              <w:jc w:val="center"/>
            </w:pPr>
            <w:r>
              <w:t>2,77</w:t>
            </w:r>
          </w:p>
        </w:tc>
        <w:tc>
          <w:tcPr>
            <w:tcW w:w="517" w:type="pct"/>
          </w:tcPr>
          <w:p w14:paraId="008AA2E6" w14:textId="4313FE9E" w:rsidR="000B3F44" w:rsidRPr="00672BD0" w:rsidRDefault="000B3F44" w:rsidP="006A6170">
            <w:pPr>
              <w:tabs>
                <w:tab w:val="left" w:pos="1276"/>
              </w:tabs>
              <w:jc w:val="center"/>
            </w:pPr>
            <w:r>
              <w:t>2,77</w:t>
            </w:r>
          </w:p>
        </w:tc>
        <w:tc>
          <w:tcPr>
            <w:tcW w:w="517" w:type="pct"/>
            <w:vAlign w:val="center"/>
          </w:tcPr>
          <w:p w14:paraId="75E56B47" w14:textId="52A50E9D" w:rsidR="000B3F44" w:rsidRPr="00672BD0" w:rsidRDefault="000B3F44" w:rsidP="006A6170">
            <w:pPr>
              <w:tabs>
                <w:tab w:val="left" w:pos="1276"/>
              </w:tabs>
              <w:jc w:val="center"/>
            </w:pPr>
            <w:r>
              <w:t>4,16</w:t>
            </w:r>
          </w:p>
        </w:tc>
        <w:tc>
          <w:tcPr>
            <w:tcW w:w="574" w:type="pct"/>
            <w:vAlign w:val="center"/>
          </w:tcPr>
          <w:p w14:paraId="7D517D5F" w14:textId="2CBDE44F" w:rsidR="000B3F44" w:rsidRPr="00672BD0" w:rsidRDefault="000B3F44" w:rsidP="006A6170">
            <w:pPr>
              <w:tabs>
                <w:tab w:val="left" w:pos="1276"/>
              </w:tabs>
              <w:jc w:val="center"/>
            </w:pPr>
            <w:r>
              <w:t>4,16</w:t>
            </w:r>
          </w:p>
        </w:tc>
        <w:tc>
          <w:tcPr>
            <w:tcW w:w="517" w:type="pct"/>
            <w:vAlign w:val="center"/>
          </w:tcPr>
          <w:p w14:paraId="3A43AC02" w14:textId="60E63F79" w:rsidR="000B3F44" w:rsidRPr="00672BD0" w:rsidRDefault="000B3F44" w:rsidP="006A6170">
            <w:pPr>
              <w:tabs>
                <w:tab w:val="left" w:pos="1276"/>
              </w:tabs>
              <w:jc w:val="center"/>
            </w:pPr>
            <w:r>
              <w:t>6,24</w:t>
            </w:r>
          </w:p>
        </w:tc>
      </w:tr>
      <w:tr w:rsidR="000B3F44" w:rsidRPr="00672BD0" w14:paraId="4DCDF37C" w14:textId="77777777" w:rsidTr="006A6170">
        <w:tc>
          <w:tcPr>
            <w:tcW w:w="315" w:type="pct"/>
          </w:tcPr>
          <w:p w14:paraId="6BF0633E" w14:textId="77777777" w:rsidR="000B3F44" w:rsidRPr="00672BD0" w:rsidRDefault="000B3F44" w:rsidP="006A6170">
            <w:pPr>
              <w:tabs>
                <w:tab w:val="left" w:pos="1276"/>
              </w:tabs>
              <w:jc w:val="both"/>
            </w:pPr>
          </w:p>
        </w:tc>
        <w:tc>
          <w:tcPr>
            <w:tcW w:w="2043" w:type="pct"/>
            <w:vAlign w:val="center"/>
          </w:tcPr>
          <w:p w14:paraId="001C2B1A" w14:textId="77777777" w:rsidR="000B3F44" w:rsidRPr="00672BD0" w:rsidRDefault="000B3F44" w:rsidP="006A6170">
            <w:pPr>
              <w:tabs>
                <w:tab w:val="left" w:pos="1276"/>
              </w:tabs>
              <w:jc w:val="both"/>
              <w:rPr>
                <w:color w:val="000000"/>
              </w:rPr>
            </w:pPr>
            <w:r w:rsidRPr="00672BD0">
              <w:rPr>
                <w:color w:val="000000"/>
              </w:rPr>
              <w:t>Тестирование и контроль</w:t>
            </w:r>
          </w:p>
        </w:tc>
        <w:tc>
          <w:tcPr>
            <w:tcW w:w="517" w:type="pct"/>
          </w:tcPr>
          <w:p w14:paraId="63F5DFA9" w14:textId="1D5C781B" w:rsidR="000B3F44" w:rsidRPr="00672BD0" w:rsidRDefault="000B3F44" w:rsidP="006A6170">
            <w:pPr>
              <w:tabs>
                <w:tab w:val="left" w:pos="1276"/>
              </w:tabs>
              <w:jc w:val="center"/>
            </w:pPr>
            <w:r>
              <w:t>2,77</w:t>
            </w:r>
          </w:p>
        </w:tc>
        <w:tc>
          <w:tcPr>
            <w:tcW w:w="517" w:type="pct"/>
          </w:tcPr>
          <w:p w14:paraId="1F481E1E" w14:textId="711BC179" w:rsidR="000B3F44" w:rsidRPr="00672BD0" w:rsidRDefault="000B3F44" w:rsidP="006A6170">
            <w:pPr>
              <w:tabs>
                <w:tab w:val="left" w:pos="1276"/>
              </w:tabs>
              <w:jc w:val="center"/>
            </w:pPr>
            <w:r>
              <w:t>2,77</w:t>
            </w:r>
          </w:p>
        </w:tc>
        <w:tc>
          <w:tcPr>
            <w:tcW w:w="517" w:type="pct"/>
            <w:vAlign w:val="center"/>
          </w:tcPr>
          <w:p w14:paraId="53AE355F" w14:textId="212E747B" w:rsidR="000B3F44" w:rsidRPr="00672BD0" w:rsidRDefault="000B3F44" w:rsidP="006A6170">
            <w:pPr>
              <w:tabs>
                <w:tab w:val="left" w:pos="1276"/>
              </w:tabs>
              <w:jc w:val="center"/>
            </w:pPr>
            <w:r>
              <w:t>4,16</w:t>
            </w:r>
          </w:p>
        </w:tc>
        <w:tc>
          <w:tcPr>
            <w:tcW w:w="574" w:type="pct"/>
            <w:vAlign w:val="center"/>
          </w:tcPr>
          <w:p w14:paraId="5D426ECE" w14:textId="0BEC7B2D" w:rsidR="000B3F44" w:rsidRPr="00672BD0" w:rsidRDefault="000B3F44" w:rsidP="006A6170">
            <w:pPr>
              <w:tabs>
                <w:tab w:val="left" w:pos="1276"/>
              </w:tabs>
              <w:jc w:val="center"/>
            </w:pPr>
            <w:r>
              <w:t>4,16</w:t>
            </w:r>
          </w:p>
        </w:tc>
        <w:tc>
          <w:tcPr>
            <w:tcW w:w="517" w:type="pct"/>
            <w:vAlign w:val="center"/>
          </w:tcPr>
          <w:p w14:paraId="58A1AF46" w14:textId="7C1DDEA5" w:rsidR="000B3F44" w:rsidRPr="00672BD0" w:rsidRDefault="000B3F44" w:rsidP="006A6170">
            <w:pPr>
              <w:tabs>
                <w:tab w:val="left" w:pos="1276"/>
              </w:tabs>
              <w:jc w:val="center"/>
            </w:pPr>
            <w:r>
              <w:t>6,24</w:t>
            </w:r>
          </w:p>
        </w:tc>
      </w:tr>
      <w:tr w:rsidR="000B3F44" w:rsidRPr="00672BD0" w14:paraId="68184BFB" w14:textId="77777777" w:rsidTr="006A6170">
        <w:tc>
          <w:tcPr>
            <w:tcW w:w="315" w:type="pct"/>
          </w:tcPr>
          <w:p w14:paraId="7102BAD4" w14:textId="77777777" w:rsidR="000B3F44" w:rsidRPr="00672BD0" w:rsidRDefault="000B3F44" w:rsidP="006A6170">
            <w:pPr>
              <w:tabs>
                <w:tab w:val="left" w:pos="1276"/>
              </w:tabs>
              <w:jc w:val="both"/>
            </w:pPr>
          </w:p>
        </w:tc>
        <w:tc>
          <w:tcPr>
            <w:tcW w:w="2043" w:type="pct"/>
            <w:vAlign w:val="bottom"/>
          </w:tcPr>
          <w:p w14:paraId="10C64E9B" w14:textId="77777777" w:rsidR="000B3F44" w:rsidRPr="00672BD0" w:rsidRDefault="000B3F44" w:rsidP="006A6170">
            <w:pPr>
              <w:tabs>
                <w:tab w:val="left" w:pos="1276"/>
              </w:tabs>
              <w:jc w:val="both"/>
            </w:pPr>
            <w:r w:rsidRPr="00672BD0">
              <w:rPr>
                <w:b/>
                <w:color w:val="000000"/>
              </w:rPr>
              <w:t>ИТОГО</w:t>
            </w:r>
          </w:p>
        </w:tc>
        <w:tc>
          <w:tcPr>
            <w:tcW w:w="517" w:type="pct"/>
          </w:tcPr>
          <w:p w14:paraId="0625F5E7" w14:textId="2DC342CE" w:rsidR="000B3F44" w:rsidRPr="00672BD0" w:rsidRDefault="000B3F44" w:rsidP="006A6170">
            <w:pPr>
              <w:tabs>
                <w:tab w:val="left" w:pos="1276"/>
              </w:tabs>
              <w:jc w:val="center"/>
            </w:pPr>
            <w:r>
              <w:t>416</w:t>
            </w:r>
          </w:p>
        </w:tc>
        <w:tc>
          <w:tcPr>
            <w:tcW w:w="517" w:type="pct"/>
          </w:tcPr>
          <w:p w14:paraId="2FB6B397" w14:textId="36E6AC28" w:rsidR="000B3F44" w:rsidRPr="00672BD0" w:rsidRDefault="000B3F44" w:rsidP="006A6170">
            <w:pPr>
              <w:tabs>
                <w:tab w:val="left" w:pos="1276"/>
              </w:tabs>
              <w:jc w:val="center"/>
            </w:pPr>
            <w:r>
              <w:t>416</w:t>
            </w:r>
          </w:p>
        </w:tc>
        <w:tc>
          <w:tcPr>
            <w:tcW w:w="517" w:type="pct"/>
          </w:tcPr>
          <w:p w14:paraId="22C23FE4" w14:textId="4A6753C5" w:rsidR="000B3F44" w:rsidRPr="00672BD0" w:rsidRDefault="000B3F44" w:rsidP="006A6170">
            <w:pPr>
              <w:tabs>
                <w:tab w:val="left" w:pos="1276"/>
              </w:tabs>
              <w:jc w:val="center"/>
            </w:pPr>
            <w:r>
              <w:t>624</w:t>
            </w:r>
          </w:p>
        </w:tc>
        <w:tc>
          <w:tcPr>
            <w:tcW w:w="574" w:type="pct"/>
          </w:tcPr>
          <w:p w14:paraId="1119CE6B" w14:textId="79059337" w:rsidR="000B3F44" w:rsidRPr="00672BD0" w:rsidRDefault="000B3F44" w:rsidP="006A6170">
            <w:pPr>
              <w:tabs>
                <w:tab w:val="left" w:pos="1276"/>
              </w:tabs>
              <w:jc w:val="center"/>
            </w:pPr>
            <w:r>
              <w:t>624</w:t>
            </w:r>
          </w:p>
        </w:tc>
        <w:tc>
          <w:tcPr>
            <w:tcW w:w="517" w:type="pct"/>
          </w:tcPr>
          <w:p w14:paraId="2610A861" w14:textId="65ED9F56" w:rsidR="000B3F44" w:rsidRPr="00672BD0" w:rsidRDefault="000B3F44" w:rsidP="006A6170">
            <w:pPr>
              <w:tabs>
                <w:tab w:val="left" w:pos="1276"/>
              </w:tabs>
              <w:jc w:val="center"/>
            </w:pPr>
            <w:r>
              <w:t>936</w:t>
            </w:r>
          </w:p>
        </w:tc>
      </w:tr>
    </w:tbl>
    <w:p w14:paraId="1FCBE6AE" w14:textId="77777777" w:rsidR="006A6170" w:rsidRDefault="006A6170" w:rsidP="00956EEB">
      <w:pPr>
        <w:tabs>
          <w:tab w:val="left" w:pos="1276"/>
        </w:tabs>
        <w:jc w:val="center"/>
        <w:rPr>
          <w:b/>
          <w:bCs/>
          <w:color w:val="000000"/>
        </w:rPr>
      </w:pPr>
    </w:p>
    <w:p w14:paraId="572CEB94" w14:textId="77777777" w:rsidR="006A6170" w:rsidRDefault="006A6170" w:rsidP="00956EEB">
      <w:pPr>
        <w:tabs>
          <w:tab w:val="left" w:pos="1276"/>
        </w:tabs>
        <w:jc w:val="center"/>
        <w:rPr>
          <w:b/>
          <w:bCs/>
          <w:color w:val="000000"/>
        </w:rPr>
      </w:pPr>
    </w:p>
    <w:p w14:paraId="485B5E62" w14:textId="77777777" w:rsidR="006A6170" w:rsidRDefault="00C60C6A" w:rsidP="00956EEB">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совершенствования спортивного мастерства</w:t>
      </w:r>
      <w:r w:rsidRPr="00672BD0">
        <w:rPr>
          <w:b/>
          <w:bCs/>
          <w:color w:val="000000"/>
        </w:rPr>
        <w:t xml:space="preserve"> </w:t>
      </w:r>
    </w:p>
    <w:p w14:paraId="0727C59D" w14:textId="37E431E8" w:rsidR="00861248" w:rsidRPr="00672BD0" w:rsidRDefault="00C60C6A" w:rsidP="00956EEB">
      <w:pPr>
        <w:tabs>
          <w:tab w:val="left" w:pos="1276"/>
        </w:tabs>
        <w:jc w:val="center"/>
        <w:rPr>
          <w:b/>
          <w:bCs/>
          <w:color w:val="000000"/>
        </w:rPr>
      </w:pPr>
      <w:r w:rsidRPr="00672BD0">
        <w:rPr>
          <w:b/>
          <w:bCs/>
          <w:color w:val="000000"/>
        </w:rPr>
        <w:t>(в часах)</w:t>
      </w:r>
    </w:p>
    <w:tbl>
      <w:tblPr>
        <w:tblStyle w:val="a7"/>
        <w:tblW w:w="5000" w:type="pct"/>
        <w:tblLook w:val="04A0" w:firstRow="1" w:lastRow="0" w:firstColumn="1" w:lastColumn="0" w:noHBand="0" w:noVBand="1"/>
      </w:tblPr>
      <w:tblGrid>
        <w:gridCol w:w="661"/>
        <w:gridCol w:w="6906"/>
        <w:gridCol w:w="2065"/>
      </w:tblGrid>
      <w:tr w:rsidR="000B3F44" w:rsidRPr="00672BD0" w14:paraId="7C95AED3" w14:textId="2597446E" w:rsidTr="000B3F44">
        <w:tc>
          <w:tcPr>
            <w:tcW w:w="343" w:type="pct"/>
          </w:tcPr>
          <w:p w14:paraId="1BD4BAF4" w14:textId="77777777" w:rsidR="000B3F44" w:rsidRPr="00672BD0" w:rsidRDefault="000B3F44" w:rsidP="006A6170">
            <w:pPr>
              <w:tabs>
                <w:tab w:val="left" w:pos="1276"/>
              </w:tabs>
              <w:jc w:val="both"/>
            </w:pPr>
            <w:r w:rsidRPr="00672BD0">
              <w:t>№ п/п</w:t>
            </w:r>
          </w:p>
        </w:tc>
        <w:tc>
          <w:tcPr>
            <w:tcW w:w="3585" w:type="pct"/>
          </w:tcPr>
          <w:p w14:paraId="4B14EED8" w14:textId="77777777" w:rsidR="000B3F44" w:rsidRPr="00672BD0" w:rsidRDefault="000B3F44" w:rsidP="006A6170">
            <w:pPr>
              <w:tabs>
                <w:tab w:val="left" w:pos="1276"/>
              </w:tabs>
              <w:jc w:val="center"/>
            </w:pPr>
            <w:r w:rsidRPr="00672BD0">
              <w:rPr>
                <w:b/>
                <w:bCs/>
                <w:color w:val="000000"/>
              </w:rPr>
              <w:t>Виды подготовки</w:t>
            </w:r>
          </w:p>
        </w:tc>
        <w:tc>
          <w:tcPr>
            <w:tcW w:w="1072" w:type="pct"/>
          </w:tcPr>
          <w:p w14:paraId="7D1BA3E4" w14:textId="77777777" w:rsidR="000B3F44" w:rsidRPr="00672BD0" w:rsidRDefault="000B3F44" w:rsidP="006A6170">
            <w:pPr>
              <w:tabs>
                <w:tab w:val="left" w:pos="1276"/>
              </w:tabs>
              <w:jc w:val="center"/>
              <w:rPr>
                <w:b/>
              </w:rPr>
            </w:pPr>
            <w:r w:rsidRPr="00672BD0">
              <w:rPr>
                <w:b/>
              </w:rPr>
              <w:t>1 год</w:t>
            </w:r>
          </w:p>
        </w:tc>
      </w:tr>
      <w:tr w:rsidR="000B3F44" w:rsidRPr="00672BD0" w14:paraId="5D1ED79C" w14:textId="3BE59518" w:rsidTr="000B3F44">
        <w:tc>
          <w:tcPr>
            <w:tcW w:w="343" w:type="pct"/>
          </w:tcPr>
          <w:p w14:paraId="1560DFCC" w14:textId="77777777" w:rsidR="000B3F44" w:rsidRPr="00672BD0" w:rsidRDefault="000B3F44" w:rsidP="00BB10BE">
            <w:pPr>
              <w:tabs>
                <w:tab w:val="left" w:pos="1276"/>
              </w:tabs>
              <w:jc w:val="both"/>
            </w:pPr>
            <w:r w:rsidRPr="00672BD0">
              <w:t>1</w:t>
            </w:r>
          </w:p>
        </w:tc>
        <w:tc>
          <w:tcPr>
            <w:tcW w:w="3585" w:type="pct"/>
            <w:vAlign w:val="center"/>
          </w:tcPr>
          <w:p w14:paraId="4076546D" w14:textId="77777777" w:rsidR="000B3F44" w:rsidRPr="00672BD0" w:rsidRDefault="000B3F44" w:rsidP="00BB10BE">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1072" w:type="pct"/>
            <w:vAlign w:val="bottom"/>
          </w:tcPr>
          <w:p w14:paraId="16919FBC" w14:textId="6EAA30DB" w:rsidR="000B3F44" w:rsidRPr="00672BD0" w:rsidRDefault="000B3F44" w:rsidP="00BB10BE">
            <w:pPr>
              <w:tabs>
                <w:tab w:val="left" w:pos="1276"/>
              </w:tabs>
              <w:jc w:val="center"/>
            </w:pPr>
            <w:r>
              <w:rPr>
                <w:rFonts w:ascii="Calibri" w:hAnsi="Calibri" w:cs="Calibri"/>
                <w:color w:val="000000"/>
                <w:sz w:val="22"/>
                <w:szCs w:val="22"/>
              </w:rPr>
              <w:t>364</w:t>
            </w:r>
          </w:p>
        </w:tc>
      </w:tr>
      <w:tr w:rsidR="000B3F44" w:rsidRPr="00672BD0" w14:paraId="4D68DE13" w14:textId="11E32B48" w:rsidTr="000B3F44">
        <w:tc>
          <w:tcPr>
            <w:tcW w:w="343" w:type="pct"/>
          </w:tcPr>
          <w:p w14:paraId="03425AD6" w14:textId="77777777" w:rsidR="000B3F44" w:rsidRPr="00672BD0" w:rsidRDefault="000B3F44" w:rsidP="00BB10BE">
            <w:pPr>
              <w:tabs>
                <w:tab w:val="left" w:pos="1276"/>
              </w:tabs>
              <w:jc w:val="both"/>
            </w:pPr>
            <w:r w:rsidRPr="00672BD0">
              <w:t>2</w:t>
            </w:r>
          </w:p>
        </w:tc>
        <w:tc>
          <w:tcPr>
            <w:tcW w:w="3585" w:type="pct"/>
            <w:vAlign w:val="center"/>
          </w:tcPr>
          <w:p w14:paraId="23A36B15" w14:textId="77777777" w:rsidR="000B3F44" w:rsidRPr="00672BD0" w:rsidRDefault="000B3F44" w:rsidP="00BB10BE">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1072" w:type="pct"/>
            <w:vAlign w:val="bottom"/>
          </w:tcPr>
          <w:p w14:paraId="4F4FC5F8" w14:textId="12214164" w:rsidR="000B3F44" w:rsidRPr="00672BD0" w:rsidRDefault="000B3F44" w:rsidP="00BB10BE">
            <w:pPr>
              <w:tabs>
                <w:tab w:val="left" w:pos="1276"/>
              </w:tabs>
              <w:jc w:val="center"/>
            </w:pPr>
            <w:r>
              <w:rPr>
                <w:rFonts w:ascii="Calibri" w:hAnsi="Calibri" w:cs="Calibri"/>
                <w:color w:val="000000"/>
                <w:sz w:val="22"/>
                <w:szCs w:val="22"/>
              </w:rPr>
              <w:t>239,2</w:t>
            </w:r>
          </w:p>
        </w:tc>
      </w:tr>
      <w:tr w:rsidR="000B3F44" w:rsidRPr="00672BD0" w14:paraId="5F0299BE" w14:textId="45884DD6" w:rsidTr="000B3F44">
        <w:tc>
          <w:tcPr>
            <w:tcW w:w="343" w:type="pct"/>
          </w:tcPr>
          <w:p w14:paraId="4B1C4B41" w14:textId="77777777" w:rsidR="000B3F44" w:rsidRPr="00672BD0" w:rsidRDefault="000B3F44" w:rsidP="00BB10BE">
            <w:pPr>
              <w:tabs>
                <w:tab w:val="left" w:pos="1276"/>
              </w:tabs>
              <w:jc w:val="both"/>
            </w:pPr>
            <w:r w:rsidRPr="00672BD0">
              <w:t>3</w:t>
            </w:r>
          </w:p>
        </w:tc>
        <w:tc>
          <w:tcPr>
            <w:tcW w:w="3585" w:type="pct"/>
            <w:vAlign w:val="center"/>
          </w:tcPr>
          <w:p w14:paraId="177FD9FA" w14:textId="77777777" w:rsidR="000B3F44" w:rsidRPr="00672BD0" w:rsidRDefault="000B3F44" w:rsidP="00BB10BE">
            <w:pPr>
              <w:tabs>
                <w:tab w:val="left" w:pos="1276"/>
              </w:tabs>
              <w:jc w:val="both"/>
            </w:pPr>
            <w:r w:rsidRPr="00672BD0">
              <w:rPr>
                <w:color w:val="000000"/>
              </w:rPr>
              <w:t xml:space="preserve">Спортивные соревнования  </w:t>
            </w:r>
          </w:p>
        </w:tc>
        <w:tc>
          <w:tcPr>
            <w:tcW w:w="1072" w:type="pct"/>
            <w:vAlign w:val="bottom"/>
          </w:tcPr>
          <w:p w14:paraId="1EDA0BBD" w14:textId="20D6484F" w:rsidR="000B3F44" w:rsidRPr="00672BD0" w:rsidRDefault="000B3F44" w:rsidP="00BB10BE">
            <w:pPr>
              <w:tabs>
                <w:tab w:val="left" w:pos="1276"/>
              </w:tabs>
              <w:jc w:val="center"/>
            </w:pPr>
            <w:r>
              <w:rPr>
                <w:rFonts w:ascii="Calibri" w:hAnsi="Calibri" w:cs="Calibri"/>
                <w:color w:val="000000"/>
                <w:sz w:val="22"/>
                <w:szCs w:val="22"/>
              </w:rPr>
              <w:t>20,8</w:t>
            </w:r>
          </w:p>
        </w:tc>
      </w:tr>
      <w:tr w:rsidR="000B3F44" w:rsidRPr="00672BD0" w14:paraId="1B2D35F4" w14:textId="4F9BCC2A" w:rsidTr="000B3F44">
        <w:tc>
          <w:tcPr>
            <w:tcW w:w="343" w:type="pct"/>
          </w:tcPr>
          <w:p w14:paraId="01D0F727" w14:textId="77777777" w:rsidR="000B3F44" w:rsidRPr="00672BD0" w:rsidRDefault="000B3F44" w:rsidP="00BB10BE">
            <w:pPr>
              <w:tabs>
                <w:tab w:val="left" w:pos="1276"/>
              </w:tabs>
              <w:jc w:val="both"/>
            </w:pPr>
            <w:r w:rsidRPr="00672BD0">
              <w:t>4</w:t>
            </w:r>
          </w:p>
        </w:tc>
        <w:tc>
          <w:tcPr>
            <w:tcW w:w="3585" w:type="pct"/>
            <w:vAlign w:val="center"/>
          </w:tcPr>
          <w:p w14:paraId="48A64093" w14:textId="77777777" w:rsidR="000B3F44" w:rsidRPr="00672BD0" w:rsidRDefault="000B3F44" w:rsidP="00BB10BE">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1072" w:type="pct"/>
            <w:vAlign w:val="bottom"/>
          </w:tcPr>
          <w:p w14:paraId="2D082418" w14:textId="57A0D444" w:rsidR="000B3F44" w:rsidRPr="00672BD0" w:rsidRDefault="000B3F44" w:rsidP="00BB10BE">
            <w:pPr>
              <w:tabs>
                <w:tab w:val="left" w:pos="1276"/>
              </w:tabs>
              <w:jc w:val="center"/>
            </w:pPr>
            <w:r>
              <w:rPr>
                <w:rFonts w:ascii="Calibri" w:hAnsi="Calibri" w:cs="Calibri"/>
                <w:color w:val="000000"/>
                <w:sz w:val="22"/>
                <w:szCs w:val="22"/>
              </w:rPr>
              <w:t>291,2</w:t>
            </w:r>
          </w:p>
        </w:tc>
      </w:tr>
      <w:tr w:rsidR="000B3F44" w:rsidRPr="00672BD0" w14:paraId="33082DD2" w14:textId="04D69DB9" w:rsidTr="000B3F44">
        <w:tc>
          <w:tcPr>
            <w:tcW w:w="343" w:type="pct"/>
            <w:shd w:val="clear" w:color="auto" w:fill="EAF1DD" w:themeFill="accent3" w:themeFillTint="33"/>
          </w:tcPr>
          <w:p w14:paraId="307B8A96" w14:textId="77777777" w:rsidR="000B3F44" w:rsidRPr="00672BD0" w:rsidRDefault="000B3F44" w:rsidP="00BB10BE">
            <w:pPr>
              <w:tabs>
                <w:tab w:val="left" w:pos="1276"/>
              </w:tabs>
              <w:jc w:val="both"/>
            </w:pPr>
            <w:r w:rsidRPr="00672BD0">
              <w:t>5</w:t>
            </w:r>
          </w:p>
        </w:tc>
        <w:tc>
          <w:tcPr>
            <w:tcW w:w="3585" w:type="pct"/>
            <w:shd w:val="clear" w:color="auto" w:fill="EAF1DD" w:themeFill="accent3" w:themeFillTint="33"/>
            <w:vAlign w:val="center"/>
          </w:tcPr>
          <w:p w14:paraId="0E807822" w14:textId="77777777" w:rsidR="000B3F44" w:rsidRPr="00672BD0" w:rsidRDefault="000B3F44" w:rsidP="00BB10BE">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1072" w:type="pct"/>
            <w:shd w:val="clear" w:color="auto" w:fill="EAF1DD" w:themeFill="accent3" w:themeFillTint="33"/>
            <w:vAlign w:val="center"/>
          </w:tcPr>
          <w:p w14:paraId="718D6972" w14:textId="4FFC1F2D" w:rsidR="000B3F44" w:rsidRPr="00672BD0" w:rsidRDefault="000B3F44" w:rsidP="00BB10BE">
            <w:pPr>
              <w:tabs>
                <w:tab w:val="left" w:pos="1276"/>
              </w:tabs>
              <w:jc w:val="center"/>
            </w:pPr>
            <w:r>
              <w:t>83,2</w:t>
            </w:r>
          </w:p>
        </w:tc>
      </w:tr>
      <w:tr w:rsidR="000B3F44" w:rsidRPr="00672BD0" w14:paraId="3CFE87D9" w14:textId="585FE23B" w:rsidTr="000B3F44">
        <w:tc>
          <w:tcPr>
            <w:tcW w:w="343" w:type="pct"/>
          </w:tcPr>
          <w:p w14:paraId="5BD29D57" w14:textId="77777777" w:rsidR="000B3F44" w:rsidRPr="00672BD0" w:rsidRDefault="000B3F44" w:rsidP="00BB10BE">
            <w:pPr>
              <w:tabs>
                <w:tab w:val="left" w:pos="1276"/>
              </w:tabs>
              <w:jc w:val="both"/>
            </w:pPr>
          </w:p>
        </w:tc>
        <w:tc>
          <w:tcPr>
            <w:tcW w:w="3585" w:type="pct"/>
            <w:vAlign w:val="center"/>
          </w:tcPr>
          <w:p w14:paraId="39EAFA75" w14:textId="77777777" w:rsidR="000B3F44" w:rsidRPr="00672BD0" w:rsidRDefault="000B3F44" w:rsidP="00BB10BE">
            <w:pPr>
              <w:tabs>
                <w:tab w:val="left" w:pos="1276"/>
              </w:tabs>
              <w:jc w:val="both"/>
              <w:rPr>
                <w:color w:val="000000"/>
              </w:rPr>
            </w:pPr>
            <w:r w:rsidRPr="00672BD0">
              <w:rPr>
                <w:color w:val="000000"/>
              </w:rPr>
              <w:t xml:space="preserve">тактическая подготовка  </w:t>
            </w:r>
          </w:p>
        </w:tc>
        <w:tc>
          <w:tcPr>
            <w:tcW w:w="1072" w:type="pct"/>
            <w:vAlign w:val="center"/>
          </w:tcPr>
          <w:p w14:paraId="06972AE8" w14:textId="1644DF76" w:rsidR="000B3F44" w:rsidRPr="00672BD0" w:rsidRDefault="000B3F44" w:rsidP="00BB10BE">
            <w:pPr>
              <w:tabs>
                <w:tab w:val="left" w:pos="1276"/>
              </w:tabs>
              <w:jc w:val="center"/>
              <w:rPr>
                <w:bCs/>
                <w:color w:val="000000"/>
              </w:rPr>
            </w:pPr>
            <w:r>
              <w:rPr>
                <w:bCs/>
                <w:color w:val="000000"/>
              </w:rPr>
              <w:t>27,7</w:t>
            </w:r>
          </w:p>
        </w:tc>
      </w:tr>
      <w:tr w:rsidR="000B3F44" w:rsidRPr="00672BD0" w14:paraId="1BB81FC5" w14:textId="76D0FD8B" w:rsidTr="000B3F44">
        <w:tc>
          <w:tcPr>
            <w:tcW w:w="343" w:type="pct"/>
          </w:tcPr>
          <w:p w14:paraId="0BAE51EC" w14:textId="77777777" w:rsidR="000B3F44" w:rsidRPr="00672BD0" w:rsidRDefault="000B3F44" w:rsidP="00BB10BE">
            <w:pPr>
              <w:tabs>
                <w:tab w:val="left" w:pos="1276"/>
              </w:tabs>
              <w:jc w:val="both"/>
            </w:pPr>
          </w:p>
        </w:tc>
        <w:tc>
          <w:tcPr>
            <w:tcW w:w="3585" w:type="pct"/>
            <w:vAlign w:val="center"/>
          </w:tcPr>
          <w:p w14:paraId="39898627" w14:textId="77777777" w:rsidR="000B3F44" w:rsidRPr="00672BD0" w:rsidRDefault="000B3F44" w:rsidP="00BB10BE">
            <w:pPr>
              <w:tabs>
                <w:tab w:val="left" w:pos="1276"/>
              </w:tabs>
              <w:jc w:val="both"/>
              <w:rPr>
                <w:color w:val="000000"/>
              </w:rPr>
            </w:pPr>
            <w:r w:rsidRPr="00672BD0">
              <w:rPr>
                <w:color w:val="000000"/>
              </w:rPr>
              <w:t>теоретическая подготовка</w:t>
            </w:r>
          </w:p>
        </w:tc>
        <w:tc>
          <w:tcPr>
            <w:tcW w:w="1072" w:type="pct"/>
            <w:vAlign w:val="center"/>
          </w:tcPr>
          <w:p w14:paraId="6BEC6194" w14:textId="6B3D6ABC" w:rsidR="000B3F44" w:rsidRPr="00672BD0" w:rsidRDefault="000B3F44" w:rsidP="00BB10BE">
            <w:pPr>
              <w:tabs>
                <w:tab w:val="left" w:pos="1276"/>
              </w:tabs>
              <w:jc w:val="center"/>
              <w:rPr>
                <w:bCs/>
                <w:color w:val="000000"/>
              </w:rPr>
            </w:pPr>
            <w:r>
              <w:rPr>
                <w:bCs/>
                <w:color w:val="000000"/>
              </w:rPr>
              <w:t>27,7</w:t>
            </w:r>
          </w:p>
        </w:tc>
      </w:tr>
      <w:tr w:rsidR="000B3F44" w:rsidRPr="00672BD0" w14:paraId="286EE6D8" w14:textId="552DBDBD" w:rsidTr="000B3F44">
        <w:tc>
          <w:tcPr>
            <w:tcW w:w="343" w:type="pct"/>
          </w:tcPr>
          <w:p w14:paraId="01A792F9" w14:textId="77777777" w:rsidR="000B3F44" w:rsidRPr="00672BD0" w:rsidRDefault="000B3F44" w:rsidP="00BB10BE">
            <w:pPr>
              <w:tabs>
                <w:tab w:val="left" w:pos="1276"/>
              </w:tabs>
              <w:jc w:val="both"/>
            </w:pPr>
          </w:p>
        </w:tc>
        <w:tc>
          <w:tcPr>
            <w:tcW w:w="3585" w:type="pct"/>
            <w:vAlign w:val="center"/>
          </w:tcPr>
          <w:p w14:paraId="14BE1C19" w14:textId="77777777" w:rsidR="000B3F44" w:rsidRPr="00672BD0" w:rsidRDefault="000B3F44" w:rsidP="00BB10BE">
            <w:pPr>
              <w:tabs>
                <w:tab w:val="left" w:pos="1276"/>
              </w:tabs>
              <w:jc w:val="both"/>
              <w:rPr>
                <w:color w:val="000000"/>
              </w:rPr>
            </w:pPr>
            <w:r w:rsidRPr="00672BD0">
              <w:rPr>
                <w:color w:val="000000"/>
              </w:rPr>
              <w:t>психологическая подготовка</w:t>
            </w:r>
          </w:p>
        </w:tc>
        <w:tc>
          <w:tcPr>
            <w:tcW w:w="1072" w:type="pct"/>
            <w:vAlign w:val="center"/>
          </w:tcPr>
          <w:p w14:paraId="5C48A30E" w14:textId="2E34A955" w:rsidR="000B3F44" w:rsidRPr="00672BD0" w:rsidRDefault="000B3F44" w:rsidP="00BB10BE">
            <w:pPr>
              <w:tabs>
                <w:tab w:val="left" w:pos="1276"/>
              </w:tabs>
              <w:jc w:val="center"/>
              <w:rPr>
                <w:bCs/>
                <w:color w:val="000000"/>
              </w:rPr>
            </w:pPr>
            <w:r>
              <w:rPr>
                <w:bCs/>
                <w:color w:val="000000"/>
              </w:rPr>
              <w:t>27,7</w:t>
            </w:r>
          </w:p>
        </w:tc>
      </w:tr>
      <w:tr w:rsidR="000B3F44" w:rsidRPr="00672BD0" w14:paraId="0BCD8889" w14:textId="3D320B21" w:rsidTr="000B3F44">
        <w:tc>
          <w:tcPr>
            <w:tcW w:w="343" w:type="pct"/>
            <w:shd w:val="clear" w:color="auto" w:fill="EAF1DD" w:themeFill="accent3" w:themeFillTint="33"/>
          </w:tcPr>
          <w:p w14:paraId="419AA6C3" w14:textId="77777777" w:rsidR="000B3F44" w:rsidRPr="00672BD0" w:rsidRDefault="000B3F44" w:rsidP="00BB10BE">
            <w:pPr>
              <w:tabs>
                <w:tab w:val="left" w:pos="1276"/>
              </w:tabs>
              <w:jc w:val="both"/>
            </w:pPr>
            <w:r w:rsidRPr="00672BD0">
              <w:t>6</w:t>
            </w:r>
          </w:p>
        </w:tc>
        <w:tc>
          <w:tcPr>
            <w:tcW w:w="3585" w:type="pct"/>
            <w:shd w:val="clear" w:color="auto" w:fill="EAF1DD" w:themeFill="accent3" w:themeFillTint="33"/>
            <w:vAlign w:val="center"/>
          </w:tcPr>
          <w:p w14:paraId="64FC6CD1" w14:textId="77777777" w:rsidR="000B3F44" w:rsidRPr="00672BD0" w:rsidRDefault="000B3F44" w:rsidP="00BB10BE">
            <w:pPr>
              <w:tabs>
                <w:tab w:val="left" w:pos="1276"/>
              </w:tabs>
              <w:jc w:val="both"/>
              <w:rPr>
                <w:i/>
              </w:rPr>
            </w:pPr>
            <w:r w:rsidRPr="00672BD0">
              <w:rPr>
                <w:i/>
                <w:color w:val="000000"/>
              </w:rPr>
              <w:t xml:space="preserve">Инструкторская и судейская практика, из них </w:t>
            </w:r>
          </w:p>
        </w:tc>
        <w:tc>
          <w:tcPr>
            <w:tcW w:w="1072" w:type="pct"/>
            <w:shd w:val="clear" w:color="auto" w:fill="EAF1DD" w:themeFill="accent3" w:themeFillTint="33"/>
          </w:tcPr>
          <w:p w14:paraId="42E76FEF" w14:textId="3550DF3F" w:rsidR="000B3F44" w:rsidRPr="00672BD0" w:rsidRDefault="000B3F44" w:rsidP="00BB10BE">
            <w:pPr>
              <w:tabs>
                <w:tab w:val="left" w:pos="1276"/>
              </w:tabs>
              <w:jc w:val="center"/>
            </w:pPr>
            <w:r>
              <w:t>20,8</w:t>
            </w:r>
          </w:p>
        </w:tc>
      </w:tr>
      <w:tr w:rsidR="000B3F44" w:rsidRPr="00672BD0" w14:paraId="6FBA6F32" w14:textId="49AD477D" w:rsidTr="000B3F44">
        <w:tc>
          <w:tcPr>
            <w:tcW w:w="343" w:type="pct"/>
          </w:tcPr>
          <w:p w14:paraId="66FB94EF" w14:textId="77777777" w:rsidR="000B3F44" w:rsidRPr="00672BD0" w:rsidRDefault="000B3F44" w:rsidP="00BB10BE">
            <w:pPr>
              <w:tabs>
                <w:tab w:val="left" w:pos="1276"/>
              </w:tabs>
              <w:jc w:val="both"/>
            </w:pPr>
          </w:p>
        </w:tc>
        <w:tc>
          <w:tcPr>
            <w:tcW w:w="3585" w:type="pct"/>
          </w:tcPr>
          <w:p w14:paraId="5C8D7242" w14:textId="77777777" w:rsidR="000B3F44" w:rsidRPr="00672BD0" w:rsidRDefault="000B3F44" w:rsidP="00BB10BE">
            <w:r w:rsidRPr="00672BD0">
              <w:t xml:space="preserve">Инструкторская практика </w:t>
            </w:r>
          </w:p>
        </w:tc>
        <w:tc>
          <w:tcPr>
            <w:tcW w:w="1072" w:type="pct"/>
          </w:tcPr>
          <w:p w14:paraId="39653B39" w14:textId="7A9144A8" w:rsidR="000B3F44" w:rsidRPr="00672BD0" w:rsidRDefault="000B3F44" w:rsidP="00BB10BE">
            <w:pPr>
              <w:tabs>
                <w:tab w:val="left" w:pos="1276"/>
              </w:tabs>
              <w:jc w:val="center"/>
            </w:pPr>
            <w:r>
              <w:t>10,4</w:t>
            </w:r>
          </w:p>
        </w:tc>
      </w:tr>
      <w:tr w:rsidR="000B3F44" w:rsidRPr="00672BD0" w14:paraId="7648D721" w14:textId="636D7CB5" w:rsidTr="000B3F44">
        <w:tc>
          <w:tcPr>
            <w:tcW w:w="343" w:type="pct"/>
          </w:tcPr>
          <w:p w14:paraId="5E48CBF8" w14:textId="77777777" w:rsidR="000B3F44" w:rsidRPr="00672BD0" w:rsidRDefault="000B3F44" w:rsidP="00BB10BE">
            <w:pPr>
              <w:tabs>
                <w:tab w:val="left" w:pos="1276"/>
              </w:tabs>
              <w:jc w:val="both"/>
            </w:pPr>
          </w:p>
        </w:tc>
        <w:tc>
          <w:tcPr>
            <w:tcW w:w="3585" w:type="pct"/>
          </w:tcPr>
          <w:p w14:paraId="29C5DE35" w14:textId="77777777" w:rsidR="000B3F44" w:rsidRPr="00672BD0" w:rsidRDefault="000B3F44" w:rsidP="00BB10BE">
            <w:r w:rsidRPr="00672BD0">
              <w:t xml:space="preserve">Судейская практика </w:t>
            </w:r>
          </w:p>
        </w:tc>
        <w:tc>
          <w:tcPr>
            <w:tcW w:w="1072" w:type="pct"/>
          </w:tcPr>
          <w:p w14:paraId="26EA6D6C" w14:textId="3203D9E4" w:rsidR="000B3F44" w:rsidRPr="00672BD0" w:rsidRDefault="000B3F44" w:rsidP="00BB10BE">
            <w:pPr>
              <w:tabs>
                <w:tab w:val="left" w:pos="1276"/>
              </w:tabs>
              <w:jc w:val="center"/>
            </w:pPr>
            <w:r>
              <w:t>10,4</w:t>
            </w:r>
          </w:p>
        </w:tc>
      </w:tr>
      <w:tr w:rsidR="000B3F44" w:rsidRPr="00672BD0" w14:paraId="17F558D7" w14:textId="53912DD3" w:rsidTr="000B3F44">
        <w:tc>
          <w:tcPr>
            <w:tcW w:w="343" w:type="pct"/>
            <w:shd w:val="clear" w:color="auto" w:fill="EAF1DD" w:themeFill="accent3" w:themeFillTint="33"/>
          </w:tcPr>
          <w:p w14:paraId="63721235" w14:textId="77777777" w:rsidR="000B3F44" w:rsidRPr="00672BD0" w:rsidRDefault="000B3F44" w:rsidP="00BB10BE">
            <w:pPr>
              <w:tabs>
                <w:tab w:val="left" w:pos="1276"/>
              </w:tabs>
              <w:jc w:val="both"/>
            </w:pPr>
            <w:r w:rsidRPr="00672BD0">
              <w:t>7</w:t>
            </w:r>
          </w:p>
        </w:tc>
        <w:tc>
          <w:tcPr>
            <w:tcW w:w="3585" w:type="pct"/>
            <w:shd w:val="clear" w:color="auto" w:fill="EAF1DD" w:themeFill="accent3" w:themeFillTint="33"/>
            <w:vAlign w:val="center"/>
          </w:tcPr>
          <w:p w14:paraId="2A3179F6" w14:textId="77777777" w:rsidR="000B3F44" w:rsidRPr="00672BD0" w:rsidRDefault="000B3F44"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072" w:type="pct"/>
            <w:shd w:val="clear" w:color="auto" w:fill="EAF1DD" w:themeFill="accent3" w:themeFillTint="33"/>
            <w:vAlign w:val="center"/>
          </w:tcPr>
          <w:p w14:paraId="47208BC3" w14:textId="58CAD937" w:rsidR="000B3F44" w:rsidRPr="00672BD0" w:rsidRDefault="000B3F44" w:rsidP="00BB10BE">
            <w:pPr>
              <w:tabs>
                <w:tab w:val="left" w:pos="1276"/>
              </w:tabs>
              <w:jc w:val="center"/>
            </w:pPr>
            <w:r>
              <w:t>20,8</w:t>
            </w:r>
          </w:p>
        </w:tc>
      </w:tr>
      <w:tr w:rsidR="000B3F44" w:rsidRPr="00672BD0" w14:paraId="039408B5" w14:textId="7634F370" w:rsidTr="000B3F44">
        <w:tc>
          <w:tcPr>
            <w:tcW w:w="343" w:type="pct"/>
          </w:tcPr>
          <w:p w14:paraId="3A5DF231" w14:textId="77777777" w:rsidR="000B3F44" w:rsidRPr="00672BD0" w:rsidRDefault="000B3F44" w:rsidP="00BB10BE">
            <w:pPr>
              <w:tabs>
                <w:tab w:val="left" w:pos="1276"/>
              </w:tabs>
              <w:jc w:val="both"/>
            </w:pPr>
          </w:p>
        </w:tc>
        <w:tc>
          <w:tcPr>
            <w:tcW w:w="3585" w:type="pct"/>
            <w:vAlign w:val="center"/>
          </w:tcPr>
          <w:p w14:paraId="41212395" w14:textId="77777777" w:rsidR="000B3F44" w:rsidRPr="00672BD0" w:rsidRDefault="000B3F44" w:rsidP="00BB10BE">
            <w:pPr>
              <w:tabs>
                <w:tab w:val="left" w:pos="1276"/>
              </w:tabs>
              <w:jc w:val="both"/>
            </w:pPr>
            <w:r w:rsidRPr="00672BD0">
              <w:rPr>
                <w:color w:val="000000"/>
              </w:rPr>
              <w:t>Медицинские, медико-биологические</w:t>
            </w:r>
          </w:p>
        </w:tc>
        <w:tc>
          <w:tcPr>
            <w:tcW w:w="1072" w:type="pct"/>
            <w:vAlign w:val="center"/>
          </w:tcPr>
          <w:p w14:paraId="2F5EE68B" w14:textId="78FC0791" w:rsidR="000B3F44" w:rsidRPr="00672BD0" w:rsidRDefault="000B3F44" w:rsidP="00BB10BE">
            <w:pPr>
              <w:tabs>
                <w:tab w:val="left" w:pos="1276"/>
              </w:tabs>
              <w:jc w:val="center"/>
            </w:pPr>
            <w:r>
              <w:t>7</w:t>
            </w:r>
          </w:p>
        </w:tc>
      </w:tr>
      <w:tr w:rsidR="000B3F44" w:rsidRPr="00672BD0" w14:paraId="3DA3FB89" w14:textId="1265C9B4" w:rsidTr="000B3F44">
        <w:tc>
          <w:tcPr>
            <w:tcW w:w="343" w:type="pct"/>
          </w:tcPr>
          <w:p w14:paraId="611EAFEA" w14:textId="77777777" w:rsidR="000B3F44" w:rsidRPr="00672BD0" w:rsidRDefault="000B3F44" w:rsidP="00BB10BE">
            <w:pPr>
              <w:tabs>
                <w:tab w:val="left" w:pos="1276"/>
              </w:tabs>
              <w:jc w:val="both"/>
            </w:pPr>
          </w:p>
        </w:tc>
        <w:tc>
          <w:tcPr>
            <w:tcW w:w="3585" w:type="pct"/>
            <w:vAlign w:val="center"/>
          </w:tcPr>
          <w:p w14:paraId="714F8BA2" w14:textId="77777777" w:rsidR="000B3F44" w:rsidRPr="00672BD0" w:rsidRDefault="000B3F44" w:rsidP="00BB10BE">
            <w:pPr>
              <w:tabs>
                <w:tab w:val="left" w:pos="1276"/>
              </w:tabs>
              <w:jc w:val="both"/>
              <w:rPr>
                <w:color w:val="000000"/>
              </w:rPr>
            </w:pPr>
            <w:r w:rsidRPr="00672BD0">
              <w:rPr>
                <w:color w:val="000000"/>
              </w:rPr>
              <w:t>Восстановительные мероприятия</w:t>
            </w:r>
          </w:p>
        </w:tc>
        <w:tc>
          <w:tcPr>
            <w:tcW w:w="1072" w:type="pct"/>
            <w:vAlign w:val="center"/>
          </w:tcPr>
          <w:p w14:paraId="13ACA7B6" w14:textId="77BB37CA" w:rsidR="000B3F44" w:rsidRPr="00672BD0" w:rsidRDefault="000B3F44" w:rsidP="00BB10BE">
            <w:pPr>
              <w:tabs>
                <w:tab w:val="left" w:pos="1276"/>
              </w:tabs>
              <w:jc w:val="center"/>
            </w:pPr>
            <w:r>
              <w:t>7</w:t>
            </w:r>
          </w:p>
        </w:tc>
      </w:tr>
      <w:tr w:rsidR="000B3F44" w:rsidRPr="00672BD0" w14:paraId="4892EB79" w14:textId="69AECBFC" w:rsidTr="000B3F44">
        <w:tc>
          <w:tcPr>
            <w:tcW w:w="343" w:type="pct"/>
          </w:tcPr>
          <w:p w14:paraId="56F58A2A" w14:textId="77777777" w:rsidR="000B3F44" w:rsidRPr="00672BD0" w:rsidRDefault="000B3F44" w:rsidP="00BB10BE">
            <w:pPr>
              <w:tabs>
                <w:tab w:val="left" w:pos="1276"/>
              </w:tabs>
              <w:jc w:val="both"/>
            </w:pPr>
          </w:p>
        </w:tc>
        <w:tc>
          <w:tcPr>
            <w:tcW w:w="3585" w:type="pct"/>
            <w:vAlign w:val="center"/>
          </w:tcPr>
          <w:p w14:paraId="24C24D78" w14:textId="77777777" w:rsidR="000B3F44" w:rsidRPr="00672BD0" w:rsidRDefault="000B3F44" w:rsidP="00BB10BE">
            <w:pPr>
              <w:tabs>
                <w:tab w:val="left" w:pos="1276"/>
              </w:tabs>
              <w:jc w:val="both"/>
              <w:rPr>
                <w:color w:val="000000"/>
              </w:rPr>
            </w:pPr>
            <w:r w:rsidRPr="00672BD0">
              <w:rPr>
                <w:color w:val="000000"/>
              </w:rPr>
              <w:t>Тестирование и контроль</w:t>
            </w:r>
          </w:p>
        </w:tc>
        <w:tc>
          <w:tcPr>
            <w:tcW w:w="1072" w:type="pct"/>
            <w:vAlign w:val="center"/>
          </w:tcPr>
          <w:p w14:paraId="4D22B0C3" w14:textId="645832CC" w:rsidR="000B3F44" w:rsidRPr="00672BD0" w:rsidRDefault="000B3F44" w:rsidP="00BB10BE">
            <w:pPr>
              <w:tabs>
                <w:tab w:val="left" w:pos="1276"/>
              </w:tabs>
              <w:jc w:val="center"/>
            </w:pPr>
            <w:r>
              <w:t>7</w:t>
            </w:r>
          </w:p>
        </w:tc>
      </w:tr>
      <w:tr w:rsidR="000B3F44" w:rsidRPr="00672BD0" w14:paraId="73B3BC9C" w14:textId="7BFA2759" w:rsidTr="000B3F44">
        <w:tc>
          <w:tcPr>
            <w:tcW w:w="343" w:type="pct"/>
          </w:tcPr>
          <w:p w14:paraId="47605A32" w14:textId="77777777" w:rsidR="000B3F44" w:rsidRPr="00672BD0" w:rsidRDefault="000B3F44" w:rsidP="00861248">
            <w:pPr>
              <w:tabs>
                <w:tab w:val="left" w:pos="1276"/>
              </w:tabs>
              <w:jc w:val="both"/>
            </w:pPr>
          </w:p>
        </w:tc>
        <w:tc>
          <w:tcPr>
            <w:tcW w:w="3585" w:type="pct"/>
            <w:vAlign w:val="bottom"/>
          </w:tcPr>
          <w:p w14:paraId="567116D1" w14:textId="77777777" w:rsidR="000B3F44" w:rsidRPr="00672BD0" w:rsidRDefault="000B3F44" w:rsidP="00861248">
            <w:pPr>
              <w:tabs>
                <w:tab w:val="left" w:pos="1276"/>
              </w:tabs>
              <w:jc w:val="both"/>
              <w:rPr>
                <w:b/>
              </w:rPr>
            </w:pPr>
            <w:r w:rsidRPr="00672BD0">
              <w:rPr>
                <w:b/>
                <w:color w:val="000000"/>
              </w:rPr>
              <w:t>ИТОГО</w:t>
            </w:r>
          </w:p>
        </w:tc>
        <w:tc>
          <w:tcPr>
            <w:tcW w:w="1072" w:type="pct"/>
            <w:vAlign w:val="bottom"/>
          </w:tcPr>
          <w:p w14:paraId="4B8523EC" w14:textId="3C050E4B" w:rsidR="000B3F44" w:rsidRPr="00672BD0" w:rsidRDefault="000B3F44" w:rsidP="00861248">
            <w:pPr>
              <w:tabs>
                <w:tab w:val="left" w:pos="1276"/>
              </w:tabs>
              <w:jc w:val="center"/>
              <w:rPr>
                <w:b/>
              </w:rPr>
            </w:pPr>
            <w:r>
              <w:rPr>
                <w:b/>
              </w:rPr>
              <w:t>1040</w:t>
            </w:r>
          </w:p>
        </w:tc>
      </w:tr>
    </w:tbl>
    <w:p w14:paraId="5157A4EE" w14:textId="77777777" w:rsidR="00C50C2F" w:rsidRPr="00672BD0" w:rsidRDefault="00C50C2F" w:rsidP="00BE38CD">
      <w:pPr>
        <w:tabs>
          <w:tab w:val="left" w:pos="1276"/>
        </w:tabs>
        <w:rPr>
          <w:b/>
        </w:rPr>
      </w:pPr>
    </w:p>
    <w:p w14:paraId="2A5F2CD5" w14:textId="77777777" w:rsidR="00620B01" w:rsidRPr="00672BD0" w:rsidRDefault="00C60C6A" w:rsidP="00BB10BE">
      <w:pPr>
        <w:tabs>
          <w:tab w:val="left" w:pos="1276"/>
        </w:tabs>
        <w:jc w:val="center"/>
        <w:rPr>
          <w:b/>
          <w:bCs/>
          <w:color w:val="000000"/>
        </w:rPr>
      </w:pPr>
      <w:r w:rsidRPr="00672BD0">
        <w:rPr>
          <w:b/>
          <w:bCs/>
          <w:color w:val="000000"/>
        </w:rPr>
        <w:t xml:space="preserve">Годовой учебно-тренировочный план </w:t>
      </w:r>
      <w:r w:rsidR="00861248" w:rsidRPr="00672BD0">
        <w:rPr>
          <w:b/>
          <w:bCs/>
          <w:color w:val="000000"/>
        </w:rPr>
        <w:t>этапа высшего спортивного мастерства</w:t>
      </w:r>
      <w:r w:rsidRPr="00672BD0">
        <w:rPr>
          <w:b/>
          <w:bCs/>
          <w:color w:val="000000"/>
        </w:rPr>
        <w:t xml:space="preserve"> </w:t>
      </w:r>
    </w:p>
    <w:p w14:paraId="2047B036" w14:textId="77777777" w:rsidR="00861248" w:rsidRPr="00672BD0" w:rsidRDefault="00C60C6A" w:rsidP="00BB10BE">
      <w:pPr>
        <w:tabs>
          <w:tab w:val="left" w:pos="1276"/>
        </w:tabs>
        <w:jc w:val="center"/>
        <w:rPr>
          <w:b/>
          <w:bCs/>
          <w:color w:val="000000"/>
        </w:rPr>
      </w:pPr>
      <w:r w:rsidRPr="00672BD0">
        <w:rPr>
          <w:b/>
          <w:bCs/>
          <w:color w:val="000000"/>
        </w:rPr>
        <w:t>(в часах)</w:t>
      </w:r>
    </w:p>
    <w:tbl>
      <w:tblPr>
        <w:tblStyle w:val="a7"/>
        <w:tblW w:w="5000" w:type="pct"/>
        <w:tblLook w:val="04A0" w:firstRow="1" w:lastRow="0" w:firstColumn="1" w:lastColumn="0" w:noHBand="0" w:noVBand="1"/>
      </w:tblPr>
      <w:tblGrid>
        <w:gridCol w:w="771"/>
        <w:gridCol w:w="6798"/>
        <w:gridCol w:w="2063"/>
      </w:tblGrid>
      <w:tr w:rsidR="000B3F44" w:rsidRPr="00672BD0" w14:paraId="052263E1" w14:textId="77777777" w:rsidTr="000B3F44">
        <w:tc>
          <w:tcPr>
            <w:tcW w:w="400" w:type="pct"/>
          </w:tcPr>
          <w:p w14:paraId="793FD05F" w14:textId="77777777" w:rsidR="000B3F44" w:rsidRPr="00672BD0" w:rsidRDefault="000B3F44" w:rsidP="00861248">
            <w:pPr>
              <w:tabs>
                <w:tab w:val="left" w:pos="1276"/>
              </w:tabs>
              <w:jc w:val="both"/>
            </w:pPr>
            <w:r w:rsidRPr="00672BD0">
              <w:t>№ п/п</w:t>
            </w:r>
          </w:p>
        </w:tc>
        <w:tc>
          <w:tcPr>
            <w:tcW w:w="3529" w:type="pct"/>
          </w:tcPr>
          <w:p w14:paraId="2029B4AA" w14:textId="77777777" w:rsidR="000B3F44" w:rsidRPr="00672BD0" w:rsidRDefault="000B3F44" w:rsidP="00861248">
            <w:pPr>
              <w:tabs>
                <w:tab w:val="left" w:pos="1276"/>
              </w:tabs>
              <w:jc w:val="center"/>
            </w:pPr>
            <w:r w:rsidRPr="00672BD0">
              <w:rPr>
                <w:b/>
                <w:bCs/>
                <w:color w:val="000000"/>
              </w:rPr>
              <w:t>Виды подготовки</w:t>
            </w:r>
          </w:p>
        </w:tc>
        <w:tc>
          <w:tcPr>
            <w:tcW w:w="1071" w:type="pct"/>
          </w:tcPr>
          <w:p w14:paraId="7B04A3D0" w14:textId="77777777" w:rsidR="000B3F44" w:rsidRPr="00672BD0" w:rsidRDefault="000B3F44" w:rsidP="00861248">
            <w:pPr>
              <w:tabs>
                <w:tab w:val="left" w:pos="1276"/>
              </w:tabs>
              <w:jc w:val="center"/>
              <w:rPr>
                <w:b/>
              </w:rPr>
            </w:pPr>
            <w:r w:rsidRPr="00672BD0">
              <w:rPr>
                <w:b/>
              </w:rPr>
              <w:t>1 год</w:t>
            </w:r>
          </w:p>
        </w:tc>
      </w:tr>
      <w:tr w:rsidR="000B3F44" w:rsidRPr="00672BD0" w14:paraId="4A4DEEBF" w14:textId="77777777" w:rsidTr="000B3F44">
        <w:tc>
          <w:tcPr>
            <w:tcW w:w="400" w:type="pct"/>
          </w:tcPr>
          <w:p w14:paraId="135E5BD9" w14:textId="77777777" w:rsidR="000B3F44" w:rsidRPr="00672BD0" w:rsidRDefault="000B3F44" w:rsidP="00BB10BE">
            <w:pPr>
              <w:tabs>
                <w:tab w:val="left" w:pos="1276"/>
              </w:tabs>
              <w:jc w:val="both"/>
            </w:pPr>
            <w:r w:rsidRPr="00672BD0">
              <w:t>1</w:t>
            </w:r>
          </w:p>
        </w:tc>
        <w:tc>
          <w:tcPr>
            <w:tcW w:w="3529" w:type="pct"/>
            <w:vAlign w:val="center"/>
          </w:tcPr>
          <w:p w14:paraId="25F654A6" w14:textId="77777777" w:rsidR="000B3F44" w:rsidRPr="00672BD0" w:rsidRDefault="000B3F44" w:rsidP="00BB10BE">
            <w:pPr>
              <w:tabs>
                <w:tab w:val="left" w:pos="1276"/>
              </w:tabs>
              <w:jc w:val="both"/>
            </w:pPr>
            <w:r w:rsidRPr="00672BD0">
              <w:rPr>
                <w:color w:val="000000"/>
              </w:rPr>
              <w:t xml:space="preserve">Общая </w:t>
            </w:r>
            <w:proofErr w:type="gramStart"/>
            <w:r w:rsidRPr="00672BD0">
              <w:rPr>
                <w:color w:val="000000"/>
              </w:rPr>
              <w:t>физическая  подготовка</w:t>
            </w:r>
            <w:proofErr w:type="gramEnd"/>
            <w:r w:rsidRPr="00672BD0">
              <w:rPr>
                <w:color w:val="000000"/>
              </w:rPr>
              <w:t xml:space="preserve">  </w:t>
            </w:r>
          </w:p>
        </w:tc>
        <w:tc>
          <w:tcPr>
            <w:tcW w:w="1071" w:type="pct"/>
            <w:vAlign w:val="bottom"/>
          </w:tcPr>
          <w:p w14:paraId="761A1C59" w14:textId="3227B588" w:rsidR="000B3F44" w:rsidRPr="00672BD0" w:rsidRDefault="000B3F44" w:rsidP="00BB10BE">
            <w:pPr>
              <w:tabs>
                <w:tab w:val="left" w:pos="1276"/>
              </w:tabs>
              <w:jc w:val="center"/>
            </w:pPr>
            <w:r>
              <w:rPr>
                <w:rFonts w:ascii="Calibri" w:hAnsi="Calibri" w:cs="Calibri"/>
                <w:color w:val="000000"/>
                <w:sz w:val="22"/>
                <w:szCs w:val="22"/>
              </w:rPr>
              <w:t>364</w:t>
            </w:r>
          </w:p>
        </w:tc>
      </w:tr>
      <w:tr w:rsidR="000B3F44" w:rsidRPr="00672BD0" w14:paraId="1107D700" w14:textId="77777777" w:rsidTr="000B3F44">
        <w:tc>
          <w:tcPr>
            <w:tcW w:w="400" w:type="pct"/>
          </w:tcPr>
          <w:p w14:paraId="2ACCEC61" w14:textId="77777777" w:rsidR="000B3F44" w:rsidRPr="00672BD0" w:rsidRDefault="000B3F44" w:rsidP="00BB10BE">
            <w:pPr>
              <w:tabs>
                <w:tab w:val="left" w:pos="1276"/>
              </w:tabs>
              <w:jc w:val="both"/>
            </w:pPr>
            <w:r w:rsidRPr="00672BD0">
              <w:t>2</w:t>
            </w:r>
          </w:p>
        </w:tc>
        <w:tc>
          <w:tcPr>
            <w:tcW w:w="3529" w:type="pct"/>
            <w:vAlign w:val="center"/>
          </w:tcPr>
          <w:p w14:paraId="12951AA9" w14:textId="77777777" w:rsidR="000B3F44" w:rsidRPr="00672BD0" w:rsidRDefault="000B3F44" w:rsidP="00BB10BE">
            <w:pPr>
              <w:tabs>
                <w:tab w:val="left" w:pos="1276"/>
              </w:tabs>
              <w:jc w:val="both"/>
            </w:pPr>
            <w:proofErr w:type="gramStart"/>
            <w:r w:rsidRPr="00672BD0">
              <w:rPr>
                <w:color w:val="000000"/>
              </w:rPr>
              <w:t>Специальная  физическая</w:t>
            </w:r>
            <w:proofErr w:type="gramEnd"/>
            <w:r w:rsidRPr="00672BD0">
              <w:rPr>
                <w:color w:val="000000"/>
              </w:rPr>
              <w:t xml:space="preserve"> подготовка  </w:t>
            </w:r>
          </w:p>
        </w:tc>
        <w:tc>
          <w:tcPr>
            <w:tcW w:w="1071" w:type="pct"/>
            <w:vAlign w:val="bottom"/>
          </w:tcPr>
          <w:p w14:paraId="7D2C7B90" w14:textId="386BE731" w:rsidR="000B3F44" w:rsidRPr="00672BD0" w:rsidRDefault="000B3F44" w:rsidP="00BB10BE">
            <w:pPr>
              <w:tabs>
                <w:tab w:val="left" w:pos="1276"/>
              </w:tabs>
              <w:jc w:val="center"/>
            </w:pPr>
            <w:r>
              <w:rPr>
                <w:rFonts w:ascii="Calibri" w:hAnsi="Calibri" w:cs="Calibri"/>
                <w:color w:val="000000"/>
                <w:sz w:val="22"/>
                <w:szCs w:val="22"/>
              </w:rPr>
              <w:t>239,2</w:t>
            </w:r>
          </w:p>
        </w:tc>
      </w:tr>
      <w:tr w:rsidR="000B3F44" w:rsidRPr="00672BD0" w14:paraId="6CDC02BD" w14:textId="77777777" w:rsidTr="000B3F44">
        <w:tc>
          <w:tcPr>
            <w:tcW w:w="400" w:type="pct"/>
          </w:tcPr>
          <w:p w14:paraId="74CFD2F8" w14:textId="77777777" w:rsidR="000B3F44" w:rsidRPr="00672BD0" w:rsidRDefault="000B3F44" w:rsidP="00BB10BE">
            <w:pPr>
              <w:tabs>
                <w:tab w:val="left" w:pos="1276"/>
              </w:tabs>
              <w:jc w:val="both"/>
            </w:pPr>
            <w:r w:rsidRPr="00672BD0">
              <w:t>3</w:t>
            </w:r>
          </w:p>
        </w:tc>
        <w:tc>
          <w:tcPr>
            <w:tcW w:w="3529" w:type="pct"/>
            <w:vAlign w:val="center"/>
          </w:tcPr>
          <w:p w14:paraId="63DD683B" w14:textId="77777777" w:rsidR="000B3F44" w:rsidRPr="00672BD0" w:rsidRDefault="000B3F44" w:rsidP="00BB10BE">
            <w:pPr>
              <w:tabs>
                <w:tab w:val="left" w:pos="1276"/>
              </w:tabs>
              <w:jc w:val="both"/>
            </w:pPr>
            <w:r w:rsidRPr="00672BD0">
              <w:rPr>
                <w:color w:val="000000"/>
              </w:rPr>
              <w:t xml:space="preserve">Спортивные соревнования  </w:t>
            </w:r>
          </w:p>
        </w:tc>
        <w:tc>
          <w:tcPr>
            <w:tcW w:w="1071" w:type="pct"/>
            <w:vAlign w:val="bottom"/>
          </w:tcPr>
          <w:p w14:paraId="3FF48E41" w14:textId="1E9112E7" w:rsidR="000B3F44" w:rsidRPr="00672BD0" w:rsidRDefault="000B3F44" w:rsidP="00BB10BE">
            <w:pPr>
              <w:tabs>
                <w:tab w:val="left" w:pos="1276"/>
              </w:tabs>
              <w:jc w:val="center"/>
            </w:pPr>
            <w:r>
              <w:rPr>
                <w:rFonts w:ascii="Calibri" w:hAnsi="Calibri" w:cs="Calibri"/>
                <w:color w:val="000000"/>
                <w:sz w:val="22"/>
                <w:szCs w:val="22"/>
              </w:rPr>
              <w:t>20,8</w:t>
            </w:r>
          </w:p>
        </w:tc>
      </w:tr>
      <w:tr w:rsidR="000B3F44" w:rsidRPr="00672BD0" w14:paraId="0CCE070A" w14:textId="77777777" w:rsidTr="000B3F44">
        <w:tc>
          <w:tcPr>
            <w:tcW w:w="400" w:type="pct"/>
          </w:tcPr>
          <w:p w14:paraId="4F620A2A" w14:textId="77777777" w:rsidR="000B3F44" w:rsidRPr="00672BD0" w:rsidRDefault="000B3F44" w:rsidP="00BB10BE">
            <w:pPr>
              <w:tabs>
                <w:tab w:val="left" w:pos="1276"/>
              </w:tabs>
              <w:jc w:val="both"/>
            </w:pPr>
            <w:r w:rsidRPr="00672BD0">
              <w:t>4</w:t>
            </w:r>
          </w:p>
        </w:tc>
        <w:tc>
          <w:tcPr>
            <w:tcW w:w="3529" w:type="pct"/>
            <w:vAlign w:val="center"/>
          </w:tcPr>
          <w:p w14:paraId="7F2CDC39" w14:textId="77777777" w:rsidR="000B3F44" w:rsidRPr="00672BD0" w:rsidRDefault="000B3F44" w:rsidP="00BB10BE">
            <w:pPr>
              <w:tabs>
                <w:tab w:val="left" w:pos="1276"/>
              </w:tabs>
              <w:jc w:val="both"/>
            </w:pPr>
            <w:proofErr w:type="gramStart"/>
            <w:r w:rsidRPr="00672BD0">
              <w:rPr>
                <w:color w:val="000000"/>
              </w:rPr>
              <w:t>Техническая  подготовка</w:t>
            </w:r>
            <w:proofErr w:type="gramEnd"/>
            <w:r w:rsidRPr="00672BD0">
              <w:rPr>
                <w:color w:val="000000"/>
              </w:rPr>
              <w:t xml:space="preserve">   </w:t>
            </w:r>
          </w:p>
        </w:tc>
        <w:tc>
          <w:tcPr>
            <w:tcW w:w="1071" w:type="pct"/>
            <w:vAlign w:val="bottom"/>
          </w:tcPr>
          <w:p w14:paraId="77097748" w14:textId="3E8EE210" w:rsidR="000B3F44" w:rsidRPr="00672BD0" w:rsidRDefault="000B3F44" w:rsidP="00BB10BE">
            <w:pPr>
              <w:tabs>
                <w:tab w:val="left" w:pos="1276"/>
              </w:tabs>
              <w:jc w:val="center"/>
            </w:pPr>
            <w:r>
              <w:rPr>
                <w:rFonts w:ascii="Calibri" w:hAnsi="Calibri" w:cs="Calibri"/>
                <w:color w:val="000000"/>
                <w:sz w:val="22"/>
                <w:szCs w:val="22"/>
              </w:rPr>
              <w:t>291,2</w:t>
            </w:r>
          </w:p>
        </w:tc>
      </w:tr>
      <w:tr w:rsidR="000B3F44" w:rsidRPr="00672BD0" w14:paraId="04BBD1A4" w14:textId="77777777" w:rsidTr="000B3F44">
        <w:tc>
          <w:tcPr>
            <w:tcW w:w="400" w:type="pct"/>
            <w:shd w:val="clear" w:color="auto" w:fill="EAF1DD" w:themeFill="accent3" w:themeFillTint="33"/>
          </w:tcPr>
          <w:p w14:paraId="56F0C0A8" w14:textId="77777777" w:rsidR="000B3F44" w:rsidRPr="00672BD0" w:rsidRDefault="000B3F44" w:rsidP="00BB10BE">
            <w:pPr>
              <w:tabs>
                <w:tab w:val="left" w:pos="1276"/>
              </w:tabs>
              <w:jc w:val="both"/>
            </w:pPr>
            <w:r w:rsidRPr="00672BD0">
              <w:t>5</w:t>
            </w:r>
          </w:p>
        </w:tc>
        <w:tc>
          <w:tcPr>
            <w:tcW w:w="3529" w:type="pct"/>
            <w:shd w:val="clear" w:color="auto" w:fill="EAF1DD" w:themeFill="accent3" w:themeFillTint="33"/>
            <w:vAlign w:val="center"/>
          </w:tcPr>
          <w:p w14:paraId="6D1BC572" w14:textId="77777777" w:rsidR="000B3F44" w:rsidRPr="00672BD0" w:rsidRDefault="000B3F44" w:rsidP="00BB10BE">
            <w:pPr>
              <w:tabs>
                <w:tab w:val="left" w:pos="1276"/>
              </w:tabs>
              <w:jc w:val="both"/>
              <w:rPr>
                <w:i/>
              </w:rPr>
            </w:pPr>
            <w:r w:rsidRPr="00672BD0">
              <w:rPr>
                <w:i/>
                <w:color w:val="000000"/>
              </w:rPr>
              <w:t xml:space="preserve">Тактическая, теоретическая, </w:t>
            </w:r>
            <w:proofErr w:type="gramStart"/>
            <w:r w:rsidRPr="00672BD0">
              <w:rPr>
                <w:i/>
                <w:color w:val="000000"/>
              </w:rPr>
              <w:t>психологическая  подготовка</w:t>
            </w:r>
            <w:proofErr w:type="gramEnd"/>
            <w:r w:rsidRPr="00672BD0">
              <w:rPr>
                <w:i/>
                <w:color w:val="000000"/>
              </w:rPr>
              <w:t>, из них:</w:t>
            </w:r>
          </w:p>
        </w:tc>
        <w:tc>
          <w:tcPr>
            <w:tcW w:w="1071" w:type="pct"/>
            <w:shd w:val="clear" w:color="auto" w:fill="EAF1DD" w:themeFill="accent3" w:themeFillTint="33"/>
            <w:vAlign w:val="center"/>
          </w:tcPr>
          <w:p w14:paraId="5D728D24" w14:textId="0A8357DB" w:rsidR="000B3F44" w:rsidRPr="00672BD0" w:rsidRDefault="000B3F44" w:rsidP="00BB10BE">
            <w:pPr>
              <w:tabs>
                <w:tab w:val="left" w:pos="1276"/>
              </w:tabs>
              <w:jc w:val="center"/>
            </w:pPr>
            <w:r>
              <w:t>83,2</w:t>
            </w:r>
          </w:p>
        </w:tc>
      </w:tr>
      <w:tr w:rsidR="000B3F44" w:rsidRPr="00672BD0" w14:paraId="27C2D3FC" w14:textId="77777777" w:rsidTr="000B3F44">
        <w:tc>
          <w:tcPr>
            <w:tcW w:w="400" w:type="pct"/>
          </w:tcPr>
          <w:p w14:paraId="34662E6F" w14:textId="77777777" w:rsidR="000B3F44" w:rsidRPr="00672BD0" w:rsidRDefault="000B3F44" w:rsidP="00BB10BE">
            <w:pPr>
              <w:tabs>
                <w:tab w:val="left" w:pos="1276"/>
              </w:tabs>
              <w:jc w:val="both"/>
            </w:pPr>
          </w:p>
        </w:tc>
        <w:tc>
          <w:tcPr>
            <w:tcW w:w="3529" w:type="pct"/>
            <w:vAlign w:val="center"/>
          </w:tcPr>
          <w:p w14:paraId="4F103875" w14:textId="77777777" w:rsidR="000B3F44" w:rsidRPr="00672BD0" w:rsidRDefault="000B3F44" w:rsidP="00BB10BE">
            <w:pPr>
              <w:tabs>
                <w:tab w:val="left" w:pos="1276"/>
              </w:tabs>
              <w:jc w:val="both"/>
              <w:rPr>
                <w:color w:val="000000"/>
              </w:rPr>
            </w:pPr>
            <w:r w:rsidRPr="00672BD0">
              <w:rPr>
                <w:color w:val="000000"/>
              </w:rPr>
              <w:t xml:space="preserve">тактическая подготовка  </w:t>
            </w:r>
          </w:p>
        </w:tc>
        <w:tc>
          <w:tcPr>
            <w:tcW w:w="1071" w:type="pct"/>
            <w:vAlign w:val="center"/>
          </w:tcPr>
          <w:p w14:paraId="3C52BC11" w14:textId="6BCE3071" w:rsidR="000B3F44" w:rsidRPr="00672BD0" w:rsidRDefault="000B3F44" w:rsidP="00BB10BE">
            <w:pPr>
              <w:tabs>
                <w:tab w:val="left" w:pos="1276"/>
              </w:tabs>
              <w:jc w:val="center"/>
              <w:rPr>
                <w:bCs/>
                <w:color w:val="000000"/>
              </w:rPr>
            </w:pPr>
            <w:r>
              <w:rPr>
                <w:bCs/>
                <w:color w:val="000000"/>
              </w:rPr>
              <w:t>27,7</w:t>
            </w:r>
          </w:p>
        </w:tc>
      </w:tr>
      <w:tr w:rsidR="000B3F44" w:rsidRPr="00672BD0" w14:paraId="12F43DC9" w14:textId="77777777" w:rsidTr="000B3F44">
        <w:tc>
          <w:tcPr>
            <w:tcW w:w="400" w:type="pct"/>
          </w:tcPr>
          <w:p w14:paraId="784B321A" w14:textId="77777777" w:rsidR="000B3F44" w:rsidRPr="00672BD0" w:rsidRDefault="000B3F44" w:rsidP="00BB10BE">
            <w:pPr>
              <w:tabs>
                <w:tab w:val="left" w:pos="1276"/>
              </w:tabs>
              <w:jc w:val="both"/>
            </w:pPr>
          </w:p>
        </w:tc>
        <w:tc>
          <w:tcPr>
            <w:tcW w:w="3529" w:type="pct"/>
            <w:vAlign w:val="center"/>
          </w:tcPr>
          <w:p w14:paraId="77CDFB30" w14:textId="77777777" w:rsidR="000B3F44" w:rsidRPr="00672BD0" w:rsidRDefault="000B3F44" w:rsidP="00BB10BE">
            <w:pPr>
              <w:tabs>
                <w:tab w:val="left" w:pos="1276"/>
              </w:tabs>
              <w:jc w:val="both"/>
              <w:rPr>
                <w:color w:val="000000"/>
              </w:rPr>
            </w:pPr>
            <w:r w:rsidRPr="00672BD0">
              <w:rPr>
                <w:color w:val="000000"/>
              </w:rPr>
              <w:t>теоретическая подготовка</w:t>
            </w:r>
          </w:p>
        </w:tc>
        <w:tc>
          <w:tcPr>
            <w:tcW w:w="1071" w:type="pct"/>
            <w:vAlign w:val="center"/>
          </w:tcPr>
          <w:p w14:paraId="342A686F" w14:textId="60254E9E" w:rsidR="000B3F44" w:rsidRPr="00672BD0" w:rsidRDefault="000B3F44" w:rsidP="00BB10BE">
            <w:pPr>
              <w:tabs>
                <w:tab w:val="left" w:pos="1276"/>
              </w:tabs>
              <w:jc w:val="center"/>
              <w:rPr>
                <w:bCs/>
                <w:color w:val="000000"/>
              </w:rPr>
            </w:pPr>
            <w:r>
              <w:rPr>
                <w:bCs/>
                <w:color w:val="000000"/>
              </w:rPr>
              <w:t>27,7</w:t>
            </w:r>
          </w:p>
        </w:tc>
      </w:tr>
      <w:tr w:rsidR="000B3F44" w:rsidRPr="00672BD0" w14:paraId="1FE4DBFF" w14:textId="77777777" w:rsidTr="000B3F44">
        <w:trPr>
          <w:trHeight w:val="372"/>
        </w:trPr>
        <w:tc>
          <w:tcPr>
            <w:tcW w:w="400" w:type="pct"/>
          </w:tcPr>
          <w:p w14:paraId="3EF2FF2B" w14:textId="77777777" w:rsidR="000B3F44" w:rsidRPr="00672BD0" w:rsidRDefault="000B3F44" w:rsidP="00BB10BE">
            <w:pPr>
              <w:tabs>
                <w:tab w:val="left" w:pos="1276"/>
              </w:tabs>
              <w:jc w:val="both"/>
            </w:pPr>
          </w:p>
        </w:tc>
        <w:tc>
          <w:tcPr>
            <w:tcW w:w="3529" w:type="pct"/>
            <w:vAlign w:val="center"/>
          </w:tcPr>
          <w:p w14:paraId="0B33E27A" w14:textId="77777777" w:rsidR="000B3F44" w:rsidRPr="00672BD0" w:rsidRDefault="000B3F44" w:rsidP="00BB10BE">
            <w:pPr>
              <w:tabs>
                <w:tab w:val="left" w:pos="1276"/>
              </w:tabs>
              <w:jc w:val="both"/>
              <w:rPr>
                <w:color w:val="000000"/>
              </w:rPr>
            </w:pPr>
            <w:r w:rsidRPr="00672BD0">
              <w:rPr>
                <w:color w:val="000000"/>
              </w:rPr>
              <w:t>психологическая подготовка</w:t>
            </w:r>
          </w:p>
        </w:tc>
        <w:tc>
          <w:tcPr>
            <w:tcW w:w="1071" w:type="pct"/>
            <w:vAlign w:val="center"/>
          </w:tcPr>
          <w:p w14:paraId="60840B3B" w14:textId="1245EF13" w:rsidR="000B3F44" w:rsidRPr="00672BD0" w:rsidRDefault="000B3F44" w:rsidP="00BB10BE">
            <w:pPr>
              <w:tabs>
                <w:tab w:val="left" w:pos="1276"/>
              </w:tabs>
              <w:jc w:val="center"/>
              <w:rPr>
                <w:bCs/>
                <w:color w:val="000000"/>
              </w:rPr>
            </w:pPr>
            <w:r>
              <w:rPr>
                <w:bCs/>
                <w:color w:val="000000"/>
              </w:rPr>
              <w:t>27,7</w:t>
            </w:r>
          </w:p>
        </w:tc>
      </w:tr>
      <w:tr w:rsidR="000B3F44" w:rsidRPr="00672BD0" w14:paraId="30429142" w14:textId="77777777" w:rsidTr="000B3F44">
        <w:tc>
          <w:tcPr>
            <w:tcW w:w="400" w:type="pct"/>
            <w:shd w:val="clear" w:color="auto" w:fill="EAF1DD" w:themeFill="accent3" w:themeFillTint="33"/>
          </w:tcPr>
          <w:p w14:paraId="29D88F38" w14:textId="77777777" w:rsidR="000B3F44" w:rsidRPr="00672BD0" w:rsidRDefault="000B3F44" w:rsidP="00BB10BE">
            <w:pPr>
              <w:tabs>
                <w:tab w:val="left" w:pos="1276"/>
              </w:tabs>
              <w:jc w:val="both"/>
            </w:pPr>
            <w:r w:rsidRPr="00672BD0">
              <w:t>6</w:t>
            </w:r>
          </w:p>
        </w:tc>
        <w:tc>
          <w:tcPr>
            <w:tcW w:w="3529" w:type="pct"/>
            <w:shd w:val="clear" w:color="auto" w:fill="EAF1DD" w:themeFill="accent3" w:themeFillTint="33"/>
            <w:vAlign w:val="center"/>
          </w:tcPr>
          <w:p w14:paraId="73FB190E" w14:textId="77777777" w:rsidR="000B3F44" w:rsidRPr="00672BD0" w:rsidRDefault="000B3F44" w:rsidP="00BB10BE">
            <w:pPr>
              <w:tabs>
                <w:tab w:val="left" w:pos="1276"/>
              </w:tabs>
              <w:jc w:val="both"/>
              <w:rPr>
                <w:i/>
              </w:rPr>
            </w:pPr>
            <w:r w:rsidRPr="00672BD0">
              <w:rPr>
                <w:i/>
                <w:color w:val="000000"/>
              </w:rPr>
              <w:t xml:space="preserve">Инструкторская и судейская практика, из них </w:t>
            </w:r>
          </w:p>
        </w:tc>
        <w:tc>
          <w:tcPr>
            <w:tcW w:w="1071" w:type="pct"/>
            <w:shd w:val="clear" w:color="auto" w:fill="EAF1DD" w:themeFill="accent3" w:themeFillTint="33"/>
          </w:tcPr>
          <w:p w14:paraId="02FD1365" w14:textId="1FF1600E" w:rsidR="000B3F44" w:rsidRPr="00672BD0" w:rsidRDefault="000B3F44" w:rsidP="00BB10BE">
            <w:pPr>
              <w:tabs>
                <w:tab w:val="left" w:pos="1276"/>
              </w:tabs>
              <w:jc w:val="center"/>
            </w:pPr>
            <w:r>
              <w:t>20,8</w:t>
            </w:r>
          </w:p>
        </w:tc>
      </w:tr>
      <w:tr w:rsidR="000B3F44" w:rsidRPr="00672BD0" w14:paraId="768E8F8D" w14:textId="77777777" w:rsidTr="000B3F44">
        <w:tc>
          <w:tcPr>
            <w:tcW w:w="400" w:type="pct"/>
          </w:tcPr>
          <w:p w14:paraId="04CB51F1" w14:textId="77777777" w:rsidR="000B3F44" w:rsidRPr="00672BD0" w:rsidRDefault="000B3F44" w:rsidP="00BB10BE">
            <w:pPr>
              <w:tabs>
                <w:tab w:val="left" w:pos="1276"/>
              </w:tabs>
              <w:jc w:val="both"/>
            </w:pPr>
          </w:p>
        </w:tc>
        <w:tc>
          <w:tcPr>
            <w:tcW w:w="3529" w:type="pct"/>
          </w:tcPr>
          <w:p w14:paraId="0713508A" w14:textId="77777777" w:rsidR="000B3F44" w:rsidRPr="00672BD0" w:rsidRDefault="000B3F44" w:rsidP="00BB10BE">
            <w:r w:rsidRPr="00672BD0">
              <w:t xml:space="preserve">Инструкторская практика </w:t>
            </w:r>
          </w:p>
        </w:tc>
        <w:tc>
          <w:tcPr>
            <w:tcW w:w="1071" w:type="pct"/>
          </w:tcPr>
          <w:p w14:paraId="0B056446" w14:textId="09FEBCC0" w:rsidR="000B3F44" w:rsidRPr="00672BD0" w:rsidRDefault="000B3F44" w:rsidP="00BB10BE">
            <w:pPr>
              <w:tabs>
                <w:tab w:val="left" w:pos="1276"/>
              </w:tabs>
              <w:jc w:val="center"/>
            </w:pPr>
            <w:r>
              <w:t>10,4</w:t>
            </w:r>
          </w:p>
        </w:tc>
      </w:tr>
      <w:tr w:rsidR="000B3F44" w:rsidRPr="00672BD0" w14:paraId="35BEF88A" w14:textId="77777777" w:rsidTr="000B3F44">
        <w:tc>
          <w:tcPr>
            <w:tcW w:w="400" w:type="pct"/>
          </w:tcPr>
          <w:p w14:paraId="56261360" w14:textId="77777777" w:rsidR="000B3F44" w:rsidRPr="00672BD0" w:rsidRDefault="000B3F44" w:rsidP="00BB10BE">
            <w:pPr>
              <w:tabs>
                <w:tab w:val="left" w:pos="1276"/>
              </w:tabs>
              <w:jc w:val="both"/>
            </w:pPr>
          </w:p>
        </w:tc>
        <w:tc>
          <w:tcPr>
            <w:tcW w:w="3529" w:type="pct"/>
          </w:tcPr>
          <w:p w14:paraId="0DC22D29" w14:textId="77777777" w:rsidR="000B3F44" w:rsidRPr="00672BD0" w:rsidRDefault="000B3F44" w:rsidP="00BB10BE">
            <w:r w:rsidRPr="00672BD0">
              <w:t xml:space="preserve">Судейская практика </w:t>
            </w:r>
          </w:p>
        </w:tc>
        <w:tc>
          <w:tcPr>
            <w:tcW w:w="1071" w:type="pct"/>
          </w:tcPr>
          <w:p w14:paraId="6D4B24DB" w14:textId="0C9BC60E" w:rsidR="000B3F44" w:rsidRPr="00672BD0" w:rsidRDefault="000B3F44" w:rsidP="00BB10BE">
            <w:pPr>
              <w:tabs>
                <w:tab w:val="left" w:pos="1276"/>
              </w:tabs>
              <w:jc w:val="center"/>
            </w:pPr>
            <w:r>
              <w:t>10,4</w:t>
            </w:r>
          </w:p>
        </w:tc>
      </w:tr>
      <w:tr w:rsidR="000B3F44" w:rsidRPr="00672BD0" w14:paraId="638931F3" w14:textId="77777777" w:rsidTr="000B3F44">
        <w:tc>
          <w:tcPr>
            <w:tcW w:w="400" w:type="pct"/>
            <w:shd w:val="clear" w:color="auto" w:fill="EAF1DD" w:themeFill="accent3" w:themeFillTint="33"/>
          </w:tcPr>
          <w:p w14:paraId="7A51A164" w14:textId="77777777" w:rsidR="000B3F44" w:rsidRPr="00672BD0" w:rsidRDefault="000B3F44" w:rsidP="00BB10BE">
            <w:pPr>
              <w:tabs>
                <w:tab w:val="left" w:pos="1276"/>
              </w:tabs>
              <w:jc w:val="both"/>
            </w:pPr>
            <w:r w:rsidRPr="00672BD0">
              <w:t>7</w:t>
            </w:r>
          </w:p>
        </w:tc>
        <w:tc>
          <w:tcPr>
            <w:tcW w:w="3529" w:type="pct"/>
            <w:shd w:val="clear" w:color="auto" w:fill="EAF1DD" w:themeFill="accent3" w:themeFillTint="33"/>
            <w:vAlign w:val="center"/>
          </w:tcPr>
          <w:p w14:paraId="28A982AC" w14:textId="77777777" w:rsidR="000B3F44" w:rsidRPr="00672BD0" w:rsidRDefault="000B3F44" w:rsidP="00BB10BE">
            <w:pPr>
              <w:tabs>
                <w:tab w:val="left" w:pos="1276"/>
              </w:tabs>
              <w:rPr>
                <w:i/>
              </w:rPr>
            </w:pPr>
            <w:r w:rsidRPr="00672BD0">
              <w:rPr>
                <w:i/>
              </w:rPr>
              <w:t>Медицинские, медико-биологические, восстановительные мероприятия, тестирование и контроль, из них:</w:t>
            </w:r>
          </w:p>
        </w:tc>
        <w:tc>
          <w:tcPr>
            <w:tcW w:w="1071" w:type="pct"/>
            <w:shd w:val="clear" w:color="auto" w:fill="EAF1DD" w:themeFill="accent3" w:themeFillTint="33"/>
            <w:vAlign w:val="center"/>
          </w:tcPr>
          <w:p w14:paraId="0A06D861" w14:textId="4F09B252" w:rsidR="000B3F44" w:rsidRPr="00672BD0" w:rsidRDefault="000B3F44" w:rsidP="00BB10BE">
            <w:pPr>
              <w:tabs>
                <w:tab w:val="left" w:pos="1276"/>
              </w:tabs>
              <w:jc w:val="center"/>
            </w:pPr>
            <w:r>
              <w:t>20,8</w:t>
            </w:r>
          </w:p>
        </w:tc>
      </w:tr>
      <w:tr w:rsidR="000B3F44" w:rsidRPr="00672BD0" w14:paraId="1B9672D8" w14:textId="77777777" w:rsidTr="000B3F44">
        <w:tc>
          <w:tcPr>
            <w:tcW w:w="400" w:type="pct"/>
          </w:tcPr>
          <w:p w14:paraId="214E11DE" w14:textId="77777777" w:rsidR="000B3F44" w:rsidRPr="00672BD0" w:rsidRDefault="000B3F44" w:rsidP="00BB10BE">
            <w:pPr>
              <w:tabs>
                <w:tab w:val="left" w:pos="1276"/>
              </w:tabs>
              <w:jc w:val="both"/>
            </w:pPr>
          </w:p>
        </w:tc>
        <w:tc>
          <w:tcPr>
            <w:tcW w:w="3529" w:type="pct"/>
            <w:vAlign w:val="center"/>
          </w:tcPr>
          <w:p w14:paraId="4B103C47" w14:textId="77777777" w:rsidR="000B3F44" w:rsidRPr="00672BD0" w:rsidRDefault="000B3F44" w:rsidP="00BB10BE">
            <w:pPr>
              <w:tabs>
                <w:tab w:val="left" w:pos="1276"/>
              </w:tabs>
              <w:jc w:val="both"/>
            </w:pPr>
            <w:r w:rsidRPr="00672BD0">
              <w:rPr>
                <w:color w:val="000000"/>
              </w:rPr>
              <w:t>Медицинские, медико-биологические</w:t>
            </w:r>
          </w:p>
        </w:tc>
        <w:tc>
          <w:tcPr>
            <w:tcW w:w="1071" w:type="pct"/>
            <w:vAlign w:val="center"/>
          </w:tcPr>
          <w:p w14:paraId="48E54656" w14:textId="420AC636" w:rsidR="000B3F44" w:rsidRPr="00672BD0" w:rsidRDefault="000B3F44" w:rsidP="00BB10BE">
            <w:pPr>
              <w:tabs>
                <w:tab w:val="left" w:pos="1276"/>
              </w:tabs>
              <w:jc w:val="center"/>
            </w:pPr>
            <w:r>
              <w:t>7</w:t>
            </w:r>
          </w:p>
        </w:tc>
      </w:tr>
      <w:tr w:rsidR="000B3F44" w:rsidRPr="00672BD0" w14:paraId="2A595E4F" w14:textId="77777777" w:rsidTr="000B3F44">
        <w:tc>
          <w:tcPr>
            <w:tcW w:w="400" w:type="pct"/>
          </w:tcPr>
          <w:p w14:paraId="75C095B8" w14:textId="77777777" w:rsidR="000B3F44" w:rsidRPr="00672BD0" w:rsidRDefault="000B3F44" w:rsidP="00BB10BE">
            <w:pPr>
              <w:tabs>
                <w:tab w:val="left" w:pos="1276"/>
              </w:tabs>
              <w:jc w:val="both"/>
            </w:pPr>
          </w:p>
        </w:tc>
        <w:tc>
          <w:tcPr>
            <w:tcW w:w="3529" w:type="pct"/>
            <w:vAlign w:val="center"/>
          </w:tcPr>
          <w:p w14:paraId="783C9818" w14:textId="77777777" w:rsidR="000B3F44" w:rsidRPr="00672BD0" w:rsidRDefault="000B3F44" w:rsidP="00BB10BE">
            <w:pPr>
              <w:tabs>
                <w:tab w:val="left" w:pos="1276"/>
              </w:tabs>
              <w:jc w:val="both"/>
              <w:rPr>
                <w:color w:val="000000"/>
              </w:rPr>
            </w:pPr>
            <w:r w:rsidRPr="00672BD0">
              <w:rPr>
                <w:color w:val="000000"/>
              </w:rPr>
              <w:t>Восстановительные мероприятия</w:t>
            </w:r>
          </w:p>
        </w:tc>
        <w:tc>
          <w:tcPr>
            <w:tcW w:w="1071" w:type="pct"/>
            <w:vAlign w:val="center"/>
          </w:tcPr>
          <w:p w14:paraId="47A3D26B" w14:textId="3262D7F7" w:rsidR="000B3F44" w:rsidRPr="00672BD0" w:rsidRDefault="000B3F44" w:rsidP="00BB10BE">
            <w:pPr>
              <w:tabs>
                <w:tab w:val="left" w:pos="1276"/>
              </w:tabs>
              <w:jc w:val="center"/>
            </w:pPr>
            <w:r>
              <w:t>7</w:t>
            </w:r>
          </w:p>
        </w:tc>
      </w:tr>
      <w:tr w:rsidR="000B3F44" w:rsidRPr="00672BD0" w14:paraId="7FFDD7AC" w14:textId="77777777" w:rsidTr="000B3F44">
        <w:tc>
          <w:tcPr>
            <w:tcW w:w="400" w:type="pct"/>
          </w:tcPr>
          <w:p w14:paraId="4183B6B2" w14:textId="77777777" w:rsidR="000B3F44" w:rsidRPr="00672BD0" w:rsidRDefault="000B3F44" w:rsidP="00BB10BE">
            <w:pPr>
              <w:tabs>
                <w:tab w:val="left" w:pos="1276"/>
              </w:tabs>
              <w:jc w:val="both"/>
            </w:pPr>
          </w:p>
        </w:tc>
        <w:tc>
          <w:tcPr>
            <w:tcW w:w="3529" w:type="pct"/>
            <w:vAlign w:val="center"/>
          </w:tcPr>
          <w:p w14:paraId="750494C4" w14:textId="77777777" w:rsidR="000B3F44" w:rsidRPr="00672BD0" w:rsidRDefault="000B3F44" w:rsidP="00BB10BE">
            <w:pPr>
              <w:tabs>
                <w:tab w:val="left" w:pos="1276"/>
              </w:tabs>
              <w:jc w:val="both"/>
              <w:rPr>
                <w:color w:val="000000"/>
              </w:rPr>
            </w:pPr>
            <w:r w:rsidRPr="00672BD0">
              <w:rPr>
                <w:color w:val="000000"/>
              </w:rPr>
              <w:t>Тестирование и контроль</w:t>
            </w:r>
          </w:p>
        </w:tc>
        <w:tc>
          <w:tcPr>
            <w:tcW w:w="1071" w:type="pct"/>
            <w:vAlign w:val="center"/>
          </w:tcPr>
          <w:p w14:paraId="4BCC15B1" w14:textId="1503EA1C" w:rsidR="000B3F44" w:rsidRPr="00672BD0" w:rsidRDefault="000B3F44" w:rsidP="00BB10BE">
            <w:pPr>
              <w:tabs>
                <w:tab w:val="left" w:pos="1276"/>
              </w:tabs>
              <w:jc w:val="center"/>
            </w:pPr>
            <w:r>
              <w:t>7</w:t>
            </w:r>
          </w:p>
        </w:tc>
      </w:tr>
      <w:tr w:rsidR="000B3F44" w:rsidRPr="00672BD0" w14:paraId="02956282" w14:textId="77777777" w:rsidTr="000B3F44">
        <w:tc>
          <w:tcPr>
            <w:tcW w:w="400" w:type="pct"/>
          </w:tcPr>
          <w:p w14:paraId="4847D9D2" w14:textId="77777777" w:rsidR="000B3F44" w:rsidRPr="00672BD0" w:rsidRDefault="000B3F44" w:rsidP="00861248">
            <w:pPr>
              <w:tabs>
                <w:tab w:val="left" w:pos="1276"/>
              </w:tabs>
              <w:jc w:val="both"/>
              <w:rPr>
                <w:b/>
              </w:rPr>
            </w:pPr>
          </w:p>
        </w:tc>
        <w:tc>
          <w:tcPr>
            <w:tcW w:w="3529" w:type="pct"/>
            <w:vAlign w:val="bottom"/>
          </w:tcPr>
          <w:p w14:paraId="077C1C58" w14:textId="77777777" w:rsidR="000B3F44" w:rsidRPr="00672BD0" w:rsidRDefault="000B3F44" w:rsidP="00861248">
            <w:pPr>
              <w:tabs>
                <w:tab w:val="left" w:pos="1276"/>
              </w:tabs>
              <w:jc w:val="both"/>
              <w:rPr>
                <w:b/>
              </w:rPr>
            </w:pPr>
            <w:r w:rsidRPr="00672BD0">
              <w:rPr>
                <w:b/>
                <w:color w:val="000000"/>
              </w:rPr>
              <w:t>ИТОГО</w:t>
            </w:r>
          </w:p>
        </w:tc>
        <w:tc>
          <w:tcPr>
            <w:tcW w:w="1071" w:type="pct"/>
            <w:vAlign w:val="bottom"/>
          </w:tcPr>
          <w:p w14:paraId="3F580149" w14:textId="523903AC" w:rsidR="000B3F44" w:rsidRPr="00672BD0" w:rsidRDefault="000B3F44" w:rsidP="00861248">
            <w:pPr>
              <w:tabs>
                <w:tab w:val="left" w:pos="1276"/>
              </w:tabs>
              <w:jc w:val="center"/>
              <w:rPr>
                <w:b/>
              </w:rPr>
            </w:pPr>
            <w:r>
              <w:rPr>
                <w:b/>
              </w:rPr>
              <w:t>1040</w:t>
            </w:r>
          </w:p>
        </w:tc>
      </w:tr>
    </w:tbl>
    <w:p w14:paraId="37F0C81B" w14:textId="77777777" w:rsidR="00861248" w:rsidRPr="00672BD0" w:rsidRDefault="00861248" w:rsidP="00727142">
      <w:pPr>
        <w:tabs>
          <w:tab w:val="left" w:pos="1276"/>
        </w:tabs>
        <w:contextualSpacing/>
        <w:jc w:val="both"/>
      </w:pPr>
    </w:p>
    <w:p w14:paraId="2B39741A" w14:textId="77777777" w:rsidR="00956EEB" w:rsidRPr="00672BD0" w:rsidRDefault="00956EEB" w:rsidP="00727142">
      <w:pPr>
        <w:tabs>
          <w:tab w:val="left" w:pos="1276"/>
        </w:tabs>
        <w:contextualSpacing/>
        <w:jc w:val="both"/>
      </w:pPr>
    </w:p>
    <w:p w14:paraId="5019BDCA" w14:textId="77777777" w:rsidR="00956EEB" w:rsidRPr="00672BD0" w:rsidRDefault="00956EEB" w:rsidP="00727142">
      <w:pPr>
        <w:tabs>
          <w:tab w:val="left" w:pos="1276"/>
        </w:tabs>
        <w:contextualSpacing/>
        <w:jc w:val="both"/>
      </w:pPr>
    </w:p>
    <w:p w14:paraId="0692D723" w14:textId="77777777" w:rsidR="00742727" w:rsidRPr="00672BD0" w:rsidRDefault="00B638EC" w:rsidP="00B638EC">
      <w:pPr>
        <w:tabs>
          <w:tab w:val="left" w:pos="0"/>
          <w:tab w:val="left" w:pos="1276"/>
        </w:tabs>
        <w:ind w:firstLine="851"/>
        <w:jc w:val="both"/>
        <w:rPr>
          <w:rFonts w:eastAsiaTheme="minorHAnsi"/>
          <w:lang w:eastAsia="en-US"/>
        </w:rPr>
      </w:pPr>
      <w:r w:rsidRPr="00672BD0">
        <w:rPr>
          <w:rFonts w:eastAsiaTheme="minorHAnsi"/>
          <w:lang w:eastAsia="en-US"/>
        </w:rPr>
        <w:lastRenderedPageBreak/>
        <w:t xml:space="preserve">2.3. </w:t>
      </w:r>
      <w:r w:rsidR="00742727" w:rsidRPr="00672BD0">
        <w:rPr>
          <w:rFonts w:eastAsiaTheme="minorHAnsi"/>
          <w:lang w:eastAsia="en-US"/>
        </w:rPr>
        <w:t xml:space="preserve">Календарный план воспитательной работы </w:t>
      </w:r>
    </w:p>
    <w:p w14:paraId="4A540AA5" w14:textId="77777777" w:rsidR="008C33AB" w:rsidRPr="00672BD0" w:rsidRDefault="008C33AB" w:rsidP="00B638EC">
      <w:pPr>
        <w:tabs>
          <w:tab w:val="left" w:pos="0"/>
          <w:tab w:val="left" w:pos="1276"/>
        </w:tabs>
        <w:ind w:firstLine="851"/>
        <w:jc w:val="both"/>
        <w:rPr>
          <w:rFonts w:eastAsiaTheme="minorHAnsi"/>
          <w:lang w:eastAsia="en-U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880"/>
        <w:gridCol w:w="6288"/>
        <w:gridCol w:w="940"/>
      </w:tblGrid>
      <w:tr w:rsidR="00BE38CD" w:rsidRPr="00672BD0" w14:paraId="46739CC7"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152926DF"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 xml:space="preserve">№ </w:t>
            </w:r>
          </w:p>
          <w:p w14:paraId="66C50510"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п/п</w:t>
            </w:r>
          </w:p>
        </w:tc>
        <w:tc>
          <w:tcPr>
            <w:tcW w:w="976" w:type="pct"/>
            <w:tcBorders>
              <w:top w:val="single" w:sz="4" w:space="0" w:color="000000"/>
              <w:left w:val="single" w:sz="4" w:space="0" w:color="auto"/>
              <w:bottom w:val="single" w:sz="4" w:space="0" w:color="000000"/>
              <w:right w:val="single" w:sz="4" w:space="0" w:color="000000"/>
            </w:tcBorders>
            <w:hideMark/>
          </w:tcPr>
          <w:p w14:paraId="2F601EAA" w14:textId="77777777" w:rsidR="008C33AB" w:rsidRPr="00672BD0" w:rsidRDefault="00BE38CD" w:rsidP="008C33AB">
            <w:pPr>
              <w:pStyle w:val="TableParagraph"/>
              <w:tabs>
                <w:tab w:val="left" w:pos="5812"/>
              </w:tabs>
              <w:ind w:left="140"/>
              <w:contextualSpacing/>
              <w:jc w:val="center"/>
              <w:rPr>
                <w:b/>
                <w:bCs/>
                <w:sz w:val="24"/>
                <w:szCs w:val="24"/>
              </w:rPr>
            </w:pPr>
            <w:r w:rsidRPr="00672BD0">
              <w:rPr>
                <w:b/>
                <w:bCs/>
                <w:sz w:val="24"/>
                <w:szCs w:val="24"/>
              </w:rPr>
              <w:t>Направление работы</w:t>
            </w:r>
          </w:p>
        </w:tc>
        <w:tc>
          <w:tcPr>
            <w:tcW w:w="3264" w:type="pct"/>
            <w:tcBorders>
              <w:top w:val="single" w:sz="4" w:space="0" w:color="000000"/>
              <w:left w:val="single" w:sz="4" w:space="0" w:color="000000"/>
              <w:bottom w:val="single" w:sz="4" w:space="0" w:color="000000"/>
              <w:right w:val="single" w:sz="4" w:space="0" w:color="000000"/>
            </w:tcBorders>
            <w:hideMark/>
          </w:tcPr>
          <w:p w14:paraId="15853029"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Мероприятия</w:t>
            </w:r>
          </w:p>
        </w:tc>
        <w:tc>
          <w:tcPr>
            <w:tcW w:w="488" w:type="pct"/>
            <w:tcBorders>
              <w:top w:val="single" w:sz="4" w:space="0" w:color="000000"/>
              <w:left w:val="single" w:sz="4" w:space="0" w:color="000000"/>
              <w:bottom w:val="single" w:sz="4" w:space="0" w:color="000000"/>
              <w:right w:val="single" w:sz="4" w:space="0" w:color="000000"/>
            </w:tcBorders>
            <w:hideMark/>
          </w:tcPr>
          <w:p w14:paraId="3195448D" w14:textId="77777777" w:rsidR="00BE38CD" w:rsidRPr="00672BD0" w:rsidRDefault="00BE38CD" w:rsidP="00BE38CD">
            <w:pPr>
              <w:pStyle w:val="TableParagraph"/>
              <w:tabs>
                <w:tab w:val="left" w:pos="5812"/>
              </w:tabs>
              <w:contextualSpacing/>
              <w:jc w:val="center"/>
              <w:rPr>
                <w:b/>
                <w:bCs/>
                <w:sz w:val="24"/>
                <w:szCs w:val="24"/>
              </w:rPr>
            </w:pPr>
            <w:r w:rsidRPr="00672BD0">
              <w:rPr>
                <w:b/>
                <w:bCs/>
                <w:sz w:val="24"/>
                <w:szCs w:val="24"/>
              </w:rPr>
              <w:t>Сроки проведения</w:t>
            </w:r>
          </w:p>
        </w:tc>
      </w:tr>
      <w:tr w:rsidR="00BE38CD" w:rsidRPr="00672BD0" w14:paraId="7CA7B56F"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5C526A0A"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0BAE31D"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Профориентационная деятельность</w:t>
            </w:r>
          </w:p>
        </w:tc>
      </w:tr>
      <w:tr w:rsidR="00BE38CD" w:rsidRPr="00672BD0" w14:paraId="7F6122B9"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tcPr>
          <w:p w14:paraId="48E864BA" w14:textId="77777777" w:rsidR="00BE38CD" w:rsidRPr="00672BD0" w:rsidRDefault="00BE38CD" w:rsidP="00BE38CD">
            <w:pPr>
              <w:pStyle w:val="TableParagraph"/>
              <w:tabs>
                <w:tab w:val="left" w:pos="3113"/>
                <w:tab w:val="left" w:pos="5812"/>
              </w:tabs>
              <w:contextualSpacing/>
              <w:jc w:val="center"/>
              <w:rPr>
                <w:sz w:val="24"/>
                <w:szCs w:val="24"/>
              </w:rPr>
            </w:pPr>
            <w:r w:rsidRPr="00672BD0">
              <w:rPr>
                <w:sz w:val="24"/>
                <w:szCs w:val="24"/>
              </w:rPr>
              <w:t>1</w:t>
            </w:r>
          </w:p>
        </w:tc>
        <w:tc>
          <w:tcPr>
            <w:tcW w:w="976" w:type="pct"/>
            <w:tcBorders>
              <w:top w:val="single" w:sz="4" w:space="0" w:color="000000"/>
              <w:left w:val="single" w:sz="4" w:space="0" w:color="auto"/>
              <w:bottom w:val="single" w:sz="4" w:space="0" w:color="000000"/>
              <w:right w:val="single" w:sz="4" w:space="0" w:color="000000"/>
            </w:tcBorders>
            <w:hideMark/>
          </w:tcPr>
          <w:p w14:paraId="166D01B9"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Судейская практика</w:t>
            </w:r>
          </w:p>
        </w:tc>
        <w:tc>
          <w:tcPr>
            <w:tcW w:w="3264" w:type="pct"/>
            <w:tcBorders>
              <w:top w:val="single" w:sz="4" w:space="0" w:color="000000"/>
              <w:left w:val="single" w:sz="4" w:space="0" w:color="000000"/>
              <w:bottom w:val="single" w:sz="4" w:space="0" w:color="000000"/>
              <w:right w:val="single" w:sz="4" w:space="0" w:color="000000"/>
            </w:tcBorders>
            <w:hideMark/>
          </w:tcPr>
          <w:p w14:paraId="6EE7DAFD" w14:textId="579E8C38" w:rsidR="00BE38CD" w:rsidRPr="00672BD0" w:rsidRDefault="00BE38CD" w:rsidP="008A555E">
            <w:pPr>
              <w:pStyle w:val="TableParagraph"/>
              <w:tabs>
                <w:tab w:val="left" w:pos="5812"/>
              </w:tabs>
              <w:ind w:left="140"/>
              <w:contextualSpacing/>
              <w:jc w:val="both"/>
              <w:rPr>
                <w:sz w:val="24"/>
                <w:szCs w:val="24"/>
              </w:rPr>
            </w:pPr>
            <w:r w:rsidRPr="00672BD0">
              <w:rPr>
                <w:sz w:val="24"/>
                <w:szCs w:val="24"/>
              </w:rPr>
              <w:t>-Участие в семинарах различного формата, прохождение обучающих курсов</w:t>
            </w:r>
            <w:r w:rsidR="008C33AB" w:rsidRPr="00672BD0">
              <w:rPr>
                <w:sz w:val="24"/>
                <w:szCs w:val="24"/>
              </w:rPr>
              <w:t>;</w:t>
            </w:r>
            <w:r w:rsidRPr="00672BD0">
              <w:rPr>
                <w:sz w:val="24"/>
                <w:szCs w:val="24"/>
              </w:rPr>
              <w:t xml:space="preserve"> </w:t>
            </w:r>
          </w:p>
          <w:p w14:paraId="4FC9125F" w14:textId="7876220C" w:rsidR="00BE38CD" w:rsidRPr="00672BD0" w:rsidRDefault="00BE38CD" w:rsidP="008A555E">
            <w:pPr>
              <w:pStyle w:val="TableParagraph"/>
              <w:tabs>
                <w:tab w:val="left" w:pos="5812"/>
              </w:tabs>
              <w:ind w:left="140"/>
              <w:contextualSpacing/>
              <w:jc w:val="both"/>
              <w:rPr>
                <w:sz w:val="24"/>
                <w:szCs w:val="24"/>
              </w:rPr>
            </w:pPr>
            <w:r w:rsidRPr="00672BD0">
              <w:rPr>
                <w:sz w:val="24"/>
                <w:szCs w:val="24"/>
              </w:rPr>
              <w:t xml:space="preserve">-Судейство спортивно-массовых мероприятий и соревнований, </w:t>
            </w:r>
            <w:r w:rsidR="008C33AB" w:rsidRPr="00672BD0">
              <w:rPr>
                <w:sz w:val="24"/>
                <w:szCs w:val="24"/>
              </w:rPr>
              <w:t>ВФСК «</w:t>
            </w:r>
            <w:r w:rsidRPr="00672BD0">
              <w:rPr>
                <w:sz w:val="24"/>
                <w:szCs w:val="24"/>
              </w:rPr>
              <w:t>ГТО</w:t>
            </w:r>
            <w:r w:rsidR="008C33AB" w:rsidRPr="00672BD0">
              <w:rPr>
                <w:sz w:val="24"/>
                <w:szCs w:val="24"/>
              </w:rPr>
              <w:t>».</w:t>
            </w:r>
          </w:p>
        </w:tc>
        <w:tc>
          <w:tcPr>
            <w:tcW w:w="488" w:type="pct"/>
            <w:tcBorders>
              <w:top w:val="single" w:sz="4" w:space="0" w:color="000000"/>
              <w:left w:val="single" w:sz="4" w:space="0" w:color="000000"/>
              <w:right w:val="single" w:sz="4" w:space="0" w:color="000000"/>
            </w:tcBorders>
          </w:tcPr>
          <w:p w14:paraId="6FD2A717"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72699BC"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C7E1FB2"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2</w:t>
            </w:r>
          </w:p>
        </w:tc>
        <w:tc>
          <w:tcPr>
            <w:tcW w:w="976" w:type="pct"/>
            <w:tcBorders>
              <w:top w:val="single" w:sz="4" w:space="0" w:color="000000"/>
              <w:left w:val="single" w:sz="4" w:space="0" w:color="auto"/>
              <w:bottom w:val="single" w:sz="4" w:space="0" w:color="000000"/>
              <w:right w:val="single" w:sz="4" w:space="0" w:color="000000"/>
            </w:tcBorders>
            <w:hideMark/>
          </w:tcPr>
          <w:p w14:paraId="1D92DFAF"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Инструкторская практика</w:t>
            </w:r>
          </w:p>
        </w:tc>
        <w:tc>
          <w:tcPr>
            <w:tcW w:w="3264" w:type="pct"/>
            <w:tcBorders>
              <w:top w:val="single" w:sz="4" w:space="0" w:color="000000"/>
              <w:left w:val="single" w:sz="4" w:space="0" w:color="000000"/>
              <w:bottom w:val="single" w:sz="4" w:space="0" w:color="000000"/>
              <w:right w:val="single" w:sz="4" w:space="0" w:color="000000"/>
            </w:tcBorders>
            <w:hideMark/>
          </w:tcPr>
          <w:p w14:paraId="269C0542" w14:textId="6705212A" w:rsidR="00BE38CD" w:rsidRPr="00672BD0" w:rsidRDefault="00BE38CD" w:rsidP="008A555E">
            <w:pPr>
              <w:pStyle w:val="TableParagraph"/>
              <w:tabs>
                <w:tab w:val="left" w:pos="5812"/>
              </w:tabs>
              <w:ind w:left="140" w:right="-152"/>
              <w:contextualSpacing/>
              <w:jc w:val="both"/>
              <w:rPr>
                <w:bCs/>
                <w:sz w:val="24"/>
                <w:szCs w:val="24"/>
              </w:rPr>
            </w:pPr>
            <w:r w:rsidRPr="00672BD0">
              <w:rPr>
                <w:bCs/>
                <w:sz w:val="24"/>
                <w:szCs w:val="24"/>
              </w:rPr>
              <w:t xml:space="preserve">-Просмотр и </w:t>
            </w:r>
            <w:proofErr w:type="gramStart"/>
            <w:r w:rsidRPr="00672BD0">
              <w:rPr>
                <w:bCs/>
                <w:sz w:val="24"/>
                <w:szCs w:val="24"/>
              </w:rPr>
              <w:t>анализ  проведения</w:t>
            </w:r>
            <w:proofErr w:type="gramEnd"/>
            <w:r w:rsidRPr="00672BD0">
              <w:rPr>
                <w:bCs/>
                <w:sz w:val="24"/>
                <w:szCs w:val="24"/>
              </w:rPr>
              <w:t xml:space="preserve"> учебно-тренировочных занятий</w:t>
            </w:r>
            <w:r w:rsidR="008C33AB" w:rsidRPr="00672BD0">
              <w:rPr>
                <w:bCs/>
                <w:sz w:val="24"/>
                <w:szCs w:val="24"/>
              </w:rPr>
              <w:t>;</w:t>
            </w:r>
          </w:p>
          <w:p w14:paraId="4A826FCC" w14:textId="4AD63D5F" w:rsidR="00BE38CD" w:rsidRPr="00672BD0" w:rsidRDefault="00BE38CD" w:rsidP="008A555E">
            <w:pPr>
              <w:pStyle w:val="TableParagraph"/>
              <w:tabs>
                <w:tab w:val="left" w:pos="5812"/>
              </w:tabs>
              <w:ind w:left="140" w:right="-152"/>
              <w:contextualSpacing/>
              <w:jc w:val="both"/>
              <w:rPr>
                <w:bCs/>
                <w:sz w:val="24"/>
                <w:szCs w:val="24"/>
              </w:rPr>
            </w:pPr>
            <w:r w:rsidRPr="00672BD0">
              <w:rPr>
                <w:bCs/>
                <w:sz w:val="24"/>
                <w:szCs w:val="24"/>
              </w:rPr>
              <w:t>-Разработка планов-конспектов тренировочных занятий</w:t>
            </w:r>
          </w:p>
          <w:p w14:paraId="0907AF24" w14:textId="17FD3BAF" w:rsidR="00BE38CD" w:rsidRPr="00672BD0" w:rsidRDefault="00BE38CD" w:rsidP="008A555E">
            <w:pPr>
              <w:pStyle w:val="TableParagraph"/>
              <w:tabs>
                <w:tab w:val="left" w:pos="5812"/>
              </w:tabs>
              <w:ind w:left="140"/>
              <w:contextualSpacing/>
              <w:jc w:val="both"/>
              <w:rPr>
                <w:bCs/>
                <w:sz w:val="24"/>
                <w:szCs w:val="24"/>
              </w:rPr>
            </w:pPr>
            <w:r w:rsidRPr="00672BD0">
              <w:rPr>
                <w:bCs/>
                <w:sz w:val="24"/>
                <w:szCs w:val="24"/>
              </w:rPr>
              <w:t>-Проведение учебно-тренировочных занятий</w:t>
            </w:r>
            <w:r w:rsidR="008C33AB" w:rsidRPr="00672BD0">
              <w:rPr>
                <w:bCs/>
                <w:sz w:val="24"/>
                <w:szCs w:val="24"/>
              </w:rPr>
              <w:t>.</w:t>
            </w:r>
          </w:p>
        </w:tc>
        <w:tc>
          <w:tcPr>
            <w:tcW w:w="488" w:type="pct"/>
            <w:tcBorders>
              <w:left w:val="single" w:sz="4" w:space="0" w:color="000000"/>
              <w:bottom w:val="single" w:sz="4" w:space="0" w:color="000000"/>
              <w:right w:val="single" w:sz="4" w:space="0" w:color="000000"/>
            </w:tcBorders>
          </w:tcPr>
          <w:p w14:paraId="06D6BD3E"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567230FD"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26F6B390" w14:textId="77777777" w:rsidR="00BE38CD" w:rsidRPr="00672BD0" w:rsidRDefault="00BE38CD" w:rsidP="00BE38CD">
            <w:pPr>
              <w:pStyle w:val="TableParagraph"/>
              <w:tabs>
                <w:tab w:val="left" w:pos="5812"/>
              </w:tabs>
              <w:contextualSpacing/>
              <w:jc w:val="center"/>
              <w:rPr>
                <w:bCs/>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1535F0C"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Здоровьесбережение</w:t>
            </w:r>
          </w:p>
        </w:tc>
      </w:tr>
      <w:tr w:rsidR="00BE38CD" w:rsidRPr="00672BD0" w14:paraId="3F266C1F" w14:textId="77777777" w:rsidTr="008A555E">
        <w:trPr>
          <w:trHeight w:val="272"/>
        </w:trPr>
        <w:tc>
          <w:tcPr>
            <w:tcW w:w="272" w:type="pct"/>
            <w:tcBorders>
              <w:top w:val="single" w:sz="4" w:space="0" w:color="000000"/>
              <w:left w:val="single" w:sz="4" w:space="0" w:color="000000"/>
              <w:bottom w:val="single" w:sz="4" w:space="0" w:color="000000"/>
              <w:right w:val="single" w:sz="4" w:space="0" w:color="auto"/>
            </w:tcBorders>
          </w:tcPr>
          <w:p w14:paraId="75CE4DBF"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976" w:type="pct"/>
            <w:tcBorders>
              <w:top w:val="single" w:sz="4" w:space="0" w:color="000000"/>
              <w:left w:val="single" w:sz="4" w:space="0" w:color="auto"/>
              <w:bottom w:val="single" w:sz="4" w:space="0" w:color="000000"/>
              <w:right w:val="single" w:sz="4" w:space="0" w:color="000000"/>
            </w:tcBorders>
          </w:tcPr>
          <w:p w14:paraId="0689918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Организация и проведение мероприятий, направленных на формирование здорового образа жизни</w:t>
            </w:r>
          </w:p>
        </w:tc>
        <w:tc>
          <w:tcPr>
            <w:tcW w:w="3264" w:type="pct"/>
            <w:tcBorders>
              <w:top w:val="single" w:sz="4" w:space="0" w:color="000000"/>
              <w:left w:val="single" w:sz="4" w:space="0" w:color="000000"/>
              <w:bottom w:val="single" w:sz="4" w:space="0" w:color="000000"/>
              <w:right w:val="single" w:sz="4" w:space="0" w:color="000000"/>
            </w:tcBorders>
          </w:tcPr>
          <w:p w14:paraId="66A176C2" w14:textId="77777777" w:rsidR="00BE38CD" w:rsidRPr="00672BD0" w:rsidRDefault="00BE38CD" w:rsidP="008A555E">
            <w:pPr>
              <w:ind w:right="278"/>
              <w:jc w:val="both"/>
              <w:rPr>
                <w:rFonts w:eastAsiaTheme="minorEastAsia"/>
              </w:rPr>
            </w:pPr>
            <w:r w:rsidRPr="00672BD0">
              <w:rPr>
                <w:rFonts w:eastAsiaTheme="minorEastAsia"/>
              </w:rPr>
              <w:t>Проведение:</w:t>
            </w:r>
          </w:p>
          <w:p w14:paraId="5B55D494" w14:textId="68E757B4" w:rsidR="00BE38CD" w:rsidRPr="00672BD0" w:rsidRDefault="00BE38CD" w:rsidP="008A555E">
            <w:pPr>
              <w:ind w:right="278"/>
              <w:jc w:val="both"/>
              <w:rPr>
                <w:rFonts w:eastAsiaTheme="minorEastAsia"/>
              </w:rPr>
            </w:pPr>
            <w:r w:rsidRPr="00672BD0">
              <w:rPr>
                <w:rFonts w:eastAsiaTheme="minorEastAsia"/>
              </w:rPr>
              <w:t>-бесед,</w:t>
            </w:r>
            <w:r w:rsidRPr="00672BD0">
              <w:rPr>
                <w:iCs/>
              </w:rPr>
              <w:t xml:space="preserve"> открытых уроков</w:t>
            </w:r>
            <w:r w:rsidRPr="00672BD0">
              <w:rPr>
                <w:rFonts w:eastAsiaTheme="minorEastAsia"/>
              </w:rPr>
              <w:t xml:space="preserve">, </w:t>
            </w:r>
            <w:r w:rsidRPr="00672BD0">
              <w:rPr>
                <w:iCs/>
              </w:rPr>
              <w:t>мастер-классов</w:t>
            </w:r>
            <w:r w:rsidRPr="00672BD0">
              <w:rPr>
                <w:rFonts w:eastAsiaTheme="minorEastAsia"/>
              </w:rPr>
              <w:t xml:space="preserve">, </w:t>
            </w:r>
            <w:r w:rsidRPr="00672BD0">
              <w:rPr>
                <w:iCs/>
              </w:rPr>
              <w:t xml:space="preserve">викторин </w:t>
            </w:r>
            <w:r w:rsidRPr="00672BD0">
              <w:rPr>
                <w:rFonts w:eastAsiaTheme="minorEastAsia"/>
              </w:rPr>
              <w:t>(о валеологической культуре, здоровом образе жизни, вредных привычках, особенностях и принципах формирования экологической культуры и т.д.);</w:t>
            </w:r>
          </w:p>
          <w:p w14:paraId="06C92562" w14:textId="0E1C77E6" w:rsidR="00BE38CD" w:rsidRPr="00672BD0" w:rsidRDefault="00BE38CD" w:rsidP="008A555E">
            <w:pPr>
              <w:tabs>
                <w:tab w:val="left" w:pos="5812"/>
              </w:tabs>
              <w:contextualSpacing/>
              <w:jc w:val="both"/>
              <w:rPr>
                <w:iCs/>
              </w:rPr>
            </w:pPr>
            <w:r w:rsidRPr="00672BD0">
              <w:rPr>
                <w:iCs/>
              </w:rPr>
              <w:t>-спортивных мероприятий;</w:t>
            </w:r>
          </w:p>
          <w:p w14:paraId="6DABDE7D" w14:textId="75306E6B" w:rsidR="00BE38CD" w:rsidRPr="00672BD0" w:rsidRDefault="00BE38CD" w:rsidP="008A555E">
            <w:pPr>
              <w:tabs>
                <w:tab w:val="left" w:pos="5812"/>
              </w:tabs>
              <w:contextualSpacing/>
              <w:jc w:val="both"/>
              <w:rPr>
                <w:iCs/>
              </w:rPr>
            </w:pPr>
            <w:r w:rsidRPr="00672BD0">
              <w:rPr>
                <w:iCs/>
              </w:rPr>
              <w:t>-инстр</w:t>
            </w:r>
            <w:r w:rsidR="008C33AB" w:rsidRPr="00672BD0">
              <w:rPr>
                <w:iCs/>
              </w:rPr>
              <w:t>уктажей по технике безопасности;</w:t>
            </w:r>
          </w:p>
          <w:p w14:paraId="758362F5" w14:textId="5E090418" w:rsidR="008C33AB" w:rsidRPr="00672BD0" w:rsidRDefault="008C33AB" w:rsidP="008A555E">
            <w:pPr>
              <w:tabs>
                <w:tab w:val="left" w:pos="5812"/>
              </w:tabs>
              <w:contextualSpacing/>
              <w:jc w:val="both"/>
              <w:rPr>
                <w:iCs/>
              </w:rPr>
            </w:pPr>
            <w:r w:rsidRPr="00672BD0">
              <w:rPr>
                <w:iCs/>
              </w:rPr>
              <w:t>-участие в мероприятиях по антидопингу.</w:t>
            </w:r>
          </w:p>
        </w:tc>
        <w:tc>
          <w:tcPr>
            <w:tcW w:w="488" w:type="pct"/>
            <w:tcBorders>
              <w:top w:val="single" w:sz="4" w:space="0" w:color="000000"/>
              <w:left w:val="single" w:sz="4" w:space="0" w:color="000000"/>
              <w:bottom w:val="single" w:sz="4" w:space="0" w:color="000000"/>
              <w:right w:val="single" w:sz="4" w:space="0" w:color="000000"/>
            </w:tcBorders>
          </w:tcPr>
          <w:p w14:paraId="4C785374"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06EBCE0A"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hideMark/>
          </w:tcPr>
          <w:p w14:paraId="400EB914"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976" w:type="pct"/>
            <w:tcBorders>
              <w:top w:val="single" w:sz="4" w:space="0" w:color="000000"/>
              <w:left w:val="single" w:sz="4" w:space="0" w:color="auto"/>
              <w:bottom w:val="single" w:sz="4" w:space="0" w:color="000000"/>
              <w:right w:val="single" w:sz="4" w:space="0" w:color="000000"/>
            </w:tcBorders>
            <w:hideMark/>
          </w:tcPr>
          <w:p w14:paraId="0FDF099D"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Режим питания и отдыха</w:t>
            </w:r>
          </w:p>
        </w:tc>
        <w:tc>
          <w:tcPr>
            <w:tcW w:w="3264" w:type="pct"/>
            <w:tcBorders>
              <w:top w:val="single" w:sz="4" w:space="0" w:color="000000"/>
              <w:left w:val="single" w:sz="4" w:space="0" w:color="000000"/>
              <w:bottom w:val="single" w:sz="4" w:space="0" w:color="000000"/>
              <w:right w:val="single" w:sz="4" w:space="0" w:color="000000"/>
            </w:tcBorders>
            <w:hideMark/>
          </w:tcPr>
          <w:p w14:paraId="7A807B3D" w14:textId="77777777" w:rsidR="00BE38CD" w:rsidRPr="00672BD0" w:rsidRDefault="00BE38CD" w:rsidP="008A555E">
            <w:pPr>
              <w:jc w:val="both"/>
              <w:rPr>
                <w:rFonts w:eastAsiaTheme="minorEastAsia"/>
              </w:rPr>
            </w:pPr>
            <w:r w:rsidRPr="00672BD0">
              <w:rPr>
                <w:rFonts w:eastAsiaTheme="minorEastAsia"/>
              </w:rPr>
              <w:t>Проведение</w:t>
            </w:r>
            <w:r w:rsidRPr="00672BD0">
              <w:t xml:space="preserve"> лекций, бесед, просмотр видеоматериалов (об особенностях организации рационального питания, распорядке дня, режимах отдыха при занятиях спортом)</w:t>
            </w:r>
            <w:r w:rsidR="008C33AB" w:rsidRPr="00672BD0">
              <w:t>.</w:t>
            </w:r>
          </w:p>
        </w:tc>
        <w:tc>
          <w:tcPr>
            <w:tcW w:w="488" w:type="pct"/>
            <w:tcBorders>
              <w:top w:val="single" w:sz="4" w:space="0" w:color="000000"/>
              <w:left w:val="single" w:sz="4" w:space="0" w:color="000000"/>
              <w:bottom w:val="single" w:sz="4" w:space="0" w:color="000000"/>
              <w:right w:val="single" w:sz="4" w:space="0" w:color="000000"/>
            </w:tcBorders>
          </w:tcPr>
          <w:p w14:paraId="2E04BDA2"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76879FD1"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1F4C1579"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44E09381"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Патриотическое воспитание обучающихся</w:t>
            </w:r>
          </w:p>
        </w:tc>
      </w:tr>
      <w:tr w:rsidR="00BE38CD" w:rsidRPr="00672BD0" w14:paraId="75EC74B2"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tcPr>
          <w:p w14:paraId="4C0AFA9A"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976" w:type="pct"/>
            <w:tcBorders>
              <w:top w:val="single" w:sz="4" w:space="0" w:color="000000"/>
              <w:left w:val="single" w:sz="4" w:space="0" w:color="auto"/>
              <w:bottom w:val="single" w:sz="4" w:space="0" w:color="000000"/>
              <w:right w:val="single" w:sz="4" w:space="0" w:color="000000"/>
            </w:tcBorders>
          </w:tcPr>
          <w:p w14:paraId="5C3CD284"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Теоретическая подготовка</w:t>
            </w:r>
          </w:p>
        </w:tc>
        <w:tc>
          <w:tcPr>
            <w:tcW w:w="3264" w:type="pct"/>
            <w:tcBorders>
              <w:top w:val="single" w:sz="4" w:space="0" w:color="000000"/>
              <w:left w:val="single" w:sz="4" w:space="0" w:color="000000"/>
              <w:bottom w:val="single" w:sz="4" w:space="0" w:color="000000"/>
              <w:right w:val="single" w:sz="4" w:space="0" w:color="000000"/>
            </w:tcBorders>
          </w:tcPr>
          <w:p w14:paraId="2464F35D" w14:textId="77777777" w:rsidR="00BE38CD" w:rsidRPr="00672BD0" w:rsidRDefault="00BE38CD" w:rsidP="008A555E">
            <w:pPr>
              <w:jc w:val="both"/>
              <w:rPr>
                <w:rFonts w:eastAsiaTheme="minorEastAsia"/>
              </w:rPr>
            </w:pPr>
            <w:r w:rsidRPr="00672BD0">
              <w:rPr>
                <w:rFonts w:eastAsiaTheme="minorEastAsia"/>
              </w:rPr>
              <w:t>Проведение:</w:t>
            </w:r>
          </w:p>
          <w:p w14:paraId="4FD8EF5B" w14:textId="1AEEE510" w:rsidR="00BE38CD" w:rsidRPr="00672BD0" w:rsidRDefault="00BE38CD" w:rsidP="008A555E">
            <w:pPr>
              <w:pStyle w:val="TableParagraph"/>
              <w:tabs>
                <w:tab w:val="left" w:pos="5812"/>
              </w:tabs>
              <w:ind w:left="140"/>
              <w:contextualSpacing/>
              <w:jc w:val="both"/>
              <w:rPr>
                <w:sz w:val="24"/>
                <w:szCs w:val="24"/>
                <w:shd w:val="clear" w:color="auto" w:fill="FFFFFF"/>
              </w:rPr>
            </w:pPr>
            <w:r w:rsidRPr="00672BD0">
              <w:rPr>
                <w:bCs/>
                <w:sz w:val="24"/>
                <w:szCs w:val="24"/>
              </w:rPr>
              <w:t xml:space="preserve">-бесед, диспутов, круглых столов, направленных на </w:t>
            </w:r>
            <w:r w:rsidRPr="00672BD0">
              <w:rPr>
                <w:sz w:val="24"/>
                <w:szCs w:val="24"/>
                <w:shd w:val="clear" w:color="auto" w:fill="FFFFFF"/>
              </w:rPr>
              <w:t>формирование у обучающихся высокого патриотического сознания, чувства верности, уважения к своему Отечеству, традициям своего народа, готовности к выполнению гражданского долга и конституционных обязанностей по защите интересов Родины</w:t>
            </w:r>
            <w:r w:rsidR="008C33AB" w:rsidRPr="00672BD0">
              <w:rPr>
                <w:sz w:val="24"/>
                <w:szCs w:val="24"/>
                <w:shd w:val="clear" w:color="auto" w:fill="FFFFFF"/>
              </w:rPr>
              <w:t>;</w:t>
            </w:r>
          </w:p>
          <w:p w14:paraId="50635538" w14:textId="59D65035" w:rsidR="00BE38CD" w:rsidRPr="00672BD0" w:rsidRDefault="008C33AB" w:rsidP="008A555E">
            <w:pPr>
              <w:pStyle w:val="TableParagraph"/>
              <w:tabs>
                <w:tab w:val="left" w:pos="5812"/>
              </w:tabs>
              <w:ind w:left="140"/>
              <w:contextualSpacing/>
              <w:jc w:val="both"/>
              <w:rPr>
                <w:bCs/>
                <w:sz w:val="24"/>
                <w:szCs w:val="24"/>
              </w:rPr>
            </w:pPr>
            <w:r w:rsidRPr="00672BD0">
              <w:rPr>
                <w:sz w:val="24"/>
                <w:szCs w:val="24"/>
                <w:shd w:val="clear" w:color="auto" w:fill="FFFFFF"/>
              </w:rPr>
              <w:t>-</w:t>
            </w:r>
            <w:r w:rsidR="00BE38CD" w:rsidRPr="00672BD0">
              <w:rPr>
                <w:sz w:val="24"/>
                <w:szCs w:val="24"/>
                <w:shd w:val="clear" w:color="auto" w:fill="FFFFFF"/>
              </w:rPr>
              <w:t xml:space="preserve">Просмотр кинофильмов, посещение выставок, музеев </w:t>
            </w:r>
            <w:proofErr w:type="spellStart"/>
            <w:r w:rsidR="00BE38CD" w:rsidRPr="00672BD0">
              <w:rPr>
                <w:sz w:val="24"/>
                <w:szCs w:val="24"/>
                <w:shd w:val="clear" w:color="auto" w:fill="FFFFFF"/>
              </w:rPr>
              <w:t>и.т.д</w:t>
            </w:r>
            <w:proofErr w:type="spellEnd"/>
            <w:r w:rsidR="00BE38CD" w:rsidRPr="00672BD0">
              <w:rPr>
                <w:sz w:val="24"/>
                <w:szCs w:val="24"/>
                <w:shd w:val="clear" w:color="auto" w:fill="FFFFFF"/>
              </w:rPr>
              <w:t>.</w:t>
            </w:r>
          </w:p>
        </w:tc>
        <w:tc>
          <w:tcPr>
            <w:tcW w:w="488" w:type="pct"/>
            <w:tcBorders>
              <w:top w:val="single" w:sz="4" w:space="0" w:color="000000"/>
              <w:left w:val="single" w:sz="4" w:space="0" w:color="000000"/>
              <w:bottom w:val="single" w:sz="4" w:space="0" w:color="000000"/>
              <w:right w:val="single" w:sz="4" w:space="0" w:color="000000"/>
            </w:tcBorders>
          </w:tcPr>
          <w:p w14:paraId="0DC9130C"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r w:rsidR="00BE38CD" w:rsidRPr="00672BD0" w14:paraId="6E52BFEA" w14:textId="77777777" w:rsidTr="008A555E">
        <w:trPr>
          <w:trHeight w:val="275"/>
        </w:trPr>
        <w:tc>
          <w:tcPr>
            <w:tcW w:w="272" w:type="pct"/>
            <w:vMerge w:val="restart"/>
            <w:tcBorders>
              <w:top w:val="single" w:sz="4" w:space="0" w:color="000000"/>
              <w:left w:val="single" w:sz="4" w:space="0" w:color="000000"/>
              <w:right w:val="single" w:sz="4" w:space="0" w:color="auto"/>
            </w:tcBorders>
          </w:tcPr>
          <w:p w14:paraId="0B45B97E"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2</w:t>
            </w:r>
          </w:p>
        </w:tc>
        <w:tc>
          <w:tcPr>
            <w:tcW w:w="976" w:type="pct"/>
            <w:vMerge w:val="restart"/>
            <w:tcBorders>
              <w:top w:val="single" w:sz="4" w:space="0" w:color="000000"/>
              <w:left w:val="single" w:sz="4" w:space="0" w:color="auto"/>
              <w:right w:val="single" w:sz="4" w:space="0" w:color="000000"/>
            </w:tcBorders>
          </w:tcPr>
          <w:p w14:paraId="0CE9CEC0" w14:textId="77777777" w:rsidR="00BE38CD" w:rsidRPr="00672BD0" w:rsidRDefault="00BE38CD" w:rsidP="00F14842">
            <w:pPr>
              <w:pStyle w:val="TableParagraph"/>
              <w:tabs>
                <w:tab w:val="left" w:pos="5812"/>
              </w:tabs>
              <w:ind w:left="140"/>
              <w:contextualSpacing/>
              <w:rPr>
                <w:bCs/>
                <w:sz w:val="24"/>
                <w:szCs w:val="24"/>
              </w:rPr>
            </w:pPr>
            <w:r w:rsidRPr="00672BD0">
              <w:rPr>
                <w:bCs/>
                <w:sz w:val="24"/>
                <w:szCs w:val="24"/>
              </w:rPr>
              <w:t>Практическая подготовка</w:t>
            </w:r>
          </w:p>
        </w:tc>
        <w:tc>
          <w:tcPr>
            <w:tcW w:w="3264" w:type="pct"/>
            <w:tcBorders>
              <w:top w:val="single" w:sz="4" w:space="0" w:color="000000"/>
              <w:left w:val="single" w:sz="4" w:space="0" w:color="000000"/>
              <w:bottom w:val="single" w:sz="4" w:space="0" w:color="000000"/>
              <w:right w:val="single" w:sz="4" w:space="0" w:color="000000"/>
            </w:tcBorders>
          </w:tcPr>
          <w:p w14:paraId="00AD432B" w14:textId="77777777" w:rsidR="00BE38CD" w:rsidRPr="00672BD0" w:rsidRDefault="00BE38CD" w:rsidP="008A555E">
            <w:pPr>
              <w:pStyle w:val="TableParagraph"/>
              <w:tabs>
                <w:tab w:val="left" w:pos="5812"/>
              </w:tabs>
              <w:ind w:left="140"/>
              <w:contextualSpacing/>
              <w:jc w:val="both"/>
              <w:rPr>
                <w:sz w:val="24"/>
                <w:szCs w:val="24"/>
              </w:rPr>
            </w:pPr>
            <w:r w:rsidRPr="00672BD0">
              <w:rPr>
                <w:sz w:val="24"/>
                <w:szCs w:val="24"/>
              </w:rPr>
              <w:t>Участие в:</w:t>
            </w:r>
          </w:p>
          <w:p w14:paraId="11F66A91" w14:textId="0DCFE057" w:rsidR="00BE38CD" w:rsidRPr="00672BD0" w:rsidRDefault="00BE38CD" w:rsidP="008A555E">
            <w:pPr>
              <w:pStyle w:val="TableParagraph"/>
              <w:tabs>
                <w:tab w:val="left" w:pos="5812"/>
              </w:tabs>
              <w:ind w:left="140"/>
              <w:contextualSpacing/>
              <w:jc w:val="both"/>
              <w:rPr>
                <w:sz w:val="24"/>
                <w:szCs w:val="24"/>
              </w:rPr>
            </w:pPr>
            <w:r w:rsidRPr="00672BD0">
              <w:rPr>
                <w:sz w:val="24"/>
                <w:szCs w:val="24"/>
              </w:rPr>
              <w:t>-физкультурных и спортивно-массовых мероприятиях, спортивных соревнованиях, в том числе в</w:t>
            </w:r>
            <w:r w:rsidRPr="00672BD0">
              <w:rPr>
                <w:bCs/>
                <w:sz w:val="24"/>
                <w:szCs w:val="24"/>
              </w:rPr>
              <w:t xml:space="preserve"> парадах, </w:t>
            </w:r>
            <w:r w:rsidRPr="00672BD0">
              <w:rPr>
                <w:sz w:val="24"/>
                <w:szCs w:val="24"/>
              </w:rPr>
              <w:t>церемониях</w:t>
            </w:r>
            <w:r w:rsidRPr="00672BD0">
              <w:rPr>
                <w:bCs/>
                <w:sz w:val="24"/>
                <w:szCs w:val="24"/>
              </w:rPr>
              <w:t xml:space="preserve"> открытия (закрытия), </w:t>
            </w:r>
            <w:r w:rsidRPr="00672BD0">
              <w:rPr>
                <w:sz w:val="24"/>
                <w:szCs w:val="24"/>
              </w:rPr>
              <w:t>награждения;</w:t>
            </w:r>
          </w:p>
          <w:p w14:paraId="3562FB05" w14:textId="7ADE3056" w:rsidR="00BE38CD" w:rsidRPr="00672BD0" w:rsidRDefault="00BE38CD" w:rsidP="008A555E">
            <w:pPr>
              <w:pStyle w:val="TableParagraph"/>
              <w:tabs>
                <w:tab w:val="left" w:pos="5812"/>
              </w:tabs>
              <w:ind w:left="137"/>
              <w:contextualSpacing/>
              <w:jc w:val="both"/>
              <w:rPr>
                <w:bCs/>
                <w:sz w:val="24"/>
                <w:szCs w:val="24"/>
              </w:rPr>
            </w:pPr>
            <w:r w:rsidRPr="00672BD0">
              <w:rPr>
                <w:sz w:val="24"/>
                <w:szCs w:val="24"/>
                <w:shd w:val="clear" w:color="auto" w:fill="FFFFFF"/>
              </w:rPr>
              <w:t>-</w:t>
            </w:r>
            <w:r w:rsidRPr="00672BD0">
              <w:rPr>
                <w:bCs/>
                <w:sz w:val="24"/>
                <w:szCs w:val="24"/>
              </w:rPr>
              <w:t>праздничных мероприятиях, связанных со значимыми датами РФ, ХМАО-Югры, г. Ханты-Мансийска;</w:t>
            </w:r>
          </w:p>
          <w:p w14:paraId="3144B297" w14:textId="38F13F11" w:rsidR="00BE38CD" w:rsidRPr="00672BD0" w:rsidRDefault="00BE38CD" w:rsidP="008A555E">
            <w:pPr>
              <w:pStyle w:val="TableParagraph"/>
              <w:tabs>
                <w:tab w:val="left" w:pos="5812"/>
              </w:tabs>
              <w:ind w:left="137"/>
              <w:contextualSpacing/>
              <w:jc w:val="both"/>
              <w:rPr>
                <w:sz w:val="24"/>
                <w:szCs w:val="24"/>
              </w:rPr>
            </w:pPr>
            <w:r w:rsidRPr="00672BD0">
              <w:rPr>
                <w:bCs/>
                <w:sz w:val="24"/>
                <w:szCs w:val="24"/>
              </w:rPr>
              <w:t>-</w:t>
            </w:r>
            <w:r w:rsidR="008C33AB" w:rsidRPr="00672BD0">
              <w:rPr>
                <w:sz w:val="24"/>
                <w:szCs w:val="24"/>
              </w:rPr>
              <w:t>в</w:t>
            </w:r>
            <w:r w:rsidRPr="00672BD0">
              <w:rPr>
                <w:sz w:val="24"/>
                <w:szCs w:val="24"/>
              </w:rPr>
              <w:t>сероссийских акциях (</w:t>
            </w:r>
            <w:r w:rsidR="008C33AB" w:rsidRPr="00672BD0">
              <w:rPr>
                <w:sz w:val="24"/>
                <w:szCs w:val="24"/>
              </w:rPr>
              <w:t>«</w:t>
            </w:r>
            <w:r w:rsidRPr="00672BD0">
              <w:rPr>
                <w:sz w:val="24"/>
                <w:szCs w:val="24"/>
              </w:rPr>
              <w:t>Кросс наций</w:t>
            </w:r>
            <w:r w:rsidR="008C33AB" w:rsidRPr="00672BD0">
              <w:rPr>
                <w:sz w:val="24"/>
                <w:szCs w:val="24"/>
              </w:rPr>
              <w:t>»</w:t>
            </w:r>
            <w:r w:rsidRPr="00672BD0">
              <w:rPr>
                <w:sz w:val="24"/>
                <w:szCs w:val="24"/>
              </w:rPr>
              <w:t xml:space="preserve">, </w:t>
            </w:r>
            <w:r w:rsidR="008C33AB" w:rsidRPr="00672BD0">
              <w:rPr>
                <w:sz w:val="24"/>
                <w:szCs w:val="24"/>
              </w:rPr>
              <w:t>«</w:t>
            </w:r>
            <w:r w:rsidRPr="00672BD0">
              <w:rPr>
                <w:sz w:val="24"/>
                <w:szCs w:val="24"/>
              </w:rPr>
              <w:t>Лыжня России</w:t>
            </w:r>
            <w:r w:rsidR="008C33AB" w:rsidRPr="00672BD0">
              <w:rPr>
                <w:sz w:val="24"/>
                <w:szCs w:val="24"/>
              </w:rPr>
              <w:t>»</w:t>
            </w:r>
            <w:r w:rsidRPr="00672BD0">
              <w:rPr>
                <w:sz w:val="24"/>
                <w:szCs w:val="24"/>
              </w:rPr>
              <w:t xml:space="preserve"> и др.)</w:t>
            </w:r>
          </w:p>
        </w:tc>
        <w:tc>
          <w:tcPr>
            <w:tcW w:w="488" w:type="pct"/>
            <w:vMerge w:val="restart"/>
            <w:tcBorders>
              <w:top w:val="single" w:sz="4" w:space="0" w:color="000000"/>
              <w:left w:val="single" w:sz="4" w:space="0" w:color="000000"/>
              <w:right w:val="single" w:sz="4" w:space="0" w:color="000000"/>
            </w:tcBorders>
          </w:tcPr>
          <w:p w14:paraId="33841CD4" w14:textId="77777777" w:rsidR="00BE38CD" w:rsidRPr="00672BD0" w:rsidRDefault="00BE38CD" w:rsidP="00BE38CD">
            <w:pPr>
              <w:pStyle w:val="TableParagraph"/>
              <w:tabs>
                <w:tab w:val="left" w:pos="5812"/>
              </w:tabs>
              <w:contextualSpacing/>
              <w:jc w:val="center"/>
              <w:rPr>
                <w:sz w:val="24"/>
                <w:szCs w:val="24"/>
              </w:rPr>
            </w:pPr>
            <w:r w:rsidRPr="00672BD0">
              <w:rPr>
                <w:sz w:val="24"/>
                <w:szCs w:val="24"/>
              </w:rPr>
              <w:t>В течение года</w:t>
            </w:r>
          </w:p>
        </w:tc>
      </w:tr>
      <w:tr w:rsidR="00BE38CD" w:rsidRPr="00672BD0" w14:paraId="2B849EF8" w14:textId="77777777" w:rsidTr="008A555E">
        <w:trPr>
          <w:trHeight w:val="275"/>
        </w:trPr>
        <w:tc>
          <w:tcPr>
            <w:tcW w:w="272" w:type="pct"/>
            <w:vMerge/>
            <w:tcBorders>
              <w:left w:val="single" w:sz="4" w:space="0" w:color="000000"/>
              <w:right w:val="single" w:sz="4" w:space="0" w:color="auto"/>
            </w:tcBorders>
          </w:tcPr>
          <w:p w14:paraId="7799581C" w14:textId="77777777" w:rsidR="00BE38CD" w:rsidRPr="00672BD0" w:rsidRDefault="00BE38CD" w:rsidP="00BE38CD">
            <w:pPr>
              <w:pStyle w:val="TableParagraph"/>
              <w:tabs>
                <w:tab w:val="left" w:pos="5812"/>
              </w:tabs>
              <w:contextualSpacing/>
              <w:jc w:val="center"/>
              <w:rPr>
                <w:bCs/>
                <w:sz w:val="24"/>
                <w:szCs w:val="24"/>
              </w:rPr>
            </w:pPr>
          </w:p>
        </w:tc>
        <w:tc>
          <w:tcPr>
            <w:tcW w:w="976" w:type="pct"/>
            <w:vMerge/>
            <w:tcBorders>
              <w:left w:val="single" w:sz="4" w:space="0" w:color="auto"/>
              <w:right w:val="single" w:sz="4" w:space="0" w:color="000000"/>
            </w:tcBorders>
          </w:tcPr>
          <w:p w14:paraId="50D61DC9" w14:textId="77777777" w:rsidR="00BE38CD" w:rsidRPr="00672BD0" w:rsidRDefault="00BE38CD" w:rsidP="00BE38CD">
            <w:pPr>
              <w:pStyle w:val="TableParagraph"/>
              <w:tabs>
                <w:tab w:val="left" w:pos="5812"/>
              </w:tabs>
              <w:ind w:left="140"/>
              <w:contextualSpacing/>
              <w:rPr>
                <w:bCs/>
                <w:sz w:val="24"/>
                <w:szCs w:val="24"/>
              </w:rPr>
            </w:pPr>
          </w:p>
        </w:tc>
        <w:tc>
          <w:tcPr>
            <w:tcW w:w="3264" w:type="pct"/>
            <w:tcBorders>
              <w:top w:val="single" w:sz="4" w:space="0" w:color="000000"/>
              <w:left w:val="single" w:sz="4" w:space="0" w:color="000000"/>
              <w:bottom w:val="single" w:sz="4" w:space="0" w:color="000000"/>
              <w:right w:val="single" w:sz="4" w:space="0" w:color="000000"/>
            </w:tcBorders>
          </w:tcPr>
          <w:p w14:paraId="41418C59" w14:textId="77777777" w:rsidR="00BE38CD" w:rsidRPr="00672BD0" w:rsidRDefault="00BE38CD" w:rsidP="008A555E">
            <w:pPr>
              <w:pStyle w:val="TableParagraph"/>
              <w:tabs>
                <w:tab w:val="left" w:pos="5812"/>
              </w:tabs>
              <w:ind w:left="140"/>
              <w:contextualSpacing/>
              <w:jc w:val="both"/>
              <w:rPr>
                <w:sz w:val="24"/>
                <w:szCs w:val="24"/>
              </w:rPr>
            </w:pPr>
            <w:r w:rsidRPr="00672BD0">
              <w:rPr>
                <w:sz w:val="24"/>
                <w:szCs w:val="24"/>
              </w:rPr>
              <w:t>Проведение:</w:t>
            </w:r>
          </w:p>
          <w:p w14:paraId="0AB2147E" w14:textId="083C1F92" w:rsidR="00BE38CD" w:rsidRPr="00672BD0" w:rsidRDefault="008A555E" w:rsidP="008A555E">
            <w:pPr>
              <w:pStyle w:val="TableParagraph"/>
              <w:tabs>
                <w:tab w:val="left" w:pos="5812"/>
              </w:tabs>
              <w:ind w:left="125"/>
              <w:contextualSpacing/>
              <w:jc w:val="both"/>
              <w:rPr>
                <w:bCs/>
                <w:sz w:val="24"/>
                <w:szCs w:val="24"/>
              </w:rPr>
            </w:pPr>
            <w:r>
              <w:rPr>
                <w:sz w:val="24"/>
                <w:szCs w:val="24"/>
              </w:rPr>
              <w:t>-</w:t>
            </w:r>
            <w:r w:rsidR="00BE38CD" w:rsidRPr="00672BD0">
              <w:rPr>
                <w:bCs/>
                <w:sz w:val="24"/>
                <w:szCs w:val="24"/>
              </w:rPr>
              <w:t>мероприятий с приглашением именитых спортсменов, тренеров и ветеранов спорта;</w:t>
            </w:r>
          </w:p>
          <w:p w14:paraId="6CC8D74C" w14:textId="0593C89C" w:rsidR="00BE38CD" w:rsidRPr="00672BD0" w:rsidRDefault="00BE38CD" w:rsidP="008A555E">
            <w:pPr>
              <w:pStyle w:val="TableParagraph"/>
              <w:tabs>
                <w:tab w:val="left" w:pos="5812"/>
              </w:tabs>
              <w:ind w:left="137"/>
              <w:contextualSpacing/>
              <w:jc w:val="both"/>
              <w:rPr>
                <w:sz w:val="24"/>
                <w:szCs w:val="24"/>
              </w:rPr>
            </w:pPr>
            <w:r w:rsidRPr="00672BD0">
              <w:rPr>
                <w:sz w:val="24"/>
                <w:szCs w:val="24"/>
              </w:rPr>
              <w:t>-тематических спортивно-массовых мероприятий (игры, эстафеты, конкурсы, соревнования и т.д.), посвященных: «Дню народного единства», «Дню защитника отечества», «Дню Победы в ВОВ», «Дню защиты детей», «Дню физкультурника» и т.д.</w:t>
            </w:r>
          </w:p>
        </w:tc>
        <w:tc>
          <w:tcPr>
            <w:tcW w:w="488" w:type="pct"/>
            <w:vMerge/>
            <w:tcBorders>
              <w:left w:val="single" w:sz="4" w:space="0" w:color="000000"/>
              <w:bottom w:val="single" w:sz="4" w:space="0" w:color="000000"/>
              <w:right w:val="single" w:sz="4" w:space="0" w:color="000000"/>
            </w:tcBorders>
          </w:tcPr>
          <w:p w14:paraId="6FF88148" w14:textId="77777777" w:rsidR="00BE38CD" w:rsidRPr="00672BD0" w:rsidRDefault="00BE38CD" w:rsidP="00BE38CD">
            <w:pPr>
              <w:pStyle w:val="TableParagraph"/>
              <w:tabs>
                <w:tab w:val="left" w:pos="5812"/>
              </w:tabs>
              <w:contextualSpacing/>
              <w:jc w:val="center"/>
              <w:rPr>
                <w:sz w:val="24"/>
                <w:szCs w:val="24"/>
              </w:rPr>
            </w:pPr>
          </w:p>
        </w:tc>
      </w:tr>
      <w:tr w:rsidR="00BE38CD" w:rsidRPr="00672BD0" w14:paraId="087E0707" w14:textId="77777777" w:rsidTr="008A555E">
        <w:trPr>
          <w:trHeight w:val="275"/>
        </w:trPr>
        <w:tc>
          <w:tcPr>
            <w:tcW w:w="272" w:type="pct"/>
            <w:vMerge/>
            <w:tcBorders>
              <w:left w:val="single" w:sz="4" w:space="0" w:color="000000"/>
              <w:bottom w:val="single" w:sz="4" w:space="0" w:color="000000"/>
              <w:right w:val="single" w:sz="4" w:space="0" w:color="auto"/>
            </w:tcBorders>
          </w:tcPr>
          <w:p w14:paraId="19D354A8" w14:textId="77777777" w:rsidR="00BE38CD" w:rsidRPr="00672BD0" w:rsidRDefault="00BE38CD" w:rsidP="00BE38CD">
            <w:pPr>
              <w:pStyle w:val="TableParagraph"/>
              <w:tabs>
                <w:tab w:val="left" w:pos="5812"/>
              </w:tabs>
              <w:contextualSpacing/>
              <w:jc w:val="center"/>
              <w:rPr>
                <w:bCs/>
                <w:sz w:val="24"/>
                <w:szCs w:val="24"/>
              </w:rPr>
            </w:pPr>
          </w:p>
        </w:tc>
        <w:tc>
          <w:tcPr>
            <w:tcW w:w="976" w:type="pct"/>
            <w:vMerge/>
            <w:tcBorders>
              <w:left w:val="single" w:sz="4" w:space="0" w:color="auto"/>
              <w:bottom w:val="single" w:sz="4" w:space="0" w:color="000000"/>
              <w:right w:val="single" w:sz="4" w:space="0" w:color="000000"/>
            </w:tcBorders>
          </w:tcPr>
          <w:p w14:paraId="5B636C39" w14:textId="77777777" w:rsidR="00BE38CD" w:rsidRPr="00672BD0" w:rsidRDefault="00BE38CD" w:rsidP="00BE38CD">
            <w:pPr>
              <w:pStyle w:val="TableParagraph"/>
              <w:tabs>
                <w:tab w:val="left" w:pos="5812"/>
              </w:tabs>
              <w:ind w:left="140"/>
              <w:contextualSpacing/>
              <w:rPr>
                <w:bCs/>
                <w:sz w:val="24"/>
                <w:szCs w:val="24"/>
              </w:rPr>
            </w:pPr>
          </w:p>
        </w:tc>
        <w:tc>
          <w:tcPr>
            <w:tcW w:w="3264" w:type="pct"/>
            <w:tcBorders>
              <w:top w:val="single" w:sz="4" w:space="0" w:color="000000"/>
              <w:left w:val="single" w:sz="4" w:space="0" w:color="000000"/>
              <w:bottom w:val="single" w:sz="4" w:space="0" w:color="000000"/>
              <w:right w:val="single" w:sz="4" w:space="0" w:color="000000"/>
            </w:tcBorders>
          </w:tcPr>
          <w:p w14:paraId="103BB395" w14:textId="03C4E747" w:rsidR="00BE38CD" w:rsidRPr="00672BD0" w:rsidRDefault="008A555E" w:rsidP="008C33AB">
            <w:pPr>
              <w:pStyle w:val="TableParagraph"/>
              <w:tabs>
                <w:tab w:val="left" w:pos="5812"/>
              </w:tabs>
              <w:ind w:left="140"/>
              <w:contextualSpacing/>
              <w:jc w:val="both"/>
              <w:rPr>
                <w:bCs/>
                <w:sz w:val="24"/>
                <w:szCs w:val="24"/>
                <w:highlight w:val="cyan"/>
              </w:rPr>
            </w:pPr>
            <w:r>
              <w:rPr>
                <w:sz w:val="24"/>
                <w:szCs w:val="24"/>
              </w:rPr>
              <w:t>-</w:t>
            </w:r>
            <w:r w:rsidR="00BE38CD" w:rsidRPr="00672BD0">
              <w:rPr>
                <w:sz w:val="24"/>
                <w:szCs w:val="24"/>
              </w:rPr>
              <w:t xml:space="preserve">Участие в мероприятии </w:t>
            </w:r>
            <w:r w:rsidR="008C33AB" w:rsidRPr="00672BD0">
              <w:rPr>
                <w:sz w:val="24"/>
                <w:szCs w:val="24"/>
              </w:rPr>
              <w:t>«Спортивная Элита»</w:t>
            </w:r>
          </w:p>
        </w:tc>
        <w:tc>
          <w:tcPr>
            <w:tcW w:w="488" w:type="pct"/>
            <w:tcBorders>
              <w:top w:val="single" w:sz="4" w:space="0" w:color="000000"/>
              <w:left w:val="single" w:sz="4" w:space="0" w:color="000000"/>
              <w:bottom w:val="single" w:sz="4" w:space="0" w:color="000000"/>
              <w:right w:val="single" w:sz="4" w:space="0" w:color="000000"/>
            </w:tcBorders>
          </w:tcPr>
          <w:p w14:paraId="5D650BAE" w14:textId="67E9CBD9" w:rsidR="00BE38CD" w:rsidRPr="00672BD0" w:rsidRDefault="002454A1" w:rsidP="00BE38CD">
            <w:pPr>
              <w:pStyle w:val="TableParagraph"/>
              <w:tabs>
                <w:tab w:val="left" w:pos="5812"/>
              </w:tabs>
              <w:contextualSpacing/>
              <w:jc w:val="center"/>
              <w:rPr>
                <w:sz w:val="24"/>
                <w:szCs w:val="24"/>
              </w:rPr>
            </w:pPr>
            <w:r>
              <w:rPr>
                <w:sz w:val="24"/>
                <w:szCs w:val="24"/>
              </w:rPr>
              <w:t>По назначению</w:t>
            </w:r>
          </w:p>
        </w:tc>
      </w:tr>
      <w:tr w:rsidR="00BE38CD" w:rsidRPr="00672BD0" w14:paraId="2F14C8DA" w14:textId="77777777" w:rsidTr="004D17D4">
        <w:trPr>
          <w:trHeight w:val="275"/>
        </w:trPr>
        <w:tc>
          <w:tcPr>
            <w:tcW w:w="272" w:type="pct"/>
            <w:tcBorders>
              <w:top w:val="single" w:sz="4" w:space="0" w:color="000000"/>
              <w:left w:val="single" w:sz="4" w:space="0" w:color="000000"/>
              <w:bottom w:val="single" w:sz="4" w:space="0" w:color="000000"/>
              <w:right w:val="single" w:sz="4" w:space="0" w:color="auto"/>
            </w:tcBorders>
          </w:tcPr>
          <w:p w14:paraId="65E051D6" w14:textId="77777777" w:rsidR="00BE38CD" w:rsidRPr="00672BD0" w:rsidRDefault="00BE38CD" w:rsidP="00BE38CD">
            <w:pPr>
              <w:pStyle w:val="TableParagraph"/>
              <w:tabs>
                <w:tab w:val="left" w:pos="5812"/>
              </w:tabs>
              <w:contextualSpacing/>
              <w:jc w:val="center"/>
              <w:rPr>
                <w:sz w:val="24"/>
                <w:szCs w:val="24"/>
              </w:rPr>
            </w:pPr>
          </w:p>
        </w:tc>
        <w:tc>
          <w:tcPr>
            <w:tcW w:w="4728" w:type="pct"/>
            <w:gridSpan w:val="3"/>
            <w:tcBorders>
              <w:top w:val="single" w:sz="4" w:space="0" w:color="000000"/>
              <w:left w:val="single" w:sz="4" w:space="0" w:color="auto"/>
              <w:bottom w:val="single" w:sz="4" w:space="0" w:color="000000"/>
              <w:right w:val="single" w:sz="4" w:space="0" w:color="000000"/>
            </w:tcBorders>
            <w:shd w:val="clear" w:color="auto" w:fill="EAF1DD" w:themeFill="accent3" w:themeFillTint="33"/>
            <w:hideMark/>
          </w:tcPr>
          <w:p w14:paraId="69B064B8" w14:textId="77777777" w:rsidR="00BE38CD" w:rsidRPr="00672BD0" w:rsidRDefault="00BE38CD" w:rsidP="00BE38CD">
            <w:pPr>
              <w:pStyle w:val="TableParagraph"/>
              <w:tabs>
                <w:tab w:val="left" w:pos="5812"/>
              </w:tabs>
              <w:ind w:left="140"/>
              <w:contextualSpacing/>
              <w:jc w:val="center"/>
              <w:rPr>
                <w:b/>
                <w:sz w:val="24"/>
                <w:szCs w:val="24"/>
              </w:rPr>
            </w:pPr>
            <w:r w:rsidRPr="00672BD0">
              <w:rPr>
                <w:b/>
                <w:sz w:val="24"/>
                <w:szCs w:val="24"/>
              </w:rPr>
              <w:t>Развитие творческого мышления</w:t>
            </w:r>
          </w:p>
        </w:tc>
      </w:tr>
      <w:tr w:rsidR="00BE38CD" w:rsidRPr="00672BD0" w14:paraId="1A107273" w14:textId="77777777" w:rsidTr="008A555E">
        <w:trPr>
          <w:trHeight w:val="275"/>
        </w:trPr>
        <w:tc>
          <w:tcPr>
            <w:tcW w:w="272" w:type="pct"/>
            <w:tcBorders>
              <w:top w:val="single" w:sz="4" w:space="0" w:color="000000"/>
              <w:left w:val="single" w:sz="4" w:space="0" w:color="000000"/>
              <w:bottom w:val="single" w:sz="4" w:space="0" w:color="000000"/>
              <w:right w:val="single" w:sz="4" w:space="0" w:color="auto"/>
            </w:tcBorders>
          </w:tcPr>
          <w:p w14:paraId="4B6A1D26" w14:textId="77777777" w:rsidR="00BE38CD" w:rsidRPr="00672BD0" w:rsidRDefault="00BE38CD" w:rsidP="00BE38CD">
            <w:pPr>
              <w:pStyle w:val="TableParagraph"/>
              <w:tabs>
                <w:tab w:val="left" w:pos="5812"/>
              </w:tabs>
              <w:contextualSpacing/>
              <w:jc w:val="center"/>
              <w:rPr>
                <w:bCs/>
                <w:sz w:val="24"/>
                <w:szCs w:val="24"/>
              </w:rPr>
            </w:pPr>
            <w:r w:rsidRPr="00672BD0">
              <w:rPr>
                <w:bCs/>
                <w:sz w:val="24"/>
                <w:szCs w:val="24"/>
              </w:rPr>
              <w:t>1</w:t>
            </w:r>
          </w:p>
        </w:tc>
        <w:tc>
          <w:tcPr>
            <w:tcW w:w="976" w:type="pct"/>
            <w:tcBorders>
              <w:top w:val="single" w:sz="4" w:space="0" w:color="000000"/>
              <w:left w:val="single" w:sz="4" w:space="0" w:color="auto"/>
              <w:bottom w:val="single" w:sz="4" w:space="0" w:color="000000"/>
              <w:right w:val="single" w:sz="4" w:space="0" w:color="000000"/>
            </w:tcBorders>
            <w:hideMark/>
          </w:tcPr>
          <w:p w14:paraId="40ED1F5C" w14:textId="77777777" w:rsidR="00BE38CD" w:rsidRPr="00672BD0" w:rsidRDefault="00BE38CD" w:rsidP="00BE38CD">
            <w:pPr>
              <w:pStyle w:val="TableParagraph"/>
              <w:tabs>
                <w:tab w:val="left" w:pos="5812"/>
              </w:tabs>
              <w:ind w:left="140"/>
              <w:contextualSpacing/>
              <w:rPr>
                <w:bCs/>
                <w:sz w:val="24"/>
                <w:szCs w:val="24"/>
              </w:rPr>
            </w:pPr>
            <w:r w:rsidRPr="00672BD0">
              <w:rPr>
                <w:bCs/>
                <w:sz w:val="24"/>
                <w:szCs w:val="24"/>
              </w:rPr>
              <w:t xml:space="preserve">Практическая подготовка </w:t>
            </w:r>
          </w:p>
        </w:tc>
        <w:tc>
          <w:tcPr>
            <w:tcW w:w="3264" w:type="pct"/>
            <w:tcBorders>
              <w:top w:val="single" w:sz="4" w:space="0" w:color="000000"/>
              <w:left w:val="single" w:sz="4" w:space="0" w:color="000000"/>
              <w:bottom w:val="single" w:sz="4" w:space="0" w:color="000000"/>
              <w:right w:val="single" w:sz="4" w:space="0" w:color="000000"/>
            </w:tcBorders>
            <w:hideMark/>
          </w:tcPr>
          <w:p w14:paraId="11A7B9CB" w14:textId="5692DA17" w:rsidR="00BE38CD" w:rsidRPr="00672BD0" w:rsidRDefault="00BE38CD" w:rsidP="008A555E">
            <w:pPr>
              <w:pStyle w:val="TableParagraph"/>
              <w:tabs>
                <w:tab w:val="left" w:pos="5812"/>
              </w:tabs>
              <w:ind w:left="140"/>
              <w:contextualSpacing/>
              <w:jc w:val="both"/>
              <w:rPr>
                <w:sz w:val="24"/>
                <w:szCs w:val="24"/>
              </w:rPr>
            </w:pPr>
            <w:proofErr w:type="gramStart"/>
            <w:r w:rsidRPr="00672BD0">
              <w:rPr>
                <w:sz w:val="24"/>
                <w:szCs w:val="24"/>
              </w:rPr>
              <w:t xml:space="preserve">Проведение  </w:t>
            </w:r>
            <w:r w:rsidRPr="00672BD0">
              <w:rPr>
                <w:rFonts w:eastAsiaTheme="minorEastAsia"/>
                <w:color w:val="000000"/>
                <w:sz w:val="24"/>
                <w:szCs w:val="24"/>
                <w:shd w:val="clear" w:color="auto" w:fill="FFFFFF"/>
                <w:lang w:eastAsia="ar-SA"/>
              </w:rPr>
              <w:t>учебно</w:t>
            </w:r>
            <w:proofErr w:type="gramEnd"/>
            <w:r w:rsidRPr="00672BD0">
              <w:rPr>
                <w:rFonts w:eastAsiaTheme="minorEastAsia"/>
                <w:color w:val="000000"/>
                <w:sz w:val="24"/>
                <w:szCs w:val="24"/>
                <w:shd w:val="clear" w:color="auto" w:fill="FFFFFF"/>
                <w:lang w:eastAsia="ar-SA"/>
              </w:rPr>
              <w:t xml:space="preserve">-тренировочных занятия, </w:t>
            </w:r>
            <w:r w:rsidRPr="00672BD0">
              <w:rPr>
                <w:sz w:val="24"/>
                <w:szCs w:val="24"/>
              </w:rPr>
              <w:t>бесед, встреч, дискуссий, направленных на развитие спортивного мышления у обучающихся, которое способствует достижению</w:t>
            </w:r>
            <w:r w:rsidRPr="00672BD0">
              <w:rPr>
                <w:spacing w:val="1"/>
                <w:sz w:val="24"/>
                <w:szCs w:val="24"/>
              </w:rPr>
              <w:t xml:space="preserve"> высоких </w:t>
            </w:r>
            <w:r w:rsidRPr="00672BD0">
              <w:rPr>
                <w:sz w:val="24"/>
                <w:szCs w:val="24"/>
              </w:rPr>
              <w:t>спортивных</w:t>
            </w:r>
            <w:r w:rsidRPr="00672BD0">
              <w:rPr>
                <w:spacing w:val="-1"/>
                <w:sz w:val="24"/>
                <w:szCs w:val="24"/>
              </w:rPr>
              <w:t xml:space="preserve"> </w:t>
            </w:r>
            <w:r w:rsidRPr="00672BD0">
              <w:rPr>
                <w:sz w:val="24"/>
                <w:szCs w:val="24"/>
              </w:rPr>
              <w:t>результатов.</w:t>
            </w:r>
          </w:p>
          <w:p w14:paraId="6A8F57D1" w14:textId="77777777" w:rsidR="00BE38CD" w:rsidRPr="00672BD0" w:rsidRDefault="00BE38CD" w:rsidP="008A555E">
            <w:pPr>
              <w:pStyle w:val="TableParagraph"/>
              <w:tabs>
                <w:tab w:val="left" w:pos="5812"/>
              </w:tabs>
              <w:ind w:left="140"/>
              <w:contextualSpacing/>
              <w:jc w:val="both"/>
              <w:rPr>
                <w:sz w:val="24"/>
                <w:szCs w:val="24"/>
              </w:rPr>
            </w:pPr>
            <w:r w:rsidRPr="00672BD0">
              <w:rPr>
                <w:sz w:val="24"/>
                <w:szCs w:val="24"/>
              </w:rPr>
              <w:t>Просмотр и анализ (разбор) видеоматериалов учебно-тренировочных занятий, соревнований.</w:t>
            </w:r>
          </w:p>
          <w:p w14:paraId="1828DA2D" w14:textId="57798C00" w:rsidR="00BE38CD" w:rsidRPr="00672BD0" w:rsidRDefault="00BE38CD" w:rsidP="008A555E">
            <w:pPr>
              <w:pStyle w:val="TableParagraph"/>
              <w:tabs>
                <w:tab w:val="left" w:pos="5812"/>
              </w:tabs>
              <w:ind w:left="140"/>
              <w:contextualSpacing/>
              <w:jc w:val="both"/>
              <w:rPr>
                <w:sz w:val="24"/>
                <w:szCs w:val="24"/>
              </w:rPr>
            </w:pPr>
            <w:r w:rsidRPr="00672BD0">
              <w:rPr>
                <w:sz w:val="24"/>
                <w:szCs w:val="24"/>
              </w:rPr>
              <w:t>Просмотр обучающих видеороликов по видам спортивной подготовки.</w:t>
            </w:r>
            <w:r w:rsidR="00E075ED">
              <w:rPr>
                <w:sz w:val="24"/>
                <w:szCs w:val="24"/>
              </w:rPr>
              <w:t xml:space="preserve"> Участие в конкурсах</w:t>
            </w:r>
          </w:p>
        </w:tc>
        <w:tc>
          <w:tcPr>
            <w:tcW w:w="488" w:type="pct"/>
            <w:tcBorders>
              <w:top w:val="single" w:sz="4" w:space="0" w:color="000000"/>
              <w:left w:val="single" w:sz="4" w:space="0" w:color="000000"/>
              <w:bottom w:val="single" w:sz="4" w:space="0" w:color="000000"/>
              <w:right w:val="single" w:sz="4" w:space="0" w:color="000000"/>
            </w:tcBorders>
          </w:tcPr>
          <w:p w14:paraId="72469D60" w14:textId="77777777" w:rsidR="00BE38CD" w:rsidRPr="00672BD0" w:rsidRDefault="00BE38CD" w:rsidP="00BE38CD">
            <w:pPr>
              <w:pStyle w:val="TableParagraph"/>
              <w:tabs>
                <w:tab w:val="left" w:pos="5812"/>
              </w:tabs>
              <w:contextualSpacing/>
              <w:jc w:val="center"/>
              <w:rPr>
                <w:bCs/>
                <w:sz w:val="24"/>
                <w:szCs w:val="24"/>
              </w:rPr>
            </w:pPr>
            <w:r w:rsidRPr="00672BD0">
              <w:rPr>
                <w:sz w:val="24"/>
                <w:szCs w:val="24"/>
              </w:rPr>
              <w:t>В течение года</w:t>
            </w:r>
          </w:p>
        </w:tc>
      </w:tr>
    </w:tbl>
    <w:p w14:paraId="6D929DC0" w14:textId="77777777" w:rsidR="000B3F44" w:rsidRDefault="000B3F44" w:rsidP="008A555E">
      <w:pPr>
        <w:spacing w:after="200" w:line="276" w:lineRule="auto"/>
        <w:rPr>
          <w:rFonts w:eastAsiaTheme="minorHAnsi"/>
          <w:lang w:eastAsia="en-US"/>
        </w:rPr>
      </w:pPr>
    </w:p>
    <w:p w14:paraId="7205494D" w14:textId="2CBABB19" w:rsidR="00165F31" w:rsidRPr="000B3F44" w:rsidRDefault="00B638EC" w:rsidP="000B3F44">
      <w:pPr>
        <w:spacing w:after="200" w:line="276" w:lineRule="auto"/>
        <w:ind w:firstLine="708"/>
        <w:rPr>
          <w:rFonts w:eastAsiaTheme="minorHAnsi"/>
          <w:lang w:eastAsia="en-US"/>
        </w:rPr>
      </w:pPr>
      <w:r w:rsidRPr="00672BD0">
        <w:rPr>
          <w:rFonts w:eastAsiaTheme="minorHAnsi"/>
          <w:bCs/>
          <w:lang w:eastAsia="en-US"/>
        </w:rPr>
        <w:t xml:space="preserve">2.4. </w:t>
      </w:r>
      <w:r w:rsidR="00742727" w:rsidRPr="00672BD0">
        <w:rPr>
          <w:rFonts w:eastAsiaTheme="minorHAnsi"/>
          <w:bCs/>
          <w:lang w:eastAsia="en-US"/>
        </w:rPr>
        <w:t>План мероприятий, направленный на предотвращение допинга в спорте и борьбу с ним</w:t>
      </w:r>
      <w:r w:rsidR="008C33AB" w:rsidRPr="00672BD0">
        <w:rPr>
          <w:rFonts w:eastAsiaTheme="minorHAnsi"/>
          <w:bCs/>
          <w:lang w:eastAsia="en-US"/>
        </w:rPr>
        <w:t xml:space="preserve"> (по этапам спортивной подготовки)</w:t>
      </w:r>
    </w:p>
    <w:tbl>
      <w:tblPr>
        <w:tblStyle w:val="a7"/>
        <w:tblW w:w="4944" w:type="pct"/>
        <w:tblLayout w:type="fixed"/>
        <w:tblLook w:val="04A0" w:firstRow="1" w:lastRow="0" w:firstColumn="1" w:lastColumn="0" w:noHBand="0" w:noVBand="1"/>
      </w:tblPr>
      <w:tblGrid>
        <w:gridCol w:w="4103"/>
        <w:gridCol w:w="1427"/>
        <w:gridCol w:w="3994"/>
      </w:tblGrid>
      <w:tr w:rsidR="00165F31" w:rsidRPr="00672BD0" w14:paraId="51983219" w14:textId="77777777" w:rsidTr="00FE7577">
        <w:trPr>
          <w:trHeight w:val="20"/>
        </w:trPr>
        <w:tc>
          <w:tcPr>
            <w:tcW w:w="5000" w:type="pct"/>
            <w:gridSpan w:val="3"/>
            <w:shd w:val="clear" w:color="auto" w:fill="EAF1DD" w:themeFill="accent3" w:themeFillTint="33"/>
            <w:vAlign w:val="center"/>
          </w:tcPr>
          <w:p w14:paraId="52EFB8FA" w14:textId="67A2691C" w:rsidR="00165F31" w:rsidRPr="00672BD0" w:rsidRDefault="00165F31" w:rsidP="00FE7577">
            <w:pPr>
              <w:contextualSpacing/>
              <w:jc w:val="center"/>
              <w:rPr>
                <w:rFonts w:eastAsia="Calibri"/>
              </w:rPr>
            </w:pPr>
            <w:r w:rsidRPr="00672BD0">
              <w:rPr>
                <w:rFonts w:eastAsia="Calibri"/>
                <w:b/>
              </w:rPr>
              <w:t>Этап</w:t>
            </w:r>
            <w:r>
              <w:rPr>
                <w:rFonts w:eastAsia="Calibri"/>
                <w:b/>
              </w:rPr>
              <w:t xml:space="preserve"> начальной подготовки</w:t>
            </w:r>
            <w:r w:rsidRPr="00672BD0">
              <w:rPr>
                <w:rFonts w:eastAsia="Calibri"/>
                <w:b/>
              </w:rPr>
              <w:t xml:space="preserve"> </w:t>
            </w:r>
          </w:p>
        </w:tc>
      </w:tr>
      <w:tr w:rsidR="00165F31" w:rsidRPr="00672BD0" w14:paraId="7AB38029" w14:textId="77777777" w:rsidTr="00AA2522">
        <w:trPr>
          <w:trHeight w:val="20"/>
        </w:trPr>
        <w:tc>
          <w:tcPr>
            <w:tcW w:w="2154" w:type="pct"/>
            <w:shd w:val="clear" w:color="auto" w:fill="auto"/>
            <w:vAlign w:val="center"/>
          </w:tcPr>
          <w:p w14:paraId="56C6DCC5" w14:textId="77777777" w:rsidR="00165F31" w:rsidRPr="00AA2522" w:rsidRDefault="00165F31" w:rsidP="00FE7577">
            <w:pPr>
              <w:contextualSpacing/>
              <w:rPr>
                <w:rFonts w:eastAsia="Calibri"/>
                <w:b/>
                <w:bCs/>
              </w:rPr>
            </w:pPr>
            <w:r w:rsidRPr="00AA2522">
              <w:rPr>
                <w:rFonts w:eastAsia="Calibri"/>
                <w:b/>
                <w:bCs/>
              </w:rPr>
              <w:t>Содержание мероприятия и его форма</w:t>
            </w:r>
          </w:p>
        </w:tc>
        <w:tc>
          <w:tcPr>
            <w:tcW w:w="749" w:type="pct"/>
            <w:shd w:val="clear" w:color="auto" w:fill="auto"/>
            <w:vAlign w:val="center"/>
          </w:tcPr>
          <w:p w14:paraId="26105CCA" w14:textId="77777777" w:rsidR="00165F31" w:rsidRPr="00AA2522" w:rsidRDefault="00165F31" w:rsidP="00FE7577">
            <w:pPr>
              <w:contextualSpacing/>
              <w:jc w:val="center"/>
              <w:rPr>
                <w:rFonts w:eastAsia="Calibri"/>
                <w:b/>
                <w:bCs/>
              </w:rPr>
            </w:pPr>
            <w:r w:rsidRPr="00AA2522">
              <w:rPr>
                <w:rFonts w:eastAsia="Calibri"/>
                <w:b/>
                <w:bCs/>
              </w:rPr>
              <w:t>Сроки проведения</w:t>
            </w:r>
          </w:p>
        </w:tc>
        <w:tc>
          <w:tcPr>
            <w:tcW w:w="2097" w:type="pct"/>
            <w:vAlign w:val="center"/>
          </w:tcPr>
          <w:p w14:paraId="5CC48873" w14:textId="77777777" w:rsidR="00165F31" w:rsidRPr="00AA2522" w:rsidRDefault="00165F31" w:rsidP="00FE7577">
            <w:pPr>
              <w:contextualSpacing/>
              <w:jc w:val="center"/>
              <w:rPr>
                <w:rFonts w:eastAsia="Calibri"/>
                <w:b/>
                <w:bCs/>
              </w:rPr>
            </w:pPr>
            <w:r w:rsidRPr="00AA2522">
              <w:rPr>
                <w:rFonts w:eastAsia="Calibri"/>
                <w:b/>
                <w:bCs/>
              </w:rPr>
              <w:t>Рекомендации по проведению мероприятий</w:t>
            </w:r>
          </w:p>
        </w:tc>
      </w:tr>
      <w:tr w:rsidR="00455D6E" w:rsidRPr="00672BD0" w14:paraId="64B31305" w14:textId="77777777" w:rsidTr="00AA2522">
        <w:trPr>
          <w:trHeight w:val="20"/>
        </w:trPr>
        <w:tc>
          <w:tcPr>
            <w:tcW w:w="2154" w:type="pct"/>
            <w:shd w:val="clear" w:color="auto" w:fill="auto"/>
            <w:vAlign w:val="center"/>
          </w:tcPr>
          <w:p w14:paraId="76369DD2" w14:textId="417DCB3A" w:rsidR="00455D6E" w:rsidRPr="00AA2522" w:rsidRDefault="00455D6E" w:rsidP="00FE7577">
            <w:pPr>
              <w:contextualSpacing/>
              <w:rPr>
                <w:rFonts w:eastAsia="Calibri"/>
              </w:rPr>
            </w:pPr>
            <w:r w:rsidRPr="00AA2522">
              <w:rPr>
                <w:rFonts w:eastAsia="Calibri"/>
                <w:szCs w:val="22"/>
                <w:lang w:eastAsia="en-US"/>
              </w:rPr>
              <w:t>Профилактическая работа</w:t>
            </w:r>
            <w:r w:rsidR="00476B41" w:rsidRPr="00AA2522">
              <w:rPr>
                <w:rFonts w:eastAsia="Calibri"/>
                <w:szCs w:val="22"/>
                <w:lang w:eastAsia="en-US"/>
              </w:rPr>
              <w:t xml:space="preserve"> </w:t>
            </w:r>
            <w:r w:rsidRPr="00AA2522">
              <w:rPr>
                <w:rFonts w:eastAsia="Calibri"/>
                <w:szCs w:val="22"/>
                <w:lang w:eastAsia="en-US"/>
              </w:rPr>
              <w:t>среди лиц, проходящих спортивную подготовку и их законных представителей (родителей), направленн</w:t>
            </w:r>
            <w:r w:rsidR="00476B41" w:rsidRPr="00AA2522">
              <w:rPr>
                <w:rFonts w:eastAsia="Calibri"/>
                <w:szCs w:val="22"/>
                <w:lang w:eastAsia="en-US"/>
              </w:rPr>
              <w:t>ая</w:t>
            </w:r>
            <w:r w:rsidRPr="00AA2522">
              <w:rPr>
                <w:rFonts w:eastAsia="Calibri"/>
                <w:szCs w:val="22"/>
                <w:lang w:eastAsia="en-US"/>
              </w:rPr>
              <w:t xml:space="preserve"> на формирование культуры нулевой терпимости к допингу, актуальности проблемы допинга и борьбы с ним.</w:t>
            </w:r>
          </w:p>
        </w:tc>
        <w:tc>
          <w:tcPr>
            <w:tcW w:w="749" w:type="pct"/>
            <w:shd w:val="clear" w:color="auto" w:fill="auto"/>
            <w:vAlign w:val="center"/>
          </w:tcPr>
          <w:p w14:paraId="285186BD" w14:textId="7BE775CA" w:rsidR="00455D6E" w:rsidRPr="00AA2522" w:rsidRDefault="00476B4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5AAAC777" w14:textId="77777777" w:rsidR="00455D6E" w:rsidRPr="00AA2522" w:rsidRDefault="00455D6E" w:rsidP="00FE7577">
            <w:pPr>
              <w:contextualSpacing/>
              <w:jc w:val="center"/>
              <w:rPr>
                <w:rFonts w:eastAsia="Calibri"/>
              </w:rPr>
            </w:pPr>
          </w:p>
        </w:tc>
      </w:tr>
      <w:tr w:rsidR="00165F31" w:rsidRPr="00672BD0" w14:paraId="152E99EC" w14:textId="77777777" w:rsidTr="00AA2522">
        <w:trPr>
          <w:trHeight w:val="20"/>
        </w:trPr>
        <w:tc>
          <w:tcPr>
            <w:tcW w:w="2154" w:type="pct"/>
            <w:shd w:val="clear" w:color="auto" w:fill="auto"/>
            <w:vAlign w:val="center"/>
          </w:tcPr>
          <w:p w14:paraId="5348A3AC" w14:textId="77777777" w:rsidR="00165F31" w:rsidRPr="00AA2522" w:rsidRDefault="00165F31" w:rsidP="00FE7577">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4BBE437" w14:textId="77777777" w:rsidR="00165F31" w:rsidRPr="00AA2522" w:rsidRDefault="00165F31" w:rsidP="00FE7577">
            <w:pPr>
              <w:contextualSpacing/>
              <w:rPr>
                <w:rFonts w:eastAsia="Calibri"/>
                <w:lang w:bidi="ru-RU"/>
              </w:rPr>
            </w:pPr>
            <w:r w:rsidRPr="00AA2522">
              <w:rPr>
                <w:rFonts w:eastAsia="Calibri"/>
                <w:lang w:bidi="ru-RU"/>
              </w:rPr>
              <w:t>«Виды нарушений антидопинговых правил»</w:t>
            </w:r>
          </w:p>
          <w:p w14:paraId="572EC694" w14:textId="77777777" w:rsidR="00165F31" w:rsidRPr="00AA2522" w:rsidRDefault="00165F31" w:rsidP="00FE7577">
            <w:pPr>
              <w:contextualSpacing/>
              <w:rPr>
                <w:rFonts w:eastAsia="Calibri"/>
                <w:lang w:bidi="ru-RU"/>
              </w:rPr>
            </w:pPr>
            <w:r w:rsidRPr="00AA2522">
              <w:rPr>
                <w:rFonts w:eastAsia="Calibri"/>
                <w:lang w:bidi="ru-RU"/>
              </w:rPr>
              <w:t>«Проверка лекарственных средств»</w:t>
            </w:r>
          </w:p>
          <w:p w14:paraId="3885093D" w14:textId="77777777" w:rsidR="00165F31" w:rsidRPr="00AA2522" w:rsidRDefault="00165F31" w:rsidP="00FE7577">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2C02B18"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14231E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638234C0" w14:textId="77777777" w:rsidR="00165F31" w:rsidRPr="00AA2522" w:rsidRDefault="00165F31" w:rsidP="00FE7577">
            <w:pPr>
              <w:contextualSpacing/>
              <w:jc w:val="center"/>
              <w:rPr>
                <w:rFonts w:eastAsia="Calibri"/>
              </w:rPr>
            </w:pPr>
            <w:r w:rsidRPr="00AA2522">
              <w:rPr>
                <w:rFonts w:eastAsia="Calibri"/>
              </w:rPr>
              <w:t xml:space="preserve">Важные моменты для спортсменов в области антидопинга </w:t>
            </w:r>
            <w:hyperlink r:id="rId10" w:history="1">
              <w:r w:rsidRPr="00AA2522">
                <w:rPr>
                  <w:rFonts w:eastAsia="Calibri"/>
                  <w:color w:val="0000FF"/>
                  <w:u w:val="single"/>
                </w:rPr>
                <w:t>http://www.rusada.ru/athletes/</w:t>
              </w:r>
            </w:hyperlink>
          </w:p>
        </w:tc>
      </w:tr>
      <w:tr w:rsidR="00165F31" w:rsidRPr="00672BD0" w14:paraId="387620F6" w14:textId="77777777" w:rsidTr="00AA2522">
        <w:trPr>
          <w:trHeight w:val="20"/>
        </w:trPr>
        <w:tc>
          <w:tcPr>
            <w:tcW w:w="2154" w:type="pct"/>
            <w:shd w:val="clear" w:color="auto" w:fill="auto"/>
            <w:vAlign w:val="center"/>
          </w:tcPr>
          <w:p w14:paraId="37D3AE74" w14:textId="77777777" w:rsidR="00165F31" w:rsidRPr="00AA2522" w:rsidRDefault="00165F31" w:rsidP="00FE7577">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4ED86910" w14:textId="77777777" w:rsidR="00165F31" w:rsidRPr="00AA2522" w:rsidRDefault="00165F31" w:rsidP="00FE7577">
            <w:pPr>
              <w:contextualSpacing/>
              <w:jc w:val="center"/>
              <w:rPr>
                <w:rFonts w:eastAsia="Calibri"/>
                <w:lang w:bidi="ru-RU"/>
              </w:rPr>
            </w:pPr>
            <w:r w:rsidRPr="00AA2522">
              <w:rPr>
                <w:rFonts w:eastAsia="Calibri"/>
                <w:lang w:bidi="ru-RU"/>
              </w:rPr>
              <w:t>апрель</w:t>
            </w:r>
          </w:p>
        </w:tc>
        <w:tc>
          <w:tcPr>
            <w:tcW w:w="2097" w:type="pct"/>
            <w:vAlign w:val="center"/>
          </w:tcPr>
          <w:p w14:paraId="5F436B3E" w14:textId="77777777" w:rsidR="00165F31" w:rsidRPr="00AA2522" w:rsidRDefault="00165F31" w:rsidP="00FE7577">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165F31" w:rsidRPr="00672BD0" w14:paraId="566A6956" w14:textId="77777777" w:rsidTr="00AA2522">
        <w:trPr>
          <w:trHeight w:val="20"/>
        </w:trPr>
        <w:tc>
          <w:tcPr>
            <w:tcW w:w="2154" w:type="pct"/>
            <w:shd w:val="clear" w:color="auto" w:fill="auto"/>
            <w:vAlign w:val="center"/>
          </w:tcPr>
          <w:p w14:paraId="26DB4560" w14:textId="77777777" w:rsidR="00165F31" w:rsidRPr="00AA2522" w:rsidRDefault="00165F31" w:rsidP="00FE7577">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5013CB5" w14:textId="77777777" w:rsidR="00165F31" w:rsidRPr="00AA2522" w:rsidRDefault="00165F31" w:rsidP="00FE7577">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5B82B482" w14:textId="77777777" w:rsidR="00165F31" w:rsidRPr="00AA2522" w:rsidRDefault="00165F31" w:rsidP="00FE7577">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4053C761" w14:textId="77777777" w:rsidR="00165F31" w:rsidRPr="00AA2522" w:rsidRDefault="00165F31" w:rsidP="00FE7577">
            <w:pPr>
              <w:contextualSpacing/>
              <w:jc w:val="center"/>
              <w:rPr>
                <w:rFonts w:eastAsia="Calibri"/>
              </w:rPr>
            </w:pPr>
            <w:r w:rsidRPr="00AA2522">
              <w:rPr>
                <w:rFonts w:eastAsia="Calibri"/>
              </w:rPr>
              <w:t>Ссылка на образовательный курс: https://newrusada.triago nal.net</w:t>
            </w:r>
          </w:p>
          <w:p w14:paraId="69149A25" w14:textId="77777777" w:rsidR="00165F31" w:rsidRPr="00AA2522" w:rsidRDefault="00165F31" w:rsidP="00FE7577">
            <w:pPr>
              <w:contextualSpacing/>
              <w:jc w:val="center"/>
              <w:rPr>
                <w:rFonts w:eastAsia="Calibri"/>
              </w:rPr>
            </w:pPr>
            <w:r w:rsidRPr="00AA2522">
              <w:rPr>
                <w:rFonts w:eastAsia="Calibri"/>
              </w:rPr>
              <w:t>Основной поток - январь</w:t>
            </w:r>
          </w:p>
        </w:tc>
      </w:tr>
      <w:tr w:rsidR="008C33AB" w:rsidRPr="00672BD0" w14:paraId="0385A355" w14:textId="77777777" w:rsidTr="00AA2522">
        <w:trPr>
          <w:trHeight w:val="20"/>
        </w:trPr>
        <w:tc>
          <w:tcPr>
            <w:tcW w:w="5000" w:type="pct"/>
            <w:gridSpan w:val="3"/>
            <w:shd w:val="clear" w:color="auto" w:fill="auto"/>
            <w:vAlign w:val="center"/>
          </w:tcPr>
          <w:p w14:paraId="217AEA92" w14:textId="77777777" w:rsidR="008C33AB" w:rsidRPr="00AA2522" w:rsidRDefault="008C33AB" w:rsidP="00C51328">
            <w:pPr>
              <w:contextualSpacing/>
              <w:jc w:val="center"/>
              <w:rPr>
                <w:rFonts w:eastAsia="Calibri"/>
              </w:rPr>
            </w:pPr>
            <w:r w:rsidRPr="00AA2522">
              <w:rPr>
                <w:rFonts w:eastAsia="Calibri"/>
                <w:b/>
              </w:rPr>
              <w:t>Учебно-тренировочный этап (этап спортивной специализации)</w:t>
            </w:r>
          </w:p>
        </w:tc>
      </w:tr>
      <w:tr w:rsidR="008C33AB" w:rsidRPr="00672BD0" w14:paraId="7FA637A5" w14:textId="77777777" w:rsidTr="00AA2522">
        <w:trPr>
          <w:trHeight w:val="20"/>
        </w:trPr>
        <w:tc>
          <w:tcPr>
            <w:tcW w:w="2154" w:type="pct"/>
            <w:shd w:val="clear" w:color="auto" w:fill="auto"/>
            <w:vAlign w:val="center"/>
          </w:tcPr>
          <w:p w14:paraId="6897EE35"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темы:</w:t>
            </w:r>
          </w:p>
          <w:p w14:paraId="279A558D" w14:textId="77777777" w:rsidR="008C33AB" w:rsidRPr="00AA2522" w:rsidRDefault="008C33AB" w:rsidP="008C33AB">
            <w:pPr>
              <w:contextualSpacing/>
              <w:rPr>
                <w:rFonts w:eastAsia="Calibri"/>
                <w:lang w:bidi="ru-RU"/>
              </w:rPr>
            </w:pPr>
            <w:r w:rsidRPr="00AA2522">
              <w:rPr>
                <w:rFonts w:eastAsia="Calibri"/>
                <w:lang w:bidi="ru-RU"/>
              </w:rPr>
              <w:t>«Виды нарушений антидопинговых правил»</w:t>
            </w:r>
          </w:p>
          <w:p w14:paraId="66D0C415" w14:textId="77777777" w:rsidR="008C33AB" w:rsidRPr="00AA2522" w:rsidRDefault="008C33AB" w:rsidP="008C33AB">
            <w:pPr>
              <w:contextualSpacing/>
              <w:rPr>
                <w:rFonts w:eastAsia="Calibri"/>
                <w:lang w:bidi="ru-RU"/>
              </w:rPr>
            </w:pPr>
            <w:r w:rsidRPr="00AA2522">
              <w:rPr>
                <w:rFonts w:eastAsia="Calibri"/>
                <w:lang w:bidi="ru-RU"/>
              </w:rPr>
              <w:t>«Проверка лекарственных средств»</w:t>
            </w:r>
          </w:p>
          <w:p w14:paraId="71FF4CDE" w14:textId="77777777" w:rsidR="008C33AB" w:rsidRPr="00AA2522" w:rsidRDefault="008C33AB" w:rsidP="008C33AB">
            <w:pPr>
              <w:contextualSpacing/>
              <w:rPr>
                <w:rFonts w:eastAsia="Calibri"/>
                <w:lang w:bidi="ru-RU"/>
              </w:rPr>
            </w:pPr>
            <w:r w:rsidRPr="00AA2522">
              <w:rPr>
                <w:rFonts w:eastAsia="Calibri"/>
                <w:lang w:bidi="ru-RU"/>
              </w:rPr>
              <w:t>«Права и обязанности спортсменов»</w:t>
            </w:r>
          </w:p>
        </w:tc>
        <w:tc>
          <w:tcPr>
            <w:tcW w:w="749" w:type="pct"/>
            <w:shd w:val="clear" w:color="auto" w:fill="auto"/>
            <w:vAlign w:val="center"/>
          </w:tcPr>
          <w:p w14:paraId="6A34C86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05F9C71B"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спорта в области антидопинга </w:t>
            </w:r>
          </w:p>
          <w:p w14:paraId="5A58118D"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1" w:history="1">
              <w:r w:rsidRPr="00AA2522">
                <w:rPr>
                  <w:rFonts w:eastAsia="Calibri"/>
                  <w:color w:val="0000FF"/>
                  <w:u w:val="single"/>
                </w:rPr>
                <w:t>http://www.rusada.ru/athletes/</w:t>
              </w:r>
            </w:hyperlink>
          </w:p>
        </w:tc>
      </w:tr>
      <w:tr w:rsidR="008C33AB" w:rsidRPr="00672BD0" w14:paraId="7A55444A" w14:textId="77777777" w:rsidTr="00AA2522">
        <w:trPr>
          <w:trHeight w:val="20"/>
        </w:trPr>
        <w:tc>
          <w:tcPr>
            <w:tcW w:w="2154" w:type="pct"/>
            <w:shd w:val="clear" w:color="auto" w:fill="auto"/>
            <w:vAlign w:val="center"/>
          </w:tcPr>
          <w:p w14:paraId="26B1A496" w14:textId="77777777" w:rsidR="008C33AB" w:rsidRPr="00AA2522" w:rsidRDefault="008C33AB" w:rsidP="008C33AB">
            <w:pPr>
              <w:contextualSpacing/>
              <w:rPr>
                <w:rFonts w:eastAsia="Calibri"/>
                <w:lang w:bidi="ru-RU"/>
              </w:rPr>
            </w:pPr>
            <w:r w:rsidRPr="00AA2522">
              <w:rPr>
                <w:rFonts w:eastAsia="Calibri"/>
                <w:lang w:bidi="ru-RU"/>
              </w:rPr>
              <w:lastRenderedPageBreak/>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803DAD9"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6EF6DD5"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антидопинговых прав спортсменов </w:t>
            </w:r>
          </w:p>
        </w:tc>
      </w:tr>
      <w:tr w:rsidR="008C33AB" w:rsidRPr="00672BD0" w14:paraId="33C30646" w14:textId="77777777" w:rsidTr="00AA2522">
        <w:trPr>
          <w:trHeight w:val="20"/>
        </w:trPr>
        <w:tc>
          <w:tcPr>
            <w:tcW w:w="2154" w:type="pct"/>
            <w:shd w:val="clear" w:color="auto" w:fill="auto"/>
            <w:vAlign w:val="center"/>
          </w:tcPr>
          <w:p w14:paraId="3429C8C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4207C0AC"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3E776C8A"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068BACB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EE139"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0123AF99" w14:textId="77777777" w:rsidTr="00AA2522">
        <w:trPr>
          <w:trHeight w:val="20"/>
        </w:trPr>
        <w:tc>
          <w:tcPr>
            <w:tcW w:w="5000" w:type="pct"/>
            <w:gridSpan w:val="3"/>
            <w:shd w:val="clear" w:color="auto" w:fill="auto"/>
            <w:vAlign w:val="center"/>
          </w:tcPr>
          <w:p w14:paraId="5BD4789B" w14:textId="77777777" w:rsidR="008C33AB" w:rsidRPr="00AA2522" w:rsidRDefault="008C33AB" w:rsidP="00C51328">
            <w:pPr>
              <w:contextualSpacing/>
              <w:jc w:val="center"/>
              <w:rPr>
                <w:rFonts w:eastAsia="Calibri"/>
                <w:b/>
              </w:rPr>
            </w:pPr>
            <w:r w:rsidRPr="00AA2522">
              <w:rPr>
                <w:rFonts w:eastAsia="Calibri"/>
                <w:b/>
              </w:rPr>
              <w:t>Этап совершенствования спортивного мастерства</w:t>
            </w:r>
          </w:p>
        </w:tc>
      </w:tr>
      <w:tr w:rsidR="008C33AB" w:rsidRPr="00672BD0" w14:paraId="5E58001D" w14:textId="77777777" w:rsidTr="00AA2522">
        <w:trPr>
          <w:trHeight w:val="826"/>
        </w:trPr>
        <w:tc>
          <w:tcPr>
            <w:tcW w:w="2154" w:type="pct"/>
            <w:shd w:val="clear" w:color="auto" w:fill="auto"/>
            <w:vAlign w:val="center"/>
          </w:tcPr>
          <w:p w14:paraId="51143987"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w:t>
            </w:r>
            <w:r w:rsidRPr="00AA2522">
              <w:rPr>
                <w:rFonts w:eastAsia="Calibri"/>
              </w:rPr>
              <w:t xml:space="preserve">темы: </w:t>
            </w:r>
          </w:p>
          <w:p w14:paraId="0FEFCBAF" w14:textId="77777777" w:rsidR="008C33AB" w:rsidRPr="00AA2522" w:rsidRDefault="008C33AB" w:rsidP="008C33AB">
            <w:pPr>
              <w:rPr>
                <w:rFonts w:eastAsia="Calibri"/>
              </w:rPr>
            </w:pPr>
            <w:r w:rsidRPr="00AA2522">
              <w:rPr>
                <w:rFonts w:eastAsia="Calibri"/>
              </w:rPr>
              <w:t>"Виды нарушений антидопинговых правил"</w:t>
            </w:r>
          </w:p>
          <w:p w14:paraId="7D65BD21" w14:textId="77777777" w:rsidR="008C33AB" w:rsidRPr="00AA2522" w:rsidRDefault="008C33AB" w:rsidP="008C33AB">
            <w:pPr>
              <w:rPr>
                <w:rFonts w:eastAsia="Calibri"/>
              </w:rPr>
            </w:pPr>
            <w:r w:rsidRPr="00AA2522">
              <w:rPr>
                <w:rFonts w:eastAsia="Calibri"/>
              </w:rPr>
              <w:t>"Проверка лекарственных средств"</w:t>
            </w:r>
          </w:p>
          <w:p w14:paraId="4315A2E9" w14:textId="77777777" w:rsidR="008C33AB" w:rsidRPr="00AA2522" w:rsidRDefault="008C33AB" w:rsidP="008C33AB">
            <w:pPr>
              <w:rPr>
                <w:rFonts w:eastAsia="Calibri"/>
              </w:rPr>
            </w:pPr>
            <w:r w:rsidRPr="00AA2522">
              <w:rPr>
                <w:rFonts w:eastAsia="Calibri"/>
              </w:rPr>
              <w:t>"Процедура допинг контроля"</w:t>
            </w:r>
          </w:p>
        </w:tc>
        <w:tc>
          <w:tcPr>
            <w:tcW w:w="749" w:type="pct"/>
            <w:shd w:val="clear" w:color="auto" w:fill="auto"/>
            <w:vAlign w:val="center"/>
          </w:tcPr>
          <w:p w14:paraId="30178B4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1247EDD4"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6C7BA439"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2" w:history="1">
              <w:r w:rsidRPr="00AA2522">
                <w:rPr>
                  <w:rFonts w:eastAsia="Calibri"/>
                  <w:color w:val="0000FF"/>
                  <w:u w:val="single"/>
                </w:rPr>
                <w:t>http://www.rusada.ru/athletes/</w:t>
              </w:r>
            </w:hyperlink>
          </w:p>
        </w:tc>
      </w:tr>
      <w:tr w:rsidR="008C33AB" w:rsidRPr="00672BD0" w14:paraId="22E07DED" w14:textId="77777777" w:rsidTr="00AA2522">
        <w:trPr>
          <w:trHeight w:val="20"/>
        </w:trPr>
        <w:tc>
          <w:tcPr>
            <w:tcW w:w="2154" w:type="pct"/>
            <w:shd w:val="clear" w:color="auto" w:fill="auto"/>
            <w:vAlign w:val="center"/>
          </w:tcPr>
          <w:p w14:paraId="71093777"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09A1D5C2"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20921AF7"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20214502"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76117F2"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442697BA" w14:textId="77777777" w:rsidTr="00AA2522">
        <w:trPr>
          <w:trHeight w:val="20"/>
        </w:trPr>
        <w:tc>
          <w:tcPr>
            <w:tcW w:w="2154" w:type="pct"/>
            <w:shd w:val="clear" w:color="auto" w:fill="auto"/>
            <w:vAlign w:val="center"/>
          </w:tcPr>
          <w:p w14:paraId="194BACDD"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shd w:val="clear" w:color="auto" w:fill="auto"/>
            <w:vAlign w:val="center"/>
          </w:tcPr>
          <w:p w14:paraId="073363DE"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598AFD5C"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r w:rsidR="008C33AB" w:rsidRPr="00672BD0" w14:paraId="2AB86DC1" w14:textId="77777777" w:rsidTr="00AA2522">
        <w:trPr>
          <w:trHeight w:val="20"/>
        </w:trPr>
        <w:tc>
          <w:tcPr>
            <w:tcW w:w="5000" w:type="pct"/>
            <w:gridSpan w:val="3"/>
            <w:shd w:val="clear" w:color="auto" w:fill="auto"/>
            <w:vAlign w:val="center"/>
          </w:tcPr>
          <w:p w14:paraId="1797843A" w14:textId="77777777" w:rsidR="008C33AB" w:rsidRPr="00AA2522" w:rsidRDefault="008C33AB" w:rsidP="00C51328">
            <w:pPr>
              <w:autoSpaceDE w:val="0"/>
              <w:autoSpaceDN w:val="0"/>
              <w:adjustRightInd w:val="0"/>
              <w:contextualSpacing/>
              <w:jc w:val="center"/>
              <w:rPr>
                <w:rFonts w:eastAsia="Calibri"/>
                <w:b/>
                <w:color w:val="000000"/>
              </w:rPr>
            </w:pPr>
            <w:r w:rsidRPr="00AA2522">
              <w:rPr>
                <w:rFonts w:eastAsia="Calibri"/>
                <w:b/>
                <w:color w:val="000000"/>
              </w:rPr>
              <w:t>Этап высшего спортивного мастерства</w:t>
            </w:r>
          </w:p>
        </w:tc>
      </w:tr>
      <w:tr w:rsidR="008C33AB" w:rsidRPr="00672BD0" w14:paraId="3160DA06" w14:textId="77777777" w:rsidTr="00AA2522">
        <w:trPr>
          <w:trHeight w:val="826"/>
        </w:trPr>
        <w:tc>
          <w:tcPr>
            <w:tcW w:w="2154" w:type="pct"/>
            <w:shd w:val="clear" w:color="auto" w:fill="auto"/>
            <w:vAlign w:val="center"/>
          </w:tcPr>
          <w:p w14:paraId="00573FF0" w14:textId="77777777" w:rsidR="008C33AB" w:rsidRPr="00AA2522" w:rsidRDefault="008C33AB" w:rsidP="008C33AB">
            <w:pPr>
              <w:contextualSpacing/>
              <w:rPr>
                <w:rFonts w:eastAsia="Calibri"/>
                <w:lang w:bidi="ru-RU"/>
              </w:rPr>
            </w:pPr>
            <w:r w:rsidRPr="00AA2522">
              <w:rPr>
                <w:rFonts w:eastAsia="Calibri"/>
                <w:lang w:bidi="ru-RU"/>
              </w:rPr>
              <w:t xml:space="preserve">Семинары и </w:t>
            </w:r>
            <w:proofErr w:type="spellStart"/>
            <w:r w:rsidRPr="00AA2522">
              <w:rPr>
                <w:rFonts w:eastAsia="Calibri"/>
                <w:lang w:bidi="ru-RU"/>
              </w:rPr>
              <w:t>малогрупповые</w:t>
            </w:r>
            <w:proofErr w:type="spellEnd"/>
            <w:r w:rsidRPr="00AA2522">
              <w:rPr>
                <w:rFonts w:eastAsia="Calibri"/>
                <w:lang w:bidi="ru-RU"/>
              </w:rPr>
              <w:t xml:space="preserve"> лекции на темы</w:t>
            </w:r>
            <w:r w:rsidRPr="00AA2522">
              <w:t xml:space="preserve">: </w:t>
            </w:r>
          </w:p>
          <w:p w14:paraId="2E3C7DDB" w14:textId="77777777" w:rsidR="00F14842" w:rsidRPr="00AA2522" w:rsidRDefault="008C33AB" w:rsidP="008C33AB">
            <w:pPr>
              <w:contextualSpacing/>
            </w:pPr>
            <w:r w:rsidRPr="00AA2522">
              <w:t>"Виды н</w:t>
            </w:r>
            <w:r w:rsidR="00F14842" w:rsidRPr="00AA2522">
              <w:t>арушений антидопинговых правил"</w:t>
            </w:r>
          </w:p>
          <w:p w14:paraId="61B4FFB8" w14:textId="77777777" w:rsidR="008C33AB" w:rsidRPr="00AA2522" w:rsidRDefault="008C33AB" w:rsidP="008C33AB">
            <w:pPr>
              <w:contextualSpacing/>
            </w:pPr>
            <w:r w:rsidRPr="00AA2522">
              <w:t>"Проверка лекарственных средств"</w:t>
            </w:r>
          </w:p>
          <w:p w14:paraId="77C310CE" w14:textId="77777777" w:rsidR="008C33AB" w:rsidRPr="00AA2522" w:rsidRDefault="008C33AB" w:rsidP="008C33AB">
            <w:pPr>
              <w:contextualSpacing/>
            </w:pPr>
            <w:r w:rsidRPr="00AA2522">
              <w:t>"Процедура допинг контроля"</w:t>
            </w:r>
          </w:p>
          <w:p w14:paraId="11689C4F" w14:textId="77777777" w:rsidR="008C33AB" w:rsidRPr="00AA2522" w:rsidRDefault="008C33AB" w:rsidP="008C33AB">
            <w:pPr>
              <w:contextualSpacing/>
            </w:pPr>
            <w:r w:rsidRPr="00AA2522">
              <w:t>"Подача запроса на ТИ"</w:t>
            </w:r>
          </w:p>
          <w:p w14:paraId="754144B5" w14:textId="77777777" w:rsidR="008C33AB" w:rsidRPr="00AA2522" w:rsidRDefault="008C33AB" w:rsidP="008C33AB">
            <w:pPr>
              <w:contextualSpacing/>
              <w:rPr>
                <w:rFonts w:eastAsia="Calibri"/>
              </w:rPr>
            </w:pPr>
            <w:r w:rsidRPr="00AA2522">
              <w:t>"Система АДАМС"</w:t>
            </w:r>
          </w:p>
        </w:tc>
        <w:tc>
          <w:tcPr>
            <w:tcW w:w="749" w:type="pct"/>
            <w:shd w:val="clear" w:color="auto" w:fill="auto"/>
            <w:vAlign w:val="center"/>
          </w:tcPr>
          <w:p w14:paraId="63F5D4EE"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 по плану МО</w:t>
            </w:r>
          </w:p>
        </w:tc>
        <w:tc>
          <w:tcPr>
            <w:tcW w:w="2097" w:type="pct"/>
            <w:vAlign w:val="center"/>
          </w:tcPr>
          <w:p w14:paraId="68F68DFE" w14:textId="77777777" w:rsidR="008C33AB" w:rsidRPr="00AA2522" w:rsidRDefault="008C33AB" w:rsidP="00C51328">
            <w:pPr>
              <w:contextualSpacing/>
              <w:jc w:val="center"/>
              <w:rPr>
                <w:rFonts w:eastAsia="Calibri"/>
              </w:rPr>
            </w:pPr>
            <w:r w:rsidRPr="00AA2522">
              <w:rPr>
                <w:rFonts w:eastAsia="Calibri"/>
              </w:rPr>
              <w:t xml:space="preserve">Информирование спортсменов по вопросам в области антидопинга </w:t>
            </w:r>
          </w:p>
          <w:p w14:paraId="55B239D1" w14:textId="77777777" w:rsidR="008C33AB" w:rsidRPr="00AA2522" w:rsidRDefault="008C33AB" w:rsidP="00C51328">
            <w:pPr>
              <w:contextualSpacing/>
              <w:jc w:val="center"/>
              <w:rPr>
                <w:rFonts w:eastAsia="Calibri"/>
              </w:rPr>
            </w:pPr>
            <w:r w:rsidRPr="00AA2522">
              <w:rPr>
                <w:rFonts w:eastAsia="Calibri"/>
              </w:rPr>
              <w:t xml:space="preserve">Важные моменты для спортсменов в области антидопинга </w:t>
            </w:r>
            <w:hyperlink r:id="rId13" w:history="1">
              <w:r w:rsidRPr="00AA2522">
                <w:rPr>
                  <w:rFonts w:eastAsia="Calibri"/>
                  <w:color w:val="0000FF"/>
                  <w:u w:val="single"/>
                </w:rPr>
                <w:t>http://www.rusada.ru/athletes/</w:t>
              </w:r>
            </w:hyperlink>
          </w:p>
        </w:tc>
      </w:tr>
      <w:tr w:rsidR="008C33AB" w:rsidRPr="00672BD0" w14:paraId="68BCFDC3" w14:textId="77777777" w:rsidTr="00AA2522">
        <w:trPr>
          <w:trHeight w:val="20"/>
        </w:trPr>
        <w:tc>
          <w:tcPr>
            <w:tcW w:w="2154" w:type="pct"/>
            <w:shd w:val="clear" w:color="auto" w:fill="auto"/>
            <w:vAlign w:val="center"/>
          </w:tcPr>
          <w:p w14:paraId="6B98DC83" w14:textId="77777777" w:rsidR="008C33AB" w:rsidRPr="00AA2522" w:rsidRDefault="008C33AB" w:rsidP="008C33AB">
            <w:pPr>
              <w:contextualSpacing/>
              <w:rPr>
                <w:rFonts w:eastAsia="Calibri"/>
              </w:rPr>
            </w:pPr>
            <w:r w:rsidRPr="00AA2522">
              <w:rPr>
                <w:rFonts w:eastAsia="Calibri"/>
                <w:lang w:bidi="ru-RU"/>
              </w:rPr>
              <w:t xml:space="preserve">Онлайн обучение </w:t>
            </w:r>
            <w:r w:rsidRPr="00AA2522">
              <w:t xml:space="preserve">«Антидопинг» </w:t>
            </w:r>
          </w:p>
        </w:tc>
        <w:tc>
          <w:tcPr>
            <w:tcW w:w="749" w:type="pct"/>
            <w:shd w:val="clear" w:color="auto" w:fill="auto"/>
            <w:vAlign w:val="center"/>
          </w:tcPr>
          <w:p w14:paraId="6250809A" w14:textId="77777777" w:rsidR="008C33AB" w:rsidRPr="00AA2522" w:rsidRDefault="008C33AB" w:rsidP="00C51328">
            <w:pPr>
              <w:contextualSpacing/>
              <w:jc w:val="center"/>
              <w:rPr>
                <w:rFonts w:eastAsia="Calibri"/>
              </w:rPr>
            </w:pPr>
            <w:r w:rsidRPr="00AA2522">
              <w:rPr>
                <w:rFonts w:eastAsia="Calibri"/>
                <w:lang w:bidi="ru-RU"/>
              </w:rPr>
              <w:t>в течение учебно-тренировочного года</w:t>
            </w:r>
          </w:p>
        </w:tc>
        <w:tc>
          <w:tcPr>
            <w:tcW w:w="2097" w:type="pct"/>
            <w:vAlign w:val="center"/>
          </w:tcPr>
          <w:p w14:paraId="45628D41" w14:textId="77777777" w:rsidR="008C33AB" w:rsidRPr="00AA2522" w:rsidRDefault="008C33AB" w:rsidP="00C51328">
            <w:pPr>
              <w:contextualSpacing/>
              <w:jc w:val="center"/>
              <w:rPr>
                <w:rFonts w:eastAsia="Calibri"/>
              </w:rPr>
            </w:pPr>
            <w:r w:rsidRPr="00AA2522">
              <w:rPr>
                <w:rFonts w:eastAsia="Calibri"/>
              </w:rPr>
              <w:t>Прохождение онлайн курса</w:t>
            </w:r>
            <w:r w:rsidRPr="00AA2522">
              <w:rPr>
                <w:rFonts w:eastAsia="Calibri"/>
                <w:lang w:bidi="ru-RU"/>
              </w:rPr>
              <w:t xml:space="preserve"> на сайте РУСАДА</w:t>
            </w:r>
          </w:p>
          <w:p w14:paraId="70D1D35F" w14:textId="77777777" w:rsidR="008C33AB" w:rsidRPr="00AA2522" w:rsidRDefault="008C33AB" w:rsidP="00C51328">
            <w:pPr>
              <w:contextualSpacing/>
              <w:jc w:val="center"/>
              <w:rPr>
                <w:rFonts w:eastAsia="Calibri"/>
              </w:rPr>
            </w:pPr>
            <w:r w:rsidRPr="00AA2522">
              <w:rPr>
                <w:rFonts w:eastAsia="Calibri"/>
              </w:rPr>
              <w:t>Ссылка на образовательный курс: https://newrusada.triago nal.net</w:t>
            </w:r>
          </w:p>
          <w:p w14:paraId="3CA6DEC5" w14:textId="77777777" w:rsidR="008C33AB" w:rsidRPr="00AA2522" w:rsidRDefault="008C33AB" w:rsidP="00C51328">
            <w:pPr>
              <w:contextualSpacing/>
              <w:jc w:val="center"/>
              <w:rPr>
                <w:rFonts w:eastAsia="Calibri"/>
              </w:rPr>
            </w:pPr>
            <w:r w:rsidRPr="00AA2522">
              <w:rPr>
                <w:rFonts w:eastAsia="Calibri"/>
              </w:rPr>
              <w:t>Основной поток - январь</w:t>
            </w:r>
          </w:p>
        </w:tc>
      </w:tr>
      <w:tr w:rsidR="008C33AB" w:rsidRPr="00672BD0" w14:paraId="2CBCC0F8" w14:textId="77777777" w:rsidTr="00C51328">
        <w:trPr>
          <w:trHeight w:val="20"/>
        </w:trPr>
        <w:tc>
          <w:tcPr>
            <w:tcW w:w="2154" w:type="pct"/>
            <w:vAlign w:val="center"/>
          </w:tcPr>
          <w:p w14:paraId="356005A5" w14:textId="77777777" w:rsidR="008C33AB" w:rsidRPr="00AA2522" w:rsidRDefault="008C33AB" w:rsidP="008C33AB">
            <w:pPr>
              <w:contextualSpacing/>
              <w:rPr>
                <w:rFonts w:eastAsia="Calibri"/>
                <w:lang w:bidi="ru-RU"/>
              </w:rPr>
            </w:pPr>
            <w:r w:rsidRPr="00AA2522">
              <w:rPr>
                <w:rFonts w:eastAsia="Calibri"/>
                <w:lang w:bidi="ru-RU"/>
              </w:rPr>
              <w:t>Онлайн-семинар «Обработка результатов в случае возможного нарушения антидопинговых правил»</w:t>
            </w:r>
          </w:p>
        </w:tc>
        <w:tc>
          <w:tcPr>
            <w:tcW w:w="749" w:type="pct"/>
            <w:vAlign w:val="center"/>
          </w:tcPr>
          <w:p w14:paraId="3FC562AF" w14:textId="77777777" w:rsidR="008C33AB" w:rsidRPr="00AA2522" w:rsidRDefault="008C33AB" w:rsidP="00C51328">
            <w:pPr>
              <w:contextualSpacing/>
              <w:jc w:val="center"/>
              <w:rPr>
                <w:rFonts w:eastAsia="Calibri"/>
                <w:lang w:bidi="ru-RU"/>
              </w:rPr>
            </w:pPr>
            <w:r w:rsidRPr="00AA2522">
              <w:rPr>
                <w:rFonts w:eastAsia="Calibri"/>
                <w:lang w:bidi="ru-RU"/>
              </w:rPr>
              <w:t>апрель</w:t>
            </w:r>
          </w:p>
        </w:tc>
        <w:tc>
          <w:tcPr>
            <w:tcW w:w="2097" w:type="pct"/>
            <w:vAlign w:val="center"/>
          </w:tcPr>
          <w:p w14:paraId="1267A1F4" w14:textId="77777777" w:rsidR="008C33AB" w:rsidRPr="00AA2522" w:rsidRDefault="008C33AB" w:rsidP="00C51328">
            <w:pPr>
              <w:contextualSpacing/>
              <w:jc w:val="center"/>
              <w:rPr>
                <w:rFonts w:eastAsia="Calibri"/>
              </w:rPr>
            </w:pPr>
            <w:r w:rsidRPr="00AA2522">
              <w:rPr>
                <w:rFonts w:eastAsia="Calibri"/>
              </w:rPr>
              <w:t>Информирование спортсменов по вопросам антидопинговых прав спортсменов</w:t>
            </w:r>
          </w:p>
        </w:tc>
      </w:tr>
    </w:tbl>
    <w:p w14:paraId="6043ADD4" w14:textId="77777777" w:rsidR="00763756" w:rsidRPr="00672BD0" w:rsidRDefault="00763756" w:rsidP="00763756">
      <w:pPr>
        <w:tabs>
          <w:tab w:val="left" w:pos="0"/>
          <w:tab w:val="left" w:pos="1276"/>
        </w:tabs>
        <w:jc w:val="both"/>
        <w:rPr>
          <w:rFonts w:eastAsiaTheme="minorHAnsi"/>
          <w:lang w:eastAsia="en-US"/>
        </w:rPr>
      </w:pPr>
    </w:p>
    <w:p w14:paraId="1F707FA6" w14:textId="77777777" w:rsidR="008C33AB" w:rsidRPr="00672BD0" w:rsidRDefault="00B638EC" w:rsidP="008C33AB">
      <w:pPr>
        <w:ind w:firstLine="851"/>
      </w:pPr>
      <w:r w:rsidRPr="00672BD0">
        <w:t xml:space="preserve">2.5. </w:t>
      </w:r>
      <w:r w:rsidR="00742727" w:rsidRPr="00672BD0">
        <w:t>Планы инст</w:t>
      </w:r>
      <w:r w:rsidR="008C33AB" w:rsidRPr="00672BD0">
        <w:t>рукторской и судейской практики (</w:t>
      </w:r>
      <w:r w:rsidR="003D31AE" w:rsidRPr="00672BD0">
        <w:t>указывается по этапам спортивной подготовки</w:t>
      </w:r>
      <w:r w:rsidR="008C33AB" w:rsidRPr="00672BD0">
        <w:t>)</w:t>
      </w:r>
    </w:p>
    <w:tbl>
      <w:tblPr>
        <w:tblStyle w:val="a7"/>
        <w:tblW w:w="5000" w:type="pct"/>
        <w:tblLook w:val="04A0" w:firstRow="1" w:lastRow="0" w:firstColumn="1" w:lastColumn="0" w:noHBand="0" w:noVBand="1"/>
      </w:tblPr>
      <w:tblGrid>
        <w:gridCol w:w="563"/>
        <w:gridCol w:w="2127"/>
        <w:gridCol w:w="5091"/>
        <w:gridCol w:w="1851"/>
      </w:tblGrid>
      <w:tr w:rsidR="008C33AB" w:rsidRPr="00672BD0" w14:paraId="35843FF7" w14:textId="77777777" w:rsidTr="008A555E">
        <w:tc>
          <w:tcPr>
            <w:tcW w:w="292" w:type="pct"/>
            <w:shd w:val="clear" w:color="auto" w:fill="auto"/>
            <w:vAlign w:val="center"/>
          </w:tcPr>
          <w:p w14:paraId="39DDD0C8" w14:textId="77777777" w:rsidR="008C33AB" w:rsidRPr="00AA2522" w:rsidRDefault="008C33AB" w:rsidP="00C51328">
            <w:pPr>
              <w:tabs>
                <w:tab w:val="left" w:pos="1276"/>
              </w:tabs>
              <w:autoSpaceDE w:val="0"/>
              <w:autoSpaceDN w:val="0"/>
              <w:adjustRightInd w:val="0"/>
              <w:jc w:val="center"/>
              <w:rPr>
                <w:rFonts w:eastAsia="Calibri"/>
              </w:rPr>
            </w:pPr>
          </w:p>
        </w:tc>
        <w:tc>
          <w:tcPr>
            <w:tcW w:w="4708" w:type="pct"/>
            <w:gridSpan w:val="3"/>
            <w:shd w:val="clear" w:color="auto" w:fill="auto"/>
          </w:tcPr>
          <w:p w14:paraId="0D9F5B7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Учебно-тренировочный этап (этап спортивной специализации)</w:t>
            </w:r>
          </w:p>
        </w:tc>
      </w:tr>
      <w:tr w:rsidR="008C33AB" w:rsidRPr="00672BD0" w14:paraId="2EC74821" w14:textId="77777777" w:rsidTr="008A555E">
        <w:tc>
          <w:tcPr>
            <w:tcW w:w="292" w:type="pct"/>
            <w:vAlign w:val="center"/>
          </w:tcPr>
          <w:p w14:paraId="2D96C3DE"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 п/п</w:t>
            </w:r>
          </w:p>
        </w:tc>
        <w:tc>
          <w:tcPr>
            <w:tcW w:w="1104" w:type="pct"/>
          </w:tcPr>
          <w:p w14:paraId="0BE4ED06"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Задачи</w:t>
            </w:r>
          </w:p>
        </w:tc>
        <w:tc>
          <w:tcPr>
            <w:tcW w:w="2643" w:type="pct"/>
          </w:tcPr>
          <w:p w14:paraId="6865BCB2"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Виды практических заданий</w:t>
            </w:r>
          </w:p>
        </w:tc>
        <w:tc>
          <w:tcPr>
            <w:tcW w:w="961" w:type="pct"/>
          </w:tcPr>
          <w:p w14:paraId="2204D760" w14:textId="77777777" w:rsidR="008C33AB" w:rsidRPr="00672BD0" w:rsidRDefault="008C33AB" w:rsidP="00C51328">
            <w:pPr>
              <w:tabs>
                <w:tab w:val="left" w:pos="1276"/>
              </w:tabs>
              <w:autoSpaceDE w:val="0"/>
              <w:autoSpaceDN w:val="0"/>
              <w:adjustRightInd w:val="0"/>
              <w:jc w:val="center"/>
              <w:rPr>
                <w:rFonts w:eastAsia="Calibri"/>
                <w:b/>
              </w:rPr>
            </w:pPr>
            <w:r w:rsidRPr="00672BD0">
              <w:rPr>
                <w:rFonts w:eastAsia="Calibri"/>
                <w:b/>
              </w:rPr>
              <w:t>Сроки проведения</w:t>
            </w:r>
          </w:p>
        </w:tc>
      </w:tr>
      <w:tr w:rsidR="008C33AB" w:rsidRPr="00672BD0" w14:paraId="529E30E2" w14:textId="77777777" w:rsidTr="008A555E">
        <w:tc>
          <w:tcPr>
            <w:tcW w:w="292" w:type="pct"/>
            <w:vMerge w:val="restart"/>
          </w:tcPr>
          <w:p w14:paraId="2E26F4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104" w:type="pct"/>
            <w:vMerge w:val="restart"/>
          </w:tcPr>
          <w:p w14:paraId="276D7D4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 xml:space="preserve">Освоение обязанностей судей при проведении </w:t>
            </w:r>
            <w:r w:rsidRPr="00672BD0">
              <w:rPr>
                <w:rFonts w:eastAsia="Calibri"/>
              </w:rPr>
              <w:lastRenderedPageBreak/>
              <w:t>спортивных мероприятий</w:t>
            </w:r>
          </w:p>
        </w:tc>
        <w:tc>
          <w:tcPr>
            <w:tcW w:w="2643" w:type="pct"/>
          </w:tcPr>
          <w:p w14:paraId="2E6CC000"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lastRenderedPageBreak/>
              <w:t>Изучение этики поведения спортивных судей, овладение спортивной терминологией</w:t>
            </w:r>
          </w:p>
        </w:tc>
        <w:tc>
          <w:tcPr>
            <w:tcW w:w="961" w:type="pct"/>
          </w:tcPr>
          <w:p w14:paraId="1D0E8F5A"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098A89E" w14:textId="77777777" w:rsidTr="008A555E">
        <w:tc>
          <w:tcPr>
            <w:tcW w:w="292" w:type="pct"/>
            <w:vMerge/>
          </w:tcPr>
          <w:p w14:paraId="19C628FE"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621F5869" w14:textId="77777777" w:rsidR="008C33AB" w:rsidRPr="00672BD0" w:rsidRDefault="008C33AB" w:rsidP="00F14842">
            <w:pPr>
              <w:tabs>
                <w:tab w:val="left" w:pos="1276"/>
              </w:tabs>
              <w:autoSpaceDE w:val="0"/>
              <w:autoSpaceDN w:val="0"/>
              <w:adjustRightInd w:val="0"/>
              <w:rPr>
                <w:rFonts w:eastAsia="Calibri"/>
              </w:rPr>
            </w:pPr>
          </w:p>
        </w:tc>
        <w:tc>
          <w:tcPr>
            <w:tcW w:w="2643" w:type="pct"/>
          </w:tcPr>
          <w:p w14:paraId="678FA090"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Изучение правил соревнований по избранному виду спорта</w:t>
            </w:r>
          </w:p>
        </w:tc>
        <w:tc>
          <w:tcPr>
            <w:tcW w:w="961" w:type="pct"/>
          </w:tcPr>
          <w:p w14:paraId="0C0FAE2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9BA4DC6" w14:textId="77777777" w:rsidTr="008A555E">
        <w:tc>
          <w:tcPr>
            <w:tcW w:w="292" w:type="pct"/>
            <w:vMerge/>
          </w:tcPr>
          <w:p w14:paraId="0B8993D0"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37F840F2"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49E04819" w14:textId="77777777" w:rsidR="008C33AB" w:rsidRPr="00672BD0" w:rsidRDefault="008C33AB" w:rsidP="008A555E">
            <w:pPr>
              <w:shd w:val="clear" w:color="auto" w:fill="FFFFFF"/>
              <w:contextualSpacing/>
              <w:jc w:val="both"/>
              <w:rPr>
                <w:rFonts w:eastAsia="Calibri"/>
              </w:rPr>
            </w:pPr>
            <w:r w:rsidRPr="00672BD0">
              <w:rPr>
                <w:rFonts w:eastAsia="Calibri"/>
              </w:rPr>
              <w:t xml:space="preserve">Изучение обязанностей и прав участников соревнований. </w:t>
            </w:r>
          </w:p>
          <w:p w14:paraId="3C3ACC29"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Изучение общих обязанностей судей в главной судейской коллегии и других бригад спортивных судей</w:t>
            </w:r>
          </w:p>
        </w:tc>
        <w:tc>
          <w:tcPr>
            <w:tcW w:w="961" w:type="pct"/>
          </w:tcPr>
          <w:p w14:paraId="36B71C0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7C09120" w14:textId="77777777" w:rsidTr="008A555E">
        <w:tc>
          <w:tcPr>
            <w:tcW w:w="292" w:type="pct"/>
            <w:vMerge/>
          </w:tcPr>
          <w:p w14:paraId="6B465E9F"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05A8F4B9"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3DC11388" w14:textId="77777777" w:rsidR="008C33AB" w:rsidRPr="00672BD0" w:rsidRDefault="008C33AB" w:rsidP="008A555E">
            <w:pPr>
              <w:shd w:val="clear" w:color="auto" w:fill="FFFFFF"/>
              <w:contextualSpacing/>
              <w:jc w:val="both"/>
              <w:rPr>
                <w:rFonts w:eastAsia="Calibri"/>
              </w:rPr>
            </w:pPr>
            <w:r w:rsidRPr="00672BD0">
              <w:rPr>
                <w:rFonts w:eastAsia="Calibri"/>
                <w:lang w:eastAsia="ar-SA"/>
              </w:rPr>
              <w:t>Знакомство и изучение с подготовкой и оформлением мест проведения соревнований</w:t>
            </w:r>
          </w:p>
        </w:tc>
        <w:tc>
          <w:tcPr>
            <w:tcW w:w="961" w:type="pct"/>
          </w:tcPr>
          <w:p w14:paraId="3317165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1C037D8" w14:textId="77777777" w:rsidTr="008A555E">
        <w:tc>
          <w:tcPr>
            <w:tcW w:w="292" w:type="pct"/>
            <w:vMerge w:val="restart"/>
          </w:tcPr>
          <w:p w14:paraId="518C2EB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104" w:type="pct"/>
            <w:vMerge w:val="restart"/>
          </w:tcPr>
          <w:p w14:paraId="09E94E98"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методики проведения учебно-тренировочных занятий по избранному виду спорта</w:t>
            </w:r>
          </w:p>
        </w:tc>
        <w:tc>
          <w:tcPr>
            <w:tcW w:w="2643" w:type="pct"/>
            <w:vAlign w:val="center"/>
          </w:tcPr>
          <w:p w14:paraId="5678D976"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Разработка комплексов упражнений для развития основных физических качеств спортсменов</w:t>
            </w:r>
          </w:p>
        </w:tc>
        <w:tc>
          <w:tcPr>
            <w:tcW w:w="961" w:type="pct"/>
          </w:tcPr>
          <w:p w14:paraId="753B5F3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F1CED2F" w14:textId="77777777" w:rsidTr="008A555E">
        <w:tc>
          <w:tcPr>
            <w:tcW w:w="292" w:type="pct"/>
            <w:vMerge/>
          </w:tcPr>
          <w:p w14:paraId="462B06F3"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7BB67BEE"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22BD60A2"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Показ простых упражнений для совершенствования технической подготовки</w:t>
            </w:r>
          </w:p>
        </w:tc>
        <w:tc>
          <w:tcPr>
            <w:tcW w:w="961" w:type="pct"/>
          </w:tcPr>
          <w:p w14:paraId="5630F46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5D5D059" w14:textId="77777777" w:rsidTr="008A555E">
        <w:tc>
          <w:tcPr>
            <w:tcW w:w="292" w:type="pct"/>
            <w:vMerge/>
          </w:tcPr>
          <w:p w14:paraId="03C3EEC8"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0EAC25CF"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7D331DAF" w14:textId="77777777" w:rsidR="008C33AB" w:rsidRPr="00672BD0" w:rsidRDefault="008C33AB" w:rsidP="008A555E">
            <w:pPr>
              <w:shd w:val="clear" w:color="auto" w:fill="FFFFFF"/>
              <w:contextualSpacing/>
              <w:jc w:val="both"/>
              <w:rPr>
                <w:rFonts w:eastAsia="Calibri"/>
              </w:rPr>
            </w:pPr>
            <w:r w:rsidRPr="00672BD0">
              <w:rPr>
                <w:rFonts w:eastAsia="Calibri"/>
              </w:rPr>
              <w:t>С</w:t>
            </w:r>
            <w:r w:rsidRPr="00672BD0">
              <w:rPr>
                <w:rFonts w:eastAsia="Calibri"/>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2D06B83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180E1F" w14:textId="77777777" w:rsidTr="008A555E">
        <w:tc>
          <w:tcPr>
            <w:tcW w:w="292" w:type="pct"/>
            <w:vMerge w:val="restart"/>
          </w:tcPr>
          <w:p w14:paraId="26A6D34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104" w:type="pct"/>
            <w:vMerge w:val="restart"/>
          </w:tcPr>
          <w:p w14:paraId="690428D3"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643" w:type="pct"/>
            <w:vAlign w:val="center"/>
          </w:tcPr>
          <w:p w14:paraId="5F9F2548" w14:textId="77777777" w:rsidR="008C33AB" w:rsidRPr="00672BD0" w:rsidRDefault="008C33AB" w:rsidP="008A555E">
            <w:pPr>
              <w:tabs>
                <w:tab w:val="left" w:pos="1276"/>
              </w:tabs>
              <w:autoSpaceDE w:val="0"/>
              <w:autoSpaceDN w:val="0"/>
              <w:adjustRightInd w:val="0"/>
              <w:jc w:val="both"/>
              <w:rPr>
                <w:rFonts w:eastAsia="Calibri"/>
                <w:lang w:eastAsia="ar-SA"/>
              </w:rPr>
            </w:pPr>
            <w:r w:rsidRPr="00672BD0">
              <w:rPr>
                <w:rFonts w:eastAsia="Calibri"/>
              </w:rPr>
              <w:t>Выполнение обязанностей спортивных судей на различных позициях.</w:t>
            </w:r>
          </w:p>
        </w:tc>
        <w:tc>
          <w:tcPr>
            <w:tcW w:w="961" w:type="pct"/>
          </w:tcPr>
          <w:p w14:paraId="776613F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35A2DC" w14:textId="77777777" w:rsidTr="008A555E">
        <w:tc>
          <w:tcPr>
            <w:tcW w:w="292" w:type="pct"/>
            <w:vMerge/>
          </w:tcPr>
          <w:p w14:paraId="0FE2819F"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7F9379BD"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tcPr>
          <w:p w14:paraId="57B244B7" w14:textId="77777777" w:rsidR="008C33AB" w:rsidRPr="00672BD0" w:rsidRDefault="008C33AB" w:rsidP="008A555E">
            <w:pPr>
              <w:shd w:val="clear" w:color="auto" w:fill="FFFFFF"/>
              <w:contextualSpacing/>
              <w:jc w:val="both"/>
              <w:rPr>
                <w:rFonts w:eastAsia="Calibri"/>
                <w:lang w:eastAsia="ar-SA"/>
              </w:rPr>
            </w:pPr>
            <w:r w:rsidRPr="00672BD0">
              <w:rPr>
                <w:rFonts w:eastAsia="Calibri"/>
                <w:lang w:eastAsia="ar-SA"/>
              </w:rPr>
              <w:t xml:space="preserve">Оказание помощи в оформлении мест проведения </w:t>
            </w:r>
            <w:r w:rsidRPr="00672BD0">
              <w:rPr>
                <w:rFonts w:eastAsia="Calibri"/>
              </w:rPr>
              <w:t>спортивно - массовых мероприятий и соревнований</w:t>
            </w:r>
          </w:p>
        </w:tc>
        <w:tc>
          <w:tcPr>
            <w:tcW w:w="961" w:type="pct"/>
          </w:tcPr>
          <w:p w14:paraId="6D030076"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53EA5E7" w14:textId="77777777" w:rsidTr="008A555E">
        <w:tc>
          <w:tcPr>
            <w:tcW w:w="292" w:type="pct"/>
          </w:tcPr>
          <w:p w14:paraId="4FB58C4A" w14:textId="77777777" w:rsidR="008C33AB" w:rsidRPr="00672BD0" w:rsidRDefault="008C33AB" w:rsidP="00C51328">
            <w:pPr>
              <w:tabs>
                <w:tab w:val="left" w:pos="1276"/>
              </w:tabs>
              <w:autoSpaceDE w:val="0"/>
              <w:autoSpaceDN w:val="0"/>
              <w:adjustRightInd w:val="0"/>
              <w:jc w:val="center"/>
              <w:rPr>
                <w:rFonts w:eastAsia="Calibri"/>
              </w:rPr>
            </w:pPr>
          </w:p>
        </w:tc>
        <w:tc>
          <w:tcPr>
            <w:tcW w:w="4708" w:type="pct"/>
            <w:gridSpan w:val="3"/>
            <w:shd w:val="clear" w:color="auto" w:fill="auto"/>
          </w:tcPr>
          <w:p w14:paraId="02D3DFD5" w14:textId="77777777" w:rsidR="008C33AB" w:rsidRPr="00AA2522" w:rsidRDefault="008C33AB" w:rsidP="00C51328">
            <w:pPr>
              <w:tabs>
                <w:tab w:val="left" w:pos="1276"/>
              </w:tabs>
              <w:autoSpaceDE w:val="0"/>
              <w:autoSpaceDN w:val="0"/>
              <w:adjustRightInd w:val="0"/>
              <w:jc w:val="center"/>
              <w:rPr>
                <w:rFonts w:eastAsia="Calibri"/>
              </w:rPr>
            </w:pPr>
            <w:r w:rsidRPr="00AA2522">
              <w:rPr>
                <w:b/>
              </w:rPr>
              <w:t>Этап совершенствования спортивного мастерства</w:t>
            </w:r>
          </w:p>
        </w:tc>
      </w:tr>
      <w:tr w:rsidR="008C33AB" w:rsidRPr="00672BD0" w14:paraId="5F24EBF2" w14:textId="77777777" w:rsidTr="008A555E">
        <w:tc>
          <w:tcPr>
            <w:tcW w:w="292" w:type="pct"/>
            <w:vMerge w:val="restart"/>
          </w:tcPr>
          <w:p w14:paraId="1F6F594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1</w:t>
            </w:r>
          </w:p>
        </w:tc>
        <w:tc>
          <w:tcPr>
            <w:tcW w:w="1104" w:type="pct"/>
            <w:vMerge w:val="restart"/>
          </w:tcPr>
          <w:p w14:paraId="0DBFBDE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обязанностей судей при проведении спортивных мероприятий</w:t>
            </w:r>
          </w:p>
        </w:tc>
        <w:tc>
          <w:tcPr>
            <w:tcW w:w="2643" w:type="pct"/>
          </w:tcPr>
          <w:p w14:paraId="0FE5E021"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Применение и совершенствование этики поведения спортивных судей, овладение спортивной терминологией</w:t>
            </w:r>
          </w:p>
        </w:tc>
        <w:tc>
          <w:tcPr>
            <w:tcW w:w="961" w:type="pct"/>
          </w:tcPr>
          <w:p w14:paraId="00D3F9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2D6D7F4" w14:textId="77777777" w:rsidTr="008A555E">
        <w:tc>
          <w:tcPr>
            <w:tcW w:w="292" w:type="pct"/>
            <w:vMerge/>
          </w:tcPr>
          <w:p w14:paraId="267C9542"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1476CAF6" w14:textId="77777777" w:rsidR="008C33AB" w:rsidRPr="00672BD0" w:rsidRDefault="008C33AB" w:rsidP="00F14842">
            <w:pPr>
              <w:tabs>
                <w:tab w:val="left" w:pos="1276"/>
              </w:tabs>
              <w:autoSpaceDE w:val="0"/>
              <w:autoSpaceDN w:val="0"/>
              <w:adjustRightInd w:val="0"/>
              <w:rPr>
                <w:rFonts w:eastAsia="Calibri"/>
              </w:rPr>
            </w:pPr>
          </w:p>
        </w:tc>
        <w:tc>
          <w:tcPr>
            <w:tcW w:w="2643" w:type="pct"/>
          </w:tcPr>
          <w:p w14:paraId="2C550BDF"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Изучение и применение правил соревнований по избранному виду спорта</w:t>
            </w:r>
          </w:p>
        </w:tc>
        <w:tc>
          <w:tcPr>
            <w:tcW w:w="961" w:type="pct"/>
          </w:tcPr>
          <w:p w14:paraId="55B52EF2"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64C5D71" w14:textId="77777777" w:rsidTr="008A555E">
        <w:tc>
          <w:tcPr>
            <w:tcW w:w="292" w:type="pct"/>
            <w:vMerge/>
          </w:tcPr>
          <w:p w14:paraId="27275D8B"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2C3C764A"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2692B1BA" w14:textId="77777777" w:rsidR="008C33AB" w:rsidRPr="00672BD0" w:rsidRDefault="008C33AB" w:rsidP="008A555E">
            <w:pPr>
              <w:shd w:val="clear" w:color="auto" w:fill="FFFFFF"/>
              <w:contextualSpacing/>
              <w:jc w:val="both"/>
              <w:rPr>
                <w:rFonts w:eastAsia="Calibri"/>
              </w:rPr>
            </w:pPr>
            <w:r w:rsidRPr="00672BD0">
              <w:rPr>
                <w:rFonts w:eastAsia="Calibri"/>
              </w:rPr>
              <w:t>Изучение обязанностей и прав участников соревнований</w:t>
            </w:r>
          </w:p>
        </w:tc>
        <w:tc>
          <w:tcPr>
            <w:tcW w:w="961" w:type="pct"/>
          </w:tcPr>
          <w:p w14:paraId="64B8F2E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5693D07D" w14:textId="77777777" w:rsidTr="008A555E">
        <w:tc>
          <w:tcPr>
            <w:tcW w:w="292" w:type="pct"/>
            <w:vMerge w:val="restart"/>
          </w:tcPr>
          <w:p w14:paraId="5AA98EB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104" w:type="pct"/>
            <w:vMerge w:val="restart"/>
          </w:tcPr>
          <w:p w14:paraId="35D5EEEF"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643" w:type="pct"/>
            <w:vAlign w:val="center"/>
          </w:tcPr>
          <w:p w14:paraId="6B3C0D7B"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 xml:space="preserve">Выполнение обязанностей спортивных судей на различных позициях в судейской бригаде </w:t>
            </w:r>
          </w:p>
        </w:tc>
        <w:tc>
          <w:tcPr>
            <w:tcW w:w="961" w:type="pct"/>
          </w:tcPr>
          <w:p w14:paraId="79DE0C8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74375DF" w14:textId="77777777" w:rsidTr="008A555E">
        <w:tc>
          <w:tcPr>
            <w:tcW w:w="292" w:type="pct"/>
            <w:vMerge/>
          </w:tcPr>
          <w:p w14:paraId="7FB23AD3"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7387B4AC" w14:textId="77777777" w:rsidR="008C33AB" w:rsidRPr="00672BD0" w:rsidRDefault="008C33AB" w:rsidP="00F14842">
            <w:pPr>
              <w:tabs>
                <w:tab w:val="left" w:pos="1276"/>
              </w:tabs>
              <w:autoSpaceDE w:val="0"/>
              <w:autoSpaceDN w:val="0"/>
              <w:adjustRightInd w:val="0"/>
              <w:rPr>
                <w:rFonts w:eastAsia="Calibri"/>
              </w:rPr>
            </w:pPr>
          </w:p>
        </w:tc>
        <w:tc>
          <w:tcPr>
            <w:tcW w:w="2643" w:type="pct"/>
          </w:tcPr>
          <w:p w14:paraId="382B2CC9" w14:textId="77777777" w:rsidR="008C33AB" w:rsidRPr="00672BD0" w:rsidRDefault="008C33AB" w:rsidP="008A555E">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6B61F01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DB45696" w14:textId="77777777" w:rsidTr="008A555E">
        <w:tc>
          <w:tcPr>
            <w:tcW w:w="292" w:type="pct"/>
            <w:vMerge w:val="restart"/>
          </w:tcPr>
          <w:p w14:paraId="620DC0C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104" w:type="pct"/>
            <w:vMerge w:val="restart"/>
          </w:tcPr>
          <w:p w14:paraId="44A896A9"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Освоение методики проведения учебно-тренировочных занятий по лыжным гонкам</w:t>
            </w:r>
          </w:p>
        </w:tc>
        <w:tc>
          <w:tcPr>
            <w:tcW w:w="2643" w:type="pct"/>
            <w:vAlign w:val="center"/>
          </w:tcPr>
          <w:p w14:paraId="12A8B67A"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Проведение подготовительной (разминочной), основной, заключительной частей учебно-тренировочного занятия</w:t>
            </w:r>
          </w:p>
        </w:tc>
        <w:tc>
          <w:tcPr>
            <w:tcW w:w="961" w:type="pct"/>
          </w:tcPr>
          <w:p w14:paraId="6D6D1B1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A6DE72A" w14:textId="77777777" w:rsidTr="008A555E">
        <w:tc>
          <w:tcPr>
            <w:tcW w:w="292" w:type="pct"/>
            <w:vMerge/>
          </w:tcPr>
          <w:p w14:paraId="5A6A7243"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40AE4FE7"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7A3C2968"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спортсменов</w:t>
            </w:r>
          </w:p>
        </w:tc>
        <w:tc>
          <w:tcPr>
            <w:tcW w:w="961" w:type="pct"/>
          </w:tcPr>
          <w:p w14:paraId="710D6879"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4983C13" w14:textId="77777777" w:rsidTr="008A555E">
        <w:tc>
          <w:tcPr>
            <w:tcW w:w="292" w:type="pct"/>
            <w:vMerge/>
          </w:tcPr>
          <w:p w14:paraId="5549FDD0"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129B0050"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5F67B82E"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Показ упражнений для совершенствования отдельных элементов технической подготовки спортсменов</w:t>
            </w:r>
          </w:p>
        </w:tc>
        <w:tc>
          <w:tcPr>
            <w:tcW w:w="961" w:type="pct"/>
          </w:tcPr>
          <w:p w14:paraId="2911A29D"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2718EC6" w14:textId="77777777" w:rsidTr="008A555E">
        <w:tc>
          <w:tcPr>
            <w:tcW w:w="292" w:type="pct"/>
            <w:vMerge/>
          </w:tcPr>
          <w:p w14:paraId="7F4572F9"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2658C500"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368A654C"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765CD55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8DC251A" w14:textId="77777777" w:rsidTr="008A555E">
        <w:tc>
          <w:tcPr>
            <w:tcW w:w="292" w:type="pct"/>
            <w:vMerge/>
          </w:tcPr>
          <w:p w14:paraId="397F1ADF"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5C36A7CA"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37CFD4DD" w14:textId="77777777" w:rsidR="008C33AB" w:rsidRPr="00672BD0" w:rsidRDefault="008C33AB" w:rsidP="008A555E">
            <w:pPr>
              <w:shd w:val="clear" w:color="auto" w:fill="FFFFFF"/>
              <w:contextualSpacing/>
              <w:jc w:val="both"/>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3B25EC04"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35B32491" w14:textId="77777777" w:rsidTr="008A555E">
        <w:tc>
          <w:tcPr>
            <w:tcW w:w="292" w:type="pct"/>
          </w:tcPr>
          <w:p w14:paraId="70883381" w14:textId="77777777" w:rsidR="008C33AB" w:rsidRPr="00672BD0" w:rsidRDefault="008C33AB" w:rsidP="00C51328">
            <w:pPr>
              <w:tabs>
                <w:tab w:val="left" w:pos="1276"/>
              </w:tabs>
              <w:autoSpaceDE w:val="0"/>
              <w:autoSpaceDN w:val="0"/>
              <w:adjustRightInd w:val="0"/>
              <w:jc w:val="center"/>
              <w:rPr>
                <w:rFonts w:eastAsia="Calibri"/>
              </w:rPr>
            </w:pPr>
          </w:p>
        </w:tc>
        <w:tc>
          <w:tcPr>
            <w:tcW w:w="4708" w:type="pct"/>
            <w:gridSpan w:val="3"/>
            <w:shd w:val="clear" w:color="auto" w:fill="auto"/>
            <w:vAlign w:val="center"/>
          </w:tcPr>
          <w:p w14:paraId="342CCCA2" w14:textId="77777777" w:rsidR="008C33AB" w:rsidRPr="00672BD0" w:rsidRDefault="008C33AB" w:rsidP="00C51328">
            <w:pPr>
              <w:contextualSpacing/>
              <w:jc w:val="center"/>
              <w:rPr>
                <w:rFonts w:eastAsia="Calibri"/>
                <w:b/>
              </w:rPr>
            </w:pPr>
            <w:r w:rsidRPr="00672BD0">
              <w:rPr>
                <w:b/>
              </w:rPr>
              <w:t>Этап высшего спортивного мастерства</w:t>
            </w:r>
          </w:p>
        </w:tc>
      </w:tr>
      <w:tr w:rsidR="008C33AB" w:rsidRPr="00672BD0" w14:paraId="558AF8FE" w14:textId="77777777" w:rsidTr="008A555E">
        <w:tc>
          <w:tcPr>
            <w:tcW w:w="292" w:type="pct"/>
            <w:vMerge w:val="restart"/>
          </w:tcPr>
          <w:p w14:paraId="348E8D9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lastRenderedPageBreak/>
              <w:t>1</w:t>
            </w:r>
          </w:p>
        </w:tc>
        <w:tc>
          <w:tcPr>
            <w:tcW w:w="1104" w:type="pct"/>
            <w:vMerge w:val="restart"/>
          </w:tcPr>
          <w:p w14:paraId="5BDBB00D"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Выполнение обязанностей судей при проведении спортивных мероприятий</w:t>
            </w:r>
          </w:p>
        </w:tc>
        <w:tc>
          <w:tcPr>
            <w:tcW w:w="2643" w:type="pct"/>
          </w:tcPr>
          <w:p w14:paraId="15FDD1C5"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Применение этики поведения спортивных судей, спортивной терминологии</w:t>
            </w:r>
          </w:p>
        </w:tc>
        <w:tc>
          <w:tcPr>
            <w:tcW w:w="961" w:type="pct"/>
          </w:tcPr>
          <w:p w14:paraId="45652D6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47453E75" w14:textId="77777777" w:rsidTr="008A555E">
        <w:tc>
          <w:tcPr>
            <w:tcW w:w="292" w:type="pct"/>
            <w:vMerge/>
          </w:tcPr>
          <w:p w14:paraId="4F7F13CB"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592745AF" w14:textId="77777777" w:rsidR="008C33AB" w:rsidRPr="00672BD0" w:rsidRDefault="008C33AB" w:rsidP="00F14842">
            <w:pPr>
              <w:tabs>
                <w:tab w:val="left" w:pos="1276"/>
              </w:tabs>
              <w:autoSpaceDE w:val="0"/>
              <w:autoSpaceDN w:val="0"/>
              <w:adjustRightInd w:val="0"/>
              <w:rPr>
                <w:rFonts w:eastAsia="Calibri"/>
              </w:rPr>
            </w:pPr>
          </w:p>
        </w:tc>
        <w:tc>
          <w:tcPr>
            <w:tcW w:w="2643" w:type="pct"/>
          </w:tcPr>
          <w:p w14:paraId="52A93CD7"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Применение знаний правил соревнований по избранному виду спорта</w:t>
            </w:r>
          </w:p>
        </w:tc>
        <w:tc>
          <w:tcPr>
            <w:tcW w:w="961" w:type="pct"/>
          </w:tcPr>
          <w:p w14:paraId="418FDE05"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903151C" w14:textId="77777777" w:rsidTr="008A555E">
        <w:tc>
          <w:tcPr>
            <w:tcW w:w="292" w:type="pct"/>
            <w:vMerge/>
          </w:tcPr>
          <w:p w14:paraId="4679E3C6"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4D23F187"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76F5B6A2" w14:textId="77777777" w:rsidR="008C33AB" w:rsidRPr="00672BD0" w:rsidRDefault="008C33AB" w:rsidP="008A555E">
            <w:pPr>
              <w:shd w:val="clear" w:color="auto" w:fill="FFFFFF"/>
              <w:contextualSpacing/>
              <w:jc w:val="both"/>
              <w:rPr>
                <w:rFonts w:eastAsia="Calibri"/>
                <w:lang w:eastAsia="ar-SA"/>
              </w:rPr>
            </w:pPr>
            <w:r w:rsidRPr="00672BD0">
              <w:rPr>
                <w:rFonts w:eastAsia="Calibri"/>
                <w:lang w:eastAsia="ar-SA"/>
              </w:rPr>
              <w:t xml:space="preserve">Оформление мест проведения </w:t>
            </w:r>
            <w:r w:rsidRPr="00672BD0">
              <w:rPr>
                <w:rFonts w:eastAsia="Calibri"/>
              </w:rPr>
              <w:t>спортивно - массовых мероприятий и соревнований</w:t>
            </w:r>
          </w:p>
        </w:tc>
        <w:tc>
          <w:tcPr>
            <w:tcW w:w="961" w:type="pct"/>
          </w:tcPr>
          <w:p w14:paraId="4B6C68F3"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C67918E" w14:textId="77777777" w:rsidTr="008A555E">
        <w:trPr>
          <w:trHeight w:val="689"/>
        </w:trPr>
        <w:tc>
          <w:tcPr>
            <w:tcW w:w="292" w:type="pct"/>
            <w:vMerge w:val="restart"/>
          </w:tcPr>
          <w:p w14:paraId="264D9D0E"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2</w:t>
            </w:r>
          </w:p>
        </w:tc>
        <w:tc>
          <w:tcPr>
            <w:tcW w:w="1104" w:type="pct"/>
            <w:vMerge w:val="restart"/>
          </w:tcPr>
          <w:p w14:paraId="0A8ED950"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Судейство спортивно- массовых мероприятий и соревнований</w:t>
            </w:r>
          </w:p>
        </w:tc>
        <w:tc>
          <w:tcPr>
            <w:tcW w:w="2643" w:type="pct"/>
            <w:vAlign w:val="center"/>
          </w:tcPr>
          <w:p w14:paraId="25338085" w14:textId="77777777" w:rsidR="008C33AB" w:rsidRPr="00672BD0" w:rsidRDefault="008C33AB" w:rsidP="008A555E">
            <w:pPr>
              <w:shd w:val="clear" w:color="auto" w:fill="FFFFFF"/>
              <w:contextualSpacing/>
              <w:jc w:val="both"/>
              <w:rPr>
                <w:rFonts w:eastAsia="Calibri"/>
                <w:lang w:eastAsia="ar-SA"/>
              </w:rPr>
            </w:pPr>
            <w:r w:rsidRPr="00672BD0">
              <w:rPr>
                <w:rFonts w:eastAsia="Calibri"/>
                <w:lang w:eastAsia="ar-SA"/>
              </w:rPr>
              <w:t xml:space="preserve">Оказание помощи в организации и приема нормативов Всероссийского физкультурно-спортивного комплекса ГТО </w:t>
            </w:r>
          </w:p>
        </w:tc>
        <w:tc>
          <w:tcPr>
            <w:tcW w:w="961" w:type="pct"/>
          </w:tcPr>
          <w:p w14:paraId="43D6397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07457608" w14:textId="77777777" w:rsidTr="008A555E">
        <w:trPr>
          <w:trHeight w:val="688"/>
        </w:trPr>
        <w:tc>
          <w:tcPr>
            <w:tcW w:w="292" w:type="pct"/>
            <w:vMerge/>
          </w:tcPr>
          <w:p w14:paraId="7C47A9B5"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tcPr>
          <w:p w14:paraId="64467CA3" w14:textId="77777777" w:rsidR="008C33AB" w:rsidRPr="00672BD0" w:rsidRDefault="008C33AB" w:rsidP="00F14842">
            <w:pPr>
              <w:tabs>
                <w:tab w:val="left" w:pos="1276"/>
              </w:tabs>
              <w:autoSpaceDE w:val="0"/>
              <w:autoSpaceDN w:val="0"/>
              <w:adjustRightInd w:val="0"/>
              <w:rPr>
                <w:rFonts w:eastAsia="Calibri"/>
              </w:rPr>
            </w:pPr>
          </w:p>
        </w:tc>
        <w:tc>
          <w:tcPr>
            <w:tcW w:w="2643" w:type="pct"/>
            <w:vAlign w:val="center"/>
          </w:tcPr>
          <w:p w14:paraId="7F286B07" w14:textId="77777777" w:rsidR="008C33AB" w:rsidRPr="00672BD0" w:rsidRDefault="008C33AB" w:rsidP="008A555E">
            <w:pPr>
              <w:shd w:val="clear" w:color="auto" w:fill="FFFFFF"/>
              <w:contextualSpacing/>
              <w:jc w:val="both"/>
              <w:rPr>
                <w:rFonts w:eastAsia="Calibri"/>
                <w:lang w:eastAsia="ar-SA"/>
              </w:rPr>
            </w:pPr>
            <w:r w:rsidRPr="00672BD0">
              <w:rPr>
                <w:rFonts w:eastAsia="Calibri"/>
              </w:rPr>
              <w:t>Выполнение обязанностей спортивных судей на различных позициях в судейской бригаде в избранном виде спорта</w:t>
            </w:r>
          </w:p>
        </w:tc>
        <w:tc>
          <w:tcPr>
            <w:tcW w:w="961" w:type="pct"/>
          </w:tcPr>
          <w:p w14:paraId="4C9EE86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344FCC2" w14:textId="77777777" w:rsidTr="008A555E">
        <w:tc>
          <w:tcPr>
            <w:tcW w:w="292" w:type="pct"/>
            <w:vMerge w:val="restart"/>
          </w:tcPr>
          <w:p w14:paraId="0ECDCB81"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3</w:t>
            </w:r>
          </w:p>
        </w:tc>
        <w:tc>
          <w:tcPr>
            <w:tcW w:w="1104" w:type="pct"/>
            <w:vMerge w:val="restart"/>
          </w:tcPr>
          <w:p w14:paraId="0804C8FE" w14:textId="77777777" w:rsidR="008C33AB" w:rsidRPr="00672BD0" w:rsidRDefault="008C33AB" w:rsidP="00F14842">
            <w:pPr>
              <w:tabs>
                <w:tab w:val="left" w:pos="1276"/>
              </w:tabs>
              <w:autoSpaceDE w:val="0"/>
              <w:autoSpaceDN w:val="0"/>
              <w:adjustRightInd w:val="0"/>
              <w:rPr>
                <w:rFonts w:eastAsia="Calibri"/>
              </w:rPr>
            </w:pPr>
            <w:r w:rsidRPr="00672BD0">
              <w:rPr>
                <w:rFonts w:eastAsia="Calibri"/>
              </w:rPr>
              <w:t>Проведение учебно-тренировочного занятия</w:t>
            </w:r>
          </w:p>
        </w:tc>
        <w:tc>
          <w:tcPr>
            <w:tcW w:w="2643" w:type="pct"/>
            <w:vAlign w:val="center"/>
          </w:tcPr>
          <w:p w14:paraId="3A9F636F"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Организация и проведение учебно-тренировочного занятия под руководством тренера</w:t>
            </w:r>
          </w:p>
        </w:tc>
        <w:tc>
          <w:tcPr>
            <w:tcW w:w="961" w:type="pct"/>
          </w:tcPr>
          <w:p w14:paraId="0FB664C8"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6F7849B0" w14:textId="77777777" w:rsidTr="008A555E">
        <w:tc>
          <w:tcPr>
            <w:tcW w:w="292" w:type="pct"/>
            <w:vMerge/>
          </w:tcPr>
          <w:p w14:paraId="68A18FD7"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1918247E"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4E3CB324"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Составление комплексов упражнений для развития основных физических качеств спортсмена</w:t>
            </w:r>
          </w:p>
        </w:tc>
        <w:tc>
          <w:tcPr>
            <w:tcW w:w="961" w:type="pct"/>
          </w:tcPr>
          <w:p w14:paraId="09B13CDB"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7F80638B" w14:textId="77777777" w:rsidTr="008A555E">
        <w:tc>
          <w:tcPr>
            <w:tcW w:w="292" w:type="pct"/>
            <w:vMerge/>
          </w:tcPr>
          <w:p w14:paraId="74AFE49D"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1AE248A8"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760A24FA"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rPr>
              <w:t xml:space="preserve">Совершенствование технической подготовки </w:t>
            </w:r>
          </w:p>
        </w:tc>
        <w:tc>
          <w:tcPr>
            <w:tcW w:w="961" w:type="pct"/>
          </w:tcPr>
          <w:p w14:paraId="7E3983C0"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28A7C420" w14:textId="77777777" w:rsidTr="008A555E">
        <w:tc>
          <w:tcPr>
            <w:tcW w:w="292" w:type="pct"/>
            <w:vMerge/>
          </w:tcPr>
          <w:p w14:paraId="7B77C301"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3C80F2C7"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39EE880C" w14:textId="77777777" w:rsidR="008C33AB" w:rsidRPr="00672BD0" w:rsidRDefault="008C33AB" w:rsidP="008A555E">
            <w:pPr>
              <w:tabs>
                <w:tab w:val="left" w:pos="1276"/>
              </w:tabs>
              <w:autoSpaceDE w:val="0"/>
              <w:autoSpaceDN w:val="0"/>
              <w:adjustRightInd w:val="0"/>
              <w:jc w:val="both"/>
              <w:rPr>
                <w:rFonts w:eastAsia="Calibri"/>
              </w:rPr>
            </w:pPr>
            <w:r w:rsidRPr="00672BD0">
              <w:rPr>
                <w:rFonts w:eastAsia="Calibri"/>
                <w:lang w:eastAsia="ar-SA"/>
              </w:rPr>
              <w:t xml:space="preserve">Составление планов-конспектов учебно-тренировочных занятий </w:t>
            </w:r>
          </w:p>
        </w:tc>
        <w:tc>
          <w:tcPr>
            <w:tcW w:w="961" w:type="pct"/>
          </w:tcPr>
          <w:p w14:paraId="0EE6005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r w:rsidR="008C33AB" w:rsidRPr="00672BD0" w14:paraId="1E53FEA7" w14:textId="77777777" w:rsidTr="008A555E">
        <w:tc>
          <w:tcPr>
            <w:tcW w:w="292" w:type="pct"/>
            <w:vMerge/>
          </w:tcPr>
          <w:p w14:paraId="471BD425" w14:textId="77777777" w:rsidR="008C33AB" w:rsidRPr="00672BD0" w:rsidRDefault="008C33AB" w:rsidP="00C51328">
            <w:pPr>
              <w:tabs>
                <w:tab w:val="left" w:pos="1276"/>
              </w:tabs>
              <w:autoSpaceDE w:val="0"/>
              <w:autoSpaceDN w:val="0"/>
              <w:adjustRightInd w:val="0"/>
              <w:jc w:val="center"/>
              <w:rPr>
                <w:rFonts w:eastAsia="Calibri"/>
              </w:rPr>
            </w:pPr>
          </w:p>
        </w:tc>
        <w:tc>
          <w:tcPr>
            <w:tcW w:w="1104" w:type="pct"/>
            <w:vMerge/>
            <w:vAlign w:val="center"/>
          </w:tcPr>
          <w:p w14:paraId="11A66516" w14:textId="77777777" w:rsidR="008C33AB" w:rsidRPr="00672BD0" w:rsidRDefault="008C33AB" w:rsidP="00C51328">
            <w:pPr>
              <w:tabs>
                <w:tab w:val="left" w:pos="1276"/>
              </w:tabs>
              <w:autoSpaceDE w:val="0"/>
              <w:autoSpaceDN w:val="0"/>
              <w:adjustRightInd w:val="0"/>
              <w:jc w:val="center"/>
              <w:rPr>
                <w:rFonts w:eastAsia="Calibri"/>
              </w:rPr>
            </w:pPr>
          </w:p>
        </w:tc>
        <w:tc>
          <w:tcPr>
            <w:tcW w:w="2643" w:type="pct"/>
            <w:vAlign w:val="center"/>
          </w:tcPr>
          <w:p w14:paraId="3780C812" w14:textId="77777777" w:rsidR="008C33AB" w:rsidRPr="00672BD0" w:rsidRDefault="008C33AB" w:rsidP="008A555E">
            <w:pPr>
              <w:shd w:val="clear" w:color="auto" w:fill="FFFFFF"/>
              <w:contextualSpacing/>
              <w:jc w:val="both"/>
              <w:rPr>
                <w:rFonts w:eastAsia="Calibri"/>
              </w:rPr>
            </w:pPr>
            <w:r w:rsidRPr="00672BD0">
              <w:rPr>
                <w:rFonts w:eastAsia="Calibri"/>
                <w:lang w:eastAsia="ar-SA"/>
              </w:rPr>
              <w:t>Составление комплексов упражнений для подготовительной, основной и заключительной частей занятия, разминки перед соревнованиями.</w:t>
            </w:r>
          </w:p>
        </w:tc>
        <w:tc>
          <w:tcPr>
            <w:tcW w:w="961" w:type="pct"/>
          </w:tcPr>
          <w:p w14:paraId="62883487" w14:textId="77777777" w:rsidR="008C33AB" w:rsidRPr="00672BD0" w:rsidRDefault="008C33AB" w:rsidP="00C51328">
            <w:pPr>
              <w:tabs>
                <w:tab w:val="left" w:pos="1276"/>
              </w:tabs>
              <w:autoSpaceDE w:val="0"/>
              <w:autoSpaceDN w:val="0"/>
              <w:adjustRightInd w:val="0"/>
              <w:jc w:val="center"/>
              <w:rPr>
                <w:rFonts w:eastAsia="Calibri"/>
              </w:rPr>
            </w:pPr>
            <w:r w:rsidRPr="00672BD0">
              <w:rPr>
                <w:rFonts w:eastAsia="Calibri"/>
              </w:rPr>
              <w:t>В течение года</w:t>
            </w:r>
          </w:p>
        </w:tc>
      </w:tr>
    </w:tbl>
    <w:p w14:paraId="175D1DD1" w14:textId="77777777" w:rsidR="008C33AB" w:rsidRPr="00672BD0" w:rsidRDefault="008C33AB" w:rsidP="008C33AB">
      <w:pPr>
        <w:ind w:firstLine="851"/>
      </w:pPr>
    </w:p>
    <w:p w14:paraId="6A4DA9E6" w14:textId="77777777" w:rsidR="00742727" w:rsidRPr="00672BD0" w:rsidRDefault="00742727" w:rsidP="00F14842">
      <w:pPr>
        <w:pStyle w:val="a5"/>
        <w:numPr>
          <w:ilvl w:val="1"/>
          <w:numId w:val="43"/>
        </w:numPr>
        <w:jc w:val="both"/>
      </w:pPr>
      <w:r w:rsidRPr="00672BD0">
        <w:t>Планы медицинских, медико-биологических мероприятий и приме</w:t>
      </w:r>
      <w:r w:rsidR="00B638EC" w:rsidRPr="00672BD0">
        <w:t xml:space="preserve">нения восстановительных средств </w:t>
      </w:r>
      <w:r w:rsidR="003D31AE" w:rsidRPr="00672BD0">
        <w:t>указывается по этапам спортивной подготовки</w:t>
      </w:r>
    </w:p>
    <w:p w14:paraId="407BC7A1" w14:textId="77777777" w:rsidR="00F14842" w:rsidRPr="00672BD0" w:rsidRDefault="00F14842" w:rsidP="00F14842">
      <w:pPr>
        <w:jc w:val="both"/>
      </w:pPr>
    </w:p>
    <w:p w14:paraId="67A6349E" w14:textId="36532891" w:rsidR="00F14842" w:rsidRPr="00672BD0" w:rsidRDefault="00F14842" w:rsidP="00F14842">
      <w:pPr>
        <w:ind w:firstLine="851"/>
        <w:jc w:val="both"/>
        <w:rPr>
          <w:rFonts w:eastAsia="Calibri"/>
        </w:rPr>
      </w:pPr>
      <w:r w:rsidRPr="00672BD0">
        <w:rPr>
          <w:rFonts w:eastAsia="Calibri"/>
        </w:rPr>
        <w:t>Медицинское, медико-</w:t>
      </w:r>
      <w:proofErr w:type="gramStart"/>
      <w:r w:rsidRPr="00672BD0">
        <w:rPr>
          <w:rFonts w:eastAsia="Calibri"/>
        </w:rPr>
        <w:t>биологическое  сопровождение</w:t>
      </w:r>
      <w:proofErr w:type="gramEnd"/>
      <w:r w:rsidRPr="00672BD0">
        <w:rPr>
          <w:rFonts w:eastAsia="Calibri"/>
        </w:rPr>
        <w:t xml:space="preserve"> спортсменов</w:t>
      </w:r>
      <w:r w:rsidRPr="00672BD0">
        <w:rPr>
          <w:rFonts w:eastAsia="Calibri"/>
          <w:b/>
        </w:rPr>
        <w:t xml:space="preserve"> </w:t>
      </w:r>
      <w:r w:rsidRPr="00672BD0">
        <w:rPr>
          <w:rFonts w:eastAsia="Calibri"/>
        </w:rPr>
        <w:t xml:space="preserve">в </w:t>
      </w:r>
      <w:r w:rsidR="004E2615">
        <w:rPr>
          <w:rFonts w:eastAsia="Calibri"/>
        </w:rPr>
        <w:t>«СШ «Вымпел»</w:t>
      </w:r>
      <w:r w:rsidRPr="00672BD0">
        <w:rPr>
          <w:rFonts w:eastAsia="Calibri"/>
        </w:rPr>
        <w:t xml:space="preserve">  осуществляет медицинско</w:t>
      </w:r>
      <w:r w:rsidR="00624294">
        <w:rPr>
          <w:rFonts w:eastAsia="Calibri"/>
        </w:rPr>
        <w:t>е учреждение</w:t>
      </w:r>
      <w:r w:rsidRPr="00672BD0">
        <w:rPr>
          <w:rFonts w:eastAsia="Calibri"/>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tbl>
      <w:tblPr>
        <w:tblStyle w:val="a7"/>
        <w:tblW w:w="5000" w:type="pct"/>
        <w:tblLook w:val="04A0" w:firstRow="1" w:lastRow="0" w:firstColumn="1" w:lastColumn="0" w:noHBand="0" w:noVBand="1"/>
      </w:tblPr>
      <w:tblGrid>
        <w:gridCol w:w="562"/>
        <w:gridCol w:w="2834"/>
        <w:gridCol w:w="6236"/>
      </w:tblGrid>
      <w:tr w:rsidR="00F14842" w:rsidRPr="00672BD0" w14:paraId="1361D8BC" w14:textId="77777777" w:rsidTr="008A555E">
        <w:tc>
          <w:tcPr>
            <w:tcW w:w="292" w:type="pct"/>
          </w:tcPr>
          <w:p w14:paraId="6E3D7606" w14:textId="77777777" w:rsidR="00F14842" w:rsidRPr="00672BD0" w:rsidRDefault="00F14842" w:rsidP="00C51328">
            <w:pPr>
              <w:rPr>
                <w:rFonts w:eastAsia="Calibri"/>
              </w:rPr>
            </w:pPr>
            <w:r w:rsidRPr="00672BD0">
              <w:rPr>
                <w:rFonts w:eastAsia="Calibri"/>
              </w:rPr>
              <w:t>№</w:t>
            </w:r>
          </w:p>
        </w:tc>
        <w:tc>
          <w:tcPr>
            <w:tcW w:w="1471" w:type="pct"/>
            <w:shd w:val="clear" w:color="auto" w:fill="auto"/>
          </w:tcPr>
          <w:p w14:paraId="46E5C236" w14:textId="77777777" w:rsidR="00F14842" w:rsidRPr="00AA2522" w:rsidRDefault="00F14842" w:rsidP="00C51328">
            <w:pPr>
              <w:jc w:val="center"/>
              <w:rPr>
                <w:rFonts w:eastAsia="Calibri"/>
                <w:b/>
                <w:bCs/>
              </w:rPr>
            </w:pPr>
            <w:r w:rsidRPr="00AA2522">
              <w:rPr>
                <w:rFonts w:eastAsia="Calibri"/>
                <w:b/>
                <w:bCs/>
              </w:rPr>
              <w:t>Мероприятие</w:t>
            </w:r>
          </w:p>
        </w:tc>
        <w:tc>
          <w:tcPr>
            <w:tcW w:w="3237" w:type="pct"/>
            <w:shd w:val="clear" w:color="auto" w:fill="auto"/>
          </w:tcPr>
          <w:p w14:paraId="7758592C" w14:textId="77777777" w:rsidR="00F14842" w:rsidRPr="00AA2522" w:rsidRDefault="00F14842" w:rsidP="00C51328">
            <w:pPr>
              <w:jc w:val="center"/>
              <w:rPr>
                <w:rFonts w:eastAsia="Calibri"/>
                <w:b/>
                <w:bCs/>
              </w:rPr>
            </w:pPr>
            <w:r w:rsidRPr="00AA2522">
              <w:rPr>
                <w:rFonts w:eastAsia="Calibri"/>
                <w:b/>
                <w:bCs/>
              </w:rPr>
              <w:t>Содержание</w:t>
            </w:r>
          </w:p>
        </w:tc>
      </w:tr>
      <w:tr w:rsidR="00F14842" w:rsidRPr="00672BD0" w14:paraId="1F857A65" w14:textId="77777777" w:rsidTr="008A555E">
        <w:tc>
          <w:tcPr>
            <w:tcW w:w="292" w:type="pct"/>
          </w:tcPr>
          <w:p w14:paraId="2BC45F91" w14:textId="77777777" w:rsidR="00F14842" w:rsidRPr="00672BD0" w:rsidRDefault="00F14842" w:rsidP="00C51328">
            <w:pPr>
              <w:rPr>
                <w:rFonts w:eastAsia="Calibri"/>
              </w:rPr>
            </w:pPr>
            <w:r w:rsidRPr="00672BD0">
              <w:rPr>
                <w:rFonts w:eastAsia="Calibri"/>
              </w:rPr>
              <w:t>1.</w:t>
            </w:r>
          </w:p>
        </w:tc>
        <w:tc>
          <w:tcPr>
            <w:tcW w:w="1471" w:type="pct"/>
          </w:tcPr>
          <w:p w14:paraId="27930B27" w14:textId="7270B10D" w:rsidR="00F14842" w:rsidRPr="00672BD0" w:rsidRDefault="00893BC6" w:rsidP="008A555E">
            <w:pPr>
              <w:jc w:val="both"/>
              <w:rPr>
                <w:rFonts w:eastAsia="Calibri"/>
              </w:rPr>
            </w:pPr>
            <w:r w:rsidRPr="00672BD0">
              <w:rPr>
                <w:rFonts w:eastAsia="Calibri"/>
              </w:rPr>
              <w:t>Организация и проведение медицинских обследований спортсменов,</w:t>
            </w:r>
            <w:r w:rsidR="00F14842" w:rsidRPr="00672BD0">
              <w:rPr>
                <w:rFonts w:eastAsia="Calibri"/>
              </w:rPr>
              <w:t xml:space="preserve"> поступающих</w:t>
            </w:r>
          </w:p>
        </w:tc>
        <w:tc>
          <w:tcPr>
            <w:tcW w:w="3237" w:type="pct"/>
          </w:tcPr>
          <w:p w14:paraId="4F1FA9F7" w14:textId="77777777" w:rsidR="00F14842" w:rsidRPr="00672BD0" w:rsidRDefault="00F14842" w:rsidP="008A555E">
            <w:pPr>
              <w:jc w:val="both"/>
              <w:rPr>
                <w:rFonts w:eastAsia="Calibri"/>
              </w:rPr>
            </w:pPr>
            <w:r w:rsidRPr="00672BD0">
              <w:rPr>
                <w:rFonts w:eastAsia="Calibri"/>
              </w:rPr>
              <w:t xml:space="preserve">Проведение комплексного анализа и оценки ряда медико-биологических показателей спортсменов по следующим критериям: </w:t>
            </w:r>
          </w:p>
          <w:p w14:paraId="0CC8378F" w14:textId="49E50477" w:rsidR="00F14842" w:rsidRPr="00672BD0" w:rsidRDefault="008A555E" w:rsidP="008A555E">
            <w:pPr>
              <w:jc w:val="both"/>
              <w:rPr>
                <w:rFonts w:eastAsia="Calibri"/>
              </w:rPr>
            </w:pPr>
            <w:r>
              <w:rPr>
                <w:rFonts w:eastAsia="Calibri"/>
              </w:rPr>
              <w:t>-</w:t>
            </w:r>
            <w:r w:rsidR="00F14842" w:rsidRPr="00672BD0">
              <w:rPr>
                <w:rFonts w:eastAsia="Calibri"/>
              </w:rPr>
              <w:t>оценка состояния здоровья и медицинских противопоказаний к занятиям в избранном виде спорта;</w:t>
            </w:r>
          </w:p>
          <w:p w14:paraId="78081FB8" w14:textId="71E9295C" w:rsidR="00F14842" w:rsidRPr="00672BD0" w:rsidRDefault="00F14842" w:rsidP="008A555E">
            <w:pPr>
              <w:jc w:val="both"/>
              <w:rPr>
                <w:rFonts w:eastAsia="Calibri"/>
              </w:rPr>
            </w:pPr>
            <w:r w:rsidRPr="00672BD0">
              <w:rPr>
                <w:rFonts w:eastAsia="Calibri"/>
              </w:rPr>
              <w:t>-</w:t>
            </w:r>
            <w:r w:rsidR="00893BC6" w:rsidRPr="00672BD0">
              <w:rPr>
                <w:rFonts w:eastAsia="Calibri"/>
              </w:rPr>
              <w:t>анализ факторов,</w:t>
            </w:r>
            <w:r w:rsidRPr="00672BD0">
              <w:rPr>
                <w:rFonts w:eastAsia="Calibri"/>
              </w:rPr>
              <w:t xml:space="preserve"> лимитирующих физическую работоспособность и достижение максимального спортивного результата;</w:t>
            </w:r>
          </w:p>
          <w:p w14:paraId="6AB5CD94" w14:textId="18E4B05A" w:rsidR="00F14842" w:rsidRPr="00672BD0" w:rsidRDefault="00F14842" w:rsidP="008A555E">
            <w:pPr>
              <w:jc w:val="both"/>
              <w:rPr>
                <w:rFonts w:eastAsia="Calibri"/>
              </w:rPr>
            </w:pPr>
            <w:r w:rsidRPr="00672BD0">
              <w:rPr>
                <w:rFonts w:eastAsia="Calibri"/>
              </w:rPr>
              <w:t>-оценка функционального состояния и уровня физической работоспособности;</w:t>
            </w:r>
          </w:p>
          <w:p w14:paraId="5B9C8ACB" w14:textId="184E1EFA" w:rsidR="00F14842" w:rsidRPr="00672BD0" w:rsidRDefault="00F14842" w:rsidP="008A555E">
            <w:pPr>
              <w:jc w:val="both"/>
              <w:rPr>
                <w:rFonts w:eastAsia="Calibri"/>
              </w:rPr>
            </w:pPr>
            <w:r w:rsidRPr="00672BD0">
              <w:rPr>
                <w:rFonts w:eastAsia="Calibri"/>
              </w:rPr>
              <w:t>-анализ физиологических резервов и адаптационно-приспособительных возможностей организма.</w:t>
            </w:r>
          </w:p>
        </w:tc>
      </w:tr>
      <w:tr w:rsidR="00F14842" w:rsidRPr="00672BD0" w14:paraId="7E269C63" w14:textId="77777777" w:rsidTr="008A555E">
        <w:trPr>
          <w:trHeight w:val="132"/>
        </w:trPr>
        <w:tc>
          <w:tcPr>
            <w:tcW w:w="292" w:type="pct"/>
          </w:tcPr>
          <w:p w14:paraId="5EB536B4" w14:textId="77777777" w:rsidR="00F14842" w:rsidRPr="00672BD0" w:rsidRDefault="00F14842" w:rsidP="00C51328">
            <w:pPr>
              <w:rPr>
                <w:rFonts w:eastAsia="Calibri"/>
              </w:rPr>
            </w:pPr>
            <w:r w:rsidRPr="00672BD0">
              <w:rPr>
                <w:rFonts w:eastAsia="Calibri"/>
              </w:rPr>
              <w:t>2.</w:t>
            </w:r>
          </w:p>
        </w:tc>
        <w:tc>
          <w:tcPr>
            <w:tcW w:w="1471" w:type="pct"/>
          </w:tcPr>
          <w:p w14:paraId="69007234" w14:textId="52793789" w:rsidR="00F14842" w:rsidRPr="00672BD0" w:rsidRDefault="00F14842" w:rsidP="008A555E">
            <w:pPr>
              <w:jc w:val="both"/>
              <w:rPr>
                <w:rFonts w:eastAsia="Calibri"/>
              </w:rPr>
            </w:pPr>
            <w:r w:rsidRPr="00672BD0">
              <w:rPr>
                <w:rFonts w:eastAsia="Calibri"/>
              </w:rPr>
              <w:t>Организация углубленных медицинских обследований спортсменов</w:t>
            </w:r>
            <w:r w:rsidR="00893BC6">
              <w:rPr>
                <w:rFonts w:eastAsia="Calibri"/>
              </w:rPr>
              <w:t xml:space="preserve"> входящих в </w:t>
            </w:r>
            <w:r w:rsidR="00893BC6">
              <w:rPr>
                <w:rFonts w:eastAsia="Calibri"/>
              </w:rPr>
              <w:lastRenderedPageBreak/>
              <w:t>состав сборн</w:t>
            </w:r>
            <w:r w:rsidR="0090369E">
              <w:rPr>
                <w:rFonts w:eastAsia="Calibri"/>
              </w:rPr>
              <w:t>ых команд ХМАО-Югры</w:t>
            </w:r>
          </w:p>
        </w:tc>
        <w:tc>
          <w:tcPr>
            <w:tcW w:w="3237" w:type="pct"/>
          </w:tcPr>
          <w:p w14:paraId="512A146C" w14:textId="77777777" w:rsidR="00F14842" w:rsidRPr="00672BD0" w:rsidRDefault="00F14842" w:rsidP="008A555E">
            <w:pPr>
              <w:jc w:val="both"/>
              <w:rPr>
                <w:rFonts w:eastAsia="Calibri"/>
              </w:rPr>
            </w:pPr>
            <w:r w:rsidRPr="00672BD0">
              <w:rPr>
                <w:rFonts w:eastAsia="Calibri"/>
              </w:rPr>
              <w:lastRenderedPageBreak/>
              <w:t xml:space="preserve">Углубленные медицинские обследования спортсмены проходят в БУ ХМАО-Югры «Клинический ВФД» согласно </w:t>
            </w:r>
          </w:p>
          <w:p w14:paraId="565E63C7" w14:textId="77777777" w:rsidR="00F14842" w:rsidRPr="00672BD0" w:rsidRDefault="00F14842" w:rsidP="008A555E">
            <w:pPr>
              <w:keepNext/>
              <w:keepLines/>
              <w:shd w:val="clear" w:color="auto" w:fill="FFFFFF"/>
              <w:jc w:val="both"/>
              <w:outlineLvl w:val="1"/>
              <w:rPr>
                <w:bCs/>
                <w:color w:val="4472C4"/>
              </w:rPr>
            </w:pPr>
            <w:bookmarkStart w:id="6" w:name="_Toc126927617"/>
            <w:r w:rsidRPr="00672BD0">
              <w:rPr>
                <w:bCs/>
              </w:rPr>
              <w:t>Приказу Министерства здравоохранения РФ от 23.10.2020г. № 1144н</w:t>
            </w:r>
            <w:bookmarkEnd w:id="6"/>
            <w:r w:rsidRPr="00672BD0">
              <w:rPr>
                <w:bCs/>
              </w:rPr>
              <w:t xml:space="preserve"> </w:t>
            </w:r>
          </w:p>
        </w:tc>
      </w:tr>
      <w:tr w:rsidR="00F14842" w:rsidRPr="00672BD0" w14:paraId="16166DE8" w14:textId="77777777" w:rsidTr="008A555E">
        <w:tc>
          <w:tcPr>
            <w:tcW w:w="292" w:type="pct"/>
          </w:tcPr>
          <w:p w14:paraId="2A4A6CAA" w14:textId="77777777" w:rsidR="00F14842" w:rsidRPr="00672BD0" w:rsidRDefault="00F14842" w:rsidP="00C51328">
            <w:pPr>
              <w:rPr>
                <w:rFonts w:eastAsia="Calibri"/>
              </w:rPr>
            </w:pPr>
            <w:r w:rsidRPr="00672BD0">
              <w:rPr>
                <w:rFonts w:eastAsia="Calibri"/>
              </w:rPr>
              <w:t>3.</w:t>
            </w:r>
          </w:p>
        </w:tc>
        <w:tc>
          <w:tcPr>
            <w:tcW w:w="1471" w:type="pct"/>
          </w:tcPr>
          <w:p w14:paraId="0437826A" w14:textId="77777777" w:rsidR="00F14842" w:rsidRPr="00672BD0" w:rsidRDefault="00F14842" w:rsidP="008A555E">
            <w:pPr>
              <w:jc w:val="both"/>
              <w:rPr>
                <w:rFonts w:eastAsia="Calibri"/>
              </w:rPr>
            </w:pPr>
            <w:r w:rsidRPr="00672BD0">
              <w:rPr>
                <w:rFonts w:eastAsia="Calibri"/>
              </w:rPr>
              <w:t xml:space="preserve">Организация и проведение комплексных, этапных, текущих медицинских обследований </w:t>
            </w:r>
          </w:p>
          <w:p w14:paraId="6092C903" w14:textId="358DDA85" w:rsidR="00F14842" w:rsidRPr="00672BD0" w:rsidRDefault="00F14842" w:rsidP="008A555E">
            <w:pPr>
              <w:jc w:val="both"/>
              <w:rPr>
                <w:rFonts w:eastAsia="Calibri"/>
              </w:rPr>
            </w:pPr>
            <w:r w:rsidRPr="00672BD0">
              <w:rPr>
                <w:rFonts w:eastAsia="Calibri"/>
              </w:rPr>
              <w:t xml:space="preserve">спортсменов </w:t>
            </w:r>
            <w:r w:rsidR="0090369E" w:rsidRPr="00672BD0">
              <w:rPr>
                <w:rFonts w:eastAsia="Calibri"/>
              </w:rPr>
              <w:t>и врачебно</w:t>
            </w:r>
            <w:r w:rsidRPr="00672BD0">
              <w:rPr>
                <w:rFonts w:eastAsia="Calibri"/>
              </w:rPr>
              <w:t>-педагогических наблюдений</w:t>
            </w:r>
          </w:p>
        </w:tc>
        <w:tc>
          <w:tcPr>
            <w:tcW w:w="3237" w:type="pct"/>
          </w:tcPr>
          <w:p w14:paraId="7A36743E" w14:textId="77777777" w:rsidR="00F14842" w:rsidRPr="00672BD0" w:rsidRDefault="00F14842" w:rsidP="008A555E">
            <w:pPr>
              <w:jc w:val="both"/>
              <w:rPr>
                <w:rFonts w:eastAsia="Calibri"/>
              </w:rPr>
            </w:pPr>
            <w:r w:rsidRPr="00672BD0">
              <w:rPr>
                <w:rFonts w:eastAsia="Calibri"/>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06050304" w14:textId="77777777" w:rsidTr="008A555E">
        <w:tc>
          <w:tcPr>
            <w:tcW w:w="292" w:type="pct"/>
          </w:tcPr>
          <w:p w14:paraId="758308A9" w14:textId="77777777" w:rsidR="00F14842" w:rsidRPr="00672BD0" w:rsidRDefault="00F14842" w:rsidP="00C51328">
            <w:pPr>
              <w:rPr>
                <w:rFonts w:eastAsia="Calibri"/>
              </w:rPr>
            </w:pPr>
            <w:r w:rsidRPr="00672BD0">
              <w:rPr>
                <w:rFonts w:eastAsia="Calibri"/>
              </w:rPr>
              <w:t>5.</w:t>
            </w:r>
          </w:p>
        </w:tc>
        <w:tc>
          <w:tcPr>
            <w:tcW w:w="1471" w:type="pct"/>
          </w:tcPr>
          <w:p w14:paraId="3EF0421E" w14:textId="77777777" w:rsidR="00F14842" w:rsidRPr="00672BD0" w:rsidRDefault="00F14842" w:rsidP="008A555E">
            <w:pPr>
              <w:jc w:val="both"/>
              <w:rPr>
                <w:rFonts w:eastAsia="Calibri"/>
              </w:rPr>
            </w:pPr>
            <w:r w:rsidRPr="00672BD0">
              <w:rPr>
                <w:rFonts w:eastAsia="Calibri"/>
              </w:rPr>
              <w:t xml:space="preserve">Медицинское обеспечение тренировочных мероприятий и соревнований </w:t>
            </w:r>
          </w:p>
          <w:p w14:paraId="22254328" w14:textId="77777777" w:rsidR="00F14842" w:rsidRPr="00672BD0" w:rsidRDefault="00F14842" w:rsidP="008A555E">
            <w:pPr>
              <w:jc w:val="both"/>
              <w:rPr>
                <w:rFonts w:eastAsia="Calibri"/>
              </w:rPr>
            </w:pPr>
            <w:r w:rsidRPr="00672BD0">
              <w:rPr>
                <w:rFonts w:eastAsia="Calibri"/>
              </w:rPr>
              <w:t>спортсменов</w:t>
            </w:r>
          </w:p>
        </w:tc>
        <w:tc>
          <w:tcPr>
            <w:tcW w:w="3237" w:type="pct"/>
          </w:tcPr>
          <w:p w14:paraId="0A8E093C" w14:textId="4B1D9E1E" w:rsidR="00F14842" w:rsidRPr="00672BD0" w:rsidRDefault="00F14842" w:rsidP="008A555E">
            <w:pPr>
              <w:jc w:val="both"/>
              <w:rPr>
                <w:rFonts w:eastAsia="Calibri"/>
              </w:rPr>
            </w:pPr>
            <w:r w:rsidRPr="00672BD0">
              <w:rPr>
                <w:rFonts w:eastAsia="Calibri"/>
              </w:rPr>
              <w:t>Проводится штатными медицинскими работниками Учреждения, в соответствии с планом спортивной подготовки по видам спорта и действующей лицензией на осуществление медицинской деятельности.</w:t>
            </w:r>
          </w:p>
        </w:tc>
      </w:tr>
      <w:tr w:rsidR="00F14842" w:rsidRPr="00672BD0" w14:paraId="11C0D014" w14:textId="77777777" w:rsidTr="008A555E">
        <w:tc>
          <w:tcPr>
            <w:tcW w:w="292" w:type="pct"/>
          </w:tcPr>
          <w:p w14:paraId="0951571F" w14:textId="77777777" w:rsidR="00F14842" w:rsidRPr="00672BD0" w:rsidRDefault="00F14842" w:rsidP="00C51328">
            <w:pPr>
              <w:rPr>
                <w:rFonts w:eastAsia="Calibri"/>
              </w:rPr>
            </w:pPr>
            <w:r w:rsidRPr="00672BD0">
              <w:rPr>
                <w:rFonts w:eastAsia="Calibri"/>
              </w:rPr>
              <w:t>6.</w:t>
            </w:r>
          </w:p>
        </w:tc>
        <w:tc>
          <w:tcPr>
            <w:tcW w:w="1471" w:type="pct"/>
          </w:tcPr>
          <w:p w14:paraId="1087E940" w14:textId="77777777" w:rsidR="00F14842" w:rsidRPr="00672BD0" w:rsidRDefault="00F14842" w:rsidP="008A555E">
            <w:pPr>
              <w:jc w:val="both"/>
              <w:rPr>
                <w:rFonts w:eastAsia="Calibri"/>
              </w:rPr>
            </w:pPr>
            <w:r w:rsidRPr="00672BD0">
              <w:rPr>
                <w:rFonts w:eastAsia="Calibri"/>
              </w:rPr>
              <w:t>Лечебная работа со спортсменами при возникновении заболеваний и травм</w:t>
            </w:r>
          </w:p>
        </w:tc>
        <w:tc>
          <w:tcPr>
            <w:tcW w:w="3237" w:type="pct"/>
          </w:tcPr>
          <w:p w14:paraId="490BFD70" w14:textId="77777777" w:rsidR="00F14842" w:rsidRPr="00672BD0" w:rsidRDefault="00F14842" w:rsidP="008A555E">
            <w:pPr>
              <w:jc w:val="both"/>
              <w:rPr>
                <w:rFonts w:eastAsia="Calibri"/>
              </w:rPr>
            </w:pPr>
            <w:r w:rsidRPr="00672BD0">
              <w:rPr>
                <w:rFonts w:eastAsia="Calibri"/>
              </w:rPr>
              <w:t>Лечебная работа проводится в рамках лицензированных видов деятельности и включает комплекс лечебно-диагностических мероприятий:</w:t>
            </w:r>
          </w:p>
          <w:p w14:paraId="408D8F57" w14:textId="52ED33B8" w:rsidR="00F14842" w:rsidRPr="00672BD0" w:rsidRDefault="00F14842" w:rsidP="008A555E">
            <w:pPr>
              <w:jc w:val="both"/>
              <w:rPr>
                <w:rFonts w:eastAsia="Calibri"/>
              </w:rPr>
            </w:pPr>
            <w:r w:rsidRPr="00672BD0">
              <w:rPr>
                <w:rFonts w:eastAsia="Calibri"/>
              </w:rPr>
              <w:t xml:space="preserve">- </w:t>
            </w:r>
            <w:r w:rsidR="00D40DBB">
              <w:rPr>
                <w:rFonts w:eastAsia="Calibri"/>
              </w:rPr>
              <w:t>оказание первично, в том числе</w:t>
            </w:r>
          </w:p>
        </w:tc>
      </w:tr>
      <w:tr w:rsidR="00F14842" w:rsidRPr="00672BD0" w14:paraId="38E3BD67" w14:textId="77777777" w:rsidTr="008A555E">
        <w:tc>
          <w:tcPr>
            <w:tcW w:w="292" w:type="pct"/>
          </w:tcPr>
          <w:p w14:paraId="2CFB5015" w14:textId="77777777" w:rsidR="00F14842" w:rsidRPr="00672BD0" w:rsidRDefault="00F14842" w:rsidP="00C51328">
            <w:pPr>
              <w:rPr>
                <w:rFonts w:eastAsia="Calibri"/>
              </w:rPr>
            </w:pPr>
            <w:r w:rsidRPr="00672BD0">
              <w:rPr>
                <w:rFonts w:eastAsia="Calibri"/>
              </w:rPr>
              <w:t>7.</w:t>
            </w:r>
          </w:p>
        </w:tc>
        <w:tc>
          <w:tcPr>
            <w:tcW w:w="1471" w:type="pct"/>
          </w:tcPr>
          <w:p w14:paraId="403BEDAD" w14:textId="77777777" w:rsidR="00F14842" w:rsidRPr="00672BD0" w:rsidRDefault="00F14842" w:rsidP="008A555E">
            <w:pPr>
              <w:jc w:val="both"/>
              <w:rPr>
                <w:rFonts w:eastAsia="Calibri"/>
              </w:rPr>
            </w:pPr>
            <w:r w:rsidRPr="00672BD0">
              <w:rPr>
                <w:rFonts w:eastAsia="Calibri"/>
              </w:rPr>
              <w:t>Восстановление спортсменов</w:t>
            </w:r>
          </w:p>
        </w:tc>
        <w:tc>
          <w:tcPr>
            <w:tcW w:w="3237" w:type="pct"/>
          </w:tcPr>
          <w:p w14:paraId="5619DA97" w14:textId="77777777" w:rsidR="00F14842" w:rsidRPr="00672BD0" w:rsidRDefault="00F14842" w:rsidP="008A555E">
            <w:pPr>
              <w:jc w:val="both"/>
              <w:rPr>
                <w:rFonts w:eastAsia="Calibri"/>
              </w:rPr>
            </w:pPr>
            <w:r w:rsidRPr="00672BD0">
              <w:rPr>
                <w:rFonts w:eastAsia="Calibri"/>
              </w:rPr>
              <w:t>Проведение восстановительных мероприятий осуществляется после перенесенных заболеваний и травм и период интенсивной спортивной подготовки.</w:t>
            </w:r>
          </w:p>
        </w:tc>
      </w:tr>
      <w:tr w:rsidR="00F14842" w:rsidRPr="00672BD0" w14:paraId="5F08B5CD" w14:textId="77777777" w:rsidTr="008A555E">
        <w:tc>
          <w:tcPr>
            <w:tcW w:w="292" w:type="pct"/>
          </w:tcPr>
          <w:p w14:paraId="13E5FD80" w14:textId="77777777" w:rsidR="00F14842" w:rsidRPr="00672BD0" w:rsidRDefault="00F14842" w:rsidP="00C51328">
            <w:pPr>
              <w:rPr>
                <w:rFonts w:eastAsia="Calibri"/>
              </w:rPr>
            </w:pPr>
            <w:r w:rsidRPr="00672BD0">
              <w:rPr>
                <w:rFonts w:eastAsia="Calibri"/>
              </w:rPr>
              <w:t>8.</w:t>
            </w:r>
          </w:p>
        </w:tc>
        <w:tc>
          <w:tcPr>
            <w:tcW w:w="1471" w:type="pct"/>
          </w:tcPr>
          <w:p w14:paraId="793ACC3F" w14:textId="77777777" w:rsidR="00F14842" w:rsidRPr="00672BD0" w:rsidRDefault="00F14842" w:rsidP="008A555E">
            <w:pPr>
              <w:jc w:val="both"/>
              <w:rPr>
                <w:rFonts w:eastAsia="Calibri"/>
              </w:rPr>
            </w:pPr>
            <w:r w:rsidRPr="00672BD0">
              <w:rPr>
                <w:rFonts w:eastAsia="Calibri"/>
              </w:rPr>
              <w:t xml:space="preserve">Фармакологическое обеспечение и применение специализированных </w:t>
            </w:r>
          </w:p>
          <w:p w14:paraId="5FBA884B" w14:textId="77777777" w:rsidR="00F14842" w:rsidRPr="00672BD0" w:rsidRDefault="00F14842" w:rsidP="008A555E">
            <w:pPr>
              <w:jc w:val="both"/>
              <w:rPr>
                <w:rFonts w:eastAsia="Calibri"/>
              </w:rPr>
            </w:pPr>
            <w:r w:rsidRPr="00672BD0">
              <w:rPr>
                <w:rFonts w:eastAsia="Calibri"/>
              </w:rPr>
              <w:t>продуктов питания при подготовке спортсменов</w:t>
            </w:r>
          </w:p>
        </w:tc>
        <w:tc>
          <w:tcPr>
            <w:tcW w:w="3237" w:type="pct"/>
          </w:tcPr>
          <w:p w14:paraId="120B8562" w14:textId="77777777" w:rsidR="00F14842" w:rsidRPr="00672BD0" w:rsidRDefault="00F14842" w:rsidP="008A555E">
            <w:pPr>
              <w:jc w:val="both"/>
              <w:rPr>
                <w:rFonts w:eastAsia="Calibri"/>
              </w:rPr>
            </w:pPr>
            <w:r w:rsidRPr="00672BD0">
              <w:rPr>
                <w:rFonts w:eastAsia="Calibri"/>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законодательства РФ.</w:t>
            </w:r>
          </w:p>
        </w:tc>
      </w:tr>
      <w:tr w:rsidR="00F14842" w:rsidRPr="00672BD0" w14:paraId="38E58160" w14:textId="77777777" w:rsidTr="008A555E">
        <w:tc>
          <w:tcPr>
            <w:tcW w:w="292" w:type="pct"/>
          </w:tcPr>
          <w:p w14:paraId="6C3351F6" w14:textId="77777777" w:rsidR="00F14842" w:rsidRPr="00672BD0" w:rsidRDefault="00F14842" w:rsidP="00C51328">
            <w:pPr>
              <w:rPr>
                <w:rFonts w:eastAsia="Calibri"/>
              </w:rPr>
            </w:pPr>
            <w:r w:rsidRPr="00672BD0">
              <w:rPr>
                <w:rFonts w:eastAsia="Calibri"/>
              </w:rPr>
              <w:t>9.</w:t>
            </w:r>
          </w:p>
        </w:tc>
        <w:tc>
          <w:tcPr>
            <w:tcW w:w="1471" w:type="pct"/>
          </w:tcPr>
          <w:p w14:paraId="265F94A8" w14:textId="1E050313" w:rsidR="00F14842" w:rsidRPr="00672BD0" w:rsidRDefault="00F14842" w:rsidP="008A555E">
            <w:pPr>
              <w:jc w:val="both"/>
              <w:rPr>
                <w:rFonts w:eastAsia="Calibri"/>
              </w:rPr>
            </w:pPr>
            <w:r w:rsidRPr="00672BD0">
              <w:rPr>
                <w:rFonts w:eastAsia="Calibri"/>
              </w:rPr>
              <w:t>Профилактическая и санитарно-просветительная работа при подготовке спортсменов</w:t>
            </w:r>
          </w:p>
        </w:tc>
        <w:tc>
          <w:tcPr>
            <w:tcW w:w="3237" w:type="pct"/>
          </w:tcPr>
          <w:p w14:paraId="3BD6B883" w14:textId="77777777" w:rsidR="00F14842" w:rsidRPr="00672BD0" w:rsidRDefault="00F14842" w:rsidP="008A555E">
            <w:pPr>
              <w:jc w:val="both"/>
              <w:rPr>
                <w:rFonts w:eastAsia="Calibri"/>
              </w:rPr>
            </w:pPr>
            <w:r w:rsidRPr="00672BD0">
              <w:rPr>
                <w:rFonts w:eastAsia="Calibri"/>
              </w:rPr>
              <w:t>Осуществляется по следующим направлениям:</w:t>
            </w:r>
          </w:p>
          <w:p w14:paraId="37715E5F" w14:textId="238E4713" w:rsidR="00F14842" w:rsidRPr="00672BD0" w:rsidRDefault="00F14842" w:rsidP="008A555E">
            <w:pPr>
              <w:jc w:val="both"/>
              <w:rPr>
                <w:rFonts w:eastAsia="Calibri"/>
              </w:rPr>
            </w:pPr>
            <w:r w:rsidRPr="00672BD0">
              <w:rPr>
                <w:rFonts w:eastAsia="Calibri"/>
              </w:rPr>
              <w:t>-организация и проведение мероприятий специфической (вакцинация) и не специфической профилактики заболеваний;</w:t>
            </w:r>
          </w:p>
          <w:p w14:paraId="133E21C1" w14:textId="24495E46" w:rsidR="00F14842" w:rsidRPr="00672BD0" w:rsidRDefault="00F14842" w:rsidP="008A555E">
            <w:pPr>
              <w:jc w:val="both"/>
              <w:rPr>
                <w:rFonts w:eastAsia="Calibri"/>
              </w:rPr>
            </w:pPr>
            <w:r w:rsidRPr="00672BD0">
              <w:rPr>
                <w:rFonts w:eastAsia="Calibri"/>
              </w:rPr>
              <w:t>-контроль рационов питания;</w:t>
            </w:r>
          </w:p>
          <w:p w14:paraId="51A1A847" w14:textId="2DB26A03" w:rsidR="00F14842" w:rsidRPr="00672BD0" w:rsidRDefault="00F14842" w:rsidP="008A555E">
            <w:pPr>
              <w:jc w:val="both"/>
              <w:rPr>
                <w:rFonts w:eastAsia="Calibri"/>
              </w:rPr>
            </w:pPr>
            <w:r w:rsidRPr="00672BD0">
              <w:rPr>
                <w:rFonts w:eastAsia="Calibri"/>
              </w:rPr>
              <w:t xml:space="preserve">-контроль соблюдения антидопинговых правил; </w:t>
            </w:r>
          </w:p>
          <w:p w14:paraId="41C18A5A" w14:textId="3099D2FA" w:rsidR="00F14842" w:rsidRPr="00672BD0" w:rsidRDefault="00F14842" w:rsidP="008A555E">
            <w:pPr>
              <w:jc w:val="both"/>
              <w:rPr>
                <w:rFonts w:eastAsia="Calibri"/>
              </w:rPr>
            </w:pPr>
            <w:r w:rsidRPr="00672BD0">
              <w:rPr>
                <w:rFonts w:eastAsia="Calibri"/>
              </w:rPr>
              <w:t>-консультативный прием с тренерами и спортсменами.</w:t>
            </w:r>
          </w:p>
        </w:tc>
      </w:tr>
      <w:tr w:rsidR="00F14842" w:rsidRPr="00672BD0" w14:paraId="2391FECD" w14:textId="77777777" w:rsidTr="008A555E">
        <w:tc>
          <w:tcPr>
            <w:tcW w:w="292" w:type="pct"/>
          </w:tcPr>
          <w:p w14:paraId="57A1222E" w14:textId="77777777" w:rsidR="00F14842" w:rsidRPr="00672BD0" w:rsidRDefault="00F14842" w:rsidP="00C51328">
            <w:pPr>
              <w:rPr>
                <w:rFonts w:eastAsia="Calibri"/>
              </w:rPr>
            </w:pPr>
            <w:r w:rsidRPr="00672BD0">
              <w:rPr>
                <w:rFonts w:eastAsia="Calibri"/>
              </w:rPr>
              <w:t>10.</w:t>
            </w:r>
          </w:p>
        </w:tc>
        <w:tc>
          <w:tcPr>
            <w:tcW w:w="1471" w:type="pct"/>
          </w:tcPr>
          <w:p w14:paraId="5BA9248A" w14:textId="77777777" w:rsidR="00F14842" w:rsidRPr="00672BD0" w:rsidRDefault="00F14842" w:rsidP="008A555E">
            <w:pPr>
              <w:jc w:val="both"/>
              <w:rPr>
                <w:rFonts w:eastAsia="Calibri"/>
              </w:rPr>
            </w:pPr>
            <w:r w:rsidRPr="00672BD0">
              <w:rPr>
                <w:rFonts w:eastAsia="Calibri"/>
              </w:rPr>
              <w:t xml:space="preserve">Медико-биологическое обеспечение спортсменов входящих в состав спортивных сборных команд </w:t>
            </w:r>
          </w:p>
          <w:p w14:paraId="02EB9635" w14:textId="77777777" w:rsidR="00F14842" w:rsidRPr="00672BD0" w:rsidRDefault="00F14842" w:rsidP="008A555E">
            <w:pPr>
              <w:jc w:val="both"/>
              <w:rPr>
                <w:rFonts w:eastAsia="Calibri"/>
              </w:rPr>
            </w:pPr>
            <w:r w:rsidRPr="00672BD0">
              <w:rPr>
                <w:rFonts w:eastAsia="Calibri"/>
              </w:rPr>
              <w:t>Российской Федерации.</w:t>
            </w:r>
          </w:p>
        </w:tc>
        <w:tc>
          <w:tcPr>
            <w:tcW w:w="3237" w:type="pct"/>
          </w:tcPr>
          <w:p w14:paraId="22EE1B17" w14:textId="39D46C89" w:rsidR="00F14842" w:rsidRPr="00672BD0" w:rsidRDefault="00F14842" w:rsidP="008A555E">
            <w:pPr>
              <w:jc w:val="both"/>
              <w:rPr>
                <w:rFonts w:eastAsia="Calibri"/>
              </w:rPr>
            </w:pPr>
            <w:r w:rsidRPr="00672BD0">
              <w:rPr>
                <w:rFonts w:eastAsia="Calibri"/>
              </w:rPr>
              <w:t xml:space="preserve">Предусматривается только медицинское обеспечение по показаниям в рамках лечебной и восстановительной работы в объеме первичной доврачебной, врачебной и специализированной медико-санитарной помощи по </w:t>
            </w:r>
            <w:r w:rsidR="00CE2665">
              <w:rPr>
                <w:rFonts w:eastAsia="Calibri"/>
              </w:rPr>
              <w:t>л</w:t>
            </w:r>
            <w:r w:rsidRPr="00672BD0">
              <w:rPr>
                <w:rFonts w:eastAsia="Calibri"/>
              </w:rPr>
              <w:t>ицензированным видам медицинской деятельности.</w:t>
            </w:r>
          </w:p>
        </w:tc>
      </w:tr>
    </w:tbl>
    <w:p w14:paraId="272184DE" w14:textId="77777777" w:rsidR="00F14842" w:rsidRPr="00672BD0" w:rsidRDefault="00F14842" w:rsidP="00F14842"/>
    <w:p w14:paraId="4BF31329" w14:textId="77777777" w:rsidR="00283429" w:rsidRPr="00672BD0" w:rsidRDefault="00283429" w:rsidP="00F14842">
      <w:pPr>
        <w:rPr>
          <w:b/>
        </w:rPr>
      </w:pPr>
    </w:p>
    <w:p w14:paraId="0911130A" w14:textId="5B1B2132" w:rsidR="00742727" w:rsidRPr="00672BD0" w:rsidRDefault="00742727" w:rsidP="008A555E">
      <w:pPr>
        <w:jc w:val="center"/>
        <w:rPr>
          <w:b/>
        </w:rPr>
      </w:pPr>
      <w:r w:rsidRPr="00672BD0">
        <w:rPr>
          <w:b/>
        </w:rPr>
        <w:t>II</w:t>
      </w:r>
      <w:r w:rsidRPr="00672BD0">
        <w:rPr>
          <w:b/>
          <w:lang w:val="en-US"/>
        </w:rPr>
        <w:t>I</w:t>
      </w:r>
      <w:r w:rsidRPr="00672BD0">
        <w:rPr>
          <w:b/>
        </w:rPr>
        <w:t xml:space="preserve">. </w:t>
      </w:r>
      <w:r w:rsidR="00D769CD" w:rsidRPr="00672BD0">
        <w:rPr>
          <w:b/>
        </w:rPr>
        <w:t xml:space="preserve">СИСТЕМА КОНТРОЛЯ </w:t>
      </w:r>
    </w:p>
    <w:p w14:paraId="6F1411DD" w14:textId="77777777" w:rsidR="00742727" w:rsidRPr="00672BD0" w:rsidRDefault="00047347" w:rsidP="00047347">
      <w:pPr>
        <w:tabs>
          <w:tab w:val="left" w:pos="1276"/>
        </w:tabs>
        <w:autoSpaceDE w:val="0"/>
        <w:autoSpaceDN w:val="0"/>
        <w:adjustRightInd w:val="0"/>
        <w:ind w:firstLine="709"/>
        <w:jc w:val="both"/>
      </w:pPr>
      <w:r w:rsidRPr="00672BD0">
        <w:t xml:space="preserve">3. </w:t>
      </w:r>
      <w:r w:rsidR="00742727" w:rsidRPr="00672BD0">
        <w:t xml:space="preserve">По итогам освоения Программы применительно к этапам спортивной подготовки </w:t>
      </w:r>
      <w:r w:rsidR="00742727" w:rsidRPr="00672BD0">
        <w:rPr>
          <w:bCs/>
        </w:rPr>
        <w:t xml:space="preserve">лицу, проходящему спортивную подготовку (далее – обучающийся), необходимо выполнить следующие </w:t>
      </w:r>
      <w:r w:rsidR="00742727" w:rsidRPr="00672BD0">
        <w:t>требования к результатам прохождения Программы, в том числе, к участию в спортивных соревнованиях:</w:t>
      </w:r>
    </w:p>
    <w:p w14:paraId="3BF846C8" w14:textId="42C7FA27" w:rsidR="00CE2665" w:rsidRDefault="00047347" w:rsidP="00742727">
      <w:pPr>
        <w:widowControl w:val="0"/>
        <w:autoSpaceDE w:val="0"/>
        <w:ind w:firstLine="709"/>
        <w:contextualSpacing/>
        <w:jc w:val="both"/>
      </w:pPr>
      <w:r w:rsidRPr="00672BD0">
        <w:t>3.1.</w:t>
      </w:r>
      <w:r w:rsidR="00F14842" w:rsidRPr="00672BD0">
        <w:t>1.</w:t>
      </w:r>
      <w:r w:rsidR="00BB10BE" w:rsidRPr="00672BD0">
        <w:t xml:space="preserve"> </w:t>
      </w:r>
      <w:r w:rsidR="008B2E0C">
        <w:t>на этапе начальной подготовке</w:t>
      </w:r>
    </w:p>
    <w:p w14:paraId="2EACE2AF"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lastRenderedPageBreak/>
        <w:t xml:space="preserve">Основная цель тренировки: </w:t>
      </w:r>
      <w:r w:rsidRPr="00AB0EBB">
        <w:rPr>
          <w:rFonts w:eastAsiaTheme="minorHAnsi"/>
          <w:lang w:eastAsia="en-US"/>
        </w:rPr>
        <w:t>утверждение в выборе спортивной специализации – рукопашный бой и овладение основами</w:t>
      </w:r>
      <w:r w:rsidRPr="00AB0EBB">
        <w:rPr>
          <w:rFonts w:eastAsiaTheme="minorHAnsi"/>
          <w:spacing w:val="-1"/>
          <w:lang w:eastAsia="en-US"/>
        </w:rPr>
        <w:t xml:space="preserve"> </w:t>
      </w:r>
      <w:r w:rsidRPr="00AB0EBB">
        <w:rPr>
          <w:rFonts w:eastAsiaTheme="minorHAnsi"/>
          <w:lang w:eastAsia="en-US"/>
        </w:rPr>
        <w:t>техники.</w:t>
      </w:r>
    </w:p>
    <w:p w14:paraId="398121F3"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Основные задачи:</w:t>
      </w:r>
    </w:p>
    <w:p w14:paraId="2A0040F8" w14:textId="77777777" w:rsidR="00AB0EBB" w:rsidRPr="00AB0EBB" w:rsidRDefault="00AB0EBB" w:rsidP="00AB0EBB">
      <w:pPr>
        <w:ind w:firstLine="708"/>
        <w:jc w:val="both"/>
        <w:rPr>
          <w:rFonts w:eastAsiaTheme="minorHAnsi"/>
          <w:lang w:eastAsia="en-US"/>
        </w:rPr>
      </w:pPr>
      <w:r w:rsidRPr="00AB0EBB">
        <w:rPr>
          <w:rFonts w:eastAsiaTheme="minorHAnsi"/>
          <w:lang w:eastAsia="en-US"/>
        </w:rPr>
        <w:t>-укрепление здоровья и всестороннее физическое развитие</w:t>
      </w:r>
      <w:r w:rsidRPr="00AB0EBB">
        <w:rPr>
          <w:rFonts w:eastAsiaTheme="minorHAnsi"/>
          <w:spacing w:val="-9"/>
          <w:lang w:eastAsia="en-US"/>
        </w:rPr>
        <w:t xml:space="preserve"> </w:t>
      </w:r>
      <w:r w:rsidRPr="00AB0EBB">
        <w:rPr>
          <w:rFonts w:eastAsiaTheme="minorHAnsi"/>
          <w:lang w:eastAsia="en-US"/>
        </w:rPr>
        <w:t>подростков;</w:t>
      </w:r>
    </w:p>
    <w:p w14:paraId="66C92DD4"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-постепенный переход к целенаправленной подготовке в избранном виде</w:t>
      </w:r>
      <w:r w:rsidRPr="00AB0EBB">
        <w:rPr>
          <w:rFonts w:eastAsiaTheme="minorHAnsi"/>
          <w:spacing w:val="-16"/>
          <w:lang w:eastAsia="en-US"/>
        </w:rPr>
        <w:t xml:space="preserve"> </w:t>
      </w:r>
      <w:r w:rsidRPr="00AB0EBB">
        <w:rPr>
          <w:rFonts w:eastAsiaTheme="minorHAnsi"/>
          <w:lang w:eastAsia="en-US"/>
        </w:rPr>
        <w:t>спорта;</w:t>
      </w:r>
    </w:p>
    <w:p w14:paraId="4EEFFFA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-обучение технике рукопашного</w:t>
      </w:r>
      <w:r w:rsidRPr="00AB0EBB">
        <w:rPr>
          <w:rFonts w:eastAsiaTheme="minorHAnsi"/>
          <w:spacing w:val="-1"/>
          <w:lang w:eastAsia="en-US"/>
        </w:rPr>
        <w:t xml:space="preserve"> </w:t>
      </w:r>
      <w:r w:rsidRPr="00AB0EBB">
        <w:rPr>
          <w:rFonts w:eastAsiaTheme="minorHAnsi"/>
          <w:lang w:eastAsia="en-US"/>
        </w:rPr>
        <w:t>боя;</w:t>
      </w:r>
    </w:p>
    <w:p w14:paraId="682F50C7"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-повышение уровня физической подготовленности на основе</w:t>
      </w:r>
      <w:r w:rsidRPr="00AB0EBB">
        <w:rPr>
          <w:rFonts w:eastAsiaTheme="minorHAnsi"/>
          <w:spacing w:val="-24"/>
          <w:lang w:eastAsia="en-US"/>
        </w:rPr>
        <w:t xml:space="preserve"> </w:t>
      </w:r>
      <w:r w:rsidRPr="00AB0EBB">
        <w:rPr>
          <w:rFonts w:eastAsiaTheme="minorHAnsi"/>
          <w:lang w:eastAsia="en-US"/>
        </w:rPr>
        <w:t>проведения разносторонней</w:t>
      </w:r>
      <w:r w:rsidRPr="00AB0EBB">
        <w:rPr>
          <w:rFonts w:eastAsiaTheme="minorHAnsi"/>
          <w:spacing w:val="-1"/>
          <w:lang w:eastAsia="en-US"/>
        </w:rPr>
        <w:t xml:space="preserve"> </w:t>
      </w:r>
      <w:r w:rsidRPr="00AB0EBB">
        <w:rPr>
          <w:rFonts w:eastAsiaTheme="minorHAnsi"/>
          <w:lang w:eastAsia="en-US"/>
        </w:rPr>
        <w:t>подготовки;</w:t>
      </w:r>
    </w:p>
    <w:p w14:paraId="7A3ADB73"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-отбор перспективных спортсменов для дальнейших занятий рукопашным</w:t>
      </w:r>
      <w:r w:rsidRPr="00AB0EBB">
        <w:rPr>
          <w:rFonts w:eastAsiaTheme="minorHAnsi"/>
          <w:spacing w:val="-6"/>
          <w:lang w:eastAsia="en-US"/>
        </w:rPr>
        <w:t xml:space="preserve"> </w:t>
      </w:r>
      <w:r w:rsidRPr="00AB0EBB">
        <w:rPr>
          <w:rFonts w:eastAsiaTheme="minorHAnsi"/>
          <w:lang w:eastAsia="en-US"/>
        </w:rPr>
        <w:t>боем.</w:t>
      </w:r>
    </w:p>
    <w:p w14:paraId="3F01BFF7"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Факторы, ограничивающие нагрузку:</w:t>
      </w:r>
    </w:p>
    <w:p w14:paraId="412E43DE" w14:textId="77777777" w:rsidR="00AB0EBB" w:rsidRPr="00AB0EBB" w:rsidRDefault="00AB0EBB" w:rsidP="00AB0EBB">
      <w:pPr>
        <w:ind w:firstLine="708"/>
        <w:jc w:val="both"/>
        <w:rPr>
          <w:rFonts w:eastAsiaTheme="minorHAnsi"/>
          <w:lang w:eastAsia="en-US"/>
        </w:rPr>
      </w:pPr>
      <w:r w:rsidRPr="00AB0EBB">
        <w:rPr>
          <w:rFonts w:eastAsiaTheme="minorHAnsi"/>
          <w:lang w:eastAsia="en-US"/>
        </w:rPr>
        <w:t>-недостаточная адаптация к физическим</w:t>
      </w:r>
      <w:r w:rsidRPr="00AB0EBB">
        <w:rPr>
          <w:rFonts w:eastAsiaTheme="minorHAnsi"/>
          <w:spacing w:val="-2"/>
          <w:lang w:eastAsia="en-US"/>
        </w:rPr>
        <w:t xml:space="preserve"> </w:t>
      </w:r>
      <w:r w:rsidRPr="00AB0EBB">
        <w:rPr>
          <w:rFonts w:eastAsiaTheme="minorHAnsi"/>
          <w:lang w:eastAsia="en-US"/>
        </w:rPr>
        <w:t>нагрузкам;</w:t>
      </w:r>
    </w:p>
    <w:p w14:paraId="26EE6D0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-возрастные особенности физического</w:t>
      </w:r>
      <w:r w:rsidRPr="00AB0EBB">
        <w:rPr>
          <w:rFonts w:eastAsiaTheme="minorHAnsi"/>
          <w:spacing w:val="-3"/>
          <w:lang w:eastAsia="en-US"/>
        </w:rPr>
        <w:t xml:space="preserve"> </w:t>
      </w:r>
      <w:r w:rsidRPr="00AB0EBB">
        <w:rPr>
          <w:rFonts w:eastAsiaTheme="minorHAnsi"/>
          <w:lang w:eastAsia="en-US"/>
        </w:rPr>
        <w:t>развития;</w:t>
      </w:r>
    </w:p>
    <w:p w14:paraId="23D93CB3" w14:textId="77777777" w:rsidR="00AB0EBB" w:rsidRPr="00AB0EBB" w:rsidRDefault="00AB0EBB" w:rsidP="00AB0EBB">
      <w:pPr>
        <w:ind w:firstLine="708"/>
        <w:jc w:val="both"/>
        <w:rPr>
          <w:rFonts w:eastAsiaTheme="minorHAnsi"/>
          <w:lang w:eastAsia="en-US"/>
        </w:rPr>
      </w:pPr>
      <w:r w:rsidRPr="00AB0EBB">
        <w:rPr>
          <w:rFonts w:eastAsiaTheme="minorHAnsi"/>
          <w:lang w:eastAsia="en-US"/>
        </w:rPr>
        <w:t>-недостаточный общий объем двигательных навыков и</w:t>
      </w:r>
      <w:r w:rsidRPr="00AB0EBB">
        <w:rPr>
          <w:rFonts w:eastAsiaTheme="minorHAnsi"/>
          <w:spacing w:val="-4"/>
          <w:lang w:eastAsia="en-US"/>
        </w:rPr>
        <w:t xml:space="preserve"> </w:t>
      </w:r>
      <w:r w:rsidRPr="00AB0EBB">
        <w:rPr>
          <w:rFonts w:eastAsiaTheme="minorHAnsi"/>
          <w:lang w:eastAsia="en-US"/>
        </w:rPr>
        <w:t>умений.</w:t>
      </w:r>
    </w:p>
    <w:p w14:paraId="5FFA575F"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Основные средства:</w:t>
      </w:r>
    </w:p>
    <w:p w14:paraId="21F6C822"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-подвижные игры и игровые</w:t>
      </w:r>
      <w:r w:rsidRPr="00AB0EBB">
        <w:rPr>
          <w:rFonts w:eastAsiaTheme="minorHAnsi"/>
          <w:spacing w:val="-3"/>
          <w:lang w:eastAsia="en-US"/>
        </w:rPr>
        <w:t xml:space="preserve"> </w:t>
      </w:r>
      <w:r w:rsidRPr="00AB0EBB">
        <w:rPr>
          <w:rFonts w:eastAsiaTheme="minorHAnsi"/>
          <w:lang w:eastAsia="en-US"/>
        </w:rPr>
        <w:t>упражнения;</w:t>
      </w:r>
    </w:p>
    <w:p w14:paraId="1368740E"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-общеразвивающие упражнения;</w:t>
      </w:r>
    </w:p>
    <w:p w14:paraId="2938FD4D"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-элементы акробатики и </w:t>
      </w:r>
      <w:proofErr w:type="spellStart"/>
      <w:r w:rsidRPr="00AB0EBB">
        <w:rPr>
          <w:rFonts w:eastAsiaTheme="minorHAnsi"/>
          <w:lang w:eastAsia="en-US"/>
        </w:rPr>
        <w:t>самостраховки</w:t>
      </w:r>
      <w:proofErr w:type="spellEnd"/>
      <w:r w:rsidRPr="00AB0EBB">
        <w:rPr>
          <w:rFonts w:eastAsiaTheme="minorHAnsi"/>
          <w:lang w:eastAsia="en-US"/>
        </w:rPr>
        <w:t xml:space="preserve"> (кувырки, кульбиты, повороты и</w:t>
      </w:r>
      <w:r w:rsidRPr="00AB0EBB">
        <w:rPr>
          <w:rFonts w:eastAsiaTheme="minorHAnsi"/>
          <w:spacing w:val="-10"/>
          <w:lang w:eastAsia="en-US"/>
        </w:rPr>
        <w:t xml:space="preserve"> </w:t>
      </w:r>
      <w:r w:rsidRPr="00AB0EBB">
        <w:rPr>
          <w:rFonts w:eastAsiaTheme="minorHAnsi"/>
          <w:lang w:eastAsia="en-US"/>
        </w:rPr>
        <w:t>др.);</w:t>
      </w:r>
    </w:p>
    <w:p w14:paraId="0A5A4001"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-всевозможные прыжки и прыжковые</w:t>
      </w:r>
      <w:r w:rsidRPr="00AB0EBB">
        <w:rPr>
          <w:rFonts w:eastAsiaTheme="minorHAnsi"/>
          <w:spacing w:val="-2"/>
          <w:lang w:eastAsia="en-US"/>
        </w:rPr>
        <w:t xml:space="preserve"> </w:t>
      </w:r>
      <w:r w:rsidRPr="00AB0EBB">
        <w:rPr>
          <w:rFonts w:eastAsiaTheme="minorHAnsi"/>
          <w:lang w:eastAsia="en-US"/>
        </w:rPr>
        <w:t>упражнения;</w:t>
      </w:r>
    </w:p>
    <w:p w14:paraId="43560F59" w14:textId="77777777" w:rsidR="00AB0EBB" w:rsidRPr="00AB0EBB" w:rsidRDefault="00AB0EBB" w:rsidP="00AB0EBB">
      <w:pPr>
        <w:ind w:firstLine="708"/>
        <w:jc w:val="both"/>
        <w:rPr>
          <w:rFonts w:eastAsiaTheme="minorHAnsi"/>
          <w:lang w:eastAsia="en-US"/>
        </w:rPr>
      </w:pPr>
      <w:r w:rsidRPr="00AB0EBB">
        <w:rPr>
          <w:rFonts w:eastAsiaTheme="minorHAnsi"/>
          <w:lang w:eastAsia="en-US"/>
        </w:rPr>
        <w:t>-метание (легкоатлетических снарядов, набивных, теннисных мячей и</w:t>
      </w:r>
      <w:r w:rsidRPr="00AB0EBB">
        <w:rPr>
          <w:rFonts w:eastAsiaTheme="minorHAnsi"/>
          <w:spacing w:val="-3"/>
          <w:lang w:eastAsia="en-US"/>
        </w:rPr>
        <w:t xml:space="preserve"> </w:t>
      </w:r>
      <w:r w:rsidRPr="00AB0EBB">
        <w:rPr>
          <w:rFonts w:eastAsiaTheme="minorHAnsi"/>
          <w:lang w:eastAsia="en-US"/>
        </w:rPr>
        <w:t>др.);</w:t>
      </w:r>
    </w:p>
    <w:p w14:paraId="5797B0E2" w14:textId="77777777" w:rsidR="00AB0EBB" w:rsidRPr="00AB0EBB" w:rsidRDefault="00AB0EBB" w:rsidP="00AB0EBB">
      <w:pPr>
        <w:ind w:firstLine="708"/>
        <w:jc w:val="both"/>
        <w:rPr>
          <w:rFonts w:eastAsiaTheme="minorHAnsi"/>
          <w:lang w:eastAsia="en-US"/>
        </w:rPr>
      </w:pPr>
      <w:r w:rsidRPr="00AB0EBB">
        <w:rPr>
          <w:rFonts w:eastAsiaTheme="minorHAnsi"/>
          <w:lang w:eastAsia="en-US"/>
        </w:rPr>
        <w:t>-скоростно-силовые упражнения (отдельные и в виде</w:t>
      </w:r>
      <w:r w:rsidRPr="00AB0EBB">
        <w:rPr>
          <w:rFonts w:eastAsiaTheme="minorHAnsi"/>
          <w:spacing w:val="-6"/>
          <w:lang w:eastAsia="en-US"/>
        </w:rPr>
        <w:t xml:space="preserve"> </w:t>
      </w:r>
      <w:r w:rsidRPr="00AB0EBB">
        <w:rPr>
          <w:rFonts w:eastAsiaTheme="minorHAnsi"/>
          <w:lang w:eastAsia="en-US"/>
        </w:rPr>
        <w:t>комплексов);</w:t>
      </w:r>
    </w:p>
    <w:p w14:paraId="7169A8FD" w14:textId="77777777" w:rsidR="00AB0EBB" w:rsidRPr="00AB0EBB" w:rsidRDefault="00AB0EBB" w:rsidP="00AB0EBB">
      <w:pPr>
        <w:ind w:firstLine="708"/>
        <w:jc w:val="both"/>
        <w:rPr>
          <w:rFonts w:eastAsiaTheme="minorHAnsi"/>
          <w:lang w:eastAsia="en-US"/>
        </w:rPr>
      </w:pPr>
      <w:r w:rsidRPr="00AB0EBB">
        <w:rPr>
          <w:rFonts w:eastAsiaTheme="minorHAnsi"/>
          <w:lang w:eastAsia="en-US"/>
        </w:rPr>
        <w:t>-гимнастические упражнения для силовой и скоростно-силовой</w:t>
      </w:r>
      <w:r w:rsidRPr="00AB0EBB">
        <w:rPr>
          <w:rFonts w:eastAsiaTheme="minorHAnsi"/>
          <w:spacing w:val="-3"/>
          <w:lang w:eastAsia="en-US"/>
        </w:rPr>
        <w:t xml:space="preserve"> </w:t>
      </w:r>
      <w:r w:rsidRPr="00AB0EBB">
        <w:rPr>
          <w:rFonts w:eastAsiaTheme="minorHAnsi"/>
          <w:lang w:eastAsia="en-US"/>
        </w:rPr>
        <w:t>подготовки;</w:t>
      </w:r>
    </w:p>
    <w:p w14:paraId="7D84D869" w14:textId="77777777" w:rsidR="00AB0EBB" w:rsidRPr="00AB0EBB" w:rsidRDefault="00AB0EBB" w:rsidP="00AB0EBB">
      <w:pPr>
        <w:ind w:firstLine="708"/>
        <w:jc w:val="both"/>
        <w:rPr>
          <w:rFonts w:eastAsiaTheme="minorHAnsi"/>
          <w:lang w:eastAsia="en-US"/>
        </w:rPr>
      </w:pPr>
      <w:r w:rsidRPr="00AB0EBB">
        <w:rPr>
          <w:rFonts w:eastAsiaTheme="minorHAnsi"/>
          <w:lang w:eastAsia="en-US"/>
        </w:rPr>
        <w:t>-школа техники рукопашного боя и изучение обязательной программы технико-тактических комплексов</w:t>
      </w:r>
      <w:r w:rsidRPr="00AB0EBB">
        <w:rPr>
          <w:rFonts w:eastAsiaTheme="minorHAnsi"/>
          <w:spacing w:val="1"/>
          <w:lang w:eastAsia="en-US"/>
        </w:rPr>
        <w:t xml:space="preserve"> </w:t>
      </w:r>
      <w:r w:rsidRPr="00AB0EBB">
        <w:rPr>
          <w:rFonts w:eastAsiaTheme="minorHAnsi"/>
          <w:lang w:eastAsia="en-US"/>
        </w:rPr>
        <w:t>(ТТК);</w:t>
      </w:r>
    </w:p>
    <w:p w14:paraId="6C6F2090" w14:textId="77777777" w:rsidR="00AB0EBB" w:rsidRPr="00AB0EBB" w:rsidRDefault="00AB0EBB" w:rsidP="00AB0EBB">
      <w:pPr>
        <w:ind w:firstLine="708"/>
        <w:jc w:val="both"/>
        <w:rPr>
          <w:rFonts w:eastAsiaTheme="minorHAnsi"/>
          <w:lang w:eastAsia="en-US"/>
        </w:rPr>
      </w:pPr>
      <w:r w:rsidRPr="00AB0EBB">
        <w:rPr>
          <w:rFonts w:eastAsiaTheme="minorHAnsi"/>
          <w:lang w:eastAsia="en-US"/>
        </w:rPr>
        <w:t>-комплексы упражнений для индивидуальных тренировок (задание на</w:t>
      </w:r>
      <w:r w:rsidRPr="00AB0EBB">
        <w:rPr>
          <w:rFonts w:eastAsiaTheme="minorHAnsi"/>
          <w:spacing w:val="-10"/>
          <w:lang w:eastAsia="en-US"/>
        </w:rPr>
        <w:t xml:space="preserve"> </w:t>
      </w:r>
      <w:r w:rsidRPr="00AB0EBB">
        <w:rPr>
          <w:rFonts w:eastAsiaTheme="minorHAnsi"/>
          <w:lang w:eastAsia="en-US"/>
        </w:rPr>
        <w:t>дом).</w:t>
      </w:r>
    </w:p>
    <w:p w14:paraId="7E412E38"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 xml:space="preserve">Основные методы выполнения упражнений: </w:t>
      </w:r>
      <w:r w:rsidRPr="00AB0EBB">
        <w:rPr>
          <w:rFonts w:eastAsiaTheme="minorHAnsi"/>
          <w:lang w:eastAsia="en-US"/>
        </w:rPr>
        <w:t>игровой;</w:t>
      </w:r>
      <w:r w:rsidRPr="00AB0EBB">
        <w:rPr>
          <w:rFonts w:eastAsiaTheme="minorHAnsi"/>
          <w:b/>
          <w:i/>
          <w:lang w:eastAsia="en-US"/>
        </w:rPr>
        <w:t xml:space="preserve"> </w:t>
      </w:r>
      <w:r w:rsidRPr="00AB0EBB">
        <w:rPr>
          <w:rFonts w:eastAsiaTheme="minorHAnsi"/>
          <w:lang w:eastAsia="en-US"/>
        </w:rPr>
        <w:t>повторный;</w:t>
      </w:r>
      <w:r w:rsidRPr="00AB0EBB">
        <w:rPr>
          <w:rFonts w:eastAsiaTheme="minorHAnsi"/>
          <w:b/>
          <w:i/>
          <w:lang w:eastAsia="en-US"/>
        </w:rPr>
        <w:t xml:space="preserve"> </w:t>
      </w:r>
      <w:r w:rsidRPr="00AB0EBB">
        <w:rPr>
          <w:rFonts w:eastAsiaTheme="minorHAnsi"/>
          <w:lang w:eastAsia="en-US"/>
        </w:rPr>
        <w:t>равномерный;</w:t>
      </w:r>
      <w:r w:rsidRPr="00AB0EBB">
        <w:rPr>
          <w:rFonts w:eastAsiaTheme="minorHAnsi"/>
          <w:b/>
          <w:i/>
          <w:lang w:eastAsia="en-US"/>
        </w:rPr>
        <w:t xml:space="preserve"> </w:t>
      </w:r>
      <w:r w:rsidRPr="00AB0EBB">
        <w:rPr>
          <w:rFonts w:eastAsiaTheme="minorHAnsi"/>
          <w:lang w:eastAsia="en-US"/>
        </w:rPr>
        <w:t>круговой;</w:t>
      </w:r>
      <w:r w:rsidRPr="00AB0EBB">
        <w:rPr>
          <w:rFonts w:eastAsiaTheme="minorHAnsi"/>
          <w:b/>
          <w:i/>
          <w:lang w:eastAsia="en-US"/>
        </w:rPr>
        <w:t xml:space="preserve"> </w:t>
      </w:r>
      <w:r w:rsidRPr="00AB0EBB">
        <w:rPr>
          <w:rFonts w:eastAsiaTheme="minorHAnsi"/>
          <w:lang w:eastAsia="en-US"/>
        </w:rPr>
        <w:t>контрольный;</w:t>
      </w:r>
      <w:r w:rsidRPr="00AB0EBB">
        <w:rPr>
          <w:rFonts w:eastAsiaTheme="minorHAnsi"/>
          <w:b/>
          <w:i/>
          <w:lang w:eastAsia="en-US"/>
        </w:rPr>
        <w:t xml:space="preserve"> </w:t>
      </w:r>
      <w:r w:rsidRPr="00AB0EBB">
        <w:rPr>
          <w:rFonts w:eastAsiaTheme="minorHAnsi"/>
          <w:lang w:eastAsia="en-US"/>
        </w:rPr>
        <w:t>соревновательный.</w:t>
      </w:r>
    </w:p>
    <w:p w14:paraId="25970891" w14:textId="77777777" w:rsidR="00AB0EBB" w:rsidRPr="00AB0EBB" w:rsidRDefault="00AB0EBB" w:rsidP="00AB0EBB">
      <w:pPr>
        <w:ind w:firstLine="708"/>
        <w:rPr>
          <w:rFonts w:eastAsiaTheme="minorHAnsi"/>
          <w:b/>
          <w:i/>
          <w:lang w:eastAsia="en-US"/>
        </w:rPr>
      </w:pPr>
      <w:r w:rsidRPr="00AB0EBB">
        <w:rPr>
          <w:rFonts w:eastAsiaTheme="minorHAnsi"/>
          <w:b/>
          <w:i/>
          <w:lang w:eastAsia="en-US"/>
        </w:rPr>
        <w:t>Особенности обучения</w:t>
      </w:r>
    </w:p>
    <w:p w14:paraId="2E305DA5" w14:textId="77777777" w:rsidR="00AB0EBB" w:rsidRPr="00AB0EBB" w:rsidRDefault="00AB0EBB" w:rsidP="00AB0EBB">
      <w:pPr>
        <w:ind w:firstLine="708"/>
        <w:jc w:val="both"/>
        <w:rPr>
          <w:rFonts w:eastAsiaTheme="minorHAnsi"/>
          <w:lang w:eastAsia="en-US"/>
        </w:rPr>
      </w:pPr>
      <w:r w:rsidRPr="00AB0EBB">
        <w:rPr>
          <w:rFonts w:eastAsiaTheme="minorHAnsi"/>
          <w:lang w:eastAsia="en-US"/>
        </w:rPr>
        <w:t>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овладевать основами техники целостного упражнения, а не отдельных его частей. Обучение основам техники целесообразно проводить в облегченных условиях.</w:t>
      </w:r>
    </w:p>
    <w:p w14:paraId="10855AE9"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 первый год обучения одной из задач занятий является овладение основами техники избранного вида спорта. При этом процесс обучения должен проходить концентрированно,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течение 15-25 занятий (30-35 мин в</w:t>
      </w:r>
      <w:r w:rsidRPr="00AB0EBB">
        <w:rPr>
          <w:rFonts w:eastAsiaTheme="minorHAnsi"/>
          <w:spacing w:val="-7"/>
          <w:lang w:eastAsia="en-US"/>
        </w:rPr>
        <w:t xml:space="preserve"> </w:t>
      </w:r>
      <w:r w:rsidRPr="00AB0EBB">
        <w:rPr>
          <w:rFonts w:eastAsiaTheme="minorHAnsi"/>
          <w:lang w:eastAsia="en-US"/>
        </w:rPr>
        <w:t>каждом).</w:t>
      </w:r>
    </w:p>
    <w:p w14:paraId="66FD598F" w14:textId="77777777" w:rsidR="00AB0EBB" w:rsidRPr="00AB0EBB" w:rsidRDefault="00AB0EBB" w:rsidP="00AB0EBB">
      <w:pPr>
        <w:ind w:firstLine="708"/>
        <w:jc w:val="both"/>
        <w:rPr>
          <w:rFonts w:eastAsiaTheme="minorHAnsi"/>
          <w:lang w:eastAsia="en-US"/>
        </w:rPr>
      </w:pPr>
      <w:r w:rsidRPr="00AB0EBB">
        <w:rPr>
          <w:rFonts w:eastAsiaTheme="minorHAnsi"/>
          <w:lang w:eastAsia="en-US"/>
        </w:rPr>
        <w:t>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скоростно-силового характера, направленных на развитие быстроты и силы, способствует более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начальную спортивную подготовку юных спортсменов (специализированные игровые методы обучения представлены</w:t>
      </w:r>
      <w:r w:rsidRPr="00AB0EBB">
        <w:rPr>
          <w:rFonts w:eastAsiaTheme="minorHAnsi"/>
          <w:spacing w:val="-7"/>
          <w:lang w:eastAsia="en-US"/>
        </w:rPr>
        <w:t xml:space="preserve"> </w:t>
      </w:r>
      <w:r w:rsidRPr="00AB0EBB">
        <w:rPr>
          <w:rFonts w:eastAsiaTheme="minorHAnsi"/>
          <w:lang w:eastAsia="en-US"/>
        </w:rPr>
        <w:t>ниже).</w:t>
      </w:r>
    </w:p>
    <w:p w14:paraId="2061B6A4"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Методика контроля</w:t>
      </w:r>
    </w:p>
    <w:p w14:paraId="5FA87670"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технической подготовки осуществляется, как правило, тренером по оценке </w:t>
      </w:r>
      <w:r w:rsidRPr="00AB0EBB">
        <w:rPr>
          <w:rFonts w:eastAsiaTheme="minorHAnsi"/>
          <w:lang w:eastAsia="en-US"/>
        </w:rPr>
        <w:lastRenderedPageBreak/>
        <w:t>выполнения обязательной программы, при сдаче экзаменационных зачетов на промежуточных этапах обучения.</w:t>
      </w:r>
    </w:p>
    <w:p w14:paraId="5CD47DC1" w14:textId="77777777" w:rsidR="00AB0EBB" w:rsidRPr="00AB0EBB" w:rsidRDefault="00AB0EBB" w:rsidP="00AB0EBB">
      <w:pPr>
        <w:ind w:firstLine="708"/>
        <w:jc w:val="both"/>
        <w:rPr>
          <w:rFonts w:eastAsiaTheme="minorHAnsi"/>
          <w:lang w:eastAsia="en-US"/>
        </w:rPr>
      </w:pPr>
      <w:r w:rsidRPr="00AB0EBB">
        <w:rPr>
          <w:rFonts w:eastAsiaTheme="minorHAnsi"/>
          <w:lang w:eastAsia="en-US"/>
        </w:rPr>
        <w:t>Контроль за эффективностью 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w:t>
      </w:r>
      <w:r w:rsidRPr="00AB0EBB">
        <w:rPr>
          <w:rFonts w:eastAsiaTheme="minorHAnsi"/>
          <w:spacing w:val="-4"/>
          <w:lang w:eastAsia="en-US"/>
        </w:rPr>
        <w:t xml:space="preserve"> </w:t>
      </w:r>
      <w:r w:rsidRPr="00AB0EBB">
        <w:rPr>
          <w:rFonts w:eastAsiaTheme="minorHAnsi"/>
          <w:lang w:eastAsia="en-US"/>
        </w:rPr>
        <w:t>качеств.</w:t>
      </w:r>
    </w:p>
    <w:p w14:paraId="5EE93180"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При планировании контрольных проверок по физической и специальной физической подготовке рекомендуется следующий порядок и последовательность выполнения упражнений:</w:t>
      </w:r>
    </w:p>
    <w:p w14:paraId="331CD3EB" w14:textId="77777777" w:rsidR="00AB0EBB" w:rsidRPr="00AB0EBB" w:rsidRDefault="00AB0EBB" w:rsidP="00AB0EBB">
      <w:pPr>
        <w:ind w:firstLine="708"/>
        <w:jc w:val="both"/>
        <w:rPr>
          <w:rFonts w:eastAsiaTheme="minorHAnsi"/>
          <w:lang w:eastAsia="en-US"/>
        </w:rPr>
      </w:pPr>
      <w:r w:rsidRPr="00AB0EBB">
        <w:rPr>
          <w:rFonts w:eastAsiaTheme="minorHAnsi"/>
          <w:lang w:eastAsia="en-US"/>
        </w:rPr>
        <w:t>-контрольные упражнения - проводятся в течение одного</w:t>
      </w:r>
      <w:r w:rsidRPr="00AB0EBB">
        <w:rPr>
          <w:rFonts w:eastAsiaTheme="minorHAnsi"/>
          <w:spacing w:val="-3"/>
          <w:lang w:eastAsia="en-US"/>
        </w:rPr>
        <w:t xml:space="preserve"> </w:t>
      </w:r>
      <w:r w:rsidRPr="00AB0EBB">
        <w:rPr>
          <w:rFonts w:eastAsiaTheme="minorHAnsi"/>
          <w:lang w:eastAsia="en-US"/>
        </w:rPr>
        <w:t>дня.</w:t>
      </w:r>
    </w:p>
    <w:p w14:paraId="73FA9EBB" w14:textId="77777777" w:rsidR="00AB0EBB" w:rsidRPr="00AB0EBB" w:rsidRDefault="00AB0EBB" w:rsidP="00AB0EBB">
      <w:pPr>
        <w:ind w:firstLine="708"/>
        <w:jc w:val="both"/>
        <w:rPr>
          <w:rFonts w:eastAsiaTheme="minorHAnsi"/>
          <w:lang w:eastAsia="en-US"/>
        </w:rPr>
      </w:pPr>
      <w:r w:rsidRPr="00AB0EBB">
        <w:rPr>
          <w:rFonts w:eastAsiaTheme="minorHAnsi"/>
          <w:lang w:eastAsia="en-US"/>
        </w:rPr>
        <w:t>-упражнения проводятся на скорость, на силу, на выносливость. В отдельных случаях порядок проверки может быть изменен.</w:t>
      </w:r>
    </w:p>
    <w:p w14:paraId="70A86D42"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Особое внимание при контроле уделяется соблюдению одинаковых условий: время дня, учет времени приема пищи, предшествующая нагрузка, погода, разминка и т. д. Контрольные проверки желательно проводить в торжественной соревновательной обстановке.</w:t>
      </w:r>
    </w:p>
    <w:p w14:paraId="08746A9A" w14:textId="77777777" w:rsidR="00AB0EBB" w:rsidRPr="00AB0EBB" w:rsidRDefault="00AB0EBB" w:rsidP="00AB0EBB">
      <w:pPr>
        <w:ind w:firstLine="708"/>
        <w:jc w:val="both"/>
        <w:rPr>
          <w:rFonts w:eastAsiaTheme="minorHAnsi"/>
          <w:b/>
          <w:i/>
          <w:lang w:eastAsia="en-US"/>
        </w:rPr>
      </w:pPr>
      <w:r w:rsidRPr="00AB0EBB">
        <w:rPr>
          <w:rFonts w:eastAsiaTheme="minorHAnsi"/>
          <w:b/>
          <w:i/>
          <w:lang w:eastAsia="en-US"/>
        </w:rPr>
        <w:t>Врачебный контроль</w:t>
      </w:r>
    </w:p>
    <w:p w14:paraId="752A3F87"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Врачебный контроль за юными спортсменами предусматривает:</w:t>
      </w:r>
    </w:p>
    <w:p w14:paraId="70D416F9" w14:textId="77777777" w:rsidR="00AB0EBB" w:rsidRPr="00AB0EBB" w:rsidRDefault="00AB0EBB" w:rsidP="00AB0EBB">
      <w:pPr>
        <w:ind w:firstLine="708"/>
        <w:jc w:val="both"/>
        <w:rPr>
          <w:rFonts w:eastAsiaTheme="minorHAnsi"/>
          <w:lang w:eastAsia="en-US"/>
        </w:rPr>
      </w:pPr>
      <w:r w:rsidRPr="00AB0EBB">
        <w:rPr>
          <w:rFonts w:eastAsiaTheme="minorHAnsi"/>
          <w:lang w:eastAsia="en-US"/>
        </w:rPr>
        <w:t>-углубленное медицинское обследование (2 раза в</w:t>
      </w:r>
      <w:r w:rsidRPr="00AB0EBB">
        <w:rPr>
          <w:rFonts w:eastAsiaTheme="minorHAnsi"/>
          <w:spacing w:val="-7"/>
          <w:lang w:eastAsia="en-US"/>
        </w:rPr>
        <w:t xml:space="preserve"> </w:t>
      </w:r>
      <w:r w:rsidRPr="00AB0EBB">
        <w:rPr>
          <w:rFonts w:eastAsiaTheme="minorHAnsi"/>
          <w:lang w:eastAsia="en-US"/>
        </w:rPr>
        <w:t>год);</w:t>
      </w:r>
    </w:p>
    <w:p w14:paraId="13825542" w14:textId="77777777" w:rsidR="00AB0EBB" w:rsidRPr="00AB0EBB" w:rsidRDefault="00AB0EBB" w:rsidP="00AB0EBB">
      <w:pPr>
        <w:ind w:firstLine="708"/>
        <w:jc w:val="both"/>
        <w:rPr>
          <w:rFonts w:eastAsiaTheme="minorHAnsi"/>
          <w:lang w:eastAsia="en-US"/>
        </w:rPr>
      </w:pPr>
      <w:r w:rsidRPr="00AB0EBB">
        <w:rPr>
          <w:rFonts w:eastAsiaTheme="minorHAnsi"/>
          <w:lang w:eastAsia="en-US"/>
        </w:rPr>
        <w:t>-медицинское обследование перед</w:t>
      </w:r>
      <w:r w:rsidRPr="00AB0EBB">
        <w:rPr>
          <w:rFonts w:eastAsiaTheme="minorHAnsi"/>
          <w:spacing w:val="-3"/>
          <w:lang w:eastAsia="en-US"/>
        </w:rPr>
        <w:t xml:space="preserve"> </w:t>
      </w:r>
      <w:r w:rsidRPr="00AB0EBB">
        <w:rPr>
          <w:rFonts w:eastAsiaTheme="minorHAnsi"/>
          <w:lang w:eastAsia="en-US"/>
        </w:rPr>
        <w:t>соревнованиями;</w:t>
      </w:r>
    </w:p>
    <w:p w14:paraId="0A0D6FC4"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-врачебно-педагогические наблюдения в процессе тренировочных</w:t>
      </w:r>
      <w:r w:rsidRPr="00AB0EBB">
        <w:rPr>
          <w:rFonts w:eastAsiaTheme="minorHAnsi"/>
          <w:spacing w:val="-8"/>
          <w:lang w:eastAsia="en-US"/>
        </w:rPr>
        <w:t xml:space="preserve"> </w:t>
      </w:r>
      <w:r w:rsidRPr="00AB0EBB">
        <w:rPr>
          <w:rFonts w:eastAsiaTheme="minorHAnsi"/>
          <w:lang w:eastAsia="en-US"/>
        </w:rPr>
        <w:t>занятий;</w:t>
      </w:r>
    </w:p>
    <w:p w14:paraId="40855AD1" w14:textId="77777777" w:rsidR="00AB0EBB" w:rsidRPr="00AB0EBB" w:rsidRDefault="00AB0EBB" w:rsidP="00AB0EBB">
      <w:pPr>
        <w:ind w:firstLine="708"/>
        <w:jc w:val="both"/>
        <w:rPr>
          <w:rFonts w:eastAsiaTheme="minorHAnsi"/>
          <w:lang w:eastAsia="en-US"/>
        </w:rPr>
      </w:pPr>
      <w:r w:rsidRPr="00AB0EBB">
        <w:rPr>
          <w:rFonts w:eastAsiaTheme="minorHAnsi"/>
          <w:lang w:eastAsia="en-US"/>
        </w:rPr>
        <w:t>-санитарно-гигиенический контроль за режимом дня, местами тренировок и соревнований, одеждой и</w:t>
      </w:r>
      <w:r w:rsidRPr="00AB0EBB">
        <w:rPr>
          <w:rFonts w:eastAsiaTheme="minorHAnsi"/>
          <w:spacing w:val="-3"/>
          <w:lang w:eastAsia="en-US"/>
        </w:rPr>
        <w:t xml:space="preserve"> </w:t>
      </w:r>
      <w:r w:rsidRPr="00AB0EBB">
        <w:rPr>
          <w:rFonts w:eastAsiaTheme="minorHAnsi"/>
          <w:lang w:eastAsia="en-US"/>
        </w:rPr>
        <w:t>обувью;</w:t>
      </w:r>
    </w:p>
    <w:p w14:paraId="56F9C8A2" w14:textId="77777777" w:rsidR="00AB0EBB" w:rsidRPr="00AB0EBB" w:rsidRDefault="00AB0EBB" w:rsidP="00AB0EBB">
      <w:pPr>
        <w:ind w:firstLine="708"/>
        <w:jc w:val="both"/>
        <w:rPr>
          <w:rFonts w:eastAsiaTheme="minorHAnsi"/>
          <w:lang w:eastAsia="en-US"/>
        </w:rPr>
      </w:pPr>
      <w:r w:rsidRPr="00AB0EBB">
        <w:rPr>
          <w:rFonts w:eastAsiaTheme="minorHAnsi"/>
          <w:lang w:eastAsia="en-US"/>
        </w:rPr>
        <w:t>-контроль за выполнением юными спортсменами рекомендаций врача по состоянию здоровья, режиму тренировок и</w:t>
      </w:r>
      <w:r w:rsidRPr="00AB0EBB">
        <w:rPr>
          <w:rFonts w:eastAsiaTheme="minorHAnsi"/>
          <w:spacing w:val="-5"/>
          <w:lang w:eastAsia="en-US"/>
        </w:rPr>
        <w:t xml:space="preserve"> </w:t>
      </w:r>
      <w:r w:rsidRPr="00AB0EBB">
        <w:rPr>
          <w:rFonts w:eastAsiaTheme="minorHAnsi"/>
          <w:lang w:eastAsia="en-US"/>
        </w:rPr>
        <w:t>отдыха.</w:t>
      </w:r>
    </w:p>
    <w:p w14:paraId="4792DE58"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Врачебный контроль предусматривает главное и принципиальное положение - допуск к тренировкам и соревнованиям здоровых детей.</w:t>
      </w:r>
    </w:p>
    <w:p w14:paraId="6868BA98" w14:textId="77777777" w:rsidR="00AB0EBB" w:rsidRPr="00AB0EBB" w:rsidRDefault="00AB0EBB" w:rsidP="00AB0EBB">
      <w:pPr>
        <w:ind w:firstLine="708"/>
        <w:rPr>
          <w:rFonts w:eastAsiaTheme="minorHAnsi"/>
          <w:b/>
          <w:i/>
          <w:lang w:eastAsia="en-US"/>
        </w:rPr>
      </w:pPr>
      <w:r w:rsidRPr="00AB0EBB">
        <w:rPr>
          <w:rFonts w:eastAsiaTheme="minorHAnsi"/>
          <w:b/>
          <w:i/>
          <w:lang w:eastAsia="en-US"/>
        </w:rPr>
        <w:t>Участие в соревнованиях</w:t>
      </w:r>
    </w:p>
    <w:p w14:paraId="14CB5740" w14:textId="77777777" w:rsidR="00AB0EBB" w:rsidRPr="00AB0EBB" w:rsidRDefault="00AB0EBB" w:rsidP="00AB0EBB">
      <w:pPr>
        <w:ind w:firstLine="708"/>
        <w:rPr>
          <w:rFonts w:eastAsiaTheme="minorHAnsi"/>
          <w:lang w:eastAsia="en-US"/>
        </w:rPr>
      </w:pPr>
      <w:r w:rsidRPr="00AB0EBB">
        <w:rPr>
          <w:rFonts w:eastAsiaTheme="minorHAnsi"/>
          <w:lang w:eastAsia="en-US"/>
        </w:rPr>
        <w:t>Невозможно достигнуть в будущем высоких стабильных результатов, редко выступая на соревнованиях. На данном этапе тренировки значительно, увеличивается</w:t>
      </w:r>
    </w:p>
    <w:p w14:paraId="57DEF9A8" w14:textId="77777777" w:rsidR="00AB0EBB" w:rsidRPr="00AB0EBB" w:rsidRDefault="00AB0EBB" w:rsidP="00AB0EBB">
      <w:pPr>
        <w:rPr>
          <w:rFonts w:eastAsiaTheme="minorHAnsi"/>
          <w:lang w:eastAsia="en-US"/>
        </w:rPr>
      </w:pPr>
      <w:r w:rsidRPr="00AB0EBB">
        <w:rPr>
          <w:rFonts w:eastAsiaTheme="minorHAnsi"/>
          <w:lang w:eastAsia="en-US"/>
        </w:rPr>
        <w:t xml:space="preserve">число соревновательных упражнений. </w:t>
      </w:r>
    </w:p>
    <w:p w14:paraId="6FFE4411" w14:textId="78228AE0" w:rsidR="00742727" w:rsidRPr="00672BD0" w:rsidRDefault="00CE2665" w:rsidP="00742727">
      <w:pPr>
        <w:widowControl w:val="0"/>
        <w:autoSpaceDE w:val="0"/>
        <w:ind w:firstLine="709"/>
        <w:contextualSpacing/>
        <w:jc w:val="both"/>
      </w:pPr>
      <w:r>
        <w:t>3</w:t>
      </w:r>
      <w:r w:rsidR="008B2E0C">
        <w:t>.1.2.</w:t>
      </w:r>
      <w:r w:rsidR="00742727" w:rsidRPr="00672BD0">
        <w:t>На учебно-тренировочном этапе (этапе спортивной специализации):</w:t>
      </w:r>
    </w:p>
    <w:p w14:paraId="361FB88E"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-повышение уровня разносторонней физической и функциональной</w:t>
      </w:r>
      <w:r w:rsidRPr="00AB0EBB">
        <w:rPr>
          <w:rFonts w:eastAsiaTheme="minorHAnsi"/>
          <w:spacing w:val="-6"/>
          <w:lang w:eastAsia="en-US"/>
        </w:rPr>
        <w:t xml:space="preserve"> </w:t>
      </w:r>
      <w:r w:rsidRPr="00AB0EBB">
        <w:rPr>
          <w:rFonts w:eastAsiaTheme="minorHAnsi"/>
          <w:lang w:eastAsia="en-US"/>
        </w:rPr>
        <w:t>подготовленности;</w:t>
      </w:r>
    </w:p>
    <w:p w14:paraId="79F7EEB5" w14:textId="77777777" w:rsidR="00AB0EBB" w:rsidRPr="00AB0EBB" w:rsidRDefault="00AB0EBB" w:rsidP="00AB0EBB">
      <w:pPr>
        <w:ind w:firstLine="708"/>
        <w:jc w:val="both"/>
        <w:rPr>
          <w:rFonts w:eastAsiaTheme="minorHAnsi"/>
          <w:lang w:eastAsia="en-US"/>
        </w:rPr>
      </w:pPr>
      <w:r w:rsidRPr="00AB0EBB">
        <w:rPr>
          <w:rFonts w:eastAsiaTheme="minorHAnsi"/>
          <w:lang w:eastAsia="en-US"/>
        </w:rPr>
        <w:t>-развитие специальных физических</w:t>
      </w:r>
      <w:r w:rsidRPr="00AB0EBB">
        <w:rPr>
          <w:rFonts w:eastAsiaTheme="minorHAnsi"/>
          <w:spacing w:val="-4"/>
          <w:lang w:eastAsia="en-US"/>
        </w:rPr>
        <w:t xml:space="preserve"> </w:t>
      </w:r>
      <w:r w:rsidRPr="00AB0EBB">
        <w:rPr>
          <w:rFonts w:eastAsiaTheme="minorHAnsi"/>
          <w:lang w:eastAsia="en-US"/>
        </w:rPr>
        <w:t>качеств;</w:t>
      </w:r>
    </w:p>
    <w:p w14:paraId="378D8EC4"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-овладение основами техники и ее</w:t>
      </w:r>
      <w:r w:rsidRPr="00AB0EBB">
        <w:rPr>
          <w:rFonts w:eastAsiaTheme="minorHAnsi"/>
          <w:spacing w:val="-4"/>
          <w:lang w:eastAsia="en-US"/>
        </w:rPr>
        <w:t xml:space="preserve"> </w:t>
      </w:r>
      <w:r w:rsidRPr="00AB0EBB">
        <w:rPr>
          <w:rFonts w:eastAsiaTheme="minorHAnsi"/>
          <w:lang w:eastAsia="en-US"/>
        </w:rPr>
        <w:t>совершенствование;</w:t>
      </w:r>
    </w:p>
    <w:p w14:paraId="4CAAB62A" w14:textId="77777777" w:rsidR="00AB0EBB" w:rsidRPr="00AB0EBB" w:rsidRDefault="00AB0EBB" w:rsidP="00AB0EBB">
      <w:pPr>
        <w:ind w:firstLine="708"/>
        <w:jc w:val="both"/>
        <w:rPr>
          <w:rFonts w:eastAsiaTheme="minorHAnsi"/>
          <w:lang w:eastAsia="en-US"/>
        </w:rPr>
      </w:pPr>
      <w:r w:rsidRPr="00AB0EBB">
        <w:rPr>
          <w:rFonts w:eastAsiaTheme="minorHAnsi"/>
          <w:lang w:eastAsia="en-US"/>
        </w:rPr>
        <w:t>-освоение допустимых тренировочных и соревновательных</w:t>
      </w:r>
      <w:r w:rsidRPr="00AB0EBB">
        <w:rPr>
          <w:rFonts w:eastAsiaTheme="minorHAnsi"/>
          <w:spacing w:val="-5"/>
          <w:lang w:eastAsia="en-US"/>
        </w:rPr>
        <w:t xml:space="preserve"> </w:t>
      </w:r>
      <w:r w:rsidRPr="00AB0EBB">
        <w:rPr>
          <w:rFonts w:eastAsiaTheme="minorHAnsi"/>
          <w:lang w:eastAsia="en-US"/>
        </w:rPr>
        <w:t>нагрузок;</w:t>
      </w:r>
    </w:p>
    <w:p w14:paraId="4C1B559B"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-приобретение и накопление соревновательного</w:t>
      </w:r>
      <w:r w:rsidRPr="00AB0EBB">
        <w:rPr>
          <w:rFonts w:eastAsiaTheme="minorHAnsi"/>
          <w:spacing w:val="-3"/>
          <w:lang w:eastAsia="en-US"/>
        </w:rPr>
        <w:t xml:space="preserve"> </w:t>
      </w:r>
      <w:r w:rsidRPr="00AB0EBB">
        <w:rPr>
          <w:rFonts w:eastAsiaTheme="minorHAnsi"/>
          <w:lang w:eastAsia="en-US"/>
        </w:rPr>
        <w:t>опыта.</w:t>
      </w:r>
    </w:p>
    <w:p w14:paraId="4FAFE7CF" w14:textId="77777777" w:rsidR="00AB0EBB" w:rsidRPr="00AB0EBB" w:rsidRDefault="00AB0EBB" w:rsidP="00AB0EBB">
      <w:pPr>
        <w:ind w:firstLine="708"/>
        <w:jc w:val="both"/>
        <w:rPr>
          <w:rFonts w:eastAsiaTheme="minorHAnsi"/>
          <w:lang w:eastAsia="en-US"/>
        </w:rPr>
      </w:pPr>
      <w:r w:rsidRPr="00AB0EBB">
        <w:rPr>
          <w:rFonts w:eastAsiaTheme="minorHAnsi"/>
          <w:lang w:eastAsia="en-US"/>
        </w:rPr>
        <w:t>На тренировочном этапе годовой цикл подготовки включает подготовительный и соревновательный периоды.</w:t>
      </w:r>
    </w:p>
    <w:p w14:paraId="2A5CDB80" w14:textId="77777777" w:rsidR="00AB0EBB" w:rsidRPr="00AB0EBB" w:rsidRDefault="00AB0EBB" w:rsidP="00AB0EBB">
      <w:pPr>
        <w:ind w:firstLine="708"/>
        <w:jc w:val="both"/>
        <w:rPr>
          <w:rFonts w:eastAsiaTheme="minorHAnsi"/>
          <w:lang w:eastAsia="en-US"/>
        </w:rPr>
      </w:pPr>
      <w:r w:rsidRPr="00AB0EBB">
        <w:rPr>
          <w:rFonts w:eastAsiaTheme="minorHAnsi"/>
          <w:lang w:eastAsia="en-US"/>
        </w:rPr>
        <w:t>Для спортсменов с подготовкой менее 2-х лет главное внимание уделяется разносторонней физической подготовке, повышению уровня функциональных возможностей, дальнейшему расширению арсенала технико-тактических навыков и приемов. В соревновательном периоде решаются задачи улучшения спортивных результатов, задачи выполнения контрольных нормативов. На этом этапе многолетней подготовки годовой макроцикл может строиться с двумя основными соревнованиями.</w:t>
      </w:r>
    </w:p>
    <w:p w14:paraId="475D752C" w14:textId="77777777" w:rsidR="00AB0EBB" w:rsidRPr="00AB0EBB" w:rsidRDefault="00AB0EBB" w:rsidP="00AB0EBB">
      <w:pPr>
        <w:rPr>
          <w:rFonts w:eastAsiaTheme="minorHAnsi"/>
          <w:lang w:eastAsia="en-US"/>
        </w:rPr>
      </w:pPr>
    </w:p>
    <w:p w14:paraId="6764F13F" w14:textId="77777777" w:rsidR="00AB0EBB" w:rsidRPr="00AB0EBB" w:rsidRDefault="00AB0EBB" w:rsidP="00AB0EBB">
      <w:pPr>
        <w:jc w:val="center"/>
        <w:rPr>
          <w:rFonts w:eastAsiaTheme="minorHAnsi"/>
          <w:b/>
          <w:lang w:eastAsia="en-US"/>
        </w:rPr>
      </w:pPr>
      <w:r w:rsidRPr="00AB0EBB">
        <w:rPr>
          <w:rFonts w:eastAsiaTheme="minorHAnsi"/>
          <w:b/>
          <w:lang w:eastAsia="en-US"/>
        </w:rPr>
        <w:t>ПЛАН-СХЕМА ГОДОВОГО ЦИКЛА ПОДГОТОВКИ</w:t>
      </w:r>
    </w:p>
    <w:p w14:paraId="2687FD0B"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Современное представление о планировании годовых циклов подготовки связано с ее определенной структурой, в которой выделяют: микроциклы, </w:t>
      </w:r>
      <w:proofErr w:type="spellStart"/>
      <w:r w:rsidRPr="00AB0EBB">
        <w:rPr>
          <w:rFonts w:eastAsiaTheme="minorHAnsi"/>
          <w:lang w:eastAsia="en-US"/>
        </w:rPr>
        <w:t>мезоциклы</w:t>
      </w:r>
      <w:proofErr w:type="spellEnd"/>
      <w:r w:rsidRPr="00AB0EBB">
        <w:rPr>
          <w:rFonts w:eastAsiaTheme="minorHAnsi"/>
          <w:lang w:eastAsia="en-US"/>
        </w:rPr>
        <w:t xml:space="preserve"> и макроциклы.</w:t>
      </w:r>
    </w:p>
    <w:p w14:paraId="4A034BD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Микроциклом тренировки называют совокупность нескольких тренировочных занятий, которые вместе с восстановительными днями составляют относительно законченный повторяющийся фрагмент общей конструкции тренировочного процесса. Как правило, длительность микроцикла составляет одну неделю.</w:t>
      </w:r>
    </w:p>
    <w:p w14:paraId="7B813D76" w14:textId="77777777" w:rsidR="00AB0EBB" w:rsidRPr="00AB0EBB" w:rsidRDefault="00AB0EBB" w:rsidP="00AB0EBB">
      <w:pPr>
        <w:ind w:firstLine="708"/>
        <w:jc w:val="both"/>
        <w:rPr>
          <w:rFonts w:eastAsiaTheme="minorHAnsi"/>
          <w:lang w:eastAsia="en-US"/>
        </w:rPr>
      </w:pPr>
      <w:r w:rsidRPr="00AB0EBB">
        <w:rPr>
          <w:rFonts w:eastAsiaTheme="minorHAnsi"/>
          <w:lang w:eastAsia="en-US"/>
        </w:rPr>
        <w:lastRenderedPageBreak/>
        <w:t>В спортивных единоборствах по направленности тренировочных воздействий принято выделять 6 блоков построения недельных микроциклов:</w:t>
      </w:r>
    </w:p>
    <w:p w14:paraId="281FC736" w14:textId="77777777" w:rsidR="00AB0EBB" w:rsidRPr="00AB0EBB" w:rsidRDefault="00AB0EBB" w:rsidP="00AB0EBB">
      <w:pPr>
        <w:ind w:firstLine="708"/>
        <w:jc w:val="both"/>
        <w:rPr>
          <w:rFonts w:eastAsiaTheme="minorHAnsi"/>
          <w:lang w:eastAsia="en-US"/>
        </w:rPr>
      </w:pPr>
      <w:r w:rsidRPr="00AB0EBB">
        <w:rPr>
          <w:rFonts w:eastAsiaTheme="minorHAnsi"/>
          <w:lang w:eastAsia="en-US"/>
        </w:rPr>
        <w:t>-развивающий физический</w:t>
      </w:r>
      <w:r w:rsidRPr="00AB0EBB">
        <w:rPr>
          <w:rFonts w:eastAsiaTheme="minorHAnsi"/>
          <w:spacing w:val="-15"/>
          <w:lang w:eastAsia="en-US"/>
        </w:rPr>
        <w:t xml:space="preserve"> </w:t>
      </w:r>
      <w:r w:rsidRPr="00AB0EBB">
        <w:rPr>
          <w:rFonts w:eastAsiaTheme="minorHAnsi"/>
          <w:lang w:eastAsia="en-US"/>
        </w:rPr>
        <w:t>(РФ);</w:t>
      </w:r>
    </w:p>
    <w:p w14:paraId="662A3975" w14:textId="77777777" w:rsidR="00AB0EBB" w:rsidRPr="00AB0EBB" w:rsidRDefault="00AB0EBB" w:rsidP="00AB0EBB">
      <w:pPr>
        <w:ind w:firstLine="708"/>
        <w:jc w:val="both"/>
        <w:rPr>
          <w:rFonts w:eastAsiaTheme="minorHAnsi"/>
          <w:lang w:eastAsia="en-US"/>
        </w:rPr>
      </w:pPr>
      <w:r w:rsidRPr="00AB0EBB">
        <w:rPr>
          <w:rFonts w:eastAsiaTheme="minorHAnsi"/>
          <w:lang w:eastAsia="en-US"/>
        </w:rPr>
        <w:t>-развивающий технический</w:t>
      </w:r>
      <w:r w:rsidRPr="00AB0EBB">
        <w:rPr>
          <w:rFonts w:eastAsiaTheme="minorHAnsi"/>
          <w:spacing w:val="-14"/>
          <w:lang w:eastAsia="en-US"/>
        </w:rPr>
        <w:t xml:space="preserve"> </w:t>
      </w:r>
      <w:r w:rsidRPr="00AB0EBB">
        <w:rPr>
          <w:rFonts w:eastAsiaTheme="minorHAnsi"/>
          <w:lang w:eastAsia="en-US"/>
        </w:rPr>
        <w:t>(РТ);</w:t>
      </w:r>
    </w:p>
    <w:p w14:paraId="7CEB2B58" w14:textId="77777777" w:rsidR="00AB0EBB" w:rsidRPr="00AB0EBB" w:rsidRDefault="00AB0EBB" w:rsidP="00AB0EBB">
      <w:pPr>
        <w:ind w:firstLine="708"/>
        <w:jc w:val="both"/>
        <w:rPr>
          <w:rFonts w:eastAsiaTheme="minorHAnsi"/>
          <w:lang w:eastAsia="en-US"/>
        </w:rPr>
      </w:pPr>
      <w:r w:rsidRPr="00AB0EBB">
        <w:rPr>
          <w:rFonts w:eastAsiaTheme="minorHAnsi"/>
          <w:lang w:eastAsia="en-US"/>
        </w:rPr>
        <w:t>-контрольный</w:t>
      </w:r>
      <w:r w:rsidRPr="00AB0EBB">
        <w:rPr>
          <w:rFonts w:eastAsiaTheme="minorHAnsi"/>
          <w:spacing w:val="-1"/>
          <w:lang w:eastAsia="en-US"/>
        </w:rPr>
        <w:t xml:space="preserve"> </w:t>
      </w:r>
      <w:r w:rsidRPr="00AB0EBB">
        <w:rPr>
          <w:rFonts w:eastAsiaTheme="minorHAnsi"/>
          <w:lang w:eastAsia="en-US"/>
        </w:rPr>
        <w:t>(К);</w:t>
      </w:r>
    </w:p>
    <w:p w14:paraId="64EADA1C"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-подводящий</w:t>
      </w:r>
      <w:r w:rsidRPr="00AB0EBB">
        <w:rPr>
          <w:rFonts w:eastAsiaTheme="minorHAnsi"/>
          <w:spacing w:val="-1"/>
          <w:lang w:eastAsia="en-US"/>
        </w:rPr>
        <w:t xml:space="preserve"> </w:t>
      </w:r>
      <w:r w:rsidRPr="00AB0EBB">
        <w:rPr>
          <w:rFonts w:eastAsiaTheme="minorHAnsi"/>
          <w:lang w:eastAsia="en-US"/>
        </w:rPr>
        <w:t>(П);</w:t>
      </w:r>
    </w:p>
    <w:p w14:paraId="20BE49DA" w14:textId="77777777" w:rsidR="00AB0EBB" w:rsidRPr="00AB0EBB" w:rsidRDefault="00AB0EBB" w:rsidP="00AB0EBB">
      <w:pPr>
        <w:ind w:firstLine="708"/>
        <w:jc w:val="both"/>
        <w:rPr>
          <w:rFonts w:eastAsiaTheme="minorHAnsi"/>
          <w:lang w:eastAsia="en-US"/>
        </w:rPr>
      </w:pPr>
      <w:r w:rsidRPr="00AB0EBB">
        <w:rPr>
          <w:rFonts w:eastAsiaTheme="minorHAnsi"/>
          <w:lang w:eastAsia="en-US"/>
        </w:rPr>
        <w:t>-соревновательный</w:t>
      </w:r>
      <w:r w:rsidRPr="00AB0EBB">
        <w:rPr>
          <w:rFonts w:eastAsiaTheme="minorHAnsi"/>
          <w:spacing w:val="-1"/>
          <w:lang w:eastAsia="en-US"/>
        </w:rPr>
        <w:t xml:space="preserve"> </w:t>
      </w:r>
      <w:r w:rsidRPr="00AB0EBB">
        <w:rPr>
          <w:rFonts w:eastAsiaTheme="minorHAnsi"/>
          <w:lang w:eastAsia="en-US"/>
        </w:rPr>
        <w:t>(С);</w:t>
      </w:r>
    </w:p>
    <w:p w14:paraId="3F23F654" w14:textId="77777777" w:rsidR="00AB0EBB" w:rsidRPr="00AB0EBB" w:rsidRDefault="00AB0EBB" w:rsidP="00AB0EBB">
      <w:pPr>
        <w:ind w:firstLine="708"/>
        <w:jc w:val="both"/>
        <w:rPr>
          <w:rFonts w:eastAsiaTheme="minorHAnsi"/>
          <w:lang w:eastAsia="en-US"/>
        </w:rPr>
      </w:pPr>
      <w:r w:rsidRPr="00AB0EBB">
        <w:rPr>
          <w:rFonts w:eastAsiaTheme="minorHAnsi"/>
          <w:lang w:eastAsia="en-US"/>
        </w:rPr>
        <w:t>-восстановительный</w:t>
      </w:r>
      <w:r w:rsidRPr="00AB0EBB">
        <w:rPr>
          <w:rFonts w:eastAsiaTheme="minorHAnsi"/>
          <w:spacing w:val="-1"/>
          <w:lang w:eastAsia="en-US"/>
        </w:rPr>
        <w:t xml:space="preserve"> </w:t>
      </w:r>
      <w:r w:rsidRPr="00AB0EBB">
        <w:rPr>
          <w:rFonts w:eastAsiaTheme="minorHAnsi"/>
          <w:lang w:eastAsia="en-US"/>
        </w:rPr>
        <w:t>(В).</w:t>
      </w:r>
    </w:p>
    <w:p w14:paraId="61ADCEF4" w14:textId="77777777" w:rsidR="00AB0EBB" w:rsidRPr="00AB0EBB" w:rsidRDefault="00AB0EBB" w:rsidP="00AB0EBB">
      <w:pPr>
        <w:ind w:firstLine="708"/>
        <w:jc w:val="both"/>
        <w:rPr>
          <w:rFonts w:eastAsiaTheme="minorHAnsi"/>
          <w:lang w:eastAsia="en-US"/>
        </w:rPr>
      </w:pPr>
      <w:proofErr w:type="spellStart"/>
      <w:r w:rsidRPr="00AB0EBB">
        <w:rPr>
          <w:rFonts w:eastAsiaTheme="minorHAnsi"/>
          <w:b/>
          <w:lang w:eastAsia="en-US"/>
        </w:rPr>
        <w:t>Мезоцикл</w:t>
      </w:r>
      <w:proofErr w:type="spellEnd"/>
      <w:r w:rsidRPr="00AB0EBB">
        <w:rPr>
          <w:rFonts w:eastAsiaTheme="minorHAnsi"/>
          <w:lang w:eastAsia="en-US"/>
        </w:rPr>
        <w:t xml:space="preserve"> - это структура средних циклов тренировки, включающих относительно законченный ряд микроциклов. Строительными блоками </w:t>
      </w:r>
      <w:proofErr w:type="spellStart"/>
      <w:r w:rsidRPr="00AB0EBB">
        <w:rPr>
          <w:rFonts w:eastAsiaTheme="minorHAnsi"/>
          <w:lang w:eastAsia="en-US"/>
        </w:rPr>
        <w:t>мезоцикла</w:t>
      </w:r>
      <w:proofErr w:type="spellEnd"/>
      <w:r w:rsidRPr="00AB0EBB">
        <w:rPr>
          <w:rFonts w:eastAsiaTheme="minorHAnsi"/>
          <w:lang w:eastAsia="en-US"/>
        </w:rPr>
        <w:t xml:space="preserve"> служат микроциклы различного типа. В практике средний цикл тренировки содержит от 2 до 6 микроциклов.</w:t>
      </w:r>
    </w:p>
    <w:p w14:paraId="63E949B2" w14:textId="77777777" w:rsidR="00AB0EBB" w:rsidRPr="00AB0EBB" w:rsidRDefault="00AB0EBB" w:rsidP="00AB0EBB">
      <w:pPr>
        <w:ind w:firstLine="708"/>
        <w:jc w:val="both"/>
        <w:rPr>
          <w:rFonts w:eastAsiaTheme="minorHAnsi"/>
          <w:lang w:eastAsia="en-US"/>
        </w:rPr>
      </w:pPr>
      <w:r w:rsidRPr="00AB0EBB">
        <w:rPr>
          <w:rFonts w:eastAsiaTheme="minorHAnsi"/>
          <w:lang w:eastAsia="en-US"/>
        </w:rPr>
        <w:t>Макроцикл тренировки предполагает три последовательные фазы:</w:t>
      </w:r>
    </w:p>
    <w:p w14:paraId="07BD1074" w14:textId="77777777" w:rsidR="00AB0EBB" w:rsidRPr="00AB0EBB" w:rsidRDefault="00AB0EBB" w:rsidP="00AB0EBB">
      <w:pPr>
        <w:ind w:firstLine="708"/>
        <w:jc w:val="both"/>
        <w:rPr>
          <w:rFonts w:eastAsiaTheme="minorHAnsi"/>
          <w:lang w:eastAsia="en-US"/>
        </w:rPr>
      </w:pPr>
      <w:r w:rsidRPr="00AB0EBB">
        <w:rPr>
          <w:rFonts w:eastAsiaTheme="minorHAnsi"/>
          <w:lang w:eastAsia="en-US"/>
        </w:rPr>
        <w:t>-фаза приобретения спортивной формы;</w:t>
      </w:r>
    </w:p>
    <w:p w14:paraId="7B2CDCFF" w14:textId="77777777" w:rsidR="00AB0EBB" w:rsidRPr="00AB0EBB" w:rsidRDefault="00AB0EBB" w:rsidP="00AB0EBB">
      <w:pPr>
        <w:ind w:firstLine="708"/>
        <w:jc w:val="both"/>
        <w:rPr>
          <w:rFonts w:eastAsiaTheme="minorHAnsi"/>
          <w:lang w:eastAsia="en-US"/>
        </w:rPr>
      </w:pPr>
      <w:r w:rsidRPr="00AB0EBB">
        <w:rPr>
          <w:rFonts w:eastAsiaTheme="minorHAnsi"/>
          <w:lang w:eastAsia="en-US"/>
        </w:rPr>
        <w:t>-фаза сохранения (относительная стабилизация) спортивной формы;</w:t>
      </w:r>
    </w:p>
    <w:p w14:paraId="03271EF2" w14:textId="77777777" w:rsidR="00AB0EBB" w:rsidRPr="00AB0EBB" w:rsidRDefault="00AB0EBB" w:rsidP="00AB0EBB">
      <w:pPr>
        <w:ind w:firstLine="708"/>
        <w:jc w:val="both"/>
        <w:rPr>
          <w:rFonts w:eastAsiaTheme="minorHAnsi"/>
          <w:lang w:eastAsia="en-US"/>
        </w:rPr>
      </w:pPr>
      <w:r w:rsidRPr="00AB0EBB">
        <w:rPr>
          <w:rFonts w:eastAsiaTheme="minorHAnsi"/>
          <w:lang w:eastAsia="en-US"/>
        </w:rPr>
        <w:t>-фаза некоторой утраты спортивной формы.</w:t>
      </w:r>
    </w:p>
    <w:p w14:paraId="0EDAEA95"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Построение макроцикла основывается на периодизации круглогодичной тренировки. </w:t>
      </w:r>
      <w:r w:rsidRPr="00AB0EBB">
        <w:rPr>
          <w:rFonts w:eastAsiaTheme="minorHAnsi"/>
          <w:u w:val="single"/>
          <w:lang w:eastAsia="en-US"/>
        </w:rPr>
        <w:t>На учебно-тренировочном этапе годовой цикл подготовки включает периоды</w:t>
      </w:r>
      <w:r w:rsidRPr="00AB0EBB">
        <w:rPr>
          <w:rFonts w:eastAsiaTheme="minorHAnsi"/>
          <w:lang w:eastAsia="en-US"/>
        </w:rPr>
        <w:t xml:space="preserve">: </w:t>
      </w:r>
      <w:r w:rsidRPr="00AB0EBB">
        <w:rPr>
          <w:rFonts w:eastAsiaTheme="minorHAnsi"/>
          <w:spacing w:val="-4"/>
          <w:lang w:eastAsia="en-US"/>
        </w:rPr>
        <w:t>подготовительный;</w:t>
      </w:r>
      <w:r w:rsidRPr="00AB0EBB">
        <w:rPr>
          <w:rFonts w:eastAsiaTheme="minorHAnsi"/>
          <w:lang w:eastAsia="en-US"/>
        </w:rPr>
        <w:t xml:space="preserve"> </w:t>
      </w:r>
      <w:r w:rsidRPr="00AB0EBB">
        <w:rPr>
          <w:rFonts w:eastAsiaTheme="minorHAnsi"/>
          <w:spacing w:val="-5"/>
          <w:lang w:eastAsia="en-US"/>
        </w:rPr>
        <w:t>соревновательный;</w:t>
      </w:r>
      <w:r w:rsidRPr="00AB0EBB">
        <w:rPr>
          <w:rFonts w:eastAsiaTheme="minorHAnsi"/>
          <w:lang w:eastAsia="en-US"/>
        </w:rPr>
        <w:t xml:space="preserve"> </w:t>
      </w:r>
      <w:r w:rsidRPr="00AB0EBB">
        <w:rPr>
          <w:rFonts w:eastAsiaTheme="minorHAnsi"/>
          <w:spacing w:val="-5"/>
          <w:lang w:eastAsia="en-US"/>
        </w:rPr>
        <w:t>переходный.</w:t>
      </w:r>
    </w:p>
    <w:p w14:paraId="7F66003D"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Для </w:t>
      </w:r>
      <w:r w:rsidRPr="00AB0EBB">
        <w:rPr>
          <w:rFonts w:eastAsiaTheme="minorHAnsi"/>
          <w:spacing w:val="-4"/>
          <w:lang w:eastAsia="en-US"/>
        </w:rPr>
        <w:t>спортсменов</w:t>
      </w:r>
      <w:r w:rsidRPr="00AB0EBB">
        <w:rPr>
          <w:rFonts w:eastAsiaTheme="minorHAnsi"/>
          <w:spacing w:val="52"/>
          <w:lang w:eastAsia="en-US"/>
        </w:rPr>
        <w:t xml:space="preserve"> </w:t>
      </w:r>
      <w:r w:rsidRPr="00AB0EBB">
        <w:rPr>
          <w:rFonts w:eastAsiaTheme="minorHAnsi"/>
          <w:spacing w:val="-3"/>
          <w:lang w:eastAsia="en-US"/>
        </w:rPr>
        <w:t xml:space="preserve">до </w:t>
      </w:r>
      <w:r w:rsidRPr="00AB0EBB">
        <w:rPr>
          <w:rFonts w:eastAsiaTheme="minorHAnsi"/>
          <w:spacing w:val="-2"/>
          <w:lang w:eastAsia="en-US"/>
        </w:rPr>
        <w:t xml:space="preserve">2-х </w:t>
      </w:r>
      <w:r w:rsidRPr="00AB0EBB">
        <w:rPr>
          <w:rFonts w:eastAsiaTheme="minorHAnsi"/>
          <w:spacing w:val="-3"/>
          <w:lang w:eastAsia="en-US"/>
        </w:rPr>
        <w:t xml:space="preserve">лет </w:t>
      </w:r>
      <w:r w:rsidRPr="00AB0EBB">
        <w:rPr>
          <w:rFonts w:eastAsiaTheme="minorHAnsi"/>
          <w:spacing w:val="-4"/>
          <w:lang w:eastAsia="en-US"/>
        </w:rPr>
        <w:t>обучения</w:t>
      </w:r>
      <w:r w:rsidRPr="00AB0EBB">
        <w:rPr>
          <w:rFonts w:eastAsiaTheme="minorHAnsi"/>
          <w:spacing w:val="52"/>
          <w:lang w:eastAsia="en-US"/>
        </w:rPr>
        <w:t xml:space="preserve"> </w:t>
      </w:r>
      <w:r w:rsidRPr="00AB0EBB">
        <w:rPr>
          <w:rFonts w:eastAsiaTheme="minorHAnsi"/>
          <w:spacing w:val="-3"/>
          <w:lang w:eastAsia="en-US"/>
        </w:rPr>
        <w:t xml:space="preserve">главное </w:t>
      </w:r>
      <w:r w:rsidRPr="00AB0EBB">
        <w:rPr>
          <w:rFonts w:eastAsiaTheme="minorHAnsi"/>
          <w:spacing w:val="-4"/>
          <w:lang w:eastAsia="en-US"/>
        </w:rPr>
        <w:t>внимание</w:t>
      </w:r>
      <w:r w:rsidRPr="00AB0EBB">
        <w:rPr>
          <w:rFonts w:eastAsiaTheme="minorHAnsi"/>
          <w:spacing w:val="52"/>
          <w:lang w:eastAsia="en-US"/>
        </w:rPr>
        <w:t xml:space="preserve"> </w:t>
      </w:r>
      <w:r w:rsidRPr="00AB0EBB">
        <w:rPr>
          <w:rFonts w:eastAsiaTheme="minorHAnsi"/>
          <w:spacing w:val="-4"/>
          <w:lang w:eastAsia="en-US"/>
        </w:rPr>
        <w:t>продолжает</w:t>
      </w:r>
      <w:r w:rsidRPr="00AB0EBB">
        <w:rPr>
          <w:rFonts w:eastAsiaTheme="minorHAnsi"/>
          <w:spacing w:val="52"/>
          <w:lang w:eastAsia="en-US"/>
        </w:rPr>
        <w:t xml:space="preserve"> </w:t>
      </w:r>
      <w:r w:rsidRPr="00AB0EBB">
        <w:rPr>
          <w:rFonts w:eastAsiaTheme="minorHAnsi"/>
          <w:spacing w:val="-6"/>
          <w:lang w:eastAsia="en-US"/>
        </w:rPr>
        <w:t xml:space="preserve">уделяться </w:t>
      </w:r>
      <w:r w:rsidRPr="00AB0EBB">
        <w:rPr>
          <w:rFonts w:eastAsiaTheme="minorHAnsi"/>
          <w:spacing w:val="-5"/>
          <w:lang w:eastAsia="en-US"/>
        </w:rPr>
        <w:t xml:space="preserve">разносторонней физической подготовке, повышению уровня </w:t>
      </w:r>
      <w:r w:rsidRPr="00AB0EBB">
        <w:rPr>
          <w:rFonts w:eastAsiaTheme="minorHAnsi"/>
          <w:spacing w:val="-4"/>
          <w:lang w:eastAsia="en-US"/>
        </w:rPr>
        <w:t xml:space="preserve">функциональных </w:t>
      </w:r>
      <w:r w:rsidRPr="00AB0EBB">
        <w:rPr>
          <w:rFonts w:eastAsiaTheme="minorHAnsi"/>
          <w:spacing w:val="-5"/>
          <w:lang w:eastAsia="en-US"/>
        </w:rPr>
        <w:t xml:space="preserve">возможностей, </w:t>
      </w:r>
      <w:r w:rsidRPr="00AB0EBB">
        <w:rPr>
          <w:rFonts w:eastAsiaTheme="minorHAnsi"/>
          <w:spacing w:val="-4"/>
          <w:lang w:eastAsia="en-US"/>
        </w:rPr>
        <w:t xml:space="preserve">дальнейшему расширению </w:t>
      </w:r>
      <w:r w:rsidRPr="00AB0EBB">
        <w:rPr>
          <w:rFonts w:eastAsiaTheme="minorHAnsi"/>
          <w:spacing w:val="-3"/>
          <w:lang w:eastAsia="en-US"/>
        </w:rPr>
        <w:t xml:space="preserve">арсенала </w:t>
      </w:r>
      <w:r w:rsidRPr="00AB0EBB">
        <w:rPr>
          <w:rFonts w:eastAsiaTheme="minorHAnsi"/>
          <w:spacing w:val="-4"/>
          <w:lang w:eastAsia="en-US"/>
        </w:rPr>
        <w:t xml:space="preserve">технико-тактических </w:t>
      </w:r>
      <w:r w:rsidRPr="00AB0EBB">
        <w:rPr>
          <w:rFonts w:eastAsiaTheme="minorHAnsi"/>
          <w:spacing w:val="-3"/>
          <w:lang w:eastAsia="en-US"/>
        </w:rPr>
        <w:t xml:space="preserve">навыков </w:t>
      </w:r>
      <w:r w:rsidRPr="00AB0EBB">
        <w:rPr>
          <w:rFonts w:eastAsiaTheme="minorHAnsi"/>
          <w:lang w:eastAsia="en-US"/>
        </w:rPr>
        <w:t xml:space="preserve">и </w:t>
      </w:r>
      <w:r w:rsidRPr="00AB0EBB">
        <w:rPr>
          <w:rFonts w:eastAsiaTheme="minorHAnsi"/>
          <w:spacing w:val="-3"/>
          <w:lang w:eastAsia="en-US"/>
        </w:rPr>
        <w:t>приемов.</w:t>
      </w:r>
    </w:p>
    <w:p w14:paraId="07241827" w14:textId="77777777" w:rsidR="00AB0EBB" w:rsidRPr="00AB0EBB" w:rsidRDefault="00AB0EBB" w:rsidP="00AB0EBB">
      <w:pPr>
        <w:ind w:firstLine="708"/>
        <w:jc w:val="both"/>
        <w:rPr>
          <w:rFonts w:eastAsiaTheme="minorHAnsi"/>
          <w:lang w:eastAsia="en-US"/>
        </w:rPr>
      </w:pPr>
      <w:r w:rsidRPr="00AB0EBB">
        <w:rPr>
          <w:rFonts w:eastAsiaTheme="minorHAnsi"/>
          <w:spacing w:val="-6"/>
          <w:lang w:eastAsia="en-US"/>
        </w:rPr>
        <w:t xml:space="preserve">При </w:t>
      </w:r>
      <w:r w:rsidRPr="00AB0EBB">
        <w:rPr>
          <w:rFonts w:eastAsiaTheme="minorHAnsi"/>
          <w:spacing w:val="-7"/>
          <w:lang w:eastAsia="en-US"/>
        </w:rPr>
        <w:t xml:space="preserve">планировании годовых </w:t>
      </w:r>
      <w:r w:rsidRPr="00AB0EBB">
        <w:rPr>
          <w:rFonts w:eastAsiaTheme="minorHAnsi"/>
          <w:spacing w:val="-6"/>
          <w:lang w:eastAsia="en-US"/>
        </w:rPr>
        <w:t xml:space="preserve">циклов </w:t>
      </w:r>
      <w:r w:rsidRPr="00AB0EBB">
        <w:rPr>
          <w:rFonts w:eastAsiaTheme="minorHAnsi"/>
          <w:spacing w:val="-5"/>
          <w:lang w:eastAsia="en-US"/>
        </w:rPr>
        <w:t xml:space="preserve">для </w:t>
      </w:r>
      <w:r w:rsidRPr="00AB0EBB">
        <w:rPr>
          <w:rFonts w:eastAsiaTheme="minorHAnsi"/>
          <w:spacing w:val="-8"/>
          <w:lang w:eastAsia="en-US"/>
        </w:rPr>
        <w:t xml:space="preserve">спортсменов </w:t>
      </w:r>
      <w:r w:rsidRPr="00AB0EBB">
        <w:rPr>
          <w:rFonts w:eastAsiaTheme="minorHAnsi"/>
          <w:spacing w:val="-6"/>
          <w:lang w:eastAsia="en-US"/>
        </w:rPr>
        <w:t xml:space="preserve">свыше </w:t>
      </w:r>
      <w:r w:rsidRPr="00AB0EBB">
        <w:rPr>
          <w:rFonts w:eastAsiaTheme="minorHAnsi"/>
          <w:spacing w:val="-4"/>
          <w:lang w:eastAsia="en-US"/>
        </w:rPr>
        <w:t>2-</w:t>
      </w:r>
      <w:proofErr w:type="gramStart"/>
      <w:r w:rsidRPr="00AB0EBB">
        <w:rPr>
          <w:rFonts w:eastAsiaTheme="minorHAnsi"/>
          <w:spacing w:val="-4"/>
          <w:lang w:eastAsia="en-US"/>
        </w:rPr>
        <w:t xml:space="preserve">х  </w:t>
      </w:r>
      <w:r w:rsidRPr="00AB0EBB">
        <w:rPr>
          <w:rFonts w:eastAsiaTheme="minorHAnsi"/>
          <w:spacing w:val="-6"/>
          <w:lang w:eastAsia="en-US"/>
        </w:rPr>
        <w:t>лет</w:t>
      </w:r>
      <w:proofErr w:type="gramEnd"/>
      <w:r w:rsidRPr="00AB0EBB">
        <w:rPr>
          <w:rFonts w:eastAsiaTheme="minorHAnsi"/>
          <w:spacing w:val="-6"/>
          <w:lang w:eastAsia="en-US"/>
        </w:rPr>
        <w:t xml:space="preserve"> </w:t>
      </w:r>
      <w:r w:rsidRPr="00AB0EBB">
        <w:rPr>
          <w:rFonts w:eastAsiaTheme="minorHAnsi"/>
          <w:spacing w:val="-3"/>
          <w:lang w:eastAsia="en-US"/>
        </w:rPr>
        <w:t xml:space="preserve">обучения </w:t>
      </w:r>
      <w:r w:rsidRPr="00AB0EBB">
        <w:rPr>
          <w:rFonts w:eastAsiaTheme="minorHAnsi"/>
          <w:lang w:eastAsia="en-US"/>
        </w:rPr>
        <w:t xml:space="preserve">в </w:t>
      </w:r>
      <w:r w:rsidRPr="00AB0EBB">
        <w:rPr>
          <w:rFonts w:eastAsiaTheme="minorHAnsi"/>
          <w:spacing w:val="-4"/>
          <w:lang w:eastAsia="en-US"/>
        </w:rPr>
        <w:t xml:space="preserve">подготовительном </w:t>
      </w:r>
      <w:r w:rsidRPr="00AB0EBB">
        <w:rPr>
          <w:rFonts w:eastAsiaTheme="minorHAnsi"/>
          <w:spacing w:val="-3"/>
          <w:lang w:eastAsia="en-US"/>
        </w:rPr>
        <w:t xml:space="preserve">периоде </w:t>
      </w:r>
      <w:r w:rsidRPr="00AB0EBB">
        <w:rPr>
          <w:rFonts w:eastAsiaTheme="minorHAnsi"/>
          <w:spacing w:val="-4"/>
          <w:lang w:eastAsia="en-US"/>
        </w:rPr>
        <w:t xml:space="preserve">средствами </w:t>
      </w:r>
      <w:r w:rsidRPr="00AB0EBB">
        <w:rPr>
          <w:rFonts w:eastAsiaTheme="minorHAnsi"/>
          <w:lang w:eastAsia="en-US"/>
        </w:rPr>
        <w:t xml:space="preserve">ОФП </w:t>
      </w:r>
      <w:r w:rsidRPr="00AB0EBB">
        <w:rPr>
          <w:rFonts w:eastAsiaTheme="minorHAnsi"/>
          <w:spacing w:val="-3"/>
          <w:lang w:eastAsia="en-US"/>
        </w:rPr>
        <w:t xml:space="preserve">решаются </w:t>
      </w:r>
      <w:r w:rsidRPr="00AB0EBB">
        <w:rPr>
          <w:rFonts w:eastAsiaTheme="minorHAnsi"/>
          <w:spacing w:val="-5"/>
          <w:lang w:eastAsia="en-US"/>
        </w:rPr>
        <w:t xml:space="preserve">задачи дальнейшего </w:t>
      </w:r>
      <w:r w:rsidRPr="00AB0EBB">
        <w:rPr>
          <w:rFonts w:eastAsiaTheme="minorHAnsi"/>
          <w:spacing w:val="-4"/>
          <w:lang w:eastAsia="en-US"/>
        </w:rPr>
        <w:t>повышения</w:t>
      </w:r>
      <w:r w:rsidRPr="00AB0EBB">
        <w:rPr>
          <w:rFonts w:eastAsiaTheme="minorHAnsi"/>
          <w:spacing w:val="52"/>
          <w:lang w:eastAsia="en-US"/>
        </w:rPr>
        <w:t xml:space="preserve"> </w:t>
      </w:r>
      <w:r w:rsidRPr="00AB0EBB">
        <w:rPr>
          <w:rFonts w:eastAsiaTheme="minorHAnsi"/>
          <w:spacing w:val="-4"/>
          <w:lang w:eastAsia="en-US"/>
        </w:rPr>
        <w:t xml:space="preserve">уровня </w:t>
      </w:r>
      <w:r w:rsidRPr="00AB0EBB">
        <w:rPr>
          <w:rFonts w:eastAsiaTheme="minorHAnsi"/>
          <w:spacing w:val="-5"/>
          <w:lang w:eastAsia="en-US"/>
        </w:rPr>
        <w:t xml:space="preserve">разносторонней физической </w:t>
      </w:r>
      <w:r w:rsidRPr="00AB0EBB">
        <w:rPr>
          <w:rFonts w:eastAsiaTheme="minorHAnsi"/>
          <w:lang w:eastAsia="en-US"/>
        </w:rPr>
        <w:t xml:space="preserve">и </w:t>
      </w:r>
      <w:r w:rsidRPr="00AB0EBB">
        <w:rPr>
          <w:rFonts w:eastAsiaTheme="minorHAnsi"/>
          <w:spacing w:val="-7"/>
          <w:lang w:eastAsia="en-US"/>
        </w:rPr>
        <w:t xml:space="preserve">функциональной </w:t>
      </w:r>
      <w:r w:rsidRPr="00AB0EBB">
        <w:rPr>
          <w:rFonts w:eastAsiaTheme="minorHAnsi"/>
          <w:spacing w:val="-8"/>
          <w:lang w:eastAsia="en-US"/>
        </w:rPr>
        <w:t xml:space="preserve">подготовленности </w:t>
      </w:r>
      <w:r w:rsidRPr="00AB0EBB">
        <w:rPr>
          <w:rFonts w:eastAsiaTheme="minorHAnsi"/>
          <w:lang w:eastAsia="en-US"/>
        </w:rPr>
        <w:t xml:space="preserve">и </w:t>
      </w:r>
      <w:r w:rsidRPr="00AB0EBB">
        <w:rPr>
          <w:rFonts w:eastAsiaTheme="minorHAnsi"/>
          <w:spacing w:val="-4"/>
          <w:lang w:eastAsia="en-US"/>
        </w:rPr>
        <w:t xml:space="preserve">на их </w:t>
      </w:r>
      <w:r w:rsidRPr="00AB0EBB">
        <w:rPr>
          <w:rFonts w:eastAsiaTheme="minorHAnsi"/>
          <w:spacing w:val="-7"/>
          <w:lang w:eastAsia="en-US"/>
        </w:rPr>
        <w:t xml:space="preserve">основе повышения </w:t>
      </w:r>
      <w:r w:rsidRPr="00AB0EBB">
        <w:rPr>
          <w:rFonts w:eastAsiaTheme="minorHAnsi"/>
          <w:spacing w:val="-6"/>
          <w:lang w:eastAsia="en-US"/>
        </w:rPr>
        <w:t xml:space="preserve">уровня </w:t>
      </w:r>
      <w:r w:rsidRPr="00AB0EBB">
        <w:rPr>
          <w:rFonts w:eastAsiaTheme="minorHAnsi"/>
          <w:spacing w:val="-4"/>
          <w:lang w:eastAsia="en-US"/>
        </w:rPr>
        <w:t>специальной физической работоспособности.</w:t>
      </w:r>
    </w:p>
    <w:p w14:paraId="0EBF4A8A" w14:textId="77777777" w:rsidR="00AB0EBB" w:rsidRPr="00AB0EBB" w:rsidRDefault="00AB0EBB" w:rsidP="00AB0EBB">
      <w:pPr>
        <w:ind w:firstLine="708"/>
        <w:jc w:val="both"/>
        <w:rPr>
          <w:rFonts w:eastAsiaTheme="minorHAnsi"/>
          <w:lang w:eastAsia="en-US"/>
        </w:rPr>
      </w:pPr>
      <w:r w:rsidRPr="00AB0EBB">
        <w:rPr>
          <w:rFonts w:eastAsiaTheme="minorHAnsi"/>
          <w:lang w:eastAsia="en-US"/>
        </w:rPr>
        <w:t xml:space="preserve">Продолжительность подготовительного периода 6-9 недель. Этот период подразделяется на два этапа - общей подготовки и специальной </w:t>
      </w:r>
      <w:r w:rsidRPr="00AB0EBB">
        <w:rPr>
          <w:rFonts w:eastAsiaTheme="minorHAnsi"/>
          <w:spacing w:val="-5"/>
          <w:lang w:eastAsia="en-US"/>
        </w:rPr>
        <w:t>подготовки. Распределение</w:t>
      </w:r>
      <w:r w:rsidRPr="00AB0EBB">
        <w:rPr>
          <w:rFonts w:eastAsiaTheme="minorHAnsi"/>
          <w:lang w:eastAsia="en-US"/>
        </w:rPr>
        <w:t xml:space="preserve"> </w:t>
      </w:r>
      <w:r w:rsidRPr="00AB0EBB">
        <w:rPr>
          <w:rFonts w:eastAsiaTheme="minorHAnsi"/>
          <w:spacing w:val="-5"/>
          <w:lang w:eastAsia="en-US"/>
        </w:rPr>
        <w:t xml:space="preserve">тренировочных средств осуществляется </w:t>
      </w:r>
      <w:r w:rsidRPr="00AB0EBB">
        <w:rPr>
          <w:rFonts w:eastAsiaTheme="minorHAnsi"/>
          <w:lang w:eastAsia="en-US"/>
        </w:rPr>
        <w:t xml:space="preserve">с </w:t>
      </w:r>
      <w:r w:rsidRPr="00AB0EBB">
        <w:rPr>
          <w:rFonts w:eastAsiaTheme="minorHAnsi"/>
          <w:spacing w:val="-4"/>
          <w:lang w:eastAsia="en-US"/>
        </w:rPr>
        <w:t>помощью</w:t>
      </w:r>
      <w:r w:rsidRPr="00AB0EBB">
        <w:rPr>
          <w:rFonts w:eastAsiaTheme="minorHAnsi"/>
          <w:spacing w:val="52"/>
          <w:lang w:eastAsia="en-US"/>
        </w:rPr>
        <w:t xml:space="preserve"> </w:t>
      </w:r>
      <w:r w:rsidRPr="00AB0EBB">
        <w:rPr>
          <w:rFonts w:eastAsiaTheme="minorHAnsi"/>
          <w:spacing w:val="-4"/>
          <w:lang w:eastAsia="en-US"/>
        </w:rPr>
        <w:t>недельных</w:t>
      </w:r>
      <w:r w:rsidRPr="00AB0EBB">
        <w:rPr>
          <w:rFonts w:eastAsiaTheme="minorHAnsi"/>
          <w:spacing w:val="52"/>
          <w:lang w:eastAsia="en-US"/>
        </w:rPr>
        <w:t xml:space="preserve"> </w:t>
      </w:r>
      <w:r w:rsidRPr="00AB0EBB">
        <w:rPr>
          <w:rFonts w:eastAsiaTheme="minorHAnsi"/>
          <w:spacing w:val="-4"/>
          <w:lang w:eastAsia="en-US"/>
        </w:rPr>
        <w:t>микроциклов.</w:t>
      </w:r>
      <w:r w:rsidRPr="00AB0EBB">
        <w:rPr>
          <w:rFonts w:eastAsiaTheme="minorHAnsi"/>
          <w:spacing w:val="52"/>
          <w:lang w:eastAsia="en-US"/>
        </w:rPr>
        <w:t xml:space="preserve"> </w:t>
      </w:r>
      <w:r w:rsidRPr="00AB0EBB">
        <w:rPr>
          <w:rFonts w:eastAsiaTheme="minorHAnsi"/>
          <w:lang w:eastAsia="en-US"/>
        </w:rPr>
        <w:t xml:space="preserve">В </w:t>
      </w:r>
      <w:r w:rsidRPr="00AB0EBB">
        <w:rPr>
          <w:rFonts w:eastAsiaTheme="minorHAnsi"/>
          <w:spacing w:val="-3"/>
          <w:lang w:eastAsia="en-US"/>
        </w:rPr>
        <w:t xml:space="preserve">них </w:t>
      </w:r>
      <w:r w:rsidRPr="00AB0EBB">
        <w:rPr>
          <w:rFonts w:eastAsiaTheme="minorHAnsi"/>
          <w:spacing w:val="-5"/>
          <w:lang w:eastAsia="en-US"/>
        </w:rPr>
        <w:t xml:space="preserve">предусматривается </w:t>
      </w:r>
      <w:r w:rsidRPr="00AB0EBB">
        <w:rPr>
          <w:rFonts w:eastAsiaTheme="minorHAnsi"/>
          <w:spacing w:val="-3"/>
          <w:lang w:eastAsia="en-US"/>
        </w:rPr>
        <w:t xml:space="preserve">определенная </w:t>
      </w:r>
      <w:proofErr w:type="gramStart"/>
      <w:r w:rsidRPr="00AB0EBB">
        <w:rPr>
          <w:rFonts w:eastAsiaTheme="minorHAnsi"/>
          <w:spacing w:val="-4"/>
          <w:lang w:eastAsia="en-US"/>
        </w:rPr>
        <w:t xml:space="preserve">последовательность  </w:t>
      </w:r>
      <w:r w:rsidRPr="00AB0EBB">
        <w:rPr>
          <w:rFonts w:eastAsiaTheme="minorHAnsi"/>
          <w:lang w:eastAsia="en-US"/>
        </w:rPr>
        <w:t>и</w:t>
      </w:r>
      <w:proofErr w:type="gramEnd"/>
      <w:r w:rsidRPr="00AB0EBB">
        <w:rPr>
          <w:rFonts w:eastAsiaTheme="minorHAnsi"/>
          <w:lang w:eastAsia="en-US"/>
        </w:rPr>
        <w:t xml:space="preserve"> </w:t>
      </w:r>
      <w:r w:rsidRPr="00AB0EBB">
        <w:rPr>
          <w:rFonts w:eastAsiaTheme="minorHAnsi"/>
          <w:spacing w:val="-4"/>
          <w:lang w:eastAsia="en-US"/>
        </w:rPr>
        <w:t>повторяемость</w:t>
      </w:r>
      <w:r w:rsidRPr="00AB0EBB">
        <w:rPr>
          <w:rFonts w:eastAsiaTheme="minorHAnsi"/>
          <w:spacing w:val="52"/>
          <w:lang w:eastAsia="en-US"/>
        </w:rPr>
        <w:t xml:space="preserve"> </w:t>
      </w:r>
      <w:r w:rsidRPr="00AB0EBB">
        <w:rPr>
          <w:rFonts w:eastAsiaTheme="minorHAnsi"/>
          <w:spacing w:val="-3"/>
          <w:lang w:eastAsia="en-US"/>
        </w:rPr>
        <w:t xml:space="preserve">занятий </w:t>
      </w:r>
      <w:r w:rsidRPr="00AB0EBB">
        <w:rPr>
          <w:rFonts w:eastAsiaTheme="minorHAnsi"/>
          <w:spacing w:val="-4"/>
          <w:lang w:eastAsia="en-US"/>
        </w:rPr>
        <w:t xml:space="preserve">разной направленности </w:t>
      </w:r>
      <w:r w:rsidRPr="00AB0EBB">
        <w:rPr>
          <w:rFonts w:eastAsiaTheme="minorHAnsi"/>
          <w:lang w:eastAsia="en-US"/>
        </w:rPr>
        <w:t xml:space="preserve">и </w:t>
      </w:r>
      <w:r w:rsidRPr="00AB0EBB">
        <w:rPr>
          <w:rFonts w:eastAsiaTheme="minorHAnsi"/>
          <w:spacing w:val="-3"/>
          <w:lang w:eastAsia="en-US"/>
        </w:rPr>
        <w:t>нагрузки.</w:t>
      </w:r>
    </w:p>
    <w:p w14:paraId="5B9B56B7" w14:textId="77777777" w:rsidR="00AB0EBB" w:rsidRPr="00AB0EBB" w:rsidRDefault="00AB0EBB" w:rsidP="00AB0EBB">
      <w:pPr>
        <w:ind w:firstLine="708"/>
        <w:jc w:val="both"/>
        <w:rPr>
          <w:rFonts w:eastAsiaTheme="minorHAnsi"/>
          <w:lang w:eastAsia="en-US"/>
        </w:rPr>
      </w:pPr>
      <w:r w:rsidRPr="00AB0EBB">
        <w:rPr>
          <w:rFonts w:eastAsiaTheme="minorHAnsi"/>
          <w:b/>
          <w:u w:val="single"/>
          <w:lang w:eastAsia="en-US"/>
        </w:rPr>
        <w:t>На первом этапе подготовительного периода ставятся задачи</w:t>
      </w:r>
      <w:r w:rsidRPr="00AB0EBB">
        <w:rPr>
          <w:rFonts w:eastAsiaTheme="minorHAnsi"/>
          <w:lang w:eastAsia="en-US"/>
        </w:rPr>
        <w:t>:</w:t>
      </w:r>
    </w:p>
    <w:p w14:paraId="715A885D" w14:textId="77777777" w:rsidR="00AB0EBB" w:rsidRPr="00AB0EBB" w:rsidRDefault="00AB0EBB" w:rsidP="00AB0EBB">
      <w:pPr>
        <w:ind w:firstLine="708"/>
        <w:jc w:val="both"/>
        <w:rPr>
          <w:rFonts w:eastAsiaTheme="minorHAnsi"/>
          <w:lang w:eastAsia="en-US"/>
        </w:rPr>
      </w:pPr>
      <w:r w:rsidRPr="00AB0EBB">
        <w:rPr>
          <w:rFonts w:eastAsiaTheme="minorHAnsi"/>
          <w:spacing w:val="-5"/>
          <w:lang w:eastAsia="en-US"/>
        </w:rPr>
        <w:t xml:space="preserve">-повышения </w:t>
      </w:r>
      <w:r w:rsidRPr="00AB0EBB">
        <w:rPr>
          <w:rFonts w:eastAsiaTheme="minorHAnsi"/>
          <w:spacing w:val="-6"/>
          <w:lang w:eastAsia="en-US"/>
        </w:rPr>
        <w:t xml:space="preserve">уровня </w:t>
      </w:r>
      <w:r w:rsidRPr="00AB0EBB">
        <w:rPr>
          <w:rFonts w:eastAsiaTheme="minorHAnsi"/>
          <w:spacing w:val="-4"/>
          <w:lang w:eastAsia="en-US"/>
        </w:rPr>
        <w:t xml:space="preserve">общей </w:t>
      </w:r>
      <w:r w:rsidRPr="00AB0EBB">
        <w:rPr>
          <w:rFonts w:eastAsiaTheme="minorHAnsi"/>
          <w:spacing w:val="-5"/>
          <w:lang w:eastAsia="en-US"/>
        </w:rPr>
        <w:t xml:space="preserve">физической подготовленности, развития </w:t>
      </w:r>
      <w:r w:rsidRPr="00AB0EBB">
        <w:rPr>
          <w:rFonts w:eastAsiaTheme="minorHAnsi"/>
          <w:spacing w:val="-4"/>
          <w:lang w:eastAsia="en-US"/>
        </w:rPr>
        <w:t xml:space="preserve">силы, </w:t>
      </w:r>
      <w:r w:rsidRPr="00AB0EBB">
        <w:rPr>
          <w:rFonts w:eastAsiaTheme="minorHAnsi"/>
          <w:spacing w:val="-5"/>
          <w:lang w:eastAsia="en-US"/>
        </w:rPr>
        <w:t xml:space="preserve">быстроты, выносливости, </w:t>
      </w:r>
      <w:r w:rsidRPr="00AB0EBB">
        <w:rPr>
          <w:rFonts w:eastAsiaTheme="minorHAnsi"/>
          <w:spacing w:val="-4"/>
          <w:lang w:eastAsia="en-US"/>
        </w:rPr>
        <w:t>расширение арсенала двигательных</w:t>
      </w:r>
      <w:r w:rsidRPr="00AB0EBB">
        <w:rPr>
          <w:rFonts w:eastAsiaTheme="minorHAnsi"/>
          <w:spacing w:val="-25"/>
          <w:lang w:eastAsia="en-US"/>
        </w:rPr>
        <w:t xml:space="preserve"> </w:t>
      </w:r>
      <w:r w:rsidRPr="00AB0EBB">
        <w:rPr>
          <w:rFonts w:eastAsiaTheme="minorHAnsi"/>
          <w:spacing w:val="-4"/>
          <w:lang w:eastAsia="en-US"/>
        </w:rPr>
        <w:t>навыков;</w:t>
      </w:r>
    </w:p>
    <w:p w14:paraId="392E487A" w14:textId="77777777" w:rsidR="00AB0EBB" w:rsidRPr="00AB0EBB" w:rsidRDefault="00AB0EBB" w:rsidP="00AB0EBB">
      <w:pPr>
        <w:ind w:firstLine="708"/>
        <w:jc w:val="both"/>
        <w:rPr>
          <w:rFonts w:eastAsiaTheme="minorHAnsi"/>
          <w:lang w:eastAsia="en-US"/>
        </w:rPr>
      </w:pPr>
      <w:r w:rsidRPr="00AB0EBB">
        <w:rPr>
          <w:rFonts w:eastAsiaTheme="minorHAnsi"/>
          <w:spacing w:val="-7"/>
          <w:lang w:eastAsia="en-US"/>
        </w:rPr>
        <w:t xml:space="preserve">-овладения основными элементами техники: </w:t>
      </w:r>
      <w:r w:rsidRPr="00AB0EBB">
        <w:rPr>
          <w:rFonts w:eastAsiaTheme="minorHAnsi"/>
          <w:spacing w:val="-8"/>
          <w:lang w:eastAsia="en-US"/>
        </w:rPr>
        <w:t xml:space="preserve">падениями, </w:t>
      </w:r>
      <w:proofErr w:type="spellStart"/>
      <w:r w:rsidRPr="00AB0EBB">
        <w:rPr>
          <w:rFonts w:eastAsiaTheme="minorHAnsi"/>
          <w:spacing w:val="-6"/>
          <w:lang w:eastAsia="en-US"/>
        </w:rPr>
        <w:t>самостраховкой</w:t>
      </w:r>
      <w:proofErr w:type="spellEnd"/>
      <w:r w:rsidRPr="00AB0EBB">
        <w:rPr>
          <w:rFonts w:eastAsiaTheme="minorHAnsi"/>
          <w:spacing w:val="-6"/>
          <w:lang w:eastAsia="en-US"/>
        </w:rPr>
        <w:t xml:space="preserve">, </w:t>
      </w:r>
      <w:r w:rsidRPr="00AB0EBB">
        <w:rPr>
          <w:rFonts w:eastAsiaTheme="minorHAnsi"/>
          <w:spacing w:val="-3"/>
          <w:lang w:eastAsia="en-US"/>
        </w:rPr>
        <w:t xml:space="preserve">захватами, </w:t>
      </w:r>
      <w:r w:rsidRPr="00AB0EBB">
        <w:rPr>
          <w:rFonts w:eastAsiaTheme="minorHAnsi"/>
          <w:spacing w:val="-4"/>
          <w:lang w:eastAsia="en-US"/>
        </w:rPr>
        <w:t xml:space="preserve">ударами, </w:t>
      </w:r>
      <w:r w:rsidRPr="00AB0EBB">
        <w:rPr>
          <w:rFonts w:eastAsiaTheme="minorHAnsi"/>
          <w:spacing w:val="-3"/>
          <w:lang w:eastAsia="en-US"/>
        </w:rPr>
        <w:t xml:space="preserve">защитами, </w:t>
      </w:r>
      <w:r w:rsidRPr="00AB0EBB">
        <w:rPr>
          <w:rFonts w:eastAsiaTheme="minorHAnsi"/>
          <w:spacing w:val="-4"/>
          <w:lang w:eastAsia="en-US"/>
        </w:rPr>
        <w:t xml:space="preserve">передвижениями </w:t>
      </w:r>
      <w:r w:rsidRPr="00AB0EBB">
        <w:rPr>
          <w:rFonts w:eastAsiaTheme="minorHAnsi"/>
          <w:lang w:eastAsia="en-US"/>
        </w:rPr>
        <w:t>и</w:t>
      </w:r>
      <w:r w:rsidRPr="00AB0EBB">
        <w:rPr>
          <w:rFonts w:eastAsiaTheme="minorHAnsi"/>
          <w:spacing w:val="-19"/>
          <w:lang w:eastAsia="en-US"/>
        </w:rPr>
        <w:t xml:space="preserve"> </w:t>
      </w:r>
      <w:r w:rsidRPr="00AB0EBB">
        <w:rPr>
          <w:rFonts w:eastAsiaTheme="minorHAnsi"/>
          <w:spacing w:val="-3"/>
          <w:lang w:eastAsia="en-US"/>
        </w:rPr>
        <w:t>т.д.;</w:t>
      </w:r>
    </w:p>
    <w:p w14:paraId="3F9F515A" w14:textId="77777777" w:rsidR="00AB0EBB" w:rsidRPr="00AB0EBB" w:rsidRDefault="00AB0EBB" w:rsidP="00AB0EBB">
      <w:pPr>
        <w:ind w:firstLine="708"/>
        <w:jc w:val="both"/>
        <w:rPr>
          <w:rFonts w:eastAsiaTheme="minorHAnsi"/>
          <w:lang w:eastAsia="en-US"/>
        </w:rPr>
      </w:pPr>
      <w:r w:rsidRPr="00AB0EBB">
        <w:rPr>
          <w:rFonts w:eastAsiaTheme="minorHAnsi"/>
          <w:spacing w:val="-4"/>
          <w:lang w:eastAsia="en-US"/>
        </w:rPr>
        <w:t>-накопление теоретических</w:t>
      </w:r>
      <w:r w:rsidRPr="00AB0EBB">
        <w:rPr>
          <w:rFonts w:eastAsiaTheme="minorHAnsi"/>
          <w:spacing w:val="-15"/>
          <w:lang w:eastAsia="en-US"/>
        </w:rPr>
        <w:t xml:space="preserve"> </w:t>
      </w:r>
      <w:r w:rsidRPr="00AB0EBB">
        <w:rPr>
          <w:rFonts w:eastAsiaTheme="minorHAnsi"/>
          <w:spacing w:val="-4"/>
          <w:lang w:eastAsia="en-US"/>
        </w:rPr>
        <w:t>знаний.</w:t>
      </w:r>
    </w:p>
    <w:p w14:paraId="5E00CC2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Для данного этапа характерен достаточно большой объем тренировочной нагрузки.</w:t>
      </w:r>
    </w:p>
    <w:p w14:paraId="5FA4C191" w14:textId="77777777" w:rsidR="00AB0EBB" w:rsidRPr="00AB0EBB" w:rsidRDefault="00AB0EBB" w:rsidP="00AB0EBB">
      <w:pPr>
        <w:ind w:firstLine="708"/>
        <w:jc w:val="both"/>
        <w:rPr>
          <w:rFonts w:eastAsiaTheme="minorHAnsi"/>
          <w:lang w:eastAsia="en-US"/>
        </w:rPr>
      </w:pPr>
      <w:r w:rsidRPr="00AB0EBB">
        <w:rPr>
          <w:rFonts w:eastAsiaTheme="minorHAnsi"/>
          <w:spacing w:val="-3"/>
          <w:lang w:eastAsia="en-US"/>
        </w:rPr>
        <w:t xml:space="preserve">На </w:t>
      </w:r>
      <w:r w:rsidRPr="00AB0EBB">
        <w:rPr>
          <w:rFonts w:eastAsiaTheme="minorHAnsi"/>
          <w:spacing w:val="-4"/>
          <w:lang w:eastAsia="en-US"/>
        </w:rPr>
        <w:t xml:space="preserve">втором </w:t>
      </w:r>
      <w:r w:rsidRPr="00AB0EBB">
        <w:rPr>
          <w:rFonts w:eastAsiaTheme="minorHAnsi"/>
          <w:spacing w:val="-3"/>
          <w:lang w:eastAsia="en-US"/>
        </w:rPr>
        <w:t xml:space="preserve">этапе </w:t>
      </w:r>
      <w:r w:rsidRPr="00AB0EBB">
        <w:rPr>
          <w:rFonts w:eastAsiaTheme="minorHAnsi"/>
          <w:spacing w:val="-4"/>
          <w:lang w:eastAsia="en-US"/>
        </w:rPr>
        <w:t xml:space="preserve">продолжается развитие </w:t>
      </w:r>
      <w:r w:rsidRPr="00AB0EBB">
        <w:rPr>
          <w:rFonts w:eastAsiaTheme="minorHAnsi"/>
          <w:spacing w:val="-5"/>
          <w:lang w:eastAsia="en-US"/>
        </w:rPr>
        <w:t xml:space="preserve">физических качеств, </w:t>
      </w:r>
      <w:r w:rsidRPr="00AB0EBB">
        <w:rPr>
          <w:rFonts w:eastAsiaTheme="minorHAnsi"/>
          <w:spacing w:val="-8"/>
          <w:lang w:eastAsia="en-US"/>
        </w:rPr>
        <w:t xml:space="preserve">совершенствование техники, изучаются элементы тактики, </w:t>
      </w:r>
      <w:r w:rsidRPr="00AB0EBB">
        <w:rPr>
          <w:rFonts w:eastAsiaTheme="minorHAnsi"/>
          <w:spacing w:val="-9"/>
          <w:lang w:eastAsia="en-US"/>
        </w:rPr>
        <w:t xml:space="preserve">организуются </w:t>
      </w:r>
      <w:r w:rsidRPr="00AB0EBB">
        <w:rPr>
          <w:rFonts w:eastAsiaTheme="minorHAnsi"/>
          <w:spacing w:val="-5"/>
          <w:lang w:eastAsia="en-US"/>
        </w:rPr>
        <w:t xml:space="preserve">учебные, учебно-тренировочные </w:t>
      </w:r>
      <w:r w:rsidRPr="00AB0EBB">
        <w:rPr>
          <w:rFonts w:eastAsiaTheme="minorHAnsi"/>
          <w:lang w:eastAsia="en-US"/>
        </w:rPr>
        <w:t xml:space="preserve">и </w:t>
      </w:r>
      <w:r w:rsidRPr="00AB0EBB">
        <w:rPr>
          <w:rFonts w:eastAsiaTheme="minorHAnsi"/>
          <w:spacing w:val="-5"/>
          <w:lang w:eastAsia="en-US"/>
        </w:rPr>
        <w:t xml:space="preserve">контрольные </w:t>
      </w:r>
      <w:r w:rsidRPr="00AB0EBB">
        <w:rPr>
          <w:rFonts w:eastAsiaTheme="minorHAnsi"/>
          <w:spacing w:val="-4"/>
          <w:lang w:eastAsia="en-US"/>
        </w:rPr>
        <w:t xml:space="preserve">поединки. Большое внимание </w:t>
      </w:r>
      <w:r w:rsidRPr="00AB0EBB">
        <w:rPr>
          <w:rFonts w:eastAsiaTheme="minorHAnsi"/>
          <w:spacing w:val="-5"/>
          <w:lang w:eastAsia="en-US"/>
        </w:rPr>
        <w:t xml:space="preserve">уделяется </w:t>
      </w:r>
      <w:r w:rsidRPr="00AB0EBB">
        <w:rPr>
          <w:rFonts w:eastAsiaTheme="minorHAnsi"/>
          <w:spacing w:val="-4"/>
          <w:lang w:eastAsia="en-US"/>
        </w:rPr>
        <w:t xml:space="preserve">развитию </w:t>
      </w:r>
      <w:r w:rsidRPr="00AB0EBB">
        <w:rPr>
          <w:rFonts w:eastAsiaTheme="minorHAnsi"/>
          <w:spacing w:val="-5"/>
          <w:lang w:eastAsia="en-US"/>
        </w:rPr>
        <w:t xml:space="preserve">моральных </w:t>
      </w:r>
      <w:r w:rsidRPr="00AB0EBB">
        <w:rPr>
          <w:rFonts w:eastAsiaTheme="minorHAnsi"/>
          <w:lang w:eastAsia="en-US"/>
        </w:rPr>
        <w:t xml:space="preserve">и </w:t>
      </w:r>
      <w:r w:rsidRPr="00AB0EBB">
        <w:rPr>
          <w:rFonts w:eastAsiaTheme="minorHAnsi"/>
          <w:spacing w:val="-4"/>
          <w:lang w:eastAsia="en-US"/>
        </w:rPr>
        <w:t>волевых качеств.</w:t>
      </w:r>
    </w:p>
    <w:p w14:paraId="4EA2C9DE" w14:textId="77777777" w:rsidR="00AB0EBB" w:rsidRPr="00AB0EBB" w:rsidRDefault="00AB0EBB" w:rsidP="00AB0EBB">
      <w:pPr>
        <w:ind w:firstLine="708"/>
        <w:rPr>
          <w:rFonts w:eastAsiaTheme="minorHAnsi"/>
          <w:lang w:eastAsia="en-US"/>
        </w:rPr>
      </w:pPr>
      <w:r w:rsidRPr="00AB0EBB">
        <w:rPr>
          <w:rFonts w:eastAsiaTheme="minorHAnsi"/>
          <w:lang w:eastAsia="en-US"/>
        </w:rPr>
        <w:t>В соревновательном периоде основная задача - участие в подводящих, контрольных и основных соревнованиях.</w:t>
      </w:r>
    </w:p>
    <w:p w14:paraId="29B7A514" w14:textId="77777777" w:rsidR="00AB0EBB" w:rsidRDefault="00AB0EBB" w:rsidP="00AB0EBB">
      <w:pPr>
        <w:ind w:firstLine="708"/>
      </w:pPr>
      <w:r w:rsidRPr="00AB0EBB">
        <w:rPr>
          <w:spacing w:val="-5"/>
          <w:lang w:bidi="ru-RU"/>
        </w:rPr>
        <w:t xml:space="preserve">Успешный результат </w:t>
      </w:r>
      <w:r w:rsidRPr="00AB0EBB">
        <w:rPr>
          <w:lang w:bidi="ru-RU"/>
        </w:rPr>
        <w:t xml:space="preserve">в </w:t>
      </w:r>
      <w:r w:rsidRPr="00AB0EBB">
        <w:rPr>
          <w:spacing w:val="-5"/>
          <w:lang w:bidi="ru-RU"/>
        </w:rPr>
        <w:t xml:space="preserve">соревнованиях обеспечивается </w:t>
      </w:r>
      <w:r w:rsidRPr="00AB0EBB">
        <w:rPr>
          <w:spacing w:val="-4"/>
          <w:lang w:bidi="ru-RU"/>
        </w:rPr>
        <w:t xml:space="preserve">стабильно </w:t>
      </w:r>
      <w:r w:rsidRPr="00AB0EBB">
        <w:rPr>
          <w:spacing w:val="-6"/>
          <w:lang w:bidi="ru-RU"/>
        </w:rPr>
        <w:t xml:space="preserve">высоким уровнем </w:t>
      </w:r>
      <w:proofErr w:type="gramStart"/>
      <w:r w:rsidRPr="00AB0EBB">
        <w:rPr>
          <w:spacing w:val="-6"/>
          <w:lang w:bidi="ru-RU"/>
        </w:rPr>
        <w:t xml:space="preserve">общей  </w:t>
      </w:r>
      <w:r w:rsidRPr="00AB0EBB">
        <w:rPr>
          <w:lang w:bidi="ru-RU"/>
        </w:rPr>
        <w:t>и</w:t>
      </w:r>
      <w:proofErr w:type="gramEnd"/>
      <w:r w:rsidRPr="00AB0EBB">
        <w:rPr>
          <w:lang w:bidi="ru-RU"/>
        </w:rPr>
        <w:t xml:space="preserve"> </w:t>
      </w:r>
      <w:r w:rsidRPr="00AB0EBB">
        <w:rPr>
          <w:spacing w:val="-7"/>
          <w:lang w:bidi="ru-RU"/>
        </w:rPr>
        <w:t xml:space="preserve">специальной подготовленности учащихся, </w:t>
      </w:r>
      <w:r w:rsidRPr="00AB0EBB">
        <w:rPr>
          <w:spacing w:val="-6"/>
          <w:lang w:bidi="ru-RU"/>
        </w:rPr>
        <w:t xml:space="preserve">поэтому соотношение средств подготовки должно адекватно </w:t>
      </w:r>
      <w:r w:rsidRPr="00AB0EBB">
        <w:rPr>
          <w:spacing w:val="-4"/>
          <w:lang w:bidi="ru-RU"/>
        </w:rPr>
        <w:t xml:space="preserve">соответствовать </w:t>
      </w:r>
      <w:r w:rsidRPr="00AB0EBB">
        <w:rPr>
          <w:lang w:bidi="ru-RU"/>
        </w:rPr>
        <w:t>значимости</w:t>
      </w:r>
      <w:r w:rsidRPr="00AB0EBB">
        <w:rPr>
          <w:spacing w:val="-2"/>
          <w:lang w:bidi="ru-RU"/>
        </w:rPr>
        <w:t xml:space="preserve"> </w:t>
      </w:r>
      <w:r w:rsidRPr="00AB0EBB">
        <w:rPr>
          <w:lang w:bidi="ru-RU"/>
        </w:rPr>
        <w:t>соревнования</w:t>
      </w:r>
      <w:r w:rsidRPr="00672BD0">
        <w:t xml:space="preserve"> </w:t>
      </w:r>
    </w:p>
    <w:p w14:paraId="7020A885" w14:textId="03D7323B" w:rsidR="00742727" w:rsidRPr="00672BD0" w:rsidRDefault="00F14842" w:rsidP="00AB0EBB">
      <w:pPr>
        <w:pStyle w:val="a5"/>
        <w:ind w:left="709"/>
      </w:pPr>
      <w:r w:rsidRPr="00672BD0">
        <w:t>3.1.</w:t>
      </w:r>
      <w:r w:rsidR="001B0D93">
        <w:t>4</w:t>
      </w:r>
      <w:r w:rsidRPr="00672BD0">
        <w:t>. </w:t>
      </w:r>
      <w:r w:rsidR="00742727" w:rsidRPr="00672BD0">
        <w:t xml:space="preserve">На этапе </w:t>
      </w:r>
      <w:r w:rsidR="00AB0EBB">
        <w:t>совершенствования спортивного мастерства:</w:t>
      </w:r>
    </w:p>
    <w:p w14:paraId="35D27A2D" w14:textId="77777777" w:rsidR="00AB0EBB" w:rsidRPr="00AB0EBB" w:rsidRDefault="00AB0EBB" w:rsidP="00AB0EBB">
      <w:pPr>
        <w:ind w:firstLine="708"/>
        <w:jc w:val="both"/>
        <w:rPr>
          <w:rFonts w:eastAsiaTheme="minorHAnsi"/>
          <w:lang w:eastAsia="en-US"/>
        </w:rPr>
      </w:pPr>
      <w:r w:rsidRPr="00AB0EBB">
        <w:rPr>
          <w:rFonts w:eastAsiaTheme="minorHAnsi"/>
          <w:b/>
          <w:i/>
          <w:lang w:eastAsia="en-US"/>
        </w:rPr>
        <w:t>В основе формирования задач на этапе СС</w:t>
      </w:r>
      <w:r w:rsidRPr="00AB0EBB">
        <w:rPr>
          <w:rFonts w:eastAsiaTheme="minorHAnsi"/>
          <w:lang w:eastAsia="en-US"/>
        </w:rPr>
        <w:t>: выведение спортсмена на высокий уровень спортивных достижений с учетом его индивидуальных особенностей.</w:t>
      </w:r>
    </w:p>
    <w:p w14:paraId="66A5E6F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Преимущественная направленность тренировочного процесса:</w:t>
      </w:r>
    </w:p>
    <w:p w14:paraId="059A6AAD" w14:textId="77777777" w:rsidR="00AB0EBB" w:rsidRPr="00AB0EBB" w:rsidRDefault="00AB0EBB" w:rsidP="00AB0EBB">
      <w:pPr>
        <w:ind w:firstLine="708"/>
        <w:jc w:val="both"/>
        <w:rPr>
          <w:rFonts w:eastAsiaTheme="minorHAnsi"/>
          <w:lang w:eastAsia="en-US"/>
        </w:rPr>
      </w:pPr>
      <w:r w:rsidRPr="00AB0EBB">
        <w:rPr>
          <w:rFonts w:eastAsiaTheme="minorHAnsi"/>
          <w:lang w:eastAsia="en-US"/>
        </w:rPr>
        <w:t>-совершенствование техники бокса и специальных физических</w:t>
      </w:r>
      <w:r w:rsidRPr="00AB0EBB">
        <w:rPr>
          <w:rFonts w:eastAsiaTheme="minorHAnsi"/>
          <w:spacing w:val="-2"/>
          <w:lang w:eastAsia="en-US"/>
        </w:rPr>
        <w:t xml:space="preserve"> </w:t>
      </w:r>
      <w:r w:rsidRPr="00AB0EBB">
        <w:rPr>
          <w:rFonts w:eastAsiaTheme="minorHAnsi"/>
          <w:lang w:eastAsia="en-US"/>
        </w:rPr>
        <w:t>качеств;</w:t>
      </w:r>
    </w:p>
    <w:p w14:paraId="0FFB1344" w14:textId="77777777" w:rsidR="00AB0EBB" w:rsidRPr="00AB0EBB" w:rsidRDefault="00AB0EBB" w:rsidP="00AB0EBB">
      <w:pPr>
        <w:ind w:firstLine="708"/>
        <w:jc w:val="both"/>
        <w:rPr>
          <w:rFonts w:eastAsiaTheme="minorHAnsi"/>
          <w:lang w:eastAsia="en-US"/>
        </w:rPr>
      </w:pPr>
      <w:r w:rsidRPr="00AB0EBB">
        <w:rPr>
          <w:rFonts w:eastAsiaTheme="minorHAnsi"/>
          <w:lang w:eastAsia="en-US"/>
        </w:rPr>
        <w:t>-повышение технической и тактической</w:t>
      </w:r>
      <w:r w:rsidRPr="00AB0EBB">
        <w:rPr>
          <w:rFonts w:eastAsiaTheme="minorHAnsi"/>
          <w:spacing w:val="-2"/>
          <w:lang w:eastAsia="en-US"/>
        </w:rPr>
        <w:t xml:space="preserve"> </w:t>
      </w:r>
      <w:r w:rsidRPr="00AB0EBB">
        <w:rPr>
          <w:rFonts w:eastAsiaTheme="minorHAnsi"/>
          <w:lang w:eastAsia="en-US"/>
        </w:rPr>
        <w:t>подготовленности;</w:t>
      </w:r>
    </w:p>
    <w:p w14:paraId="2E1ED5D2" w14:textId="77777777" w:rsidR="00AB0EBB" w:rsidRPr="00AB0EBB" w:rsidRDefault="00AB0EBB" w:rsidP="00AB0EBB">
      <w:pPr>
        <w:ind w:firstLine="708"/>
        <w:jc w:val="both"/>
        <w:rPr>
          <w:rFonts w:eastAsiaTheme="minorHAnsi"/>
          <w:lang w:eastAsia="en-US"/>
        </w:rPr>
      </w:pPr>
      <w:r w:rsidRPr="00AB0EBB">
        <w:rPr>
          <w:rFonts w:eastAsiaTheme="minorHAnsi"/>
          <w:lang w:eastAsia="en-US"/>
        </w:rPr>
        <w:lastRenderedPageBreak/>
        <w:t>-освоение необходимых тренировочных</w:t>
      </w:r>
      <w:r w:rsidRPr="00AB0EBB">
        <w:rPr>
          <w:rFonts w:eastAsiaTheme="minorHAnsi"/>
          <w:spacing w:val="2"/>
          <w:lang w:eastAsia="en-US"/>
        </w:rPr>
        <w:t xml:space="preserve"> </w:t>
      </w:r>
      <w:r w:rsidRPr="00AB0EBB">
        <w:rPr>
          <w:rFonts w:eastAsiaTheme="minorHAnsi"/>
          <w:lang w:eastAsia="en-US"/>
        </w:rPr>
        <w:t>нагрузок;</w:t>
      </w:r>
    </w:p>
    <w:p w14:paraId="6FFDA304" w14:textId="77777777" w:rsidR="00AB0EBB" w:rsidRPr="00AB0EBB" w:rsidRDefault="00AB0EBB" w:rsidP="00AB0EBB">
      <w:pPr>
        <w:ind w:firstLine="708"/>
        <w:jc w:val="both"/>
        <w:rPr>
          <w:rFonts w:eastAsiaTheme="minorHAnsi"/>
          <w:lang w:eastAsia="en-US"/>
        </w:rPr>
      </w:pPr>
      <w:r w:rsidRPr="00AB0EBB">
        <w:rPr>
          <w:rFonts w:eastAsiaTheme="minorHAnsi"/>
          <w:lang w:eastAsia="en-US"/>
        </w:rPr>
        <w:t>-совершенствование соревновательного опыта и психической</w:t>
      </w:r>
      <w:r w:rsidRPr="00AB0EBB">
        <w:rPr>
          <w:rFonts w:eastAsiaTheme="minorHAnsi"/>
          <w:spacing w:val="-4"/>
          <w:lang w:eastAsia="en-US"/>
        </w:rPr>
        <w:t xml:space="preserve"> </w:t>
      </w:r>
      <w:r w:rsidRPr="00AB0EBB">
        <w:rPr>
          <w:rFonts w:eastAsiaTheme="minorHAnsi"/>
          <w:lang w:eastAsia="en-US"/>
        </w:rPr>
        <w:t>подготовленности;</w:t>
      </w:r>
    </w:p>
    <w:p w14:paraId="7063C676" w14:textId="77777777" w:rsidR="00AB0EBB" w:rsidRPr="00AB0EBB" w:rsidRDefault="00AB0EBB" w:rsidP="00AB0EBB">
      <w:pPr>
        <w:ind w:firstLine="708"/>
        <w:jc w:val="both"/>
        <w:rPr>
          <w:rFonts w:eastAsiaTheme="minorHAnsi"/>
          <w:lang w:eastAsia="en-US"/>
        </w:rPr>
      </w:pPr>
      <w:r w:rsidRPr="00AB0EBB">
        <w:rPr>
          <w:rFonts w:eastAsiaTheme="minorHAnsi"/>
          <w:lang w:eastAsia="en-US"/>
        </w:rPr>
        <w:t>-достижение спортивных результатов па уровне KMC,</w:t>
      </w:r>
      <w:r w:rsidRPr="00AB0EBB">
        <w:rPr>
          <w:rFonts w:eastAsiaTheme="minorHAnsi"/>
          <w:spacing w:val="-1"/>
          <w:lang w:eastAsia="en-US"/>
        </w:rPr>
        <w:t xml:space="preserve"> </w:t>
      </w:r>
      <w:r w:rsidRPr="00AB0EBB">
        <w:rPr>
          <w:rFonts w:eastAsiaTheme="minorHAnsi"/>
          <w:lang w:eastAsia="en-US"/>
        </w:rPr>
        <w:t>МС.</w:t>
      </w:r>
    </w:p>
    <w:p w14:paraId="3EC1A05E" w14:textId="77777777" w:rsidR="00AB0EBB" w:rsidRPr="00AB0EBB" w:rsidRDefault="00AB0EBB" w:rsidP="00AB0EBB">
      <w:pPr>
        <w:ind w:firstLine="708"/>
        <w:jc w:val="both"/>
        <w:rPr>
          <w:rFonts w:eastAsiaTheme="minorHAnsi"/>
          <w:lang w:eastAsia="en-US"/>
        </w:rPr>
      </w:pPr>
      <w:r w:rsidRPr="00AB0EBB">
        <w:rPr>
          <w:rFonts w:eastAsiaTheme="minorHAnsi"/>
          <w:lang w:eastAsia="en-US"/>
        </w:rPr>
        <w:t>Этап СС характерен определенными зонами становления мастерства: зону первых</w:t>
      </w:r>
    </w:p>
    <w:p w14:paraId="25320799" w14:textId="77777777" w:rsidR="00AB0EBB" w:rsidRPr="00AB0EBB" w:rsidRDefault="00AB0EBB" w:rsidP="00AB0EBB">
      <w:pPr>
        <w:jc w:val="both"/>
        <w:rPr>
          <w:rFonts w:eastAsiaTheme="minorHAnsi"/>
          <w:lang w:eastAsia="en-US"/>
        </w:rPr>
      </w:pPr>
      <w:r w:rsidRPr="00AB0EBB">
        <w:rPr>
          <w:rFonts w:eastAsiaTheme="minorHAnsi"/>
          <w:lang w:eastAsia="en-US"/>
        </w:rPr>
        <w:t>больших успехов (выполнение норматива мастера спорта), участие в международных спортивных соревнованиях; зону достижения оптимальных возможностей (выход па уровень лучших спортсменов мира, участие на чемпионатах Европы, мира, Олимпийских играх); зону поддержания высших спортивных результатов. Поэтому особое внимание в процессе СС следует уделять подготовке к соревнованиям и успешному участию в них. 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учетом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реализации техники в экстремальных условиях соревновательных поединков.</w:t>
      </w:r>
    </w:p>
    <w:p w14:paraId="0B5A3D12" w14:textId="77777777" w:rsidR="00AB0EBB" w:rsidRPr="00AB0EBB" w:rsidRDefault="00AB0EBB" w:rsidP="00AB0EBB">
      <w:pPr>
        <w:ind w:firstLine="708"/>
        <w:jc w:val="both"/>
        <w:rPr>
          <w:rFonts w:eastAsiaTheme="minorHAnsi"/>
          <w:lang w:eastAsia="en-US"/>
        </w:rPr>
      </w:pPr>
      <w:r w:rsidRPr="00AB0EBB">
        <w:rPr>
          <w:rFonts w:eastAsiaTheme="minorHAnsi"/>
          <w:b/>
          <w:i/>
          <w:lang w:eastAsia="en-US"/>
        </w:rPr>
        <w:t>Методы контроля</w:t>
      </w:r>
      <w:r w:rsidRPr="00AB0EBB">
        <w:rPr>
          <w:rFonts w:eastAsiaTheme="minorHAnsi"/>
          <w:b/>
          <w:lang w:eastAsia="en-US"/>
        </w:rPr>
        <w:t>.</w:t>
      </w:r>
      <w:r w:rsidRPr="00AB0EBB">
        <w:rPr>
          <w:rFonts w:eastAsiaTheme="minorHAnsi"/>
          <w:lang w:eastAsia="en-US"/>
        </w:rPr>
        <w:t xml:space="preserve"> С ростом спортивного мастерства увеличивается и значимость организации системы комплексного контроля за уровнем подготовленности боксеров и их адаптации к тренировочным, соревновательным нагрузкам. Комплексный контроль реализуется в ходе тестирования или процедуры измерения результатов в тесте. В подготовке квалифицированных спортсменов выделяется три формы контроля: оперативный, текущий и этапный. Оперативный контроль используется непосредственно в тренировочном занятии и направлен на оценку реакций на тренировочные или соревновательные нагрузки, качество выполнения технических действий и комбинаций, настрой и поведение спортсмена в различных условиях тренировочной, соревновательной деятельности.</w:t>
      </w:r>
    </w:p>
    <w:p w14:paraId="1FE58FC4" w14:textId="77777777" w:rsidR="00AB0EBB" w:rsidRPr="00AB0EBB" w:rsidRDefault="00AB0EBB" w:rsidP="00AB0EBB">
      <w:pPr>
        <w:ind w:firstLine="708"/>
        <w:jc w:val="both"/>
        <w:rPr>
          <w:rFonts w:eastAsiaTheme="minorHAnsi"/>
          <w:lang w:eastAsia="en-US"/>
        </w:rPr>
      </w:pPr>
      <w:r w:rsidRPr="00AB0EBB">
        <w:rPr>
          <w:rFonts w:eastAsiaTheme="minorHAnsi"/>
          <w:lang w:eastAsia="en-US"/>
        </w:rPr>
        <w:t>Текущий контроль направлен на изучение следовых явлений после выполнения нагрузок различной направленности, усвоения или совершенствования технико-тактических навыков в ходе тренировочных или соревновательных микроциклов. Этапный контроль связан с продолжительными циклами тренировки - периодами, этапами макроцикла и направлен па комплексное определение итогов конкретного этапа, выраженных результатами соревнований и показателями тестов, отражающих общий уровень различных сторон подготовленности спортсмена.</w:t>
      </w:r>
    </w:p>
    <w:p w14:paraId="6A56CD62" w14:textId="77777777" w:rsidR="00742727" w:rsidRPr="00672BD0" w:rsidRDefault="00F14842" w:rsidP="00742727">
      <w:pPr>
        <w:tabs>
          <w:tab w:val="left" w:pos="567"/>
          <w:tab w:val="left" w:pos="1276"/>
        </w:tabs>
        <w:ind w:firstLine="709"/>
        <w:contextualSpacing/>
        <w:jc w:val="both"/>
      </w:pPr>
      <w:r w:rsidRPr="00672BD0">
        <w:t xml:space="preserve">3.2. </w:t>
      </w:r>
      <w:r w:rsidR="00742727" w:rsidRPr="00672BD0">
        <w:t xml:space="preserve">Оценка результатов освоения Программы </w:t>
      </w:r>
      <w:r w:rsidR="00742727" w:rsidRPr="00672BD0">
        <w:rPr>
          <w:shd w:val="clear" w:color="auto" w:fill="FFFFFF"/>
        </w:rPr>
        <w:t xml:space="preserve">сопровождается аттестацией обучающихся, проводимой организацией, реализующей Программу, на основе разработанных </w:t>
      </w:r>
      <w:r w:rsidR="00742727" w:rsidRPr="00672BD0">
        <w:t xml:space="preserve">комплексов контрольных упражнений, перечня тестов и (или) вопросов по видам подготовки, не связанным с физическими нагрузками (далее – тесты), а также с учетом результатов </w:t>
      </w:r>
      <w:proofErr w:type="gramStart"/>
      <w:r w:rsidR="00742727" w:rsidRPr="00672BD0">
        <w:t>участия</w:t>
      </w:r>
      <w:proofErr w:type="gramEnd"/>
      <w:r w:rsidR="00742727" w:rsidRPr="00672BD0">
        <w:t xml:space="preserve"> обучающегося в спортивных соревнованиях и достижения им соответствующего уровня спортивной квалификации.</w:t>
      </w:r>
    </w:p>
    <w:p w14:paraId="1F120E22" w14:textId="7263EDEB" w:rsidR="00742727" w:rsidRPr="00672BD0" w:rsidRDefault="00F14842" w:rsidP="00F14842">
      <w:pPr>
        <w:pStyle w:val="a5"/>
        <w:tabs>
          <w:tab w:val="left" w:pos="567"/>
          <w:tab w:val="left" w:pos="1276"/>
        </w:tabs>
        <w:ind w:left="0" w:firstLine="709"/>
        <w:jc w:val="both"/>
      </w:pPr>
      <w:r w:rsidRPr="00672BD0">
        <w:t>3.3. </w:t>
      </w:r>
      <w:r w:rsidR="00742727" w:rsidRPr="00672BD0">
        <w:t>Контрольные и контрольно-переводные нормативы (испытания) по видам спортивной подготовки</w:t>
      </w:r>
      <w:r w:rsidR="00AB0EBB">
        <w:t>.</w:t>
      </w:r>
    </w:p>
    <w:p w14:paraId="5B70D3C3" w14:textId="77777777" w:rsidR="00652B43" w:rsidRDefault="00652B43" w:rsidP="00652B43">
      <w:pPr>
        <w:suppressAutoHyphens/>
        <w:ind w:firstLine="708"/>
        <w:jc w:val="center"/>
      </w:pPr>
    </w:p>
    <w:p w14:paraId="3ECD6F47" w14:textId="5CE38E12" w:rsidR="000B3F44" w:rsidRPr="000A106F" w:rsidRDefault="000B3F44" w:rsidP="00652B43">
      <w:pPr>
        <w:suppressAutoHyphens/>
        <w:ind w:firstLine="708"/>
        <w:jc w:val="center"/>
        <w:rPr>
          <w:rFonts w:eastAsia="Calibri"/>
          <w:b/>
          <w:u w:color="000000"/>
          <w:bdr w:val="nil"/>
        </w:rPr>
      </w:pPr>
      <w:r w:rsidRPr="000A106F">
        <w:rPr>
          <w:rFonts w:eastAsia="Calibri"/>
          <w:b/>
          <w:u w:color="000000"/>
          <w:bdr w:val="nil"/>
        </w:rPr>
        <w:t>Нормативы общей физической подготовки для зачисления и перевода на этап начальной подготовки по виду спорта «</w:t>
      </w:r>
      <w:r w:rsidR="00075C35">
        <w:rPr>
          <w:rFonts w:eastAsia="Calibri"/>
          <w:b/>
          <w:u w:color="000000"/>
          <w:bdr w:val="nil"/>
        </w:rPr>
        <w:t>рукопашный бой</w:t>
      </w:r>
      <w:r w:rsidRPr="000A106F">
        <w:rPr>
          <w:rFonts w:eastAsia="Calibri"/>
          <w:b/>
          <w:u w:color="000000"/>
          <w:bdr w:val="nil"/>
        </w:rPr>
        <w:t>»</w:t>
      </w:r>
    </w:p>
    <w:p w14:paraId="6A32BB5A" w14:textId="77777777" w:rsidR="000B3F44" w:rsidRPr="00672BD0" w:rsidRDefault="000B3F44" w:rsidP="000B3F44">
      <w:pPr>
        <w:suppressAutoHyphens/>
        <w:ind w:firstLine="709"/>
        <w:jc w:val="both"/>
        <w:rPr>
          <w:rFonts w:eastAsia="Calibri"/>
          <w:u w:color="000000"/>
          <w:bdr w:val="nil"/>
        </w:rPr>
      </w:pPr>
    </w:p>
    <w:tbl>
      <w:tblPr>
        <w:tblStyle w:val="a7"/>
        <w:tblW w:w="9634" w:type="dxa"/>
        <w:tblLayout w:type="fixed"/>
        <w:tblLook w:val="04A0" w:firstRow="1" w:lastRow="0" w:firstColumn="1" w:lastColumn="0" w:noHBand="0" w:noVBand="1"/>
      </w:tblPr>
      <w:tblGrid>
        <w:gridCol w:w="675"/>
        <w:gridCol w:w="3431"/>
        <w:gridCol w:w="1276"/>
        <w:gridCol w:w="1275"/>
        <w:gridCol w:w="1134"/>
        <w:gridCol w:w="993"/>
        <w:gridCol w:w="850"/>
      </w:tblGrid>
      <w:tr w:rsidR="000B3F44" w14:paraId="4571E7B3" w14:textId="77777777" w:rsidTr="008A555E">
        <w:tc>
          <w:tcPr>
            <w:tcW w:w="675" w:type="dxa"/>
            <w:vMerge w:val="restart"/>
          </w:tcPr>
          <w:p w14:paraId="374A4D41" w14:textId="77777777" w:rsidR="000B3F44" w:rsidRPr="000A106F" w:rsidRDefault="000B3F44" w:rsidP="000B3F44">
            <w:pPr>
              <w:suppressAutoHyphens/>
              <w:jc w:val="center"/>
              <w:rPr>
                <w:rFonts w:eastAsia="Calibri"/>
                <w:u w:color="000000"/>
                <w:bdr w:val="nil"/>
              </w:rPr>
            </w:pPr>
            <w:r>
              <w:rPr>
                <w:rFonts w:eastAsia="Calibri"/>
                <w:u w:color="000000"/>
                <w:bdr w:val="nil"/>
              </w:rPr>
              <w:t>№ п/п</w:t>
            </w:r>
          </w:p>
        </w:tc>
        <w:tc>
          <w:tcPr>
            <w:tcW w:w="3431" w:type="dxa"/>
            <w:vMerge w:val="restart"/>
          </w:tcPr>
          <w:p w14:paraId="38827D1F" w14:textId="77777777" w:rsidR="000B3F44" w:rsidRPr="000A106F" w:rsidRDefault="000B3F44" w:rsidP="000B3F44">
            <w:pPr>
              <w:suppressAutoHyphens/>
              <w:jc w:val="center"/>
              <w:rPr>
                <w:rFonts w:eastAsia="Calibri"/>
                <w:u w:color="000000"/>
                <w:bdr w:val="nil"/>
              </w:rPr>
            </w:pPr>
            <w:r>
              <w:rPr>
                <w:rFonts w:eastAsia="Calibri"/>
                <w:u w:color="000000"/>
                <w:bdr w:val="nil"/>
              </w:rPr>
              <w:t xml:space="preserve">Упражнения </w:t>
            </w:r>
          </w:p>
        </w:tc>
        <w:tc>
          <w:tcPr>
            <w:tcW w:w="1276" w:type="dxa"/>
            <w:vMerge w:val="restart"/>
          </w:tcPr>
          <w:p w14:paraId="0106E52F" w14:textId="77777777" w:rsidR="000B3F44" w:rsidRPr="000A106F" w:rsidRDefault="000B3F44" w:rsidP="000B3F44">
            <w:pPr>
              <w:suppressAutoHyphens/>
              <w:jc w:val="center"/>
              <w:rPr>
                <w:rFonts w:eastAsia="Calibri"/>
                <w:u w:color="000000"/>
                <w:bdr w:val="nil"/>
              </w:rPr>
            </w:pPr>
            <w:r>
              <w:rPr>
                <w:rFonts w:eastAsia="Calibri"/>
                <w:u w:color="000000"/>
                <w:bdr w:val="nil"/>
              </w:rPr>
              <w:t>Единица измерения</w:t>
            </w:r>
          </w:p>
        </w:tc>
        <w:tc>
          <w:tcPr>
            <w:tcW w:w="2409" w:type="dxa"/>
            <w:gridSpan w:val="2"/>
          </w:tcPr>
          <w:p w14:paraId="0092E42A" w14:textId="77777777" w:rsidR="000B3F44" w:rsidRPr="000A106F" w:rsidRDefault="000B3F44" w:rsidP="000B3F44">
            <w:pPr>
              <w:suppressAutoHyphens/>
              <w:jc w:val="center"/>
              <w:rPr>
                <w:rFonts w:eastAsia="Calibri"/>
                <w:u w:color="000000"/>
                <w:bdr w:val="nil"/>
              </w:rPr>
            </w:pPr>
            <w:r>
              <w:rPr>
                <w:rFonts w:eastAsia="Calibri"/>
                <w:u w:color="000000"/>
                <w:bdr w:val="nil"/>
              </w:rPr>
              <w:t>Норматив до года обучения</w:t>
            </w:r>
          </w:p>
        </w:tc>
        <w:tc>
          <w:tcPr>
            <w:tcW w:w="1843" w:type="dxa"/>
            <w:gridSpan w:val="2"/>
          </w:tcPr>
          <w:p w14:paraId="1E47D98E" w14:textId="77777777" w:rsidR="000B3F44" w:rsidRPr="000A106F" w:rsidRDefault="000B3F44" w:rsidP="000B3F44">
            <w:pPr>
              <w:suppressAutoHyphens/>
              <w:jc w:val="center"/>
              <w:rPr>
                <w:rFonts w:eastAsia="Calibri"/>
                <w:u w:color="000000"/>
                <w:bdr w:val="nil"/>
              </w:rPr>
            </w:pPr>
            <w:r>
              <w:rPr>
                <w:rFonts w:eastAsia="Calibri"/>
                <w:u w:color="000000"/>
                <w:bdr w:val="nil"/>
              </w:rPr>
              <w:t>Норматив свыше года обучения</w:t>
            </w:r>
          </w:p>
        </w:tc>
      </w:tr>
      <w:tr w:rsidR="000B3F44" w14:paraId="27F75463" w14:textId="77777777" w:rsidTr="008A555E">
        <w:tc>
          <w:tcPr>
            <w:tcW w:w="675" w:type="dxa"/>
            <w:vMerge/>
          </w:tcPr>
          <w:p w14:paraId="3DD297AE" w14:textId="77777777" w:rsidR="000B3F44" w:rsidRPr="000A106F" w:rsidRDefault="000B3F44" w:rsidP="000B3F44">
            <w:pPr>
              <w:suppressAutoHyphens/>
              <w:jc w:val="center"/>
              <w:rPr>
                <w:rFonts w:eastAsia="Calibri"/>
                <w:u w:color="000000"/>
                <w:bdr w:val="nil"/>
              </w:rPr>
            </w:pPr>
          </w:p>
        </w:tc>
        <w:tc>
          <w:tcPr>
            <w:tcW w:w="3431" w:type="dxa"/>
            <w:vMerge/>
          </w:tcPr>
          <w:p w14:paraId="5311C1AE" w14:textId="77777777" w:rsidR="000B3F44" w:rsidRPr="000A106F" w:rsidRDefault="000B3F44" w:rsidP="000B3F44">
            <w:pPr>
              <w:suppressAutoHyphens/>
              <w:jc w:val="center"/>
              <w:rPr>
                <w:rFonts w:eastAsia="Calibri"/>
                <w:u w:color="000000"/>
                <w:bdr w:val="nil"/>
              </w:rPr>
            </w:pPr>
          </w:p>
        </w:tc>
        <w:tc>
          <w:tcPr>
            <w:tcW w:w="1276" w:type="dxa"/>
            <w:vMerge/>
          </w:tcPr>
          <w:p w14:paraId="6B401763" w14:textId="77777777" w:rsidR="000B3F44" w:rsidRPr="000A106F" w:rsidRDefault="000B3F44" w:rsidP="000B3F44">
            <w:pPr>
              <w:suppressAutoHyphens/>
              <w:jc w:val="center"/>
              <w:rPr>
                <w:rFonts w:eastAsia="Calibri"/>
                <w:u w:color="000000"/>
                <w:bdr w:val="nil"/>
              </w:rPr>
            </w:pPr>
          </w:p>
        </w:tc>
        <w:tc>
          <w:tcPr>
            <w:tcW w:w="1275" w:type="dxa"/>
          </w:tcPr>
          <w:p w14:paraId="14CE0F61" w14:textId="77777777" w:rsidR="000B3F44" w:rsidRPr="000A106F" w:rsidRDefault="000B3F44" w:rsidP="000B3F44">
            <w:pPr>
              <w:suppressAutoHyphens/>
              <w:jc w:val="center"/>
              <w:rPr>
                <w:rFonts w:eastAsia="Calibri"/>
                <w:u w:color="000000"/>
                <w:bdr w:val="nil"/>
              </w:rPr>
            </w:pPr>
            <w:r>
              <w:rPr>
                <w:rFonts w:eastAsia="Calibri"/>
                <w:u w:color="000000"/>
                <w:bdr w:val="nil"/>
              </w:rPr>
              <w:t>мальчики</w:t>
            </w:r>
          </w:p>
        </w:tc>
        <w:tc>
          <w:tcPr>
            <w:tcW w:w="1134" w:type="dxa"/>
          </w:tcPr>
          <w:p w14:paraId="4030AA9F" w14:textId="77777777" w:rsidR="000B3F44" w:rsidRPr="000A106F" w:rsidRDefault="000B3F44" w:rsidP="000B3F44">
            <w:pPr>
              <w:suppressAutoHyphens/>
              <w:jc w:val="center"/>
              <w:rPr>
                <w:rFonts w:eastAsia="Calibri"/>
                <w:u w:color="000000"/>
                <w:bdr w:val="nil"/>
              </w:rPr>
            </w:pPr>
            <w:r w:rsidRPr="000A106F">
              <w:rPr>
                <w:rFonts w:eastAsia="Calibri"/>
                <w:u w:color="000000"/>
                <w:bdr w:val="nil"/>
              </w:rPr>
              <w:t>девочки</w:t>
            </w:r>
          </w:p>
        </w:tc>
        <w:tc>
          <w:tcPr>
            <w:tcW w:w="993" w:type="dxa"/>
          </w:tcPr>
          <w:p w14:paraId="260E59F3" w14:textId="77777777" w:rsidR="000B3F44" w:rsidRPr="000A106F" w:rsidRDefault="000B3F44" w:rsidP="000B3F44">
            <w:pPr>
              <w:suppressAutoHyphens/>
              <w:jc w:val="center"/>
              <w:rPr>
                <w:rFonts w:eastAsia="Calibri"/>
                <w:u w:color="000000"/>
                <w:bdr w:val="nil"/>
              </w:rPr>
            </w:pPr>
            <w:r>
              <w:rPr>
                <w:rFonts w:eastAsia="Calibri"/>
                <w:u w:color="000000"/>
                <w:bdr w:val="nil"/>
              </w:rPr>
              <w:t>мальчики</w:t>
            </w:r>
          </w:p>
        </w:tc>
        <w:tc>
          <w:tcPr>
            <w:tcW w:w="850" w:type="dxa"/>
          </w:tcPr>
          <w:p w14:paraId="0F9D7DFF" w14:textId="77777777" w:rsidR="000B3F44" w:rsidRPr="000A106F" w:rsidRDefault="000B3F44" w:rsidP="000B3F44">
            <w:pPr>
              <w:suppressAutoHyphens/>
              <w:jc w:val="center"/>
              <w:rPr>
                <w:rFonts w:eastAsia="Calibri"/>
                <w:u w:color="000000"/>
                <w:bdr w:val="nil"/>
              </w:rPr>
            </w:pPr>
            <w:r w:rsidRPr="000A106F">
              <w:rPr>
                <w:rFonts w:eastAsia="Calibri"/>
                <w:u w:color="000000"/>
                <w:bdr w:val="nil"/>
              </w:rPr>
              <w:t>девочки</w:t>
            </w:r>
          </w:p>
        </w:tc>
      </w:tr>
      <w:tr w:rsidR="000B3F44" w14:paraId="35B13FC9" w14:textId="77777777" w:rsidTr="008A555E">
        <w:tc>
          <w:tcPr>
            <w:tcW w:w="9634" w:type="dxa"/>
            <w:gridSpan w:val="7"/>
          </w:tcPr>
          <w:p w14:paraId="566D2F02" w14:textId="3AC7AB0A" w:rsidR="000B3F44" w:rsidRPr="00A05818" w:rsidRDefault="000B3F44" w:rsidP="00652B43">
            <w:pPr>
              <w:suppressAutoHyphens/>
              <w:jc w:val="center"/>
              <w:rPr>
                <w:rFonts w:eastAsia="Calibri"/>
                <w:b/>
                <w:u w:color="000000"/>
                <w:bdr w:val="nil"/>
              </w:rPr>
            </w:pPr>
            <w:r w:rsidRPr="00A05818">
              <w:rPr>
                <w:rFonts w:eastAsia="Calibri"/>
                <w:b/>
                <w:u w:color="000000"/>
                <w:bdr w:val="nil"/>
              </w:rPr>
              <w:t xml:space="preserve">1.Нормативы общей физической подготовки </w:t>
            </w:r>
          </w:p>
        </w:tc>
      </w:tr>
      <w:tr w:rsidR="000B3F44" w14:paraId="21E03BBA" w14:textId="77777777" w:rsidTr="008A555E">
        <w:tc>
          <w:tcPr>
            <w:tcW w:w="675" w:type="dxa"/>
          </w:tcPr>
          <w:p w14:paraId="6BE8D69C" w14:textId="77777777" w:rsidR="000B3F44" w:rsidRPr="000A106F" w:rsidRDefault="000B3F44" w:rsidP="000B3F44">
            <w:pPr>
              <w:suppressAutoHyphens/>
              <w:jc w:val="center"/>
              <w:rPr>
                <w:rFonts w:eastAsia="Calibri"/>
                <w:u w:color="000000"/>
                <w:bdr w:val="nil"/>
              </w:rPr>
            </w:pPr>
            <w:r>
              <w:rPr>
                <w:rFonts w:eastAsia="Calibri"/>
                <w:u w:color="000000"/>
                <w:bdr w:val="nil"/>
              </w:rPr>
              <w:lastRenderedPageBreak/>
              <w:t>1.1.</w:t>
            </w:r>
          </w:p>
        </w:tc>
        <w:tc>
          <w:tcPr>
            <w:tcW w:w="3431" w:type="dxa"/>
          </w:tcPr>
          <w:p w14:paraId="5E7E21A5" w14:textId="03CB9EC7" w:rsidR="000B3F44" w:rsidRPr="000A106F" w:rsidRDefault="00652B43" w:rsidP="000B3F44">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276" w:type="dxa"/>
          </w:tcPr>
          <w:p w14:paraId="27DDA443" w14:textId="778AC8EF" w:rsidR="000B3F44" w:rsidRPr="000A106F" w:rsidRDefault="00652B43" w:rsidP="000B3F44">
            <w:pPr>
              <w:suppressAutoHyphens/>
              <w:jc w:val="center"/>
              <w:rPr>
                <w:rFonts w:eastAsia="Calibri"/>
                <w:u w:color="000000"/>
                <w:bdr w:val="nil"/>
              </w:rPr>
            </w:pPr>
            <w:r>
              <w:rPr>
                <w:rFonts w:eastAsia="Calibri"/>
                <w:u w:color="000000"/>
                <w:bdr w:val="nil"/>
              </w:rPr>
              <w:t>Количество раз</w:t>
            </w:r>
          </w:p>
        </w:tc>
        <w:tc>
          <w:tcPr>
            <w:tcW w:w="1275" w:type="dxa"/>
          </w:tcPr>
          <w:p w14:paraId="7CF378B3" w14:textId="0BD5AE87" w:rsidR="000B3F44" w:rsidRPr="000A106F" w:rsidRDefault="00652B43" w:rsidP="000B3F44">
            <w:pPr>
              <w:suppressAutoHyphens/>
              <w:jc w:val="center"/>
              <w:rPr>
                <w:rFonts w:eastAsia="Calibri"/>
                <w:u w:color="000000"/>
                <w:bdr w:val="nil"/>
              </w:rPr>
            </w:pPr>
            <w:r>
              <w:rPr>
                <w:rFonts w:eastAsia="Calibri"/>
                <w:u w:color="000000"/>
                <w:bdr w:val="nil"/>
              </w:rPr>
              <w:t>10</w:t>
            </w:r>
          </w:p>
        </w:tc>
        <w:tc>
          <w:tcPr>
            <w:tcW w:w="1134" w:type="dxa"/>
          </w:tcPr>
          <w:p w14:paraId="236A6D7B" w14:textId="1F9524BF" w:rsidR="000B3F44" w:rsidRPr="000A106F" w:rsidRDefault="00652B43" w:rsidP="000B3F44">
            <w:pPr>
              <w:suppressAutoHyphens/>
              <w:jc w:val="center"/>
              <w:rPr>
                <w:rFonts w:eastAsia="Calibri"/>
                <w:u w:color="000000"/>
                <w:bdr w:val="nil"/>
              </w:rPr>
            </w:pPr>
            <w:r>
              <w:rPr>
                <w:rFonts w:eastAsia="Calibri"/>
                <w:u w:color="000000"/>
                <w:bdr w:val="nil"/>
              </w:rPr>
              <w:t>5</w:t>
            </w:r>
          </w:p>
        </w:tc>
        <w:tc>
          <w:tcPr>
            <w:tcW w:w="993" w:type="dxa"/>
          </w:tcPr>
          <w:p w14:paraId="44F6C44D" w14:textId="37AF739A" w:rsidR="000B3F44" w:rsidRPr="000A106F" w:rsidRDefault="00652B43" w:rsidP="000B3F44">
            <w:pPr>
              <w:suppressAutoHyphens/>
              <w:jc w:val="center"/>
              <w:rPr>
                <w:rFonts w:eastAsia="Calibri"/>
                <w:u w:color="000000"/>
                <w:bdr w:val="nil"/>
              </w:rPr>
            </w:pPr>
            <w:r>
              <w:rPr>
                <w:rFonts w:eastAsia="Calibri"/>
                <w:u w:color="000000"/>
                <w:bdr w:val="nil"/>
              </w:rPr>
              <w:t>13</w:t>
            </w:r>
          </w:p>
        </w:tc>
        <w:tc>
          <w:tcPr>
            <w:tcW w:w="850" w:type="dxa"/>
          </w:tcPr>
          <w:p w14:paraId="49D595CA" w14:textId="60F2A7F8" w:rsidR="000B3F44" w:rsidRPr="000A106F" w:rsidRDefault="00652B43" w:rsidP="000B3F44">
            <w:pPr>
              <w:suppressAutoHyphens/>
              <w:jc w:val="center"/>
              <w:rPr>
                <w:rFonts w:eastAsia="Calibri"/>
                <w:u w:color="000000"/>
                <w:bdr w:val="nil"/>
              </w:rPr>
            </w:pPr>
            <w:r>
              <w:rPr>
                <w:rFonts w:eastAsia="Calibri"/>
                <w:u w:color="000000"/>
                <w:bdr w:val="nil"/>
              </w:rPr>
              <w:t>7</w:t>
            </w:r>
          </w:p>
        </w:tc>
      </w:tr>
      <w:tr w:rsidR="00652B43" w14:paraId="53DB382F" w14:textId="77777777" w:rsidTr="008A555E">
        <w:tc>
          <w:tcPr>
            <w:tcW w:w="675" w:type="dxa"/>
          </w:tcPr>
          <w:p w14:paraId="32602424" w14:textId="77777777" w:rsidR="00652B43" w:rsidRPr="000A106F" w:rsidRDefault="00652B43" w:rsidP="000B3F44">
            <w:pPr>
              <w:suppressAutoHyphens/>
              <w:jc w:val="center"/>
              <w:rPr>
                <w:rFonts w:eastAsia="Calibri"/>
                <w:u w:color="000000"/>
                <w:bdr w:val="nil"/>
              </w:rPr>
            </w:pPr>
            <w:r>
              <w:rPr>
                <w:rFonts w:eastAsia="Calibri"/>
                <w:u w:color="000000"/>
                <w:bdr w:val="nil"/>
              </w:rPr>
              <w:t>1.2.</w:t>
            </w:r>
          </w:p>
        </w:tc>
        <w:tc>
          <w:tcPr>
            <w:tcW w:w="3431" w:type="dxa"/>
          </w:tcPr>
          <w:p w14:paraId="2D573D30" w14:textId="65B78B3B" w:rsidR="00652B43" w:rsidRPr="000A106F" w:rsidRDefault="00652B43" w:rsidP="000B3F44">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276" w:type="dxa"/>
          </w:tcPr>
          <w:p w14:paraId="06D3388D" w14:textId="4D6556A3" w:rsidR="00652B43" w:rsidRPr="000A106F" w:rsidRDefault="00652B43" w:rsidP="000B3F44">
            <w:pPr>
              <w:suppressAutoHyphens/>
              <w:jc w:val="center"/>
              <w:rPr>
                <w:rFonts w:eastAsia="Calibri"/>
                <w:u w:color="000000"/>
                <w:bdr w:val="nil"/>
              </w:rPr>
            </w:pPr>
            <w:r>
              <w:rPr>
                <w:rFonts w:eastAsia="Calibri"/>
                <w:u w:color="000000"/>
                <w:bdr w:val="nil"/>
              </w:rPr>
              <w:t>см</w:t>
            </w:r>
          </w:p>
        </w:tc>
        <w:tc>
          <w:tcPr>
            <w:tcW w:w="1275" w:type="dxa"/>
          </w:tcPr>
          <w:p w14:paraId="702D3217" w14:textId="5822CACE" w:rsidR="00652B43" w:rsidRPr="000A106F" w:rsidRDefault="00652B43" w:rsidP="000B3F44">
            <w:pPr>
              <w:suppressAutoHyphens/>
              <w:jc w:val="center"/>
              <w:rPr>
                <w:rFonts w:eastAsia="Calibri"/>
                <w:u w:color="000000"/>
                <w:bdr w:val="nil"/>
              </w:rPr>
            </w:pPr>
            <w:r>
              <w:rPr>
                <w:rFonts w:eastAsia="Calibri"/>
                <w:u w:color="000000"/>
                <w:bdr w:val="nil"/>
              </w:rPr>
              <w:t>130</w:t>
            </w:r>
          </w:p>
        </w:tc>
        <w:tc>
          <w:tcPr>
            <w:tcW w:w="1134" w:type="dxa"/>
          </w:tcPr>
          <w:p w14:paraId="10E79764" w14:textId="49CB2863" w:rsidR="00652B43" w:rsidRPr="000A106F" w:rsidRDefault="00652B43" w:rsidP="000B3F44">
            <w:pPr>
              <w:suppressAutoHyphens/>
              <w:jc w:val="center"/>
              <w:rPr>
                <w:rFonts w:eastAsia="Calibri"/>
                <w:u w:color="000000"/>
                <w:bdr w:val="nil"/>
              </w:rPr>
            </w:pPr>
            <w:r>
              <w:rPr>
                <w:rFonts w:eastAsia="Calibri"/>
                <w:u w:color="000000"/>
                <w:bdr w:val="nil"/>
              </w:rPr>
              <w:t>125</w:t>
            </w:r>
          </w:p>
        </w:tc>
        <w:tc>
          <w:tcPr>
            <w:tcW w:w="993" w:type="dxa"/>
          </w:tcPr>
          <w:p w14:paraId="1FA794B2" w14:textId="11D938DB" w:rsidR="00652B43" w:rsidRPr="000A106F" w:rsidRDefault="00652B43" w:rsidP="000B3F44">
            <w:pPr>
              <w:suppressAutoHyphens/>
              <w:jc w:val="center"/>
              <w:rPr>
                <w:rFonts w:eastAsia="Calibri"/>
                <w:u w:color="000000"/>
                <w:bdr w:val="nil"/>
              </w:rPr>
            </w:pPr>
            <w:r>
              <w:rPr>
                <w:rFonts w:eastAsia="Calibri"/>
                <w:u w:color="000000"/>
                <w:bdr w:val="nil"/>
              </w:rPr>
              <w:t>140</w:t>
            </w:r>
          </w:p>
        </w:tc>
        <w:tc>
          <w:tcPr>
            <w:tcW w:w="850" w:type="dxa"/>
          </w:tcPr>
          <w:p w14:paraId="7B00416F" w14:textId="5566E9B2" w:rsidR="00652B43" w:rsidRPr="000A106F" w:rsidRDefault="00652B43" w:rsidP="000B3F44">
            <w:pPr>
              <w:suppressAutoHyphens/>
              <w:jc w:val="center"/>
              <w:rPr>
                <w:rFonts w:eastAsia="Calibri"/>
                <w:u w:color="000000"/>
                <w:bdr w:val="nil"/>
              </w:rPr>
            </w:pPr>
            <w:r>
              <w:rPr>
                <w:rFonts w:eastAsia="Calibri"/>
                <w:u w:color="000000"/>
                <w:bdr w:val="nil"/>
              </w:rPr>
              <w:t>130</w:t>
            </w:r>
          </w:p>
        </w:tc>
      </w:tr>
      <w:tr w:rsidR="00652B43" w14:paraId="0EF65511" w14:textId="77777777" w:rsidTr="008A555E">
        <w:tc>
          <w:tcPr>
            <w:tcW w:w="675" w:type="dxa"/>
          </w:tcPr>
          <w:p w14:paraId="1C073C77" w14:textId="77777777" w:rsidR="00652B43" w:rsidRPr="000A106F" w:rsidRDefault="00652B43" w:rsidP="000B3F44">
            <w:pPr>
              <w:suppressAutoHyphens/>
              <w:jc w:val="center"/>
              <w:rPr>
                <w:rFonts w:eastAsia="Calibri"/>
                <w:u w:color="000000"/>
                <w:bdr w:val="nil"/>
              </w:rPr>
            </w:pPr>
            <w:r>
              <w:rPr>
                <w:rFonts w:eastAsia="Calibri"/>
                <w:u w:color="000000"/>
                <w:bdr w:val="nil"/>
              </w:rPr>
              <w:t>1.3</w:t>
            </w:r>
          </w:p>
        </w:tc>
        <w:tc>
          <w:tcPr>
            <w:tcW w:w="3431" w:type="dxa"/>
          </w:tcPr>
          <w:p w14:paraId="5CA76F74" w14:textId="70B14D7F" w:rsidR="00652B43" w:rsidRPr="000A106F" w:rsidRDefault="00652B43" w:rsidP="000B3F44">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276" w:type="dxa"/>
          </w:tcPr>
          <w:p w14:paraId="1E6BA742" w14:textId="5CF70708" w:rsidR="00652B43" w:rsidRPr="000A106F" w:rsidRDefault="00652B43" w:rsidP="000B3F44">
            <w:pPr>
              <w:suppressAutoHyphens/>
              <w:jc w:val="center"/>
              <w:rPr>
                <w:rFonts w:eastAsia="Calibri"/>
                <w:u w:color="000000"/>
                <w:bdr w:val="nil"/>
              </w:rPr>
            </w:pPr>
            <w:r>
              <w:rPr>
                <w:rFonts w:eastAsia="Calibri"/>
                <w:u w:color="000000"/>
                <w:bdr w:val="nil"/>
              </w:rPr>
              <w:t>см</w:t>
            </w:r>
          </w:p>
        </w:tc>
        <w:tc>
          <w:tcPr>
            <w:tcW w:w="1275" w:type="dxa"/>
          </w:tcPr>
          <w:p w14:paraId="22FC5AF5" w14:textId="68203E15" w:rsidR="00652B43" w:rsidRPr="000A106F" w:rsidRDefault="00652B43" w:rsidP="000B3F44">
            <w:pPr>
              <w:suppressAutoHyphens/>
              <w:jc w:val="center"/>
              <w:rPr>
                <w:rFonts w:eastAsia="Calibri"/>
                <w:u w:color="000000"/>
                <w:bdr w:val="nil"/>
              </w:rPr>
            </w:pPr>
            <w:r>
              <w:rPr>
                <w:rFonts w:eastAsia="Calibri"/>
                <w:u w:color="000000"/>
                <w:bdr w:val="nil"/>
              </w:rPr>
              <w:t>+2</w:t>
            </w:r>
          </w:p>
        </w:tc>
        <w:tc>
          <w:tcPr>
            <w:tcW w:w="1134" w:type="dxa"/>
          </w:tcPr>
          <w:p w14:paraId="463A2386" w14:textId="37FAA577" w:rsidR="00652B43" w:rsidRPr="000A106F" w:rsidRDefault="00652B43" w:rsidP="000B3F44">
            <w:pPr>
              <w:suppressAutoHyphens/>
              <w:jc w:val="center"/>
              <w:rPr>
                <w:rFonts w:eastAsia="Calibri"/>
                <w:u w:color="000000"/>
                <w:bdr w:val="nil"/>
              </w:rPr>
            </w:pPr>
            <w:r>
              <w:rPr>
                <w:rFonts w:eastAsia="Calibri"/>
                <w:u w:color="000000"/>
                <w:bdr w:val="nil"/>
              </w:rPr>
              <w:t>+3</w:t>
            </w:r>
          </w:p>
        </w:tc>
        <w:tc>
          <w:tcPr>
            <w:tcW w:w="993" w:type="dxa"/>
          </w:tcPr>
          <w:p w14:paraId="3F71A033" w14:textId="25AA870C" w:rsidR="00652B43" w:rsidRPr="000A106F" w:rsidRDefault="00652B43" w:rsidP="000B3F44">
            <w:pPr>
              <w:suppressAutoHyphens/>
              <w:jc w:val="center"/>
              <w:rPr>
                <w:rFonts w:eastAsia="Calibri"/>
                <w:u w:color="000000"/>
                <w:bdr w:val="nil"/>
              </w:rPr>
            </w:pPr>
            <w:r>
              <w:rPr>
                <w:rFonts w:eastAsia="Calibri"/>
                <w:u w:color="000000"/>
                <w:bdr w:val="nil"/>
              </w:rPr>
              <w:t>+4</w:t>
            </w:r>
          </w:p>
        </w:tc>
        <w:tc>
          <w:tcPr>
            <w:tcW w:w="850" w:type="dxa"/>
          </w:tcPr>
          <w:p w14:paraId="051B9A2D" w14:textId="1A0B8F69" w:rsidR="00652B43" w:rsidRPr="000A106F" w:rsidRDefault="00652B43" w:rsidP="000B3F44">
            <w:pPr>
              <w:suppressAutoHyphens/>
              <w:jc w:val="center"/>
              <w:rPr>
                <w:rFonts w:eastAsia="Calibri"/>
                <w:u w:color="000000"/>
                <w:bdr w:val="nil"/>
              </w:rPr>
            </w:pPr>
            <w:r>
              <w:rPr>
                <w:rFonts w:eastAsia="Calibri"/>
                <w:u w:color="000000"/>
                <w:bdr w:val="nil"/>
              </w:rPr>
              <w:t>+5</w:t>
            </w:r>
          </w:p>
        </w:tc>
      </w:tr>
      <w:tr w:rsidR="00652B43" w14:paraId="3D17BDF4" w14:textId="77777777" w:rsidTr="008A555E">
        <w:tc>
          <w:tcPr>
            <w:tcW w:w="675" w:type="dxa"/>
          </w:tcPr>
          <w:p w14:paraId="1B2A20CE" w14:textId="77777777" w:rsidR="00652B43" w:rsidRPr="000A106F" w:rsidRDefault="00652B43" w:rsidP="000B3F44">
            <w:pPr>
              <w:suppressAutoHyphens/>
              <w:rPr>
                <w:rFonts w:eastAsia="Calibri"/>
                <w:u w:color="000000"/>
                <w:bdr w:val="nil"/>
              </w:rPr>
            </w:pPr>
            <w:r>
              <w:rPr>
                <w:rFonts w:eastAsia="Calibri"/>
                <w:u w:color="000000"/>
                <w:bdr w:val="nil"/>
              </w:rPr>
              <w:t>1.4.</w:t>
            </w:r>
          </w:p>
        </w:tc>
        <w:tc>
          <w:tcPr>
            <w:tcW w:w="3431" w:type="dxa"/>
          </w:tcPr>
          <w:p w14:paraId="3A393815" w14:textId="020DCF92" w:rsidR="00652B43" w:rsidRPr="000A106F" w:rsidRDefault="00652B43" w:rsidP="000B3F44">
            <w:pPr>
              <w:suppressAutoHyphens/>
              <w:jc w:val="center"/>
              <w:rPr>
                <w:rFonts w:eastAsia="Calibri"/>
                <w:u w:color="000000"/>
                <w:bdr w:val="nil"/>
              </w:rPr>
            </w:pPr>
            <w:r>
              <w:rPr>
                <w:rFonts w:eastAsia="Calibri"/>
                <w:u w:color="000000"/>
                <w:bdr w:val="nil"/>
              </w:rPr>
              <w:t>Бег на 30 м</w:t>
            </w:r>
          </w:p>
        </w:tc>
        <w:tc>
          <w:tcPr>
            <w:tcW w:w="1276" w:type="dxa"/>
          </w:tcPr>
          <w:p w14:paraId="40294EC7" w14:textId="66E0C710" w:rsidR="00652B43" w:rsidRPr="000A106F" w:rsidRDefault="00652B43" w:rsidP="000B3F44">
            <w:pPr>
              <w:suppressAutoHyphens/>
              <w:jc w:val="center"/>
              <w:rPr>
                <w:rFonts w:eastAsia="Calibri"/>
                <w:u w:color="000000"/>
                <w:bdr w:val="nil"/>
              </w:rPr>
            </w:pPr>
            <w:r>
              <w:rPr>
                <w:rFonts w:eastAsia="Calibri"/>
                <w:u w:color="000000"/>
                <w:bdr w:val="nil"/>
              </w:rPr>
              <w:t>с</w:t>
            </w:r>
          </w:p>
        </w:tc>
        <w:tc>
          <w:tcPr>
            <w:tcW w:w="1275" w:type="dxa"/>
          </w:tcPr>
          <w:p w14:paraId="0BBFF745" w14:textId="48895D86" w:rsidR="00652B43" w:rsidRPr="000A106F" w:rsidRDefault="00652B43" w:rsidP="000B3F44">
            <w:pPr>
              <w:suppressAutoHyphens/>
              <w:jc w:val="center"/>
              <w:rPr>
                <w:rFonts w:eastAsia="Calibri"/>
                <w:u w:color="000000"/>
                <w:bdr w:val="nil"/>
              </w:rPr>
            </w:pPr>
            <w:r>
              <w:rPr>
                <w:rFonts w:eastAsia="Calibri"/>
                <w:u w:color="000000"/>
                <w:bdr w:val="nil"/>
              </w:rPr>
              <w:t>6,2</w:t>
            </w:r>
          </w:p>
        </w:tc>
        <w:tc>
          <w:tcPr>
            <w:tcW w:w="1134" w:type="dxa"/>
          </w:tcPr>
          <w:p w14:paraId="5E7DD6C6" w14:textId="58D5C83A" w:rsidR="00652B43" w:rsidRPr="000A106F" w:rsidRDefault="00652B43" w:rsidP="000B3F44">
            <w:pPr>
              <w:suppressAutoHyphens/>
              <w:jc w:val="center"/>
              <w:rPr>
                <w:rFonts w:eastAsia="Calibri"/>
                <w:u w:color="000000"/>
                <w:bdr w:val="nil"/>
              </w:rPr>
            </w:pPr>
            <w:r>
              <w:rPr>
                <w:rFonts w:eastAsia="Calibri"/>
                <w:u w:color="000000"/>
                <w:bdr w:val="nil"/>
              </w:rPr>
              <w:t>6,4</w:t>
            </w:r>
          </w:p>
        </w:tc>
        <w:tc>
          <w:tcPr>
            <w:tcW w:w="993" w:type="dxa"/>
          </w:tcPr>
          <w:p w14:paraId="1CA5596D" w14:textId="1C6F3E27" w:rsidR="00652B43" w:rsidRPr="000A106F" w:rsidRDefault="00652B43" w:rsidP="000B3F44">
            <w:pPr>
              <w:suppressAutoHyphens/>
              <w:jc w:val="center"/>
              <w:rPr>
                <w:rFonts w:eastAsia="Calibri"/>
                <w:u w:color="000000"/>
                <w:bdr w:val="nil"/>
              </w:rPr>
            </w:pPr>
            <w:r>
              <w:rPr>
                <w:rFonts w:eastAsia="Calibri"/>
                <w:u w:color="000000"/>
                <w:bdr w:val="nil"/>
              </w:rPr>
              <w:t>6,0</w:t>
            </w:r>
          </w:p>
        </w:tc>
        <w:tc>
          <w:tcPr>
            <w:tcW w:w="850" w:type="dxa"/>
          </w:tcPr>
          <w:p w14:paraId="0E6468DE" w14:textId="72B012EA" w:rsidR="00652B43" w:rsidRPr="000A106F" w:rsidRDefault="00652B43" w:rsidP="000B3F44">
            <w:pPr>
              <w:suppressAutoHyphens/>
              <w:jc w:val="center"/>
              <w:rPr>
                <w:rFonts w:eastAsia="Calibri"/>
                <w:u w:color="000000"/>
                <w:bdr w:val="nil"/>
              </w:rPr>
            </w:pPr>
            <w:r>
              <w:rPr>
                <w:rFonts w:eastAsia="Calibri"/>
                <w:u w:color="000000"/>
                <w:bdr w:val="nil"/>
              </w:rPr>
              <w:t>6,2</w:t>
            </w:r>
          </w:p>
        </w:tc>
      </w:tr>
      <w:tr w:rsidR="00652B43" w14:paraId="4CAF9069" w14:textId="77777777" w:rsidTr="008A555E">
        <w:tc>
          <w:tcPr>
            <w:tcW w:w="675" w:type="dxa"/>
          </w:tcPr>
          <w:p w14:paraId="52DF010C" w14:textId="77777777" w:rsidR="00652B43" w:rsidRPr="000A106F" w:rsidRDefault="00652B43" w:rsidP="000B3F44">
            <w:pPr>
              <w:suppressAutoHyphens/>
              <w:jc w:val="center"/>
              <w:rPr>
                <w:rFonts w:eastAsia="Calibri"/>
                <w:u w:color="000000"/>
                <w:bdr w:val="nil"/>
              </w:rPr>
            </w:pPr>
            <w:r>
              <w:rPr>
                <w:rFonts w:eastAsia="Calibri"/>
                <w:u w:color="000000"/>
                <w:bdr w:val="nil"/>
              </w:rPr>
              <w:t>1.5.</w:t>
            </w:r>
          </w:p>
        </w:tc>
        <w:tc>
          <w:tcPr>
            <w:tcW w:w="3431" w:type="dxa"/>
          </w:tcPr>
          <w:p w14:paraId="5038072B" w14:textId="556309AF" w:rsidR="00652B43" w:rsidRPr="000A106F" w:rsidRDefault="00652B43" w:rsidP="000B3F44">
            <w:pPr>
              <w:suppressAutoHyphens/>
              <w:jc w:val="center"/>
              <w:rPr>
                <w:rFonts w:eastAsia="Calibri"/>
                <w:u w:color="000000"/>
                <w:bdr w:val="nil"/>
              </w:rPr>
            </w:pPr>
            <w:r>
              <w:rPr>
                <w:rFonts w:eastAsia="Calibri"/>
                <w:u w:color="000000"/>
                <w:bdr w:val="nil"/>
              </w:rPr>
              <w:t>Челночный бег 3х10</w:t>
            </w:r>
          </w:p>
        </w:tc>
        <w:tc>
          <w:tcPr>
            <w:tcW w:w="1276" w:type="dxa"/>
          </w:tcPr>
          <w:p w14:paraId="1077E659" w14:textId="53777496" w:rsidR="00652B43" w:rsidRPr="000A106F" w:rsidRDefault="00652B43" w:rsidP="000B3F44">
            <w:pPr>
              <w:suppressAutoHyphens/>
              <w:jc w:val="center"/>
              <w:rPr>
                <w:rFonts w:eastAsia="Calibri"/>
                <w:u w:color="000000"/>
                <w:bdr w:val="nil"/>
              </w:rPr>
            </w:pPr>
            <w:r>
              <w:rPr>
                <w:rFonts w:eastAsia="Calibri"/>
                <w:u w:color="000000"/>
                <w:bdr w:val="nil"/>
              </w:rPr>
              <w:t>с</w:t>
            </w:r>
          </w:p>
        </w:tc>
        <w:tc>
          <w:tcPr>
            <w:tcW w:w="1275" w:type="dxa"/>
          </w:tcPr>
          <w:p w14:paraId="62CCA31F" w14:textId="67D2966A" w:rsidR="00652B43" w:rsidRPr="000A106F" w:rsidRDefault="00652B43" w:rsidP="000B3F44">
            <w:pPr>
              <w:suppressAutoHyphens/>
              <w:jc w:val="center"/>
              <w:rPr>
                <w:rFonts w:eastAsia="Calibri"/>
                <w:u w:color="000000"/>
                <w:bdr w:val="nil"/>
              </w:rPr>
            </w:pPr>
            <w:r>
              <w:rPr>
                <w:rFonts w:eastAsia="Calibri"/>
                <w:u w:color="000000"/>
                <w:bdr w:val="nil"/>
              </w:rPr>
              <w:t>9,6</w:t>
            </w:r>
          </w:p>
        </w:tc>
        <w:tc>
          <w:tcPr>
            <w:tcW w:w="1134" w:type="dxa"/>
          </w:tcPr>
          <w:p w14:paraId="5F9ABE57" w14:textId="14E140A5" w:rsidR="00652B43" w:rsidRPr="000A106F" w:rsidRDefault="00652B43" w:rsidP="000B3F44">
            <w:pPr>
              <w:suppressAutoHyphens/>
              <w:jc w:val="center"/>
              <w:rPr>
                <w:rFonts w:eastAsia="Calibri"/>
                <w:u w:color="000000"/>
                <w:bdr w:val="nil"/>
              </w:rPr>
            </w:pPr>
            <w:r>
              <w:rPr>
                <w:rFonts w:eastAsia="Calibri"/>
                <w:u w:color="000000"/>
                <w:bdr w:val="nil"/>
              </w:rPr>
              <w:t>9,9</w:t>
            </w:r>
          </w:p>
        </w:tc>
        <w:tc>
          <w:tcPr>
            <w:tcW w:w="993" w:type="dxa"/>
          </w:tcPr>
          <w:p w14:paraId="4E8506E4" w14:textId="2079AF25" w:rsidR="00652B43" w:rsidRPr="000A106F" w:rsidRDefault="00652B43" w:rsidP="000B3F44">
            <w:pPr>
              <w:suppressAutoHyphens/>
              <w:jc w:val="center"/>
              <w:rPr>
                <w:rFonts w:eastAsia="Calibri"/>
                <w:u w:color="000000"/>
                <w:bdr w:val="nil"/>
              </w:rPr>
            </w:pPr>
            <w:r>
              <w:rPr>
                <w:rFonts w:eastAsia="Calibri"/>
                <w:u w:color="000000"/>
                <w:bdr w:val="nil"/>
              </w:rPr>
              <w:t>9,3</w:t>
            </w:r>
          </w:p>
        </w:tc>
        <w:tc>
          <w:tcPr>
            <w:tcW w:w="850" w:type="dxa"/>
          </w:tcPr>
          <w:p w14:paraId="60663942" w14:textId="7740D091" w:rsidR="00652B43" w:rsidRPr="000A106F" w:rsidRDefault="00652B43" w:rsidP="000B3F44">
            <w:pPr>
              <w:suppressAutoHyphens/>
              <w:jc w:val="center"/>
              <w:rPr>
                <w:rFonts w:eastAsia="Calibri"/>
                <w:u w:color="000000"/>
                <w:bdr w:val="nil"/>
              </w:rPr>
            </w:pPr>
            <w:r>
              <w:rPr>
                <w:rFonts w:eastAsia="Calibri"/>
                <w:u w:color="000000"/>
                <w:bdr w:val="nil"/>
              </w:rPr>
              <w:t>9,5</w:t>
            </w:r>
          </w:p>
        </w:tc>
      </w:tr>
      <w:tr w:rsidR="00652B43" w14:paraId="28223DAD" w14:textId="77777777" w:rsidTr="008A555E">
        <w:trPr>
          <w:trHeight w:val="280"/>
        </w:trPr>
        <w:tc>
          <w:tcPr>
            <w:tcW w:w="9634" w:type="dxa"/>
            <w:gridSpan w:val="7"/>
          </w:tcPr>
          <w:p w14:paraId="32CE1C58" w14:textId="1BC4498B" w:rsidR="00652B43" w:rsidRPr="00A05818" w:rsidRDefault="00652B43" w:rsidP="00652B43">
            <w:pPr>
              <w:suppressAutoHyphens/>
              <w:jc w:val="center"/>
              <w:rPr>
                <w:rFonts w:eastAsia="Calibri"/>
                <w:b/>
                <w:u w:color="000000"/>
                <w:bdr w:val="nil"/>
              </w:rPr>
            </w:pPr>
            <w:r w:rsidRPr="00A05818">
              <w:rPr>
                <w:rFonts w:eastAsia="Calibri"/>
                <w:b/>
                <w:u w:color="000000"/>
                <w:bdr w:val="nil"/>
              </w:rPr>
              <w:t xml:space="preserve">2.Нормативы </w:t>
            </w:r>
            <w:r>
              <w:rPr>
                <w:rFonts w:eastAsia="Calibri"/>
                <w:b/>
                <w:u w:color="000000"/>
                <w:bdr w:val="nil"/>
              </w:rPr>
              <w:t>специальной</w:t>
            </w:r>
            <w:r w:rsidRPr="00A05818">
              <w:rPr>
                <w:rFonts w:eastAsia="Calibri"/>
                <w:b/>
                <w:u w:color="000000"/>
                <w:bdr w:val="nil"/>
              </w:rPr>
              <w:t xml:space="preserve"> физической подготовки </w:t>
            </w:r>
          </w:p>
        </w:tc>
      </w:tr>
      <w:tr w:rsidR="00652B43" w14:paraId="4D0C441F" w14:textId="77777777" w:rsidTr="008A555E">
        <w:tc>
          <w:tcPr>
            <w:tcW w:w="675" w:type="dxa"/>
          </w:tcPr>
          <w:p w14:paraId="44A4EA4B" w14:textId="77777777" w:rsidR="00652B43" w:rsidRPr="000A106F" w:rsidRDefault="00652B43" w:rsidP="000B3F44">
            <w:pPr>
              <w:suppressAutoHyphens/>
              <w:jc w:val="center"/>
              <w:rPr>
                <w:rFonts w:eastAsia="Calibri"/>
                <w:u w:color="000000"/>
                <w:bdr w:val="nil"/>
              </w:rPr>
            </w:pPr>
            <w:r>
              <w:rPr>
                <w:rFonts w:eastAsia="Calibri"/>
                <w:u w:color="000000"/>
                <w:bdr w:val="nil"/>
              </w:rPr>
              <w:t>2.1.</w:t>
            </w:r>
          </w:p>
        </w:tc>
        <w:tc>
          <w:tcPr>
            <w:tcW w:w="3431" w:type="dxa"/>
          </w:tcPr>
          <w:p w14:paraId="05BD0DED" w14:textId="22198BA8" w:rsidR="00652B43" w:rsidRPr="000A106F" w:rsidRDefault="00652B43" w:rsidP="00BD0F21">
            <w:pPr>
              <w:suppressAutoHyphens/>
              <w:jc w:val="center"/>
              <w:rPr>
                <w:rFonts w:eastAsia="Calibri"/>
                <w:u w:color="000000"/>
                <w:bdr w:val="nil"/>
              </w:rPr>
            </w:pPr>
            <w:r>
              <w:rPr>
                <w:rFonts w:eastAsia="Calibri"/>
                <w:u w:color="000000"/>
                <w:bdr w:val="nil"/>
              </w:rPr>
              <w:t>Стоя ровно, на одной ноге, руки</w:t>
            </w:r>
            <w:r w:rsidR="00075C35">
              <w:rPr>
                <w:rFonts w:eastAsia="Calibri"/>
                <w:u w:color="000000"/>
                <w:bdr w:val="nil"/>
              </w:rPr>
              <w:t xml:space="preserve"> на поясе. Фиксация положения</w:t>
            </w:r>
          </w:p>
        </w:tc>
        <w:tc>
          <w:tcPr>
            <w:tcW w:w="1276" w:type="dxa"/>
          </w:tcPr>
          <w:p w14:paraId="40CBE5EF" w14:textId="34E38F70" w:rsidR="00652B43" w:rsidRPr="000A106F" w:rsidRDefault="00075C35" w:rsidP="000B3F44">
            <w:pPr>
              <w:suppressAutoHyphens/>
              <w:jc w:val="center"/>
              <w:rPr>
                <w:rFonts w:eastAsia="Calibri"/>
                <w:u w:color="000000"/>
                <w:bdr w:val="nil"/>
              </w:rPr>
            </w:pPr>
            <w:r>
              <w:rPr>
                <w:rFonts w:eastAsia="Calibri"/>
                <w:u w:color="000000"/>
                <w:bdr w:val="nil"/>
              </w:rPr>
              <w:t>с</w:t>
            </w:r>
          </w:p>
        </w:tc>
        <w:tc>
          <w:tcPr>
            <w:tcW w:w="1275" w:type="dxa"/>
          </w:tcPr>
          <w:p w14:paraId="6940DB70" w14:textId="190287E4" w:rsidR="00652B43" w:rsidRPr="000A106F" w:rsidRDefault="00075C35" w:rsidP="000B3F44">
            <w:pPr>
              <w:suppressAutoHyphens/>
              <w:jc w:val="center"/>
              <w:rPr>
                <w:rFonts w:eastAsia="Calibri"/>
                <w:u w:color="000000"/>
                <w:bdr w:val="nil"/>
              </w:rPr>
            </w:pPr>
            <w:r>
              <w:rPr>
                <w:rFonts w:eastAsia="Calibri"/>
                <w:u w:color="000000"/>
                <w:bdr w:val="nil"/>
              </w:rPr>
              <w:t>12,0</w:t>
            </w:r>
          </w:p>
        </w:tc>
        <w:tc>
          <w:tcPr>
            <w:tcW w:w="1134" w:type="dxa"/>
          </w:tcPr>
          <w:p w14:paraId="782F3AD1" w14:textId="11240541" w:rsidR="00652B43" w:rsidRPr="000A106F" w:rsidRDefault="00075C35" w:rsidP="000B3F44">
            <w:pPr>
              <w:suppressAutoHyphens/>
              <w:jc w:val="center"/>
              <w:rPr>
                <w:rFonts w:eastAsia="Calibri"/>
                <w:u w:color="000000"/>
                <w:bdr w:val="nil"/>
              </w:rPr>
            </w:pPr>
            <w:r>
              <w:rPr>
                <w:rFonts w:eastAsia="Calibri"/>
                <w:u w:color="000000"/>
                <w:bdr w:val="nil"/>
              </w:rPr>
              <w:t>10,0</w:t>
            </w:r>
          </w:p>
        </w:tc>
        <w:tc>
          <w:tcPr>
            <w:tcW w:w="993" w:type="dxa"/>
          </w:tcPr>
          <w:p w14:paraId="46F049AE" w14:textId="2DEA56C5" w:rsidR="00652B43" w:rsidRPr="000A106F" w:rsidRDefault="00075C35" w:rsidP="000B3F44">
            <w:pPr>
              <w:suppressAutoHyphens/>
              <w:jc w:val="center"/>
              <w:rPr>
                <w:rFonts w:eastAsia="Calibri"/>
                <w:u w:color="000000"/>
                <w:bdr w:val="nil"/>
              </w:rPr>
            </w:pPr>
            <w:r>
              <w:rPr>
                <w:rFonts w:eastAsia="Calibri"/>
                <w:u w:color="000000"/>
                <w:bdr w:val="nil"/>
              </w:rPr>
              <w:t>14,0</w:t>
            </w:r>
          </w:p>
        </w:tc>
        <w:tc>
          <w:tcPr>
            <w:tcW w:w="850" w:type="dxa"/>
          </w:tcPr>
          <w:p w14:paraId="0B476577" w14:textId="120F9A56" w:rsidR="00652B43" w:rsidRPr="000A106F" w:rsidRDefault="00075C35" w:rsidP="000B3F44">
            <w:pPr>
              <w:suppressAutoHyphens/>
              <w:jc w:val="center"/>
              <w:rPr>
                <w:rFonts w:eastAsia="Calibri"/>
                <w:u w:color="000000"/>
                <w:bdr w:val="nil"/>
              </w:rPr>
            </w:pPr>
            <w:r>
              <w:rPr>
                <w:rFonts w:eastAsia="Calibri"/>
                <w:u w:color="000000"/>
                <w:bdr w:val="nil"/>
              </w:rPr>
              <w:t>12,0</w:t>
            </w:r>
          </w:p>
        </w:tc>
      </w:tr>
      <w:tr w:rsidR="00652B43" w14:paraId="68C98D27" w14:textId="77777777" w:rsidTr="008A555E">
        <w:tc>
          <w:tcPr>
            <w:tcW w:w="675" w:type="dxa"/>
          </w:tcPr>
          <w:p w14:paraId="6A9E3472" w14:textId="77777777" w:rsidR="00652B43" w:rsidRPr="000A106F" w:rsidRDefault="00652B43" w:rsidP="000B3F44">
            <w:pPr>
              <w:suppressAutoHyphens/>
              <w:jc w:val="center"/>
              <w:rPr>
                <w:rFonts w:eastAsia="Calibri"/>
                <w:u w:color="000000"/>
                <w:bdr w:val="nil"/>
              </w:rPr>
            </w:pPr>
            <w:r>
              <w:rPr>
                <w:rFonts w:eastAsia="Calibri"/>
                <w:u w:color="000000"/>
                <w:bdr w:val="nil"/>
              </w:rPr>
              <w:t>2.2</w:t>
            </w:r>
          </w:p>
        </w:tc>
        <w:tc>
          <w:tcPr>
            <w:tcW w:w="3431" w:type="dxa"/>
          </w:tcPr>
          <w:p w14:paraId="524EFBCA" w14:textId="019C3403" w:rsidR="00652B43" w:rsidRPr="000A106F" w:rsidRDefault="00075C35" w:rsidP="000B3F44">
            <w:pPr>
              <w:suppressAutoHyphens/>
              <w:jc w:val="center"/>
              <w:rPr>
                <w:rFonts w:eastAsia="Calibri"/>
                <w:u w:color="000000"/>
                <w:bdr w:val="nil"/>
              </w:rPr>
            </w:pPr>
            <w:r>
              <w:rPr>
                <w:rFonts w:eastAsia="Calibri"/>
                <w:u w:color="000000"/>
                <w:bdr w:val="nil"/>
              </w:rPr>
              <w:t>Непрерывный бег в свободном темпе</w:t>
            </w:r>
          </w:p>
        </w:tc>
        <w:tc>
          <w:tcPr>
            <w:tcW w:w="1276" w:type="dxa"/>
          </w:tcPr>
          <w:p w14:paraId="3B1E5052" w14:textId="60840BC3" w:rsidR="00652B43" w:rsidRPr="000A106F" w:rsidRDefault="00075C35" w:rsidP="000B3F44">
            <w:pPr>
              <w:suppressAutoHyphens/>
              <w:jc w:val="center"/>
              <w:rPr>
                <w:rFonts w:eastAsia="Calibri"/>
                <w:u w:color="000000"/>
                <w:bdr w:val="nil"/>
              </w:rPr>
            </w:pPr>
            <w:r>
              <w:rPr>
                <w:rFonts w:eastAsia="Calibri"/>
                <w:u w:color="000000"/>
                <w:bdr w:val="nil"/>
              </w:rPr>
              <w:t>мин</w:t>
            </w:r>
          </w:p>
        </w:tc>
        <w:tc>
          <w:tcPr>
            <w:tcW w:w="1275" w:type="dxa"/>
          </w:tcPr>
          <w:p w14:paraId="14FC2EC3" w14:textId="7BA095C1" w:rsidR="00652B43" w:rsidRPr="000A106F" w:rsidRDefault="00075C35" w:rsidP="000B3F44">
            <w:pPr>
              <w:suppressAutoHyphens/>
              <w:jc w:val="center"/>
              <w:rPr>
                <w:rFonts w:eastAsia="Calibri"/>
                <w:u w:color="000000"/>
                <w:bdr w:val="nil"/>
              </w:rPr>
            </w:pPr>
            <w:r>
              <w:rPr>
                <w:rFonts w:eastAsia="Calibri"/>
                <w:u w:color="000000"/>
                <w:bdr w:val="nil"/>
              </w:rPr>
              <w:t>10</w:t>
            </w:r>
          </w:p>
        </w:tc>
        <w:tc>
          <w:tcPr>
            <w:tcW w:w="1134" w:type="dxa"/>
          </w:tcPr>
          <w:p w14:paraId="299AA191" w14:textId="5A9DF603" w:rsidR="00652B43" w:rsidRPr="000A106F" w:rsidRDefault="00075C35" w:rsidP="000B3F44">
            <w:pPr>
              <w:suppressAutoHyphens/>
              <w:jc w:val="center"/>
              <w:rPr>
                <w:rFonts w:eastAsia="Calibri"/>
                <w:u w:color="000000"/>
                <w:bdr w:val="nil"/>
              </w:rPr>
            </w:pPr>
            <w:r>
              <w:rPr>
                <w:rFonts w:eastAsia="Calibri"/>
                <w:u w:color="000000"/>
                <w:bdr w:val="nil"/>
              </w:rPr>
              <w:t>8</w:t>
            </w:r>
          </w:p>
        </w:tc>
        <w:tc>
          <w:tcPr>
            <w:tcW w:w="993" w:type="dxa"/>
          </w:tcPr>
          <w:p w14:paraId="2C351064" w14:textId="78F3B651" w:rsidR="00652B43" w:rsidRPr="000A106F" w:rsidRDefault="00075C35" w:rsidP="000B3F44">
            <w:pPr>
              <w:suppressAutoHyphens/>
              <w:jc w:val="center"/>
              <w:rPr>
                <w:rFonts w:eastAsia="Calibri"/>
                <w:u w:color="000000"/>
                <w:bdr w:val="nil"/>
              </w:rPr>
            </w:pPr>
            <w:r>
              <w:rPr>
                <w:rFonts w:eastAsia="Calibri"/>
                <w:u w:color="000000"/>
                <w:bdr w:val="nil"/>
              </w:rPr>
              <w:t>11</w:t>
            </w:r>
          </w:p>
        </w:tc>
        <w:tc>
          <w:tcPr>
            <w:tcW w:w="850" w:type="dxa"/>
          </w:tcPr>
          <w:p w14:paraId="0AC2A892" w14:textId="38A62A7A" w:rsidR="00652B43" w:rsidRPr="000A106F" w:rsidRDefault="00075C35" w:rsidP="000B3F44">
            <w:pPr>
              <w:suppressAutoHyphens/>
              <w:jc w:val="center"/>
              <w:rPr>
                <w:rFonts w:eastAsia="Calibri"/>
                <w:u w:color="000000"/>
                <w:bdr w:val="nil"/>
              </w:rPr>
            </w:pPr>
            <w:r>
              <w:rPr>
                <w:rFonts w:eastAsia="Calibri"/>
                <w:u w:color="000000"/>
                <w:bdr w:val="nil"/>
              </w:rPr>
              <w:t>9</w:t>
            </w:r>
          </w:p>
        </w:tc>
      </w:tr>
    </w:tbl>
    <w:p w14:paraId="38968581" w14:textId="77777777" w:rsidR="000B3F44" w:rsidRDefault="000B3F44" w:rsidP="000B3F44">
      <w:pPr>
        <w:suppressAutoHyphens/>
        <w:ind w:firstLine="709"/>
        <w:jc w:val="center"/>
        <w:rPr>
          <w:rFonts w:eastAsia="Calibri"/>
          <w:b/>
          <w:u w:color="000000"/>
          <w:bdr w:val="nil"/>
        </w:rPr>
      </w:pPr>
    </w:p>
    <w:p w14:paraId="07F246CC" w14:textId="26DBBF09" w:rsidR="00075C35" w:rsidRPr="000A106F" w:rsidRDefault="00075C35" w:rsidP="00075C35">
      <w:pPr>
        <w:suppressAutoHyphens/>
        <w:ind w:firstLine="708"/>
        <w:jc w:val="center"/>
        <w:rPr>
          <w:rFonts w:eastAsia="Calibri"/>
          <w:b/>
          <w:u w:color="000000"/>
          <w:bdr w:val="nil"/>
        </w:rPr>
      </w:pPr>
      <w:r w:rsidRPr="000A106F">
        <w:rPr>
          <w:rFonts w:eastAsia="Calibri"/>
          <w:b/>
          <w:u w:color="000000"/>
          <w:bdr w:val="nil"/>
        </w:rPr>
        <w:t xml:space="preserve">Нормативы общей физической </w:t>
      </w:r>
      <w:r>
        <w:rPr>
          <w:rFonts w:eastAsia="Calibri"/>
          <w:b/>
          <w:u w:color="000000"/>
          <w:bdr w:val="nil"/>
        </w:rPr>
        <w:t xml:space="preserve">и специальной </w:t>
      </w:r>
      <w:proofErr w:type="gramStart"/>
      <w:r>
        <w:rPr>
          <w:rFonts w:eastAsia="Calibri"/>
          <w:b/>
          <w:u w:color="000000"/>
          <w:bdr w:val="nil"/>
        </w:rPr>
        <w:t xml:space="preserve">подготовки </w:t>
      </w:r>
      <w:r w:rsidRPr="000A106F">
        <w:rPr>
          <w:rFonts w:eastAsia="Calibri"/>
          <w:b/>
          <w:u w:color="000000"/>
          <w:bdr w:val="nil"/>
        </w:rPr>
        <w:t xml:space="preserve"> </w:t>
      </w:r>
      <w:r>
        <w:rPr>
          <w:rFonts w:eastAsia="Calibri"/>
          <w:b/>
          <w:u w:color="000000"/>
          <w:bdr w:val="nil"/>
        </w:rPr>
        <w:t>и</w:t>
      </w:r>
      <w:proofErr w:type="gramEnd"/>
      <w:r>
        <w:rPr>
          <w:rFonts w:eastAsia="Calibri"/>
          <w:b/>
          <w:u w:color="000000"/>
          <w:bdr w:val="nil"/>
        </w:rPr>
        <w:t xml:space="preserve"> уровень спортивной квалификации (спортивные разряды) для зачисления и перевод на учебно-тренировочный этап (этап спортивной специализации) по виду спорта «рукопашный бой»</w:t>
      </w:r>
    </w:p>
    <w:p w14:paraId="7492AC9D" w14:textId="77777777" w:rsidR="00075C35" w:rsidRPr="00672BD0" w:rsidRDefault="00075C35" w:rsidP="00075C35">
      <w:pPr>
        <w:suppressAutoHyphens/>
        <w:ind w:firstLine="709"/>
        <w:jc w:val="both"/>
        <w:rPr>
          <w:rFonts w:eastAsia="Calibri"/>
          <w:u w:color="000000"/>
          <w:bdr w:val="nil"/>
        </w:rPr>
      </w:pPr>
    </w:p>
    <w:tbl>
      <w:tblPr>
        <w:tblStyle w:val="a7"/>
        <w:tblW w:w="9635" w:type="dxa"/>
        <w:tblLayout w:type="fixed"/>
        <w:tblLook w:val="04A0" w:firstRow="1" w:lastRow="0" w:firstColumn="1" w:lastColumn="0" w:noHBand="0" w:noVBand="1"/>
      </w:tblPr>
      <w:tblGrid>
        <w:gridCol w:w="675"/>
        <w:gridCol w:w="4849"/>
        <w:gridCol w:w="1560"/>
        <w:gridCol w:w="1275"/>
        <w:gridCol w:w="1276"/>
      </w:tblGrid>
      <w:tr w:rsidR="00BD0F21" w14:paraId="65157AE6" w14:textId="77777777" w:rsidTr="008A555E">
        <w:tc>
          <w:tcPr>
            <w:tcW w:w="675" w:type="dxa"/>
            <w:vMerge w:val="restart"/>
          </w:tcPr>
          <w:p w14:paraId="39F4FF31" w14:textId="77777777" w:rsidR="00BD0F21" w:rsidRPr="000A106F" w:rsidRDefault="00BD0F21" w:rsidP="007B5312">
            <w:pPr>
              <w:suppressAutoHyphens/>
              <w:jc w:val="center"/>
              <w:rPr>
                <w:rFonts w:eastAsia="Calibri"/>
                <w:u w:color="000000"/>
                <w:bdr w:val="nil"/>
              </w:rPr>
            </w:pPr>
            <w:r>
              <w:rPr>
                <w:rFonts w:eastAsia="Calibri"/>
                <w:u w:color="000000"/>
                <w:bdr w:val="nil"/>
              </w:rPr>
              <w:t>№ п/п</w:t>
            </w:r>
          </w:p>
        </w:tc>
        <w:tc>
          <w:tcPr>
            <w:tcW w:w="4849" w:type="dxa"/>
            <w:vMerge w:val="restart"/>
          </w:tcPr>
          <w:p w14:paraId="06EED3E5" w14:textId="77777777" w:rsidR="00BD0F21" w:rsidRPr="000A106F" w:rsidRDefault="00BD0F21" w:rsidP="007B5312">
            <w:pPr>
              <w:suppressAutoHyphens/>
              <w:jc w:val="center"/>
              <w:rPr>
                <w:rFonts w:eastAsia="Calibri"/>
                <w:u w:color="000000"/>
                <w:bdr w:val="nil"/>
              </w:rPr>
            </w:pPr>
            <w:r>
              <w:rPr>
                <w:rFonts w:eastAsia="Calibri"/>
                <w:u w:color="000000"/>
                <w:bdr w:val="nil"/>
              </w:rPr>
              <w:t xml:space="preserve">Упражнения </w:t>
            </w:r>
          </w:p>
        </w:tc>
        <w:tc>
          <w:tcPr>
            <w:tcW w:w="1560" w:type="dxa"/>
            <w:vMerge w:val="restart"/>
          </w:tcPr>
          <w:p w14:paraId="1343AA8C" w14:textId="77777777" w:rsidR="00BD0F21" w:rsidRPr="000A106F" w:rsidRDefault="00BD0F21" w:rsidP="007B5312">
            <w:pPr>
              <w:suppressAutoHyphens/>
              <w:jc w:val="center"/>
              <w:rPr>
                <w:rFonts w:eastAsia="Calibri"/>
                <w:u w:color="000000"/>
                <w:bdr w:val="nil"/>
              </w:rPr>
            </w:pPr>
            <w:r>
              <w:rPr>
                <w:rFonts w:eastAsia="Calibri"/>
                <w:u w:color="000000"/>
                <w:bdr w:val="nil"/>
              </w:rPr>
              <w:t>Единица измерения</w:t>
            </w:r>
          </w:p>
        </w:tc>
        <w:tc>
          <w:tcPr>
            <w:tcW w:w="2551" w:type="dxa"/>
            <w:gridSpan w:val="2"/>
          </w:tcPr>
          <w:p w14:paraId="612860C6" w14:textId="77777777" w:rsidR="00BD0F21" w:rsidRPr="000A106F" w:rsidRDefault="00BD0F21" w:rsidP="007B5312">
            <w:pPr>
              <w:suppressAutoHyphens/>
              <w:jc w:val="center"/>
              <w:rPr>
                <w:rFonts w:eastAsia="Calibri"/>
                <w:u w:color="000000"/>
                <w:bdr w:val="nil"/>
              </w:rPr>
            </w:pPr>
            <w:r>
              <w:rPr>
                <w:rFonts w:eastAsia="Calibri"/>
                <w:u w:color="000000"/>
                <w:bdr w:val="nil"/>
              </w:rPr>
              <w:t>Норматив свыше года обучения</w:t>
            </w:r>
          </w:p>
        </w:tc>
      </w:tr>
      <w:tr w:rsidR="00BD0F21" w14:paraId="2130204F" w14:textId="77777777" w:rsidTr="008A555E">
        <w:tc>
          <w:tcPr>
            <w:tcW w:w="675" w:type="dxa"/>
            <w:vMerge/>
          </w:tcPr>
          <w:p w14:paraId="0418A3C6" w14:textId="77777777" w:rsidR="00BD0F21" w:rsidRPr="000A106F" w:rsidRDefault="00BD0F21" w:rsidP="007B5312">
            <w:pPr>
              <w:suppressAutoHyphens/>
              <w:jc w:val="center"/>
              <w:rPr>
                <w:rFonts w:eastAsia="Calibri"/>
                <w:u w:color="000000"/>
                <w:bdr w:val="nil"/>
              </w:rPr>
            </w:pPr>
          </w:p>
        </w:tc>
        <w:tc>
          <w:tcPr>
            <w:tcW w:w="4849" w:type="dxa"/>
            <w:vMerge/>
          </w:tcPr>
          <w:p w14:paraId="404F8AB8" w14:textId="77777777" w:rsidR="00BD0F21" w:rsidRPr="000A106F" w:rsidRDefault="00BD0F21" w:rsidP="007B5312">
            <w:pPr>
              <w:suppressAutoHyphens/>
              <w:jc w:val="center"/>
              <w:rPr>
                <w:rFonts w:eastAsia="Calibri"/>
                <w:u w:color="000000"/>
                <w:bdr w:val="nil"/>
              </w:rPr>
            </w:pPr>
          </w:p>
        </w:tc>
        <w:tc>
          <w:tcPr>
            <w:tcW w:w="1560" w:type="dxa"/>
            <w:vMerge/>
          </w:tcPr>
          <w:p w14:paraId="468979A1" w14:textId="77777777" w:rsidR="00BD0F21" w:rsidRPr="000A106F" w:rsidRDefault="00BD0F21" w:rsidP="007B5312">
            <w:pPr>
              <w:suppressAutoHyphens/>
              <w:jc w:val="center"/>
              <w:rPr>
                <w:rFonts w:eastAsia="Calibri"/>
                <w:u w:color="000000"/>
                <w:bdr w:val="nil"/>
              </w:rPr>
            </w:pPr>
          </w:p>
        </w:tc>
        <w:tc>
          <w:tcPr>
            <w:tcW w:w="1275" w:type="dxa"/>
          </w:tcPr>
          <w:p w14:paraId="5DCEB40A" w14:textId="221448A0" w:rsidR="00BD0F21" w:rsidRPr="000A106F" w:rsidRDefault="00BD0F21" w:rsidP="007B5312">
            <w:pPr>
              <w:suppressAutoHyphens/>
              <w:jc w:val="center"/>
              <w:rPr>
                <w:rFonts w:eastAsia="Calibri"/>
                <w:u w:color="000000"/>
                <w:bdr w:val="nil"/>
              </w:rPr>
            </w:pPr>
            <w:r>
              <w:rPr>
                <w:rFonts w:eastAsia="Calibri"/>
                <w:u w:color="000000"/>
                <w:bdr w:val="nil"/>
              </w:rPr>
              <w:t>юноши</w:t>
            </w:r>
          </w:p>
        </w:tc>
        <w:tc>
          <w:tcPr>
            <w:tcW w:w="1276" w:type="dxa"/>
          </w:tcPr>
          <w:p w14:paraId="5DDDCDE1" w14:textId="7F32E269" w:rsidR="00BD0F21" w:rsidRPr="000A106F" w:rsidRDefault="00BD0F21" w:rsidP="007B5312">
            <w:pPr>
              <w:suppressAutoHyphens/>
              <w:jc w:val="center"/>
              <w:rPr>
                <w:rFonts w:eastAsia="Calibri"/>
                <w:u w:color="000000"/>
                <w:bdr w:val="nil"/>
              </w:rPr>
            </w:pPr>
            <w:r>
              <w:rPr>
                <w:rFonts w:eastAsia="Calibri"/>
                <w:u w:color="000000"/>
                <w:bdr w:val="nil"/>
              </w:rPr>
              <w:t>девушки</w:t>
            </w:r>
          </w:p>
        </w:tc>
      </w:tr>
      <w:tr w:rsidR="00BD0F21" w14:paraId="00F847D4" w14:textId="77777777" w:rsidTr="008A555E">
        <w:tc>
          <w:tcPr>
            <w:tcW w:w="9635" w:type="dxa"/>
            <w:gridSpan w:val="5"/>
          </w:tcPr>
          <w:p w14:paraId="4CCD746D" w14:textId="0C0B9C4F" w:rsidR="00BD0F21" w:rsidRDefault="00BD0F21" w:rsidP="007B5312">
            <w:pPr>
              <w:suppressAutoHyphens/>
              <w:jc w:val="center"/>
              <w:rPr>
                <w:rFonts w:eastAsia="Calibri"/>
                <w:u w:color="000000"/>
                <w:bdr w:val="nil"/>
              </w:rPr>
            </w:pPr>
            <w:r w:rsidRPr="00A05818">
              <w:rPr>
                <w:rFonts w:eastAsia="Calibri"/>
                <w:b/>
                <w:u w:color="000000"/>
                <w:bdr w:val="nil"/>
              </w:rPr>
              <w:t>1.Нормативы общей физической подготовки</w:t>
            </w:r>
          </w:p>
        </w:tc>
      </w:tr>
      <w:tr w:rsidR="00BD0F21" w14:paraId="0F6FD132" w14:textId="77777777" w:rsidTr="008A555E">
        <w:tc>
          <w:tcPr>
            <w:tcW w:w="675" w:type="dxa"/>
          </w:tcPr>
          <w:p w14:paraId="68CFEB4A" w14:textId="77777777" w:rsidR="00BD0F21" w:rsidRPr="000A106F" w:rsidRDefault="00BD0F21" w:rsidP="007B5312">
            <w:pPr>
              <w:suppressAutoHyphens/>
              <w:jc w:val="center"/>
              <w:rPr>
                <w:rFonts w:eastAsia="Calibri"/>
                <w:u w:color="000000"/>
                <w:bdr w:val="nil"/>
              </w:rPr>
            </w:pPr>
            <w:r>
              <w:rPr>
                <w:rFonts w:eastAsia="Calibri"/>
                <w:u w:color="000000"/>
                <w:bdr w:val="nil"/>
              </w:rPr>
              <w:t>1.1.</w:t>
            </w:r>
          </w:p>
        </w:tc>
        <w:tc>
          <w:tcPr>
            <w:tcW w:w="4849" w:type="dxa"/>
          </w:tcPr>
          <w:p w14:paraId="0B82768A" w14:textId="04C6F459" w:rsidR="00BD0F21" w:rsidRPr="000A106F" w:rsidRDefault="00BD0F21" w:rsidP="007B5312">
            <w:pPr>
              <w:suppressAutoHyphens/>
              <w:jc w:val="center"/>
              <w:rPr>
                <w:rFonts w:eastAsia="Calibri"/>
                <w:u w:color="000000"/>
                <w:bdr w:val="nil"/>
              </w:rPr>
            </w:pPr>
            <w:r>
              <w:rPr>
                <w:rFonts w:eastAsia="Calibri"/>
                <w:u w:color="000000"/>
                <w:bdr w:val="nil"/>
              </w:rPr>
              <w:t>Бег на 30 м</w:t>
            </w:r>
          </w:p>
        </w:tc>
        <w:tc>
          <w:tcPr>
            <w:tcW w:w="1560" w:type="dxa"/>
          </w:tcPr>
          <w:p w14:paraId="270A3AE4" w14:textId="5F98A50A" w:rsidR="00BD0F21" w:rsidRPr="000A106F" w:rsidRDefault="00BD0F21" w:rsidP="007B5312">
            <w:pPr>
              <w:suppressAutoHyphens/>
              <w:jc w:val="center"/>
              <w:rPr>
                <w:rFonts w:eastAsia="Calibri"/>
                <w:u w:color="000000"/>
                <w:bdr w:val="nil"/>
              </w:rPr>
            </w:pPr>
            <w:r>
              <w:rPr>
                <w:rFonts w:eastAsia="Calibri"/>
                <w:u w:color="000000"/>
                <w:bdr w:val="nil"/>
              </w:rPr>
              <w:t>с</w:t>
            </w:r>
          </w:p>
        </w:tc>
        <w:tc>
          <w:tcPr>
            <w:tcW w:w="1275" w:type="dxa"/>
          </w:tcPr>
          <w:p w14:paraId="08DE9CE0" w14:textId="5E24D080" w:rsidR="00BD0F21" w:rsidRPr="000A106F" w:rsidRDefault="00BD0F21" w:rsidP="007B5312">
            <w:pPr>
              <w:suppressAutoHyphens/>
              <w:jc w:val="center"/>
              <w:rPr>
                <w:rFonts w:eastAsia="Calibri"/>
                <w:u w:color="000000"/>
                <w:bdr w:val="nil"/>
              </w:rPr>
            </w:pPr>
            <w:r>
              <w:rPr>
                <w:rFonts w:eastAsia="Calibri"/>
                <w:u w:color="000000"/>
                <w:bdr w:val="nil"/>
              </w:rPr>
              <w:t>5,5</w:t>
            </w:r>
          </w:p>
        </w:tc>
        <w:tc>
          <w:tcPr>
            <w:tcW w:w="1276" w:type="dxa"/>
          </w:tcPr>
          <w:p w14:paraId="5F3500E2" w14:textId="455FB02B" w:rsidR="00BD0F21" w:rsidRPr="000A106F" w:rsidRDefault="00BD0F21" w:rsidP="007B5312">
            <w:pPr>
              <w:suppressAutoHyphens/>
              <w:jc w:val="center"/>
              <w:rPr>
                <w:rFonts w:eastAsia="Calibri"/>
                <w:u w:color="000000"/>
                <w:bdr w:val="nil"/>
              </w:rPr>
            </w:pPr>
            <w:r>
              <w:rPr>
                <w:rFonts w:eastAsia="Calibri"/>
                <w:u w:color="000000"/>
                <w:bdr w:val="nil"/>
              </w:rPr>
              <w:t>5,8</w:t>
            </w:r>
          </w:p>
        </w:tc>
      </w:tr>
      <w:tr w:rsidR="00BD0F21" w14:paraId="08DAB6C1" w14:textId="77777777" w:rsidTr="008A555E">
        <w:tc>
          <w:tcPr>
            <w:tcW w:w="675" w:type="dxa"/>
          </w:tcPr>
          <w:p w14:paraId="4FB91EA4" w14:textId="77777777" w:rsidR="00BD0F21" w:rsidRPr="000A106F" w:rsidRDefault="00BD0F21" w:rsidP="007B5312">
            <w:pPr>
              <w:suppressAutoHyphens/>
              <w:jc w:val="center"/>
              <w:rPr>
                <w:rFonts w:eastAsia="Calibri"/>
                <w:u w:color="000000"/>
                <w:bdr w:val="nil"/>
              </w:rPr>
            </w:pPr>
            <w:r>
              <w:rPr>
                <w:rFonts w:eastAsia="Calibri"/>
                <w:u w:color="000000"/>
                <w:bdr w:val="nil"/>
              </w:rPr>
              <w:t>1.2.</w:t>
            </w:r>
          </w:p>
        </w:tc>
        <w:tc>
          <w:tcPr>
            <w:tcW w:w="4849" w:type="dxa"/>
          </w:tcPr>
          <w:p w14:paraId="0BD94B41" w14:textId="2C709930" w:rsidR="00BD0F21" w:rsidRPr="000A106F" w:rsidRDefault="00BD0F21" w:rsidP="007B5312">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560" w:type="dxa"/>
          </w:tcPr>
          <w:p w14:paraId="2A28AFA4" w14:textId="04C5874C" w:rsidR="00BD0F21" w:rsidRPr="000A106F" w:rsidRDefault="00BD0F21" w:rsidP="007B5312">
            <w:pPr>
              <w:suppressAutoHyphens/>
              <w:jc w:val="center"/>
              <w:rPr>
                <w:rFonts w:eastAsia="Calibri"/>
                <w:u w:color="000000"/>
                <w:bdr w:val="nil"/>
              </w:rPr>
            </w:pPr>
            <w:r>
              <w:rPr>
                <w:rFonts w:eastAsia="Calibri"/>
                <w:u w:color="000000"/>
                <w:bdr w:val="nil"/>
              </w:rPr>
              <w:t>количество раз</w:t>
            </w:r>
          </w:p>
        </w:tc>
        <w:tc>
          <w:tcPr>
            <w:tcW w:w="1275" w:type="dxa"/>
          </w:tcPr>
          <w:p w14:paraId="15B5C2E9" w14:textId="02F62A28" w:rsidR="00BD0F21" w:rsidRPr="000A106F" w:rsidRDefault="00BD0F21" w:rsidP="007B5312">
            <w:pPr>
              <w:suppressAutoHyphens/>
              <w:jc w:val="center"/>
              <w:rPr>
                <w:rFonts w:eastAsia="Calibri"/>
                <w:u w:color="000000"/>
                <w:bdr w:val="nil"/>
              </w:rPr>
            </w:pPr>
            <w:r>
              <w:rPr>
                <w:rFonts w:eastAsia="Calibri"/>
                <w:u w:color="000000"/>
                <w:bdr w:val="nil"/>
              </w:rPr>
              <w:t>18</w:t>
            </w:r>
          </w:p>
        </w:tc>
        <w:tc>
          <w:tcPr>
            <w:tcW w:w="1276" w:type="dxa"/>
          </w:tcPr>
          <w:p w14:paraId="79032621" w14:textId="38BBED6A" w:rsidR="00BD0F21" w:rsidRPr="000A106F" w:rsidRDefault="00BD0F21" w:rsidP="007B5312">
            <w:pPr>
              <w:suppressAutoHyphens/>
              <w:jc w:val="center"/>
              <w:rPr>
                <w:rFonts w:eastAsia="Calibri"/>
                <w:u w:color="000000"/>
                <w:bdr w:val="nil"/>
              </w:rPr>
            </w:pPr>
            <w:r>
              <w:rPr>
                <w:rFonts w:eastAsia="Calibri"/>
                <w:u w:color="000000"/>
                <w:bdr w:val="nil"/>
              </w:rPr>
              <w:t>9</w:t>
            </w:r>
          </w:p>
        </w:tc>
      </w:tr>
      <w:tr w:rsidR="00BD0F21" w14:paraId="7ABCA34A" w14:textId="77777777" w:rsidTr="008A555E">
        <w:tc>
          <w:tcPr>
            <w:tcW w:w="675" w:type="dxa"/>
          </w:tcPr>
          <w:p w14:paraId="3F5E50F4" w14:textId="32A81D02" w:rsidR="00BD0F21" w:rsidRDefault="00BD0F21" w:rsidP="007B5312">
            <w:pPr>
              <w:suppressAutoHyphens/>
              <w:jc w:val="center"/>
              <w:rPr>
                <w:rFonts w:eastAsia="Calibri"/>
                <w:u w:color="000000"/>
                <w:bdr w:val="nil"/>
              </w:rPr>
            </w:pPr>
            <w:r>
              <w:rPr>
                <w:rFonts w:eastAsia="Calibri"/>
                <w:u w:color="000000"/>
                <w:bdr w:val="nil"/>
              </w:rPr>
              <w:t>1.3</w:t>
            </w:r>
          </w:p>
        </w:tc>
        <w:tc>
          <w:tcPr>
            <w:tcW w:w="4849" w:type="dxa"/>
          </w:tcPr>
          <w:p w14:paraId="20547529" w14:textId="7E110F28" w:rsidR="00BD0F21" w:rsidRPr="000A106F" w:rsidRDefault="00BD0F21" w:rsidP="007B5312">
            <w:pPr>
              <w:suppressAutoHyphens/>
              <w:jc w:val="center"/>
              <w:rPr>
                <w:rFonts w:eastAsia="Calibri"/>
                <w:u w:color="000000"/>
                <w:bdr w:val="nil"/>
              </w:rPr>
            </w:pPr>
            <w:r>
              <w:rPr>
                <w:rFonts w:eastAsia="Calibri"/>
                <w:u w:color="000000"/>
                <w:bdr w:val="nil"/>
              </w:rPr>
              <w:t>Подтягивание из виса на высокой перекладине</w:t>
            </w:r>
          </w:p>
        </w:tc>
        <w:tc>
          <w:tcPr>
            <w:tcW w:w="1560" w:type="dxa"/>
          </w:tcPr>
          <w:p w14:paraId="631F7B89" w14:textId="0BEE2667" w:rsidR="00BD0F21" w:rsidRPr="000A106F" w:rsidRDefault="00BD0F21" w:rsidP="007B5312">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40D80EEB" w14:textId="1C8FCDC9" w:rsidR="00BD0F21" w:rsidRDefault="00BD0F21" w:rsidP="007B5312">
            <w:pPr>
              <w:suppressAutoHyphens/>
              <w:jc w:val="center"/>
              <w:rPr>
                <w:rFonts w:eastAsia="Calibri"/>
                <w:u w:color="000000"/>
                <w:bdr w:val="nil"/>
              </w:rPr>
            </w:pPr>
            <w:r>
              <w:rPr>
                <w:rFonts w:eastAsia="Calibri"/>
                <w:u w:color="000000"/>
                <w:bdr w:val="nil"/>
              </w:rPr>
              <w:t>4</w:t>
            </w:r>
          </w:p>
        </w:tc>
        <w:tc>
          <w:tcPr>
            <w:tcW w:w="1276" w:type="dxa"/>
          </w:tcPr>
          <w:p w14:paraId="3BC11E85" w14:textId="53D64D11" w:rsidR="00BD0F21" w:rsidRDefault="00BD0F21" w:rsidP="007B5312">
            <w:pPr>
              <w:suppressAutoHyphens/>
              <w:jc w:val="center"/>
              <w:rPr>
                <w:rFonts w:eastAsia="Calibri"/>
                <w:u w:color="000000"/>
                <w:bdr w:val="nil"/>
              </w:rPr>
            </w:pPr>
            <w:r>
              <w:rPr>
                <w:rFonts w:eastAsia="Calibri"/>
                <w:u w:color="000000"/>
                <w:bdr w:val="nil"/>
              </w:rPr>
              <w:t>-</w:t>
            </w:r>
          </w:p>
        </w:tc>
      </w:tr>
      <w:tr w:rsidR="00BD0F21" w14:paraId="25BF2E0B" w14:textId="77777777" w:rsidTr="008A555E">
        <w:tc>
          <w:tcPr>
            <w:tcW w:w="675" w:type="dxa"/>
          </w:tcPr>
          <w:p w14:paraId="49A1B9D8" w14:textId="766D945D" w:rsidR="00BD0F21" w:rsidRPr="000A106F" w:rsidRDefault="00BD0F21" w:rsidP="007B5312">
            <w:pPr>
              <w:suppressAutoHyphens/>
              <w:jc w:val="center"/>
              <w:rPr>
                <w:rFonts w:eastAsia="Calibri"/>
                <w:u w:color="000000"/>
                <w:bdr w:val="nil"/>
              </w:rPr>
            </w:pPr>
            <w:r>
              <w:rPr>
                <w:rFonts w:eastAsia="Calibri"/>
                <w:u w:color="000000"/>
                <w:bdr w:val="nil"/>
              </w:rPr>
              <w:t>1.4.</w:t>
            </w:r>
          </w:p>
        </w:tc>
        <w:tc>
          <w:tcPr>
            <w:tcW w:w="4849" w:type="dxa"/>
          </w:tcPr>
          <w:p w14:paraId="5C6361FE" w14:textId="77777777" w:rsidR="00BD0F21" w:rsidRPr="000A106F" w:rsidRDefault="00BD0F21" w:rsidP="007B5312">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560" w:type="dxa"/>
          </w:tcPr>
          <w:p w14:paraId="6BB334E6" w14:textId="77777777" w:rsidR="00BD0F21" w:rsidRPr="000A106F" w:rsidRDefault="00BD0F21" w:rsidP="007B5312">
            <w:pPr>
              <w:suppressAutoHyphens/>
              <w:jc w:val="center"/>
              <w:rPr>
                <w:rFonts w:eastAsia="Calibri"/>
                <w:u w:color="000000"/>
                <w:bdr w:val="nil"/>
              </w:rPr>
            </w:pPr>
            <w:r>
              <w:rPr>
                <w:rFonts w:eastAsia="Calibri"/>
                <w:u w:color="000000"/>
                <w:bdr w:val="nil"/>
              </w:rPr>
              <w:t>см</w:t>
            </w:r>
          </w:p>
        </w:tc>
        <w:tc>
          <w:tcPr>
            <w:tcW w:w="1275" w:type="dxa"/>
          </w:tcPr>
          <w:p w14:paraId="5F020C37" w14:textId="5F577617" w:rsidR="00BD0F21" w:rsidRPr="000A106F" w:rsidRDefault="00BD0F21" w:rsidP="007B5312">
            <w:pPr>
              <w:suppressAutoHyphens/>
              <w:jc w:val="center"/>
              <w:rPr>
                <w:rFonts w:eastAsia="Calibri"/>
                <w:u w:color="000000"/>
                <w:bdr w:val="nil"/>
              </w:rPr>
            </w:pPr>
            <w:r>
              <w:rPr>
                <w:rFonts w:eastAsia="Calibri"/>
                <w:u w:color="000000"/>
                <w:bdr w:val="nil"/>
              </w:rPr>
              <w:t>+5</w:t>
            </w:r>
          </w:p>
        </w:tc>
        <w:tc>
          <w:tcPr>
            <w:tcW w:w="1276" w:type="dxa"/>
          </w:tcPr>
          <w:p w14:paraId="6C9B880C" w14:textId="395A464B" w:rsidR="00BD0F21" w:rsidRPr="000A106F" w:rsidRDefault="00BD0F21" w:rsidP="007B5312">
            <w:pPr>
              <w:suppressAutoHyphens/>
              <w:jc w:val="center"/>
              <w:rPr>
                <w:rFonts w:eastAsia="Calibri"/>
                <w:u w:color="000000"/>
                <w:bdr w:val="nil"/>
              </w:rPr>
            </w:pPr>
            <w:r>
              <w:rPr>
                <w:rFonts w:eastAsia="Calibri"/>
                <w:u w:color="000000"/>
                <w:bdr w:val="nil"/>
              </w:rPr>
              <w:t>+6</w:t>
            </w:r>
          </w:p>
        </w:tc>
      </w:tr>
      <w:tr w:rsidR="00BD0F21" w14:paraId="5C68A49D" w14:textId="77777777" w:rsidTr="008A555E">
        <w:tc>
          <w:tcPr>
            <w:tcW w:w="675" w:type="dxa"/>
          </w:tcPr>
          <w:p w14:paraId="3256353D" w14:textId="64E1AE4A" w:rsidR="00BD0F21" w:rsidRPr="000A106F" w:rsidRDefault="00BD0F21" w:rsidP="007B5312">
            <w:pPr>
              <w:suppressAutoHyphens/>
              <w:rPr>
                <w:rFonts w:eastAsia="Calibri"/>
                <w:u w:color="000000"/>
                <w:bdr w:val="nil"/>
              </w:rPr>
            </w:pPr>
            <w:r>
              <w:rPr>
                <w:rFonts w:eastAsia="Calibri"/>
                <w:u w:color="000000"/>
                <w:bdr w:val="nil"/>
              </w:rPr>
              <w:t>1.5.</w:t>
            </w:r>
          </w:p>
        </w:tc>
        <w:tc>
          <w:tcPr>
            <w:tcW w:w="4849" w:type="dxa"/>
          </w:tcPr>
          <w:p w14:paraId="30452573" w14:textId="48CB9161" w:rsidR="00BD0F21" w:rsidRPr="000A106F" w:rsidRDefault="00BD0F21" w:rsidP="007B5312">
            <w:pPr>
              <w:suppressAutoHyphens/>
              <w:jc w:val="center"/>
              <w:rPr>
                <w:rFonts w:eastAsia="Calibri"/>
                <w:u w:color="000000"/>
                <w:bdr w:val="nil"/>
              </w:rPr>
            </w:pPr>
            <w:r>
              <w:rPr>
                <w:rFonts w:eastAsia="Calibri"/>
                <w:u w:color="000000"/>
                <w:bdr w:val="nil"/>
              </w:rPr>
              <w:t>Челночный бег 3х10</w:t>
            </w:r>
          </w:p>
        </w:tc>
        <w:tc>
          <w:tcPr>
            <w:tcW w:w="1560" w:type="dxa"/>
          </w:tcPr>
          <w:p w14:paraId="67BA80C5" w14:textId="6BE07369" w:rsidR="00BD0F21" w:rsidRPr="000A106F" w:rsidRDefault="00BD0F21" w:rsidP="007B5312">
            <w:pPr>
              <w:suppressAutoHyphens/>
              <w:jc w:val="center"/>
              <w:rPr>
                <w:rFonts w:eastAsia="Calibri"/>
                <w:u w:color="000000"/>
                <w:bdr w:val="nil"/>
              </w:rPr>
            </w:pPr>
          </w:p>
        </w:tc>
        <w:tc>
          <w:tcPr>
            <w:tcW w:w="1275" w:type="dxa"/>
          </w:tcPr>
          <w:p w14:paraId="70F6DCF1" w14:textId="57478156" w:rsidR="00BD0F21" w:rsidRPr="000A106F" w:rsidRDefault="00BD0F21" w:rsidP="007B5312">
            <w:pPr>
              <w:suppressAutoHyphens/>
              <w:jc w:val="center"/>
              <w:rPr>
                <w:rFonts w:eastAsia="Calibri"/>
                <w:u w:color="000000"/>
                <w:bdr w:val="nil"/>
              </w:rPr>
            </w:pPr>
            <w:r>
              <w:rPr>
                <w:rFonts w:eastAsia="Calibri"/>
                <w:u w:color="000000"/>
                <w:bdr w:val="nil"/>
              </w:rPr>
              <w:t>8,7</w:t>
            </w:r>
          </w:p>
        </w:tc>
        <w:tc>
          <w:tcPr>
            <w:tcW w:w="1276" w:type="dxa"/>
          </w:tcPr>
          <w:p w14:paraId="498708C7" w14:textId="6D39B521" w:rsidR="00BD0F21" w:rsidRPr="000A106F" w:rsidRDefault="00BD0F21" w:rsidP="007B5312">
            <w:pPr>
              <w:suppressAutoHyphens/>
              <w:jc w:val="center"/>
              <w:rPr>
                <w:rFonts w:eastAsia="Calibri"/>
                <w:u w:color="000000"/>
                <w:bdr w:val="nil"/>
              </w:rPr>
            </w:pPr>
            <w:r>
              <w:rPr>
                <w:rFonts w:eastAsia="Calibri"/>
                <w:u w:color="000000"/>
                <w:bdr w:val="nil"/>
              </w:rPr>
              <w:t>9,1</w:t>
            </w:r>
          </w:p>
        </w:tc>
      </w:tr>
      <w:tr w:rsidR="00BD0F21" w14:paraId="56741954" w14:textId="77777777" w:rsidTr="008A555E">
        <w:tc>
          <w:tcPr>
            <w:tcW w:w="675" w:type="dxa"/>
          </w:tcPr>
          <w:p w14:paraId="35801193" w14:textId="40E84C7C" w:rsidR="00BD0F21" w:rsidRPr="000A106F" w:rsidRDefault="00BD0F21" w:rsidP="007B5312">
            <w:pPr>
              <w:suppressAutoHyphens/>
              <w:jc w:val="center"/>
              <w:rPr>
                <w:rFonts w:eastAsia="Calibri"/>
                <w:u w:color="000000"/>
                <w:bdr w:val="nil"/>
              </w:rPr>
            </w:pPr>
            <w:r>
              <w:rPr>
                <w:rFonts w:eastAsia="Calibri"/>
                <w:u w:color="000000"/>
                <w:bdr w:val="nil"/>
              </w:rPr>
              <w:t>1.6.</w:t>
            </w:r>
          </w:p>
        </w:tc>
        <w:tc>
          <w:tcPr>
            <w:tcW w:w="4849" w:type="dxa"/>
          </w:tcPr>
          <w:p w14:paraId="0D2EF585" w14:textId="449505F6" w:rsidR="00BD0F21" w:rsidRPr="000A106F" w:rsidRDefault="00BD0F21" w:rsidP="007B5312">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560" w:type="dxa"/>
          </w:tcPr>
          <w:p w14:paraId="5D8D9CDF" w14:textId="77777777" w:rsidR="00BD0F21" w:rsidRPr="000A106F" w:rsidRDefault="00BD0F21" w:rsidP="007B5312">
            <w:pPr>
              <w:suppressAutoHyphens/>
              <w:jc w:val="center"/>
              <w:rPr>
                <w:rFonts w:eastAsia="Calibri"/>
                <w:u w:color="000000"/>
                <w:bdr w:val="nil"/>
              </w:rPr>
            </w:pPr>
            <w:r>
              <w:rPr>
                <w:rFonts w:eastAsia="Calibri"/>
                <w:u w:color="000000"/>
                <w:bdr w:val="nil"/>
              </w:rPr>
              <w:t>с</w:t>
            </w:r>
          </w:p>
        </w:tc>
        <w:tc>
          <w:tcPr>
            <w:tcW w:w="1275" w:type="dxa"/>
          </w:tcPr>
          <w:p w14:paraId="7DE4418B" w14:textId="59E69A9D" w:rsidR="00BD0F21" w:rsidRPr="000A106F" w:rsidRDefault="00BD0F21" w:rsidP="007B5312">
            <w:pPr>
              <w:suppressAutoHyphens/>
              <w:jc w:val="center"/>
              <w:rPr>
                <w:rFonts w:eastAsia="Calibri"/>
                <w:u w:color="000000"/>
                <w:bdr w:val="nil"/>
              </w:rPr>
            </w:pPr>
            <w:r>
              <w:rPr>
                <w:rFonts w:eastAsia="Calibri"/>
                <w:u w:color="000000"/>
                <w:bdr w:val="nil"/>
              </w:rPr>
              <w:t>160</w:t>
            </w:r>
          </w:p>
        </w:tc>
        <w:tc>
          <w:tcPr>
            <w:tcW w:w="1276" w:type="dxa"/>
          </w:tcPr>
          <w:p w14:paraId="38B36D47" w14:textId="7EC65AF7" w:rsidR="00BD0F21" w:rsidRPr="000A106F" w:rsidRDefault="00BD0F21" w:rsidP="007B5312">
            <w:pPr>
              <w:suppressAutoHyphens/>
              <w:jc w:val="center"/>
              <w:rPr>
                <w:rFonts w:eastAsia="Calibri"/>
                <w:u w:color="000000"/>
                <w:bdr w:val="nil"/>
              </w:rPr>
            </w:pPr>
            <w:r>
              <w:rPr>
                <w:rFonts w:eastAsia="Calibri"/>
                <w:u w:color="000000"/>
                <w:bdr w:val="nil"/>
              </w:rPr>
              <w:t>145</w:t>
            </w:r>
          </w:p>
        </w:tc>
      </w:tr>
      <w:tr w:rsidR="00BD0F21" w14:paraId="51AFE8E0" w14:textId="77777777" w:rsidTr="008A555E">
        <w:tc>
          <w:tcPr>
            <w:tcW w:w="9635" w:type="dxa"/>
            <w:gridSpan w:val="5"/>
          </w:tcPr>
          <w:p w14:paraId="7475439E" w14:textId="116A7864" w:rsidR="00BD0F21" w:rsidRDefault="00BD0F21" w:rsidP="007B5312">
            <w:pPr>
              <w:suppressAutoHyphens/>
              <w:jc w:val="center"/>
              <w:rPr>
                <w:rFonts w:eastAsia="Calibri"/>
                <w:u w:color="000000"/>
                <w:bdr w:val="nil"/>
              </w:rPr>
            </w:pPr>
            <w:r w:rsidRPr="00A05818">
              <w:rPr>
                <w:rFonts w:eastAsia="Calibri"/>
                <w:b/>
                <w:u w:color="000000"/>
                <w:bdr w:val="nil"/>
              </w:rPr>
              <w:t xml:space="preserve">2.Нормативы </w:t>
            </w:r>
            <w:r>
              <w:rPr>
                <w:rFonts w:eastAsia="Calibri"/>
                <w:b/>
                <w:u w:color="000000"/>
                <w:bdr w:val="nil"/>
              </w:rPr>
              <w:t>специальной</w:t>
            </w:r>
            <w:r w:rsidRPr="00A05818">
              <w:rPr>
                <w:rFonts w:eastAsia="Calibri"/>
                <w:b/>
                <w:u w:color="000000"/>
                <w:bdr w:val="nil"/>
              </w:rPr>
              <w:t xml:space="preserve"> физической подготовки</w:t>
            </w:r>
          </w:p>
        </w:tc>
      </w:tr>
      <w:tr w:rsidR="00BD0F21" w14:paraId="4F1F87B6" w14:textId="77777777" w:rsidTr="008A555E">
        <w:tc>
          <w:tcPr>
            <w:tcW w:w="675" w:type="dxa"/>
          </w:tcPr>
          <w:p w14:paraId="79E95ECF" w14:textId="1768ECCD" w:rsidR="00BD0F21" w:rsidRDefault="00BD0F21" w:rsidP="007B5312">
            <w:pPr>
              <w:suppressAutoHyphens/>
              <w:jc w:val="center"/>
              <w:rPr>
                <w:rFonts w:eastAsia="Calibri"/>
                <w:u w:color="000000"/>
                <w:bdr w:val="nil"/>
              </w:rPr>
            </w:pPr>
            <w:r>
              <w:rPr>
                <w:rFonts w:eastAsia="Calibri"/>
                <w:u w:color="000000"/>
                <w:bdr w:val="nil"/>
              </w:rPr>
              <w:t>2.1</w:t>
            </w:r>
          </w:p>
        </w:tc>
        <w:tc>
          <w:tcPr>
            <w:tcW w:w="4849" w:type="dxa"/>
          </w:tcPr>
          <w:p w14:paraId="08E713E1" w14:textId="119A489F" w:rsidR="00BD0F21" w:rsidRDefault="00BD0F21" w:rsidP="007B5312">
            <w:pPr>
              <w:suppressAutoHyphens/>
              <w:jc w:val="center"/>
              <w:rPr>
                <w:rFonts w:eastAsia="Calibri"/>
                <w:u w:color="000000"/>
                <w:bdr w:val="nil"/>
              </w:rPr>
            </w:pPr>
            <w:r>
              <w:rPr>
                <w:rFonts w:eastAsia="Calibri"/>
                <w:u w:color="000000"/>
                <w:bdr w:val="nil"/>
              </w:rPr>
              <w:t>Непрерывный бег в свободном темпе</w:t>
            </w:r>
          </w:p>
        </w:tc>
        <w:tc>
          <w:tcPr>
            <w:tcW w:w="1560" w:type="dxa"/>
          </w:tcPr>
          <w:p w14:paraId="23F248C6" w14:textId="66E0BB13" w:rsidR="00BD0F21" w:rsidRDefault="00BD0F21" w:rsidP="007B5312">
            <w:pPr>
              <w:suppressAutoHyphens/>
              <w:jc w:val="center"/>
              <w:rPr>
                <w:rFonts w:eastAsia="Calibri"/>
                <w:u w:color="000000"/>
                <w:bdr w:val="nil"/>
              </w:rPr>
            </w:pPr>
            <w:r>
              <w:rPr>
                <w:rFonts w:eastAsia="Calibri"/>
                <w:u w:color="000000"/>
                <w:bdr w:val="nil"/>
              </w:rPr>
              <w:t>мин</w:t>
            </w:r>
          </w:p>
        </w:tc>
        <w:tc>
          <w:tcPr>
            <w:tcW w:w="1275" w:type="dxa"/>
          </w:tcPr>
          <w:p w14:paraId="11E95521" w14:textId="081259F5" w:rsidR="00BD0F21" w:rsidRDefault="00BD0F21" w:rsidP="007B5312">
            <w:pPr>
              <w:suppressAutoHyphens/>
              <w:jc w:val="center"/>
              <w:rPr>
                <w:rFonts w:eastAsia="Calibri"/>
                <w:u w:color="000000"/>
                <w:bdr w:val="nil"/>
              </w:rPr>
            </w:pPr>
            <w:r>
              <w:rPr>
                <w:rFonts w:eastAsia="Calibri"/>
                <w:u w:color="000000"/>
                <w:bdr w:val="nil"/>
              </w:rPr>
              <w:t>12</w:t>
            </w:r>
          </w:p>
        </w:tc>
        <w:tc>
          <w:tcPr>
            <w:tcW w:w="1276" w:type="dxa"/>
          </w:tcPr>
          <w:p w14:paraId="3F738E1B" w14:textId="4311B2AB" w:rsidR="00BD0F21" w:rsidRDefault="00BD0F21" w:rsidP="007B5312">
            <w:pPr>
              <w:suppressAutoHyphens/>
              <w:jc w:val="center"/>
              <w:rPr>
                <w:rFonts w:eastAsia="Calibri"/>
                <w:u w:color="000000"/>
                <w:bdr w:val="nil"/>
              </w:rPr>
            </w:pPr>
            <w:r>
              <w:rPr>
                <w:rFonts w:eastAsia="Calibri"/>
                <w:u w:color="000000"/>
                <w:bdr w:val="nil"/>
              </w:rPr>
              <w:t>10</w:t>
            </w:r>
          </w:p>
        </w:tc>
      </w:tr>
      <w:tr w:rsidR="00BD0F21" w14:paraId="0D8B206A" w14:textId="77777777" w:rsidTr="008A555E">
        <w:tc>
          <w:tcPr>
            <w:tcW w:w="675" w:type="dxa"/>
          </w:tcPr>
          <w:p w14:paraId="6E618410" w14:textId="1B1CD197" w:rsidR="00BD0F21" w:rsidRPr="000A106F" w:rsidRDefault="00BD0F21" w:rsidP="007B5312">
            <w:pPr>
              <w:suppressAutoHyphens/>
              <w:jc w:val="center"/>
              <w:rPr>
                <w:rFonts w:eastAsia="Calibri"/>
                <w:u w:color="000000"/>
                <w:bdr w:val="nil"/>
              </w:rPr>
            </w:pPr>
            <w:r>
              <w:rPr>
                <w:rFonts w:eastAsia="Calibri"/>
                <w:u w:color="000000"/>
                <w:bdr w:val="nil"/>
              </w:rPr>
              <w:t>2.2.</w:t>
            </w:r>
          </w:p>
        </w:tc>
        <w:tc>
          <w:tcPr>
            <w:tcW w:w="4849" w:type="dxa"/>
          </w:tcPr>
          <w:p w14:paraId="2E14403E" w14:textId="5D6436D4" w:rsidR="00BD0F21" w:rsidRPr="000A106F" w:rsidRDefault="00BD0F21" w:rsidP="007B5312">
            <w:pPr>
              <w:suppressAutoHyphens/>
              <w:jc w:val="center"/>
              <w:rPr>
                <w:rFonts w:eastAsia="Calibri"/>
                <w:u w:color="000000"/>
                <w:bdr w:val="nil"/>
              </w:rPr>
            </w:pPr>
            <w:r>
              <w:rPr>
                <w:rFonts w:eastAsia="Calibri"/>
                <w:u w:color="000000"/>
                <w:bdr w:val="nil"/>
              </w:rPr>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(коленей) и возвратом до касания лопатками пола </w:t>
            </w:r>
          </w:p>
        </w:tc>
        <w:tc>
          <w:tcPr>
            <w:tcW w:w="1560" w:type="dxa"/>
          </w:tcPr>
          <w:p w14:paraId="59F149B0" w14:textId="12314AE1" w:rsidR="00BD0F21" w:rsidRPr="000A106F" w:rsidRDefault="00BD0F21" w:rsidP="007B5312">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2CD4513C" w14:textId="19001979" w:rsidR="00BD0F21" w:rsidRPr="000A106F" w:rsidRDefault="00BD0F21" w:rsidP="007B5312">
            <w:pPr>
              <w:suppressAutoHyphens/>
              <w:jc w:val="center"/>
              <w:rPr>
                <w:rFonts w:eastAsia="Calibri"/>
                <w:u w:color="000000"/>
                <w:bdr w:val="nil"/>
              </w:rPr>
            </w:pPr>
            <w:r>
              <w:rPr>
                <w:rFonts w:eastAsia="Calibri"/>
                <w:u w:color="000000"/>
                <w:bdr w:val="nil"/>
              </w:rPr>
              <w:t>15</w:t>
            </w:r>
          </w:p>
        </w:tc>
        <w:tc>
          <w:tcPr>
            <w:tcW w:w="1276" w:type="dxa"/>
          </w:tcPr>
          <w:p w14:paraId="683D2A42" w14:textId="33DDF825" w:rsidR="00BD0F21" w:rsidRPr="000A106F" w:rsidRDefault="00BD0F21" w:rsidP="007B5312">
            <w:pPr>
              <w:suppressAutoHyphens/>
              <w:jc w:val="center"/>
              <w:rPr>
                <w:rFonts w:eastAsia="Calibri"/>
                <w:u w:color="000000"/>
                <w:bdr w:val="nil"/>
              </w:rPr>
            </w:pPr>
            <w:r>
              <w:rPr>
                <w:rFonts w:eastAsia="Calibri"/>
                <w:u w:color="000000"/>
                <w:bdr w:val="nil"/>
              </w:rPr>
              <w:t>13</w:t>
            </w:r>
          </w:p>
        </w:tc>
      </w:tr>
      <w:tr w:rsidR="00BD0F21" w14:paraId="3C29E050" w14:textId="77777777" w:rsidTr="008A555E">
        <w:tc>
          <w:tcPr>
            <w:tcW w:w="9635" w:type="dxa"/>
            <w:gridSpan w:val="5"/>
          </w:tcPr>
          <w:p w14:paraId="7676871A" w14:textId="65BCCF48" w:rsidR="00BD0F21" w:rsidRPr="00BD0F21" w:rsidRDefault="00BD0F21" w:rsidP="00BD0F21">
            <w:pPr>
              <w:suppressAutoHyphens/>
              <w:jc w:val="center"/>
              <w:rPr>
                <w:rFonts w:eastAsia="Calibri"/>
                <w:b/>
                <w:u w:color="000000"/>
                <w:bdr w:val="nil"/>
              </w:rPr>
            </w:pPr>
            <w:r>
              <w:rPr>
                <w:rFonts w:eastAsia="Calibri"/>
                <w:b/>
                <w:u w:color="000000"/>
                <w:bdr w:val="nil"/>
              </w:rPr>
              <w:t>3</w:t>
            </w:r>
            <w:r w:rsidRPr="00BD0F21">
              <w:rPr>
                <w:rFonts w:eastAsia="Calibri"/>
                <w:b/>
                <w:u w:color="000000"/>
                <w:bdr w:val="nil"/>
              </w:rPr>
              <w:t>.</w:t>
            </w:r>
            <w:r>
              <w:rPr>
                <w:rFonts w:eastAsia="Calibri"/>
                <w:b/>
                <w:u w:color="000000"/>
                <w:bdr w:val="nil"/>
              </w:rPr>
              <w:t>уровень спортивной квалификации</w:t>
            </w:r>
          </w:p>
        </w:tc>
      </w:tr>
      <w:tr w:rsidR="007B5312" w14:paraId="55B1576A" w14:textId="77777777" w:rsidTr="008A555E">
        <w:tc>
          <w:tcPr>
            <w:tcW w:w="675" w:type="dxa"/>
          </w:tcPr>
          <w:p w14:paraId="780CB12A" w14:textId="3BA13E42" w:rsidR="007B5312" w:rsidRDefault="007B5312" w:rsidP="007B5312">
            <w:pPr>
              <w:suppressAutoHyphens/>
              <w:jc w:val="center"/>
              <w:rPr>
                <w:rFonts w:eastAsia="Calibri"/>
                <w:u w:color="000000"/>
                <w:bdr w:val="nil"/>
              </w:rPr>
            </w:pPr>
            <w:r>
              <w:rPr>
                <w:rFonts w:eastAsia="Calibri"/>
                <w:u w:color="000000"/>
                <w:bdr w:val="nil"/>
              </w:rPr>
              <w:t>3.1.</w:t>
            </w:r>
          </w:p>
        </w:tc>
        <w:tc>
          <w:tcPr>
            <w:tcW w:w="6409" w:type="dxa"/>
            <w:gridSpan w:val="2"/>
          </w:tcPr>
          <w:p w14:paraId="7B3A9764" w14:textId="28A9D971" w:rsidR="007B5312" w:rsidRPr="00BD0F21" w:rsidRDefault="007B5312" w:rsidP="007B5312">
            <w:pPr>
              <w:suppressAutoHyphens/>
              <w:jc w:val="center"/>
              <w:rPr>
                <w:rFonts w:eastAsia="Calibri"/>
                <w:u w:color="000000"/>
                <w:bdr w:val="nil"/>
              </w:rPr>
            </w:pPr>
            <w:r>
              <w:rPr>
                <w:rFonts w:eastAsia="Calibri"/>
                <w:u w:color="000000"/>
                <w:bdr w:val="nil"/>
              </w:rPr>
              <w:t>Период обучения на этапе спортивной подготовки (до трех лет)</w:t>
            </w:r>
          </w:p>
        </w:tc>
        <w:tc>
          <w:tcPr>
            <w:tcW w:w="2551" w:type="dxa"/>
            <w:gridSpan w:val="2"/>
          </w:tcPr>
          <w:p w14:paraId="45AB3F89" w14:textId="285A1812" w:rsidR="007B5312" w:rsidRDefault="007B5312" w:rsidP="007B5312">
            <w:pPr>
              <w:suppressAutoHyphens/>
              <w:jc w:val="center"/>
              <w:rPr>
                <w:rFonts w:eastAsia="Calibri"/>
                <w:u w:color="000000"/>
                <w:bdr w:val="nil"/>
              </w:rPr>
            </w:pPr>
            <w:r>
              <w:rPr>
                <w:rFonts w:eastAsia="Calibri"/>
                <w:u w:color="000000"/>
                <w:bdr w:val="nil"/>
              </w:rPr>
              <w:t xml:space="preserve">Спортивные разряды – «третий юношеский спортивный разряд», «второй юношеский спортивный разряд», </w:t>
            </w:r>
            <w:r>
              <w:rPr>
                <w:rFonts w:eastAsia="Calibri"/>
                <w:u w:color="000000"/>
                <w:bdr w:val="nil"/>
              </w:rPr>
              <w:lastRenderedPageBreak/>
              <w:t>«первый юношеский спортивный разряд»</w:t>
            </w:r>
          </w:p>
        </w:tc>
      </w:tr>
    </w:tbl>
    <w:p w14:paraId="4DC720CA" w14:textId="77777777" w:rsidR="00075C35" w:rsidRDefault="00075C35" w:rsidP="000B3F44">
      <w:pPr>
        <w:suppressAutoHyphens/>
        <w:ind w:firstLine="709"/>
        <w:jc w:val="center"/>
        <w:rPr>
          <w:rFonts w:eastAsia="Calibri"/>
          <w:b/>
          <w:u w:color="000000"/>
          <w:bdr w:val="nil"/>
        </w:rPr>
      </w:pPr>
    </w:p>
    <w:p w14:paraId="5F7D7450" w14:textId="753B94EB" w:rsidR="007B5312" w:rsidRPr="000A106F" w:rsidRDefault="007B5312" w:rsidP="007B5312">
      <w:pPr>
        <w:suppressAutoHyphens/>
        <w:ind w:firstLine="708"/>
        <w:jc w:val="center"/>
        <w:rPr>
          <w:rFonts w:eastAsia="Calibri"/>
          <w:b/>
          <w:u w:color="000000"/>
          <w:bdr w:val="nil"/>
        </w:rPr>
      </w:pPr>
      <w:r w:rsidRPr="000A106F">
        <w:rPr>
          <w:rFonts w:eastAsia="Calibri"/>
          <w:b/>
          <w:u w:color="000000"/>
          <w:bdr w:val="nil"/>
        </w:rPr>
        <w:t xml:space="preserve">Нормативы общей физической </w:t>
      </w:r>
      <w:r>
        <w:rPr>
          <w:rFonts w:eastAsia="Calibri"/>
          <w:b/>
          <w:u w:color="000000"/>
          <w:bdr w:val="nil"/>
        </w:rPr>
        <w:t xml:space="preserve">и специальной </w:t>
      </w:r>
      <w:proofErr w:type="gramStart"/>
      <w:r>
        <w:rPr>
          <w:rFonts w:eastAsia="Calibri"/>
          <w:b/>
          <w:u w:color="000000"/>
          <w:bdr w:val="nil"/>
        </w:rPr>
        <w:t xml:space="preserve">подготовки </w:t>
      </w:r>
      <w:r w:rsidRPr="000A106F">
        <w:rPr>
          <w:rFonts w:eastAsia="Calibri"/>
          <w:b/>
          <w:u w:color="000000"/>
          <w:bdr w:val="nil"/>
        </w:rPr>
        <w:t xml:space="preserve"> </w:t>
      </w:r>
      <w:r>
        <w:rPr>
          <w:rFonts w:eastAsia="Calibri"/>
          <w:b/>
          <w:u w:color="000000"/>
          <w:bdr w:val="nil"/>
        </w:rPr>
        <w:t>и</w:t>
      </w:r>
      <w:proofErr w:type="gramEnd"/>
      <w:r>
        <w:rPr>
          <w:rFonts w:eastAsia="Calibri"/>
          <w:b/>
          <w:u w:color="000000"/>
          <w:bdr w:val="nil"/>
        </w:rPr>
        <w:t xml:space="preserve"> уровень спортивной квалификации (спортивные разряды) для зачисления и перевод на этап совершенствования спортивного мастерства по виду спорта «рукопашный бой»</w:t>
      </w:r>
    </w:p>
    <w:p w14:paraId="6AE40218" w14:textId="77777777" w:rsidR="007B5312" w:rsidRPr="00672BD0" w:rsidRDefault="007B5312" w:rsidP="007B5312">
      <w:pPr>
        <w:suppressAutoHyphens/>
        <w:ind w:firstLine="709"/>
        <w:jc w:val="both"/>
        <w:rPr>
          <w:rFonts w:eastAsia="Calibri"/>
          <w:u w:color="000000"/>
          <w:bdr w:val="nil"/>
        </w:rPr>
      </w:pPr>
    </w:p>
    <w:tbl>
      <w:tblPr>
        <w:tblStyle w:val="a7"/>
        <w:tblW w:w="9635" w:type="dxa"/>
        <w:tblLayout w:type="fixed"/>
        <w:tblLook w:val="04A0" w:firstRow="1" w:lastRow="0" w:firstColumn="1" w:lastColumn="0" w:noHBand="0" w:noVBand="1"/>
      </w:tblPr>
      <w:tblGrid>
        <w:gridCol w:w="675"/>
        <w:gridCol w:w="4849"/>
        <w:gridCol w:w="1560"/>
        <w:gridCol w:w="1275"/>
        <w:gridCol w:w="1276"/>
      </w:tblGrid>
      <w:tr w:rsidR="007B5312" w14:paraId="1BA09849" w14:textId="77777777" w:rsidTr="008A555E">
        <w:tc>
          <w:tcPr>
            <w:tcW w:w="675" w:type="dxa"/>
            <w:vMerge w:val="restart"/>
          </w:tcPr>
          <w:p w14:paraId="4831352D" w14:textId="77777777" w:rsidR="007B5312" w:rsidRPr="000A106F" w:rsidRDefault="007B5312" w:rsidP="007B5312">
            <w:pPr>
              <w:suppressAutoHyphens/>
              <w:jc w:val="center"/>
              <w:rPr>
                <w:rFonts w:eastAsia="Calibri"/>
                <w:u w:color="000000"/>
                <w:bdr w:val="nil"/>
              </w:rPr>
            </w:pPr>
            <w:r>
              <w:rPr>
                <w:rFonts w:eastAsia="Calibri"/>
                <w:u w:color="000000"/>
                <w:bdr w:val="nil"/>
              </w:rPr>
              <w:t>№ п/п</w:t>
            </w:r>
          </w:p>
        </w:tc>
        <w:tc>
          <w:tcPr>
            <w:tcW w:w="4849" w:type="dxa"/>
            <w:vMerge w:val="restart"/>
          </w:tcPr>
          <w:p w14:paraId="22D1CCE7" w14:textId="77777777" w:rsidR="007B5312" w:rsidRPr="000A106F" w:rsidRDefault="007B5312" w:rsidP="007B5312">
            <w:pPr>
              <w:suppressAutoHyphens/>
              <w:jc w:val="center"/>
              <w:rPr>
                <w:rFonts w:eastAsia="Calibri"/>
                <w:u w:color="000000"/>
                <w:bdr w:val="nil"/>
              </w:rPr>
            </w:pPr>
            <w:r>
              <w:rPr>
                <w:rFonts w:eastAsia="Calibri"/>
                <w:u w:color="000000"/>
                <w:bdr w:val="nil"/>
              </w:rPr>
              <w:t xml:space="preserve">Упражнения </w:t>
            </w:r>
          </w:p>
        </w:tc>
        <w:tc>
          <w:tcPr>
            <w:tcW w:w="1560" w:type="dxa"/>
            <w:vMerge w:val="restart"/>
          </w:tcPr>
          <w:p w14:paraId="65AE6D51" w14:textId="77777777" w:rsidR="007B5312" w:rsidRPr="000A106F" w:rsidRDefault="007B5312" w:rsidP="007B5312">
            <w:pPr>
              <w:suppressAutoHyphens/>
              <w:jc w:val="center"/>
              <w:rPr>
                <w:rFonts w:eastAsia="Calibri"/>
                <w:u w:color="000000"/>
                <w:bdr w:val="nil"/>
              </w:rPr>
            </w:pPr>
            <w:r>
              <w:rPr>
                <w:rFonts w:eastAsia="Calibri"/>
                <w:u w:color="000000"/>
                <w:bdr w:val="nil"/>
              </w:rPr>
              <w:t>Единица измерения</w:t>
            </w:r>
          </w:p>
        </w:tc>
        <w:tc>
          <w:tcPr>
            <w:tcW w:w="2551" w:type="dxa"/>
            <w:gridSpan w:val="2"/>
          </w:tcPr>
          <w:p w14:paraId="6FA4AD7D" w14:textId="77777777" w:rsidR="007B5312" w:rsidRPr="000A106F" w:rsidRDefault="007B5312" w:rsidP="007B5312">
            <w:pPr>
              <w:suppressAutoHyphens/>
              <w:jc w:val="center"/>
              <w:rPr>
                <w:rFonts w:eastAsia="Calibri"/>
                <w:u w:color="000000"/>
                <w:bdr w:val="nil"/>
              </w:rPr>
            </w:pPr>
            <w:r>
              <w:rPr>
                <w:rFonts w:eastAsia="Calibri"/>
                <w:u w:color="000000"/>
                <w:bdr w:val="nil"/>
              </w:rPr>
              <w:t>Норматив свыше года обучения</w:t>
            </w:r>
          </w:p>
        </w:tc>
      </w:tr>
      <w:tr w:rsidR="007B5312" w14:paraId="3E63838D" w14:textId="77777777" w:rsidTr="008A555E">
        <w:tc>
          <w:tcPr>
            <w:tcW w:w="675" w:type="dxa"/>
            <w:vMerge/>
          </w:tcPr>
          <w:p w14:paraId="7AFEF65E" w14:textId="77777777" w:rsidR="007B5312" w:rsidRPr="000A106F" w:rsidRDefault="007B5312" w:rsidP="007B5312">
            <w:pPr>
              <w:suppressAutoHyphens/>
              <w:jc w:val="center"/>
              <w:rPr>
                <w:rFonts w:eastAsia="Calibri"/>
                <w:u w:color="000000"/>
                <w:bdr w:val="nil"/>
              </w:rPr>
            </w:pPr>
          </w:p>
        </w:tc>
        <w:tc>
          <w:tcPr>
            <w:tcW w:w="4849" w:type="dxa"/>
            <w:vMerge/>
          </w:tcPr>
          <w:p w14:paraId="223E69CA" w14:textId="77777777" w:rsidR="007B5312" w:rsidRPr="000A106F" w:rsidRDefault="007B5312" w:rsidP="007B5312">
            <w:pPr>
              <w:suppressAutoHyphens/>
              <w:jc w:val="center"/>
              <w:rPr>
                <w:rFonts w:eastAsia="Calibri"/>
                <w:u w:color="000000"/>
                <w:bdr w:val="nil"/>
              </w:rPr>
            </w:pPr>
          </w:p>
        </w:tc>
        <w:tc>
          <w:tcPr>
            <w:tcW w:w="1560" w:type="dxa"/>
            <w:vMerge/>
          </w:tcPr>
          <w:p w14:paraId="4F6D24C0" w14:textId="77777777" w:rsidR="007B5312" w:rsidRPr="000A106F" w:rsidRDefault="007B5312" w:rsidP="007B5312">
            <w:pPr>
              <w:suppressAutoHyphens/>
              <w:jc w:val="center"/>
              <w:rPr>
                <w:rFonts w:eastAsia="Calibri"/>
                <w:u w:color="000000"/>
                <w:bdr w:val="nil"/>
              </w:rPr>
            </w:pPr>
          </w:p>
        </w:tc>
        <w:tc>
          <w:tcPr>
            <w:tcW w:w="1275" w:type="dxa"/>
          </w:tcPr>
          <w:p w14:paraId="2927C6B3" w14:textId="77777777" w:rsidR="007B5312" w:rsidRPr="000A106F" w:rsidRDefault="007B5312" w:rsidP="007B5312">
            <w:pPr>
              <w:suppressAutoHyphens/>
              <w:jc w:val="center"/>
              <w:rPr>
                <w:rFonts w:eastAsia="Calibri"/>
                <w:u w:color="000000"/>
                <w:bdr w:val="nil"/>
              </w:rPr>
            </w:pPr>
            <w:r>
              <w:rPr>
                <w:rFonts w:eastAsia="Calibri"/>
                <w:u w:color="000000"/>
                <w:bdr w:val="nil"/>
              </w:rPr>
              <w:t>юноши</w:t>
            </w:r>
          </w:p>
        </w:tc>
        <w:tc>
          <w:tcPr>
            <w:tcW w:w="1276" w:type="dxa"/>
          </w:tcPr>
          <w:p w14:paraId="75FE788C" w14:textId="77777777" w:rsidR="007B5312" w:rsidRPr="000A106F" w:rsidRDefault="007B5312" w:rsidP="007B5312">
            <w:pPr>
              <w:suppressAutoHyphens/>
              <w:jc w:val="center"/>
              <w:rPr>
                <w:rFonts w:eastAsia="Calibri"/>
                <w:u w:color="000000"/>
                <w:bdr w:val="nil"/>
              </w:rPr>
            </w:pPr>
            <w:r>
              <w:rPr>
                <w:rFonts w:eastAsia="Calibri"/>
                <w:u w:color="000000"/>
                <w:bdr w:val="nil"/>
              </w:rPr>
              <w:t>девушки</w:t>
            </w:r>
          </w:p>
        </w:tc>
      </w:tr>
      <w:tr w:rsidR="007B5312" w14:paraId="33963512" w14:textId="77777777" w:rsidTr="008A555E">
        <w:tc>
          <w:tcPr>
            <w:tcW w:w="9635" w:type="dxa"/>
            <w:gridSpan w:val="5"/>
          </w:tcPr>
          <w:p w14:paraId="0ABA9942" w14:textId="77777777" w:rsidR="007B5312" w:rsidRDefault="007B5312" w:rsidP="007B5312">
            <w:pPr>
              <w:suppressAutoHyphens/>
              <w:jc w:val="center"/>
              <w:rPr>
                <w:rFonts w:eastAsia="Calibri"/>
                <w:u w:color="000000"/>
                <w:bdr w:val="nil"/>
              </w:rPr>
            </w:pPr>
            <w:r w:rsidRPr="00A05818">
              <w:rPr>
                <w:rFonts w:eastAsia="Calibri"/>
                <w:b/>
                <w:u w:color="000000"/>
                <w:bdr w:val="nil"/>
              </w:rPr>
              <w:t>1.Нормативы общей физической подготовки</w:t>
            </w:r>
          </w:p>
        </w:tc>
      </w:tr>
      <w:tr w:rsidR="007B5312" w14:paraId="0C31F157" w14:textId="77777777" w:rsidTr="008A555E">
        <w:tc>
          <w:tcPr>
            <w:tcW w:w="675" w:type="dxa"/>
          </w:tcPr>
          <w:p w14:paraId="247EC0F1" w14:textId="77777777" w:rsidR="007B5312" w:rsidRPr="000A106F" w:rsidRDefault="007B5312" w:rsidP="007B5312">
            <w:pPr>
              <w:suppressAutoHyphens/>
              <w:jc w:val="center"/>
              <w:rPr>
                <w:rFonts w:eastAsia="Calibri"/>
                <w:u w:color="000000"/>
                <w:bdr w:val="nil"/>
              </w:rPr>
            </w:pPr>
            <w:r>
              <w:rPr>
                <w:rFonts w:eastAsia="Calibri"/>
                <w:u w:color="000000"/>
                <w:bdr w:val="nil"/>
              </w:rPr>
              <w:t>1.1.</w:t>
            </w:r>
          </w:p>
        </w:tc>
        <w:tc>
          <w:tcPr>
            <w:tcW w:w="4849" w:type="dxa"/>
          </w:tcPr>
          <w:p w14:paraId="2DBCA961" w14:textId="77777777" w:rsidR="007B5312" w:rsidRPr="000A106F" w:rsidRDefault="007B5312" w:rsidP="007B5312">
            <w:pPr>
              <w:suppressAutoHyphens/>
              <w:jc w:val="center"/>
              <w:rPr>
                <w:rFonts w:eastAsia="Calibri"/>
                <w:u w:color="000000"/>
                <w:bdr w:val="nil"/>
              </w:rPr>
            </w:pPr>
            <w:r>
              <w:rPr>
                <w:rFonts w:eastAsia="Calibri"/>
                <w:u w:color="000000"/>
                <w:bdr w:val="nil"/>
              </w:rPr>
              <w:t>Бег на 30 м</w:t>
            </w:r>
          </w:p>
        </w:tc>
        <w:tc>
          <w:tcPr>
            <w:tcW w:w="1560" w:type="dxa"/>
          </w:tcPr>
          <w:p w14:paraId="39BAC12F" w14:textId="77777777" w:rsidR="007B5312" w:rsidRPr="000A106F" w:rsidRDefault="007B5312" w:rsidP="007B5312">
            <w:pPr>
              <w:suppressAutoHyphens/>
              <w:jc w:val="center"/>
              <w:rPr>
                <w:rFonts w:eastAsia="Calibri"/>
                <w:u w:color="000000"/>
                <w:bdr w:val="nil"/>
              </w:rPr>
            </w:pPr>
            <w:r>
              <w:rPr>
                <w:rFonts w:eastAsia="Calibri"/>
                <w:u w:color="000000"/>
                <w:bdr w:val="nil"/>
              </w:rPr>
              <w:t>с</w:t>
            </w:r>
          </w:p>
        </w:tc>
        <w:tc>
          <w:tcPr>
            <w:tcW w:w="1275" w:type="dxa"/>
          </w:tcPr>
          <w:p w14:paraId="4C9204D6" w14:textId="6836AD4B" w:rsidR="007B5312" w:rsidRPr="000A106F" w:rsidRDefault="00FA2176" w:rsidP="007B5312">
            <w:pPr>
              <w:suppressAutoHyphens/>
              <w:jc w:val="center"/>
              <w:rPr>
                <w:rFonts w:eastAsia="Calibri"/>
                <w:u w:color="000000"/>
                <w:bdr w:val="nil"/>
              </w:rPr>
            </w:pPr>
            <w:r>
              <w:rPr>
                <w:rFonts w:eastAsia="Calibri"/>
                <w:u w:color="000000"/>
                <w:bdr w:val="nil"/>
              </w:rPr>
              <w:t>5,2</w:t>
            </w:r>
          </w:p>
        </w:tc>
        <w:tc>
          <w:tcPr>
            <w:tcW w:w="1276" w:type="dxa"/>
          </w:tcPr>
          <w:p w14:paraId="18D05AA3" w14:textId="14A30DD6" w:rsidR="007B5312" w:rsidRPr="000A106F" w:rsidRDefault="00FA2176" w:rsidP="007B5312">
            <w:pPr>
              <w:suppressAutoHyphens/>
              <w:jc w:val="center"/>
              <w:rPr>
                <w:rFonts w:eastAsia="Calibri"/>
                <w:u w:color="000000"/>
                <w:bdr w:val="nil"/>
              </w:rPr>
            </w:pPr>
            <w:r>
              <w:rPr>
                <w:rFonts w:eastAsia="Calibri"/>
                <w:u w:color="000000"/>
                <w:bdr w:val="nil"/>
              </w:rPr>
              <w:t>5,6</w:t>
            </w:r>
          </w:p>
        </w:tc>
      </w:tr>
      <w:tr w:rsidR="00FA2176" w14:paraId="3D0E57E0" w14:textId="77777777" w:rsidTr="008A555E">
        <w:tc>
          <w:tcPr>
            <w:tcW w:w="675" w:type="dxa"/>
          </w:tcPr>
          <w:p w14:paraId="71C9CE66" w14:textId="62BB0C7D" w:rsidR="00FA2176" w:rsidRDefault="00FA2176" w:rsidP="007B5312">
            <w:pPr>
              <w:suppressAutoHyphens/>
              <w:jc w:val="center"/>
              <w:rPr>
                <w:rFonts w:eastAsia="Calibri"/>
                <w:u w:color="000000"/>
                <w:bdr w:val="nil"/>
              </w:rPr>
            </w:pPr>
            <w:r>
              <w:rPr>
                <w:rFonts w:eastAsia="Calibri"/>
                <w:u w:color="000000"/>
                <w:bdr w:val="nil"/>
              </w:rPr>
              <w:t>1.2.</w:t>
            </w:r>
          </w:p>
        </w:tc>
        <w:tc>
          <w:tcPr>
            <w:tcW w:w="4849" w:type="dxa"/>
          </w:tcPr>
          <w:p w14:paraId="6600010F" w14:textId="6B6C2813" w:rsidR="00FA2176" w:rsidRDefault="00FA2176" w:rsidP="007B5312">
            <w:pPr>
              <w:suppressAutoHyphens/>
              <w:jc w:val="center"/>
              <w:rPr>
                <w:rFonts w:eastAsia="Calibri"/>
                <w:u w:color="000000"/>
                <w:bdr w:val="nil"/>
              </w:rPr>
            </w:pPr>
            <w:r>
              <w:rPr>
                <w:rFonts w:eastAsia="Calibri"/>
                <w:u w:color="000000"/>
                <w:bdr w:val="nil"/>
              </w:rPr>
              <w:t>Бег на 100 м</w:t>
            </w:r>
          </w:p>
        </w:tc>
        <w:tc>
          <w:tcPr>
            <w:tcW w:w="1560" w:type="dxa"/>
          </w:tcPr>
          <w:p w14:paraId="29358CC5" w14:textId="4FBB5C5A" w:rsidR="00FA2176" w:rsidRDefault="00FA2176" w:rsidP="007B5312">
            <w:pPr>
              <w:suppressAutoHyphens/>
              <w:jc w:val="center"/>
              <w:rPr>
                <w:rFonts w:eastAsia="Calibri"/>
                <w:u w:color="000000"/>
                <w:bdr w:val="nil"/>
              </w:rPr>
            </w:pPr>
            <w:r>
              <w:rPr>
                <w:rFonts w:eastAsia="Calibri"/>
                <w:u w:color="000000"/>
                <w:bdr w:val="nil"/>
              </w:rPr>
              <w:t>с</w:t>
            </w:r>
          </w:p>
        </w:tc>
        <w:tc>
          <w:tcPr>
            <w:tcW w:w="1275" w:type="dxa"/>
          </w:tcPr>
          <w:p w14:paraId="06661FC3" w14:textId="4E567A52" w:rsidR="00FA2176" w:rsidRDefault="00FA2176" w:rsidP="007B5312">
            <w:pPr>
              <w:suppressAutoHyphens/>
              <w:jc w:val="center"/>
              <w:rPr>
                <w:rFonts w:eastAsia="Calibri"/>
                <w:u w:color="000000"/>
                <w:bdr w:val="nil"/>
              </w:rPr>
            </w:pPr>
            <w:r>
              <w:rPr>
                <w:rFonts w:eastAsia="Calibri"/>
                <w:u w:color="000000"/>
                <w:bdr w:val="nil"/>
              </w:rPr>
              <w:t>14,5</w:t>
            </w:r>
          </w:p>
        </w:tc>
        <w:tc>
          <w:tcPr>
            <w:tcW w:w="1276" w:type="dxa"/>
          </w:tcPr>
          <w:p w14:paraId="16DD262D" w14:textId="669F82BD" w:rsidR="00FA2176" w:rsidRDefault="00FA2176" w:rsidP="007B5312">
            <w:pPr>
              <w:suppressAutoHyphens/>
              <w:jc w:val="center"/>
              <w:rPr>
                <w:rFonts w:eastAsia="Calibri"/>
                <w:u w:color="000000"/>
                <w:bdr w:val="nil"/>
              </w:rPr>
            </w:pPr>
            <w:r>
              <w:rPr>
                <w:rFonts w:eastAsia="Calibri"/>
                <w:u w:color="000000"/>
                <w:bdr w:val="nil"/>
              </w:rPr>
              <w:t>15,5</w:t>
            </w:r>
          </w:p>
        </w:tc>
      </w:tr>
      <w:tr w:rsidR="00FA2176" w14:paraId="27BA48A3" w14:textId="77777777" w:rsidTr="008A555E">
        <w:tc>
          <w:tcPr>
            <w:tcW w:w="675" w:type="dxa"/>
          </w:tcPr>
          <w:p w14:paraId="29624593" w14:textId="3CDB1152" w:rsidR="00FA2176" w:rsidRDefault="00FA2176" w:rsidP="007B5312">
            <w:pPr>
              <w:suppressAutoHyphens/>
              <w:jc w:val="center"/>
              <w:rPr>
                <w:rFonts w:eastAsia="Calibri"/>
                <w:u w:color="000000"/>
                <w:bdr w:val="nil"/>
              </w:rPr>
            </w:pPr>
            <w:r>
              <w:rPr>
                <w:rFonts w:eastAsia="Calibri"/>
                <w:u w:color="000000"/>
                <w:bdr w:val="nil"/>
              </w:rPr>
              <w:t>1.3</w:t>
            </w:r>
          </w:p>
        </w:tc>
        <w:tc>
          <w:tcPr>
            <w:tcW w:w="4849" w:type="dxa"/>
          </w:tcPr>
          <w:p w14:paraId="3A13D099" w14:textId="5073FD79" w:rsidR="00FA2176" w:rsidRDefault="00FA2176" w:rsidP="007B5312">
            <w:pPr>
              <w:suppressAutoHyphens/>
              <w:jc w:val="center"/>
              <w:rPr>
                <w:rFonts w:eastAsia="Calibri"/>
                <w:u w:color="000000"/>
                <w:bdr w:val="nil"/>
              </w:rPr>
            </w:pPr>
            <w:r>
              <w:rPr>
                <w:rFonts w:eastAsia="Calibri"/>
                <w:u w:color="000000"/>
                <w:bdr w:val="nil"/>
              </w:rPr>
              <w:t>Бег на 1000 м</w:t>
            </w:r>
          </w:p>
        </w:tc>
        <w:tc>
          <w:tcPr>
            <w:tcW w:w="1560" w:type="dxa"/>
          </w:tcPr>
          <w:p w14:paraId="25366044" w14:textId="0E38EDEB" w:rsidR="00FA2176" w:rsidRDefault="00FA2176" w:rsidP="007B5312">
            <w:pPr>
              <w:suppressAutoHyphens/>
              <w:jc w:val="center"/>
              <w:rPr>
                <w:rFonts w:eastAsia="Calibri"/>
                <w:u w:color="000000"/>
                <w:bdr w:val="nil"/>
              </w:rPr>
            </w:pPr>
            <w:r>
              <w:rPr>
                <w:rFonts w:eastAsia="Calibri"/>
                <w:u w:color="000000"/>
                <w:bdr w:val="nil"/>
              </w:rPr>
              <w:t>мин, с</w:t>
            </w:r>
          </w:p>
        </w:tc>
        <w:tc>
          <w:tcPr>
            <w:tcW w:w="1275" w:type="dxa"/>
          </w:tcPr>
          <w:p w14:paraId="3217CCA6" w14:textId="10677C88" w:rsidR="00FA2176" w:rsidRDefault="00FA2176" w:rsidP="007B5312">
            <w:pPr>
              <w:suppressAutoHyphens/>
              <w:jc w:val="center"/>
              <w:rPr>
                <w:rFonts w:eastAsia="Calibri"/>
                <w:u w:color="000000"/>
                <w:bdr w:val="nil"/>
              </w:rPr>
            </w:pPr>
            <w:r>
              <w:rPr>
                <w:rFonts w:eastAsia="Calibri"/>
                <w:u w:color="000000"/>
                <w:bdr w:val="nil"/>
              </w:rPr>
              <w:t>4</w:t>
            </w:r>
          </w:p>
        </w:tc>
        <w:tc>
          <w:tcPr>
            <w:tcW w:w="1276" w:type="dxa"/>
          </w:tcPr>
          <w:p w14:paraId="5612BBC5" w14:textId="6D212826" w:rsidR="00FA2176" w:rsidRDefault="00FA2176" w:rsidP="007B5312">
            <w:pPr>
              <w:suppressAutoHyphens/>
              <w:jc w:val="center"/>
              <w:rPr>
                <w:rFonts w:eastAsia="Calibri"/>
                <w:u w:color="000000"/>
                <w:bdr w:val="nil"/>
              </w:rPr>
            </w:pPr>
            <w:r>
              <w:rPr>
                <w:rFonts w:eastAsia="Calibri"/>
                <w:u w:color="000000"/>
                <w:bdr w:val="nil"/>
              </w:rPr>
              <w:t>-</w:t>
            </w:r>
          </w:p>
        </w:tc>
      </w:tr>
      <w:tr w:rsidR="00FA2176" w14:paraId="7333960A" w14:textId="77777777" w:rsidTr="008A555E">
        <w:tc>
          <w:tcPr>
            <w:tcW w:w="675" w:type="dxa"/>
          </w:tcPr>
          <w:p w14:paraId="0F9019DF" w14:textId="3B343E92" w:rsidR="00FA2176" w:rsidRDefault="00FA2176" w:rsidP="007B5312">
            <w:pPr>
              <w:suppressAutoHyphens/>
              <w:jc w:val="center"/>
              <w:rPr>
                <w:rFonts w:eastAsia="Calibri"/>
                <w:u w:color="000000"/>
                <w:bdr w:val="nil"/>
              </w:rPr>
            </w:pPr>
            <w:r>
              <w:rPr>
                <w:rFonts w:eastAsia="Calibri"/>
                <w:u w:color="000000"/>
                <w:bdr w:val="nil"/>
              </w:rPr>
              <w:t>1.4.</w:t>
            </w:r>
          </w:p>
        </w:tc>
        <w:tc>
          <w:tcPr>
            <w:tcW w:w="4849" w:type="dxa"/>
          </w:tcPr>
          <w:p w14:paraId="263D2999" w14:textId="1D0DACBB" w:rsidR="00FA2176" w:rsidRDefault="00FA2176" w:rsidP="007B5312">
            <w:pPr>
              <w:suppressAutoHyphens/>
              <w:jc w:val="center"/>
              <w:rPr>
                <w:rFonts w:eastAsia="Calibri"/>
                <w:u w:color="000000"/>
                <w:bdr w:val="nil"/>
              </w:rPr>
            </w:pPr>
            <w:r>
              <w:rPr>
                <w:rFonts w:eastAsia="Calibri"/>
                <w:u w:color="000000"/>
                <w:bdr w:val="nil"/>
              </w:rPr>
              <w:t>Бег на 800 м</w:t>
            </w:r>
          </w:p>
        </w:tc>
        <w:tc>
          <w:tcPr>
            <w:tcW w:w="1560" w:type="dxa"/>
          </w:tcPr>
          <w:p w14:paraId="1371A528" w14:textId="4F59395D" w:rsidR="00FA2176" w:rsidRDefault="00FA2176" w:rsidP="007B5312">
            <w:pPr>
              <w:suppressAutoHyphens/>
              <w:jc w:val="center"/>
              <w:rPr>
                <w:rFonts w:eastAsia="Calibri"/>
                <w:u w:color="000000"/>
                <w:bdr w:val="nil"/>
              </w:rPr>
            </w:pPr>
            <w:r>
              <w:rPr>
                <w:rFonts w:eastAsia="Calibri"/>
                <w:u w:color="000000"/>
                <w:bdr w:val="nil"/>
              </w:rPr>
              <w:t>мин, с</w:t>
            </w:r>
          </w:p>
        </w:tc>
        <w:tc>
          <w:tcPr>
            <w:tcW w:w="1275" w:type="dxa"/>
          </w:tcPr>
          <w:p w14:paraId="09D9A974" w14:textId="2C0E233B" w:rsidR="00FA2176" w:rsidRDefault="00FA2176" w:rsidP="007B5312">
            <w:pPr>
              <w:suppressAutoHyphens/>
              <w:jc w:val="center"/>
              <w:rPr>
                <w:rFonts w:eastAsia="Calibri"/>
                <w:u w:color="000000"/>
                <w:bdr w:val="nil"/>
              </w:rPr>
            </w:pPr>
            <w:r>
              <w:rPr>
                <w:rFonts w:eastAsia="Calibri"/>
                <w:u w:color="000000"/>
                <w:bdr w:val="nil"/>
              </w:rPr>
              <w:t>-</w:t>
            </w:r>
          </w:p>
        </w:tc>
        <w:tc>
          <w:tcPr>
            <w:tcW w:w="1276" w:type="dxa"/>
          </w:tcPr>
          <w:p w14:paraId="7E468A46" w14:textId="356A57CA" w:rsidR="00FA2176" w:rsidRDefault="00FA2176" w:rsidP="007B5312">
            <w:pPr>
              <w:suppressAutoHyphens/>
              <w:jc w:val="center"/>
              <w:rPr>
                <w:rFonts w:eastAsia="Calibri"/>
                <w:u w:color="000000"/>
                <w:bdr w:val="nil"/>
              </w:rPr>
            </w:pPr>
            <w:r>
              <w:rPr>
                <w:rFonts w:eastAsia="Calibri"/>
                <w:u w:color="000000"/>
                <w:bdr w:val="nil"/>
              </w:rPr>
              <w:t>4</w:t>
            </w:r>
          </w:p>
        </w:tc>
      </w:tr>
      <w:tr w:rsidR="00FA2176" w14:paraId="3CB71360" w14:textId="77777777" w:rsidTr="008A555E">
        <w:tc>
          <w:tcPr>
            <w:tcW w:w="675" w:type="dxa"/>
          </w:tcPr>
          <w:p w14:paraId="1BDD87BA" w14:textId="5E514153" w:rsidR="00FA2176" w:rsidRDefault="00FA2176" w:rsidP="007B5312">
            <w:pPr>
              <w:suppressAutoHyphens/>
              <w:jc w:val="center"/>
              <w:rPr>
                <w:rFonts w:eastAsia="Calibri"/>
                <w:u w:color="000000"/>
                <w:bdr w:val="nil"/>
              </w:rPr>
            </w:pPr>
            <w:r>
              <w:rPr>
                <w:rFonts w:eastAsia="Calibri"/>
                <w:u w:color="000000"/>
                <w:bdr w:val="nil"/>
              </w:rPr>
              <w:t>1.5.</w:t>
            </w:r>
          </w:p>
        </w:tc>
        <w:tc>
          <w:tcPr>
            <w:tcW w:w="4849" w:type="dxa"/>
          </w:tcPr>
          <w:p w14:paraId="1CACB4C0" w14:textId="0FDB7E11" w:rsidR="00FA2176" w:rsidRDefault="00FA2176" w:rsidP="007B5312">
            <w:pPr>
              <w:suppressAutoHyphens/>
              <w:jc w:val="center"/>
              <w:rPr>
                <w:rFonts w:eastAsia="Calibri"/>
                <w:u w:color="000000"/>
                <w:bdr w:val="nil"/>
              </w:rPr>
            </w:pPr>
            <w:r>
              <w:rPr>
                <w:rFonts w:eastAsia="Calibri"/>
                <w:u w:color="000000"/>
                <w:bdr w:val="nil"/>
              </w:rPr>
              <w:t>Подтягивание из виса на высокой перекладине</w:t>
            </w:r>
          </w:p>
        </w:tc>
        <w:tc>
          <w:tcPr>
            <w:tcW w:w="1560" w:type="dxa"/>
          </w:tcPr>
          <w:p w14:paraId="289EFCD9" w14:textId="72801B14" w:rsidR="00FA2176" w:rsidRDefault="00FA2176" w:rsidP="007B5312">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7656D52A" w14:textId="4BB6B38E" w:rsidR="00FA2176" w:rsidRDefault="00FA2176" w:rsidP="007B5312">
            <w:pPr>
              <w:suppressAutoHyphens/>
              <w:jc w:val="center"/>
              <w:rPr>
                <w:rFonts w:eastAsia="Calibri"/>
                <w:u w:color="000000"/>
                <w:bdr w:val="nil"/>
              </w:rPr>
            </w:pPr>
            <w:r>
              <w:rPr>
                <w:rFonts w:eastAsia="Calibri"/>
                <w:u w:color="000000"/>
                <w:bdr w:val="nil"/>
              </w:rPr>
              <w:t>12</w:t>
            </w:r>
          </w:p>
        </w:tc>
        <w:tc>
          <w:tcPr>
            <w:tcW w:w="1276" w:type="dxa"/>
          </w:tcPr>
          <w:p w14:paraId="7C3C9F45" w14:textId="3B1319E4" w:rsidR="00FA2176" w:rsidRDefault="00FA2176" w:rsidP="007B5312">
            <w:pPr>
              <w:suppressAutoHyphens/>
              <w:jc w:val="center"/>
              <w:rPr>
                <w:rFonts w:eastAsia="Calibri"/>
                <w:u w:color="000000"/>
                <w:bdr w:val="nil"/>
              </w:rPr>
            </w:pPr>
            <w:r>
              <w:rPr>
                <w:rFonts w:eastAsia="Calibri"/>
                <w:u w:color="000000"/>
                <w:bdr w:val="nil"/>
              </w:rPr>
              <w:t>8</w:t>
            </w:r>
          </w:p>
        </w:tc>
      </w:tr>
      <w:tr w:rsidR="00FA2176" w14:paraId="2F850C6A" w14:textId="77777777" w:rsidTr="008A555E">
        <w:tc>
          <w:tcPr>
            <w:tcW w:w="675" w:type="dxa"/>
          </w:tcPr>
          <w:p w14:paraId="447AEB15" w14:textId="6E4408A2" w:rsidR="00FA2176" w:rsidRDefault="00FA2176" w:rsidP="007B5312">
            <w:pPr>
              <w:suppressAutoHyphens/>
              <w:jc w:val="center"/>
              <w:rPr>
                <w:rFonts w:eastAsia="Calibri"/>
                <w:u w:color="000000"/>
                <w:bdr w:val="nil"/>
              </w:rPr>
            </w:pPr>
            <w:r>
              <w:rPr>
                <w:rFonts w:eastAsia="Calibri"/>
                <w:u w:color="000000"/>
                <w:bdr w:val="nil"/>
              </w:rPr>
              <w:t>1.6.</w:t>
            </w:r>
          </w:p>
        </w:tc>
        <w:tc>
          <w:tcPr>
            <w:tcW w:w="4849" w:type="dxa"/>
          </w:tcPr>
          <w:p w14:paraId="3A996656" w14:textId="379BC45A" w:rsidR="00FA2176" w:rsidRDefault="00FA2176" w:rsidP="007B5312">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560" w:type="dxa"/>
          </w:tcPr>
          <w:p w14:paraId="29F7C5B0" w14:textId="6DC894B9" w:rsidR="00FA2176" w:rsidRDefault="00FA2176" w:rsidP="007B5312">
            <w:pPr>
              <w:suppressAutoHyphens/>
              <w:jc w:val="center"/>
              <w:rPr>
                <w:rFonts w:eastAsia="Calibri"/>
                <w:u w:color="000000"/>
                <w:bdr w:val="nil"/>
              </w:rPr>
            </w:pPr>
            <w:r>
              <w:rPr>
                <w:rFonts w:eastAsia="Calibri"/>
                <w:u w:color="000000"/>
                <w:bdr w:val="nil"/>
              </w:rPr>
              <w:t>см</w:t>
            </w:r>
          </w:p>
        </w:tc>
        <w:tc>
          <w:tcPr>
            <w:tcW w:w="1275" w:type="dxa"/>
          </w:tcPr>
          <w:p w14:paraId="2167BF9D" w14:textId="66D5085B" w:rsidR="00FA2176" w:rsidRDefault="00FA2176" w:rsidP="007B5312">
            <w:pPr>
              <w:suppressAutoHyphens/>
              <w:jc w:val="center"/>
              <w:rPr>
                <w:rFonts w:eastAsia="Calibri"/>
                <w:u w:color="000000"/>
                <w:bdr w:val="nil"/>
              </w:rPr>
            </w:pPr>
            <w:r>
              <w:rPr>
                <w:rFonts w:eastAsia="Calibri"/>
                <w:u w:color="000000"/>
                <w:bdr w:val="nil"/>
              </w:rPr>
              <w:t>+13</w:t>
            </w:r>
          </w:p>
        </w:tc>
        <w:tc>
          <w:tcPr>
            <w:tcW w:w="1276" w:type="dxa"/>
          </w:tcPr>
          <w:p w14:paraId="242EB93D" w14:textId="15AE84AC" w:rsidR="00FA2176" w:rsidRDefault="00FA2176" w:rsidP="007B5312">
            <w:pPr>
              <w:suppressAutoHyphens/>
              <w:jc w:val="center"/>
              <w:rPr>
                <w:rFonts w:eastAsia="Calibri"/>
                <w:u w:color="000000"/>
                <w:bdr w:val="nil"/>
              </w:rPr>
            </w:pPr>
            <w:r>
              <w:rPr>
                <w:rFonts w:eastAsia="Calibri"/>
                <w:u w:color="000000"/>
                <w:bdr w:val="nil"/>
              </w:rPr>
              <w:t>+16</w:t>
            </w:r>
          </w:p>
        </w:tc>
      </w:tr>
      <w:tr w:rsidR="00FA2176" w14:paraId="1C644E9B" w14:textId="77777777" w:rsidTr="008A555E">
        <w:tc>
          <w:tcPr>
            <w:tcW w:w="675" w:type="dxa"/>
          </w:tcPr>
          <w:p w14:paraId="30F10A28" w14:textId="430C15E1" w:rsidR="00FA2176" w:rsidRDefault="00FA2176" w:rsidP="007B5312">
            <w:pPr>
              <w:suppressAutoHyphens/>
              <w:jc w:val="center"/>
              <w:rPr>
                <w:rFonts w:eastAsia="Calibri"/>
                <w:u w:color="000000"/>
                <w:bdr w:val="nil"/>
              </w:rPr>
            </w:pPr>
            <w:r>
              <w:rPr>
                <w:rFonts w:eastAsia="Calibri"/>
                <w:u w:color="000000"/>
                <w:bdr w:val="nil"/>
              </w:rPr>
              <w:t>1.7.</w:t>
            </w:r>
          </w:p>
        </w:tc>
        <w:tc>
          <w:tcPr>
            <w:tcW w:w="4849" w:type="dxa"/>
          </w:tcPr>
          <w:p w14:paraId="2A1F7799" w14:textId="42FE69DA" w:rsidR="00FA2176" w:rsidRDefault="00FA2176" w:rsidP="007B5312">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560" w:type="dxa"/>
          </w:tcPr>
          <w:p w14:paraId="143C04F9" w14:textId="352FB8B9" w:rsidR="00FA2176" w:rsidRPr="00BD0F21" w:rsidRDefault="00FA2176" w:rsidP="007B5312">
            <w:pPr>
              <w:suppressAutoHyphens/>
              <w:jc w:val="center"/>
              <w:rPr>
                <w:rFonts w:eastAsia="Calibri"/>
                <w:u w:color="000000"/>
                <w:bdr w:val="nil"/>
              </w:rPr>
            </w:pPr>
            <w:r>
              <w:rPr>
                <w:rFonts w:eastAsia="Calibri"/>
                <w:u w:color="000000"/>
                <w:bdr w:val="nil"/>
              </w:rPr>
              <w:t>количество раз</w:t>
            </w:r>
          </w:p>
        </w:tc>
        <w:tc>
          <w:tcPr>
            <w:tcW w:w="1275" w:type="dxa"/>
          </w:tcPr>
          <w:p w14:paraId="5D977682" w14:textId="63246664" w:rsidR="00FA2176" w:rsidRDefault="00FA2176" w:rsidP="007B5312">
            <w:pPr>
              <w:suppressAutoHyphens/>
              <w:jc w:val="center"/>
              <w:rPr>
                <w:rFonts w:eastAsia="Calibri"/>
                <w:u w:color="000000"/>
                <w:bdr w:val="nil"/>
              </w:rPr>
            </w:pPr>
            <w:r>
              <w:rPr>
                <w:rFonts w:eastAsia="Calibri"/>
                <w:u w:color="000000"/>
                <w:bdr w:val="nil"/>
              </w:rPr>
              <w:t>42</w:t>
            </w:r>
          </w:p>
        </w:tc>
        <w:tc>
          <w:tcPr>
            <w:tcW w:w="1276" w:type="dxa"/>
          </w:tcPr>
          <w:p w14:paraId="16AA3FF5" w14:textId="0678F51B" w:rsidR="00FA2176" w:rsidRDefault="00FA2176" w:rsidP="007B5312">
            <w:pPr>
              <w:suppressAutoHyphens/>
              <w:jc w:val="center"/>
              <w:rPr>
                <w:rFonts w:eastAsia="Calibri"/>
                <w:u w:color="000000"/>
                <w:bdr w:val="nil"/>
              </w:rPr>
            </w:pPr>
            <w:r>
              <w:rPr>
                <w:rFonts w:eastAsia="Calibri"/>
                <w:u w:color="000000"/>
                <w:bdr w:val="nil"/>
              </w:rPr>
              <w:t>16</w:t>
            </w:r>
          </w:p>
        </w:tc>
      </w:tr>
      <w:tr w:rsidR="00FA2176" w14:paraId="52B3679F" w14:textId="77777777" w:rsidTr="008A555E">
        <w:tc>
          <w:tcPr>
            <w:tcW w:w="675" w:type="dxa"/>
          </w:tcPr>
          <w:p w14:paraId="5FD14120" w14:textId="41B02949" w:rsidR="00FA2176" w:rsidRDefault="00FA2176" w:rsidP="007B5312">
            <w:pPr>
              <w:suppressAutoHyphens/>
              <w:jc w:val="center"/>
              <w:rPr>
                <w:rFonts w:eastAsia="Calibri"/>
                <w:u w:color="000000"/>
                <w:bdr w:val="nil"/>
              </w:rPr>
            </w:pPr>
            <w:r>
              <w:rPr>
                <w:rFonts w:eastAsia="Calibri"/>
                <w:u w:color="000000"/>
                <w:bdr w:val="nil"/>
              </w:rPr>
              <w:t>1.8</w:t>
            </w:r>
          </w:p>
        </w:tc>
        <w:tc>
          <w:tcPr>
            <w:tcW w:w="4849" w:type="dxa"/>
          </w:tcPr>
          <w:p w14:paraId="79BC54E5" w14:textId="02CE5399" w:rsidR="00FA2176" w:rsidRDefault="00FA2176" w:rsidP="007B5312">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560" w:type="dxa"/>
          </w:tcPr>
          <w:p w14:paraId="4911C117" w14:textId="4069C583" w:rsidR="00FA2176" w:rsidRPr="00BD0F21" w:rsidRDefault="00FA2176" w:rsidP="007B5312">
            <w:pPr>
              <w:suppressAutoHyphens/>
              <w:jc w:val="center"/>
              <w:rPr>
                <w:rFonts w:eastAsia="Calibri"/>
                <w:u w:color="000000"/>
                <w:bdr w:val="nil"/>
              </w:rPr>
            </w:pPr>
            <w:r>
              <w:rPr>
                <w:rFonts w:eastAsia="Calibri"/>
                <w:u w:color="000000"/>
                <w:bdr w:val="nil"/>
              </w:rPr>
              <w:t>см</w:t>
            </w:r>
          </w:p>
        </w:tc>
        <w:tc>
          <w:tcPr>
            <w:tcW w:w="1275" w:type="dxa"/>
          </w:tcPr>
          <w:p w14:paraId="49295869" w14:textId="695FBA10" w:rsidR="00FA2176" w:rsidRDefault="00FA2176" w:rsidP="007B5312">
            <w:pPr>
              <w:suppressAutoHyphens/>
              <w:jc w:val="center"/>
              <w:rPr>
                <w:rFonts w:eastAsia="Calibri"/>
                <w:u w:color="000000"/>
                <w:bdr w:val="nil"/>
              </w:rPr>
            </w:pPr>
            <w:r>
              <w:rPr>
                <w:rFonts w:eastAsia="Calibri"/>
                <w:u w:color="000000"/>
                <w:bdr w:val="nil"/>
              </w:rPr>
              <w:t>210</w:t>
            </w:r>
          </w:p>
        </w:tc>
        <w:tc>
          <w:tcPr>
            <w:tcW w:w="1276" w:type="dxa"/>
          </w:tcPr>
          <w:p w14:paraId="523191CE" w14:textId="1871ECEE" w:rsidR="00FA2176" w:rsidRDefault="00FA2176" w:rsidP="007B5312">
            <w:pPr>
              <w:suppressAutoHyphens/>
              <w:jc w:val="center"/>
              <w:rPr>
                <w:rFonts w:eastAsia="Calibri"/>
                <w:u w:color="000000"/>
                <w:bdr w:val="nil"/>
              </w:rPr>
            </w:pPr>
            <w:r>
              <w:rPr>
                <w:rFonts w:eastAsia="Calibri"/>
                <w:u w:color="000000"/>
                <w:bdr w:val="nil"/>
              </w:rPr>
              <w:t>170</w:t>
            </w:r>
          </w:p>
        </w:tc>
      </w:tr>
      <w:tr w:rsidR="00FA2176" w14:paraId="27654691" w14:textId="77777777" w:rsidTr="008A555E">
        <w:tc>
          <w:tcPr>
            <w:tcW w:w="9635" w:type="dxa"/>
            <w:gridSpan w:val="5"/>
          </w:tcPr>
          <w:p w14:paraId="29EDEB36" w14:textId="77777777" w:rsidR="00FA2176" w:rsidRDefault="00FA2176" w:rsidP="007B5312">
            <w:pPr>
              <w:suppressAutoHyphens/>
              <w:jc w:val="center"/>
              <w:rPr>
                <w:rFonts w:eastAsia="Calibri"/>
                <w:u w:color="000000"/>
                <w:bdr w:val="nil"/>
              </w:rPr>
            </w:pPr>
            <w:r w:rsidRPr="00A05818">
              <w:rPr>
                <w:rFonts w:eastAsia="Calibri"/>
                <w:b/>
                <w:u w:color="000000"/>
                <w:bdr w:val="nil"/>
              </w:rPr>
              <w:t xml:space="preserve">2.Нормативы </w:t>
            </w:r>
            <w:r>
              <w:rPr>
                <w:rFonts w:eastAsia="Calibri"/>
                <w:b/>
                <w:u w:color="000000"/>
                <w:bdr w:val="nil"/>
              </w:rPr>
              <w:t>специальной</w:t>
            </w:r>
            <w:r w:rsidRPr="00A05818">
              <w:rPr>
                <w:rFonts w:eastAsia="Calibri"/>
                <w:b/>
                <w:u w:color="000000"/>
                <w:bdr w:val="nil"/>
              </w:rPr>
              <w:t xml:space="preserve"> физической подготовки</w:t>
            </w:r>
          </w:p>
        </w:tc>
      </w:tr>
      <w:tr w:rsidR="00FA2176" w14:paraId="6F88507F" w14:textId="77777777" w:rsidTr="008A555E">
        <w:tc>
          <w:tcPr>
            <w:tcW w:w="675" w:type="dxa"/>
          </w:tcPr>
          <w:p w14:paraId="231F8F86" w14:textId="0D57D5AC" w:rsidR="00FA2176" w:rsidRPr="000A106F" w:rsidRDefault="00FA2176" w:rsidP="007B5312">
            <w:pPr>
              <w:suppressAutoHyphens/>
              <w:jc w:val="center"/>
              <w:rPr>
                <w:rFonts w:eastAsia="Calibri"/>
                <w:u w:color="000000"/>
                <w:bdr w:val="nil"/>
              </w:rPr>
            </w:pPr>
            <w:r>
              <w:rPr>
                <w:rFonts w:eastAsia="Calibri"/>
                <w:u w:color="000000"/>
                <w:bdr w:val="nil"/>
              </w:rPr>
              <w:t>2.1.</w:t>
            </w:r>
          </w:p>
        </w:tc>
        <w:tc>
          <w:tcPr>
            <w:tcW w:w="4849" w:type="dxa"/>
          </w:tcPr>
          <w:p w14:paraId="0CD1DBAE" w14:textId="77777777" w:rsidR="00FA2176" w:rsidRPr="000A106F" w:rsidRDefault="00FA2176" w:rsidP="007B5312">
            <w:pPr>
              <w:suppressAutoHyphens/>
              <w:jc w:val="center"/>
              <w:rPr>
                <w:rFonts w:eastAsia="Calibri"/>
                <w:u w:color="000000"/>
                <w:bdr w:val="nil"/>
              </w:rPr>
            </w:pPr>
            <w:r>
              <w:rPr>
                <w:rFonts w:eastAsia="Calibri"/>
                <w:u w:color="000000"/>
                <w:bdr w:val="nil"/>
              </w:rPr>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(коленей) и возвратом до касания лопатками пола </w:t>
            </w:r>
          </w:p>
        </w:tc>
        <w:tc>
          <w:tcPr>
            <w:tcW w:w="1560" w:type="dxa"/>
          </w:tcPr>
          <w:p w14:paraId="69E54713" w14:textId="77777777" w:rsidR="00FA2176" w:rsidRPr="000A106F" w:rsidRDefault="00FA2176" w:rsidP="007B5312">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1BE48BD5" w14:textId="0A8C69EE" w:rsidR="00FA2176" w:rsidRPr="000A106F" w:rsidRDefault="00FA2176" w:rsidP="007B5312">
            <w:pPr>
              <w:suppressAutoHyphens/>
              <w:jc w:val="center"/>
              <w:rPr>
                <w:rFonts w:eastAsia="Calibri"/>
                <w:u w:color="000000"/>
                <w:bdr w:val="nil"/>
              </w:rPr>
            </w:pPr>
            <w:r>
              <w:rPr>
                <w:rFonts w:eastAsia="Calibri"/>
                <w:u w:color="000000"/>
                <w:bdr w:val="nil"/>
              </w:rPr>
              <w:t>20</w:t>
            </w:r>
          </w:p>
        </w:tc>
        <w:tc>
          <w:tcPr>
            <w:tcW w:w="1276" w:type="dxa"/>
          </w:tcPr>
          <w:p w14:paraId="29D51B62" w14:textId="47C888EE" w:rsidR="00FA2176" w:rsidRPr="000A106F" w:rsidRDefault="00FA2176" w:rsidP="007B5312">
            <w:pPr>
              <w:suppressAutoHyphens/>
              <w:jc w:val="center"/>
              <w:rPr>
                <w:rFonts w:eastAsia="Calibri"/>
                <w:u w:color="000000"/>
                <w:bdr w:val="nil"/>
              </w:rPr>
            </w:pPr>
            <w:r>
              <w:rPr>
                <w:rFonts w:eastAsia="Calibri"/>
                <w:u w:color="000000"/>
                <w:bdr w:val="nil"/>
              </w:rPr>
              <w:t>15</w:t>
            </w:r>
          </w:p>
        </w:tc>
      </w:tr>
      <w:tr w:rsidR="00FA2176" w14:paraId="19549230" w14:textId="77777777" w:rsidTr="008A555E">
        <w:tc>
          <w:tcPr>
            <w:tcW w:w="9635" w:type="dxa"/>
            <w:gridSpan w:val="5"/>
          </w:tcPr>
          <w:p w14:paraId="5B85066E" w14:textId="77777777" w:rsidR="00FA2176" w:rsidRPr="00BD0F21" w:rsidRDefault="00FA2176" w:rsidP="007B5312">
            <w:pPr>
              <w:suppressAutoHyphens/>
              <w:jc w:val="center"/>
              <w:rPr>
                <w:rFonts w:eastAsia="Calibri"/>
                <w:b/>
                <w:u w:color="000000"/>
                <w:bdr w:val="nil"/>
              </w:rPr>
            </w:pPr>
            <w:r>
              <w:rPr>
                <w:rFonts w:eastAsia="Calibri"/>
                <w:b/>
                <w:u w:color="000000"/>
                <w:bdr w:val="nil"/>
              </w:rPr>
              <w:t>3</w:t>
            </w:r>
            <w:r w:rsidRPr="00BD0F21">
              <w:rPr>
                <w:rFonts w:eastAsia="Calibri"/>
                <w:b/>
                <w:u w:color="000000"/>
                <w:bdr w:val="nil"/>
              </w:rPr>
              <w:t>.</w:t>
            </w:r>
            <w:r>
              <w:rPr>
                <w:rFonts w:eastAsia="Calibri"/>
                <w:b/>
                <w:u w:color="000000"/>
                <w:bdr w:val="nil"/>
              </w:rPr>
              <w:t>уровень спортивной квалификации</w:t>
            </w:r>
          </w:p>
        </w:tc>
      </w:tr>
      <w:tr w:rsidR="00FA2176" w14:paraId="601CEAE8" w14:textId="77777777" w:rsidTr="008A555E">
        <w:tc>
          <w:tcPr>
            <w:tcW w:w="675" w:type="dxa"/>
          </w:tcPr>
          <w:p w14:paraId="5C790850" w14:textId="77777777" w:rsidR="00FA2176" w:rsidRDefault="00FA2176" w:rsidP="007B5312">
            <w:pPr>
              <w:suppressAutoHyphens/>
              <w:jc w:val="center"/>
              <w:rPr>
                <w:rFonts w:eastAsia="Calibri"/>
                <w:u w:color="000000"/>
                <w:bdr w:val="nil"/>
              </w:rPr>
            </w:pPr>
            <w:r>
              <w:rPr>
                <w:rFonts w:eastAsia="Calibri"/>
                <w:u w:color="000000"/>
                <w:bdr w:val="nil"/>
              </w:rPr>
              <w:t>3.1.</w:t>
            </w:r>
          </w:p>
        </w:tc>
        <w:tc>
          <w:tcPr>
            <w:tcW w:w="8960" w:type="dxa"/>
            <w:gridSpan w:val="4"/>
          </w:tcPr>
          <w:p w14:paraId="12FF1D8A" w14:textId="7D2D7E16" w:rsidR="00FA2176" w:rsidRDefault="00FA2176" w:rsidP="00FA2176">
            <w:pPr>
              <w:suppressAutoHyphens/>
              <w:jc w:val="center"/>
              <w:rPr>
                <w:rFonts w:eastAsia="Calibri"/>
                <w:u w:color="000000"/>
                <w:bdr w:val="nil"/>
              </w:rPr>
            </w:pPr>
            <w:r>
              <w:rPr>
                <w:rFonts w:eastAsia="Calibri"/>
                <w:u w:color="000000"/>
                <w:bdr w:val="nil"/>
              </w:rPr>
              <w:t>Спортивные разряды – «Кандидат в мастера спорта»</w:t>
            </w:r>
          </w:p>
        </w:tc>
      </w:tr>
    </w:tbl>
    <w:p w14:paraId="7013CC13" w14:textId="77777777" w:rsidR="00FA2176" w:rsidRPr="000A106F" w:rsidRDefault="00FA2176" w:rsidP="00FA2176">
      <w:pPr>
        <w:suppressAutoHyphens/>
        <w:ind w:firstLine="708"/>
        <w:jc w:val="center"/>
        <w:rPr>
          <w:rFonts w:eastAsia="Calibri"/>
          <w:b/>
          <w:u w:color="000000"/>
          <w:bdr w:val="nil"/>
        </w:rPr>
      </w:pPr>
      <w:r w:rsidRPr="000A106F">
        <w:rPr>
          <w:rFonts w:eastAsia="Calibri"/>
          <w:b/>
          <w:u w:color="000000"/>
          <w:bdr w:val="nil"/>
        </w:rPr>
        <w:t xml:space="preserve">Нормативы общей физической </w:t>
      </w:r>
      <w:r>
        <w:rPr>
          <w:rFonts w:eastAsia="Calibri"/>
          <w:b/>
          <w:u w:color="000000"/>
          <w:bdr w:val="nil"/>
        </w:rPr>
        <w:t xml:space="preserve">и специальной </w:t>
      </w:r>
      <w:proofErr w:type="gramStart"/>
      <w:r>
        <w:rPr>
          <w:rFonts w:eastAsia="Calibri"/>
          <w:b/>
          <w:u w:color="000000"/>
          <w:bdr w:val="nil"/>
        </w:rPr>
        <w:t xml:space="preserve">подготовки </w:t>
      </w:r>
      <w:r w:rsidRPr="000A106F">
        <w:rPr>
          <w:rFonts w:eastAsia="Calibri"/>
          <w:b/>
          <w:u w:color="000000"/>
          <w:bdr w:val="nil"/>
        </w:rPr>
        <w:t xml:space="preserve"> </w:t>
      </w:r>
      <w:r>
        <w:rPr>
          <w:rFonts w:eastAsia="Calibri"/>
          <w:b/>
          <w:u w:color="000000"/>
          <w:bdr w:val="nil"/>
        </w:rPr>
        <w:t>и</w:t>
      </w:r>
      <w:proofErr w:type="gramEnd"/>
      <w:r>
        <w:rPr>
          <w:rFonts w:eastAsia="Calibri"/>
          <w:b/>
          <w:u w:color="000000"/>
          <w:bdr w:val="nil"/>
        </w:rPr>
        <w:t xml:space="preserve"> уровень спортивной квалификации (спортивные разряды) для зачисления и перевод на этап совершенствования спортивного мастерства по виду спорта «рукопашный бой»</w:t>
      </w:r>
    </w:p>
    <w:p w14:paraId="4288EEBC" w14:textId="77777777" w:rsidR="00FA2176" w:rsidRPr="00672BD0" w:rsidRDefault="00FA2176" w:rsidP="00FA2176">
      <w:pPr>
        <w:suppressAutoHyphens/>
        <w:ind w:firstLine="709"/>
        <w:jc w:val="both"/>
        <w:rPr>
          <w:rFonts w:eastAsia="Calibri"/>
          <w:u w:color="000000"/>
          <w:bdr w:val="nil"/>
        </w:rPr>
      </w:pPr>
    </w:p>
    <w:tbl>
      <w:tblPr>
        <w:tblStyle w:val="a7"/>
        <w:tblW w:w="9635" w:type="dxa"/>
        <w:tblLayout w:type="fixed"/>
        <w:tblLook w:val="04A0" w:firstRow="1" w:lastRow="0" w:firstColumn="1" w:lastColumn="0" w:noHBand="0" w:noVBand="1"/>
      </w:tblPr>
      <w:tblGrid>
        <w:gridCol w:w="675"/>
        <w:gridCol w:w="4849"/>
        <w:gridCol w:w="1560"/>
        <w:gridCol w:w="1275"/>
        <w:gridCol w:w="1276"/>
      </w:tblGrid>
      <w:tr w:rsidR="00FA2176" w14:paraId="00D10A91" w14:textId="77777777" w:rsidTr="008A555E">
        <w:tc>
          <w:tcPr>
            <w:tcW w:w="675" w:type="dxa"/>
            <w:vMerge w:val="restart"/>
          </w:tcPr>
          <w:p w14:paraId="1A3B89A0" w14:textId="77777777" w:rsidR="00FA2176" w:rsidRPr="000A106F" w:rsidRDefault="00FA2176" w:rsidP="00584B79">
            <w:pPr>
              <w:suppressAutoHyphens/>
              <w:jc w:val="center"/>
              <w:rPr>
                <w:rFonts w:eastAsia="Calibri"/>
                <w:u w:color="000000"/>
                <w:bdr w:val="nil"/>
              </w:rPr>
            </w:pPr>
            <w:r>
              <w:rPr>
                <w:rFonts w:eastAsia="Calibri"/>
                <w:u w:color="000000"/>
                <w:bdr w:val="nil"/>
              </w:rPr>
              <w:t>№ п/п</w:t>
            </w:r>
          </w:p>
        </w:tc>
        <w:tc>
          <w:tcPr>
            <w:tcW w:w="4849" w:type="dxa"/>
            <w:vMerge w:val="restart"/>
          </w:tcPr>
          <w:p w14:paraId="791B851B" w14:textId="77777777" w:rsidR="00FA2176" w:rsidRPr="000A106F" w:rsidRDefault="00FA2176" w:rsidP="008A555E">
            <w:pPr>
              <w:suppressAutoHyphens/>
              <w:jc w:val="center"/>
              <w:rPr>
                <w:rFonts w:eastAsia="Calibri"/>
                <w:u w:color="000000"/>
                <w:bdr w:val="nil"/>
              </w:rPr>
            </w:pPr>
            <w:r>
              <w:rPr>
                <w:rFonts w:eastAsia="Calibri"/>
                <w:u w:color="000000"/>
                <w:bdr w:val="nil"/>
              </w:rPr>
              <w:t xml:space="preserve">Упражнения </w:t>
            </w:r>
          </w:p>
        </w:tc>
        <w:tc>
          <w:tcPr>
            <w:tcW w:w="1560" w:type="dxa"/>
            <w:vMerge w:val="restart"/>
          </w:tcPr>
          <w:p w14:paraId="2FCE4FAD" w14:textId="77777777" w:rsidR="00FA2176" w:rsidRPr="000A106F" w:rsidRDefault="00FA2176" w:rsidP="00584B79">
            <w:pPr>
              <w:suppressAutoHyphens/>
              <w:jc w:val="center"/>
              <w:rPr>
                <w:rFonts w:eastAsia="Calibri"/>
                <w:u w:color="000000"/>
                <w:bdr w:val="nil"/>
              </w:rPr>
            </w:pPr>
            <w:r>
              <w:rPr>
                <w:rFonts w:eastAsia="Calibri"/>
                <w:u w:color="000000"/>
                <w:bdr w:val="nil"/>
              </w:rPr>
              <w:t>Единица измерения</w:t>
            </w:r>
          </w:p>
        </w:tc>
        <w:tc>
          <w:tcPr>
            <w:tcW w:w="2551" w:type="dxa"/>
            <w:gridSpan w:val="2"/>
          </w:tcPr>
          <w:p w14:paraId="18D364DC" w14:textId="77777777" w:rsidR="00FA2176" w:rsidRPr="000A106F" w:rsidRDefault="00FA2176" w:rsidP="00584B79">
            <w:pPr>
              <w:suppressAutoHyphens/>
              <w:jc w:val="center"/>
              <w:rPr>
                <w:rFonts w:eastAsia="Calibri"/>
                <w:u w:color="000000"/>
                <w:bdr w:val="nil"/>
              </w:rPr>
            </w:pPr>
            <w:r>
              <w:rPr>
                <w:rFonts w:eastAsia="Calibri"/>
                <w:u w:color="000000"/>
                <w:bdr w:val="nil"/>
              </w:rPr>
              <w:t>Норматив свыше года обучения</w:t>
            </w:r>
          </w:p>
        </w:tc>
      </w:tr>
      <w:tr w:rsidR="00FA2176" w14:paraId="2870BBD0" w14:textId="77777777" w:rsidTr="008A555E">
        <w:tc>
          <w:tcPr>
            <w:tcW w:w="675" w:type="dxa"/>
            <w:vMerge/>
          </w:tcPr>
          <w:p w14:paraId="6E8F0A74" w14:textId="77777777" w:rsidR="00FA2176" w:rsidRPr="000A106F" w:rsidRDefault="00FA2176" w:rsidP="00584B79">
            <w:pPr>
              <w:suppressAutoHyphens/>
              <w:jc w:val="center"/>
              <w:rPr>
                <w:rFonts w:eastAsia="Calibri"/>
                <w:u w:color="000000"/>
                <w:bdr w:val="nil"/>
              </w:rPr>
            </w:pPr>
          </w:p>
        </w:tc>
        <w:tc>
          <w:tcPr>
            <w:tcW w:w="4849" w:type="dxa"/>
            <w:vMerge/>
          </w:tcPr>
          <w:p w14:paraId="009103AD" w14:textId="77777777" w:rsidR="00FA2176" w:rsidRPr="000A106F" w:rsidRDefault="00FA2176" w:rsidP="00584B79">
            <w:pPr>
              <w:suppressAutoHyphens/>
              <w:jc w:val="center"/>
              <w:rPr>
                <w:rFonts w:eastAsia="Calibri"/>
                <w:u w:color="000000"/>
                <w:bdr w:val="nil"/>
              </w:rPr>
            </w:pPr>
          </w:p>
        </w:tc>
        <w:tc>
          <w:tcPr>
            <w:tcW w:w="1560" w:type="dxa"/>
            <w:vMerge/>
          </w:tcPr>
          <w:p w14:paraId="5646A258" w14:textId="77777777" w:rsidR="00FA2176" w:rsidRPr="000A106F" w:rsidRDefault="00FA2176" w:rsidP="00584B79">
            <w:pPr>
              <w:suppressAutoHyphens/>
              <w:jc w:val="center"/>
              <w:rPr>
                <w:rFonts w:eastAsia="Calibri"/>
                <w:u w:color="000000"/>
                <w:bdr w:val="nil"/>
              </w:rPr>
            </w:pPr>
          </w:p>
        </w:tc>
        <w:tc>
          <w:tcPr>
            <w:tcW w:w="1275" w:type="dxa"/>
          </w:tcPr>
          <w:p w14:paraId="6ECEE109" w14:textId="77777777" w:rsidR="00FA2176" w:rsidRPr="000A106F" w:rsidRDefault="00FA2176" w:rsidP="00584B79">
            <w:pPr>
              <w:suppressAutoHyphens/>
              <w:jc w:val="center"/>
              <w:rPr>
                <w:rFonts w:eastAsia="Calibri"/>
                <w:u w:color="000000"/>
                <w:bdr w:val="nil"/>
              </w:rPr>
            </w:pPr>
            <w:r>
              <w:rPr>
                <w:rFonts w:eastAsia="Calibri"/>
                <w:u w:color="000000"/>
                <w:bdr w:val="nil"/>
              </w:rPr>
              <w:t>юноши</w:t>
            </w:r>
          </w:p>
        </w:tc>
        <w:tc>
          <w:tcPr>
            <w:tcW w:w="1276" w:type="dxa"/>
          </w:tcPr>
          <w:p w14:paraId="119BFE20" w14:textId="77777777" w:rsidR="00FA2176" w:rsidRPr="000A106F" w:rsidRDefault="00FA2176" w:rsidP="00584B79">
            <w:pPr>
              <w:suppressAutoHyphens/>
              <w:jc w:val="center"/>
              <w:rPr>
                <w:rFonts w:eastAsia="Calibri"/>
                <w:u w:color="000000"/>
                <w:bdr w:val="nil"/>
              </w:rPr>
            </w:pPr>
            <w:r>
              <w:rPr>
                <w:rFonts w:eastAsia="Calibri"/>
                <w:u w:color="000000"/>
                <w:bdr w:val="nil"/>
              </w:rPr>
              <w:t>девушки</w:t>
            </w:r>
          </w:p>
        </w:tc>
      </w:tr>
      <w:tr w:rsidR="00FA2176" w14:paraId="7E2E35D8" w14:textId="77777777" w:rsidTr="008A555E">
        <w:tc>
          <w:tcPr>
            <w:tcW w:w="9635" w:type="dxa"/>
            <w:gridSpan w:val="5"/>
          </w:tcPr>
          <w:p w14:paraId="07E1D828" w14:textId="77777777" w:rsidR="00FA2176" w:rsidRDefault="00FA2176" w:rsidP="00584B79">
            <w:pPr>
              <w:suppressAutoHyphens/>
              <w:jc w:val="center"/>
              <w:rPr>
                <w:rFonts w:eastAsia="Calibri"/>
                <w:u w:color="000000"/>
                <w:bdr w:val="nil"/>
              </w:rPr>
            </w:pPr>
            <w:r w:rsidRPr="00A05818">
              <w:rPr>
                <w:rFonts w:eastAsia="Calibri"/>
                <w:b/>
                <w:u w:color="000000"/>
                <w:bdr w:val="nil"/>
              </w:rPr>
              <w:t>1.Нормативы общей физической подготовки</w:t>
            </w:r>
          </w:p>
        </w:tc>
      </w:tr>
      <w:tr w:rsidR="00FA2176" w14:paraId="3EDC2EA0" w14:textId="77777777" w:rsidTr="008A555E">
        <w:tc>
          <w:tcPr>
            <w:tcW w:w="675" w:type="dxa"/>
          </w:tcPr>
          <w:p w14:paraId="4DD48BF7" w14:textId="77777777" w:rsidR="00FA2176" w:rsidRPr="000A106F" w:rsidRDefault="00FA2176" w:rsidP="00584B79">
            <w:pPr>
              <w:suppressAutoHyphens/>
              <w:jc w:val="center"/>
              <w:rPr>
                <w:rFonts w:eastAsia="Calibri"/>
                <w:u w:color="000000"/>
                <w:bdr w:val="nil"/>
              </w:rPr>
            </w:pPr>
            <w:r>
              <w:rPr>
                <w:rFonts w:eastAsia="Calibri"/>
                <w:u w:color="000000"/>
                <w:bdr w:val="nil"/>
              </w:rPr>
              <w:t>1.1.</w:t>
            </w:r>
          </w:p>
        </w:tc>
        <w:tc>
          <w:tcPr>
            <w:tcW w:w="4849" w:type="dxa"/>
          </w:tcPr>
          <w:p w14:paraId="6E0A5D2B" w14:textId="77777777" w:rsidR="00FA2176" w:rsidRPr="000A106F" w:rsidRDefault="00FA2176" w:rsidP="00584B79">
            <w:pPr>
              <w:suppressAutoHyphens/>
              <w:jc w:val="center"/>
              <w:rPr>
                <w:rFonts w:eastAsia="Calibri"/>
                <w:u w:color="000000"/>
                <w:bdr w:val="nil"/>
              </w:rPr>
            </w:pPr>
            <w:r>
              <w:rPr>
                <w:rFonts w:eastAsia="Calibri"/>
                <w:u w:color="000000"/>
                <w:bdr w:val="nil"/>
              </w:rPr>
              <w:t>Бег на 30 м</w:t>
            </w:r>
          </w:p>
        </w:tc>
        <w:tc>
          <w:tcPr>
            <w:tcW w:w="1560" w:type="dxa"/>
          </w:tcPr>
          <w:p w14:paraId="1EA51DAE" w14:textId="77777777" w:rsidR="00FA2176" w:rsidRPr="000A106F" w:rsidRDefault="00FA2176" w:rsidP="00584B79">
            <w:pPr>
              <w:suppressAutoHyphens/>
              <w:jc w:val="center"/>
              <w:rPr>
                <w:rFonts w:eastAsia="Calibri"/>
                <w:u w:color="000000"/>
                <w:bdr w:val="nil"/>
              </w:rPr>
            </w:pPr>
            <w:r>
              <w:rPr>
                <w:rFonts w:eastAsia="Calibri"/>
                <w:u w:color="000000"/>
                <w:bdr w:val="nil"/>
              </w:rPr>
              <w:t>с</w:t>
            </w:r>
          </w:p>
        </w:tc>
        <w:tc>
          <w:tcPr>
            <w:tcW w:w="1275" w:type="dxa"/>
          </w:tcPr>
          <w:p w14:paraId="3F7054C8" w14:textId="6BD11566" w:rsidR="00FA2176" w:rsidRPr="000A106F" w:rsidRDefault="00FA2176" w:rsidP="00584B79">
            <w:pPr>
              <w:suppressAutoHyphens/>
              <w:jc w:val="center"/>
              <w:rPr>
                <w:rFonts w:eastAsia="Calibri"/>
                <w:u w:color="000000"/>
                <w:bdr w:val="nil"/>
              </w:rPr>
            </w:pPr>
            <w:r>
              <w:rPr>
                <w:rFonts w:eastAsia="Calibri"/>
                <w:u w:color="000000"/>
                <w:bdr w:val="nil"/>
              </w:rPr>
              <w:t>4,4</w:t>
            </w:r>
          </w:p>
        </w:tc>
        <w:tc>
          <w:tcPr>
            <w:tcW w:w="1276" w:type="dxa"/>
          </w:tcPr>
          <w:p w14:paraId="53715BD0" w14:textId="4F2EE9CF" w:rsidR="00FA2176" w:rsidRPr="000A106F" w:rsidRDefault="00FA2176" w:rsidP="00584B79">
            <w:pPr>
              <w:suppressAutoHyphens/>
              <w:jc w:val="center"/>
              <w:rPr>
                <w:rFonts w:eastAsia="Calibri"/>
                <w:u w:color="000000"/>
                <w:bdr w:val="nil"/>
              </w:rPr>
            </w:pPr>
            <w:r>
              <w:rPr>
                <w:rFonts w:eastAsia="Calibri"/>
                <w:u w:color="000000"/>
                <w:bdr w:val="nil"/>
              </w:rPr>
              <w:t>5,2</w:t>
            </w:r>
          </w:p>
        </w:tc>
      </w:tr>
      <w:tr w:rsidR="00FA2176" w14:paraId="13C66C5E" w14:textId="77777777" w:rsidTr="008A555E">
        <w:tc>
          <w:tcPr>
            <w:tcW w:w="675" w:type="dxa"/>
          </w:tcPr>
          <w:p w14:paraId="1FF597D4" w14:textId="77777777" w:rsidR="00FA2176" w:rsidRDefault="00FA2176" w:rsidP="00584B79">
            <w:pPr>
              <w:suppressAutoHyphens/>
              <w:jc w:val="center"/>
              <w:rPr>
                <w:rFonts w:eastAsia="Calibri"/>
                <w:u w:color="000000"/>
                <w:bdr w:val="nil"/>
              </w:rPr>
            </w:pPr>
            <w:r>
              <w:rPr>
                <w:rFonts w:eastAsia="Calibri"/>
                <w:u w:color="000000"/>
                <w:bdr w:val="nil"/>
              </w:rPr>
              <w:t>1.2.</w:t>
            </w:r>
          </w:p>
        </w:tc>
        <w:tc>
          <w:tcPr>
            <w:tcW w:w="4849" w:type="dxa"/>
          </w:tcPr>
          <w:p w14:paraId="2BCE627B" w14:textId="77777777" w:rsidR="00FA2176" w:rsidRDefault="00FA2176" w:rsidP="00584B79">
            <w:pPr>
              <w:suppressAutoHyphens/>
              <w:jc w:val="center"/>
              <w:rPr>
                <w:rFonts w:eastAsia="Calibri"/>
                <w:u w:color="000000"/>
                <w:bdr w:val="nil"/>
              </w:rPr>
            </w:pPr>
            <w:r>
              <w:rPr>
                <w:rFonts w:eastAsia="Calibri"/>
                <w:u w:color="000000"/>
                <w:bdr w:val="nil"/>
              </w:rPr>
              <w:t>Бег на 100 м</w:t>
            </w:r>
          </w:p>
        </w:tc>
        <w:tc>
          <w:tcPr>
            <w:tcW w:w="1560" w:type="dxa"/>
          </w:tcPr>
          <w:p w14:paraId="27A4C095" w14:textId="77777777" w:rsidR="00FA2176" w:rsidRDefault="00FA2176" w:rsidP="00584B79">
            <w:pPr>
              <w:suppressAutoHyphens/>
              <w:jc w:val="center"/>
              <w:rPr>
                <w:rFonts w:eastAsia="Calibri"/>
                <w:u w:color="000000"/>
                <w:bdr w:val="nil"/>
              </w:rPr>
            </w:pPr>
            <w:r>
              <w:rPr>
                <w:rFonts w:eastAsia="Calibri"/>
                <w:u w:color="000000"/>
                <w:bdr w:val="nil"/>
              </w:rPr>
              <w:t>с</w:t>
            </w:r>
          </w:p>
        </w:tc>
        <w:tc>
          <w:tcPr>
            <w:tcW w:w="1275" w:type="dxa"/>
          </w:tcPr>
          <w:p w14:paraId="767CDAEF" w14:textId="55CC7880" w:rsidR="00FA2176" w:rsidRDefault="00FA2176" w:rsidP="00584B79">
            <w:pPr>
              <w:suppressAutoHyphens/>
              <w:jc w:val="center"/>
              <w:rPr>
                <w:rFonts w:eastAsia="Calibri"/>
                <w:u w:color="000000"/>
                <w:bdr w:val="nil"/>
              </w:rPr>
            </w:pPr>
            <w:r>
              <w:rPr>
                <w:rFonts w:eastAsia="Calibri"/>
                <w:u w:color="000000"/>
                <w:bdr w:val="nil"/>
              </w:rPr>
              <w:t>13,4</w:t>
            </w:r>
          </w:p>
        </w:tc>
        <w:tc>
          <w:tcPr>
            <w:tcW w:w="1276" w:type="dxa"/>
          </w:tcPr>
          <w:p w14:paraId="2EE7F59E" w14:textId="20379939" w:rsidR="00FA2176" w:rsidRDefault="00FA2176" w:rsidP="00584B79">
            <w:pPr>
              <w:suppressAutoHyphens/>
              <w:jc w:val="center"/>
              <w:rPr>
                <w:rFonts w:eastAsia="Calibri"/>
                <w:u w:color="000000"/>
                <w:bdr w:val="nil"/>
              </w:rPr>
            </w:pPr>
            <w:r>
              <w:rPr>
                <w:rFonts w:eastAsia="Calibri"/>
                <w:u w:color="000000"/>
                <w:bdr w:val="nil"/>
              </w:rPr>
              <w:t>16,0</w:t>
            </w:r>
          </w:p>
        </w:tc>
      </w:tr>
      <w:tr w:rsidR="00FA2176" w14:paraId="7271ACBE" w14:textId="77777777" w:rsidTr="008A555E">
        <w:tc>
          <w:tcPr>
            <w:tcW w:w="675" w:type="dxa"/>
          </w:tcPr>
          <w:p w14:paraId="3E380DF1" w14:textId="77777777" w:rsidR="00FA2176" w:rsidRDefault="00FA2176" w:rsidP="00584B79">
            <w:pPr>
              <w:suppressAutoHyphens/>
              <w:jc w:val="center"/>
              <w:rPr>
                <w:rFonts w:eastAsia="Calibri"/>
                <w:u w:color="000000"/>
                <w:bdr w:val="nil"/>
              </w:rPr>
            </w:pPr>
            <w:r>
              <w:rPr>
                <w:rFonts w:eastAsia="Calibri"/>
                <w:u w:color="000000"/>
                <w:bdr w:val="nil"/>
              </w:rPr>
              <w:t>1.3</w:t>
            </w:r>
          </w:p>
        </w:tc>
        <w:tc>
          <w:tcPr>
            <w:tcW w:w="4849" w:type="dxa"/>
          </w:tcPr>
          <w:p w14:paraId="077BAE72" w14:textId="77777777" w:rsidR="00FA2176" w:rsidRDefault="00FA2176" w:rsidP="00584B79">
            <w:pPr>
              <w:suppressAutoHyphens/>
              <w:jc w:val="center"/>
              <w:rPr>
                <w:rFonts w:eastAsia="Calibri"/>
                <w:u w:color="000000"/>
                <w:bdr w:val="nil"/>
              </w:rPr>
            </w:pPr>
            <w:r>
              <w:rPr>
                <w:rFonts w:eastAsia="Calibri"/>
                <w:u w:color="000000"/>
                <w:bdr w:val="nil"/>
              </w:rPr>
              <w:t>Бег на 1000 м</w:t>
            </w:r>
          </w:p>
        </w:tc>
        <w:tc>
          <w:tcPr>
            <w:tcW w:w="1560" w:type="dxa"/>
          </w:tcPr>
          <w:p w14:paraId="2EE0015D" w14:textId="77777777" w:rsidR="00FA2176" w:rsidRDefault="00FA2176" w:rsidP="00584B79">
            <w:pPr>
              <w:suppressAutoHyphens/>
              <w:jc w:val="center"/>
              <w:rPr>
                <w:rFonts w:eastAsia="Calibri"/>
                <w:u w:color="000000"/>
                <w:bdr w:val="nil"/>
              </w:rPr>
            </w:pPr>
            <w:r>
              <w:rPr>
                <w:rFonts w:eastAsia="Calibri"/>
                <w:u w:color="000000"/>
                <w:bdr w:val="nil"/>
              </w:rPr>
              <w:t>мин, с</w:t>
            </w:r>
          </w:p>
        </w:tc>
        <w:tc>
          <w:tcPr>
            <w:tcW w:w="1275" w:type="dxa"/>
          </w:tcPr>
          <w:p w14:paraId="62A11E3B" w14:textId="0FFDE791" w:rsidR="00FA2176" w:rsidRDefault="00FA2176" w:rsidP="00584B79">
            <w:pPr>
              <w:suppressAutoHyphens/>
              <w:jc w:val="center"/>
              <w:rPr>
                <w:rFonts w:eastAsia="Calibri"/>
                <w:u w:color="000000"/>
                <w:bdr w:val="nil"/>
              </w:rPr>
            </w:pPr>
            <w:r>
              <w:rPr>
                <w:rFonts w:eastAsia="Calibri"/>
                <w:u w:color="000000"/>
                <w:bdr w:val="nil"/>
              </w:rPr>
              <w:t>3,45</w:t>
            </w:r>
          </w:p>
        </w:tc>
        <w:tc>
          <w:tcPr>
            <w:tcW w:w="1276" w:type="dxa"/>
          </w:tcPr>
          <w:p w14:paraId="5A11A848" w14:textId="1AA96092" w:rsidR="00FA2176" w:rsidRDefault="00FA2176" w:rsidP="00584B79">
            <w:pPr>
              <w:suppressAutoHyphens/>
              <w:jc w:val="center"/>
              <w:rPr>
                <w:rFonts w:eastAsia="Calibri"/>
                <w:u w:color="000000"/>
                <w:bdr w:val="nil"/>
              </w:rPr>
            </w:pPr>
            <w:r>
              <w:rPr>
                <w:rFonts w:eastAsia="Calibri"/>
                <w:u w:color="000000"/>
                <w:bdr w:val="nil"/>
              </w:rPr>
              <w:t>5,0</w:t>
            </w:r>
          </w:p>
        </w:tc>
      </w:tr>
      <w:tr w:rsidR="00FA2176" w14:paraId="12F685B2" w14:textId="77777777" w:rsidTr="008A555E">
        <w:tc>
          <w:tcPr>
            <w:tcW w:w="675" w:type="dxa"/>
          </w:tcPr>
          <w:p w14:paraId="0DFCE605" w14:textId="77777777" w:rsidR="00FA2176" w:rsidRDefault="00FA2176" w:rsidP="00584B79">
            <w:pPr>
              <w:suppressAutoHyphens/>
              <w:jc w:val="center"/>
              <w:rPr>
                <w:rFonts w:eastAsia="Calibri"/>
                <w:u w:color="000000"/>
                <w:bdr w:val="nil"/>
              </w:rPr>
            </w:pPr>
            <w:r>
              <w:rPr>
                <w:rFonts w:eastAsia="Calibri"/>
                <w:u w:color="000000"/>
                <w:bdr w:val="nil"/>
              </w:rPr>
              <w:t>1.4.</w:t>
            </w:r>
          </w:p>
        </w:tc>
        <w:tc>
          <w:tcPr>
            <w:tcW w:w="4849" w:type="dxa"/>
          </w:tcPr>
          <w:p w14:paraId="3A10FDFF" w14:textId="5300FF7C" w:rsidR="00FA2176" w:rsidRDefault="00FA2176" w:rsidP="00584B79">
            <w:pPr>
              <w:suppressAutoHyphens/>
              <w:jc w:val="center"/>
              <w:rPr>
                <w:rFonts w:eastAsia="Calibri"/>
                <w:u w:color="000000"/>
                <w:bdr w:val="nil"/>
              </w:rPr>
            </w:pPr>
            <w:r>
              <w:rPr>
                <w:rFonts w:eastAsia="Calibri"/>
                <w:u w:color="000000"/>
                <w:bdr w:val="nil"/>
              </w:rPr>
              <w:t>Подтягивание из виса на высокой перекладине</w:t>
            </w:r>
          </w:p>
        </w:tc>
        <w:tc>
          <w:tcPr>
            <w:tcW w:w="1560" w:type="dxa"/>
          </w:tcPr>
          <w:p w14:paraId="38ECF19C" w14:textId="68561F99" w:rsidR="00FA2176" w:rsidRDefault="00FA2176" w:rsidP="00584B79">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74FDBC92" w14:textId="6EEA9209" w:rsidR="00FA2176" w:rsidRDefault="00FA2176" w:rsidP="00584B79">
            <w:pPr>
              <w:suppressAutoHyphens/>
              <w:jc w:val="center"/>
              <w:rPr>
                <w:rFonts w:eastAsia="Calibri"/>
                <w:u w:color="000000"/>
                <w:bdr w:val="nil"/>
              </w:rPr>
            </w:pPr>
            <w:r>
              <w:rPr>
                <w:rFonts w:eastAsia="Calibri"/>
                <w:u w:color="000000"/>
                <w:bdr w:val="nil"/>
              </w:rPr>
              <w:t>14</w:t>
            </w:r>
          </w:p>
        </w:tc>
        <w:tc>
          <w:tcPr>
            <w:tcW w:w="1276" w:type="dxa"/>
          </w:tcPr>
          <w:p w14:paraId="45381125" w14:textId="37F14AAC" w:rsidR="00FA2176" w:rsidRDefault="00FA2176" w:rsidP="00584B79">
            <w:pPr>
              <w:suppressAutoHyphens/>
              <w:jc w:val="center"/>
              <w:rPr>
                <w:rFonts w:eastAsia="Calibri"/>
                <w:u w:color="000000"/>
                <w:bdr w:val="nil"/>
              </w:rPr>
            </w:pPr>
            <w:r>
              <w:rPr>
                <w:rFonts w:eastAsia="Calibri"/>
                <w:u w:color="000000"/>
                <w:bdr w:val="nil"/>
              </w:rPr>
              <w:t>10</w:t>
            </w:r>
          </w:p>
        </w:tc>
      </w:tr>
      <w:tr w:rsidR="00FA2176" w14:paraId="768BB753" w14:textId="77777777" w:rsidTr="008A555E">
        <w:tc>
          <w:tcPr>
            <w:tcW w:w="675" w:type="dxa"/>
          </w:tcPr>
          <w:p w14:paraId="1673BB8F" w14:textId="77777777" w:rsidR="00FA2176" w:rsidRDefault="00FA2176" w:rsidP="00584B79">
            <w:pPr>
              <w:suppressAutoHyphens/>
              <w:jc w:val="center"/>
              <w:rPr>
                <w:rFonts w:eastAsia="Calibri"/>
                <w:u w:color="000000"/>
                <w:bdr w:val="nil"/>
              </w:rPr>
            </w:pPr>
            <w:r>
              <w:rPr>
                <w:rFonts w:eastAsia="Calibri"/>
                <w:u w:color="000000"/>
                <w:bdr w:val="nil"/>
              </w:rPr>
              <w:t>1.5.</w:t>
            </w:r>
          </w:p>
        </w:tc>
        <w:tc>
          <w:tcPr>
            <w:tcW w:w="4849" w:type="dxa"/>
          </w:tcPr>
          <w:p w14:paraId="70EF11C5" w14:textId="4B072279" w:rsidR="00FA2176" w:rsidRDefault="00FA2176" w:rsidP="00584B79">
            <w:pPr>
              <w:suppressAutoHyphens/>
              <w:jc w:val="center"/>
              <w:rPr>
                <w:rFonts w:eastAsia="Calibri"/>
                <w:u w:color="000000"/>
                <w:bdr w:val="nil"/>
              </w:rPr>
            </w:pPr>
            <w:r>
              <w:rPr>
                <w:rFonts w:eastAsia="Calibri"/>
                <w:u w:color="000000"/>
                <w:bdr w:val="nil"/>
              </w:rPr>
              <w:t>Наклон вперед из положения стоя на гимнастической скамье (от уровня скамьи)</w:t>
            </w:r>
          </w:p>
        </w:tc>
        <w:tc>
          <w:tcPr>
            <w:tcW w:w="1560" w:type="dxa"/>
          </w:tcPr>
          <w:p w14:paraId="1E89B4F2" w14:textId="6BC25964" w:rsidR="00FA2176" w:rsidRDefault="00FA2176" w:rsidP="00584B79">
            <w:pPr>
              <w:suppressAutoHyphens/>
              <w:jc w:val="center"/>
              <w:rPr>
                <w:rFonts w:eastAsia="Calibri"/>
                <w:u w:color="000000"/>
                <w:bdr w:val="nil"/>
              </w:rPr>
            </w:pPr>
            <w:r>
              <w:rPr>
                <w:rFonts w:eastAsia="Calibri"/>
                <w:u w:color="000000"/>
                <w:bdr w:val="nil"/>
              </w:rPr>
              <w:t>см</w:t>
            </w:r>
          </w:p>
        </w:tc>
        <w:tc>
          <w:tcPr>
            <w:tcW w:w="1275" w:type="dxa"/>
          </w:tcPr>
          <w:p w14:paraId="23EF5D7D" w14:textId="3ECA7570" w:rsidR="00FA2176" w:rsidRDefault="00FA2176" w:rsidP="00584B79">
            <w:pPr>
              <w:suppressAutoHyphens/>
              <w:jc w:val="center"/>
              <w:rPr>
                <w:rFonts w:eastAsia="Calibri"/>
                <w:u w:color="000000"/>
                <w:bdr w:val="nil"/>
              </w:rPr>
            </w:pPr>
            <w:r>
              <w:rPr>
                <w:rFonts w:eastAsia="Calibri"/>
                <w:u w:color="000000"/>
                <w:bdr w:val="nil"/>
              </w:rPr>
              <w:t>+13</w:t>
            </w:r>
          </w:p>
        </w:tc>
        <w:tc>
          <w:tcPr>
            <w:tcW w:w="1276" w:type="dxa"/>
          </w:tcPr>
          <w:p w14:paraId="30E25961" w14:textId="78081211" w:rsidR="00FA2176" w:rsidRDefault="00FA2176" w:rsidP="00584B79">
            <w:pPr>
              <w:suppressAutoHyphens/>
              <w:jc w:val="center"/>
              <w:rPr>
                <w:rFonts w:eastAsia="Calibri"/>
                <w:u w:color="000000"/>
                <w:bdr w:val="nil"/>
              </w:rPr>
            </w:pPr>
            <w:r>
              <w:rPr>
                <w:rFonts w:eastAsia="Calibri"/>
                <w:u w:color="000000"/>
                <w:bdr w:val="nil"/>
              </w:rPr>
              <w:t>+16</w:t>
            </w:r>
          </w:p>
        </w:tc>
      </w:tr>
      <w:tr w:rsidR="00FA2176" w14:paraId="6529946F" w14:textId="77777777" w:rsidTr="008A555E">
        <w:tc>
          <w:tcPr>
            <w:tcW w:w="675" w:type="dxa"/>
          </w:tcPr>
          <w:p w14:paraId="6904EA3B" w14:textId="77777777" w:rsidR="00FA2176" w:rsidRDefault="00FA2176" w:rsidP="00584B79">
            <w:pPr>
              <w:suppressAutoHyphens/>
              <w:jc w:val="center"/>
              <w:rPr>
                <w:rFonts w:eastAsia="Calibri"/>
                <w:u w:color="000000"/>
                <w:bdr w:val="nil"/>
              </w:rPr>
            </w:pPr>
            <w:r>
              <w:rPr>
                <w:rFonts w:eastAsia="Calibri"/>
                <w:u w:color="000000"/>
                <w:bdr w:val="nil"/>
              </w:rPr>
              <w:t>1.6.</w:t>
            </w:r>
          </w:p>
        </w:tc>
        <w:tc>
          <w:tcPr>
            <w:tcW w:w="4849" w:type="dxa"/>
          </w:tcPr>
          <w:p w14:paraId="7C9AB5AB" w14:textId="19EC3E94" w:rsidR="00FA2176" w:rsidRDefault="00FA2176" w:rsidP="00584B79">
            <w:pPr>
              <w:suppressAutoHyphens/>
              <w:jc w:val="center"/>
              <w:rPr>
                <w:rFonts w:eastAsia="Calibri"/>
                <w:u w:color="000000"/>
                <w:bdr w:val="nil"/>
              </w:rPr>
            </w:pPr>
            <w:r>
              <w:rPr>
                <w:rFonts w:eastAsia="Calibri"/>
                <w:u w:color="000000"/>
                <w:bdr w:val="nil"/>
              </w:rPr>
              <w:t>Сгибание и разгибание рук в упоре лежа на полу</w:t>
            </w:r>
          </w:p>
        </w:tc>
        <w:tc>
          <w:tcPr>
            <w:tcW w:w="1560" w:type="dxa"/>
          </w:tcPr>
          <w:p w14:paraId="563851F6" w14:textId="172960F3" w:rsidR="00FA2176" w:rsidRDefault="00FA2176" w:rsidP="00584B79">
            <w:pPr>
              <w:suppressAutoHyphens/>
              <w:jc w:val="center"/>
              <w:rPr>
                <w:rFonts w:eastAsia="Calibri"/>
                <w:u w:color="000000"/>
                <w:bdr w:val="nil"/>
              </w:rPr>
            </w:pPr>
            <w:r>
              <w:rPr>
                <w:rFonts w:eastAsia="Calibri"/>
                <w:u w:color="000000"/>
                <w:bdr w:val="nil"/>
              </w:rPr>
              <w:t>количество раз</w:t>
            </w:r>
          </w:p>
        </w:tc>
        <w:tc>
          <w:tcPr>
            <w:tcW w:w="1275" w:type="dxa"/>
          </w:tcPr>
          <w:p w14:paraId="49AD397C" w14:textId="68AA01D8" w:rsidR="00FA2176" w:rsidRDefault="00FA2176" w:rsidP="00584B79">
            <w:pPr>
              <w:suppressAutoHyphens/>
              <w:jc w:val="center"/>
              <w:rPr>
                <w:rFonts w:eastAsia="Calibri"/>
                <w:u w:color="000000"/>
                <w:bdr w:val="nil"/>
              </w:rPr>
            </w:pPr>
            <w:r>
              <w:rPr>
                <w:rFonts w:eastAsia="Calibri"/>
                <w:u w:color="000000"/>
                <w:bdr w:val="nil"/>
              </w:rPr>
              <w:t>42</w:t>
            </w:r>
          </w:p>
        </w:tc>
        <w:tc>
          <w:tcPr>
            <w:tcW w:w="1276" w:type="dxa"/>
          </w:tcPr>
          <w:p w14:paraId="15833233" w14:textId="5D15BC6B" w:rsidR="00FA2176" w:rsidRDefault="00FA2176" w:rsidP="00584B79">
            <w:pPr>
              <w:suppressAutoHyphens/>
              <w:jc w:val="center"/>
              <w:rPr>
                <w:rFonts w:eastAsia="Calibri"/>
                <w:u w:color="000000"/>
                <w:bdr w:val="nil"/>
              </w:rPr>
            </w:pPr>
            <w:r>
              <w:rPr>
                <w:rFonts w:eastAsia="Calibri"/>
                <w:u w:color="000000"/>
                <w:bdr w:val="nil"/>
              </w:rPr>
              <w:t>16</w:t>
            </w:r>
          </w:p>
        </w:tc>
      </w:tr>
      <w:tr w:rsidR="00FA2176" w14:paraId="62F73056" w14:textId="77777777" w:rsidTr="008A555E">
        <w:tc>
          <w:tcPr>
            <w:tcW w:w="675" w:type="dxa"/>
          </w:tcPr>
          <w:p w14:paraId="0730523A" w14:textId="77777777" w:rsidR="00FA2176" w:rsidRDefault="00FA2176" w:rsidP="00584B79">
            <w:pPr>
              <w:suppressAutoHyphens/>
              <w:jc w:val="center"/>
              <w:rPr>
                <w:rFonts w:eastAsia="Calibri"/>
                <w:u w:color="000000"/>
                <w:bdr w:val="nil"/>
              </w:rPr>
            </w:pPr>
            <w:r>
              <w:rPr>
                <w:rFonts w:eastAsia="Calibri"/>
                <w:u w:color="000000"/>
                <w:bdr w:val="nil"/>
              </w:rPr>
              <w:lastRenderedPageBreak/>
              <w:t>1.7.</w:t>
            </w:r>
          </w:p>
        </w:tc>
        <w:tc>
          <w:tcPr>
            <w:tcW w:w="4849" w:type="dxa"/>
          </w:tcPr>
          <w:p w14:paraId="63CF1DC3" w14:textId="2979120F" w:rsidR="00FA2176" w:rsidRDefault="00FA2176" w:rsidP="00584B79">
            <w:pPr>
              <w:suppressAutoHyphens/>
              <w:jc w:val="center"/>
              <w:rPr>
                <w:rFonts w:eastAsia="Calibri"/>
                <w:u w:color="000000"/>
                <w:bdr w:val="nil"/>
              </w:rPr>
            </w:pPr>
            <w:r>
              <w:rPr>
                <w:rFonts w:eastAsia="Calibri"/>
                <w:u w:color="000000"/>
                <w:bdr w:val="nil"/>
              </w:rPr>
              <w:t>Прыжок в длину с места толчком двумя ногами</w:t>
            </w:r>
          </w:p>
        </w:tc>
        <w:tc>
          <w:tcPr>
            <w:tcW w:w="1560" w:type="dxa"/>
          </w:tcPr>
          <w:p w14:paraId="1BB59F81" w14:textId="24B6A3BD" w:rsidR="00FA2176" w:rsidRPr="00BD0F21" w:rsidRDefault="00FA2176" w:rsidP="00584B79">
            <w:pPr>
              <w:suppressAutoHyphens/>
              <w:jc w:val="center"/>
              <w:rPr>
                <w:rFonts w:eastAsia="Calibri"/>
                <w:u w:color="000000"/>
                <w:bdr w:val="nil"/>
              </w:rPr>
            </w:pPr>
            <w:r>
              <w:rPr>
                <w:rFonts w:eastAsia="Calibri"/>
                <w:u w:color="000000"/>
                <w:bdr w:val="nil"/>
              </w:rPr>
              <w:t>см</w:t>
            </w:r>
          </w:p>
        </w:tc>
        <w:tc>
          <w:tcPr>
            <w:tcW w:w="1275" w:type="dxa"/>
          </w:tcPr>
          <w:p w14:paraId="21B4CD4A" w14:textId="25EA45DD" w:rsidR="00FA2176" w:rsidRDefault="00FA2176" w:rsidP="00584B79">
            <w:pPr>
              <w:suppressAutoHyphens/>
              <w:jc w:val="center"/>
              <w:rPr>
                <w:rFonts w:eastAsia="Calibri"/>
                <w:u w:color="000000"/>
                <w:bdr w:val="nil"/>
              </w:rPr>
            </w:pPr>
            <w:r>
              <w:rPr>
                <w:rFonts w:eastAsia="Calibri"/>
                <w:u w:color="000000"/>
                <w:bdr w:val="nil"/>
              </w:rPr>
              <w:t>230</w:t>
            </w:r>
          </w:p>
        </w:tc>
        <w:tc>
          <w:tcPr>
            <w:tcW w:w="1276" w:type="dxa"/>
          </w:tcPr>
          <w:p w14:paraId="303456EB" w14:textId="278705D4" w:rsidR="00FA2176" w:rsidRDefault="00FA2176" w:rsidP="00584B79">
            <w:pPr>
              <w:suppressAutoHyphens/>
              <w:jc w:val="center"/>
              <w:rPr>
                <w:rFonts w:eastAsia="Calibri"/>
                <w:u w:color="000000"/>
                <w:bdr w:val="nil"/>
              </w:rPr>
            </w:pPr>
            <w:r>
              <w:rPr>
                <w:rFonts w:eastAsia="Calibri"/>
                <w:u w:color="000000"/>
                <w:bdr w:val="nil"/>
              </w:rPr>
              <w:t>185</w:t>
            </w:r>
          </w:p>
        </w:tc>
      </w:tr>
      <w:tr w:rsidR="00FA2176" w14:paraId="37F9A0E2" w14:textId="77777777" w:rsidTr="008A555E">
        <w:tc>
          <w:tcPr>
            <w:tcW w:w="9635" w:type="dxa"/>
            <w:gridSpan w:val="5"/>
          </w:tcPr>
          <w:p w14:paraId="2BB77469" w14:textId="77777777" w:rsidR="00FA2176" w:rsidRDefault="00FA2176" w:rsidP="00584B79">
            <w:pPr>
              <w:suppressAutoHyphens/>
              <w:jc w:val="center"/>
              <w:rPr>
                <w:rFonts w:eastAsia="Calibri"/>
                <w:u w:color="000000"/>
                <w:bdr w:val="nil"/>
              </w:rPr>
            </w:pPr>
            <w:r w:rsidRPr="00A05818">
              <w:rPr>
                <w:rFonts w:eastAsia="Calibri"/>
                <w:b/>
                <w:u w:color="000000"/>
                <w:bdr w:val="nil"/>
              </w:rPr>
              <w:t xml:space="preserve">2.Нормативы </w:t>
            </w:r>
            <w:r>
              <w:rPr>
                <w:rFonts w:eastAsia="Calibri"/>
                <w:b/>
                <w:u w:color="000000"/>
                <w:bdr w:val="nil"/>
              </w:rPr>
              <w:t>специальной</w:t>
            </w:r>
            <w:r w:rsidRPr="00A05818">
              <w:rPr>
                <w:rFonts w:eastAsia="Calibri"/>
                <w:b/>
                <w:u w:color="000000"/>
                <w:bdr w:val="nil"/>
              </w:rPr>
              <w:t xml:space="preserve"> физической подготовки</w:t>
            </w:r>
          </w:p>
        </w:tc>
      </w:tr>
      <w:tr w:rsidR="00FA2176" w14:paraId="70B01E97" w14:textId="77777777" w:rsidTr="008A555E">
        <w:tc>
          <w:tcPr>
            <w:tcW w:w="675" w:type="dxa"/>
          </w:tcPr>
          <w:p w14:paraId="7E9DD58A" w14:textId="77777777" w:rsidR="00FA2176" w:rsidRPr="000A106F" w:rsidRDefault="00FA2176" w:rsidP="00584B79">
            <w:pPr>
              <w:suppressAutoHyphens/>
              <w:jc w:val="center"/>
              <w:rPr>
                <w:rFonts w:eastAsia="Calibri"/>
                <w:u w:color="000000"/>
                <w:bdr w:val="nil"/>
              </w:rPr>
            </w:pPr>
            <w:r>
              <w:rPr>
                <w:rFonts w:eastAsia="Calibri"/>
                <w:u w:color="000000"/>
                <w:bdr w:val="nil"/>
              </w:rPr>
              <w:t>2.1.</w:t>
            </w:r>
          </w:p>
        </w:tc>
        <w:tc>
          <w:tcPr>
            <w:tcW w:w="4849" w:type="dxa"/>
          </w:tcPr>
          <w:p w14:paraId="08160E5D" w14:textId="77777777" w:rsidR="00FA2176" w:rsidRPr="000A106F" w:rsidRDefault="00FA2176" w:rsidP="00584B79">
            <w:pPr>
              <w:suppressAutoHyphens/>
              <w:jc w:val="center"/>
              <w:rPr>
                <w:rFonts w:eastAsia="Calibri"/>
                <w:u w:color="000000"/>
                <w:bdr w:val="nil"/>
              </w:rPr>
            </w:pPr>
            <w:r>
              <w:rPr>
                <w:rFonts w:eastAsia="Calibri"/>
                <w:u w:color="000000"/>
                <w:bdr w:val="nil"/>
              </w:rPr>
              <w:t xml:space="preserve">Руки за головой, пальцы сцеплены в «замок», лопатки касаются пола, ноги согнуты в коленях под прямым углом, стопы прижаты партнером к полу. Подъем туловища за 30 с до касания локтями бедер (коленей) и возвратом до касания лопатками пола </w:t>
            </w:r>
          </w:p>
        </w:tc>
        <w:tc>
          <w:tcPr>
            <w:tcW w:w="1560" w:type="dxa"/>
          </w:tcPr>
          <w:p w14:paraId="5131C9BF" w14:textId="77777777" w:rsidR="00FA2176" w:rsidRPr="000A106F" w:rsidRDefault="00FA2176" w:rsidP="00584B79">
            <w:pPr>
              <w:suppressAutoHyphens/>
              <w:jc w:val="center"/>
              <w:rPr>
                <w:rFonts w:eastAsia="Calibri"/>
                <w:u w:color="000000"/>
                <w:bdr w:val="nil"/>
              </w:rPr>
            </w:pPr>
            <w:r w:rsidRPr="00BD0F21">
              <w:rPr>
                <w:rFonts w:eastAsia="Calibri"/>
                <w:u w:color="000000"/>
                <w:bdr w:val="nil"/>
              </w:rPr>
              <w:t>количество раз</w:t>
            </w:r>
          </w:p>
        </w:tc>
        <w:tc>
          <w:tcPr>
            <w:tcW w:w="1275" w:type="dxa"/>
          </w:tcPr>
          <w:p w14:paraId="7E15748E" w14:textId="0F33A04F" w:rsidR="00FA2176" w:rsidRPr="000A106F" w:rsidRDefault="00FA2176" w:rsidP="00584B79">
            <w:pPr>
              <w:suppressAutoHyphens/>
              <w:jc w:val="center"/>
              <w:rPr>
                <w:rFonts w:eastAsia="Calibri"/>
                <w:u w:color="000000"/>
                <w:bdr w:val="nil"/>
              </w:rPr>
            </w:pPr>
            <w:r>
              <w:rPr>
                <w:rFonts w:eastAsia="Calibri"/>
                <w:u w:color="000000"/>
                <w:bdr w:val="nil"/>
              </w:rPr>
              <w:t>22</w:t>
            </w:r>
          </w:p>
        </w:tc>
        <w:tc>
          <w:tcPr>
            <w:tcW w:w="1276" w:type="dxa"/>
          </w:tcPr>
          <w:p w14:paraId="1825796E" w14:textId="4A99B495" w:rsidR="00FA2176" w:rsidRPr="000A106F" w:rsidRDefault="00FA2176" w:rsidP="00584B79">
            <w:pPr>
              <w:suppressAutoHyphens/>
              <w:jc w:val="center"/>
              <w:rPr>
                <w:rFonts w:eastAsia="Calibri"/>
                <w:u w:color="000000"/>
                <w:bdr w:val="nil"/>
              </w:rPr>
            </w:pPr>
            <w:r>
              <w:rPr>
                <w:rFonts w:eastAsia="Calibri"/>
                <w:u w:color="000000"/>
                <w:bdr w:val="nil"/>
              </w:rPr>
              <w:t>18</w:t>
            </w:r>
          </w:p>
        </w:tc>
      </w:tr>
      <w:tr w:rsidR="00FA2176" w14:paraId="21239558" w14:textId="77777777" w:rsidTr="008A555E">
        <w:tc>
          <w:tcPr>
            <w:tcW w:w="9635" w:type="dxa"/>
            <w:gridSpan w:val="5"/>
          </w:tcPr>
          <w:p w14:paraId="2F927873" w14:textId="77777777" w:rsidR="00FA2176" w:rsidRPr="00BD0F21" w:rsidRDefault="00FA2176" w:rsidP="00584B79">
            <w:pPr>
              <w:suppressAutoHyphens/>
              <w:jc w:val="center"/>
              <w:rPr>
                <w:rFonts w:eastAsia="Calibri"/>
                <w:b/>
                <w:u w:color="000000"/>
                <w:bdr w:val="nil"/>
              </w:rPr>
            </w:pPr>
            <w:r>
              <w:rPr>
                <w:rFonts w:eastAsia="Calibri"/>
                <w:b/>
                <w:u w:color="000000"/>
                <w:bdr w:val="nil"/>
              </w:rPr>
              <w:t>3</w:t>
            </w:r>
            <w:r w:rsidRPr="00BD0F21">
              <w:rPr>
                <w:rFonts w:eastAsia="Calibri"/>
                <w:b/>
                <w:u w:color="000000"/>
                <w:bdr w:val="nil"/>
              </w:rPr>
              <w:t>.</w:t>
            </w:r>
            <w:r>
              <w:rPr>
                <w:rFonts w:eastAsia="Calibri"/>
                <w:b/>
                <w:u w:color="000000"/>
                <w:bdr w:val="nil"/>
              </w:rPr>
              <w:t>уровень спортивной квалификации</w:t>
            </w:r>
          </w:p>
        </w:tc>
      </w:tr>
      <w:tr w:rsidR="00FA2176" w14:paraId="30278E11" w14:textId="77777777" w:rsidTr="008A555E">
        <w:tc>
          <w:tcPr>
            <w:tcW w:w="675" w:type="dxa"/>
          </w:tcPr>
          <w:p w14:paraId="6D2501F8" w14:textId="77777777" w:rsidR="00FA2176" w:rsidRDefault="00FA2176" w:rsidP="00584B79">
            <w:pPr>
              <w:suppressAutoHyphens/>
              <w:jc w:val="center"/>
              <w:rPr>
                <w:rFonts w:eastAsia="Calibri"/>
                <w:u w:color="000000"/>
                <w:bdr w:val="nil"/>
              </w:rPr>
            </w:pPr>
            <w:r>
              <w:rPr>
                <w:rFonts w:eastAsia="Calibri"/>
                <w:u w:color="000000"/>
                <w:bdr w:val="nil"/>
              </w:rPr>
              <w:t>3.1.</w:t>
            </w:r>
          </w:p>
        </w:tc>
        <w:tc>
          <w:tcPr>
            <w:tcW w:w="8960" w:type="dxa"/>
            <w:gridSpan w:val="4"/>
          </w:tcPr>
          <w:p w14:paraId="3FC97F5B" w14:textId="62A840F6" w:rsidR="00FA2176" w:rsidRDefault="00FA2176" w:rsidP="00FA2176">
            <w:pPr>
              <w:suppressAutoHyphens/>
              <w:jc w:val="center"/>
              <w:rPr>
                <w:rFonts w:eastAsia="Calibri"/>
                <w:u w:color="000000"/>
                <w:bdr w:val="nil"/>
              </w:rPr>
            </w:pPr>
            <w:r>
              <w:rPr>
                <w:rFonts w:eastAsia="Calibri"/>
                <w:u w:color="000000"/>
                <w:bdr w:val="nil"/>
              </w:rPr>
              <w:t>Спортивные звание – «мастер спорта России»</w:t>
            </w:r>
          </w:p>
        </w:tc>
      </w:tr>
    </w:tbl>
    <w:p w14:paraId="7DB28328" w14:textId="77777777" w:rsidR="007B5312" w:rsidRDefault="007B5312" w:rsidP="000B3F44">
      <w:pPr>
        <w:suppressAutoHyphens/>
        <w:ind w:firstLine="709"/>
        <w:jc w:val="center"/>
        <w:rPr>
          <w:rFonts w:eastAsia="Calibri"/>
          <w:b/>
          <w:u w:color="000000"/>
          <w:bdr w:val="nil"/>
        </w:rPr>
      </w:pPr>
    </w:p>
    <w:p w14:paraId="445E8B3E" w14:textId="77777777" w:rsidR="007B5312" w:rsidRDefault="007B5312" w:rsidP="000B3F44">
      <w:pPr>
        <w:suppressAutoHyphens/>
        <w:ind w:firstLine="709"/>
        <w:jc w:val="center"/>
        <w:rPr>
          <w:rFonts w:eastAsia="Calibri"/>
          <w:b/>
          <w:u w:color="000000"/>
          <w:bdr w:val="nil"/>
        </w:rPr>
      </w:pPr>
    </w:p>
    <w:p w14:paraId="40FD6B8A" w14:textId="77777777" w:rsidR="00742727" w:rsidRPr="00672BD0" w:rsidRDefault="00742727" w:rsidP="00742727">
      <w:pPr>
        <w:jc w:val="center"/>
        <w:rPr>
          <w:b/>
          <w:bCs/>
        </w:rPr>
      </w:pPr>
      <w:r w:rsidRPr="00672BD0">
        <w:rPr>
          <w:b/>
          <w:lang w:val="en-US"/>
        </w:rPr>
        <w:t>IV</w:t>
      </w:r>
      <w:r w:rsidRPr="00672BD0">
        <w:rPr>
          <w:b/>
        </w:rPr>
        <w:t xml:space="preserve">. </w:t>
      </w:r>
      <w:r w:rsidR="00283429" w:rsidRPr="00672BD0">
        <w:rPr>
          <w:b/>
          <w:bCs/>
        </w:rPr>
        <w:t>РАБОЧАЯ ПРОГРАММА ПО ВИДУ СПОРТА (СПОРТИВНОЙ ДИСЦИПЛИНЕ)</w:t>
      </w:r>
    </w:p>
    <w:p w14:paraId="6055D79B" w14:textId="6BE76A04" w:rsidR="007B5312" w:rsidRPr="007B5312" w:rsidRDefault="007B5312" w:rsidP="007B5312">
      <w:pPr>
        <w:jc w:val="center"/>
        <w:rPr>
          <w:rFonts w:eastAsiaTheme="minorHAnsi"/>
          <w:b/>
          <w:lang w:eastAsia="en-US"/>
        </w:rPr>
      </w:pPr>
      <w:r w:rsidRPr="007B5312">
        <w:rPr>
          <w:rFonts w:eastAsiaTheme="minorHAnsi"/>
          <w:b/>
          <w:lang w:eastAsia="en-US"/>
        </w:rPr>
        <w:t>Общая физическая подготовка</w:t>
      </w:r>
    </w:p>
    <w:p w14:paraId="583D2D20" w14:textId="23D50B1E" w:rsidR="007B5312" w:rsidRPr="007B5312" w:rsidRDefault="007B5312" w:rsidP="007B5312">
      <w:pPr>
        <w:ind w:firstLine="708"/>
        <w:jc w:val="both"/>
        <w:rPr>
          <w:rFonts w:eastAsiaTheme="minorHAnsi"/>
          <w:lang w:eastAsia="en-US"/>
        </w:rPr>
      </w:pPr>
      <w:r w:rsidRPr="007B5312">
        <w:rPr>
          <w:rFonts w:eastAsiaTheme="minorHAnsi"/>
          <w:lang w:eastAsia="en-US"/>
        </w:rPr>
        <w:t>Для достижения в</w:t>
      </w:r>
      <w:r w:rsidR="00FA2176">
        <w:rPr>
          <w:rFonts w:eastAsiaTheme="minorHAnsi"/>
          <w:lang w:eastAsia="en-US"/>
        </w:rPr>
        <w:t xml:space="preserve">ысоких спортивных результатов </w:t>
      </w:r>
      <w:r w:rsidRPr="007B5312">
        <w:rPr>
          <w:rFonts w:eastAsiaTheme="minorHAnsi"/>
          <w:lang w:eastAsia="en-US"/>
        </w:rPr>
        <w:t xml:space="preserve">первостепенное значение имеет уровень физической подготовленности занимающегося, развития двигательных качеств, под которыми принято понимать отдельные стороны двигательных возможностей человека - силы, быстроты, выносливости, </w:t>
      </w:r>
      <w:proofErr w:type="gramStart"/>
      <w:r w:rsidRPr="007B5312">
        <w:rPr>
          <w:rFonts w:eastAsiaTheme="minorHAnsi"/>
          <w:lang w:eastAsia="en-US"/>
        </w:rPr>
        <w:t xml:space="preserve">ловкости,   </w:t>
      </w:r>
      <w:proofErr w:type="gramEnd"/>
      <w:r w:rsidRPr="007B5312">
        <w:rPr>
          <w:rFonts w:eastAsiaTheme="minorHAnsi"/>
          <w:lang w:eastAsia="en-US"/>
        </w:rPr>
        <w:t xml:space="preserve"> гибкости.</w:t>
      </w:r>
    </w:p>
    <w:p w14:paraId="3DF8F9F8" w14:textId="77777777" w:rsidR="007B5312" w:rsidRPr="007B5312" w:rsidRDefault="007B5312" w:rsidP="007B5312">
      <w:pPr>
        <w:jc w:val="both"/>
        <w:rPr>
          <w:rFonts w:eastAsiaTheme="minorHAnsi"/>
          <w:lang w:eastAsia="en-US"/>
        </w:rPr>
      </w:pPr>
    </w:p>
    <w:p w14:paraId="139A74AA" w14:textId="77777777" w:rsidR="007B5312" w:rsidRPr="007B5312" w:rsidRDefault="007B5312" w:rsidP="007B5312">
      <w:pPr>
        <w:jc w:val="center"/>
        <w:rPr>
          <w:rFonts w:eastAsiaTheme="minorHAnsi"/>
          <w:b/>
          <w:lang w:eastAsia="en-US"/>
        </w:rPr>
      </w:pPr>
      <w:r w:rsidRPr="007B5312">
        <w:rPr>
          <w:rFonts w:eastAsiaTheme="minorHAnsi"/>
          <w:b/>
          <w:lang w:eastAsia="en-US"/>
        </w:rPr>
        <w:t>Строевые упражнения</w:t>
      </w:r>
    </w:p>
    <w:p w14:paraId="277A61DF"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Понятие о строе, шеренге, колонне, флангах, интервале, дистанции, направляющем и замыкающем, о предварительной и исполнительной командах. Команды: «Становись!»,</w:t>
      </w:r>
    </w:p>
    <w:p w14:paraId="1D095FC3" w14:textId="77777777" w:rsidR="007B5312" w:rsidRPr="007B5312" w:rsidRDefault="007B5312" w:rsidP="007B5312">
      <w:pPr>
        <w:jc w:val="both"/>
        <w:rPr>
          <w:rFonts w:eastAsiaTheme="minorHAnsi"/>
          <w:lang w:eastAsia="en-US"/>
        </w:rPr>
      </w:pPr>
      <w:r w:rsidRPr="007B5312">
        <w:rPr>
          <w:rFonts w:eastAsiaTheme="minorHAnsi"/>
          <w:lang w:eastAsia="en-US"/>
        </w:rPr>
        <w:t>«Равняйсь!», «Смирно!», «Направо!», «Налево!», «</w:t>
      </w:r>
      <w:proofErr w:type="gramStart"/>
      <w:r w:rsidRPr="007B5312">
        <w:rPr>
          <w:rFonts w:eastAsiaTheme="minorHAnsi"/>
          <w:lang w:eastAsia="en-US"/>
        </w:rPr>
        <w:t>Кру-гом</w:t>
      </w:r>
      <w:proofErr w:type="gramEnd"/>
      <w:r w:rsidRPr="007B5312">
        <w:rPr>
          <w:rFonts w:eastAsiaTheme="minorHAnsi"/>
          <w:lang w:eastAsia="en-US"/>
        </w:rPr>
        <w:t xml:space="preserve">!», «Пол-оборота нале-во!». Ходьба с изменением направления «змейкой», «зигзагом». Изменение скорости движения по командам: «Шире шаг!», «Короче шаг!», «Чаще шаг!», «Реже!». Повороты в движении направо, налево, кругом. Переход с шага на месте на ходьбу вперед в шеренге. Перестроение из одной шеренги в две, из колонны по одному в колонну по два, из шеренги (колонны) по два в шеренгу (колонну) по одному. Перестроение из колонны по одному в колонну по два, (три, четыре) поворотом налево (направо). Размыкание из колонны по три (четыре) на вытянутые руки в движении. Размыкание уступами </w:t>
      </w:r>
      <w:proofErr w:type="gramStart"/>
      <w:r w:rsidRPr="007B5312">
        <w:rPr>
          <w:rFonts w:eastAsiaTheme="minorHAnsi"/>
          <w:lang w:eastAsia="en-US"/>
        </w:rPr>
        <w:t>по  расчету</w:t>
      </w:r>
      <w:proofErr w:type="gramEnd"/>
      <w:r w:rsidRPr="007B5312">
        <w:rPr>
          <w:rFonts w:eastAsiaTheme="minorHAnsi"/>
          <w:lang w:eastAsia="en-US"/>
        </w:rPr>
        <w:t xml:space="preserve"> (например, «шесть, три на</w:t>
      </w:r>
      <w:r w:rsidRPr="007B5312">
        <w:rPr>
          <w:rFonts w:eastAsiaTheme="minorHAnsi"/>
          <w:spacing w:val="-5"/>
          <w:lang w:eastAsia="en-US"/>
        </w:rPr>
        <w:t xml:space="preserve"> </w:t>
      </w:r>
      <w:r w:rsidRPr="007B5312">
        <w:rPr>
          <w:rFonts w:eastAsiaTheme="minorHAnsi"/>
          <w:lang w:eastAsia="en-US"/>
        </w:rPr>
        <w:t>месте»),</w:t>
      </w:r>
    </w:p>
    <w:p w14:paraId="0BAB74B7" w14:textId="77777777" w:rsidR="007B5312" w:rsidRPr="007B5312" w:rsidRDefault="007B5312" w:rsidP="007B5312">
      <w:pPr>
        <w:rPr>
          <w:rFonts w:eastAsiaTheme="minorHAnsi"/>
          <w:lang w:eastAsia="en-US"/>
        </w:rPr>
      </w:pPr>
    </w:p>
    <w:p w14:paraId="4BA93EC9" w14:textId="77777777" w:rsidR="007B5312" w:rsidRPr="007B5312" w:rsidRDefault="007B5312" w:rsidP="007B5312">
      <w:pPr>
        <w:jc w:val="center"/>
        <w:rPr>
          <w:rFonts w:eastAsiaTheme="minorHAnsi"/>
          <w:b/>
          <w:lang w:eastAsia="en-US"/>
        </w:rPr>
      </w:pPr>
      <w:r w:rsidRPr="007B5312">
        <w:rPr>
          <w:rFonts w:eastAsiaTheme="minorHAnsi"/>
          <w:b/>
          <w:lang w:eastAsia="en-US"/>
        </w:rPr>
        <w:t>Общеразвивающие упражнения</w:t>
      </w:r>
    </w:p>
    <w:p w14:paraId="36DA889A"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Основные движения головой, руками, ногами, туловищем (типа зарядки, разминки).</w:t>
      </w:r>
    </w:p>
    <w:p w14:paraId="78B73EC7"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lang w:eastAsia="en-US"/>
        </w:rPr>
        <w:t>Упражнения для шеи</w:t>
      </w:r>
      <w:r w:rsidRPr="007B5312">
        <w:rPr>
          <w:rFonts w:eastAsiaTheme="minorHAnsi"/>
          <w:lang w:eastAsia="en-US"/>
        </w:rPr>
        <w:t>. Наклоны головой вперед, назад, в стороны. Повороты, круговые движения головой.</w:t>
      </w:r>
    </w:p>
    <w:p w14:paraId="28F05965" w14:textId="77777777" w:rsidR="007B5312" w:rsidRPr="007B5312" w:rsidRDefault="007B5312" w:rsidP="007B5312">
      <w:pPr>
        <w:jc w:val="both"/>
        <w:rPr>
          <w:rFonts w:eastAsiaTheme="minorHAnsi"/>
          <w:lang w:eastAsia="en-US"/>
        </w:rPr>
      </w:pPr>
      <w:r w:rsidRPr="007B5312">
        <w:rPr>
          <w:rFonts w:eastAsiaTheme="minorHAnsi"/>
          <w:lang w:eastAsia="en-US"/>
        </w:rPr>
        <w:t xml:space="preserve">Упражнения для </w:t>
      </w:r>
      <w:r w:rsidRPr="007B5312">
        <w:rPr>
          <w:rFonts w:eastAsiaTheme="minorHAnsi"/>
          <w:spacing w:val="-2"/>
          <w:lang w:eastAsia="en-US"/>
        </w:rPr>
        <w:t xml:space="preserve">рук </w:t>
      </w:r>
      <w:r w:rsidRPr="007B5312">
        <w:rPr>
          <w:rFonts w:eastAsiaTheme="minorHAnsi"/>
          <w:lang w:eastAsia="en-US"/>
        </w:rPr>
        <w:t xml:space="preserve">и плечевого пояса. Сгибание и разгибание пальцев; движения в плечевых, локтевых и лучезапястных суставах (сгибание, разгибание, повороты, вращения, отведение и приведение); одновременные, попеременные и последовательные маховые, круговые движения; сгибание и разгибание </w:t>
      </w:r>
      <w:r w:rsidRPr="007B5312">
        <w:rPr>
          <w:rFonts w:eastAsiaTheme="minorHAnsi"/>
          <w:spacing w:val="-2"/>
          <w:lang w:eastAsia="en-US"/>
        </w:rPr>
        <w:t xml:space="preserve">рук </w:t>
      </w:r>
      <w:r w:rsidRPr="007B5312">
        <w:rPr>
          <w:rFonts w:eastAsiaTheme="minorHAnsi"/>
          <w:lang w:eastAsia="en-US"/>
        </w:rPr>
        <w:t>в упоре стоя и</w:t>
      </w:r>
      <w:r w:rsidRPr="007B5312">
        <w:rPr>
          <w:rFonts w:eastAsiaTheme="minorHAnsi"/>
          <w:spacing w:val="-8"/>
          <w:lang w:eastAsia="en-US"/>
        </w:rPr>
        <w:t xml:space="preserve"> </w:t>
      </w:r>
      <w:r w:rsidRPr="007B5312">
        <w:rPr>
          <w:rFonts w:eastAsiaTheme="minorHAnsi"/>
          <w:lang w:eastAsia="en-US"/>
        </w:rPr>
        <w:t>лежа.</w:t>
      </w:r>
    </w:p>
    <w:p w14:paraId="27A25055"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для туловища</w:t>
      </w:r>
      <w:r w:rsidRPr="007B5312">
        <w:rPr>
          <w:rFonts w:eastAsiaTheme="minorHAnsi"/>
          <w:lang w:eastAsia="en-US"/>
        </w:rPr>
        <w:t>. Наклоны туловища вперед, назад, в стороны; повороты налево, направо (выполнение с большой амплитудой и дополнительными пружинящими движениями); круговые движение туловищем.</w:t>
      </w:r>
    </w:p>
    <w:p w14:paraId="18F0A226"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для ног.</w:t>
      </w:r>
      <w:r w:rsidRPr="007B5312">
        <w:rPr>
          <w:rFonts w:eastAsiaTheme="minorHAnsi"/>
          <w:lang w:eastAsia="en-US"/>
        </w:rPr>
        <w:t xml:space="preserve"> Движения в голеностопном, коленном и</w:t>
      </w:r>
      <w:r w:rsidRPr="007B5312">
        <w:rPr>
          <w:rFonts w:eastAsiaTheme="minorHAnsi"/>
          <w:spacing w:val="57"/>
          <w:lang w:eastAsia="en-US"/>
        </w:rPr>
        <w:t xml:space="preserve"> </w:t>
      </w:r>
      <w:r w:rsidRPr="007B5312">
        <w:rPr>
          <w:rFonts w:eastAsiaTheme="minorHAnsi"/>
          <w:lang w:eastAsia="en-US"/>
        </w:rPr>
        <w:t>тазобедренном</w:t>
      </w:r>
    </w:p>
    <w:p w14:paraId="62895A67" w14:textId="77777777" w:rsidR="007B5312" w:rsidRPr="007B5312" w:rsidRDefault="007B5312" w:rsidP="007B5312">
      <w:pPr>
        <w:jc w:val="both"/>
        <w:rPr>
          <w:rFonts w:eastAsiaTheme="minorHAnsi"/>
          <w:lang w:eastAsia="en-US"/>
        </w:rPr>
        <w:sectPr w:rsidR="007B5312" w:rsidRPr="007B5312" w:rsidSect="008A555E">
          <w:footerReference w:type="default" r:id="rId14"/>
          <w:pgSz w:w="11910" w:h="16840"/>
          <w:pgMar w:top="1134" w:right="567" w:bottom="1134" w:left="1701" w:header="0" w:footer="885" w:gutter="0"/>
          <w:cols w:space="720"/>
        </w:sectPr>
      </w:pPr>
    </w:p>
    <w:p w14:paraId="4A5E1003" w14:textId="77777777" w:rsidR="007B5312" w:rsidRPr="007B5312" w:rsidRDefault="007B5312" w:rsidP="007B5312">
      <w:pPr>
        <w:jc w:val="both"/>
        <w:rPr>
          <w:rFonts w:eastAsiaTheme="minorHAnsi"/>
          <w:lang w:eastAsia="en-US"/>
        </w:rPr>
      </w:pPr>
      <w:r w:rsidRPr="007B5312">
        <w:rPr>
          <w:rFonts w:eastAsiaTheme="minorHAnsi"/>
          <w:lang w:eastAsia="en-US"/>
        </w:rPr>
        <w:t>суставах (сгибание, разгибание, вращение) из различных исходных положений (стоя на одной ноге, с опорой на партнера, о стенку, снаряд, сидя, лежа на спине). Маховые и круговые движения ногой. Приседание, прыжки на двух и на одной ноге, выпады. Пружинистые приседания в выпаде; смена положения ног прыжком, в выпаде. Выполнение упражнений на месте, в движении.</w:t>
      </w:r>
    </w:p>
    <w:p w14:paraId="159920D4" w14:textId="77777777" w:rsidR="007B5312" w:rsidRPr="007B5312" w:rsidRDefault="007B5312" w:rsidP="007B5312">
      <w:pPr>
        <w:ind w:firstLine="708"/>
        <w:jc w:val="both"/>
        <w:rPr>
          <w:rFonts w:eastAsiaTheme="minorHAnsi"/>
          <w:lang w:eastAsia="en-US"/>
        </w:rPr>
      </w:pPr>
      <w:r w:rsidRPr="007B5312">
        <w:rPr>
          <w:rFonts w:eastAsiaTheme="minorHAnsi"/>
          <w:lang w:eastAsia="en-US"/>
        </w:rPr>
        <w:lastRenderedPageBreak/>
        <w:t>Согласованные движения руками, ногами, туловищем. Одновременные движения руками и ногами в различных направлениях и последовательности - на координацию; переход из упора присев в упор лежа и обратно, в упор присев - на гибкость и другие.</w:t>
      </w:r>
    </w:p>
    <w:p w14:paraId="2E8D2169" w14:textId="77777777" w:rsidR="007B5312" w:rsidRPr="007B5312" w:rsidRDefault="007B5312" w:rsidP="007B5312">
      <w:pPr>
        <w:rPr>
          <w:rFonts w:eastAsiaTheme="minorHAnsi"/>
          <w:lang w:eastAsia="en-US"/>
        </w:rPr>
      </w:pPr>
    </w:p>
    <w:p w14:paraId="77477C0D" w14:textId="77777777" w:rsidR="007B5312" w:rsidRPr="007B5312" w:rsidRDefault="007B5312" w:rsidP="007B5312">
      <w:pPr>
        <w:jc w:val="both"/>
        <w:rPr>
          <w:rFonts w:eastAsiaTheme="minorHAnsi"/>
          <w:b/>
          <w:lang w:eastAsia="en-US"/>
        </w:rPr>
      </w:pPr>
      <w:r w:rsidRPr="007B5312">
        <w:rPr>
          <w:rFonts w:eastAsiaTheme="minorHAnsi"/>
          <w:b/>
          <w:lang w:eastAsia="en-US"/>
        </w:rPr>
        <w:t>Упражнения с предметами</w:t>
      </w:r>
    </w:p>
    <w:p w14:paraId="0C6F06CC"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с гимнастической палкой</w:t>
      </w:r>
      <w:r w:rsidRPr="007B5312">
        <w:rPr>
          <w:rFonts w:eastAsiaTheme="minorHAnsi"/>
          <w:lang w:eastAsia="en-US"/>
        </w:rPr>
        <w:t>. Маховые и круговые движения руками, наклоны и повороты туловища, держа палку в различных положениях; перемещение палки из положения палка внизу в положение палка сзади внизу выкручиванием рук; перенос ног через палку; прыжки через палку;</w:t>
      </w:r>
    </w:p>
    <w:p w14:paraId="1A646E31" w14:textId="77777777" w:rsidR="007B5312" w:rsidRPr="007B5312" w:rsidRDefault="007B5312" w:rsidP="007B5312">
      <w:pPr>
        <w:jc w:val="both"/>
        <w:rPr>
          <w:rFonts w:eastAsiaTheme="minorHAnsi"/>
          <w:lang w:eastAsia="en-US"/>
        </w:rPr>
      </w:pPr>
      <w:r w:rsidRPr="007B5312">
        <w:rPr>
          <w:rFonts w:eastAsiaTheme="minorHAnsi"/>
          <w:lang w:eastAsia="en-US"/>
        </w:rPr>
        <w:t>подбрасывание и ловля палки.</w:t>
      </w:r>
    </w:p>
    <w:p w14:paraId="19E41C7A"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lang w:eastAsia="en-US"/>
        </w:rPr>
        <w:t>Упражнения со скакалкой.</w:t>
      </w:r>
      <w:r w:rsidRPr="007B5312">
        <w:rPr>
          <w:rFonts w:eastAsiaTheme="minorHAnsi"/>
          <w:lang w:eastAsia="en-US"/>
        </w:rPr>
        <w:t xml:space="preserve"> Выполнение различных упражнений, используя сложенную скакалку вместо гимнастической палки. Прыжки на двух ногах, на одной ноге, с ноги на ногу, в полу приседе и приседе, с поворотами, вращая скакалку вперед и назад. Бег с вращением скакалки, со скрещением рук.</w:t>
      </w:r>
    </w:p>
    <w:p w14:paraId="5F254385"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с теннисным мячом</w:t>
      </w:r>
      <w:r w:rsidRPr="007B5312">
        <w:rPr>
          <w:rFonts w:eastAsiaTheme="minorHAnsi"/>
          <w:lang w:eastAsia="en-US"/>
        </w:rPr>
        <w:t>. Броски и ловля мяча одной и двумя руками из положения стоя, сидя, лежа (на месте и в движении); ловля и удары по мячу, отскочившему от стенки; метание мяча в цель и на дальность.</w:t>
      </w:r>
    </w:p>
    <w:p w14:paraId="339C1EEF"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с набивным мячом</w:t>
      </w:r>
      <w:r w:rsidRPr="007B5312">
        <w:rPr>
          <w:rFonts w:eastAsiaTheme="minorHAnsi"/>
          <w:lang w:eastAsia="en-US"/>
        </w:rPr>
        <w:t>. (Вес мяча от 1 до 3 кг.) Движения прямыми руками, сгибание и разгибание рук, наклоны, повороты, круговые движения туловищем, удерживая набивной мяч внизу, перед грудью, вверху, за головой, за спиной. Сгибание и разгибание ног с мячом, поднимание и опускание прямых ног с мячом, зажатым между ступнями, в положении сидя, лежа на спине. Передача мяча из одной руки в другую сзади туловища и между ног. Подбрасывание мяча вверх и его ловля, то же с поворотом кругом. Броски мяча одной рукой (двумя руками) толчком от плеча, от груди, из-за головы, снизу, через голову, между ног, на дальность. Броски мяча друг другу одной и двумя руками.</w:t>
      </w:r>
    </w:p>
    <w:p w14:paraId="075B7398" w14:textId="77777777" w:rsidR="007B5312" w:rsidRPr="007B5312" w:rsidRDefault="007B5312" w:rsidP="007B5312">
      <w:pPr>
        <w:jc w:val="both"/>
        <w:rPr>
          <w:rFonts w:eastAsiaTheme="minorHAnsi"/>
          <w:lang w:eastAsia="en-US"/>
        </w:rPr>
      </w:pPr>
      <w:r w:rsidRPr="007B5312">
        <w:rPr>
          <w:rFonts w:eastAsiaTheme="minorHAnsi"/>
          <w:spacing w:val="-60"/>
          <w:lang w:eastAsia="en-US"/>
        </w:rPr>
        <w:t xml:space="preserve"> </w:t>
      </w:r>
      <w:r w:rsidRPr="007B5312">
        <w:rPr>
          <w:rFonts w:eastAsiaTheme="minorHAnsi"/>
          <w:spacing w:val="-60"/>
          <w:lang w:eastAsia="en-US"/>
        </w:rPr>
        <w:tab/>
      </w:r>
      <w:r w:rsidRPr="007B5312">
        <w:rPr>
          <w:rFonts w:eastAsiaTheme="minorHAnsi"/>
          <w:b/>
          <w:lang w:eastAsia="en-US"/>
        </w:rPr>
        <w:t>Упражнения с гантелями, гирями</w:t>
      </w:r>
      <w:r w:rsidRPr="007B5312">
        <w:rPr>
          <w:rFonts w:eastAsiaTheme="minorHAnsi"/>
          <w:lang w:eastAsia="en-US"/>
        </w:rPr>
        <w:t>. Выполнение различных движений руками, туловищем, ногами, удерживая гантели, гири кистями или зажимая их между ступнями. Жим, рывок, толчок, жонглирование гирь.</w:t>
      </w:r>
    </w:p>
    <w:p w14:paraId="5A6E4D9B" w14:textId="77777777" w:rsidR="007B5312" w:rsidRPr="007B5312" w:rsidRDefault="007B5312" w:rsidP="007B5312">
      <w:pPr>
        <w:jc w:val="both"/>
        <w:rPr>
          <w:rFonts w:eastAsiaTheme="minorHAnsi"/>
          <w:lang w:eastAsia="en-US"/>
        </w:rPr>
      </w:pPr>
    </w:p>
    <w:p w14:paraId="54A426C6" w14:textId="77777777" w:rsidR="007B5312" w:rsidRPr="007B5312" w:rsidRDefault="007B5312" w:rsidP="007B5312">
      <w:pPr>
        <w:jc w:val="center"/>
        <w:rPr>
          <w:rFonts w:eastAsiaTheme="minorHAnsi"/>
          <w:b/>
          <w:lang w:eastAsia="en-US"/>
        </w:rPr>
      </w:pPr>
      <w:r w:rsidRPr="007B5312">
        <w:rPr>
          <w:rFonts w:eastAsiaTheme="minorHAnsi"/>
          <w:b/>
          <w:lang w:eastAsia="en-US"/>
        </w:rPr>
        <w:t>Подвижные игры</w:t>
      </w:r>
    </w:p>
    <w:p w14:paraId="3870503F"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Игры с элементами общеразвивающих упражнений: перетягивание через черту, перетягивание в колоннах, шеренгах, выталкивание из круга, тяни в круг, перетягивание </w:t>
      </w:r>
      <w:proofErr w:type="gramStart"/>
      <w:r w:rsidRPr="007B5312">
        <w:rPr>
          <w:rFonts w:eastAsiaTheme="minorHAnsi"/>
          <w:lang w:eastAsia="en-US"/>
        </w:rPr>
        <w:t xml:space="preserve">каната,  </w:t>
      </w:r>
      <w:r w:rsidRPr="007B5312">
        <w:rPr>
          <w:rFonts w:eastAsiaTheme="minorHAnsi"/>
          <w:spacing w:val="-3"/>
          <w:lang w:eastAsia="en-US"/>
        </w:rPr>
        <w:t>«</w:t>
      </w:r>
      <w:proofErr w:type="gramEnd"/>
      <w:r w:rsidRPr="007B5312">
        <w:rPr>
          <w:rFonts w:eastAsiaTheme="minorHAnsi"/>
          <w:spacing w:val="-3"/>
          <w:lang w:eastAsia="en-US"/>
        </w:rPr>
        <w:t xml:space="preserve">бой  </w:t>
      </w:r>
      <w:r w:rsidRPr="007B5312">
        <w:rPr>
          <w:rFonts w:eastAsiaTheme="minorHAnsi"/>
          <w:lang w:eastAsia="en-US"/>
        </w:rPr>
        <w:t xml:space="preserve">петухов»,  «борьба в квадратах»,  </w:t>
      </w:r>
      <w:r w:rsidRPr="007B5312">
        <w:rPr>
          <w:rFonts w:eastAsiaTheme="minorHAnsi"/>
          <w:spacing w:val="-3"/>
          <w:lang w:eastAsia="en-US"/>
        </w:rPr>
        <w:t xml:space="preserve">«кто  </w:t>
      </w:r>
      <w:r w:rsidRPr="007B5312">
        <w:rPr>
          <w:rFonts w:eastAsiaTheme="minorHAnsi"/>
          <w:lang w:eastAsia="en-US"/>
        </w:rPr>
        <w:t>сильнее?». Игры с бегом на</w:t>
      </w:r>
      <w:r w:rsidRPr="007B5312">
        <w:rPr>
          <w:rFonts w:eastAsiaTheme="minorHAnsi"/>
          <w:spacing w:val="-28"/>
          <w:lang w:eastAsia="en-US"/>
        </w:rPr>
        <w:t xml:space="preserve"> </w:t>
      </w:r>
      <w:r w:rsidRPr="007B5312">
        <w:rPr>
          <w:rFonts w:eastAsiaTheme="minorHAnsi"/>
          <w:lang w:eastAsia="en-US"/>
        </w:rPr>
        <w:t>скорость:</w:t>
      </w:r>
    </w:p>
    <w:p w14:paraId="47C36451" w14:textId="77777777" w:rsidR="007B5312" w:rsidRPr="007B5312" w:rsidRDefault="007B5312" w:rsidP="007B5312">
      <w:pPr>
        <w:jc w:val="both"/>
        <w:rPr>
          <w:rFonts w:eastAsiaTheme="minorHAnsi"/>
          <w:lang w:eastAsia="en-US"/>
        </w:rPr>
      </w:pPr>
      <w:r w:rsidRPr="007B5312">
        <w:rPr>
          <w:rFonts w:eastAsiaTheme="minorHAnsi"/>
          <w:lang w:eastAsia="en-US"/>
        </w:rPr>
        <w:t xml:space="preserve">«Пятнашки маршем!», </w:t>
      </w:r>
      <w:r w:rsidRPr="007B5312">
        <w:rPr>
          <w:rFonts w:eastAsiaTheme="minorHAnsi"/>
          <w:spacing w:val="-3"/>
          <w:lang w:eastAsia="en-US"/>
        </w:rPr>
        <w:t xml:space="preserve">«Бег </w:t>
      </w:r>
      <w:r w:rsidRPr="007B5312">
        <w:rPr>
          <w:rFonts w:eastAsiaTheme="minorHAnsi"/>
          <w:lang w:eastAsia="en-US"/>
        </w:rPr>
        <w:t xml:space="preserve">за флажками», «Перебежки с выручкой», «Охрана перебежек», «Тараканы», «Цепочка», эстафета по кругу, линейная эстафета с бегом, бег </w:t>
      </w:r>
      <w:proofErr w:type="gramStart"/>
      <w:r w:rsidRPr="007B5312">
        <w:rPr>
          <w:rFonts w:eastAsiaTheme="minorHAnsi"/>
          <w:lang w:eastAsia="en-US"/>
        </w:rPr>
        <w:t>командами,  эстафета</w:t>
      </w:r>
      <w:proofErr w:type="gramEnd"/>
      <w:r w:rsidRPr="007B5312">
        <w:rPr>
          <w:rFonts w:eastAsiaTheme="minorHAnsi"/>
          <w:lang w:eastAsia="en-US"/>
        </w:rPr>
        <w:t xml:space="preserve">  с  элементами  равновесия.  </w:t>
      </w:r>
      <w:proofErr w:type="gramStart"/>
      <w:r w:rsidRPr="007B5312">
        <w:rPr>
          <w:rFonts w:eastAsiaTheme="minorHAnsi"/>
          <w:lang w:eastAsia="en-US"/>
        </w:rPr>
        <w:t>Игры  с</w:t>
      </w:r>
      <w:proofErr w:type="gramEnd"/>
      <w:r w:rsidRPr="007B5312">
        <w:rPr>
          <w:rFonts w:eastAsiaTheme="minorHAnsi"/>
          <w:lang w:eastAsia="en-US"/>
        </w:rPr>
        <w:t xml:space="preserve">  прыжками  в  высоту  и</w:t>
      </w:r>
      <w:r w:rsidRPr="007B5312">
        <w:rPr>
          <w:rFonts w:eastAsiaTheme="minorHAnsi"/>
          <w:spacing w:val="53"/>
          <w:lang w:eastAsia="en-US"/>
        </w:rPr>
        <w:t xml:space="preserve"> </w:t>
      </w:r>
      <w:r w:rsidRPr="007B5312">
        <w:rPr>
          <w:rFonts w:eastAsiaTheme="minorHAnsi"/>
          <w:lang w:eastAsia="en-US"/>
        </w:rPr>
        <w:t>длину: «Удочка», «Веревочка под ногами», «Прыжок за прыжком», «Прыгуны и пятнашки», эстафета с прыжками, эстафета с преодолением полосы препятствий. Игры с метанием на дальность и в цель: «Снайперы», «Лапта», «Сильный бросок», «Шагай вперед». Игры подготовительные к волейболу: пасовка волейболиста, «Ловкая подача», «Мяч в воздух»; к баскетболу и ручному мячу: «Мяч с четырех сторон», «Охотники и утка». Не давай мяч водящему», «Мяч ловцу», «Защита укрепления», «Борьба за Мяч»; к футболу и хоккею: эстафеты с ведением мяча, шайбы, обводкой препятствий; меткий удар, бросок, борьба за мяч, шайбу и др. Игры на воде: «Хоровод», «Невод», «Торпеды», «Утки-нырки», различные</w:t>
      </w:r>
      <w:r w:rsidRPr="007B5312">
        <w:rPr>
          <w:rFonts w:eastAsiaTheme="minorHAnsi"/>
          <w:spacing w:val="-3"/>
          <w:lang w:eastAsia="en-US"/>
        </w:rPr>
        <w:t xml:space="preserve"> </w:t>
      </w:r>
      <w:r w:rsidRPr="007B5312">
        <w:rPr>
          <w:rFonts w:eastAsiaTheme="minorHAnsi"/>
          <w:lang w:eastAsia="en-US"/>
        </w:rPr>
        <w:t>эстафеты.</w:t>
      </w:r>
    </w:p>
    <w:p w14:paraId="2DEC52B1" w14:textId="77777777" w:rsidR="007B5312" w:rsidRPr="007B5312" w:rsidRDefault="007B5312" w:rsidP="007B5312">
      <w:pPr>
        <w:rPr>
          <w:rFonts w:eastAsiaTheme="minorHAnsi"/>
          <w:lang w:eastAsia="en-US"/>
        </w:rPr>
      </w:pPr>
    </w:p>
    <w:p w14:paraId="5E2D0CEB" w14:textId="77777777" w:rsidR="007B5312" w:rsidRPr="007B5312" w:rsidRDefault="007B5312" w:rsidP="007B5312">
      <w:pPr>
        <w:rPr>
          <w:rFonts w:eastAsiaTheme="minorHAnsi"/>
          <w:lang w:eastAsia="en-US"/>
        </w:rPr>
        <w:sectPr w:rsidR="007B5312" w:rsidRPr="007B5312" w:rsidSect="007B5312">
          <w:type w:val="continuous"/>
          <w:pgSz w:w="11910" w:h="16840"/>
          <w:pgMar w:top="1134" w:right="567" w:bottom="1134" w:left="1701" w:header="0" w:footer="884" w:gutter="0"/>
          <w:cols w:space="720"/>
        </w:sectPr>
      </w:pPr>
    </w:p>
    <w:p w14:paraId="01556B31" w14:textId="77777777" w:rsidR="007B5312" w:rsidRPr="007B5312" w:rsidRDefault="007B5312" w:rsidP="007B5312">
      <w:pPr>
        <w:jc w:val="center"/>
        <w:rPr>
          <w:rFonts w:eastAsiaTheme="minorHAnsi"/>
          <w:b/>
          <w:lang w:eastAsia="en-US"/>
        </w:rPr>
      </w:pPr>
      <w:r w:rsidRPr="007B5312">
        <w:rPr>
          <w:rFonts w:eastAsiaTheme="minorHAnsi"/>
          <w:b/>
          <w:lang w:eastAsia="en-US"/>
        </w:rPr>
        <w:t>Упражнения из других видов спорта</w:t>
      </w:r>
    </w:p>
    <w:p w14:paraId="44FDE5C8" w14:textId="77777777" w:rsidR="007B5312" w:rsidRPr="007B5312" w:rsidRDefault="007B5312" w:rsidP="007B5312">
      <w:pPr>
        <w:jc w:val="center"/>
        <w:rPr>
          <w:rFonts w:eastAsiaTheme="minorHAnsi"/>
          <w:b/>
          <w:lang w:eastAsia="en-US"/>
        </w:rPr>
      </w:pPr>
      <w:r w:rsidRPr="007B5312">
        <w:rPr>
          <w:rFonts w:eastAsiaTheme="minorHAnsi"/>
          <w:b/>
          <w:lang w:eastAsia="en-US"/>
        </w:rPr>
        <w:t>Гимнастика.</w:t>
      </w:r>
    </w:p>
    <w:p w14:paraId="5B64FF39"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Упражнения на снарядах</w:t>
      </w:r>
      <w:r w:rsidRPr="007B5312">
        <w:rPr>
          <w:rFonts w:eastAsiaTheme="minorHAnsi"/>
          <w:lang w:eastAsia="en-US"/>
        </w:rPr>
        <w:t>. Упражнения в равновесии (бревно или скамейка). Ходьба с перешагиванием через палку (натянутую скакалку). Ходьба окрестными, переменными шагами вперед и назад. Приседания и прыжки на одной и обеих ногах. Равновесие на одной ноге («ласточка»). Повороты на</w:t>
      </w:r>
    </w:p>
    <w:p w14:paraId="4CA023A5" w14:textId="77777777" w:rsidR="007B5312" w:rsidRPr="007B5312" w:rsidRDefault="007B5312" w:rsidP="007B5312">
      <w:pPr>
        <w:jc w:val="both"/>
        <w:rPr>
          <w:rFonts w:eastAsiaTheme="minorHAnsi"/>
          <w:lang w:eastAsia="en-US"/>
        </w:rPr>
      </w:pPr>
      <w:r w:rsidRPr="007B5312">
        <w:rPr>
          <w:rFonts w:eastAsiaTheme="minorHAnsi"/>
          <w:lang w:eastAsia="en-US"/>
        </w:rPr>
        <w:lastRenderedPageBreak/>
        <w:t>90-360</w:t>
      </w:r>
      <w:r w:rsidRPr="007B5312">
        <w:rPr>
          <w:rFonts w:eastAsiaTheme="minorHAnsi"/>
          <w:vertAlign w:val="superscript"/>
          <w:lang w:eastAsia="en-US"/>
        </w:rPr>
        <w:t>0</w:t>
      </w:r>
      <w:r w:rsidRPr="007B5312">
        <w:rPr>
          <w:rFonts w:eastAsiaTheme="minorHAnsi"/>
          <w:lang w:eastAsia="en-US"/>
        </w:rPr>
        <w:t xml:space="preserve"> . Расхождение вдвоем при встрече (поворотом, перешагиванием через партнера). Различные соскоки.</w:t>
      </w:r>
    </w:p>
    <w:p w14:paraId="36844709"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Упражнения в висах и упорах</w:t>
      </w:r>
      <w:r w:rsidRPr="007B5312">
        <w:rPr>
          <w:rFonts w:eastAsiaTheme="minorHAnsi"/>
          <w:lang w:eastAsia="en-US"/>
        </w:rPr>
        <w:t xml:space="preserve"> (гимнастическая стенка, кольца, перекладина, брусья). Вис. Смешанные висы: стоя, присев, лежа, завесом. Упор. Упор лежа, продольно. Сгибание и разгибание рук в упоре (упоре лежа). Подтягивание в висе. Подъемы из виса в упор (силой, переворотом, завесом, разгибом, махом вперед и назад). Опускание из упора в вис (переворотом вперед, назад). Угол в висе, упоре. Различные соскоки махом назад, вперед.</w:t>
      </w:r>
    </w:p>
    <w:p w14:paraId="0BA5F2CC"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Лазанье (канат, шест).</w:t>
      </w:r>
      <w:r w:rsidRPr="007B5312">
        <w:rPr>
          <w:rFonts w:eastAsiaTheme="minorHAnsi"/>
          <w:lang w:eastAsia="en-US"/>
        </w:rPr>
        <w:t xml:space="preserve"> Вис на канате (шесте) с захватом его ногами </w:t>
      </w:r>
      <w:proofErr w:type="spellStart"/>
      <w:r w:rsidRPr="007B5312">
        <w:rPr>
          <w:rFonts w:eastAsiaTheme="minorHAnsi"/>
          <w:lang w:eastAsia="en-US"/>
        </w:rPr>
        <w:t>скрестно</w:t>
      </w:r>
      <w:proofErr w:type="spellEnd"/>
      <w:r w:rsidRPr="007B5312">
        <w:rPr>
          <w:rFonts w:eastAsiaTheme="minorHAnsi"/>
          <w:lang w:eastAsia="en-US"/>
        </w:rPr>
        <w:t>, подъемами ступни. Лазанье способом в два, три приема. Лазанье на одних руках с различными положениями ног. Лазанье на скорость, завязывание каната «узлом». Прыжки с каната, шеста.</w:t>
      </w:r>
    </w:p>
    <w:p w14:paraId="78603D5E"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Опорные прыжки (козел, конь).</w:t>
      </w:r>
      <w:r w:rsidRPr="007B5312">
        <w:rPr>
          <w:rFonts w:eastAsiaTheme="minorHAnsi"/>
          <w:lang w:eastAsia="en-US"/>
        </w:rPr>
        <w:t xml:space="preserve"> Прыжки со снаряда высотой 70-120 см на мягкость приземления. Прыжок в упор присев и соскок. Прыжки с разбега согнув ноги, прогнувшись, ноги врозь, боком с опорой одной рукой. Полет-кувырок через снаряд; прыжок сальто вперед.</w:t>
      </w:r>
    </w:p>
    <w:p w14:paraId="1F1F475F" w14:textId="77777777" w:rsidR="007B5312" w:rsidRPr="007B5312" w:rsidRDefault="007B5312" w:rsidP="007B5312">
      <w:pPr>
        <w:ind w:firstLine="708"/>
        <w:jc w:val="both"/>
        <w:rPr>
          <w:rFonts w:eastAsiaTheme="minorHAnsi"/>
          <w:lang w:eastAsia="en-US"/>
        </w:rPr>
      </w:pPr>
    </w:p>
    <w:p w14:paraId="0E01C3AF" w14:textId="77777777" w:rsidR="007B5312" w:rsidRPr="007B5312" w:rsidRDefault="007B5312" w:rsidP="007B5312">
      <w:pPr>
        <w:jc w:val="both"/>
        <w:rPr>
          <w:rFonts w:eastAsiaTheme="minorHAnsi"/>
          <w:b/>
          <w:lang w:eastAsia="en-US"/>
        </w:rPr>
      </w:pPr>
      <w:r w:rsidRPr="007B5312">
        <w:rPr>
          <w:rFonts w:eastAsiaTheme="minorHAnsi"/>
          <w:b/>
          <w:lang w:eastAsia="en-US"/>
        </w:rPr>
        <w:t>Акробатика</w:t>
      </w:r>
    </w:p>
    <w:p w14:paraId="74BCBE94" w14:textId="77777777" w:rsidR="007B5312" w:rsidRPr="007B5312" w:rsidRDefault="007B5312" w:rsidP="007B5312">
      <w:pPr>
        <w:ind w:firstLine="708"/>
        <w:jc w:val="both"/>
        <w:rPr>
          <w:rFonts w:eastAsiaTheme="minorHAnsi"/>
          <w:lang w:eastAsia="en-US"/>
        </w:rPr>
      </w:pPr>
      <w:r w:rsidRPr="007B5312">
        <w:rPr>
          <w:rFonts w:eastAsiaTheme="minorHAnsi"/>
          <w:lang w:eastAsia="en-US"/>
        </w:rPr>
        <w:t>Кувырки вперед и назад; кувырки назад с переходом в стойку на руках; кувырок- полет в длину, в высоту, через препятствие (мешок, чучело, стул, веревочку и т.п.); кувырок одна нога вперед; кувырок в сторону; кувырок скрестив голени; кувырок из стойки на кистях, из стойки на голове и руках; парный кувырок вперед, то же назад. Стойки на голове и руках, на руках. Переворот в сторону, переворот вперед. Сальто вперед и назад. Подъем разгибом из положения лежа на спине; кувырок вперед и подъем разгибом.</w:t>
      </w:r>
    </w:p>
    <w:p w14:paraId="07E821D7" w14:textId="77777777" w:rsidR="007B5312" w:rsidRPr="007B5312" w:rsidRDefault="007B5312" w:rsidP="007B5312">
      <w:pPr>
        <w:ind w:firstLine="708"/>
        <w:jc w:val="both"/>
        <w:rPr>
          <w:rFonts w:eastAsiaTheme="minorHAnsi"/>
          <w:lang w:eastAsia="en-US"/>
        </w:rPr>
      </w:pPr>
    </w:p>
    <w:p w14:paraId="6F66E223" w14:textId="77777777" w:rsidR="007B5312" w:rsidRPr="007B5312" w:rsidRDefault="007B5312" w:rsidP="007B5312">
      <w:pPr>
        <w:ind w:firstLine="708"/>
        <w:jc w:val="both"/>
        <w:rPr>
          <w:rFonts w:eastAsiaTheme="minorHAnsi"/>
          <w:b/>
          <w:lang w:eastAsia="en-US"/>
        </w:rPr>
      </w:pPr>
      <w:r w:rsidRPr="007B5312">
        <w:rPr>
          <w:rFonts w:eastAsiaTheme="minorHAnsi"/>
          <w:b/>
          <w:lang w:eastAsia="en-US"/>
        </w:rPr>
        <w:t>Легкая атлетика</w:t>
      </w:r>
    </w:p>
    <w:p w14:paraId="58FE38EC" w14:textId="77777777" w:rsidR="007B5312" w:rsidRPr="007B5312" w:rsidRDefault="007B5312" w:rsidP="007B5312">
      <w:pPr>
        <w:ind w:firstLine="708"/>
        <w:jc w:val="both"/>
        <w:rPr>
          <w:rFonts w:eastAsiaTheme="minorHAnsi"/>
          <w:lang w:eastAsia="en-US"/>
        </w:rPr>
      </w:pPr>
      <w:r w:rsidRPr="007B5312">
        <w:rPr>
          <w:rFonts w:eastAsiaTheme="minorHAnsi"/>
          <w:lang w:eastAsia="en-US"/>
        </w:rPr>
        <w:t>Бег на короткие дистанции (30,60,100 м) из различных стартовых положений; бег на средние дистанции (400,800,1000,1500 м); бег на длинные дистанции, бег по пересеченной местности (кроссы) до 5 км с преодолением различных естественных и искусственных препятствий. Походы. Челночный бег. Эстафетный бег.</w:t>
      </w:r>
    </w:p>
    <w:p w14:paraId="2BDA9844"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Прыжки в длину с места и с разбега (способом «согнув ноги», «прогнувшись»). Прыжки в высоту с прямого разбега, под углом к планке (способом «перешагивание»,</w:t>
      </w:r>
    </w:p>
    <w:p w14:paraId="7C103D12" w14:textId="77777777" w:rsidR="007B5312" w:rsidRPr="007B5312" w:rsidRDefault="007B5312" w:rsidP="007B5312">
      <w:pPr>
        <w:jc w:val="both"/>
        <w:rPr>
          <w:rFonts w:eastAsiaTheme="minorHAnsi"/>
          <w:lang w:eastAsia="en-US"/>
        </w:rPr>
      </w:pPr>
      <w:r w:rsidRPr="007B5312">
        <w:rPr>
          <w:rFonts w:eastAsiaTheme="minorHAnsi"/>
          <w:lang w:eastAsia="en-US"/>
        </w:rPr>
        <w:t>«перекидной»).</w:t>
      </w:r>
    </w:p>
    <w:p w14:paraId="1603C99D" w14:textId="77777777" w:rsidR="007B5312" w:rsidRPr="007B5312" w:rsidRDefault="007B5312" w:rsidP="007B5312">
      <w:pPr>
        <w:ind w:firstLine="708"/>
        <w:jc w:val="both"/>
        <w:rPr>
          <w:rFonts w:eastAsiaTheme="minorHAnsi"/>
          <w:lang w:eastAsia="en-US"/>
        </w:rPr>
      </w:pPr>
      <w:r w:rsidRPr="007B5312">
        <w:rPr>
          <w:rFonts w:eastAsiaTheme="minorHAnsi"/>
          <w:lang w:eastAsia="en-US"/>
        </w:rPr>
        <w:t>Метание (теннисного мяча, гранаты). Толкание ядра (весом 5 кг) с места, с шага и со</w:t>
      </w:r>
      <w:r w:rsidRPr="007B5312">
        <w:rPr>
          <w:rFonts w:eastAsiaTheme="minorHAnsi"/>
          <w:spacing w:val="-1"/>
          <w:lang w:eastAsia="en-US"/>
        </w:rPr>
        <w:t xml:space="preserve"> </w:t>
      </w:r>
      <w:r w:rsidRPr="007B5312">
        <w:rPr>
          <w:rFonts w:eastAsiaTheme="minorHAnsi"/>
          <w:lang w:eastAsia="en-US"/>
        </w:rPr>
        <w:t>скачка.</w:t>
      </w:r>
    </w:p>
    <w:p w14:paraId="2A5A3912" w14:textId="77777777" w:rsidR="007B5312" w:rsidRPr="007B5312" w:rsidRDefault="007B5312" w:rsidP="007B5312">
      <w:pPr>
        <w:ind w:firstLine="708"/>
        <w:jc w:val="both"/>
        <w:rPr>
          <w:rFonts w:eastAsiaTheme="minorHAnsi"/>
          <w:lang w:eastAsia="en-US"/>
        </w:rPr>
      </w:pPr>
    </w:p>
    <w:p w14:paraId="624C2162" w14:textId="77777777" w:rsidR="007B5312" w:rsidRPr="007B5312" w:rsidRDefault="007B5312" w:rsidP="007B5312">
      <w:pPr>
        <w:jc w:val="center"/>
        <w:rPr>
          <w:rFonts w:eastAsiaTheme="minorHAnsi"/>
          <w:b/>
          <w:lang w:eastAsia="en-US"/>
        </w:rPr>
      </w:pPr>
      <w:r w:rsidRPr="007B5312">
        <w:rPr>
          <w:rFonts w:eastAsiaTheme="minorHAnsi"/>
          <w:b/>
          <w:lang w:eastAsia="en-US"/>
        </w:rPr>
        <w:t>Спортивные игры</w:t>
      </w:r>
    </w:p>
    <w:p w14:paraId="1DA98F22"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Волейбол</w:t>
      </w:r>
      <w:r w:rsidRPr="007B5312">
        <w:rPr>
          <w:rFonts w:eastAsiaTheme="minorHAnsi"/>
          <w:b/>
          <w:lang w:eastAsia="en-US"/>
        </w:rPr>
        <w:t>.</w:t>
      </w:r>
      <w:r w:rsidRPr="007B5312">
        <w:rPr>
          <w:rFonts w:eastAsiaTheme="minorHAnsi"/>
          <w:lang w:eastAsia="en-US"/>
        </w:rPr>
        <w:t xml:space="preserve"> Стойка, перемещение по площадке. Верхняя передача мяча в зонах своей площадки, через стойку, то же после приема мяча с подачи.</w:t>
      </w:r>
    </w:p>
    <w:p w14:paraId="0CE4DFB9" w14:textId="77777777" w:rsidR="007B5312" w:rsidRPr="007B5312" w:rsidRDefault="007B5312" w:rsidP="007B5312">
      <w:pPr>
        <w:jc w:val="both"/>
        <w:rPr>
          <w:rFonts w:eastAsiaTheme="minorHAnsi"/>
          <w:lang w:eastAsia="en-US"/>
        </w:rPr>
      </w:pPr>
      <w:r w:rsidRPr="007B5312">
        <w:rPr>
          <w:rFonts w:eastAsiaTheme="minorHAnsi"/>
          <w:lang w:eastAsia="en-US"/>
        </w:rPr>
        <w:t>Прием мяча снизу у сетки, от сетки, то же с падением. Отбивание мяча снизу двумя руками через сетку, стоя лицом и спиной к ней. Нижняя и верхняя прямые подачи. Прямой нападающий удар. Одиночное, двойное блокирование и страховка. Расстановка игроков при нападающих и защитных действиях. Двусторонняя</w:t>
      </w:r>
      <w:r w:rsidRPr="007B5312">
        <w:rPr>
          <w:rFonts w:eastAsiaTheme="minorHAnsi"/>
          <w:spacing w:val="-4"/>
          <w:lang w:eastAsia="en-US"/>
        </w:rPr>
        <w:t xml:space="preserve"> </w:t>
      </w:r>
      <w:r w:rsidRPr="007B5312">
        <w:rPr>
          <w:rFonts w:eastAsiaTheme="minorHAnsi"/>
          <w:lang w:eastAsia="en-US"/>
        </w:rPr>
        <w:t>игра.</w:t>
      </w:r>
    </w:p>
    <w:p w14:paraId="436783EA"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Баскетбол</w:t>
      </w:r>
      <w:r w:rsidRPr="007B5312">
        <w:rPr>
          <w:rFonts w:eastAsiaTheme="minorHAnsi"/>
          <w:b/>
          <w:lang w:eastAsia="en-US"/>
        </w:rPr>
        <w:t>.</w:t>
      </w:r>
      <w:r w:rsidRPr="007B5312">
        <w:rPr>
          <w:rFonts w:eastAsiaTheme="minorHAnsi"/>
          <w:lang w:eastAsia="en-US"/>
        </w:rPr>
        <w:t xml:space="preserve"> Передвижения и остановки. Перемещения шагами, бегом и изменением скорости, направления движения и внезапными остановками. Остановка в два шага. Повороты, финты. Ловля и передача мяча двумя руками, одной рукой на месте и при перемещении игроков. Ловля мяча при отскоке от пола, от щита. Ведение мяча. Броски мяча в корзину двумя руками от груди, снизу, от головы, одной рукой от плеча с поддержкой другой (с места, в движении, после отскока от щита, с правой и левой стороны от корзины). Штрафной бросок и правила его исполнения. Сочетание передачи, ловли, бросков, ведения и других приемов. Индивидуальные действия в нападении и защите. Взаимодействие игроков при нападении и защите. Тактика игры, Двусторонняя игра по</w:t>
      </w:r>
      <w:r w:rsidRPr="007B5312">
        <w:rPr>
          <w:rFonts w:eastAsiaTheme="minorHAnsi"/>
          <w:spacing w:val="-2"/>
          <w:lang w:eastAsia="en-US"/>
        </w:rPr>
        <w:t xml:space="preserve"> </w:t>
      </w:r>
      <w:r w:rsidRPr="007B5312">
        <w:rPr>
          <w:rFonts w:eastAsiaTheme="minorHAnsi"/>
          <w:lang w:eastAsia="en-US"/>
        </w:rPr>
        <w:t>правилам.</w:t>
      </w:r>
    </w:p>
    <w:p w14:paraId="753C7B53"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Ручной мяч</w:t>
      </w:r>
      <w:r w:rsidRPr="007B5312">
        <w:rPr>
          <w:rFonts w:eastAsiaTheme="minorHAnsi"/>
          <w:lang w:eastAsia="en-US"/>
        </w:rPr>
        <w:t xml:space="preserve">. Передвижения приставными шагами, бег с изменением скорости (рывка), бег спиной вперед, остановки. Передачи мяча одной рукой сверху, снизу, сбоку. Ловля мяча, </w:t>
      </w:r>
      <w:r w:rsidRPr="007B5312">
        <w:rPr>
          <w:rFonts w:eastAsiaTheme="minorHAnsi"/>
          <w:lang w:eastAsia="en-US"/>
        </w:rPr>
        <w:lastRenderedPageBreak/>
        <w:t>ведение мяча в движении шагом и бегом. Бросок мяча в ворота одной рукой сверху, снизу, сбоку с места, с шага, в прыжке с разбега. Индивидуальные и групповые действия игроков в нападении и защите. Нападение быстрым прорывом. Техника игры вратаря: стойка, перемещения в воротах, задержание мяча, летящего на разной высоте.</w:t>
      </w:r>
    </w:p>
    <w:p w14:paraId="2C541EC2"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Футбол</w:t>
      </w:r>
      <w:r w:rsidRPr="007B5312">
        <w:rPr>
          <w:rFonts w:eastAsiaTheme="minorHAnsi"/>
          <w:b/>
          <w:lang w:eastAsia="en-US"/>
        </w:rPr>
        <w:t>.</w:t>
      </w:r>
      <w:r w:rsidRPr="007B5312">
        <w:rPr>
          <w:rFonts w:eastAsiaTheme="minorHAnsi"/>
          <w:lang w:eastAsia="en-US"/>
        </w:rPr>
        <w:t xml:space="preserve"> Удары по мячу ногой: удары подъемом (внешней, внутренней частью и серединой), стопой (внутренней и внешней стороной), носком по неподвижному, катящемуся прыгающему и летящему мячу. Удары пяткой (назад). Удары перекидные и резаные.</w:t>
      </w:r>
    </w:p>
    <w:p w14:paraId="322CB8D7" w14:textId="77777777" w:rsidR="007B5312" w:rsidRPr="007B5312" w:rsidRDefault="007B5312" w:rsidP="007B5312">
      <w:pPr>
        <w:jc w:val="both"/>
        <w:rPr>
          <w:rFonts w:eastAsiaTheme="minorHAnsi"/>
          <w:lang w:eastAsia="en-US"/>
        </w:rPr>
      </w:pPr>
      <w:r w:rsidRPr="007B5312">
        <w:rPr>
          <w:rFonts w:eastAsiaTheme="minorHAnsi"/>
          <w:lang w:eastAsia="en-US"/>
        </w:rPr>
        <w:t xml:space="preserve">Удары по мячу головой: серединой и боковой частью лба (вниз и верхом) без прыжка и в прыжке с разбега. Остановка мяча подошвой, внутренней и внешней стороной стопы, бедром, грудью, лбом. Ведение мяча -внутренней и внешней частью подъема. </w:t>
      </w:r>
      <w:proofErr w:type="spellStart"/>
      <w:r w:rsidRPr="007B5312">
        <w:rPr>
          <w:rFonts w:eastAsiaTheme="minorHAnsi"/>
          <w:lang w:eastAsia="en-US"/>
        </w:rPr>
        <w:t>Откидка</w:t>
      </w:r>
      <w:proofErr w:type="spellEnd"/>
      <w:r w:rsidRPr="007B5312">
        <w:rPr>
          <w:rFonts w:eastAsiaTheme="minorHAnsi"/>
          <w:lang w:eastAsia="en-US"/>
        </w:rPr>
        <w:t xml:space="preserve"> мяча. Отбор мяча при единоборстве с противником; перехват мяча. Ложные движения (финты). Свободный, угловой, штрафной удар. Вбрасывание мяча из-за боковой линии. Техника игры вратаря. Стойка, перемещение в воротах. Ловля, отбивание мяча, летящего на разной высоте, с различной стороны от вратаря. Выбивание мяча с земли, с рук; броски мяча одной рукой. Тактические действия полевых игроков в нападении, защите, играя по избранной тактической схеме. Тактика вратаря: уметь выбирать место при ловле мяча, руководить игрой партнеров по обороне, организовать контратаку. Двусторонняя игра.</w:t>
      </w:r>
    </w:p>
    <w:p w14:paraId="78BBEB11" w14:textId="77777777" w:rsidR="007B5312" w:rsidRPr="007B5312" w:rsidRDefault="007B5312" w:rsidP="007B5312">
      <w:pPr>
        <w:rPr>
          <w:rFonts w:eastAsiaTheme="minorHAnsi"/>
          <w:lang w:eastAsia="en-US"/>
        </w:rPr>
      </w:pPr>
    </w:p>
    <w:p w14:paraId="5C35D8A5" w14:textId="77777777" w:rsidR="007B5312" w:rsidRPr="007B5312" w:rsidRDefault="007B5312" w:rsidP="007B5312">
      <w:pPr>
        <w:jc w:val="center"/>
        <w:rPr>
          <w:rFonts w:eastAsiaTheme="minorHAnsi"/>
          <w:b/>
          <w:lang w:eastAsia="en-US"/>
        </w:rPr>
      </w:pPr>
      <w:r w:rsidRPr="007B5312">
        <w:rPr>
          <w:rFonts w:eastAsiaTheme="minorHAnsi"/>
          <w:b/>
          <w:lang w:eastAsia="en-US"/>
        </w:rPr>
        <w:t>Плавание</w:t>
      </w:r>
    </w:p>
    <w:p w14:paraId="18C51A52"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Освоение с водой: погружение в воду, всплывание «поплавком», скольжение на груди, дыхание (выдох под водой). Плавание способом кроль на груди. Движения рук, ног. Плавание с включением одного цикла дыхания (выдох, вдох). Плавание способом кроль на спине, брасс. Сочетание движений рук и ног с дыханием. Специальные упражнения на суше и в воде. Стартовый прыжок и повороты. Плавание избранным способом на скорость (60, 100, 200 м); </w:t>
      </w:r>
      <w:proofErr w:type="spellStart"/>
      <w:r w:rsidRPr="007B5312">
        <w:rPr>
          <w:rFonts w:eastAsiaTheme="minorHAnsi"/>
          <w:lang w:eastAsia="en-US"/>
        </w:rPr>
        <w:t>проплывание</w:t>
      </w:r>
      <w:proofErr w:type="spellEnd"/>
      <w:r w:rsidRPr="007B5312">
        <w:rPr>
          <w:rFonts w:eastAsiaTheme="minorHAnsi"/>
          <w:lang w:eastAsia="en-US"/>
        </w:rPr>
        <w:t xml:space="preserve"> дистанции до 300 м. Ныряние в глубину (1,5-1,8 м) и в длину (10-12 м). Игры и эстафеты на воде.</w:t>
      </w:r>
    </w:p>
    <w:p w14:paraId="5C8F703D" w14:textId="77777777" w:rsidR="007B5312" w:rsidRPr="007B5312" w:rsidRDefault="007B5312" w:rsidP="007B5312">
      <w:pPr>
        <w:rPr>
          <w:rFonts w:eastAsiaTheme="minorHAnsi"/>
          <w:lang w:eastAsia="en-US"/>
        </w:rPr>
      </w:pPr>
    </w:p>
    <w:p w14:paraId="05D1B3B3" w14:textId="27DB0075" w:rsidR="007B5312" w:rsidRPr="007B5312" w:rsidRDefault="007B5312" w:rsidP="007B5312">
      <w:pPr>
        <w:jc w:val="center"/>
        <w:rPr>
          <w:rFonts w:eastAsiaTheme="minorHAnsi"/>
          <w:b/>
          <w:lang w:eastAsia="en-US"/>
        </w:rPr>
      </w:pPr>
      <w:r w:rsidRPr="007B5312">
        <w:rPr>
          <w:rFonts w:eastAsiaTheme="minorHAnsi"/>
          <w:b/>
          <w:lang w:eastAsia="en-US"/>
        </w:rPr>
        <w:t>Специальная физическая подготовка.</w:t>
      </w:r>
    </w:p>
    <w:p w14:paraId="58E77DD8"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Страховка:</w:t>
      </w:r>
      <w:r w:rsidRPr="007B5312">
        <w:rPr>
          <w:rFonts w:eastAsiaTheme="minorHAnsi"/>
          <w:lang w:eastAsia="en-US"/>
        </w:rPr>
        <w:t xml:space="preserve"> Страховка при падении вперед, назад в сторону. Кувырки: вперед, назад через голову, плечо; в сторону, назад через плечо с выходом в стойку; разноименный кувырок вперед, в сторону; назад с прогибом в спине; с разбега вперед в длину, в высоту; с разбега назад; совмещенный кувырок вперед-назад. Колесо. Страховка вперед перекатом («промокашка»). «Промокашка» на одной руке, с разворотом на 180°, 360°. Страховка дзюдо. «Верхняя» страховка. «Верхняя» разноименная боковая страховка (</w:t>
      </w:r>
      <w:proofErr w:type="spellStart"/>
      <w:r w:rsidRPr="007B5312">
        <w:rPr>
          <w:rFonts w:eastAsiaTheme="minorHAnsi"/>
          <w:lang w:eastAsia="en-US"/>
        </w:rPr>
        <w:t>катапад</w:t>
      </w:r>
      <w:proofErr w:type="spellEnd"/>
      <w:r w:rsidRPr="007B5312">
        <w:rPr>
          <w:rFonts w:eastAsiaTheme="minorHAnsi"/>
          <w:lang w:eastAsia="en-US"/>
        </w:rPr>
        <w:t>).</w:t>
      </w:r>
    </w:p>
    <w:p w14:paraId="43D39A90" w14:textId="77777777" w:rsidR="007B5312" w:rsidRPr="007B5312" w:rsidRDefault="007B5312" w:rsidP="007B5312">
      <w:pPr>
        <w:ind w:firstLine="708"/>
        <w:jc w:val="both"/>
        <w:rPr>
          <w:rFonts w:eastAsiaTheme="minorHAnsi"/>
          <w:b/>
          <w:lang w:eastAsia="en-US"/>
        </w:rPr>
      </w:pPr>
      <w:r w:rsidRPr="007B5312">
        <w:rPr>
          <w:rFonts w:eastAsiaTheme="minorHAnsi"/>
          <w:b/>
          <w:lang w:eastAsia="en-US"/>
        </w:rPr>
        <w:t>Передвижения:</w:t>
      </w:r>
    </w:p>
    <w:p w14:paraId="27DD7103" w14:textId="77777777" w:rsidR="007B5312" w:rsidRPr="007B5312" w:rsidRDefault="007B5312" w:rsidP="007B5312">
      <w:pPr>
        <w:jc w:val="both"/>
        <w:rPr>
          <w:rFonts w:eastAsiaTheme="minorHAnsi"/>
          <w:lang w:eastAsia="en-US"/>
        </w:rPr>
      </w:pPr>
      <w:r w:rsidRPr="007B5312">
        <w:rPr>
          <w:rFonts w:eastAsiaTheme="minorHAnsi"/>
          <w:lang w:eastAsia="en-US"/>
        </w:rPr>
        <w:t>-поворот на месте на пятках на</w:t>
      </w:r>
      <w:r w:rsidRPr="007B5312">
        <w:rPr>
          <w:rFonts w:eastAsiaTheme="minorHAnsi"/>
          <w:spacing w:val="-6"/>
          <w:lang w:eastAsia="en-US"/>
        </w:rPr>
        <w:t xml:space="preserve"> </w:t>
      </w:r>
      <w:r w:rsidRPr="007B5312">
        <w:rPr>
          <w:rFonts w:eastAsiaTheme="minorHAnsi"/>
          <w:lang w:eastAsia="en-US"/>
        </w:rPr>
        <w:t>180°;</w:t>
      </w:r>
    </w:p>
    <w:p w14:paraId="75454CBD" w14:textId="77777777" w:rsidR="007B5312" w:rsidRPr="007B5312" w:rsidRDefault="007B5312" w:rsidP="007B5312">
      <w:pPr>
        <w:jc w:val="both"/>
        <w:rPr>
          <w:rFonts w:eastAsiaTheme="minorHAnsi"/>
          <w:lang w:eastAsia="en-US"/>
        </w:rPr>
      </w:pPr>
      <w:r w:rsidRPr="007B5312">
        <w:rPr>
          <w:rFonts w:eastAsiaTheme="minorHAnsi"/>
          <w:lang w:eastAsia="en-US"/>
        </w:rPr>
        <w:t>-поворот вокруг передней ноги на 180° через спину и</w:t>
      </w:r>
      <w:r w:rsidRPr="007B5312">
        <w:rPr>
          <w:rFonts w:eastAsiaTheme="minorHAnsi"/>
          <w:spacing w:val="-13"/>
          <w:lang w:eastAsia="en-US"/>
        </w:rPr>
        <w:t xml:space="preserve"> </w:t>
      </w:r>
      <w:r w:rsidRPr="007B5312">
        <w:rPr>
          <w:rFonts w:eastAsiaTheme="minorHAnsi"/>
          <w:lang w:eastAsia="en-US"/>
        </w:rPr>
        <w:t>грудь;</w:t>
      </w:r>
    </w:p>
    <w:p w14:paraId="7E9DE7E4" w14:textId="77777777" w:rsidR="007B5312" w:rsidRPr="007B5312" w:rsidRDefault="007B5312" w:rsidP="007B5312">
      <w:pPr>
        <w:jc w:val="both"/>
        <w:rPr>
          <w:rFonts w:eastAsiaTheme="minorHAnsi"/>
          <w:lang w:eastAsia="en-US"/>
        </w:rPr>
        <w:sectPr w:rsidR="007B5312" w:rsidRPr="007B5312" w:rsidSect="007B5312">
          <w:type w:val="continuous"/>
          <w:pgSz w:w="11910" w:h="16840"/>
          <w:pgMar w:top="1134" w:right="567" w:bottom="1134" w:left="1701" w:header="0" w:footer="884" w:gutter="0"/>
          <w:cols w:space="720"/>
        </w:sectPr>
      </w:pPr>
    </w:p>
    <w:p w14:paraId="0AD61223" w14:textId="77777777" w:rsidR="007B5312" w:rsidRPr="007B5312" w:rsidRDefault="007B5312" w:rsidP="007B5312">
      <w:pPr>
        <w:jc w:val="both"/>
        <w:rPr>
          <w:rFonts w:eastAsiaTheme="minorHAnsi"/>
          <w:lang w:eastAsia="en-US"/>
        </w:rPr>
      </w:pPr>
      <w:r w:rsidRPr="007B5312">
        <w:rPr>
          <w:rFonts w:eastAsiaTheme="minorHAnsi"/>
          <w:lang w:eastAsia="en-US"/>
        </w:rPr>
        <w:lastRenderedPageBreak/>
        <w:t>-шаг,</w:t>
      </w:r>
      <w:r w:rsidRPr="007B5312">
        <w:rPr>
          <w:rFonts w:eastAsiaTheme="minorHAnsi"/>
          <w:spacing w:val="-2"/>
          <w:lang w:eastAsia="en-US"/>
        </w:rPr>
        <w:t xml:space="preserve"> </w:t>
      </w:r>
      <w:r w:rsidRPr="007B5312">
        <w:rPr>
          <w:rFonts w:eastAsiaTheme="minorHAnsi"/>
          <w:lang w:eastAsia="en-US"/>
        </w:rPr>
        <w:t>поворот;</w:t>
      </w:r>
    </w:p>
    <w:p w14:paraId="51828961" w14:textId="77777777" w:rsidR="007B5312" w:rsidRPr="007B5312" w:rsidRDefault="007B5312" w:rsidP="007B5312">
      <w:pPr>
        <w:jc w:val="both"/>
        <w:rPr>
          <w:rFonts w:eastAsiaTheme="minorHAnsi"/>
          <w:lang w:eastAsia="en-US"/>
        </w:rPr>
      </w:pPr>
      <w:r w:rsidRPr="007B5312">
        <w:rPr>
          <w:rFonts w:eastAsiaTheme="minorHAnsi"/>
          <w:lang w:eastAsia="en-US"/>
        </w:rPr>
        <w:t>-шаг, поворот, поворот на месте на</w:t>
      </w:r>
      <w:r w:rsidRPr="007B5312">
        <w:rPr>
          <w:rFonts w:eastAsiaTheme="minorHAnsi"/>
          <w:spacing w:val="-5"/>
          <w:lang w:eastAsia="en-US"/>
        </w:rPr>
        <w:t xml:space="preserve"> </w:t>
      </w:r>
      <w:r w:rsidRPr="007B5312">
        <w:rPr>
          <w:rFonts w:eastAsiaTheme="minorHAnsi"/>
          <w:lang w:eastAsia="en-US"/>
        </w:rPr>
        <w:t>180°;</w:t>
      </w:r>
    </w:p>
    <w:p w14:paraId="17DD1EB7" w14:textId="77777777" w:rsidR="007B5312" w:rsidRPr="007B5312" w:rsidRDefault="007B5312" w:rsidP="007B5312">
      <w:pPr>
        <w:jc w:val="both"/>
        <w:rPr>
          <w:rFonts w:eastAsiaTheme="minorHAnsi"/>
          <w:lang w:eastAsia="en-US"/>
        </w:rPr>
      </w:pPr>
      <w:r w:rsidRPr="007B5312">
        <w:rPr>
          <w:rFonts w:eastAsiaTheme="minorHAnsi"/>
          <w:lang w:eastAsia="en-US"/>
        </w:rPr>
        <w:t>-выпад, выпад с шагом, двойной</w:t>
      </w:r>
      <w:r w:rsidRPr="007B5312">
        <w:rPr>
          <w:rFonts w:eastAsiaTheme="minorHAnsi"/>
          <w:spacing w:val="-2"/>
          <w:lang w:eastAsia="en-US"/>
        </w:rPr>
        <w:t xml:space="preserve"> </w:t>
      </w:r>
      <w:r w:rsidRPr="007B5312">
        <w:rPr>
          <w:rFonts w:eastAsiaTheme="minorHAnsi"/>
          <w:lang w:eastAsia="en-US"/>
        </w:rPr>
        <w:t>выпад;</w:t>
      </w:r>
    </w:p>
    <w:p w14:paraId="18F0091B"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Имитационные и подводящие упражнения</w:t>
      </w:r>
      <w:r w:rsidRPr="007B5312">
        <w:rPr>
          <w:rFonts w:eastAsiaTheme="minorHAnsi"/>
          <w:lang w:eastAsia="en-US"/>
        </w:rPr>
        <w:t xml:space="preserve">. Упражнения сходные по структуре с элементами техники. Выполнение технического действия по частям. </w:t>
      </w:r>
      <w:proofErr w:type="gramStart"/>
      <w:r w:rsidRPr="007B5312">
        <w:rPr>
          <w:rFonts w:eastAsiaTheme="minorHAnsi"/>
          <w:lang w:eastAsia="en-US"/>
        </w:rPr>
        <w:t>Выполнение  техники</w:t>
      </w:r>
      <w:proofErr w:type="gramEnd"/>
      <w:r w:rsidRPr="007B5312">
        <w:rPr>
          <w:rFonts w:eastAsiaTheme="minorHAnsi"/>
          <w:lang w:eastAsia="en-US"/>
        </w:rPr>
        <w:t xml:space="preserve"> в облегченном</w:t>
      </w:r>
      <w:r w:rsidRPr="007B5312">
        <w:rPr>
          <w:rFonts w:eastAsiaTheme="minorHAnsi"/>
          <w:spacing w:val="-3"/>
          <w:lang w:eastAsia="en-US"/>
        </w:rPr>
        <w:t xml:space="preserve"> </w:t>
      </w:r>
      <w:r w:rsidRPr="007B5312">
        <w:rPr>
          <w:rFonts w:eastAsiaTheme="minorHAnsi"/>
          <w:lang w:eastAsia="en-US"/>
        </w:rPr>
        <w:t>варианте.</w:t>
      </w:r>
    </w:p>
    <w:p w14:paraId="4B9A143E" w14:textId="77777777" w:rsidR="007B5312" w:rsidRPr="007B5312" w:rsidRDefault="007B5312" w:rsidP="007B5312">
      <w:pPr>
        <w:ind w:firstLine="708"/>
        <w:jc w:val="both"/>
        <w:rPr>
          <w:rFonts w:eastAsiaTheme="minorHAnsi"/>
          <w:lang w:eastAsia="en-US"/>
        </w:rPr>
      </w:pPr>
      <w:r w:rsidRPr="007B5312">
        <w:rPr>
          <w:rFonts w:eastAsiaTheme="minorHAnsi"/>
          <w:b/>
          <w:lang w:eastAsia="en-US"/>
        </w:rPr>
        <w:t>Имитационные упражнения с набивным мячом</w:t>
      </w:r>
      <w:r w:rsidRPr="007B5312">
        <w:rPr>
          <w:rFonts w:eastAsiaTheme="minorHAnsi"/>
          <w:lang w:eastAsia="en-US"/>
        </w:rPr>
        <w:t>:</w:t>
      </w:r>
    </w:p>
    <w:p w14:paraId="71077AA4"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-для совершенствования подсечек; удары подошвой по лежачему мячу, то же по падающему мячу, то же по отскочившему от пола мячу, то же по катящемуся</w:t>
      </w:r>
      <w:r w:rsidRPr="007B5312">
        <w:rPr>
          <w:rFonts w:eastAsiaTheme="minorHAnsi"/>
          <w:spacing w:val="-32"/>
          <w:lang w:eastAsia="en-US"/>
        </w:rPr>
        <w:t xml:space="preserve"> </w:t>
      </w:r>
      <w:r w:rsidRPr="007B5312">
        <w:rPr>
          <w:rFonts w:eastAsiaTheme="minorHAnsi"/>
          <w:lang w:eastAsia="en-US"/>
        </w:rPr>
        <w:t>мячу;</w:t>
      </w:r>
    </w:p>
    <w:p w14:paraId="46F8E9E7"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-для совершенствования подножек; </w:t>
      </w:r>
      <w:r w:rsidRPr="007B5312">
        <w:rPr>
          <w:rFonts w:eastAsiaTheme="minorHAnsi"/>
          <w:spacing w:val="-3"/>
          <w:lang w:eastAsia="en-US"/>
        </w:rPr>
        <w:t xml:space="preserve">удар </w:t>
      </w:r>
      <w:r w:rsidRPr="007B5312">
        <w:rPr>
          <w:rFonts w:eastAsiaTheme="minorHAnsi"/>
          <w:lang w:eastAsia="en-US"/>
        </w:rPr>
        <w:t>подколенной впадиной по мячу, выпрямляя ногу (мяч в</w:t>
      </w:r>
      <w:r w:rsidRPr="007B5312">
        <w:rPr>
          <w:rFonts w:eastAsiaTheme="minorHAnsi"/>
          <w:spacing w:val="-6"/>
          <w:lang w:eastAsia="en-US"/>
        </w:rPr>
        <w:t xml:space="preserve"> </w:t>
      </w:r>
      <w:r w:rsidRPr="007B5312">
        <w:rPr>
          <w:rFonts w:eastAsiaTheme="minorHAnsi"/>
          <w:lang w:eastAsia="en-US"/>
        </w:rPr>
        <w:t>руке);</w:t>
      </w:r>
    </w:p>
    <w:p w14:paraId="5632145D"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-для совершенствования зацепа стопой: перебрасывания лежащего мяча, остановка катящегося мяча, удар подъемом по падающему мячу;</w:t>
      </w:r>
    </w:p>
    <w:p w14:paraId="5A441EA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-для совершенствования подхвата (</w:t>
      </w:r>
      <w:proofErr w:type="spellStart"/>
      <w:r w:rsidRPr="007B5312">
        <w:rPr>
          <w:rFonts w:eastAsiaTheme="minorHAnsi"/>
          <w:lang w:eastAsia="en-US"/>
        </w:rPr>
        <w:t>отхвата</w:t>
      </w:r>
      <w:proofErr w:type="spellEnd"/>
      <w:r w:rsidRPr="007B5312">
        <w:rPr>
          <w:rFonts w:eastAsiaTheme="minorHAnsi"/>
          <w:lang w:eastAsia="en-US"/>
        </w:rPr>
        <w:t xml:space="preserve">, зацепа голенью): </w:t>
      </w:r>
      <w:proofErr w:type="gramStart"/>
      <w:r w:rsidRPr="007B5312">
        <w:rPr>
          <w:rFonts w:eastAsiaTheme="minorHAnsi"/>
          <w:lang w:eastAsia="en-US"/>
        </w:rPr>
        <w:t>а)удар</w:t>
      </w:r>
      <w:proofErr w:type="gramEnd"/>
      <w:r w:rsidRPr="007B5312">
        <w:rPr>
          <w:rFonts w:eastAsiaTheme="minorHAnsi"/>
          <w:lang w:eastAsia="en-US"/>
        </w:rPr>
        <w:t xml:space="preserve"> пяткой по лежащему</w:t>
      </w:r>
      <w:r w:rsidRPr="007B5312">
        <w:rPr>
          <w:rFonts w:eastAsiaTheme="minorHAnsi"/>
          <w:spacing w:val="-2"/>
          <w:lang w:eastAsia="en-US"/>
        </w:rPr>
        <w:t xml:space="preserve"> </w:t>
      </w:r>
      <w:r w:rsidRPr="007B5312">
        <w:rPr>
          <w:rFonts w:eastAsiaTheme="minorHAnsi"/>
          <w:lang w:eastAsia="en-US"/>
        </w:rPr>
        <w:t>мячу; б) удар голенью по падающему мячу;</w:t>
      </w:r>
    </w:p>
    <w:p w14:paraId="0258077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-для совершенствования захвата ног - быстрое поднимание мяча с одновременным (моментальным) броском за себя обратным захватом отбросить лежащий мяч в</w:t>
      </w:r>
      <w:r w:rsidRPr="007B5312">
        <w:rPr>
          <w:rFonts w:eastAsiaTheme="minorHAnsi"/>
          <w:spacing w:val="-28"/>
          <w:lang w:eastAsia="en-US"/>
        </w:rPr>
        <w:t xml:space="preserve"> </w:t>
      </w:r>
      <w:r w:rsidRPr="007B5312">
        <w:rPr>
          <w:rFonts w:eastAsiaTheme="minorHAnsi"/>
          <w:lang w:eastAsia="en-US"/>
        </w:rPr>
        <w:t>сторону, ударом ладони отбросить мяч в сторону (выполняя в обе</w:t>
      </w:r>
      <w:r w:rsidRPr="007B5312">
        <w:rPr>
          <w:rFonts w:eastAsiaTheme="minorHAnsi"/>
          <w:spacing w:val="-11"/>
          <w:lang w:eastAsia="en-US"/>
        </w:rPr>
        <w:t xml:space="preserve"> </w:t>
      </w:r>
      <w:r w:rsidRPr="007B5312">
        <w:rPr>
          <w:rFonts w:eastAsiaTheme="minorHAnsi"/>
          <w:lang w:eastAsia="en-US"/>
        </w:rPr>
        <w:t>стороны);</w:t>
      </w:r>
    </w:p>
    <w:p w14:paraId="062244AF"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-для совершенствования броска прогибом: </w:t>
      </w:r>
      <w:proofErr w:type="gramStart"/>
      <w:r w:rsidRPr="007B5312">
        <w:rPr>
          <w:rFonts w:eastAsiaTheme="minorHAnsi"/>
          <w:lang w:eastAsia="en-US"/>
        </w:rPr>
        <w:t>а)встать</w:t>
      </w:r>
      <w:proofErr w:type="gramEnd"/>
      <w:r w:rsidRPr="007B5312">
        <w:rPr>
          <w:rFonts w:eastAsiaTheme="minorHAnsi"/>
          <w:lang w:eastAsia="en-US"/>
        </w:rPr>
        <w:t xml:space="preserve"> на мост, упираясь мячом в</w:t>
      </w:r>
      <w:r w:rsidRPr="007B5312">
        <w:rPr>
          <w:rFonts w:eastAsiaTheme="minorHAnsi"/>
          <w:spacing w:val="-15"/>
          <w:lang w:eastAsia="en-US"/>
        </w:rPr>
        <w:t xml:space="preserve"> </w:t>
      </w:r>
      <w:r w:rsidRPr="007B5312">
        <w:rPr>
          <w:rFonts w:eastAsiaTheme="minorHAnsi"/>
          <w:lang w:eastAsia="en-US"/>
        </w:rPr>
        <w:t>ковер; б)бросок падая назад с поворотом, попасть мячом в мишень, установленную на расстоянии 3-4 м сзади на уровне</w:t>
      </w:r>
      <w:r w:rsidRPr="007B5312">
        <w:rPr>
          <w:rFonts w:eastAsiaTheme="minorHAnsi"/>
          <w:spacing w:val="-1"/>
          <w:lang w:eastAsia="en-US"/>
        </w:rPr>
        <w:t xml:space="preserve"> </w:t>
      </w:r>
      <w:r w:rsidRPr="007B5312">
        <w:rPr>
          <w:rFonts w:eastAsiaTheme="minorHAnsi"/>
          <w:lang w:eastAsia="en-US"/>
        </w:rPr>
        <w:t>коленей.</w:t>
      </w:r>
    </w:p>
    <w:p w14:paraId="6BB19DC1" w14:textId="77777777" w:rsidR="007B5312" w:rsidRPr="007B5312" w:rsidRDefault="007B5312" w:rsidP="007B5312">
      <w:pPr>
        <w:ind w:firstLine="708"/>
        <w:rPr>
          <w:rFonts w:eastAsiaTheme="minorHAnsi"/>
          <w:b/>
          <w:lang w:eastAsia="en-US"/>
        </w:rPr>
      </w:pPr>
      <w:r w:rsidRPr="007B5312">
        <w:rPr>
          <w:rFonts w:eastAsiaTheme="minorHAnsi"/>
          <w:b/>
          <w:lang w:eastAsia="en-US"/>
        </w:rPr>
        <w:t>Упражнения в положении на мосту:</w:t>
      </w:r>
    </w:p>
    <w:p w14:paraId="17FDDE15" w14:textId="77777777" w:rsidR="007B5312" w:rsidRPr="007B5312" w:rsidRDefault="007B5312" w:rsidP="007B5312">
      <w:pPr>
        <w:ind w:firstLine="708"/>
        <w:rPr>
          <w:rFonts w:eastAsiaTheme="minorHAnsi"/>
          <w:lang w:eastAsia="en-US"/>
        </w:rPr>
      </w:pPr>
      <w:r w:rsidRPr="007B5312">
        <w:rPr>
          <w:rFonts w:eastAsiaTheme="minorHAnsi"/>
          <w:lang w:eastAsia="en-US"/>
        </w:rPr>
        <w:t xml:space="preserve">-переход из стойки на голове и руках на мост (встать в </w:t>
      </w:r>
      <w:proofErr w:type="spellStart"/>
      <w:r w:rsidRPr="007B5312">
        <w:rPr>
          <w:rFonts w:eastAsiaTheme="minorHAnsi"/>
          <w:lang w:eastAsia="en-US"/>
        </w:rPr>
        <w:t>и.п</w:t>
      </w:r>
      <w:proofErr w:type="spellEnd"/>
      <w:r w:rsidRPr="007B5312">
        <w:rPr>
          <w:rFonts w:eastAsiaTheme="minorHAnsi"/>
          <w:lang w:eastAsia="en-US"/>
        </w:rPr>
        <w:t>. забеганием вокруг</w:t>
      </w:r>
      <w:r w:rsidRPr="007B5312">
        <w:rPr>
          <w:rFonts w:eastAsiaTheme="minorHAnsi"/>
          <w:spacing w:val="-27"/>
          <w:lang w:eastAsia="en-US"/>
        </w:rPr>
        <w:t xml:space="preserve"> </w:t>
      </w:r>
      <w:r w:rsidRPr="007B5312">
        <w:rPr>
          <w:rFonts w:eastAsiaTheme="minorHAnsi"/>
          <w:lang w:eastAsia="en-US"/>
        </w:rPr>
        <w:t>головы);</w:t>
      </w:r>
    </w:p>
    <w:p w14:paraId="013D8241" w14:textId="77777777" w:rsidR="007B5312" w:rsidRPr="007B5312" w:rsidRDefault="007B5312" w:rsidP="007B5312">
      <w:pPr>
        <w:ind w:firstLine="708"/>
        <w:rPr>
          <w:rFonts w:eastAsiaTheme="minorHAnsi"/>
          <w:lang w:eastAsia="en-US"/>
        </w:rPr>
      </w:pPr>
      <w:r w:rsidRPr="007B5312">
        <w:rPr>
          <w:rFonts w:eastAsiaTheme="minorHAnsi"/>
          <w:lang w:eastAsia="en-US"/>
        </w:rPr>
        <w:t>-вставание на мост и уходы с моста</w:t>
      </w:r>
      <w:r w:rsidRPr="007B5312">
        <w:rPr>
          <w:rFonts w:eastAsiaTheme="minorHAnsi"/>
          <w:spacing w:val="-2"/>
          <w:lang w:eastAsia="en-US"/>
        </w:rPr>
        <w:t xml:space="preserve"> </w:t>
      </w:r>
      <w:r w:rsidRPr="007B5312">
        <w:rPr>
          <w:rFonts w:eastAsiaTheme="minorHAnsi"/>
          <w:lang w:eastAsia="en-US"/>
        </w:rPr>
        <w:t>забеганием;</w:t>
      </w:r>
    </w:p>
    <w:p w14:paraId="2FBABB0D" w14:textId="77777777" w:rsidR="007B5312" w:rsidRPr="007B5312" w:rsidRDefault="007B5312" w:rsidP="007B5312">
      <w:pPr>
        <w:ind w:firstLine="708"/>
        <w:rPr>
          <w:rFonts w:eastAsiaTheme="minorHAnsi"/>
          <w:lang w:eastAsia="en-US"/>
        </w:rPr>
      </w:pPr>
      <w:r w:rsidRPr="007B5312">
        <w:rPr>
          <w:rFonts w:eastAsiaTheme="minorHAnsi"/>
          <w:lang w:eastAsia="en-US"/>
        </w:rPr>
        <w:t>-в положении на мосту движения головой: вперед, назад, влево-вправо, круговые движения с набивным мячом в руках (руки на груди); руки вперед; руки</w:t>
      </w:r>
      <w:r w:rsidRPr="007B5312">
        <w:rPr>
          <w:rFonts w:eastAsiaTheme="minorHAnsi"/>
          <w:spacing w:val="-15"/>
          <w:lang w:eastAsia="en-US"/>
        </w:rPr>
        <w:t xml:space="preserve"> </w:t>
      </w:r>
      <w:r w:rsidRPr="007B5312">
        <w:rPr>
          <w:rFonts w:eastAsiaTheme="minorHAnsi"/>
          <w:lang w:eastAsia="en-US"/>
        </w:rPr>
        <w:t>вверх;</w:t>
      </w:r>
    </w:p>
    <w:p w14:paraId="29A6A77C" w14:textId="77777777" w:rsidR="007B5312" w:rsidRPr="007B5312" w:rsidRDefault="007B5312" w:rsidP="007B5312">
      <w:pPr>
        <w:ind w:firstLine="708"/>
        <w:rPr>
          <w:rFonts w:eastAsiaTheme="minorHAnsi"/>
          <w:lang w:eastAsia="en-US"/>
        </w:rPr>
      </w:pPr>
      <w:r w:rsidRPr="007B5312">
        <w:rPr>
          <w:rFonts w:eastAsiaTheme="minorHAnsi"/>
          <w:lang w:eastAsia="en-US"/>
        </w:rPr>
        <w:t>-переворот с моста в стойку на голове и</w:t>
      </w:r>
      <w:r w:rsidRPr="007B5312">
        <w:rPr>
          <w:rFonts w:eastAsiaTheme="minorHAnsi"/>
          <w:spacing w:val="-12"/>
          <w:lang w:eastAsia="en-US"/>
        </w:rPr>
        <w:t xml:space="preserve"> </w:t>
      </w:r>
      <w:r w:rsidRPr="007B5312">
        <w:rPr>
          <w:rFonts w:eastAsiaTheme="minorHAnsi"/>
          <w:lang w:eastAsia="en-US"/>
        </w:rPr>
        <w:t>руках;</w:t>
      </w:r>
    </w:p>
    <w:p w14:paraId="79740324" w14:textId="77777777" w:rsidR="007B5312" w:rsidRPr="007B5312" w:rsidRDefault="007B5312" w:rsidP="007B5312">
      <w:pPr>
        <w:ind w:firstLine="708"/>
        <w:rPr>
          <w:rFonts w:eastAsiaTheme="minorHAnsi"/>
          <w:lang w:eastAsia="en-US"/>
        </w:rPr>
      </w:pPr>
      <w:r w:rsidRPr="007B5312">
        <w:rPr>
          <w:rFonts w:eastAsiaTheme="minorHAnsi"/>
          <w:lang w:eastAsia="en-US"/>
        </w:rPr>
        <w:t>-переход с моста на грудь и живот</w:t>
      </w:r>
      <w:r w:rsidRPr="007B5312">
        <w:rPr>
          <w:rFonts w:eastAsiaTheme="minorHAnsi"/>
          <w:spacing w:val="-5"/>
          <w:lang w:eastAsia="en-US"/>
        </w:rPr>
        <w:t xml:space="preserve"> </w:t>
      </w:r>
      <w:r w:rsidRPr="007B5312">
        <w:rPr>
          <w:rFonts w:eastAsiaTheme="minorHAnsi"/>
          <w:lang w:eastAsia="en-US"/>
        </w:rPr>
        <w:t>(перекатом);</w:t>
      </w:r>
    </w:p>
    <w:p w14:paraId="72A98262" w14:textId="77777777" w:rsidR="007B5312" w:rsidRPr="007B5312" w:rsidRDefault="007B5312" w:rsidP="007B5312">
      <w:pPr>
        <w:ind w:firstLine="708"/>
        <w:rPr>
          <w:rFonts w:eastAsiaTheme="minorHAnsi"/>
          <w:lang w:eastAsia="en-US"/>
        </w:rPr>
      </w:pPr>
      <w:r w:rsidRPr="007B5312">
        <w:rPr>
          <w:rFonts w:eastAsiaTheme="minorHAnsi"/>
          <w:lang w:eastAsia="en-US"/>
        </w:rPr>
        <w:t>-вставание с моста в стойку с помощью</w:t>
      </w:r>
      <w:r w:rsidRPr="007B5312">
        <w:rPr>
          <w:rFonts w:eastAsiaTheme="minorHAnsi"/>
          <w:spacing w:val="-10"/>
          <w:lang w:eastAsia="en-US"/>
        </w:rPr>
        <w:t xml:space="preserve"> </w:t>
      </w:r>
      <w:r w:rsidRPr="007B5312">
        <w:rPr>
          <w:rFonts w:eastAsiaTheme="minorHAnsi"/>
          <w:lang w:eastAsia="en-US"/>
        </w:rPr>
        <w:t>рук;</w:t>
      </w:r>
    </w:p>
    <w:p w14:paraId="6BFBED66" w14:textId="77777777" w:rsidR="007B5312" w:rsidRPr="007B5312" w:rsidRDefault="007B5312" w:rsidP="007B5312">
      <w:pPr>
        <w:ind w:firstLine="708"/>
        <w:rPr>
          <w:rFonts w:eastAsiaTheme="minorHAnsi"/>
          <w:lang w:eastAsia="en-US"/>
        </w:rPr>
      </w:pPr>
      <w:r w:rsidRPr="007B5312">
        <w:rPr>
          <w:rFonts w:eastAsiaTheme="minorHAnsi"/>
          <w:lang w:eastAsia="en-US"/>
        </w:rPr>
        <w:t>-то же без помощи</w:t>
      </w:r>
      <w:r w:rsidRPr="007B5312">
        <w:rPr>
          <w:rFonts w:eastAsiaTheme="minorHAnsi"/>
          <w:spacing w:val="-3"/>
          <w:lang w:eastAsia="en-US"/>
        </w:rPr>
        <w:t xml:space="preserve"> </w:t>
      </w:r>
      <w:r w:rsidRPr="007B5312">
        <w:rPr>
          <w:rFonts w:eastAsiaTheme="minorHAnsi"/>
          <w:lang w:eastAsia="en-US"/>
        </w:rPr>
        <w:t>рук.</w:t>
      </w:r>
    </w:p>
    <w:p w14:paraId="3ACF4F60" w14:textId="77777777" w:rsidR="007B5312" w:rsidRPr="007B5312" w:rsidRDefault="007B5312" w:rsidP="007B5312">
      <w:pPr>
        <w:ind w:firstLine="708"/>
        <w:rPr>
          <w:rFonts w:eastAsiaTheme="minorHAnsi"/>
          <w:b/>
          <w:lang w:eastAsia="en-US"/>
        </w:rPr>
      </w:pPr>
      <w:r w:rsidRPr="007B5312">
        <w:rPr>
          <w:rFonts w:eastAsiaTheme="minorHAnsi"/>
          <w:b/>
          <w:lang w:eastAsia="en-US"/>
        </w:rPr>
        <w:t>Упражнения для изучения и совершенствования технических действий:</w:t>
      </w:r>
    </w:p>
    <w:p w14:paraId="3E24F050"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Упражнения для развития скорости</w:t>
      </w:r>
      <w:r w:rsidRPr="007B5312">
        <w:rPr>
          <w:rFonts w:eastAsiaTheme="minorHAnsi"/>
          <w:lang w:eastAsia="en-US"/>
        </w:rPr>
        <w:t>. Общеразвивающие, гимнастические</w:t>
      </w:r>
    </w:p>
    <w:p w14:paraId="2A24101F" w14:textId="77777777" w:rsidR="007B5312" w:rsidRPr="007B5312" w:rsidRDefault="007B5312" w:rsidP="007B5312">
      <w:pPr>
        <w:jc w:val="both"/>
        <w:rPr>
          <w:rFonts w:eastAsiaTheme="minorHAnsi"/>
          <w:lang w:eastAsia="en-US"/>
        </w:rPr>
      </w:pPr>
      <w:r w:rsidRPr="007B5312">
        <w:rPr>
          <w:rFonts w:eastAsiaTheme="minorHAnsi"/>
          <w:lang w:eastAsia="en-US"/>
        </w:rPr>
        <w:t xml:space="preserve">упражнения, выполняемые в быстром темпе. </w:t>
      </w:r>
      <w:proofErr w:type="spellStart"/>
      <w:r w:rsidRPr="007B5312">
        <w:rPr>
          <w:rFonts w:eastAsiaTheme="minorHAnsi"/>
          <w:lang w:eastAsia="en-US"/>
        </w:rPr>
        <w:t>Пробегание</w:t>
      </w:r>
      <w:proofErr w:type="spellEnd"/>
      <w:r w:rsidRPr="007B5312">
        <w:rPr>
          <w:rFonts w:eastAsiaTheme="minorHAnsi"/>
          <w:lang w:eastAsia="en-US"/>
        </w:rPr>
        <w:t xml:space="preserve"> коротких отрезков 5, 10, 30, 60, 100 м. на время; челночный бег; различные прыжки с разбега. Игра в баскетбол, ручной мяч, футбол, хоккей в нападении, полузащите в непродолжительные отрезки времени.</w:t>
      </w:r>
    </w:p>
    <w:p w14:paraId="448B2DAF" w14:textId="77777777" w:rsidR="007B5312" w:rsidRPr="007B5312" w:rsidRDefault="007B5312" w:rsidP="007B5312">
      <w:pPr>
        <w:jc w:val="both"/>
        <w:rPr>
          <w:rFonts w:eastAsiaTheme="minorHAnsi"/>
          <w:lang w:eastAsia="en-US"/>
        </w:rPr>
      </w:pPr>
      <w:r w:rsidRPr="007B5312">
        <w:rPr>
          <w:rFonts w:eastAsiaTheme="minorHAnsi"/>
          <w:lang w:eastAsia="en-US"/>
        </w:rPr>
        <w:t>Быстрая смена деятельности (выполнения упражнения) по внезапно подаваемым сигналам. Выполнение специальных упражнений, приемов на время. Отработка ударов на снарядах (лапах, мешках и т.д.). Отработка техники с быстрым, легким партнером.</w:t>
      </w:r>
    </w:p>
    <w:p w14:paraId="2A6463CC" w14:textId="77777777" w:rsidR="007B5312" w:rsidRPr="007B5312" w:rsidRDefault="007B5312" w:rsidP="007B5312">
      <w:pPr>
        <w:jc w:val="both"/>
        <w:rPr>
          <w:rFonts w:eastAsiaTheme="minorHAnsi"/>
          <w:lang w:eastAsia="en-US"/>
        </w:rPr>
      </w:pPr>
      <w:r w:rsidRPr="007B5312">
        <w:rPr>
          <w:rFonts w:eastAsiaTheme="minorHAnsi"/>
          <w:lang w:eastAsia="en-US"/>
        </w:rPr>
        <w:t xml:space="preserve">Выполнение уходов против атаки нескольких партнеров без использования </w:t>
      </w:r>
      <w:proofErr w:type="gramStart"/>
      <w:r w:rsidRPr="007B5312">
        <w:rPr>
          <w:rFonts w:eastAsiaTheme="minorHAnsi"/>
          <w:lang w:eastAsia="en-US"/>
        </w:rPr>
        <w:t>техники .</w:t>
      </w:r>
      <w:proofErr w:type="gramEnd"/>
    </w:p>
    <w:p w14:paraId="68555F0D" w14:textId="77777777" w:rsidR="007B5312" w:rsidRP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Упражнения для развития силы</w:t>
      </w:r>
      <w:r w:rsidRPr="007B5312">
        <w:rPr>
          <w:rFonts w:eastAsiaTheme="minorHAnsi"/>
          <w:u w:val="single"/>
          <w:lang w:eastAsia="en-US"/>
        </w:rPr>
        <w:t>.</w:t>
      </w:r>
      <w:r w:rsidRPr="007B5312">
        <w:rPr>
          <w:rFonts w:eastAsiaTheme="minorHAnsi"/>
          <w:lang w:eastAsia="en-US"/>
        </w:rPr>
        <w:t xml:space="preserve"> Общеразвивающие упражнения для шеи, рук, туловища, ног с отягощениями (набивной мяч, гантели, гири, штанга, камни, бревна и др. предметы). Упражнения на гимнастических снарядах, настенных эспандерах, стенке для развития физических качеств (типа АРЗ) на максимальное количество раз при одном подходе. Выполнение жима, толчка, рывка штанги, гири большого веса. Упражнения, игры в преодолении сопротивления партнера, переноске груза, партнера. Упражнения на мосту со штангой, гирями, партнером, сидящим на бедрах, груди. </w:t>
      </w:r>
      <w:proofErr w:type="spellStart"/>
      <w:r w:rsidRPr="007B5312">
        <w:rPr>
          <w:rFonts w:eastAsiaTheme="minorHAnsi"/>
          <w:lang w:eastAsia="en-US"/>
        </w:rPr>
        <w:t>Дожимы</w:t>
      </w:r>
      <w:proofErr w:type="spellEnd"/>
      <w:r w:rsidRPr="007B5312">
        <w:rPr>
          <w:rFonts w:eastAsiaTheme="minorHAnsi"/>
          <w:lang w:eastAsia="en-US"/>
        </w:rPr>
        <w:t>, уходы и контрприемы с уходом с</w:t>
      </w:r>
      <w:r w:rsidRPr="007B5312">
        <w:rPr>
          <w:rFonts w:eastAsiaTheme="minorHAnsi"/>
          <w:spacing w:val="-1"/>
          <w:lang w:eastAsia="en-US"/>
        </w:rPr>
        <w:t xml:space="preserve"> </w:t>
      </w:r>
      <w:r w:rsidRPr="007B5312">
        <w:rPr>
          <w:rFonts w:eastAsiaTheme="minorHAnsi"/>
          <w:lang w:eastAsia="en-US"/>
        </w:rPr>
        <w:t>моста.</w:t>
      </w:r>
    </w:p>
    <w:p w14:paraId="76EC2259" w14:textId="0988F666" w:rsidR="007B5312" w:rsidRDefault="007B5312" w:rsidP="007B5312">
      <w:pPr>
        <w:jc w:val="both"/>
        <w:rPr>
          <w:rFonts w:eastAsiaTheme="minorHAnsi"/>
          <w:lang w:eastAsia="en-US"/>
        </w:rPr>
      </w:pPr>
      <w:r w:rsidRPr="007B5312">
        <w:rPr>
          <w:rFonts w:eastAsiaTheme="minorHAnsi"/>
          <w:spacing w:val="-60"/>
          <w:u w:val="single"/>
          <w:lang w:eastAsia="en-US"/>
        </w:rPr>
        <w:t xml:space="preserve"> </w:t>
      </w:r>
      <w:r w:rsidRPr="007B5312">
        <w:rPr>
          <w:rFonts w:eastAsiaTheme="minorHAnsi"/>
          <w:spacing w:val="-60"/>
          <w:lang w:eastAsia="en-US"/>
        </w:rPr>
        <w:tab/>
      </w:r>
      <w:r w:rsidRPr="007B5312">
        <w:rPr>
          <w:rFonts w:eastAsiaTheme="minorHAnsi"/>
          <w:b/>
          <w:u w:val="single"/>
          <w:lang w:eastAsia="en-US"/>
        </w:rPr>
        <w:t>Упражнения для развития ловкости</w:t>
      </w:r>
      <w:r w:rsidRPr="007B5312">
        <w:rPr>
          <w:rFonts w:eastAsiaTheme="minorHAnsi"/>
          <w:u w:val="single"/>
          <w:lang w:eastAsia="en-US"/>
        </w:rPr>
        <w:t>.</w:t>
      </w:r>
      <w:r w:rsidRPr="007B5312">
        <w:rPr>
          <w:rFonts w:eastAsiaTheme="minorHAnsi"/>
          <w:lang w:eastAsia="en-US"/>
        </w:rPr>
        <w:t xml:space="preserve"> Различные общеразвивающие упражнения на координацию движения, акробатические упражнения, упражнения на батуте, гимнастические упражнения в равновесии, опорных прыжках. Подвижные и спортивные игры, прыжки в воду; спуск с гор на лыжах и др. Выполнение сложных специальных упражнений борца на мосту, с манекеном, с партнером; упражнений из</w:t>
      </w:r>
      <w:r w:rsidRPr="007B5312">
        <w:rPr>
          <w:rFonts w:eastAsiaTheme="minorHAnsi"/>
          <w:spacing w:val="54"/>
          <w:lang w:eastAsia="en-US"/>
        </w:rPr>
        <w:t xml:space="preserve"> </w:t>
      </w:r>
      <w:r w:rsidRPr="007B5312">
        <w:rPr>
          <w:rFonts w:eastAsiaTheme="minorHAnsi"/>
          <w:lang w:eastAsia="en-US"/>
        </w:rPr>
        <w:t>необычных</w:t>
      </w:r>
      <w:r>
        <w:rPr>
          <w:rFonts w:eastAsiaTheme="minorHAnsi"/>
          <w:lang w:eastAsia="en-US"/>
        </w:rPr>
        <w:t xml:space="preserve"> </w:t>
      </w:r>
      <w:r w:rsidRPr="007B5312">
        <w:rPr>
          <w:rFonts w:eastAsiaTheme="minorHAnsi"/>
          <w:lang w:eastAsia="en-US"/>
        </w:rPr>
        <w:t>исходных положений; с включением неизвестных приемов, защит, контрприемов и комбинаций.</w:t>
      </w:r>
    </w:p>
    <w:p w14:paraId="776A4F5E" w14:textId="77777777" w:rsidR="007B5312" w:rsidRDefault="007B5312" w:rsidP="007B5312">
      <w:pPr>
        <w:ind w:firstLine="708"/>
        <w:jc w:val="both"/>
        <w:rPr>
          <w:rFonts w:eastAsiaTheme="minorHAnsi"/>
          <w:b/>
          <w:u w:val="single"/>
          <w:lang w:eastAsia="en-US"/>
        </w:rPr>
      </w:pPr>
      <w:r w:rsidRPr="007B5312">
        <w:rPr>
          <w:rFonts w:eastAsiaTheme="minorHAnsi"/>
          <w:b/>
          <w:u w:val="single"/>
          <w:lang w:eastAsia="en-US"/>
        </w:rPr>
        <w:lastRenderedPageBreak/>
        <w:t>Упражнения для развития гибкости</w:t>
      </w:r>
      <w:r w:rsidRPr="007B5312">
        <w:rPr>
          <w:rFonts w:eastAsiaTheme="minorHAnsi"/>
          <w:u w:val="single"/>
          <w:lang w:eastAsia="en-US"/>
        </w:rPr>
        <w:t>.</w:t>
      </w:r>
      <w:r w:rsidRPr="007B5312">
        <w:rPr>
          <w:rFonts w:eastAsiaTheme="minorHAnsi"/>
          <w:lang w:eastAsia="en-US"/>
        </w:rPr>
        <w:t xml:space="preserve"> Общеразвивающие упражнения, выполняемые с большой амплитудой движения (маховые, пружинистые), то же с помощью партнера, с отягощением, гимнастической палкой, скакалкой. Акробатические упражнения: мост, фляк, перевороты, шпагат и др. Специальные упражнения борца: вставание со стойки на мост, движения на мосту, перевороты с моста, забегание вокруг головы; выполнение элементов переворотов перекатом, разгибанием в партере; бросков прогибом в стойке.</w:t>
      </w:r>
      <w:r w:rsidRPr="007B5312">
        <w:rPr>
          <w:rFonts w:eastAsiaTheme="minorHAnsi"/>
          <w:b/>
          <w:u w:val="single"/>
          <w:lang w:eastAsia="en-US"/>
        </w:rPr>
        <w:t xml:space="preserve"> </w:t>
      </w:r>
    </w:p>
    <w:p w14:paraId="590DB6B9" w14:textId="4473C89A" w:rsidR="007B5312" w:rsidRDefault="007B5312" w:rsidP="007B5312">
      <w:pPr>
        <w:ind w:firstLine="708"/>
        <w:jc w:val="both"/>
        <w:rPr>
          <w:rFonts w:eastAsiaTheme="minorHAnsi"/>
          <w:lang w:eastAsia="en-US"/>
        </w:rPr>
      </w:pPr>
      <w:r w:rsidRPr="007B5312">
        <w:rPr>
          <w:rFonts w:eastAsiaTheme="minorHAnsi"/>
          <w:b/>
          <w:u w:val="single"/>
          <w:lang w:eastAsia="en-US"/>
        </w:rPr>
        <w:t>Упражнения для развития выносливости</w:t>
      </w:r>
      <w:r w:rsidRPr="007B5312">
        <w:rPr>
          <w:rFonts w:eastAsiaTheme="minorHAnsi"/>
          <w:u w:val="single"/>
          <w:lang w:eastAsia="en-US"/>
        </w:rPr>
        <w:t>.</w:t>
      </w:r>
      <w:r w:rsidRPr="007B5312">
        <w:rPr>
          <w:rFonts w:eastAsiaTheme="minorHAnsi"/>
          <w:lang w:eastAsia="en-US"/>
        </w:rPr>
        <w:t xml:space="preserve"> Общеразвивающие и специальные упражнения борца, выполняемые в течение длительного времени, без снижения интенсивности. Многократное выполнение упражнений с отягощением, гимнастических упражнений в висах и упорах, лазанье. Бег на средние (400-600 м) и длинные дистанции, кроссы 3-5 км. Игра в баскетбол, ручной мяч, регби, футбол, водное поло и др. более длительное время. Многократное выполнение приемов с манекеном, партнером в высоком темпе.</w:t>
      </w:r>
    </w:p>
    <w:p w14:paraId="156C6585" w14:textId="77777777" w:rsidR="007B5312" w:rsidRPr="007B5312" w:rsidRDefault="007B5312" w:rsidP="007B5312">
      <w:pPr>
        <w:jc w:val="center"/>
        <w:rPr>
          <w:rFonts w:eastAsiaTheme="minorHAnsi"/>
          <w:b/>
          <w:lang w:eastAsia="en-US"/>
        </w:rPr>
      </w:pPr>
      <w:r w:rsidRPr="007B5312">
        <w:rPr>
          <w:rFonts w:eastAsiaTheme="minorHAnsi"/>
          <w:b/>
          <w:lang w:eastAsia="en-US"/>
        </w:rPr>
        <w:t>Специализированные игровые комплексы</w:t>
      </w:r>
    </w:p>
    <w:p w14:paraId="7A7F5796" w14:textId="77777777" w:rsidR="007B5312" w:rsidRPr="007B5312" w:rsidRDefault="007B5312" w:rsidP="007B5312">
      <w:pPr>
        <w:ind w:firstLine="708"/>
        <w:jc w:val="both"/>
        <w:rPr>
          <w:rFonts w:eastAsiaTheme="minorHAnsi"/>
          <w:b/>
          <w:lang w:eastAsia="en-US"/>
        </w:rPr>
      </w:pPr>
      <w:r w:rsidRPr="007B5312">
        <w:rPr>
          <w:rFonts w:eastAsiaTheme="minorHAnsi"/>
          <w:b/>
          <w:lang w:eastAsia="en-US"/>
        </w:rPr>
        <w:t>Базовые варианты для разработки игр-заданий</w:t>
      </w:r>
    </w:p>
    <w:p w14:paraId="024FFF25" w14:textId="77777777" w:rsidR="007B5312" w:rsidRPr="007B5312" w:rsidRDefault="007B5312" w:rsidP="007B5312">
      <w:pPr>
        <w:ind w:firstLine="708"/>
        <w:jc w:val="both"/>
        <w:rPr>
          <w:rFonts w:eastAsiaTheme="minorHAnsi"/>
          <w:b/>
          <w:i/>
          <w:lang w:eastAsia="en-US"/>
        </w:rPr>
      </w:pPr>
      <w:r w:rsidRPr="007B5312">
        <w:rPr>
          <w:rFonts w:eastAsiaTheme="minorHAnsi"/>
          <w:b/>
          <w:i/>
          <w:lang w:eastAsia="en-US"/>
        </w:rPr>
        <w:t>Комплекс игр-заданий по освоению противоборства в различных стойках.</w:t>
      </w:r>
    </w:p>
    <w:p w14:paraId="51FBE669" w14:textId="77777777" w:rsidR="007B5312" w:rsidRPr="007B5312" w:rsidRDefault="007B5312" w:rsidP="007B5312">
      <w:pPr>
        <w:ind w:firstLine="708"/>
        <w:jc w:val="both"/>
        <w:rPr>
          <w:rFonts w:eastAsiaTheme="minorHAnsi"/>
          <w:lang w:eastAsia="en-US"/>
        </w:rPr>
      </w:pPr>
      <w:r w:rsidRPr="007B5312">
        <w:rPr>
          <w:rFonts w:eastAsiaTheme="minorHAnsi"/>
          <w:lang w:eastAsia="en-US"/>
        </w:rPr>
        <w:t>Главная идея, на которой построен комплекс, - защита места на своем туловище от прикосновения (касания, захвата) противника.</w:t>
      </w:r>
    </w:p>
    <w:p w14:paraId="47C33E49"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Обозначая места касания в различных точках, зонах, частях тела, тренер моделирует вероятностную реакцию защиты принятием играющим соответствующей позы и действиями с помощью захватов, упоров, уклонов, перемещений и т.д. Таким образом, задание одному из партнеров коснуться обусловленной точки тела должно привести к следующему: защищаясь, другой спортсмен встречает атакующего либо упорами, либо «вязкой» его рук, чтобы не дать ему возможности коснуться. Все эти действия сопровождаются необходимостью соответственно держать туловище (прямо, либо согнуто, либо разворотом в нужную сторону). Эти обстоятельства положены в основу разработки игр-заданий в касания.</w:t>
      </w:r>
    </w:p>
    <w:p w14:paraId="283955D5"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Например, для того чтобы учащийся действовал в положении прямой фронтальной стойки, необходимо в игре заставить его защищать от касания свой затылок или зону лопаток. Эффект необходимых действий в низкой стойке наиболее вероятен при задании защищать от попытки соперника коснуться живота. В обоих случаях принятие левосторонней стойки можно получить при задании одному из играющих (или обоим) коснуться правого бока (лопатки, плеча) противника. «Срабатывает» элементарный принцип построения защиты - удалить от противника опасный участок, а </w:t>
      </w:r>
      <w:r w:rsidRPr="007B5312">
        <w:rPr>
          <w:rFonts w:eastAsiaTheme="minorHAnsi"/>
          <w:spacing w:val="-3"/>
          <w:lang w:eastAsia="en-US"/>
        </w:rPr>
        <w:t xml:space="preserve">уж </w:t>
      </w:r>
      <w:r w:rsidRPr="007B5312">
        <w:rPr>
          <w:rFonts w:eastAsiaTheme="minorHAnsi"/>
          <w:lang w:eastAsia="en-US"/>
        </w:rPr>
        <w:t xml:space="preserve">затем защищаться руками, маневрировать. Все это невольно предопределяет стойки играющих, их манеру действий. Чтобы получить эффект повышения силового противодействия соперников, увеличить мощность и быстроту движений, необходимо уменьшить площадь свободного перемещения. Указать, можно или нельзя блокировать действия захватами за руки и т.п. Данные примеры могут быть выполнены только при строгом выполнении условий или правил игры. Они определяют факт победы одного из соревнующихся, </w:t>
      </w:r>
      <w:proofErr w:type="gramStart"/>
      <w:r w:rsidRPr="007B5312">
        <w:rPr>
          <w:rFonts w:eastAsiaTheme="minorHAnsi"/>
          <w:lang w:eastAsia="en-US"/>
        </w:rPr>
        <w:t>а следовательно</w:t>
      </w:r>
      <w:proofErr w:type="gramEnd"/>
      <w:r w:rsidRPr="007B5312">
        <w:rPr>
          <w:rFonts w:eastAsiaTheme="minorHAnsi"/>
          <w:lang w:eastAsia="en-US"/>
        </w:rPr>
        <w:t>, их поведение сводится к</w:t>
      </w:r>
      <w:r w:rsidRPr="007B5312">
        <w:rPr>
          <w:rFonts w:eastAsiaTheme="minorHAnsi"/>
          <w:spacing w:val="-4"/>
          <w:lang w:eastAsia="en-US"/>
        </w:rPr>
        <w:t xml:space="preserve"> </w:t>
      </w:r>
      <w:r w:rsidRPr="007B5312">
        <w:rPr>
          <w:rFonts w:eastAsiaTheme="minorHAnsi"/>
          <w:lang w:eastAsia="en-US"/>
        </w:rPr>
        <w:t>следующему:</w:t>
      </w:r>
    </w:p>
    <w:p w14:paraId="3A9E81A7" w14:textId="77777777" w:rsidR="007B5312" w:rsidRPr="007B5312" w:rsidRDefault="007B5312" w:rsidP="007B5312">
      <w:pPr>
        <w:ind w:firstLine="708"/>
        <w:jc w:val="both"/>
        <w:rPr>
          <w:rFonts w:eastAsiaTheme="minorHAnsi"/>
          <w:lang w:eastAsia="en-US"/>
        </w:rPr>
      </w:pPr>
      <w:r w:rsidRPr="007B5312">
        <w:rPr>
          <w:rFonts w:eastAsiaTheme="minorHAnsi"/>
          <w:lang w:eastAsia="en-US"/>
        </w:rPr>
        <w:t>-касаться только строго определенных точек, зон или частей тела</w:t>
      </w:r>
      <w:r w:rsidRPr="007B5312">
        <w:rPr>
          <w:rFonts w:eastAsiaTheme="minorHAnsi"/>
          <w:spacing w:val="-10"/>
          <w:lang w:eastAsia="en-US"/>
        </w:rPr>
        <w:t xml:space="preserve"> </w:t>
      </w:r>
      <w:r w:rsidRPr="007B5312">
        <w:rPr>
          <w:rFonts w:eastAsiaTheme="minorHAnsi"/>
          <w:lang w:eastAsia="en-US"/>
        </w:rPr>
        <w:t>соперника;</w:t>
      </w:r>
    </w:p>
    <w:p w14:paraId="6DE0C320" w14:textId="77777777" w:rsidR="007B5312" w:rsidRPr="007B5312" w:rsidRDefault="007B5312" w:rsidP="007B5312">
      <w:pPr>
        <w:ind w:firstLine="708"/>
        <w:jc w:val="both"/>
        <w:rPr>
          <w:rFonts w:eastAsiaTheme="minorHAnsi"/>
          <w:lang w:eastAsia="en-US"/>
        </w:rPr>
      </w:pPr>
      <w:r w:rsidRPr="007B5312">
        <w:rPr>
          <w:rFonts w:eastAsiaTheme="minorHAnsi"/>
          <w:lang w:eastAsia="en-US"/>
        </w:rPr>
        <w:t>-выполнять касания одной или двумя руками (какой именно, одновременно или последовательно, с какой стороны и</w:t>
      </w:r>
      <w:r w:rsidRPr="007B5312">
        <w:rPr>
          <w:rFonts w:eastAsiaTheme="minorHAnsi"/>
          <w:spacing w:val="-2"/>
          <w:lang w:eastAsia="en-US"/>
        </w:rPr>
        <w:t xml:space="preserve"> </w:t>
      </w:r>
      <w:r w:rsidRPr="007B5312">
        <w:rPr>
          <w:rFonts w:eastAsiaTheme="minorHAnsi"/>
          <w:lang w:eastAsia="en-US"/>
        </w:rPr>
        <w:t>т.п.);</w:t>
      </w:r>
    </w:p>
    <w:p w14:paraId="62AA8C3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-перемещаться в пределах заданной (ограниченной)</w:t>
      </w:r>
      <w:r w:rsidRPr="007B5312">
        <w:rPr>
          <w:rFonts w:eastAsiaTheme="minorHAnsi"/>
          <w:spacing w:val="-2"/>
          <w:lang w:eastAsia="en-US"/>
        </w:rPr>
        <w:t xml:space="preserve"> </w:t>
      </w:r>
      <w:r w:rsidRPr="007B5312">
        <w:rPr>
          <w:rFonts w:eastAsiaTheme="minorHAnsi"/>
          <w:lang w:eastAsia="en-US"/>
        </w:rPr>
        <w:t>площади;</w:t>
      </w:r>
    </w:p>
    <w:p w14:paraId="43D157D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-обоим партнерам выполнять одинаковые</w:t>
      </w:r>
      <w:r w:rsidRPr="007B5312">
        <w:rPr>
          <w:rFonts w:eastAsiaTheme="minorHAnsi"/>
          <w:spacing w:val="-4"/>
          <w:lang w:eastAsia="en-US"/>
        </w:rPr>
        <w:t xml:space="preserve"> </w:t>
      </w:r>
      <w:r w:rsidRPr="007B5312">
        <w:rPr>
          <w:rFonts w:eastAsiaTheme="minorHAnsi"/>
          <w:lang w:eastAsia="en-US"/>
        </w:rPr>
        <w:t>задания;</w:t>
      </w:r>
    </w:p>
    <w:p w14:paraId="5122DE37"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-отступать можно</w:t>
      </w:r>
      <w:r w:rsidRPr="007B5312">
        <w:rPr>
          <w:rFonts w:eastAsiaTheme="minorHAnsi"/>
          <w:spacing w:val="-1"/>
          <w:lang w:eastAsia="en-US"/>
        </w:rPr>
        <w:t xml:space="preserve"> </w:t>
      </w:r>
      <w:r w:rsidRPr="007B5312">
        <w:rPr>
          <w:rFonts w:eastAsiaTheme="minorHAnsi"/>
          <w:lang w:eastAsia="en-US"/>
        </w:rPr>
        <w:t>(нельзя);</w:t>
      </w:r>
    </w:p>
    <w:p w14:paraId="41B3D665" w14:textId="77777777" w:rsidR="007B5312" w:rsidRPr="007B5312" w:rsidRDefault="007B5312" w:rsidP="007B5312">
      <w:pPr>
        <w:ind w:firstLine="708"/>
        <w:jc w:val="both"/>
        <w:rPr>
          <w:rFonts w:eastAsiaTheme="minorHAnsi"/>
          <w:lang w:eastAsia="en-US"/>
        </w:rPr>
      </w:pPr>
      <w:r w:rsidRPr="007B5312">
        <w:rPr>
          <w:rFonts w:eastAsiaTheme="minorHAnsi"/>
          <w:lang w:eastAsia="en-US"/>
        </w:rPr>
        <w:t>-руки захватывать можно или нельзя и</w:t>
      </w:r>
      <w:r w:rsidRPr="007B5312">
        <w:rPr>
          <w:rFonts w:eastAsiaTheme="minorHAnsi"/>
          <w:spacing w:val="-6"/>
          <w:lang w:eastAsia="en-US"/>
        </w:rPr>
        <w:t xml:space="preserve"> </w:t>
      </w:r>
      <w:r w:rsidRPr="007B5312">
        <w:rPr>
          <w:rFonts w:eastAsiaTheme="minorHAnsi"/>
          <w:lang w:eastAsia="en-US"/>
        </w:rPr>
        <w:t>т.д.</w:t>
      </w:r>
    </w:p>
    <w:p w14:paraId="2B34C88B"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Организационно-методический момент - наряду с визуальными ориентирами мест касания (плечо, затылок, живот и т.д.) хорошо зарекомендовали себя предметные ориентиры, </w:t>
      </w:r>
      <w:proofErr w:type="gramStart"/>
      <w:r w:rsidRPr="007B5312">
        <w:rPr>
          <w:rFonts w:eastAsiaTheme="minorHAnsi"/>
          <w:lang w:eastAsia="en-US"/>
        </w:rPr>
        <w:t>например</w:t>
      </w:r>
      <w:proofErr w:type="gramEnd"/>
      <w:r w:rsidRPr="007B5312">
        <w:rPr>
          <w:rFonts w:eastAsiaTheme="minorHAnsi"/>
          <w:lang w:eastAsia="en-US"/>
        </w:rPr>
        <w:t xml:space="preserve"> платок, размещенный за поясом или на частях тела спортсмена при помощи резинки. Суть та же, но способ «завоевания» платка несколько меняется. Опорные варианты игр могут быть использованы на протяжении всего урока или отдельных его частей. Их проведение возможно в залах без покрытий, на открытых площадках и т.п. при условиях запрета действий, приводящих к падениям.</w:t>
      </w:r>
    </w:p>
    <w:p w14:paraId="22FE4CE5" w14:textId="77777777" w:rsidR="007B5312" w:rsidRPr="007B5312" w:rsidRDefault="007B5312" w:rsidP="007B5312">
      <w:pPr>
        <w:ind w:firstLine="708"/>
        <w:jc w:val="both"/>
        <w:rPr>
          <w:rFonts w:eastAsiaTheme="minorHAnsi"/>
          <w:lang w:eastAsia="en-US"/>
        </w:rPr>
      </w:pPr>
      <w:r w:rsidRPr="007B5312">
        <w:rPr>
          <w:rFonts w:eastAsiaTheme="minorHAnsi"/>
          <w:lang w:eastAsia="en-US"/>
        </w:rPr>
        <w:lastRenderedPageBreak/>
        <w:t>При разработке игр-заданий следует иметь в виду целевые установки, которые тренер ставит перед занимающимися.</w:t>
      </w:r>
    </w:p>
    <w:p w14:paraId="10D8C336" w14:textId="77777777" w:rsidR="007B5312" w:rsidRPr="007B5312" w:rsidRDefault="007B5312" w:rsidP="007B5312">
      <w:pPr>
        <w:ind w:firstLine="708"/>
        <w:jc w:val="both"/>
        <w:rPr>
          <w:rFonts w:eastAsiaTheme="minorHAnsi"/>
          <w:lang w:eastAsia="en-US"/>
        </w:rPr>
      </w:pPr>
      <w:r w:rsidRPr="007B5312">
        <w:rPr>
          <w:rFonts w:eastAsiaTheme="minorHAnsi"/>
          <w:lang w:eastAsia="en-US"/>
        </w:rPr>
        <w:t>Игры первого порядка предполагают одинаковые задания обоим учащимся (коснуться затылка противника).</w:t>
      </w:r>
    </w:p>
    <w:p w14:paraId="66C5B62C" w14:textId="77777777" w:rsidR="007B5312" w:rsidRPr="007B5312" w:rsidRDefault="007B5312" w:rsidP="007B5312">
      <w:pPr>
        <w:ind w:firstLine="708"/>
        <w:jc w:val="both"/>
        <w:rPr>
          <w:rFonts w:eastAsiaTheme="minorHAnsi"/>
          <w:lang w:eastAsia="en-US"/>
        </w:rPr>
      </w:pPr>
      <w:r w:rsidRPr="007B5312">
        <w:rPr>
          <w:rFonts w:eastAsiaTheme="minorHAnsi"/>
          <w:lang w:eastAsia="en-US"/>
        </w:rPr>
        <w:t>Разные задания относятся к играм-заданиям второго порядка (например, один защищается от касаний живота, другой - от касаний затылка).</w:t>
      </w:r>
    </w:p>
    <w:p w14:paraId="49EAA1BB" w14:textId="77777777" w:rsidR="007B5312" w:rsidRPr="007B5312" w:rsidRDefault="007B5312" w:rsidP="007B5312">
      <w:pPr>
        <w:jc w:val="center"/>
        <w:rPr>
          <w:rFonts w:eastAsiaTheme="minorHAnsi"/>
          <w:b/>
          <w:lang w:eastAsia="en-US"/>
        </w:rPr>
      </w:pPr>
      <w:r w:rsidRPr="007B5312">
        <w:rPr>
          <w:rFonts w:eastAsiaTheme="minorHAnsi"/>
          <w:b/>
          <w:noProof/>
        </w:rPr>
        <mc:AlternateContent>
          <mc:Choice Requires="wpg">
            <w:drawing>
              <wp:anchor distT="0" distB="0" distL="114300" distR="114300" simplePos="0" relativeHeight="251659264" behindDoc="1" locked="0" layoutInCell="1" allowOverlap="1" wp14:anchorId="51836271" wp14:editId="38646DC1">
                <wp:simplePos x="0" y="0"/>
                <wp:positionH relativeFrom="page">
                  <wp:posOffset>3234690</wp:posOffset>
                </wp:positionH>
                <wp:positionV relativeFrom="paragraph">
                  <wp:posOffset>339725</wp:posOffset>
                </wp:positionV>
                <wp:extent cx="1838325" cy="295910"/>
                <wp:effectExtent l="0" t="15875" r="3810" b="254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295910"/>
                          <a:chOff x="5094" y="535"/>
                          <a:chExt cx="2895" cy="466"/>
                        </a:xfrm>
                      </wpg:grpSpPr>
                      <wps:wsp>
                        <wps:cNvPr id="6" name="Line 10"/>
                        <wps:cNvCnPr/>
                        <wps:spPr bwMode="auto">
                          <a:xfrm>
                            <a:off x="6018" y="535"/>
                            <a:ext cx="0" cy="177"/>
                          </a:xfrm>
                          <a:prstGeom prst="line">
                            <a:avLst/>
                          </a:prstGeom>
                          <a:noFill/>
                          <a:ln w="213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5093" y="534"/>
                            <a:ext cx="908"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wps:spPr bwMode="auto">
                          <a:xfrm>
                            <a:off x="6066" y="535"/>
                            <a:ext cx="0" cy="177"/>
                          </a:xfrm>
                          <a:prstGeom prst="line">
                            <a:avLst/>
                          </a:prstGeom>
                          <a:noFill/>
                          <a:ln w="213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Line 7"/>
                        <wps:cNvCnPr/>
                        <wps:spPr bwMode="auto">
                          <a:xfrm>
                            <a:off x="6997" y="535"/>
                            <a:ext cx="0" cy="177"/>
                          </a:xfrm>
                          <a:prstGeom prst="line">
                            <a:avLst/>
                          </a:prstGeom>
                          <a:noFill/>
                          <a:ln w="213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6082" y="534"/>
                            <a:ext cx="899" cy="1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wps:spPr bwMode="auto">
                          <a:xfrm>
                            <a:off x="7045" y="535"/>
                            <a:ext cx="0" cy="177"/>
                          </a:xfrm>
                          <a:prstGeom prst="line">
                            <a:avLst/>
                          </a:prstGeom>
                          <a:noFill/>
                          <a:ln w="2133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2" name="AutoShape 4"/>
                        <wps:cNvSpPr>
                          <a:spLocks/>
                        </wps:cNvSpPr>
                        <wps:spPr bwMode="auto">
                          <a:xfrm>
                            <a:off x="5093" y="534"/>
                            <a:ext cx="2895" cy="466"/>
                          </a:xfrm>
                          <a:custGeom>
                            <a:avLst/>
                            <a:gdLst>
                              <a:gd name="T0" fmla="+- 0 6001 5094"/>
                              <a:gd name="T1" fmla="*/ T0 w 2895"/>
                              <a:gd name="T2" fmla="+- 0 727 535"/>
                              <a:gd name="T3" fmla="*/ 727 h 466"/>
                              <a:gd name="T4" fmla="+- 0 5094 5094"/>
                              <a:gd name="T5" fmla="*/ T4 w 2895"/>
                              <a:gd name="T6" fmla="+- 0 727 535"/>
                              <a:gd name="T7" fmla="*/ 727 h 466"/>
                              <a:gd name="T8" fmla="+- 0 5094 5094"/>
                              <a:gd name="T9" fmla="*/ T8 w 2895"/>
                              <a:gd name="T10" fmla="+- 0 1000 535"/>
                              <a:gd name="T11" fmla="*/ 1000 h 466"/>
                              <a:gd name="T12" fmla="+- 0 6001 5094"/>
                              <a:gd name="T13" fmla="*/ T12 w 2895"/>
                              <a:gd name="T14" fmla="+- 0 1000 535"/>
                              <a:gd name="T15" fmla="*/ 1000 h 466"/>
                              <a:gd name="T16" fmla="+- 0 6001 5094"/>
                              <a:gd name="T17" fmla="*/ T16 w 2895"/>
                              <a:gd name="T18" fmla="+- 0 727 535"/>
                              <a:gd name="T19" fmla="*/ 727 h 466"/>
                              <a:gd name="T20" fmla="+- 0 6981 5094"/>
                              <a:gd name="T21" fmla="*/ T20 w 2895"/>
                              <a:gd name="T22" fmla="+- 0 727 535"/>
                              <a:gd name="T23" fmla="*/ 727 h 466"/>
                              <a:gd name="T24" fmla="+- 0 6083 5094"/>
                              <a:gd name="T25" fmla="*/ T24 w 2895"/>
                              <a:gd name="T26" fmla="+- 0 727 535"/>
                              <a:gd name="T27" fmla="*/ 727 h 466"/>
                              <a:gd name="T28" fmla="+- 0 6083 5094"/>
                              <a:gd name="T29" fmla="*/ T28 w 2895"/>
                              <a:gd name="T30" fmla="+- 0 1000 535"/>
                              <a:gd name="T31" fmla="*/ 1000 h 466"/>
                              <a:gd name="T32" fmla="+- 0 6981 5094"/>
                              <a:gd name="T33" fmla="*/ T32 w 2895"/>
                              <a:gd name="T34" fmla="+- 0 1000 535"/>
                              <a:gd name="T35" fmla="*/ 1000 h 466"/>
                              <a:gd name="T36" fmla="+- 0 6981 5094"/>
                              <a:gd name="T37" fmla="*/ T36 w 2895"/>
                              <a:gd name="T38" fmla="+- 0 727 535"/>
                              <a:gd name="T39" fmla="*/ 727 h 466"/>
                              <a:gd name="T40" fmla="+- 0 7989 5094"/>
                              <a:gd name="T41" fmla="*/ T40 w 2895"/>
                              <a:gd name="T42" fmla="+- 0 727 535"/>
                              <a:gd name="T43" fmla="*/ 727 h 466"/>
                              <a:gd name="T44" fmla="+- 0 7062 5094"/>
                              <a:gd name="T45" fmla="*/ T44 w 2895"/>
                              <a:gd name="T46" fmla="+- 0 727 535"/>
                              <a:gd name="T47" fmla="*/ 727 h 466"/>
                              <a:gd name="T48" fmla="+- 0 7062 5094"/>
                              <a:gd name="T49" fmla="*/ T48 w 2895"/>
                              <a:gd name="T50" fmla="+- 0 1000 535"/>
                              <a:gd name="T51" fmla="*/ 1000 h 466"/>
                              <a:gd name="T52" fmla="+- 0 7989 5094"/>
                              <a:gd name="T53" fmla="*/ T52 w 2895"/>
                              <a:gd name="T54" fmla="+- 0 1000 535"/>
                              <a:gd name="T55" fmla="*/ 1000 h 466"/>
                              <a:gd name="T56" fmla="+- 0 7989 5094"/>
                              <a:gd name="T57" fmla="*/ T56 w 2895"/>
                              <a:gd name="T58" fmla="+- 0 727 535"/>
                              <a:gd name="T59" fmla="*/ 727 h 466"/>
                              <a:gd name="T60" fmla="+- 0 7989 5094"/>
                              <a:gd name="T61" fmla="*/ T60 w 2895"/>
                              <a:gd name="T62" fmla="+- 0 535 535"/>
                              <a:gd name="T63" fmla="*/ 535 h 466"/>
                              <a:gd name="T64" fmla="+- 0 7062 5094"/>
                              <a:gd name="T65" fmla="*/ T64 w 2895"/>
                              <a:gd name="T66" fmla="+- 0 535 535"/>
                              <a:gd name="T67" fmla="*/ 535 h 466"/>
                              <a:gd name="T68" fmla="+- 0 7062 5094"/>
                              <a:gd name="T69" fmla="*/ T68 w 2895"/>
                              <a:gd name="T70" fmla="+- 0 712 535"/>
                              <a:gd name="T71" fmla="*/ 712 h 466"/>
                              <a:gd name="T72" fmla="+- 0 7989 5094"/>
                              <a:gd name="T73" fmla="*/ T72 w 2895"/>
                              <a:gd name="T74" fmla="+- 0 712 535"/>
                              <a:gd name="T75" fmla="*/ 712 h 466"/>
                              <a:gd name="T76" fmla="+- 0 7989 5094"/>
                              <a:gd name="T77" fmla="*/ T76 w 2895"/>
                              <a:gd name="T78" fmla="+- 0 535 535"/>
                              <a:gd name="T79" fmla="*/ 535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95" h="466">
                                <a:moveTo>
                                  <a:pt x="907" y="192"/>
                                </a:moveTo>
                                <a:lnTo>
                                  <a:pt x="0" y="192"/>
                                </a:lnTo>
                                <a:lnTo>
                                  <a:pt x="0" y="465"/>
                                </a:lnTo>
                                <a:lnTo>
                                  <a:pt x="907" y="465"/>
                                </a:lnTo>
                                <a:lnTo>
                                  <a:pt x="907" y="192"/>
                                </a:lnTo>
                                <a:moveTo>
                                  <a:pt x="1887" y="192"/>
                                </a:moveTo>
                                <a:lnTo>
                                  <a:pt x="989" y="192"/>
                                </a:lnTo>
                                <a:lnTo>
                                  <a:pt x="989" y="465"/>
                                </a:lnTo>
                                <a:lnTo>
                                  <a:pt x="1887" y="465"/>
                                </a:lnTo>
                                <a:lnTo>
                                  <a:pt x="1887" y="192"/>
                                </a:lnTo>
                                <a:moveTo>
                                  <a:pt x="2895" y="192"/>
                                </a:moveTo>
                                <a:lnTo>
                                  <a:pt x="1968" y="192"/>
                                </a:lnTo>
                                <a:lnTo>
                                  <a:pt x="1968" y="465"/>
                                </a:lnTo>
                                <a:lnTo>
                                  <a:pt x="2895" y="465"/>
                                </a:lnTo>
                                <a:lnTo>
                                  <a:pt x="2895" y="192"/>
                                </a:lnTo>
                                <a:moveTo>
                                  <a:pt x="2895" y="0"/>
                                </a:moveTo>
                                <a:lnTo>
                                  <a:pt x="1968" y="0"/>
                                </a:lnTo>
                                <a:lnTo>
                                  <a:pt x="1968" y="177"/>
                                </a:lnTo>
                                <a:lnTo>
                                  <a:pt x="2895" y="177"/>
                                </a:lnTo>
                                <a:lnTo>
                                  <a:pt x="289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3C6821" id="Group 3" o:spid="_x0000_s1026" style="position:absolute;margin-left:254.7pt;margin-top:26.75pt;width:144.75pt;height:23.3pt;z-index:-251657216;mso-position-horizontal-relative:page" coordorigin="5094,535" coordsize="289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">
                <v:line id="Line 10" o:spid="_x0000_s1027" style="position:absolute;visibility:visible;mso-wrap-style:square" from="6018,535" to="601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" strokecolor="white" strokeweight="1.68pt"/>
                <v:rect id="Rectangle 9" o:spid="_x0000_s1028" style="position:absolute;left:5093;top:534;width:908;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line id="Line 8" o:spid="_x0000_s1029" style="position:absolute;visibility:visible;mso-wrap-style:square" from="6066,535" to="606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" strokecolor="white" strokeweight="1.68pt"/>
                <v:line id="Line 7" o:spid="_x0000_s1030" style="position:absolute;visibility:visible;mso-wrap-style:square" from="6997,535" to="6997,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" strokecolor="white" strokeweight="1.68pt"/>
                <v:rect id="Rectangle 6" o:spid="_x0000_s1031" style="position:absolute;left:6082;top:534;width:89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line id="Line 5" o:spid="_x0000_s1032" style="position:absolute;visibility:visible;mso-wrap-style:square" from="7045,535" to="704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" strokecolor="white" strokeweight="1.68pt"/>
                <v:shape id="AutoShape 4" o:spid="_x0000_s1033" style="position:absolute;left:5093;top:534;width:2895;height:466;visibility:visible;mso-wrap-style:square;v-text-anchor:top" coordsize="289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" path="m907,192l,192,,465r907,l907,192t980,l989,192r,273l1887,465r,-273m2895,192r-927,l1968,465r927,l2895,192m2895,l1968,r,177l2895,177,2895,e" stroked="f">
                  <v:path arrowok="t" o:connecttype="custom" o:connectlocs="907,727;0,727;0,1000;907,1000;907,727;1887,727;989,727;989,1000;1887,1000;1887,727;2895,727;1968,727;1968,1000;2895,1000;2895,727;2895,535;1968,535;1968,712;2895,712;2895,535" o:connectangles="0,0,0,0,0,0,0,0,0,0,0,0,0,0,0,0,0,0,0,0"/>
                </v:shape>
                <w10:wrap anchorx="page"/>
              </v:group>
            </w:pict>
          </mc:Fallback>
        </mc:AlternateContent>
      </w:r>
      <w:r w:rsidRPr="007B5312">
        <w:rPr>
          <w:rFonts w:eastAsiaTheme="minorHAnsi"/>
          <w:b/>
          <w:noProof/>
        </w:rPr>
        <mc:AlternateContent>
          <mc:Choice Requires="wps">
            <w:drawing>
              <wp:anchor distT="0" distB="0" distL="114300" distR="114300" simplePos="0" relativeHeight="251660288" behindDoc="1" locked="0" layoutInCell="1" allowOverlap="1" wp14:anchorId="7FD363BF" wp14:editId="6BA68009">
                <wp:simplePos x="0" y="0"/>
                <wp:positionH relativeFrom="page">
                  <wp:posOffset>2606675</wp:posOffset>
                </wp:positionH>
                <wp:positionV relativeFrom="paragraph">
                  <wp:posOffset>461645</wp:posOffset>
                </wp:positionV>
                <wp:extent cx="575945" cy="173990"/>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86004F" id="Rectangle 2" o:spid="_x0000_s1026" style="position:absolute;margin-left:205.25pt;margin-top:36.35pt;width:45.3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" stroked="f">
                <w10:wrap anchorx="page"/>
              </v:rect>
            </w:pict>
          </mc:Fallback>
        </mc:AlternateContent>
      </w:r>
      <w:r w:rsidRPr="007B5312">
        <w:rPr>
          <w:rFonts w:eastAsiaTheme="minorHAnsi"/>
          <w:b/>
          <w:lang w:eastAsia="en-US"/>
        </w:rPr>
        <w:t>Варианты игр в касания</w:t>
      </w:r>
    </w:p>
    <w:tbl>
      <w:tblPr>
        <w:tblStyle w:val="TableNormal1"/>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4"/>
        <w:gridCol w:w="1417"/>
        <w:gridCol w:w="1560"/>
        <w:gridCol w:w="1275"/>
        <w:gridCol w:w="1701"/>
      </w:tblGrid>
      <w:tr w:rsidR="007B5312" w:rsidRPr="007B5312" w14:paraId="0B46C330" w14:textId="77777777" w:rsidTr="007B5312">
        <w:trPr>
          <w:trHeight w:val="225"/>
        </w:trPr>
        <w:tc>
          <w:tcPr>
            <w:tcW w:w="3544" w:type="dxa"/>
            <w:vMerge w:val="restart"/>
          </w:tcPr>
          <w:p w14:paraId="494B646A"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Места</w:t>
            </w:r>
            <w:proofErr w:type="spellEnd"/>
            <w:r w:rsidRPr="007B5312">
              <w:rPr>
                <w:rFonts w:eastAsiaTheme="minorHAnsi"/>
                <w:b/>
                <w:lang w:eastAsia="en-US"/>
              </w:rPr>
              <w:t xml:space="preserve"> </w:t>
            </w:r>
            <w:proofErr w:type="spellStart"/>
            <w:r w:rsidRPr="007B5312">
              <w:rPr>
                <w:rFonts w:eastAsiaTheme="minorHAnsi"/>
                <w:b/>
                <w:lang w:eastAsia="en-US"/>
              </w:rPr>
              <w:t>касания</w:t>
            </w:r>
            <w:proofErr w:type="spellEnd"/>
          </w:p>
        </w:tc>
        <w:tc>
          <w:tcPr>
            <w:tcW w:w="5953" w:type="dxa"/>
            <w:gridSpan w:val="4"/>
          </w:tcPr>
          <w:p w14:paraId="6C581C68"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Способ</w:t>
            </w:r>
            <w:proofErr w:type="spellEnd"/>
            <w:r w:rsidRPr="007B5312">
              <w:rPr>
                <w:rFonts w:eastAsiaTheme="minorHAnsi"/>
                <w:b/>
                <w:lang w:eastAsia="en-US"/>
              </w:rPr>
              <w:t xml:space="preserve"> </w:t>
            </w:r>
            <w:proofErr w:type="spellStart"/>
            <w:r w:rsidRPr="007B5312">
              <w:rPr>
                <w:rFonts w:eastAsiaTheme="minorHAnsi"/>
                <w:b/>
                <w:lang w:eastAsia="en-US"/>
              </w:rPr>
              <w:t>касания</w:t>
            </w:r>
            <w:proofErr w:type="spellEnd"/>
            <w:r w:rsidRPr="007B5312">
              <w:rPr>
                <w:rFonts w:eastAsiaTheme="minorHAnsi"/>
                <w:b/>
                <w:lang w:eastAsia="en-US"/>
              </w:rPr>
              <w:t xml:space="preserve"> </w:t>
            </w:r>
            <w:proofErr w:type="spellStart"/>
            <w:r w:rsidRPr="007B5312">
              <w:rPr>
                <w:rFonts w:eastAsiaTheme="minorHAnsi"/>
                <w:b/>
                <w:lang w:eastAsia="en-US"/>
              </w:rPr>
              <w:t>руками</w:t>
            </w:r>
            <w:proofErr w:type="spellEnd"/>
          </w:p>
        </w:tc>
      </w:tr>
      <w:tr w:rsidR="007B5312" w:rsidRPr="007B5312" w14:paraId="433D6920" w14:textId="77777777" w:rsidTr="007B5312">
        <w:trPr>
          <w:trHeight w:val="177"/>
        </w:trPr>
        <w:tc>
          <w:tcPr>
            <w:tcW w:w="3544" w:type="dxa"/>
            <w:vMerge/>
            <w:tcBorders>
              <w:top w:val="nil"/>
            </w:tcBorders>
          </w:tcPr>
          <w:p w14:paraId="34BAB03A" w14:textId="77777777" w:rsidR="007B5312" w:rsidRPr="007B5312" w:rsidRDefault="007B5312" w:rsidP="007B5312">
            <w:pPr>
              <w:jc w:val="center"/>
              <w:rPr>
                <w:rFonts w:eastAsiaTheme="minorHAnsi"/>
                <w:b/>
                <w:lang w:eastAsia="en-US"/>
              </w:rPr>
            </w:pPr>
          </w:p>
        </w:tc>
        <w:tc>
          <w:tcPr>
            <w:tcW w:w="1417" w:type="dxa"/>
          </w:tcPr>
          <w:p w14:paraId="790765DA"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Любой</w:t>
            </w:r>
            <w:proofErr w:type="spellEnd"/>
          </w:p>
        </w:tc>
        <w:tc>
          <w:tcPr>
            <w:tcW w:w="1560" w:type="dxa"/>
          </w:tcPr>
          <w:p w14:paraId="2BDB52A9"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Правой</w:t>
            </w:r>
            <w:proofErr w:type="spellEnd"/>
          </w:p>
        </w:tc>
        <w:tc>
          <w:tcPr>
            <w:tcW w:w="1275" w:type="dxa"/>
          </w:tcPr>
          <w:p w14:paraId="17FED79E"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Левой</w:t>
            </w:r>
            <w:proofErr w:type="spellEnd"/>
          </w:p>
        </w:tc>
        <w:tc>
          <w:tcPr>
            <w:tcW w:w="1701" w:type="dxa"/>
          </w:tcPr>
          <w:p w14:paraId="26A2810C" w14:textId="77777777" w:rsidR="007B5312" w:rsidRPr="007B5312" w:rsidRDefault="007B5312" w:rsidP="007B5312">
            <w:pPr>
              <w:jc w:val="center"/>
              <w:rPr>
                <w:rFonts w:eastAsiaTheme="minorHAnsi"/>
                <w:b/>
                <w:lang w:eastAsia="en-US"/>
              </w:rPr>
            </w:pPr>
            <w:proofErr w:type="spellStart"/>
            <w:r w:rsidRPr="007B5312">
              <w:rPr>
                <w:rFonts w:eastAsiaTheme="minorHAnsi"/>
                <w:b/>
                <w:lang w:eastAsia="en-US"/>
              </w:rPr>
              <w:t>Обеими</w:t>
            </w:r>
            <w:proofErr w:type="spellEnd"/>
          </w:p>
        </w:tc>
      </w:tr>
      <w:tr w:rsidR="007B5312" w:rsidRPr="007B5312" w14:paraId="34B8127A" w14:textId="77777777" w:rsidTr="007B5312">
        <w:trPr>
          <w:trHeight w:val="272"/>
        </w:trPr>
        <w:tc>
          <w:tcPr>
            <w:tcW w:w="3544" w:type="dxa"/>
          </w:tcPr>
          <w:p w14:paraId="25F6BA35" w14:textId="77777777" w:rsidR="007B5312" w:rsidRPr="007B5312" w:rsidRDefault="007B5312" w:rsidP="007B5312">
            <w:pPr>
              <w:rPr>
                <w:rFonts w:eastAsiaTheme="minorHAnsi"/>
                <w:lang w:eastAsia="en-US"/>
              </w:rPr>
            </w:pPr>
            <w:proofErr w:type="spellStart"/>
            <w:r w:rsidRPr="007B5312">
              <w:rPr>
                <w:rFonts w:eastAsiaTheme="minorHAnsi"/>
                <w:lang w:eastAsia="en-US"/>
              </w:rPr>
              <w:t>Затылок</w:t>
            </w:r>
            <w:proofErr w:type="spellEnd"/>
          </w:p>
        </w:tc>
        <w:tc>
          <w:tcPr>
            <w:tcW w:w="1417" w:type="dxa"/>
          </w:tcPr>
          <w:p w14:paraId="055244F8" w14:textId="77777777" w:rsidR="007B5312" w:rsidRPr="007B5312" w:rsidRDefault="007B5312" w:rsidP="007B5312">
            <w:pPr>
              <w:jc w:val="center"/>
              <w:rPr>
                <w:rFonts w:eastAsiaTheme="minorHAnsi"/>
                <w:lang w:eastAsia="en-US"/>
              </w:rPr>
            </w:pPr>
            <w:r w:rsidRPr="007B5312">
              <w:rPr>
                <w:rFonts w:eastAsiaTheme="minorHAnsi"/>
                <w:lang w:eastAsia="en-US"/>
              </w:rPr>
              <w:t>1</w:t>
            </w:r>
          </w:p>
        </w:tc>
        <w:tc>
          <w:tcPr>
            <w:tcW w:w="1560" w:type="dxa"/>
          </w:tcPr>
          <w:p w14:paraId="402C9D09" w14:textId="77777777" w:rsidR="007B5312" w:rsidRPr="007B5312" w:rsidRDefault="007B5312" w:rsidP="007B5312">
            <w:pPr>
              <w:jc w:val="center"/>
              <w:rPr>
                <w:rFonts w:eastAsiaTheme="minorHAnsi"/>
                <w:lang w:eastAsia="en-US"/>
              </w:rPr>
            </w:pPr>
            <w:r w:rsidRPr="007B5312">
              <w:rPr>
                <w:rFonts w:eastAsiaTheme="minorHAnsi"/>
                <w:lang w:eastAsia="en-US"/>
              </w:rPr>
              <w:t>2</w:t>
            </w:r>
          </w:p>
        </w:tc>
        <w:tc>
          <w:tcPr>
            <w:tcW w:w="1275" w:type="dxa"/>
          </w:tcPr>
          <w:p w14:paraId="0A912BED" w14:textId="77777777" w:rsidR="007B5312" w:rsidRPr="007B5312" w:rsidRDefault="007B5312" w:rsidP="007B5312">
            <w:pPr>
              <w:jc w:val="center"/>
              <w:rPr>
                <w:rFonts w:eastAsiaTheme="minorHAnsi"/>
                <w:lang w:eastAsia="en-US"/>
              </w:rPr>
            </w:pPr>
            <w:r w:rsidRPr="007B5312">
              <w:rPr>
                <w:rFonts w:eastAsiaTheme="minorHAnsi"/>
                <w:lang w:eastAsia="en-US"/>
              </w:rPr>
              <w:t>3</w:t>
            </w:r>
          </w:p>
        </w:tc>
        <w:tc>
          <w:tcPr>
            <w:tcW w:w="1701" w:type="dxa"/>
          </w:tcPr>
          <w:p w14:paraId="7E4EEBC6" w14:textId="77777777" w:rsidR="007B5312" w:rsidRPr="007B5312" w:rsidRDefault="007B5312" w:rsidP="007B5312">
            <w:pPr>
              <w:jc w:val="center"/>
              <w:rPr>
                <w:rFonts w:eastAsiaTheme="minorHAnsi"/>
                <w:lang w:eastAsia="en-US"/>
              </w:rPr>
            </w:pPr>
            <w:r w:rsidRPr="007B5312">
              <w:rPr>
                <w:rFonts w:eastAsiaTheme="minorHAnsi"/>
                <w:lang w:eastAsia="en-US"/>
              </w:rPr>
              <w:t>37</w:t>
            </w:r>
          </w:p>
        </w:tc>
      </w:tr>
      <w:tr w:rsidR="007B5312" w:rsidRPr="007B5312" w14:paraId="21D9909C" w14:textId="77777777" w:rsidTr="007B5312">
        <w:trPr>
          <w:trHeight w:val="282"/>
        </w:trPr>
        <w:tc>
          <w:tcPr>
            <w:tcW w:w="3544" w:type="dxa"/>
          </w:tcPr>
          <w:p w14:paraId="14A99C6D" w14:textId="77777777" w:rsidR="007B5312" w:rsidRPr="007B5312" w:rsidRDefault="007B5312" w:rsidP="007B5312">
            <w:pPr>
              <w:rPr>
                <w:rFonts w:eastAsiaTheme="minorHAnsi"/>
                <w:lang w:eastAsia="en-US"/>
              </w:rPr>
            </w:pPr>
            <w:proofErr w:type="spellStart"/>
            <w:r w:rsidRPr="007B5312">
              <w:rPr>
                <w:rFonts w:eastAsiaTheme="minorHAnsi"/>
                <w:lang w:eastAsia="en-US"/>
              </w:rPr>
              <w:t>Средняя</w:t>
            </w:r>
            <w:proofErr w:type="spellEnd"/>
            <w:r w:rsidRPr="007B5312">
              <w:rPr>
                <w:rFonts w:eastAsiaTheme="minorHAnsi"/>
                <w:lang w:eastAsia="en-US"/>
              </w:rPr>
              <w:t xml:space="preserve"> </w:t>
            </w:r>
            <w:proofErr w:type="spellStart"/>
            <w:r w:rsidRPr="007B5312">
              <w:rPr>
                <w:rFonts w:eastAsiaTheme="minorHAnsi"/>
                <w:lang w:eastAsia="en-US"/>
              </w:rPr>
              <w:t>часть</w:t>
            </w:r>
            <w:proofErr w:type="spellEnd"/>
            <w:r w:rsidRPr="007B5312">
              <w:rPr>
                <w:rFonts w:eastAsiaTheme="minorHAnsi"/>
                <w:lang w:eastAsia="en-US"/>
              </w:rPr>
              <w:t xml:space="preserve"> </w:t>
            </w:r>
            <w:proofErr w:type="spellStart"/>
            <w:r w:rsidRPr="007B5312">
              <w:rPr>
                <w:rFonts w:eastAsiaTheme="minorHAnsi"/>
                <w:lang w:eastAsia="en-US"/>
              </w:rPr>
              <w:t>живота</w:t>
            </w:r>
            <w:proofErr w:type="spellEnd"/>
          </w:p>
        </w:tc>
        <w:tc>
          <w:tcPr>
            <w:tcW w:w="1417" w:type="dxa"/>
          </w:tcPr>
          <w:p w14:paraId="49E2CDB9" w14:textId="77777777" w:rsidR="007B5312" w:rsidRPr="007B5312" w:rsidRDefault="007B5312" w:rsidP="007B5312">
            <w:pPr>
              <w:jc w:val="center"/>
              <w:rPr>
                <w:rFonts w:eastAsiaTheme="minorHAnsi"/>
                <w:lang w:eastAsia="en-US"/>
              </w:rPr>
            </w:pPr>
            <w:r w:rsidRPr="007B5312">
              <w:rPr>
                <w:rFonts w:eastAsiaTheme="minorHAnsi"/>
                <w:lang w:eastAsia="en-US"/>
              </w:rPr>
              <w:t>4</w:t>
            </w:r>
          </w:p>
        </w:tc>
        <w:tc>
          <w:tcPr>
            <w:tcW w:w="1560" w:type="dxa"/>
          </w:tcPr>
          <w:p w14:paraId="1CFB2107" w14:textId="77777777" w:rsidR="007B5312" w:rsidRPr="007B5312" w:rsidRDefault="007B5312" w:rsidP="007B5312">
            <w:pPr>
              <w:jc w:val="center"/>
              <w:rPr>
                <w:rFonts w:eastAsiaTheme="minorHAnsi"/>
                <w:lang w:eastAsia="en-US"/>
              </w:rPr>
            </w:pPr>
            <w:r w:rsidRPr="007B5312">
              <w:rPr>
                <w:rFonts w:eastAsiaTheme="minorHAnsi"/>
                <w:lang w:eastAsia="en-US"/>
              </w:rPr>
              <w:t>5</w:t>
            </w:r>
          </w:p>
        </w:tc>
        <w:tc>
          <w:tcPr>
            <w:tcW w:w="1275" w:type="dxa"/>
          </w:tcPr>
          <w:p w14:paraId="692ED5D1" w14:textId="77777777" w:rsidR="007B5312" w:rsidRPr="007B5312" w:rsidRDefault="007B5312" w:rsidP="007B5312">
            <w:pPr>
              <w:jc w:val="center"/>
              <w:rPr>
                <w:rFonts w:eastAsiaTheme="minorHAnsi"/>
                <w:lang w:eastAsia="en-US"/>
              </w:rPr>
            </w:pPr>
            <w:r w:rsidRPr="007B5312">
              <w:rPr>
                <w:rFonts w:eastAsiaTheme="minorHAnsi"/>
                <w:lang w:eastAsia="en-US"/>
              </w:rPr>
              <w:t>6</w:t>
            </w:r>
          </w:p>
        </w:tc>
        <w:tc>
          <w:tcPr>
            <w:tcW w:w="1701" w:type="dxa"/>
          </w:tcPr>
          <w:p w14:paraId="44CDAFAE" w14:textId="77777777" w:rsidR="007B5312" w:rsidRPr="007B5312" w:rsidRDefault="007B5312" w:rsidP="007B5312">
            <w:pPr>
              <w:jc w:val="center"/>
              <w:rPr>
                <w:rFonts w:eastAsiaTheme="minorHAnsi"/>
                <w:lang w:eastAsia="en-US"/>
              </w:rPr>
            </w:pPr>
            <w:r w:rsidRPr="007B5312">
              <w:rPr>
                <w:rFonts w:eastAsiaTheme="minorHAnsi"/>
                <w:lang w:eastAsia="en-US"/>
              </w:rPr>
              <w:t>38</w:t>
            </w:r>
          </w:p>
        </w:tc>
      </w:tr>
      <w:tr w:rsidR="007B5312" w:rsidRPr="007B5312" w14:paraId="440F4569" w14:textId="77777777" w:rsidTr="007B5312">
        <w:trPr>
          <w:trHeight w:val="273"/>
        </w:trPr>
        <w:tc>
          <w:tcPr>
            <w:tcW w:w="3544" w:type="dxa"/>
          </w:tcPr>
          <w:p w14:paraId="328D87D1" w14:textId="77777777" w:rsidR="007B5312" w:rsidRPr="007B5312" w:rsidRDefault="007B5312" w:rsidP="007B5312">
            <w:pPr>
              <w:rPr>
                <w:rFonts w:eastAsiaTheme="minorHAnsi"/>
                <w:lang w:eastAsia="en-US"/>
              </w:rPr>
            </w:pPr>
            <w:proofErr w:type="spellStart"/>
            <w:r w:rsidRPr="007B5312">
              <w:rPr>
                <w:rFonts w:eastAsiaTheme="minorHAnsi"/>
                <w:lang w:eastAsia="en-US"/>
              </w:rPr>
              <w:t>Левая</w:t>
            </w:r>
            <w:proofErr w:type="spellEnd"/>
            <w:r w:rsidRPr="007B5312">
              <w:rPr>
                <w:rFonts w:eastAsiaTheme="minorHAnsi"/>
                <w:lang w:eastAsia="en-US"/>
              </w:rPr>
              <w:t xml:space="preserve"> </w:t>
            </w:r>
            <w:proofErr w:type="spellStart"/>
            <w:r w:rsidRPr="007B5312">
              <w:rPr>
                <w:rFonts w:eastAsiaTheme="minorHAnsi"/>
                <w:lang w:eastAsia="en-US"/>
              </w:rPr>
              <w:t>подмышечная</w:t>
            </w:r>
            <w:proofErr w:type="spellEnd"/>
          </w:p>
        </w:tc>
        <w:tc>
          <w:tcPr>
            <w:tcW w:w="1417" w:type="dxa"/>
          </w:tcPr>
          <w:p w14:paraId="7AA019EA" w14:textId="77777777" w:rsidR="007B5312" w:rsidRPr="007B5312" w:rsidRDefault="007B5312" w:rsidP="007B5312">
            <w:pPr>
              <w:jc w:val="center"/>
              <w:rPr>
                <w:rFonts w:eastAsiaTheme="minorHAnsi"/>
                <w:lang w:eastAsia="en-US"/>
              </w:rPr>
            </w:pPr>
            <w:r w:rsidRPr="007B5312">
              <w:rPr>
                <w:rFonts w:eastAsiaTheme="minorHAnsi"/>
                <w:lang w:eastAsia="en-US"/>
              </w:rPr>
              <w:t>7</w:t>
            </w:r>
          </w:p>
        </w:tc>
        <w:tc>
          <w:tcPr>
            <w:tcW w:w="1560" w:type="dxa"/>
          </w:tcPr>
          <w:p w14:paraId="6B0F20AA" w14:textId="77777777" w:rsidR="007B5312" w:rsidRPr="007B5312" w:rsidRDefault="007B5312" w:rsidP="007B5312">
            <w:pPr>
              <w:jc w:val="center"/>
              <w:rPr>
                <w:rFonts w:eastAsiaTheme="minorHAnsi"/>
                <w:lang w:eastAsia="en-US"/>
              </w:rPr>
            </w:pPr>
            <w:r w:rsidRPr="007B5312">
              <w:rPr>
                <w:rFonts w:eastAsiaTheme="minorHAnsi"/>
                <w:lang w:eastAsia="en-US"/>
              </w:rPr>
              <w:t>8</w:t>
            </w:r>
          </w:p>
        </w:tc>
        <w:tc>
          <w:tcPr>
            <w:tcW w:w="1275" w:type="dxa"/>
          </w:tcPr>
          <w:p w14:paraId="3E6500EF" w14:textId="77777777" w:rsidR="007B5312" w:rsidRPr="007B5312" w:rsidRDefault="007B5312" w:rsidP="007B5312">
            <w:pPr>
              <w:jc w:val="center"/>
              <w:rPr>
                <w:rFonts w:eastAsiaTheme="minorHAnsi"/>
                <w:lang w:eastAsia="en-US"/>
              </w:rPr>
            </w:pPr>
            <w:r w:rsidRPr="007B5312">
              <w:rPr>
                <w:rFonts w:eastAsiaTheme="minorHAnsi"/>
                <w:lang w:eastAsia="en-US"/>
              </w:rPr>
              <w:t>9</w:t>
            </w:r>
          </w:p>
        </w:tc>
        <w:tc>
          <w:tcPr>
            <w:tcW w:w="1701" w:type="dxa"/>
          </w:tcPr>
          <w:p w14:paraId="43E1AF4F" w14:textId="77777777" w:rsidR="007B5312" w:rsidRPr="007B5312" w:rsidRDefault="007B5312" w:rsidP="007B5312">
            <w:pPr>
              <w:jc w:val="center"/>
              <w:rPr>
                <w:rFonts w:eastAsiaTheme="minorHAnsi"/>
                <w:lang w:eastAsia="en-US"/>
              </w:rPr>
            </w:pPr>
            <w:r w:rsidRPr="007B5312">
              <w:rPr>
                <w:rFonts w:eastAsiaTheme="minorHAnsi"/>
                <w:lang w:eastAsia="en-US"/>
              </w:rPr>
              <w:t>39</w:t>
            </w:r>
          </w:p>
        </w:tc>
      </w:tr>
      <w:tr w:rsidR="007B5312" w:rsidRPr="007B5312" w14:paraId="4BE98495" w14:textId="77777777" w:rsidTr="007B5312">
        <w:trPr>
          <w:trHeight w:val="272"/>
        </w:trPr>
        <w:tc>
          <w:tcPr>
            <w:tcW w:w="3544" w:type="dxa"/>
          </w:tcPr>
          <w:p w14:paraId="18E6B393" w14:textId="77777777" w:rsidR="007B5312" w:rsidRPr="007B5312" w:rsidRDefault="007B5312" w:rsidP="007B5312">
            <w:pPr>
              <w:rPr>
                <w:rFonts w:eastAsiaTheme="minorHAnsi"/>
                <w:lang w:eastAsia="en-US"/>
              </w:rPr>
            </w:pPr>
            <w:proofErr w:type="spellStart"/>
            <w:r w:rsidRPr="007B5312">
              <w:rPr>
                <w:rFonts w:eastAsiaTheme="minorHAnsi"/>
                <w:lang w:eastAsia="en-US"/>
              </w:rPr>
              <w:t>Левое</w:t>
            </w:r>
            <w:proofErr w:type="spellEnd"/>
            <w:r w:rsidRPr="007B5312">
              <w:rPr>
                <w:rFonts w:eastAsiaTheme="minorHAnsi"/>
                <w:lang w:eastAsia="en-US"/>
              </w:rPr>
              <w:t xml:space="preserve"> </w:t>
            </w:r>
            <w:proofErr w:type="spellStart"/>
            <w:r w:rsidRPr="007B5312">
              <w:rPr>
                <w:rFonts w:eastAsiaTheme="minorHAnsi"/>
                <w:lang w:eastAsia="en-US"/>
              </w:rPr>
              <w:t>плечо</w:t>
            </w:r>
            <w:proofErr w:type="spellEnd"/>
          </w:p>
        </w:tc>
        <w:tc>
          <w:tcPr>
            <w:tcW w:w="1417" w:type="dxa"/>
          </w:tcPr>
          <w:p w14:paraId="6583CD7D" w14:textId="77777777" w:rsidR="007B5312" w:rsidRPr="007B5312" w:rsidRDefault="007B5312" w:rsidP="007B5312">
            <w:pPr>
              <w:jc w:val="center"/>
              <w:rPr>
                <w:rFonts w:eastAsiaTheme="minorHAnsi"/>
                <w:lang w:eastAsia="en-US"/>
              </w:rPr>
            </w:pPr>
            <w:r w:rsidRPr="007B5312">
              <w:rPr>
                <w:rFonts w:eastAsiaTheme="minorHAnsi"/>
                <w:lang w:eastAsia="en-US"/>
              </w:rPr>
              <w:t>10</w:t>
            </w:r>
          </w:p>
        </w:tc>
        <w:tc>
          <w:tcPr>
            <w:tcW w:w="1560" w:type="dxa"/>
          </w:tcPr>
          <w:p w14:paraId="0C6F325E" w14:textId="77777777" w:rsidR="007B5312" w:rsidRPr="007B5312" w:rsidRDefault="007B5312" w:rsidP="007B5312">
            <w:pPr>
              <w:jc w:val="center"/>
              <w:rPr>
                <w:rFonts w:eastAsiaTheme="minorHAnsi"/>
                <w:lang w:eastAsia="en-US"/>
              </w:rPr>
            </w:pPr>
            <w:r w:rsidRPr="007B5312">
              <w:rPr>
                <w:rFonts w:eastAsiaTheme="minorHAnsi"/>
                <w:lang w:eastAsia="en-US"/>
              </w:rPr>
              <w:t>11</w:t>
            </w:r>
          </w:p>
        </w:tc>
        <w:tc>
          <w:tcPr>
            <w:tcW w:w="1275" w:type="dxa"/>
          </w:tcPr>
          <w:p w14:paraId="20EC0097" w14:textId="77777777" w:rsidR="007B5312" w:rsidRPr="007B5312" w:rsidRDefault="007B5312" w:rsidP="007B5312">
            <w:pPr>
              <w:jc w:val="center"/>
              <w:rPr>
                <w:rFonts w:eastAsiaTheme="minorHAnsi"/>
                <w:lang w:eastAsia="en-US"/>
              </w:rPr>
            </w:pPr>
            <w:r w:rsidRPr="007B5312">
              <w:rPr>
                <w:rFonts w:eastAsiaTheme="minorHAnsi"/>
                <w:lang w:eastAsia="en-US"/>
              </w:rPr>
              <w:t>12</w:t>
            </w:r>
          </w:p>
        </w:tc>
        <w:tc>
          <w:tcPr>
            <w:tcW w:w="1701" w:type="dxa"/>
          </w:tcPr>
          <w:p w14:paraId="18DF5C6D" w14:textId="77777777" w:rsidR="007B5312" w:rsidRPr="007B5312" w:rsidRDefault="007B5312" w:rsidP="007B5312">
            <w:pPr>
              <w:jc w:val="center"/>
              <w:rPr>
                <w:rFonts w:eastAsiaTheme="minorHAnsi"/>
                <w:lang w:eastAsia="en-US"/>
              </w:rPr>
            </w:pPr>
            <w:r w:rsidRPr="007B5312">
              <w:rPr>
                <w:rFonts w:eastAsiaTheme="minorHAnsi"/>
                <w:lang w:eastAsia="en-US"/>
              </w:rPr>
              <w:t>40</w:t>
            </w:r>
          </w:p>
        </w:tc>
      </w:tr>
      <w:tr w:rsidR="007B5312" w:rsidRPr="007B5312" w14:paraId="41654713" w14:textId="77777777" w:rsidTr="007B5312">
        <w:trPr>
          <w:trHeight w:val="273"/>
        </w:trPr>
        <w:tc>
          <w:tcPr>
            <w:tcW w:w="3544" w:type="dxa"/>
          </w:tcPr>
          <w:p w14:paraId="589030CD" w14:textId="77777777" w:rsidR="007B5312" w:rsidRPr="007B5312" w:rsidRDefault="007B5312" w:rsidP="007B5312">
            <w:pPr>
              <w:rPr>
                <w:rFonts w:eastAsiaTheme="minorHAnsi"/>
                <w:lang w:eastAsia="en-US"/>
              </w:rPr>
            </w:pPr>
            <w:proofErr w:type="spellStart"/>
            <w:r w:rsidRPr="007B5312">
              <w:rPr>
                <w:rFonts w:eastAsiaTheme="minorHAnsi"/>
                <w:lang w:eastAsia="en-US"/>
              </w:rPr>
              <w:t>Поясница</w:t>
            </w:r>
            <w:proofErr w:type="spellEnd"/>
          </w:p>
        </w:tc>
        <w:tc>
          <w:tcPr>
            <w:tcW w:w="1417" w:type="dxa"/>
          </w:tcPr>
          <w:p w14:paraId="2EAD1F29" w14:textId="77777777" w:rsidR="007B5312" w:rsidRPr="007B5312" w:rsidRDefault="007B5312" w:rsidP="007B5312">
            <w:pPr>
              <w:jc w:val="center"/>
              <w:rPr>
                <w:rFonts w:eastAsiaTheme="minorHAnsi"/>
                <w:lang w:eastAsia="en-US"/>
              </w:rPr>
            </w:pPr>
            <w:r w:rsidRPr="007B5312">
              <w:rPr>
                <w:rFonts w:eastAsiaTheme="minorHAnsi"/>
                <w:lang w:eastAsia="en-US"/>
              </w:rPr>
              <w:t>13</w:t>
            </w:r>
          </w:p>
        </w:tc>
        <w:tc>
          <w:tcPr>
            <w:tcW w:w="1560" w:type="dxa"/>
          </w:tcPr>
          <w:p w14:paraId="429136F2" w14:textId="77777777" w:rsidR="007B5312" w:rsidRPr="007B5312" w:rsidRDefault="007B5312" w:rsidP="007B5312">
            <w:pPr>
              <w:jc w:val="center"/>
              <w:rPr>
                <w:rFonts w:eastAsiaTheme="minorHAnsi"/>
                <w:lang w:eastAsia="en-US"/>
              </w:rPr>
            </w:pPr>
            <w:r w:rsidRPr="007B5312">
              <w:rPr>
                <w:rFonts w:eastAsiaTheme="minorHAnsi"/>
                <w:lang w:eastAsia="en-US"/>
              </w:rPr>
              <w:t>14</w:t>
            </w:r>
          </w:p>
        </w:tc>
        <w:tc>
          <w:tcPr>
            <w:tcW w:w="1275" w:type="dxa"/>
          </w:tcPr>
          <w:p w14:paraId="57F5AD97" w14:textId="77777777" w:rsidR="007B5312" w:rsidRPr="007B5312" w:rsidRDefault="007B5312" w:rsidP="007B5312">
            <w:pPr>
              <w:jc w:val="center"/>
              <w:rPr>
                <w:rFonts w:eastAsiaTheme="minorHAnsi"/>
                <w:lang w:eastAsia="en-US"/>
              </w:rPr>
            </w:pPr>
            <w:r w:rsidRPr="007B5312">
              <w:rPr>
                <w:rFonts w:eastAsiaTheme="minorHAnsi"/>
                <w:lang w:eastAsia="en-US"/>
              </w:rPr>
              <w:t>15</w:t>
            </w:r>
          </w:p>
        </w:tc>
        <w:tc>
          <w:tcPr>
            <w:tcW w:w="1701" w:type="dxa"/>
          </w:tcPr>
          <w:p w14:paraId="0711653B" w14:textId="77777777" w:rsidR="007B5312" w:rsidRPr="007B5312" w:rsidRDefault="007B5312" w:rsidP="007B5312">
            <w:pPr>
              <w:jc w:val="center"/>
              <w:rPr>
                <w:rFonts w:eastAsiaTheme="minorHAnsi"/>
                <w:lang w:eastAsia="en-US"/>
              </w:rPr>
            </w:pPr>
            <w:r w:rsidRPr="007B5312">
              <w:rPr>
                <w:rFonts w:eastAsiaTheme="minorHAnsi"/>
                <w:lang w:eastAsia="en-US"/>
              </w:rPr>
              <w:t>41</w:t>
            </w:r>
          </w:p>
        </w:tc>
      </w:tr>
      <w:tr w:rsidR="007B5312" w:rsidRPr="007B5312" w14:paraId="3E840904" w14:textId="77777777" w:rsidTr="007B5312">
        <w:trPr>
          <w:trHeight w:val="273"/>
        </w:trPr>
        <w:tc>
          <w:tcPr>
            <w:tcW w:w="3544" w:type="dxa"/>
          </w:tcPr>
          <w:p w14:paraId="6564780B" w14:textId="77777777" w:rsidR="007B5312" w:rsidRPr="007B5312" w:rsidRDefault="007B5312" w:rsidP="007B5312">
            <w:pPr>
              <w:rPr>
                <w:rFonts w:eastAsiaTheme="minorHAnsi"/>
                <w:lang w:eastAsia="en-US"/>
              </w:rPr>
            </w:pPr>
            <w:proofErr w:type="spellStart"/>
            <w:r w:rsidRPr="007B5312">
              <w:rPr>
                <w:rFonts w:eastAsiaTheme="minorHAnsi"/>
                <w:lang w:eastAsia="en-US"/>
              </w:rPr>
              <w:t>Правая</w:t>
            </w:r>
            <w:proofErr w:type="spellEnd"/>
            <w:r w:rsidRPr="007B5312">
              <w:rPr>
                <w:rFonts w:eastAsiaTheme="minorHAnsi"/>
                <w:lang w:eastAsia="en-US"/>
              </w:rPr>
              <w:t xml:space="preserve"> </w:t>
            </w:r>
            <w:proofErr w:type="spellStart"/>
            <w:r w:rsidRPr="007B5312">
              <w:rPr>
                <w:rFonts w:eastAsiaTheme="minorHAnsi"/>
                <w:lang w:eastAsia="en-US"/>
              </w:rPr>
              <w:t>лопатка</w:t>
            </w:r>
            <w:proofErr w:type="spellEnd"/>
          </w:p>
        </w:tc>
        <w:tc>
          <w:tcPr>
            <w:tcW w:w="1417" w:type="dxa"/>
          </w:tcPr>
          <w:p w14:paraId="5A5E3D86" w14:textId="77777777" w:rsidR="007B5312" w:rsidRPr="007B5312" w:rsidRDefault="007B5312" w:rsidP="007B5312">
            <w:pPr>
              <w:jc w:val="center"/>
              <w:rPr>
                <w:rFonts w:eastAsiaTheme="minorHAnsi"/>
                <w:lang w:eastAsia="en-US"/>
              </w:rPr>
            </w:pPr>
            <w:r w:rsidRPr="007B5312">
              <w:rPr>
                <w:rFonts w:eastAsiaTheme="minorHAnsi"/>
                <w:lang w:eastAsia="en-US"/>
              </w:rPr>
              <w:t>16</w:t>
            </w:r>
          </w:p>
        </w:tc>
        <w:tc>
          <w:tcPr>
            <w:tcW w:w="1560" w:type="dxa"/>
          </w:tcPr>
          <w:p w14:paraId="6C6B1D5C" w14:textId="77777777" w:rsidR="007B5312" w:rsidRPr="007B5312" w:rsidRDefault="007B5312" w:rsidP="007B5312">
            <w:pPr>
              <w:jc w:val="center"/>
              <w:rPr>
                <w:rFonts w:eastAsiaTheme="minorHAnsi"/>
                <w:lang w:eastAsia="en-US"/>
              </w:rPr>
            </w:pPr>
            <w:r w:rsidRPr="007B5312">
              <w:rPr>
                <w:rFonts w:eastAsiaTheme="minorHAnsi"/>
                <w:lang w:eastAsia="en-US"/>
              </w:rPr>
              <w:t>17</w:t>
            </w:r>
          </w:p>
        </w:tc>
        <w:tc>
          <w:tcPr>
            <w:tcW w:w="1275" w:type="dxa"/>
          </w:tcPr>
          <w:p w14:paraId="645250E6" w14:textId="77777777" w:rsidR="007B5312" w:rsidRPr="007B5312" w:rsidRDefault="007B5312" w:rsidP="007B5312">
            <w:pPr>
              <w:jc w:val="center"/>
              <w:rPr>
                <w:rFonts w:eastAsiaTheme="minorHAnsi"/>
                <w:lang w:eastAsia="en-US"/>
              </w:rPr>
            </w:pPr>
            <w:r w:rsidRPr="007B5312">
              <w:rPr>
                <w:rFonts w:eastAsiaTheme="minorHAnsi"/>
                <w:lang w:eastAsia="en-US"/>
              </w:rPr>
              <w:t>18</w:t>
            </w:r>
          </w:p>
        </w:tc>
        <w:tc>
          <w:tcPr>
            <w:tcW w:w="1701" w:type="dxa"/>
          </w:tcPr>
          <w:p w14:paraId="44F678C5" w14:textId="77777777" w:rsidR="007B5312" w:rsidRPr="007B5312" w:rsidRDefault="007B5312" w:rsidP="007B5312">
            <w:pPr>
              <w:jc w:val="center"/>
              <w:rPr>
                <w:rFonts w:eastAsiaTheme="minorHAnsi"/>
                <w:lang w:eastAsia="en-US"/>
              </w:rPr>
            </w:pPr>
            <w:r w:rsidRPr="007B5312">
              <w:rPr>
                <w:rFonts w:eastAsiaTheme="minorHAnsi"/>
                <w:lang w:eastAsia="en-US"/>
              </w:rPr>
              <w:t>42</w:t>
            </w:r>
          </w:p>
        </w:tc>
      </w:tr>
      <w:tr w:rsidR="007B5312" w:rsidRPr="007B5312" w14:paraId="64D4D570" w14:textId="77777777" w:rsidTr="007B5312">
        <w:trPr>
          <w:trHeight w:val="273"/>
        </w:trPr>
        <w:tc>
          <w:tcPr>
            <w:tcW w:w="3544" w:type="dxa"/>
          </w:tcPr>
          <w:p w14:paraId="6A5AA40F" w14:textId="77777777" w:rsidR="007B5312" w:rsidRPr="007B5312" w:rsidRDefault="007B5312" w:rsidP="007B5312">
            <w:pPr>
              <w:rPr>
                <w:rFonts w:eastAsiaTheme="minorHAnsi"/>
                <w:lang w:eastAsia="en-US"/>
              </w:rPr>
            </w:pPr>
            <w:proofErr w:type="spellStart"/>
            <w:r w:rsidRPr="007B5312">
              <w:rPr>
                <w:rFonts w:eastAsiaTheme="minorHAnsi"/>
                <w:lang w:eastAsia="en-US"/>
              </w:rPr>
              <w:t>Левая</w:t>
            </w:r>
            <w:proofErr w:type="spellEnd"/>
            <w:r w:rsidRPr="007B5312">
              <w:rPr>
                <w:rFonts w:eastAsiaTheme="minorHAnsi"/>
                <w:lang w:eastAsia="en-US"/>
              </w:rPr>
              <w:t xml:space="preserve"> </w:t>
            </w:r>
            <w:proofErr w:type="spellStart"/>
            <w:r w:rsidRPr="007B5312">
              <w:rPr>
                <w:rFonts w:eastAsiaTheme="minorHAnsi"/>
                <w:lang w:eastAsia="en-US"/>
              </w:rPr>
              <w:t>сторона</w:t>
            </w:r>
            <w:proofErr w:type="spellEnd"/>
            <w:r w:rsidRPr="007B5312">
              <w:rPr>
                <w:rFonts w:eastAsiaTheme="minorHAnsi"/>
                <w:lang w:eastAsia="en-US"/>
              </w:rPr>
              <w:t xml:space="preserve"> </w:t>
            </w:r>
            <w:proofErr w:type="spellStart"/>
            <w:r w:rsidRPr="007B5312">
              <w:rPr>
                <w:rFonts w:eastAsiaTheme="minorHAnsi"/>
                <w:lang w:eastAsia="en-US"/>
              </w:rPr>
              <w:t>живота</w:t>
            </w:r>
            <w:proofErr w:type="spellEnd"/>
          </w:p>
        </w:tc>
        <w:tc>
          <w:tcPr>
            <w:tcW w:w="1417" w:type="dxa"/>
          </w:tcPr>
          <w:p w14:paraId="3254C9D6" w14:textId="77777777" w:rsidR="007B5312" w:rsidRPr="007B5312" w:rsidRDefault="007B5312" w:rsidP="007B5312">
            <w:pPr>
              <w:jc w:val="center"/>
              <w:rPr>
                <w:rFonts w:eastAsiaTheme="minorHAnsi"/>
                <w:lang w:eastAsia="en-US"/>
              </w:rPr>
            </w:pPr>
            <w:r w:rsidRPr="007B5312">
              <w:rPr>
                <w:rFonts w:eastAsiaTheme="minorHAnsi"/>
                <w:lang w:eastAsia="en-US"/>
              </w:rPr>
              <w:t>19</w:t>
            </w:r>
          </w:p>
        </w:tc>
        <w:tc>
          <w:tcPr>
            <w:tcW w:w="1560" w:type="dxa"/>
          </w:tcPr>
          <w:p w14:paraId="79CFF047" w14:textId="77777777" w:rsidR="007B5312" w:rsidRPr="007B5312" w:rsidRDefault="007B5312" w:rsidP="007B5312">
            <w:pPr>
              <w:jc w:val="center"/>
              <w:rPr>
                <w:rFonts w:eastAsiaTheme="minorHAnsi"/>
                <w:lang w:eastAsia="en-US"/>
              </w:rPr>
            </w:pPr>
            <w:r w:rsidRPr="007B5312">
              <w:rPr>
                <w:rFonts w:eastAsiaTheme="minorHAnsi"/>
                <w:lang w:eastAsia="en-US"/>
              </w:rPr>
              <w:t>20</w:t>
            </w:r>
          </w:p>
        </w:tc>
        <w:tc>
          <w:tcPr>
            <w:tcW w:w="1275" w:type="dxa"/>
          </w:tcPr>
          <w:p w14:paraId="3941D652" w14:textId="77777777" w:rsidR="007B5312" w:rsidRPr="007B5312" w:rsidRDefault="007B5312" w:rsidP="007B5312">
            <w:pPr>
              <w:jc w:val="center"/>
              <w:rPr>
                <w:rFonts w:eastAsiaTheme="minorHAnsi"/>
                <w:lang w:eastAsia="en-US"/>
              </w:rPr>
            </w:pPr>
            <w:r w:rsidRPr="007B5312">
              <w:rPr>
                <w:rFonts w:eastAsiaTheme="minorHAnsi"/>
                <w:lang w:eastAsia="en-US"/>
              </w:rPr>
              <w:t>21</w:t>
            </w:r>
          </w:p>
        </w:tc>
        <w:tc>
          <w:tcPr>
            <w:tcW w:w="1701" w:type="dxa"/>
          </w:tcPr>
          <w:p w14:paraId="2DC7CB73" w14:textId="77777777" w:rsidR="007B5312" w:rsidRPr="007B5312" w:rsidRDefault="007B5312" w:rsidP="007B5312">
            <w:pPr>
              <w:jc w:val="center"/>
              <w:rPr>
                <w:rFonts w:eastAsiaTheme="minorHAnsi"/>
                <w:lang w:eastAsia="en-US"/>
              </w:rPr>
            </w:pPr>
            <w:r w:rsidRPr="007B5312">
              <w:rPr>
                <w:rFonts w:eastAsiaTheme="minorHAnsi"/>
                <w:lang w:eastAsia="en-US"/>
              </w:rPr>
              <w:t>43</w:t>
            </w:r>
          </w:p>
        </w:tc>
      </w:tr>
      <w:tr w:rsidR="007B5312" w:rsidRPr="007B5312" w14:paraId="19566D61" w14:textId="77777777" w:rsidTr="007B5312">
        <w:trPr>
          <w:trHeight w:val="282"/>
        </w:trPr>
        <w:tc>
          <w:tcPr>
            <w:tcW w:w="3544" w:type="dxa"/>
          </w:tcPr>
          <w:p w14:paraId="540D21A6" w14:textId="77777777" w:rsidR="007B5312" w:rsidRPr="007B5312" w:rsidRDefault="007B5312" w:rsidP="007B5312">
            <w:pPr>
              <w:rPr>
                <w:rFonts w:eastAsiaTheme="minorHAnsi"/>
                <w:lang w:eastAsia="en-US"/>
              </w:rPr>
            </w:pPr>
            <w:proofErr w:type="spellStart"/>
            <w:r w:rsidRPr="007B5312">
              <w:rPr>
                <w:rFonts w:eastAsiaTheme="minorHAnsi"/>
                <w:lang w:eastAsia="en-US"/>
              </w:rPr>
              <w:t>Спина</w:t>
            </w:r>
            <w:proofErr w:type="spellEnd"/>
            <w:r w:rsidRPr="007B5312">
              <w:rPr>
                <w:rFonts w:eastAsiaTheme="minorHAnsi"/>
                <w:lang w:eastAsia="en-US"/>
              </w:rPr>
              <w:t xml:space="preserve"> </w:t>
            </w:r>
            <w:proofErr w:type="spellStart"/>
            <w:r w:rsidRPr="007B5312">
              <w:rPr>
                <w:rFonts w:eastAsiaTheme="minorHAnsi"/>
                <w:lang w:eastAsia="en-US"/>
              </w:rPr>
              <w:t>любое</w:t>
            </w:r>
            <w:proofErr w:type="spellEnd"/>
            <w:r w:rsidRPr="007B5312">
              <w:rPr>
                <w:rFonts w:eastAsiaTheme="minorHAnsi"/>
                <w:lang w:eastAsia="en-US"/>
              </w:rPr>
              <w:t xml:space="preserve"> </w:t>
            </w:r>
            <w:proofErr w:type="spellStart"/>
            <w:r w:rsidRPr="007B5312">
              <w:rPr>
                <w:rFonts w:eastAsiaTheme="minorHAnsi"/>
                <w:lang w:eastAsia="en-US"/>
              </w:rPr>
              <w:t>место</w:t>
            </w:r>
            <w:proofErr w:type="spellEnd"/>
          </w:p>
        </w:tc>
        <w:tc>
          <w:tcPr>
            <w:tcW w:w="1417" w:type="dxa"/>
          </w:tcPr>
          <w:p w14:paraId="16D0AFBB" w14:textId="77777777" w:rsidR="007B5312" w:rsidRPr="007B5312" w:rsidRDefault="007B5312" w:rsidP="007B5312">
            <w:pPr>
              <w:jc w:val="center"/>
              <w:rPr>
                <w:rFonts w:eastAsiaTheme="minorHAnsi"/>
                <w:lang w:eastAsia="en-US"/>
              </w:rPr>
            </w:pPr>
            <w:r w:rsidRPr="007B5312">
              <w:rPr>
                <w:rFonts w:eastAsiaTheme="minorHAnsi"/>
                <w:lang w:eastAsia="en-US"/>
              </w:rPr>
              <w:t>22</w:t>
            </w:r>
          </w:p>
        </w:tc>
        <w:tc>
          <w:tcPr>
            <w:tcW w:w="1560" w:type="dxa"/>
          </w:tcPr>
          <w:p w14:paraId="5EF244EA" w14:textId="77777777" w:rsidR="007B5312" w:rsidRPr="007B5312" w:rsidRDefault="007B5312" w:rsidP="007B5312">
            <w:pPr>
              <w:jc w:val="center"/>
              <w:rPr>
                <w:rFonts w:eastAsiaTheme="minorHAnsi"/>
                <w:lang w:eastAsia="en-US"/>
              </w:rPr>
            </w:pPr>
            <w:r w:rsidRPr="007B5312">
              <w:rPr>
                <w:rFonts w:eastAsiaTheme="minorHAnsi"/>
                <w:lang w:eastAsia="en-US"/>
              </w:rPr>
              <w:t>23</w:t>
            </w:r>
          </w:p>
        </w:tc>
        <w:tc>
          <w:tcPr>
            <w:tcW w:w="1275" w:type="dxa"/>
          </w:tcPr>
          <w:p w14:paraId="0F4AB6C1" w14:textId="77777777" w:rsidR="007B5312" w:rsidRPr="007B5312" w:rsidRDefault="007B5312" w:rsidP="007B5312">
            <w:pPr>
              <w:jc w:val="center"/>
              <w:rPr>
                <w:rFonts w:eastAsiaTheme="minorHAnsi"/>
                <w:lang w:eastAsia="en-US"/>
              </w:rPr>
            </w:pPr>
            <w:r w:rsidRPr="007B5312">
              <w:rPr>
                <w:rFonts w:eastAsiaTheme="minorHAnsi"/>
                <w:lang w:eastAsia="en-US"/>
              </w:rPr>
              <w:t>24</w:t>
            </w:r>
          </w:p>
        </w:tc>
        <w:tc>
          <w:tcPr>
            <w:tcW w:w="1701" w:type="dxa"/>
          </w:tcPr>
          <w:p w14:paraId="4051B340" w14:textId="77777777" w:rsidR="007B5312" w:rsidRPr="007B5312" w:rsidRDefault="007B5312" w:rsidP="007B5312">
            <w:pPr>
              <w:jc w:val="center"/>
              <w:rPr>
                <w:rFonts w:eastAsiaTheme="minorHAnsi"/>
                <w:lang w:eastAsia="en-US"/>
              </w:rPr>
            </w:pPr>
            <w:r w:rsidRPr="007B5312">
              <w:rPr>
                <w:rFonts w:eastAsiaTheme="minorHAnsi"/>
                <w:lang w:eastAsia="en-US"/>
              </w:rPr>
              <w:t>44</w:t>
            </w:r>
          </w:p>
        </w:tc>
      </w:tr>
      <w:tr w:rsidR="007B5312" w:rsidRPr="007B5312" w14:paraId="5E331C67" w14:textId="77777777" w:rsidTr="007B5312">
        <w:trPr>
          <w:trHeight w:val="273"/>
        </w:trPr>
        <w:tc>
          <w:tcPr>
            <w:tcW w:w="3544" w:type="dxa"/>
          </w:tcPr>
          <w:p w14:paraId="23AECE86" w14:textId="77777777" w:rsidR="007B5312" w:rsidRPr="007B5312" w:rsidRDefault="007B5312" w:rsidP="007B5312">
            <w:pPr>
              <w:rPr>
                <w:rFonts w:eastAsiaTheme="minorHAnsi"/>
                <w:lang w:eastAsia="en-US"/>
              </w:rPr>
            </w:pPr>
            <w:proofErr w:type="spellStart"/>
            <w:r w:rsidRPr="007B5312">
              <w:rPr>
                <w:rFonts w:eastAsiaTheme="minorHAnsi"/>
                <w:lang w:eastAsia="en-US"/>
              </w:rPr>
              <w:t>Правая</w:t>
            </w:r>
            <w:proofErr w:type="spellEnd"/>
            <w:r w:rsidRPr="007B5312">
              <w:rPr>
                <w:rFonts w:eastAsiaTheme="minorHAnsi"/>
                <w:lang w:eastAsia="en-US"/>
              </w:rPr>
              <w:t xml:space="preserve"> </w:t>
            </w:r>
            <w:proofErr w:type="spellStart"/>
            <w:r w:rsidRPr="007B5312">
              <w:rPr>
                <w:rFonts w:eastAsiaTheme="minorHAnsi"/>
                <w:lang w:eastAsia="en-US"/>
              </w:rPr>
              <w:t>сторона</w:t>
            </w:r>
            <w:proofErr w:type="spellEnd"/>
          </w:p>
        </w:tc>
        <w:tc>
          <w:tcPr>
            <w:tcW w:w="1417" w:type="dxa"/>
          </w:tcPr>
          <w:p w14:paraId="0435AB92" w14:textId="77777777" w:rsidR="007B5312" w:rsidRPr="007B5312" w:rsidRDefault="007B5312" w:rsidP="007B5312">
            <w:pPr>
              <w:jc w:val="center"/>
              <w:rPr>
                <w:rFonts w:eastAsiaTheme="minorHAnsi"/>
                <w:lang w:eastAsia="en-US"/>
              </w:rPr>
            </w:pPr>
            <w:r w:rsidRPr="007B5312">
              <w:rPr>
                <w:rFonts w:eastAsiaTheme="minorHAnsi"/>
                <w:lang w:eastAsia="en-US"/>
              </w:rPr>
              <w:t>25</w:t>
            </w:r>
          </w:p>
        </w:tc>
        <w:tc>
          <w:tcPr>
            <w:tcW w:w="1560" w:type="dxa"/>
          </w:tcPr>
          <w:p w14:paraId="1A03BF0E" w14:textId="77777777" w:rsidR="007B5312" w:rsidRPr="007B5312" w:rsidRDefault="007B5312" w:rsidP="007B5312">
            <w:pPr>
              <w:jc w:val="center"/>
              <w:rPr>
                <w:rFonts w:eastAsiaTheme="minorHAnsi"/>
                <w:lang w:eastAsia="en-US"/>
              </w:rPr>
            </w:pPr>
            <w:r w:rsidRPr="007B5312">
              <w:rPr>
                <w:rFonts w:eastAsiaTheme="minorHAnsi"/>
                <w:lang w:eastAsia="en-US"/>
              </w:rPr>
              <w:t>26</w:t>
            </w:r>
          </w:p>
        </w:tc>
        <w:tc>
          <w:tcPr>
            <w:tcW w:w="1275" w:type="dxa"/>
          </w:tcPr>
          <w:p w14:paraId="1CC54CB6" w14:textId="77777777" w:rsidR="007B5312" w:rsidRPr="007B5312" w:rsidRDefault="007B5312" w:rsidP="007B5312">
            <w:pPr>
              <w:jc w:val="center"/>
              <w:rPr>
                <w:rFonts w:eastAsiaTheme="minorHAnsi"/>
                <w:lang w:eastAsia="en-US"/>
              </w:rPr>
            </w:pPr>
            <w:r w:rsidRPr="007B5312">
              <w:rPr>
                <w:rFonts w:eastAsiaTheme="minorHAnsi"/>
                <w:lang w:eastAsia="en-US"/>
              </w:rPr>
              <w:t>27</w:t>
            </w:r>
          </w:p>
        </w:tc>
        <w:tc>
          <w:tcPr>
            <w:tcW w:w="1701" w:type="dxa"/>
          </w:tcPr>
          <w:p w14:paraId="581CA6AD" w14:textId="77777777" w:rsidR="007B5312" w:rsidRPr="007B5312" w:rsidRDefault="007B5312" w:rsidP="007B5312">
            <w:pPr>
              <w:jc w:val="center"/>
              <w:rPr>
                <w:rFonts w:eastAsiaTheme="minorHAnsi"/>
                <w:lang w:eastAsia="en-US"/>
              </w:rPr>
            </w:pPr>
            <w:r w:rsidRPr="007B5312">
              <w:rPr>
                <w:rFonts w:eastAsiaTheme="minorHAnsi"/>
                <w:lang w:eastAsia="en-US"/>
              </w:rPr>
              <w:t>45</w:t>
            </w:r>
          </w:p>
        </w:tc>
      </w:tr>
      <w:tr w:rsidR="007B5312" w:rsidRPr="007B5312" w14:paraId="64685D57" w14:textId="77777777" w:rsidTr="007B5312">
        <w:trPr>
          <w:trHeight w:val="272"/>
        </w:trPr>
        <w:tc>
          <w:tcPr>
            <w:tcW w:w="3544" w:type="dxa"/>
          </w:tcPr>
          <w:p w14:paraId="69D58849" w14:textId="77777777" w:rsidR="007B5312" w:rsidRPr="007B5312" w:rsidRDefault="007B5312" w:rsidP="007B5312">
            <w:pPr>
              <w:rPr>
                <w:rFonts w:eastAsiaTheme="minorHAnsi"/>
                <w:lang w:eastAsia="en-US"/>
              </w:rPr>
            </w:pPr>
            <w:proofErr w:type="spellStart"/>
            <w:r w:rsidRPr="007B5312">
              <w:rPr>
                <w:rFonts w:eastAsiaTheme="minorHAnsi"/>
                <w:lang w:eastAsia="en-US"/>
              </w:rPr>
              <w:t>Левая</w:t>
            </w:r>
            <w:proofErr w:type="spellEnd"/>
            <w:r w:rsidRPr="007B5312">
              <w:rPr>
                <w:rFonts w:eastAsiaTheme="minorHAnsi"/>
                <w:lang w:eastAsia="en-US"/>
              </w:rPr>
              <w:t xml:space="preserve"> </w:t>
            </w:r>
            <w:proofErr w:type="spellStart"/>
            <w:r w:rsidRPr="007B5312">
              <w:rPr>
                <w:rFonts w:eastAsiaTheme="minorHAnsi"/>
                <w:lang w:eastAsia="en-US"/>
              </w:rPr>
              <w:t>лопатка</w:t>
            </w:r>
            <w:proofErr w:type="spellEnd"/>
          </w:p>
        </w:tc>
        <w:tc>
          <w:tcPr>
            <w:tcW w:w="1417" w:type="dxa"/>
          </w:tcPr>
          <w:p w14:paraId="3FDA55CD" w14:textId="77777777" w:rsidR="007B5312" w:rsidRPr="007B5312" w:rsidRDefault="007B5312" w:rsidP="007B5312">
            <w:pPr>
              <w:jc w:val="center"/>
              <w:rPr>
                <w:rFonts w:eastAsiaTheme="minorHAnsi"/>
                <w:lang w:eastAsia="en-US"/>
              </w:rPr>
            </w:pPr>
            <w:r w:rsidRPr="007B5312">
              <w:rPr>
                <w:rFonts w:eastAsiaTheme="minorHAnsi"/>
                <w:lang w:eastAsia="en-US"/>
              </w:rPr>
              <w:t>28</w:t>
            </w:r>
          </w:p>
        </w:tc>
        <w:tc>
          <w:tcPr>
            <w:tcW w:w="1560" w:type="dxa"/>
          </w:tcPr>
          <w:p w14:paraId="361A67EC" w14:textId="77777777" w:rsidR="007B5312" w:rsidRPr="007B5312" w:rsidRDefault="007B5312" w:rsidP="007B5312">
            <w:pPr>
              <w:jc w:val="center"/>
              <w:rPr>
                <w:rFonts w:eastAsiaTheme="minorHAnsi"/>
                <w:lang w:eastAsia="en-US"/>
              </w:rPr>
            </w:pPr>
            <w:r w:rsidRPr="007B5312">
              <w:rPr>
                <w:rFonts w:eastAsiaTheme="minorHAnsi"/>
                <w:lang w:eastAsia="en-US"/>
              </w:rPr>
              <w:t>29</w:t>
            </w:r>
          </w:p>
        </w:tc>
        <w:tc>
          <w:tcPr>
            <w:tcW w:w="1275" w:type="dxa"/>
          </w:tcPr>
          <w:p w14:paraId="2E11A965" w14:textId="77777777" w:rsidR="007B5312" w:rsidRPr="007B5312" w:rsidRDefault="007B5312" w:rsidP="007B5312">
            <w:pPr>
              <w:jc w:val="center"/>
              <w:rPr>
                <w:rFonts w:eastAsiaTheme="minorHAnsi"/>
                <w:lang w:eastAsia="en-US"/>
              </w:rPr>
            </w:pPr>
            <w:r w:rsidRPr="007B5312">
              <w:rPr>
                <w:rFonts w:eastAsiaTheme="minorHAnsi"/>
                <w:lang w:eastAsia="en-US"/>
              </w:rPr>
              <w:t>30</w:t>
            </w:r>
          </w:p>
        </w:tc>
        <w:tc>
          <w:tcPr>
            <w:tcW w:w="1701" w:type="dxa"/>
          </w:tcPr>
          <w:p w14:paraId="769C474D" w14:textId="77777777" w:rsidR="007B5312" w:rsidRPr="007B5312" w:rsidRDefault="007B5312" w:rsidP="007B5312">
            <w:pPr>
              <w:jc w:val="center"/>
              <w:rPr>
                <w:rFonts w:eastAsiaTheme="minorHAnsi"/>
                <w:lang w:eastAsia="en-US"/>
              </w:rPr>
            </w:pPr>
            <w:r w:rsidRPr="007B5312">
              <w:rPr>
                <w:rFonts w:eastAsiaTheme="minorHAnsi"/>
                <w:lang w:eastAsia="en-US"/>
              </w:rPr>
              <w:t>46</w:t>
            </w:r>
          </w:p>
        </w:tc>
      </w:tr>
      <w:tr w:rsidR="007B5312" w:rsidRPr="007B5312" w14:paraId="436EBA7A" w14:textId="77777777" w:rsidTr="007B5312">
        <w:trPr>
          <w:trHeight w:val="282"/>
        </w:trPr>
        <w:tc>
          <w:tcPr>
            <w:tcW w:w="3544" w:type="dxa"/>
          </w:tcPr>
          <w:p w14:paraId="12D1C2ED" w14:textId="77777777" w:rsidR="007B5312" w:rsidRPr="007B5312" w:rsidRDefault="007B5312" w:rsidP="007B5312">
            <w:pPr>
              <w:rPr>
                <w:rFonts w:eastAsiaTheme="minorHAnsi"/>
                <w:lang w:eastAsia="en-US"/>
              </w:rPr>
            </w:pPr>
            <w:proofErr w:type="spellStart"/>
            <w:r w:rsidRPr="007B5312">
              <w:rPr>
                <w:rFonts w:eastAsiaTheme="minorHAnsi"/>
                <w:lang w:eastAsia="en-US"/>
              </w:rPr>
              <w:t>Правая</w:t>
            </w:r>
            <w:proofErr w:type="spellEnd"/>
            <w:r w:rsidRPr="007B5312">
              <w:rPr>
                <w:rFonts w:eastAsiaTheme="minorHAnsi"/>
                <w:lang w:eastAsia="en-US"/>
              </w:rPr>
              <w:t xml:space="preserve"> </w:t>
            </w:r>
            <w:proofErr w:type="spellStart"/>
            <w:r w:rsidRPr="007B5312">
              <w:rPr>
                <w:rFonts w:eastAsiaTheme="minorHAnsi"/>
                <w:lang w:eastAsia="en-US"/>
              </w:rPr>
              <w:t>лопатка</w:t>
            </w:r>
            <w:proofErr w:type="spellEnd"/>
          </w:p>
        </w:tc>
        <w:tc>
          <w:tcPr>
            <w:tcW w:w="1417" w:type="dxa"/>
          </w:tcPr>
          <w:p w14:paraId="142FBC4B" w14:textId="77777777" w:rsidR="007B5312" w:rsidRPr="007B5312" w:rsidRDefault="007B5312" w:rsidP="007B5312">
            <w:pPr>
              <w:jc w:val="center"/>
              <w:rPr>
                <w:rFonts w:eastAsiaTheme="minorHAnsi"/>
                <w:lang w:eastAsia="en-US"/>
              </w:rPr>
            </w:pPr>
            <w:r w:rsidRPr="007B5312">
              <w:rPr>
                <w:rFonts w:eastAsiaTheme="minorHAnsi"/>
                <w:lang w:eastAsia="en-US"/>
              </w:rPr>
              <w:t>31</w:t>
            </w:r>
          </w:p>
        </w:tc>
        <w:tc>
          <w:tcPr>
            <w:tcW w:w="1560" w:type="dxa"/>
          </w:tcPr>
          <w:p w14:paraId="06573396" w14:textId="77777777" w:rsidR="007B5312" w:rsidRPr="007B5312" w:rsidRDefault="007B5312" w:rsidP="007B5312">
            <w:pPr>
              <w:jc w:val="center"/>
              <w:rPr>
                <w:rFonts w:eastAsiaTheme="minorHAnsi"/>
                <w:lang w:eastAsia="en-US"/>
              </w:rPr>
            </w:pPr>
            <w:r w:rsidRPr="007B5312">
              <w:rPr>
                <w:rFonts w:eastAsiaTheme="minorHAnsi"/>
                <w:lang w:eastAsia="en-US"/>
              </w:rPr>
              <w:t>32</w:t>
            </w:r>
          </w:p>
        </w:tc>
        <w:tc>
          <w:tcPr>
            <w:tcW w:w="1275" w:type="dxa"/>
          </w:tcPr>
          <w:p w14:paraId="5A62A6A8" w14:textId="77777777" w:rsidR="007B5312" w:rsidRPr="007B5312" w:rsidRDefault="007B5312" w:rsidP="007B5312">
            <w:pPr>
              <w:jc w:val="center"/>
              <w:rPr>
                <w:rFonts w:eastAsiaTheme="minorHAnsi"/>
                <w:lang w:eastAsia="en-US"/>
              </w:rPr>
            </w:pPr>
            <w:r w:rsidRPr="007B5312">
              <w:rPr>
                <w:rFonts w:eastAsiaTheme="minorHAnsi"/>
                <w:lang w:eastAsia="en-US"/>
              </w:rPr>
              <w:t>33</w:t>
            </w:r>
          </w:p>
        </w:tc>
        <w:tc>
          <w:tcPr>
            <w:tcW w:w="1701" w:type="dxa"/>
          </w:tcPr>
          <w:p w14:paraId="15A05878" w14:textId="77777777" w:rsidR="007B5312" w:rsidRPr="007B5312" w:rsidRDefault="007B5312" w:rsidP="007B5312">
            <w:pPr>
              <w:jc w:val="center"/>
              <w:rPr>
                <w:rFonts w:eastAsiaTheme="minorHAnsi"/>
                <w:lang w:eastAsia="en-US"/>
              </w:rPr>
            </w:pPr>
            <w:r w:rsidRPr="007B5312">
              <w:rPr>
                <w:rFonts w:eastAsiaTheme="minorHAnsi"/>
                <w:lang w:eastAsia="en-US"/>
              </w:rPr>
              <w:t>47</w:t>
            </w:r>
          </w:p>
        </w:tc>
      </w:tr>
      <w:tr w:rsidR="007B5312" w:rsidRPr="007B5312" w14:paraId="53BE20C0" w14:textId="77777777" w:rsidTr="007B5312">
        <w:trPr>
          <w:trHeight w:val="292"/>
        </w:trPr>
        <w:tc>
          <w:tcPr>
            <w:tcW w:w="3544" w:type="dxa"/>
          </w:tcPr>
          <w:p w14:paraId="09F4ADB8" w14:textId="77777777" w:rsidR="007B5312" w:rsidRPr="007B5312" w:rsidRDefault="007B5312" w:rsidP="007B5312">
            <w:pPr>
              <w:rPr>
                <w:rFonts w:eastAsiaTheme="minorHAnsi"/>
                <w:lang w:eastAsia="en-US"/>
              </w:rPr>
            </w:pPr>
            <w:proofErr w:type="spellStart"/>
            <w:r w:rsidRPr="007B5312">
              <w:rPr>
                <w:rFonts w:eastAsiaTheme="minorHAnsi"/>
                <w:lang w:eastAsia="en-US"/>
              </w:rPr>
              <w:t>Правая</w:t>
            </w:r>
            <w:proofErr w:type="spellEnd"/>
            <w:r w:rsidRPr="007B5312">
              <w:rPr>
                <w:rFonts w:eastAsiaTheme="minorHAnsi"/>
                <w:lang w:eastAsia="en-US"/>
              </w:rPr>
              <w:t xml:space="preserve"> </w:t>
            </w:r>
            <w:proofErr w:type="spellStart"/>
            <w:r w:rsidRPr="007B5312">
              <w:rPr>
                <w:rFonts w:eastAsiaTheme="minorHAnsi"/>
                <w:lang w:eastAsia="en-US"/>
              </w:rPr>
              <w:t>подмышечная</w:t>
            </w:r>
            <w:proofErr w:type="spellEnd"/>
          </w:p>
        </w:tc>
        <w:tc>
          <w:tcPr>
            <w:tcW w:w="1417" w:type="dxa"/>
          </w:tcPr>
          <w:p w14:paraId="0AB925B1" w14:textId="77777777" w:rsidR="007B5312" w:rsidRPr="007B5312" w:rsidRDefault="007B5312" w:rsidP="007B5312">
            <w:pPr>
              <w:jc w:val="center"/>
              <w:rPr>
                <w:rFonts w:eastAsiaTheme="minorHAnsi"/>
                <w:lang w:eastAsia="en-US"/>
              </w:rPr>
            </w:pPr>
            <w:r w:rsidRPr="007B5312">
              <w:rPr>
                <w:rFonts w:eastAsiaTheme="minorHAnsi"/>
                <w:lang w:eastAsia="en-US"/>
              </w:rPr>
              <w:t>34</w:t>
            </w:r>
          </w:p>
        </w:tc>
        <w:tc>
          <w:tcPr>
            <w:tcW w:w="1560" w:type="dxa"/>
          </w:tcPr>
          <w:p w14:paraId="7BE7B377" w14:textId="77777777" w:rsidR="007B5312" w:rsidRPr="007B5312" w:rsidRDefault="007B5312" w:rsidP="007B5312">
            <w:pPr>
              <w:jc w:val="center"/>
              <w:rPr>
                <w:rFonts w:eastAsiaTheme="minorHAnsi"/>
                <w:lang w:eastAsia="en-US"/>
              </w:rPr>
            </w:pPr>
            <w:r w:rsidRPr="007B5312">
              <w:rPr>
                <w:rFonts w:eastAsiaTheme="minorHAnsi"/>
                <w:lang w:eastAsia="en-US"/>
              </w:rPr>
              <w:t>35</w:t>
            </w:r>
          </w:p>
        </w:tc>
        <w:tc>
          <w:tcPr>
            <w:tcW w:w="1275" w:type="dxa"/>
          </w:tcPr>
          <w:p w14:paraId="02DCD6F8" w14:textId="77777777" w:rsidR="007B5312" w:rsidRPr="007B5312" w:rsidRDefault="007B5312" w:rsidP="007B5312">
            <w:pPr>
              <w:jc w:val="center"/>
              <w:rPr>
                <w:rFonts w:eastAsiaTheme="minorHAnsi"/>
                <w:lang w:eastAsia="en-US"/>
              </w:rPr>
            </w:pPr>
            <w:r w:rsidRPr="007B5312">
              <w:rPr>
                <w:rFonts w:eastAsiaTheme="minorHAnsi"/>
                <w:lang w:eastAsia="en-US"/>
              </w:rPr>
              <w:t>36</w:t>
            </w:r>
          </w:p>
        </w:tc>
        <w:tc>
          <w:tcPr>
            <w:tcW w:w="1701" w:type="dxa"/>
          </w:tcPr>
          <w:p w14:paraId="6D2F8996" w14:textId="77777777" w:rsidR="007B5312" w:rsidRPr="007B5312" w:rsidRDefault="007B5312" w:rsidP="007B5312">
            <w:pPr>
              <w:jc w:val="center"/>
              <w:rPr>
                <w:rFonts w:eastAsiaTheme="minorHAnsi"/>
                <w:lang w:eastAsia="en-US"/>
              </w:rPr>
            </w:pPr>
            <w:r w:rsidRPr="007B5312">
              <w:rPr>
                <w:rFonts w:eastAsiaTheme="minorHAnsi"/>
                <w:lang w:eastAsia="en-US"/>
              </w:rPr>
              <w:t>48</w:t>
            </w:r>
          </w:p>
        </w:tc>
      </w:tr>
    </w:tbl>
    <w:p w14:paraId="3FFB4DD3" w14:textId="77777777" w:rsidR="007B5312" w:rsidRPr="007B5312" w:rsidRDefault="007B5312" w:rsidP="007B5312">
      <w:pPr>
        <w:ind w:firstLine="708"/>
        <w:rPr>
          <w:rFonts w:eastAsiaTheme="minorHAnsi"/>
          <w:i/>
          <w:lang w:eastAsia="en-US"/>
        </w:rPr>
      </w:pPr>
      <w:r w:rsidRPr="007B5312">
        <w:rPr>
          <w:rFonts w:eastAsiaTheme="minorHAnsi"/>
          <w:b/>
          <w:i/>
          <w:lang w:eastAsia="en-US"/>
        </w:rPr>
        <w:t>Игры-задания по освоению захватов различной плотности и активности</w:t>
      </w:r>
      <w:r w:rsidRPr="007B5312">
        <w:rPr>
          <w:rFonts w:eastAsiaTheme="minorHAnsi"/>
          <w:i/>
          <w:lang w:eastAsia="en-US"/>
        </w:rPr>
        <w:t>.</w:t>
      </w:r>
    </w:p>
    <w:p w14:paraId="26E57CF5"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Преодоление помех на пути решения игровых задач, начиная с игр в касания, вводит занимающихся в условия самообучения захватам, способам их преодоления. Для подросткового возраста это можно рассматривать на уровне личных открытий, находок. В одних случаях они «открывают» и проверяют в действии способы блокировки, в других - ищут и находят пути атаки. В играх-состязаниях подростки имеют возможность оценить действенность захвата (за кисть, голень, плечо, одежду и т.п.), обхвата (туловища с руками и без </w:t>
      </w:r>
      <w:r w:rsidRPr="007B5312">
        <w:rPr>
          <w:rFonts w:eastAsiaTheme="minorHAnsi"/>
          <w:spacing w:val="-2"/>
          <w:lang w:eastAsia="en-US"/>
        </w:rPr>
        <w:t xml:space="preserve">рук </w:t>
      </w:r>
      <w:r w:rsidRPr="007B5312">
        <w:rPr>
          <w:rFonts w:eastAsiaTheme="minorHAnsi"/>
          <w:lang w:eastAsia="en-US"/>
        </w:rPr>
        <w:t xml:space="preserve">с разных сторон), упора, зацепа, подсада, подножки, подсечки и </w:t>
      </w:r>
      <w:proofErr w:type="gramStart"/>
      <w:r w:rsidRPr="007B5312">
        <w:rPr>
          <w:rFonts w:eastAsiaTheme="minorHAnsi"/>
          <w:lang w:eastAsia="en-US"/>
        </w:rPr>
        <w:t>т.д.</w:t>
      </w:r>
      <w:proofErr w:type="gramEnd"/>
      <w:r w:rsidRPr="007B5312">
        <w:rPr>
          <w:rFonts w:eastAsiaTheme="minorHAnsi"/>
          <w:lang w:eastAsia="en-US"/>
        </w:rPr>
        <w:t xml:space="preserve"> и т.п. При помощи состязательных игр </w:t>
      </w:r>
      <w:r w:rsidRPr="007B5312">
        <w:rPr>
          <w:rFonts w:eastAsiaTheme="minorHAnsi"/>
          <w:spacing w:val="-3"/>
          <w:lang w:eastAsia="en-US"/>
        </w:rPr>
        <w:t xml:space="preserve">«кто </w:t>
      </w:r>
      <w:r w:rsidRPr="007B5312">
        <w:rPr>
          <w:rFonts w:eastAsiaTheme="minorHAnsi"/>
          <w:lang w:eastAsia="en-US"/>
        </w:rPr>
        <w:t>кого» они смогут узнать крепость соединения рук: в крючок, своей руки и запястья, ладонь в ладонь, своего запястья и</w:t>
      </w:r>
      <w:r w:rsidRPr="007B5312">
        <w:rPr>
          <w:rFonts w:eastAsiaTheme="minorHAnsi"/>
          <w:spacing w:val="-22"/>
          <w:lang w:eastAsia="en-US"/>
        </w:rPr>
        <w:t xml:space="preserve"> </w:t>
      </w:r>
      <w:r w:rsidRPr="007B5312">
        <w:rPr>
          <w:rFonts w:eastAsiaTheme="minorHAnsi"/>
          <w:lang w:eastAsia="en-US"/>
        </w:rPr>
        <w:t>руки.</w:t>
      </w:r>
    </w:p>
    <w:p w14:paraId="4CF78CA8"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Освоение контактов силового взаимодействия противоборствующих осуществляется в играх-заданиях в двух направлениях:</w:t>
      </w:r>
    </w:p>
    <w:p w14:paraId="4FDBF813" w14:textId="77777777" w:rsidR="007B5312" w:rsidRPr="007B5312" w:rsidRDefault="007B5312" w:rsidP="007B5312">
      <w:pPr>
        <w:ind w:firstLine="708"/>
        <w:jc w:val="both"/>
        <w:rPr>
          <w:rFonts w:eastAsiaTheme="minorHAnsi"/>
          <w:lang w:eastAsia="en-US"/>
        </w:rPr>
      </w:pPr>
      <w:r w:rsidRPr="007B5312">
        <w:rPr>
          <w:rFonts w:eastAsiaTheme="minorHAnsi"/>
          <w:lang w:eastAsia="en-US"/>
        </w:rPr>
        <w:t>-блокирующие действия,</w:t>
      </w:r>
      <w:r w:rsidRPr="007B5312">
        <w:rPr>
          <w:rFonts w:eastAsiaTheme="minorHAnsi"/>
          <w:spacing w:val="-2"/>
          <w:lang w:eastAsia="en-US"/>
        </w:rPr>
        <w:t xml:space="preserve"> </w:t>
      </w:r>
      <w:r w:rsidRPr="007B5312">
        <w:rPr>
          <w:rFonts w:eastAsiaTheme="minorHAnsi"/>
          <w:lang w:eastAsia="en-US"/>
        </w:rPr>
        <w:t>сдерживания;</w:t>
      </w:r>
    </w:p>
    <w:p w14:paraId="44C8D216" w14:textId="77777777" w:rsidR="007B5312" w:rsidRPr="007B5312" w:rsidRDefault="007B5312" w:rsidP="007B5312">
      <w:pPr>
        <w:ind w:firstLine="708"/>
        <w:jc w:val="both"/>
        <w:rPr>
          <w:rFonts w:eastAsiaTheme="minorHAnsi"/>
          <w:lang w:eastAsia="en-US"/>
        </w:rPr>
      </w:pPr>
      <w:r w:rsidRPr="007B5312">
        <w:rPr>
          <w:rFonts w:eastAsiaTheme="minorHAnsi"/>
          <w:lang w:eastAsia="en-US"/>
        </w:rPr>
        <w:t>-активные действия,</w:t>
      </w:r>
      <w:r w:rsidRPr="007B5312">
        <w:rPr>
          <w:rFonts w:eastAsiaTheme="minorHAnsi"/>
          <w:spacing w:val="-3"/>
          <w:lang w:eastAsia="en-US"/>
        </w:rPr>
        <w:t xml:space="preserve"> </w:t>
      </w:r>
      <w:r w:rsidRPr="007B5312">
        <w:rPr>
          <w:rFonts w:eastAsiaTheme="minorHAnsi"/>
          <w:lang w:eastAsia="en-US"/>
        </w:rPr>
        <w:t>теснения.</w:t>
      </w:r>
    </w:p>
    <w:p w14:paraId="67306005"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При подборе и проведении игр необходимо помнить, что оба партнера должны иметь четкие целевые установки действий в мини-поединке: один - удержать обусловленный захват (в пределах установленного времени или условия), другой - преодолеть блок, выполнить завершающие действия (осуществить заданный захват или зайти за спину, сбить противника в партер, коснуться части туловища, вытеснить за пределы ковра, сбить противника на колени и т.д.).</w:t>
      </w:r>
    </w:p>
    <w:p w14:paraId="45E08B57"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Освоение блокирующих действий (последовательное изучение возможности их преодоления) может идти по трем направлениям: упор-упор, захват-упор, захват-захват. Данное словосочетание означает способ выполнения блокирующих действий одной и другой рукой:</w:t>
      </w:r>
    </w:p>
    <w:p w14:paraId="524E552E"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-упор-упор означает блоки только упорами обеими</w:t>
      </w:r>
      <w:r w:rsidRPr="007B5312">
        <w:rPr>
          <w:rFonts w:eastAsiaTheme="minorHAnsi"/>
          <w:spacing w:val="-1"/>
          <w:lang w:eastAsia="en-US"/>
        </w:rPr>
        <w:t xml:space="preserve"> </w:t>
      </w:r>
      <w:r w:rsidRPr="007B5312">
        <w:rPr>
          <w:rFonts w:eastAsiaTheme="minorHAnsi"/>
          <w:lang w:eastAsia="en-US"/>
        </w:rPr>
        <w:t>руками;</w:t>
      </w:r>
    </w:p>
    <w:p w14:paraId="2226B7FB"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-захват-упор говорит о том, что одной рукой выполняется захват (хват, обхват</w:t>
      </w:r>
      <w:r w:rsidRPr="007B5312">
        <w:rPr>
          <w:rFonts w:eastAsiaTheme="minorHAnsi"/>
          <w:spacing w:val="-14"/>
          <w:lang w:eastAsia="en-US"/>
        </w:rPr>
        <w:t xml:space="preserve"> </w:t>
      </w:r>
      <w:r w:rsidRPr="007B5312">
        <w:rPr>
          <w:rFonts w:eastAsiaTheme="minorHAnsi"/>
          <w:lang w:eastAsia="en-US"/>
        </w:rPr>
        <w:t>т.д.);</w:t>
      </w:r>
    </w:p>
    <w:p w14:paraId="426CCBBC"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-захват-захват представляет жесткие захваты обеими руками. Приводим три основных варианта</w:t>
      </w:r>
      <w:r w:rsidRPr="007B5312">
        <w:rPr>
          <w:rFonts w:eastAsiaTheme="minorHAnsi"/>
          <w:spacing w:val="-2"/>
          <w:lang w:eastAsia="en-US"/>
        </w:rPr>
        <w:t xml:space="preserve"> </w:t>
      </w:r>
      <w:r w:rsidRPr="007B5312">
        <w:rPr>
          <w:rFonts w:eastAsiaTheme="minorHAnsi"/>
          <w:lang w:eastAsia="en-US"/>
        </w:rPr>
        <w:t>игр-заданий.</w:t>
      </w:r>
    </w:p>
    <w:p w14:paraId="62D0C3EF" w14:textId="77777777" w:rsidR="007B5312" w:rsidRPr="007B5312" w:rsidRDefault="007B5312" w:rsidP="007B5312">
      <w:pPr>
        <w:ind w:firstLine="708"/>
        <w:jc w:val="both"/>
        <w:rPr>
          <w:rFonts w:eastAsiaTheme="minorHAnsi"/>
          <w:b/>
          <w:i/>
          <w:lang w:eastAsia="en-US"/>
        </w:rPr>
      </w:pPr>
      <w:r w:rsidRPr="007B5312">
        <w:rPr>
          <w:rFonts w:eastAsiaTheme="minorHAnsi"/>
          <w:b/>
          <w:i/>
          <w:lang w:eastAsia="en-US"/>
        </w:rPr>
        <w:t>Игры по освоению блокирующих действий УПОР-УПОР:</w:t>
      </w:r>
    </w:p>
    <w:p w14:paraId="7DF9A374"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в правое предплечье соперника - упор правой рукой в ... (варианты: левое предплечье, левое плечо, слева в ключицу, лоб, грудь,</w:t>
      </w:r>
      <w:r w:rsidRPr="007B5312">
        <w:rPr>
          <w:rFonts w:eastAsiaTheme="minorHAnsi"/>
          <w:spacing w:val="-6"/>
          <w:lang w:eastAsia="en-US"/>
        </w:rPr>
        <w:t xml:space="preserve"> </w:t>
      </w:r>
      <w:r w:rsidRPr="007B5312">
        <w:rPr>
          <w:rFonts w:eastAsiaTheme="minorHAnsi"/>
          <w:lang w:eastAsia="en-US"/>
        </w:rPr>
        <w:t>живот);</w:t>
      </w:r>
    </w:p>
    <w:p w14:paraId="6D008E1A" w14:textId="77777777" w:rsidR="007B5312" w:rsidRPr="007B5312" w:rsidRDefault="007B5312" w:rsidP="007B5312">
      <w:pPr>
        <w:ind w:firstLine="708"/>
        <w:jc w:val="both"/>
        <w:rPr>
          <w:rFonts w:eastAsiaTheme="minorHAnsi"/>
          <w:lang w:eastAsia="en-US"/>
        </w:rPr>
      </w:pPr>
      <w:r w:rsidRPr="007B5312">
        <w:rPr>
          <w:rFonts w:eastAsiaTheme="minorHAnsi"/>
          <w:lang w:eastAsia="en-US"/>
        </w:rPr>
        <w:lastRenderedPageBreak/>
        <w:t>-упор левой рукой в правое плечо - упор правой рукой в ... (варианты: см.</w:t>
      </w:r>
      <w:r w:rsidRPr="007B5312">
        <w:rPr>
          <w:rFonts w:eastAsiaTheme="minorHAnsi"/>
          <w:spacing w:val="-14"/>
          <w:lang w:eastAsia="en-US"/>
        </w:rPr>
        <w:t xml:space="preserve"> </w:t>
      </w:r>
      <w:r w:rsidRPr="007B5312">
        <w:rPr>
          <w:rFonts w:eastAsiaTheme="minorHAnsi"/>
          <w:lang w:eastAsia="en-US"/>
        </w:rPr>
        <w:t>предыдущее задание);</w:t>
      </w:r>
    </w:p>
    <w:p w14:paraId="49586A1D"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справа в ключицу - упор правой рукой (см. 1-е</w:t>
      </w:r>
      <w:r w:rsidRPr="007B5312">
        <w:rPr>
          <w:rFonts w:eastAsiaTheme="minorHAnsi"/>
          <w:spacing w:val="-8"/>
          <w:lang w:eastAsia="en-US"/>
        </w:rPr>
        <w:t xml:space="preserve"> </w:t>
      </w:r>
      <w:r w:rsidRPr="007B5312">
        <w:rPr>
          <w:rFonts w:eastAsiaTheme="minorHAnsi"/>
          <w:lang w:eastAsia="en-US"/>
        </w:rPr>
        <w:t>задание);</w:t>
      </w:r>
    </w:p>
    <w:p w14:paraId="5FEBBF50"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в шею - упор правой рукой ... (см. 1 -е</w:t>
      </w:r>
      <w:r w:rsidRPr="007B5312">
        <w:rPr>
          <w:rFonts w:eastAsiaTheme="minorHAnsi"/>
          <w:spacing w:val="-4"/>
          <w:lang w:eastAsia="en-US"/>
        </w:rPr>
        <w:t xml:space="preserve"> </w:t>
      </w:r>
      <w:r w:rsidRPr="007B5312">
        <w:rPr>
          <w:rFonts w:eastAsiaTheme="minorHAnsi"/>
          <w:lang w:eastAsia="en-US"/>
        </w:rPr>
        <w:t>задание);</w:t>
      </w:r>
    </w:p>
    <w:p w14:paraId="721745AA"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в грудь - упор правой рукой ... (варианты: см. 1-е</w:t>
      </w:r>
      <w:r w:rsidRPr="007B5312">
        <w:rPr>
          <w:rFonts w:eastAsiaTheme="minorHAnsi"/>
          <w:spacing w:val="-6"/>
          <w:lang w:eastAsia="en-US"/>
        </w:rPr>
        <w:t xml:space="preserve"> </w:t>
      </w:r>
      <w:r w:rsidRPr="007B5312">
        <w:rPr>
          <w:rFonts w:eastAsiaTheme="minorHAnsi"/>
          <w:lang w:eastAsia="en-US"/>
        </w:rPr>
        <w:t>задание);</w:t>
      </w:r>
    </w:p>
    <w:p w14:paraId="01D8704A"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в живот - упор правой рукой ... (варианты: см. 1-е</w:t>
      </w:r>
      <w:r w:rsidRPr="007B5312">
        <w:rPr>
          <w:rFonts w:eastAsiaTheme="minorHAnsi"/>
          <w:spacing w:val="-6"/>
          <w:lang w:eastAsia="en-US"/>
        </w:rPr>
        <w:t xml:space="preserve"> </w:t>
      </w:r>
      <w:r w:rsidRPr="007B5312">
        <w:rPr>
          <w:rFonts w:eastAsiaTheme="minorHAnsi"/>
          <w:lang w:eastAsia="en-US"/>
        </w:rPr>
        <w:t>задание);</w:t>
      </w:r>
    </w:p>
    <w:p w14:paraId="67587F27"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-упор левой рукой в голову, лоб - упор правой рукой ... (варианты см. 1-е</w:t>
      </w:r>
      <w:r w:rsidRPr="007B5312">
        <w:rPr>
          <w:rFonts w:eastAsiaTheme="minorHAnsi"/>
          <w:spacing w:val="-6"/>
          <w:lang w:eastAsia="en-US"/>
        </w:rPr>
        <w:t xml:space="preserve"> </w:t>
      </w:r>
      <w:r w:rsidRPr="007B5312">
        <w:rPr>
          <w:rFonts w:eastAsiaTheme="minorHAnsi"/>
          <w:lang w:eastAsia="en-US"/>
        </w:rPr>
        <w:t>задание).</w:t>
      </w:r>
    </w:p>
    <w:p w14:paraId="4912E4D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Задания можно усложнять изменением характера выполнения упоров (прямыми или полусогнутыми руками и т.п.). Добавление упоров плечом, тазом, головой повышает надежность действий.</w:t>
      </w:r>
    </w:p>
    <w:p w14:paraId="74E11B1C" w14:textId="77777777" w:rsidR="007B5312" w:rsidRPr="007B5312" w:rsidRDefault="007B5312" w:rsidP="007B5312">
      <w:pPr>
        <w:ind w:firstLine="708"/>
        <w:jc w:val="both"/>
        <w:rPr>
          <w:rFonts w:eastAsiaTheme="minorHAnsi"/>
          <w:b/>
          <w:i/>
          <w:lang w:eastAsia="en-US"/>
        </w:rPr>
      </w:pPr>
      <w:r w:rsidRPr="007B5312">
        <w:rPr>
          <w:rFonts w:eastAsiaTheme="minorHAnsi"/>
          <w:b/>
          <w:i/>
          <w:lang w:eastAsia="en-US"/>
        </w:rPr>
        <w:t>Игры по освоению блокирующих действий ЗАХВАТ-УПОР:</w:t>
      </w:r>
    </w:p>
    <w:p w14:paraId="7ADA04AB"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левой рукой правой кисти противника - упоры правой рукой в грудь, живот, плечо, предплечье, голову, шею, любую из названных точек (разрешается менять точки упоров).</w:t>
      </w:r>
    </w:p>
    <w:p w14:paraId="18F20BEF"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правой рукой правой кисти соперника - упоры левой рукой в грудь... (см. предыдущее</w:t>
      </w:r>
      <w:r w:rsidRPr="007B5312">
        <w:rPr>
          <w:rFonts w:eastAsiaTheme="minorHAnsi"/>
          <w:spacing w:val="-2"/>
          <w:lang w:eastAsia="en-US"/>
        </w:rPr>
        <w:t xml:space="preserve"> </w:t>
      </w:r>
      <w:r w:rsidRPr="007B5312">
        <w:rPr>
          <w:rFonts w:eastAsiaTheme="minorHAnsi"/>
          <w:lang w:eastAsia="en-US"/>
        </w:rPr>
        <w:t>задание).</w:t>
      </w:r>
    </w:p>
    <w:p w14:paraId="18C09463"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левой (правой) рукой локтя противника - упоры левой (правой) рукой (см. 1-е задание).</w:t>
      </w:r>
    </w:p>
    <w:p w14:paraId="2F095529" w14:textId="77777777" w:rsidR="007B5312" w:rsidRPr="007B5312" w:rsidRDefault="007B5312" w:rsidP="007B5312">
      <w:pPr>
        <w:ind w:firstLine="708"/>
        <w:jc w:val="both"/>
        <w:rPr>
          <w:rFonts w:eastAsiaTheme="minorHAnsi"/>
          <w:lang w:eastAsia="en-US"/>
        </w:rPr>
      </w:pPr>
      <w:r w:rsidRPr="007B5312">
        <w:rPr>
          <w:rFonts w:eastAsiaTheme="minorHAnsi"/>
          <w:lang w:eastAsia="en-US"/>
        </w:rPr>
        <w:t>Выполнение заданий предусматривает варианты: не прижимая и прижимая захват к телу. Задания можно усложнить изменением характера выполнения упоров (прямая или полусогнутая рука).</w:t>
      </w:r>
    </w:p>
    <w:p w14:paraId="1414CC68" w14:textId="77777777" w:rsidR="007B5312" w:rsidRPr="007B5312" w:rsidRDefault="007B5312" w:rsidP="007B5312">
      <w:pPr>
        <w:ind w:firstLine="708"/>
        <w:jc w:val="both"/>
        <w:rPr>
          <w:rFonts w:eastAsiaTheme="minorHAnsi"/>
          <w:b/>
          <w:i/>
          <w:lang w:eastAsia="en-US"/>
        </w:rPr>
      </w:pPr>
      <w:r w:rsidRPr="007B5312">
        <w:rPr>
          <w:rFonts w:eastAsiaTheme="minorHAnsi"/>
          <w:b/>
          <w:i/>
          <w:lang w:eastAsia="en-US"/>
        </w:rPr>
        <w:t>Игры по освоению блокирующих действий ЗАХВАТ-ЗАХВАТ.</w:t>
      </w:r>
    </w:p>
    <w:p w14:paraId="7CF26255"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Данная группа заданий описывает действия (захваты) каждой рукой, выполняемые на соответствующей стороне различных частей тела партнера.</w:t>
      </w:r>
    </w:p>
    <w:p w14:paraId="79B34BB0" w14:textId="77777777" w:rsidR="007B5312" w:rsidRPr="007B5312" w:rsidRDefault="007B5312" w:rsidP="007B5312">
      <w:pPr>
        <w:ind w:firstLine="708"/>
        <w:jc w:val="both"/>
        <w:rPr>
          <w:rFonts w:eastAsiaTheme="minorHAnsi"/>
          <w:lang w:eastAsia="en-US"/>
        </w:rPr>
      </w:pPr>
      <w:r w:rsidRPr="007B5312">
        <w:rPr>
          <w:rFonts w:eastAsiaTheme="minorHAnsi"/>
          <w:lang w:eastAsia="en-US"/>
        </w:rPr>
        <w:t>Усложнение заданий идет путем изменения характера выполнения захватов - прижимая или не прижимая их к телу исполнителя, изменением точек касаний (партнеру, выполняющему задание, - преодолеть эти блокирующие действия и коснуться обусловленной части тела).</w:t>
      </w:r>
    </w:p>
    <w:p w14:paraId="6E6BA608" w14:textId="77777777" w:rsidR="007B5312" w:rsidRPr="007B5312" w:rsidRDefault="007B5312" w:rsidP="007B5312">
      <w:pPr>
        <w:ind w:firstLine="708"/>
        <w:jc w:val="both"/>
        <w:rPr>
          <w:rFonts w:eastAsiaTheme="minorHAnsi"/>
          <w:lang w:eastAsia="en-US"/>
        </w:rPr>
      </w:pPr>
      <w:r w:rsidRPr="007B5312">
        <w:rPr>
          <w:rFonts w:eastAsiaTheme="minorHAnsi"/>
          <w:lang w:eastAsia="en-US"/>
        </w:rPr>
        <w:t>В процессе игр, имитирующих блокирующие действия и способы их преодоления, могут включаться захваты-блоки:</w:t>
      </w:r>
    </w:p>
    <w:p w14:paraId="32CD6DEE"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разноименных предплечий</w:t>
      </w:r>
      <w:r w:rsidRPr="007B5312">
        <w:rPr>
          <w:rFonts w:eastAsiaTheme="minorHAnsi"/>
          <w:spacing w:val="1"/>
          <w:lang w:eastAsia="en-US"/>
        </w:rPr>
        <w:t xml:space="preserve"> </w:t>
      </w:r>
      <w:r w:rsidRPr="007B5312">
        <w:rPr>
          <w:rFonts w:eastAsiaTheme="minorHAnsi"/>
          <w:lang w:eastAsia="en-US"/>
        </w:rPr>
        <w:t>кистями;</w:t>
      </w:r>
    </w:p>
    <w:p w14:paraId="0DFF0208"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одноименных предплечий</w:t>
      </w:r>
      <w:r w:rsidRPr="007B5312">
        <w:rPr>
          <w:rFonts w:eastAsiaTheme="minorHAnsi"/>
          <w:spacing w:val="1"/>
          <w:lang w:eastAsia="en-US"/>
        </w:rPr>
        <w:t xml:space="preserve"> </w:t>
      </w:r>
      <w:r w:rsidRPr="007B5312">
        <w:rPr>
          <w:rFonts w:eastAsiaTheme="minorHAnsi"/>
          <w:lang w:eastAsia="en-US"/>
        </w:rPr>
        <w:t>кистями;</w:t>
      </w:r>
    </w:p>
    <w:p w14:paraId="0AFD93B9"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правой (левой) руки соперника двумя снаружи (с упором разноименным плечом и захватом кисти, одноименного</w:t>
      </w:r>
      <w:r w:rsidRPr="007B5312">
        <w:rPr>
          <w:rFonts w:eastAsiaTheme="minorHAnsi"/>
          <w:spacing w:val="-4"/>
          <w:lang w:eastAsia="en-US"/>
        </w:rPr>
        <w:t xml:space="preserve"> </w:t>
      </w:r>
      <w:r w:rsidRPr="007B5312">
        <w:rPr>
          <w:rFonts w:eastAsiaTheme="minorHAnsi"/>
          <w:lang w:eastAsia="en-US"/>
        </w:rPr>
        <w:t>предплечья);</w:t>
      </w:r>
    </w:p>
    <w:p w14:paraId="3D18D721"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-захват </w:t>
      </w:r>
      <w:r w:rsidRPr="007B5312">
        <w:rPr>
          <w:rFonts w:eastAsiaTheme="minorHAnsi"/>
          <w:spacing w:val="-2"/>
          <w:lang w:eastAsia="en-US"/>
        </w:rPr>
        <w:t xml:space="preserve">рук </w:t>
      </w:r>
      <w:r w:rsidRPr="007B5312">
        <w:rPr>
          <w:rFonts w:eastAsiaTheme="minorHAnsi"/>
          <w:lang w:eastAsia="en-US"/>
        </w:rPr>
        <w:t>спереди-сверху (снизу) с «отключением»</w:t>
      </w:r>
      <w:r w:rsidRPr="007B5312">
        <w:rPr>
          <w:rFonts w:eastAsiaTheme="minorHAnsi"/>
          <w:spacing w:val="-12"/>
          <w:lang w:eastAsia="en-US"/>
        </w:rPr>
        <w:t xml:space="preserve"> </w:t>
      </w:r>
      <w:r w:rsidRPr="007B5312">
        <w:rPr>
          <w:rFonts w:eastAsiaTheme="minorHAnsi"/>
          <w:lang w:eastAsia="en-US"/>
        </w:rPr>
        <w:t>их;</w:t>
      </w:r>
    </w:p>
    <w:p w14:paraId="7D01EC4B"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 левой (правой) руки с головой сверху, руки</w:t>
      </w:r>
      <w:r w:rsidRPr="007B5312">
        <w:rPr>
          <w:rFonts w:eastAsiaTheme="minorHAnsi"/>
          <w:spacing w:val="1"/>
          <w:lang w:eastAsia="en-US"/>
        </w:rPr>
        <w:t xml:space="preserve"> </w:t>
      </w:r>
      <w:r w:rsidRPr="007B5312">
        <w:rPr>
          <w:rFonts w:eastAsiaTheme="minorHAnsi"/>
          <w:lang w:eastAsia="en-US"/>
        </w:rPr>
        <w:t>соединены.</w:t>
      </w:r>
    </w:p>
    <w:p w14:paraId="4DD2FB3F" w14:textId="77777777" w:rsidR="007B5312" w:rsidRPr="007B5312" w:rsidRDefault="007B5312" w:rsidP="007B5312">
      <w:pPr>
        <w:ind w:firstLine="708"/>
        <w:jc w:val="both"/>
        <w:rPr>
          <w:rFonts w:eastAsiaTheme="minorHAnsi"/>
          <w:lang w:eastAsia="en-US"/>
        </w:rPr>
      </w:pPr>
      <w:r w:rsidRPr="007B5312">
        <w:rPr>
          <w:rFonts w:eastAsiaTheme="minorHAnsi"/>
          <w:lang w:eastAsia="en-US"/>
        </w:rPr>
        <w:t>С одной стороны, длительное удерживание блокирующих захватов без перехода к активным действиям в реальном поединке оценивается как пассивность. С другой - необходимо приобретать опыт «блокировки» всех действий соперников. Для устранения данного противоречия рекомендуется акцентировать внимание занимающихся на быстром освобождении от блокирующего захвата, преодолении его с последующим решением заданной ситуации, всячески поощряя это умение. Поскольку по условиям игры партнеры меняются ролями (задание «освободиться от захвата» сменяется его удержанием), оба необходимых навыка совершенствуются.</w:t>
      </w:r>
    </w:p>
    <w:p w14:paraId="31FD7F6C" w14:textId="77777777" w:rsidR="007B5312" w:rsidRPr="007B5312" w:rsidRDefault="007B5312" w:rsidP="007B5312">
      <w:pPr>
        <w:ind w:firstLine="708"/>
        <w:rPr>
          <w:rFonts w:eastAsiaTheme="minorHAnsi"/>
          <w:i/>
          <w:lang w:eastAsia="en-US"/>
        </w:rPr>
      </w:pPr>
      <w:r w:rsidRPr="007B5312">
        <w:rPr>
          <w:rFonts w:eastAsiaTheme="minorHAnsi"/>
          <w:b/>
          <w:i/>
          <w:lang w:eastAsia="en-US"/>
        </w:rPr>
        <w:t>Игры-задания по освоению умения тиснений по площади поединка</w:t>
      </w:r>
      <w:r w:rsidRPr="007B5312">
        <w:rPr>
          <w:rFonts w:eastAsiaTheme="minorHAnsi"/>
          <w:i/>
          <w:lang w:eastAsia="en-US"/>
        </w:rPr>
        <w:t>.</w:t>
      </w:r>
    </w:p>
    <w:p w14:paraId="650E1C69" w14:textId="77777777" w:rsidR="007B5312" w:rsidRPr="007B5312" w:rsidRDefault="007B5312" w:rsidP="007B5312">
      <w:pPr>
        <w:ind w:firstLine="708"/>
        <w:jc w:val="both"/>
        <w:rPr>
          <w:rFonts w:eastAsiaTheme="minorHAnsi"/>
          <w:lang w:eastAsia="en-US"/>
        </w:rPr>
      </w:pPr>
      <w:r w:rsidRPr="007B5312">
        <w:rPr>
          <w:rFonts w:eastAsiaTheme="minorHAnsi"/>
          <w:lang w:eastAsia="en-US"/>
        </w:rPr>
        <w:t>Теснение противника активными действиями из зоны поединка (в пределах правил) есть комплекс действий, вынуждающий противника к отступлению. Значение данного упражнения для формирования качеств, необходимых рукопашнику, огромно. Элементы тиснения встречаются в схватках везде, где есть контакт единоборцев с целью преодолеть сопротивление друг друга. Они наблюдаются в играх в касания, при выполнении упоров, поиске позиций для активных действий, выведения из равновесия.</w:t>
      </w:r>
    </w:p>
    <w:p w14:paraId="6964E19A"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Теснение соперника учит подростков понимать психологическое состояние конкурентов: «гасить» их усилия; уходить из захватов, не отступая; перемещаться и действовать в ограниченном пространстве. Только в тиснений можно получить максимум взаимных усилий, которые являются </w:t>
      </w:r>
      <w:r w:rsidRPr="007B5312">
        <w:rPr>
          <w:rFonts w:eastAsiaTheme="minorHAnsi"/>
          <w:lang w:eastAsia="en-US"/>
        </w:rPr>
        <w:lastRenderedPageBreak/>
        <w:t>первопричиной всех внешних проявлений, действий, в том числе приемов. В этой связи можно утверждать, что владение навыками теснения является базой освоения и совершенствования практически всех элементов техники рукопашного</w:t>
      </w:r>
      <w:r w:rsidRPr="007B5312">
        <w:rPr>
          <w:rFonts w:eastAsiaTheme="minorHAnsi"/>
          <w:spacing w:val="-1"/>
          <w:lang w:eastAsia="en-US"/>
        </w:rPr>
        <w:t xml:space="preserve"> </w:t>
      </w:r>
      <w:r w:rsidRPr="007B5312">
        <w:rPr>
          <w:rFonts w:eastAsiaTheme="minorHAnsi"/>
          <w:lang w:eastAsia="en-US"/>
        </w:rPr>
        <w:t>боя.</w:t>
      </w:r>
    </w:p>
    <w:p w14:paraId="5E2FBBA4"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Перед выполнением заданий с элементами теснения в игровой форме тренеру необходимо определить признаки преимущества и условия игры.</w:t>
      </w:r>
    </w:p>
    <w:p w14:paraId="683E7597"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Приводим несколько правил, по которым проводятся данные упражнения: победа присуждается за теснение противника по площади поединка в</w:t>
      </w:r>
      <w:r w:rsidRPr="007B5312">
        <w:rPr>
          <w:rFonts w:eastAsiaTheme="minorHAnsi"/>
          <w:spacing w:val="-28"/>
          <w:lang w:eastAsia="en-US"/>
        </w:rPr>
        <w:t xml:space="preserve"> </w:t>
      </w:r>
      <w:r w:rsidRPr="007B5312">
        <w:rPr>
          <w:rFonts w:eastAsiaTheme="minorHAnsi"/>
          <w:lang w:eastAsia="en-US"/>
        </w:rPr>
        <w:t>обусловленном захвате (за пределы ограничительной</w:t>
      </w:r>
      <w:r w:rsidRPr="007B5312">
        <w:rPr>
          <w:rFonts w:eastAsiaTheme="minorHAnsi"/>
          <w:spacing w:val="-4"/>
          <w:lang w:eastAsia="en-US"/>
        </w:rPr>
        <w:t xml:space="preserve"> </w:t>
      </w:r>
      <w:r w:rsidRPr="007B5312">
        <w:rPr>
          <w:rFonts w:eastAsiaTheme="minorHAnsi"/>
          <w:lang w:eastAsia="en-US"/>
        </w:rPr>
        <w:t>черты</w:t>
      </w:r>
      <w:proofErr w:type="gramStart"/>
      <w:r w:rsidRPr="007B5312">
        <w:rPr>
          <w:rFonts w:eastAsiaTheme="minorHAnsi"/>
          <w:lang w:eastAsia="en-US"/>
        </w:rPr>
        <w:t>);соревнования</w:t>
      </w:r>
      <w:proofErr w:type="gramEnd"/>
      <w:r w:rsidRPr="007B5312">
        <w:rPr>
          <w:rFonts w:eastAsiaTheme="minorHAnsi"/>
          <w:lang w:eastAsia="en-US"/>
        </w:rPr>
        <w:t xml:space="preserve"> проводятся на площадках (коврах), очерченных кругом 3-6 м, в коридорах и</w:t>
      </w:r>
      <w:r w:rsidRPr="007B5312">
        <w:rPr>
          <w:rFonts w:eastAsiaTheme="minorHAnsi"/>
          <w:spacing w:val="1"/>
          <w:lang w:eastAsia="en-US"/>
        </w:rPr>
        <w:t xml:space="preserve"> </w:t>
      </w:r>
      <w:r w:rsidRPr="007B5312">
        <w:rPr>
          <w:rFonts w:eastAsiaTheme="minorHAnsi"/>
          <w:lang w:eastAsia="en-US"/>
        </w:rPr>
        <w:t>т.п.; количество игровых попыток (поединков) варьирует в пределах</w:t>
      </w:r>
      <w:r w:rsidRPr="007B5312">
        <w:rPr>
          <w:rFonts w:eastAsiaTheme="minorHAnsi"/>
          <w:spacing w:val="-2"/>
          <w:lang w:eastAsia="en-US"/>
        </w:rPr>
        <w:t xml:space="preserve"> </w:t>
      </w:r>
      <w:r w:rsidRPr="007B5312">
        <w:rPr>
          <w:rFonts w:eastAsiaTheme="minorHAnsi"/>
          <w:lang w:eastAsia="en-US"/>
        </w:rPr>
        <w:t>3-7; в соревнованиях участвуют все ученики, распределенные по весовым категориям. При</w:t>
      </w:r>
      <w:r w:rsidRPr="007B5312">
        <w:rPr>
          <w:rFonts w:eastAsiaTheme="minorHAnsi"/>
          <w:spacing w:val="34"/>
          <w:lang w:eastAsia="en-US"/>
        </w:rPr>
        <w:t xml:space="preserve"> </w:t>
      </w:r>
      <w:r w:rsidRPr="007B5312">
        <w:rPr>
          <w:rFonts w:eastAsiaTheme="minorHAnsi"/>
          <w:lang w:eastAsia="en-US"/>
        </w:rPr>
        <w:t>отсутствии</w:t>
      </w:r>
      <w:r w:rsidRPr="007B5312">
        <w:rPr>
          <w:rFonts w:eastAsiaTheme="minorHAnsi"/>
          <w:spacing w:val="35"/>
          <w:lang w:eastAsia="en-US"/>
        </w:rPr>
        <w:t xml:space="preserve"> </w:t>
      </w:r>
      <w:r w:rsidRPr="007B5312">
        <w:rPr>
          <w:rFonts w:eastAsiaTheme="minorHAnsi"/>
          <w:lang w:eastAsia="en-US"/>
        </w:rPr>
        <w:t>мягкого</w:t>
      </w:r>
      <w:r w:rsidRPr="007B5312">
        <w:rPr>
          <w:rFonts w:eastAsiaTheme="minorHAnsi"/>
          <w:spacing w:val="33"/>
          <w:lang w:eastAsia="en-US"/>
        </w:rPr>
        <w:t xml:space="preserve"> </w:t>
      </w:r>
      <w:r w:rsidRPr="007B5312">
        <w:rPr>
          <w:rFonts w:eastAsiaTheme="minorHAnsi"/>
          <w:lang w:eastAsia="en-US"/>
        </w:rPr>
        <w:t>покрытия</w:t>
      </w:r>
      <w:r w:rsidRPr="007B5312">
        <w:rPr>
          <w:rFonts w:eastAsiaTheme="minorHAnsi"/>
          <w:spacing w:val="34"/>
          <w:lang w:eastAsia="en-US"/>
        </w:rPr>
        <w:t xml:space="preserve"> </w:t>
      </w:r>
      <w:r w:rsidRPr="007B5312">
        <w:rPr>
          <w:rFonts w:eastAsiaTheme="minorHAnsi"/>
          <w:lang w:eastAsia="en-US"/>
        </w:rPr>
        <w:t>(на</w:t>
      </w:r>
      <w:r w:rsidRPr="007B5312">
        <w:rPr>
          <w:rFonts w:eastAsiaTheme="minorHAnsi"/>
          <w:spacing w:val="34"/>
          <w:lang w:eastAsia="en-US"/>
        </w:rPr>
        <w:t xml:space="preserve"> </w:t>
      </w:r>
      <w:r w:rsidRPr="007B5312">
        <w:rPr>
          <w:rFonts w:eastAsiaTheme="minorHAnsi"/>
          <w:lang w:eastAsia="en-US"/>
        </w:rPr>
        <w:t>спортивных</w:t>
      </w:r>
      <w:r w:rsidRPr="007B5312">
        <w:rPr>
          <w:rFonts w:eastAsiaTheme="minorHAnsi"/>
          <w:spacing w:val="35"/>
          <w:lang w:eastAsia="en-US"/>
        </w:rPr>
        <w:t xml:space="preserve"> </w:t>
      </w:r>
      <w:r w:rsidRPr="007B5312">
        <w:rPr>
          <w:rFonts w:eastAsiaTheme="minorHAnsi"/>
          <w:lang w:eastAsia="en-US"/>
        </w:rPr>
        <w:t>площадках,</w:t>
      </w:r>
      <w:r w:rsidRPr="007B5312">
        <w:rPr>
          <w:rFonts w:eastAsiaTheme="minorHAnsi"/>
          <w:spacing w:val="32"/>
          <w:lang w:eastAsia="en-US"/>
        </w:rPr>
        <w:t xml:space="preserve"> </w:t>
      </w:r>
      <w:r w:rsidRPr="007B5312">
        <w:rPr>
          <w:rFonts w:eastAsiaTheme="minorHAnsi"/>
          <w:lang w:eastAsia="en-US"/>
        </w:rPr>
        <w:t>в</w:t>
      </w:r>
      <w:r w:rsidRPr="007B5312">
        <w:rPr>
          <w:rFonts w:eastAsiaTheme="minorHAnsi"/>
          <w:spacing w:val="33"/>
          <w:lang w:eastAsia="en-US"/>
        </w:rPr>
        <w:t xml:space="preserve"> </w:t>
      </w:r>
      <w:r w:rsidRPr="007B5312">
        <w:rPr>
          <w:rFonts w:eastAsiaTheme="minorHAnsi"/>
          <w:lang w:eastAsia="en-US"/>
        </w:rPr>
        <w:t>парках</w:t>
      </w:r>
      <w:r w:rsidRPr="007B5312">
        <w:rPr>
          <w:rFonts w:eastAsiaTheme="minorHAnsi"/>
          <w:spacing w:val="36"/>
          <w:lang w:eastAsia="en-US"/>
        </w:rPr>
        <w:t xml:space="preserve"> </w:t>
      </w:r>
      <w:r w:rsidRPr="007B5312">
        <w:rPr>
          <w:rFonts w:eastAsiaTheme="minorHAnsi"/>
          <w:lang w:eastAsia="en-US"/>
        </w:rPr>
        <w:t>и</w:t>
      </w:r>
      <w:r w:rsidRPr="007B5312">
        <w:rPr>
          <w:rFonts w:eastAsiaTheme="minorHAnsi"/>
          <w:spacing w:val="35"/>
          <w:lang w:eastAsia="en-US"/>
        </w:rPr>
        <w:t xml:space="preserve"> </w:t>
      </w:r>
      <w:r w:rsidRPr="007B5312">
        <w:rPr>
          <w:rFonts w:eastAsiaTheme="minorHAnsi"/>
          <w:lang w:eastAsia="en-US"/>
        </w:rPr>
        <w:t>т.п.)</w:t>
      </w:r>
    </w:p>
    <w:p w14:paraId="3F321B17" w14:textId="77777777" w:rsidR="007B5312" w:rsidRPr="007B5312" w:rsidRDefault="007B5312" w:rsidP="007B5312">
      <w:pPr>
        <w:jc w:val="both"/>
        <w:rPr>
          <w:rFonts w:eastAsiaTheme="minorHAnsi"/>
          <w:lang w:eastAsia="en-US"/>
        </w:rPr>
      </w:pPr>
      <w:r w:rsidRPr="007B5312">
        <w:rPr>
          <w:rFonts w:eastAsiaTheme="minorHAnsi"/>
          <w:lang w:eastAsia="en-US"/>
        </w:rPr>
        <w:t>требовать строгого соблюдения правил: действовать аккуратно, без падений, бросков. Внимательно слушать сигналы судей, неукоснительно выполнять команды о прекращении</w:t>
      </w:r>
      <w:r w:rsidRPr="007B5312">
        <w:rPr>
          <w:rFonts w:eastAsiaTheme="minorHAnsi"/>
          <w:spacing w:val="-1"/>
          <w:lang w:eastAsia="en-US"/>
        </w:rPr>
        <w:t xml:space="preserve"> </w:t>
      </w:r>
      <w:r w:rsidRPr="007B5312">
        <w:rPr>
          <w:rFonts w:eastAsiaTheme="minorHAnsi"/>
          <w:lang w:eastAsia="en-US"/>
        </w:rPr>
        <w:t>борьбы.</w:t>
      </w:r>
    </w:p>
    <w:p w14:paraId="00461727" w14:textId="77777777" w:rsidR="007B5312" w:rsidRPr="007B5312" w:rsidRDefault="007B5312" w:rsidP="007B5312">
      <w:pPr>
        <w:ind w:firstLine="708"/>
        <w:jc w:val="both"/>
        <w:rPr>
          <w:rFonts w:eastAsiaTheme="minorHAnsi"/>
          <w:lang w:eastAsia="en-US"/>
        </w:rPr>
      </w:pPr>
      <w:r w:rsidRPr="007B5312">
        <w:rPr>
          <w:rFonts w:eastAsiaTheme="minorHAnsi"/>
          <w:lang w:eastAsia="en-US"/>
        </w:rPr>
        <w:t>Захваты, рекомендуемые как исходные для тиснений в заданиях типа «кто кого»:</w:t>
      </w:r>
    </w:p>
    <w:p w14:paraId="1BF2E5D2" w14:textId="77777777" w:rsidR="007B5312" w:rsidRPr="007B5312" w:rsidRDefault="007B5312" w:rsidP="007B5312">
      <w:pPr>
        <w:jc w:val="both"/>
        <w:rPr>
          <w:rFonts w:eastAsiaTheme="minorHAnsi"/>
          <w:lang w:eastAsia="en-US"/>
        </w:rPr>
      </w:pPr>
      <w:r w:rsidRPr="007B5312">
        <w:rPr>
          <w:rFonts w:eastAsiaTheme="minorHAnsi"/>
          <w:lang w:eastAsia="en-US"/>
        </w:rPr>
        <w:t>одной, двумя руками</w:t>
      </w:r>
      <w:r w:rsidRPr="007B5312">
        <w:rPr>
          <w:rFonts w:eastAsiaTheme="minorHAnsi"/>
          <w:spacing w:val="-1"/>
          <w:lang w:eastAsia="en-US"/>
        </w:rPr>
        <w:t xml:space="preserve"> </w:t>
      </w:r>
      <w:r w:rsidRPr="007B5312">
        <w:rPr>
          <w:rFonts w:eastAsiaTheme="minorHAnsi"/>
          <w:lang w:eastAsia="en-US"/>
        </w:rPr>
        <w:t>извне; «крест»; «петля».</w:t>
      </w:r>
    </w:p>
    <w:p w14:paraId="50677B09" w14:textId="77777777" w:rsidR="007B5312" w:rsidRPr="007B5312" w:rsidRDefault="007B5312" w:rsidP="007B5312">
      <w:pPr>
        <w:ind w:firstLine="708"/>
        <w:jc w:val="both"/>
        <w:rPr>
          <w:rFonts w:eastAsiaTheme="minorHAnsi"/>
          <w:b/>
          <w:i/>
          <w:lang w:eastAsia="en-US"/>
        </w:rPr>
      </w:pPr>
      <w:r w:rsidRPr="007B5312">
        <w:rPr>
          <w:rFonts w:eastAsiaTheme="minorHAnsi"/>
          <w:b/>
          <w:i/>
          <w:lang w:eastAsia="en-US"/>
        </w:rPr>
        <w:t>Игры-задания с необычным началом поединка (дебюты).</w:t>
      </w:r>
    </w:p>
    <w:p w14:paraId="2CE7F704" w14:textId="77777777" w:rsidR="007B5312" w:rsidRPr="007B5312" w:rsidRDefault="007B5312" w:rsidP="007B5312">
      <w:pPr>
        <w:ind w:firstLine="708"/>
        <w:jc w:val="both"/>
        <w:rPr>
          <w:rFonts w:eastAsiaTheme="minorHAnsi"/>
          <w:lang w:eastAsia="en-US"/>
        </w:rPr>
      </w:pPr>
      <w:r w:rsidRPr="007B5312">
        <w:rPr>
          <w:rFonts w:eastAsiaTheme="minorHAnsi"/>
          <w:lang w:eastAsia="en-US"/>
        </w:rPr>
        <w:t>В процессе поединка единоборец часто попадает в ситуации, когда следует начинать и продолжать борьбу в невыгодных для него положениях. Если подобные условия вводятся в освоенный игровой материал, многократно повторяются на уроках, то любые неожиданности в случае возникновения их в реальном поединке не вызывают растерянности. Поэтому все задания подбираются с учетом случаев, встречающихся в практике личного опыта тренеров. Их назначение - совершенствование качеств спортивного мышления, отработка деталей технических действий, отдельных эпизодов поединка, в усложненных условиях закрепления пройденного материала.</w:t>
      </w:r>
    </w:p>
    <w:p w14:paraId="59FC19C3" w14:textId="77777777" w:rsidR="007B5312" w:rsidRPr="007B5312" w:rsidRDefault="007B5312" w:rsidP="007B5312">
      <w:pPr>
        <w:ind w:firstLine="708"/>
        <w:jc w:val="both"/>
        <w:rPr>
          <w:rFonts w:eastAsiaTheme="minorHAnsi"/>
          <w:lang w:eastAsia="en-US"/>
        </w:rPr>
      </w:pPr>
      <w:r w:rsidRPr="007B5312">
        <w:rPr>
          <w:rFonts w:eastAsiaTheme="minorHAnsi"/>
          <w:lang w:eastAsia="en-US"/>
        </w:rPr>
        <w:t>Игры-задания с необычным началом поединка являются как бы завершающими в комплексе специализированных игровых средств. Усложнение исходных положений осуществляется путем подбора разных или одинаковых заданий каждому партнеру.</w:t>
      </w:r>
    </w:p>
    <w:p w14:paraId="3775285B" w14:textId="77777777" w:rsidR="007B5312" w:rsidRPr="007B5312" w:rsidRDefault="007B5312" w:rsidP="007B5312">
      <w:pPr>
        <w:ind w:firstLine="708"/>
        <w:jc w:val="both"/>
        <w:rPr>
          <w:rFonts w:eastAsiaTheme="minorHAnsi"/>
          <w:lang w:eastAsia="en-US"/>
        </w:rPr>
      </w:pPr>
      <w:r w:rsidRPr="007B5312">
        <w:rPr>
          <w:rFonts w:eastAsiaTheme="minorHAnsi"/>
          <w:lang w:eastAsia="en-US"/>
        </w:rPr>
        <w:t>Предлагается несколько исходных положений начала игр:</w:t>
      </w:r>
    </w:p>
    <w:p w14:paraId="2499EEB9" w14:textId="77777777" w:rsidR="007B5312" w:rsidRPr="007B5312" w:rsidRDefault="007B5312" w:rsidP="007B5312">
      <w:pPr>
        <w:ind w:firstLine="708"/>
        <w:jc w:val="both"/>
        <w:rPr>
          <w:rFonts w:eastAsiaTheme="minorHAnsi"/>
          <w:lang w:eastAsia="en-US"/>
        </w:rPr>
      </w:pPr>
      <w:r w:rsidRPr="007B5312">
        <w:rPr>
          <w:rFonts w:eastAsiaTheme="minorHAnsi"/>
          <w:lang w:eastAsia="en-US"/>
        </w:rPr>
        <w:t>-спина к спине, оба соперника на</w:t>
      </w:r>
      <w:r w:rsidRPr="007B5312">
        <w:rPr>
          <w:rFonts w:eastAsiaTheme="minorHAnsi"/>
          <w:spacing w:val="-5"/>
          <w:lang w:eastAsia="en-US"/>
        </w:rPr>
        <w:t xml:space="preserve"> </w:t>
      </w:r>
      <w:r w:rsidRPr="007B5312">
        <w:rPr>
          <w:rFonts w:eastAsiaTheme="minorHAnsi"/>
          <w:lang w:eastAsia="en-US"/>
        </w:rPr>
        <w:t>коленях;</w:t>
      </w:r>
    </w:p>
    <w:p w14:paraId="4067E38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-один на коленях, другой - стоя спиной к сопернику в 1-2</w:t>
      </w:r>
      <w:r w:rsidRPr="007B5312">
        <w:rPr>
          <w:rFonts w:eastAsiaTheme="minorHAnsi"/>
          <w:spacing w:val="-12"/>
          <w:lang w:eastAsia="en-US"/>
        </w:rPr>
        <w:t xml:space="preserve"> </w:t>
      </w:r>
      <w:r w:rsidRPr="007B5312">
        <w:rPr>
          <w:rFonts w:eastAsiaTheme="minorHAnsi"/>
          <w:lang w:eastAsia="en-US"/>
        </w:rPr>
        <w:t>м;</w:t>
      </w:r>
    </w:p>
    <w:p w14:paraId="6C8FC3D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-оба в упоре лежа, лицом друг к</w:t>
      </w:r>
      <w:r w:rsidRPr="007B5312">
        <w:rPr>
          <w:rFonts w:eastAsiaTheme="minorHAnsi"/>
          <w:spacing w:val="-2"/>
          <w:lang w:eastAsia="en-US"/>
        </w:rPr>
        <w:t xml:space="preserve"> </w:t>
      </w:r>
      <w:r w:rsidRPr="007B5312">
        <w:rPr>
          <w:rFonts w:eastAsiaTheme="minorHAnsi"/>
          <w:lang w:eastAsia="en-US"/>
        </w:rPr>
        <w:t>другу;</w:t>
      </w:r>
    </w:p>
    <w:p w14:paraId="62584812" w14:textId="77777777" w:rsidR="007B5312" w:rsidRPr="007B5312" w:rsidRDefault="007B5312" w:rsidP="007B5312">
      <w:pPr>
        <w:ind w:firstLine="708"/>
        <w:jc w:val="both"/>
        <w:rPr>
          <w:rFonts w:eastAsiaTheme="minorHAnsi"/>
          <w:lang w:eastAsia="en-US"/>
        </w:rPr>
      </w:pPr>
      <w:r w:rsidRPr="007B5312">
        <w:rPr>
          <w:rFonts w:eastAsiaTheme="minorHAnsi"/>
          <w:lang w:eastAsia="en-US"/>
        </w:rPr>
        <w:t>-оба лежа на спине, головами друг к другу и</w:t>
      </w:r>
      <w:r w:rsidRPr="007B5312">
        <w:rPr>
          <w:rFonts w:eastAsiaTheme="minorHAnsi"/>
          <w:spacing w:val="-11"/>
          <w:lang w:eastAsia="en-US"/>
        </w:rPr>
        <w:t xml:space="preserve"> </w:t>
      </w:r>
      <w:r w:rsidRPr="007B5312">
        <w:rPr>
          <w:rFonts w:eastAsiaTheme="minorHAnsi"/>
          <w:lang w:eastAsia="en-US"/>
        </w:rPr>
        <w:t>т.п.</w:t>
      </w:r>
    </w:p>
    <w:p w14:paraId="6FD1D33F" w14:textId="77777777" w:rsidR="007B5312" w:rsidRPr="007B5312" w:rsidRDefault="007B5312" w:rsidP="007B5312">
      <w:pPr>
        <w:ind w:firstLine="708"/>
        <w:jc w:val="both"/>
        <w:rPr>
          <w:rFonts w:eastAsiaTheme="minorHAnsi"/>
          <w:lang w:eastAsia="en-US"/>
        </w:rPr>
      </w:pPr>
      <w:r w:rsidRPr="007B5312">
        <w:rPr>
          <w:rFonts w:eastAsiaTheme="minorHAnsi"/>
          <w:lang w:eastAsia="en-US"/>
        </w:rPr>
        <w:t>Выбор исходных положений зависит от творчества и фантазии тренера. Побеждает тот, кто: заставил соперника выйти за пределы ограничительной черты; коснулся заранее указанной части тела; вошел в обусловленный захват и вытеснил из круга; оказался сзади за спиной или сбил на колени; провел удержание или болевой прием и т.п.</w:t>
      </w:r>
    </w:p>
    <w:p w14:paraId="5FA209A0" w14:textId="77777777" w:rsidR="007B5312" w:rsidRPr="007B5312" w:rsidRDefault="007B5312" w:rsidP="007B5312">
      <w:pPr>
        <w:ind w:firstLine="708"/>
        <w:jc w:val="both"/>
        <w:rPr>
          <w:rFonts w:eastAsiaTheme="minorHAnsi"/>
          <w:lang w:eastAsia="en-US"/>
        </w:rPr>
      </w:pPr>
      <w:r w:rsidRPr="007B5312">
        <w:rPr>
          <w:rFonts w:eastAsiaTheme="minorHAnsi"/>
          <w:lang w:eastAsia="en-US"/>
        </w:rPr>
        <w:t>Игры в дебюты позволяют оценивать, как усвоен предыдущий материал, каким способам действий отдают предпочтение ученики. Это легко выявить, если ограничить время на решение каждого из дебютов, запретить блокирование. Время, отводимое для решения поставленной задачи, не должно превышать 10-15 с.</w:t>
      </w:r>
    </w:p>
    <w:p w14:paraId="66583523" w14:textId="77777777" w:rsidR="007B5312" w:rsidRPr="007B5312" w:rsidRDefault="007B5312" w:rsidP="007B5312">
      <w:pPr>
        <w:ind w:firstLine="708"/>
        <w:jc w:val="both"/>
        <w:rPr>
          <w:rFonts w:eastAsiaTheme="minorHAnsi"/>
          <w:lang w:eastAsia="en-US"/>
        </w:rPr>
      </w:pPr>
      <w:r w:rsidRPr="007B5312">
        <w:rPr>
          <w:rFonts w:eastAsiaTheme="minorHAnsi"/>
          <w:lang w:eastAsia="en-US"/>
        </w:rPr>
        <w:t>Для удобства весь специализированный игровой комплекс можно представить в виде таблиц и разместить в спортивном зале как ориентир для учащихся и преподавателя.</w:t>
      </w:r>
    </w:p>
    <w:p w14:paraId="60FB5CC6" w14:textId="77777777" w:rsidR="007B5312" w:rsidRPr="007B5312" w:rsidRDefault="007B5312" w:rsidP="007B5312">
      <w:pPr>
        <w:jc w:val="both"/>
        <w:rPr>
          <w:rFonts w:eastAsiaTheme="minorHAnsi"/>
          <w:lang w:eastAsia="en-US"/>
        </w:rPr>
      </w:pPr>
      <w:r w:rsidRPr="007B5312">
        <w:rPr>
          <w:rFonts w:eastAsiaTheme="minorHAnsi"/>
          <w:lang w:eastAsia="en-US"/>
        </w:rPr>
        <w:t xml:space="preserve">Игровой материал с элементами противоборства является доминирующим на первых годах обучения. Образно выражаясь, этот временной интервал можно назвать «большой разминкой», постепенно готовящей организм детей и подростков к предстоящей специфической нагрузке - напряженной тренировочной работе и соревновательным поединкам. Поэтому организация и содержание отдельных занятий строится с учетом главной цели - содействовать естественному развитию детского организма. Для этого необходимо постепенно подводить их к условиям больших мышечных напряжений, необычным положениям тела, что требует длительной подготовки опорно-двигательного аппарата и других систем организма. Содержание занятий предусматривает подбор разнообразных средств подготовки юных рукопашников. Их направленность позволяет проводить занятия с преимущественным использованием общеподготовительных средств (с элементами </w:t>
      </w:r>
      <w:r w:rsidRPr="007B5312">
        <w:rPr>
          <w:rFonts w:eastAsiaTheme="minorHAnsi"/>
          <w:lang w:eastAsia="en-US"/>
        </w:rPr>
        <w:lastRenderedPageBreak/>
        <w:t>спортивных игр, легкой атлетики, гимнастики и т.п.). Это разнообразит обстановку с решением задач базовой физической подготовки.</w:t>
      </w:r>
    </w:p>
    <w:p w14:paraId="29117CAB" w14:textId="6D8AB79A" w:rsidR="007B5312" w:rsidRPr="007B5312" w:rsidRDefault="007B5312" w:rsidP="007B5312">
      <w:pPr>
        <w:ind w:firstLine="708"/>
        <w:jc w:val="both"/>
        <w:rPr>
          <w:rFonts w:eastAsiaTheme="minorHAnsi"/>
          <w:lang w:eastAsia="en-US"/>
        </w:rPr>
      </w:pPr>
      <w:r w:rsidRPr="007B5312">
        <w:rPr>
          <w:rFonts w:eastAsiaTheme="minorHAnsi"/>
          <w:lang w:eastAsia="en-US"/>
        </w:rPr>
        <w:t xml:space="preserve">Ряд занятий может содержать в основном специализированные игровые комплексы вместе с другими упражнениями, имитирующими специальные двигательные действия </w:t>
      </w:r>
      <w:proofErr w:type="spellStart"/>
      <w:r w:rsidRPr="007B5312">
        <w:rPr>
          <w:rFonts w:eastAsiaTheme="minorHAnsi"/>
          <w:lang w:eastAsia="en-US"/>
        </w:rPr>
        <w:t>рукопашнков</w:t>
      </w:r>
      <w:proofErr w:type="spellEnd"/>
      <w:r w:rsidRPr="007B5312">
        <w:rPr>
          <w:rFonts w:eastAsiaTheme="minorHAnsi"/>
          <w:lang w:eastAsia="en-US"/>
        </w:rPr>
        <w:t>. Последние могут быть представлены относительно постоянной группой специальных упражнений, которые войдут как в разминку, так и в другие части урока, повторяясь в серии занятий.</w:t>
      </w:r>
    </w:p>
    <w:p w14:paraId="1EE86418" w14:textId="77777777" w:rsidR="007B5312" w:rsidRPr="007B5312" w:rsidRDefault="007B5312" w:rsidP="007B5312">
      <w:pPr>
        <w:ind w:firstLine="708"/>
        <w:jc w:val="both"/>
        <w:rPr>
          <w:rFonts w:eastAsiaTheme="minorHAnsi"/>
          <w:lang w:eastAsia="en-US"/>
        </w:rPr>
      </w:pPr>
      <w:r w:rsidRPr="007B5312">
        <w:rPr>
          <w:rFonts w:eastAsiaTheme="minorHAnsi"/>
          <w:lang w:eastAsia="en-US"/>
        </w:rPr>
        <w:t xml:space="preserve">Специализированные игровые комплексы применяются в группах начальной подготовки и в учебно-тренировочных группах, постепенно усложняясь и максимально </w:t>
      </w:r>
      <w:proofErr w:type="gramStart"/>
      <w:r w:rsidRPr="007B5312">
        <w:rPr>
          <w:rFonts w:eastAsiaTheme="minorHAnsi"/>
          <w:lang w:eastAsia="en-US"/>
        </w:rPr>
        <w:t>специализируясь</w:t>
      </w:r>
      <w:proofErr w:type="gramEnd"/>
      <w:r w:rsidRPr="007B5312">
        <w:rPr>
          <w:rFonts w:eastAsiaTheme="minorHAnsi"/>
          <w:lang w:eastAsia="en-US"/>
        </w:rPr>
        <w:t xml:space="preserve"> но конечной цели.</w:t>
      </w:r>
    </w:p>
    <w:p w14:paraId="3DCDD381" w14:textId="77777777" w:rsidR="007B5312" w:rsidRDefault="007B5312" w:rsidP="00FA2176">
      <w:pPr>
        <w:jc w:val="both"/>
        <w:rPr>
          <w:rFonts w:eastAsiaTheme="minorHAnsi"/>
          <w:lang w:eastAsia="en-US"/>
        </w:rPr>
      </w:pPr>
    </w:p>
    <w:p w14:paraId="54F38E87" w14:textId="77777777" w:rsidR="00FA2176" w:rsidRPr="00FA2176" w:rsidRDefault="00FA2176" w:rsidP="00FA2176">
      <w:pPr>
        <w:jc w:val="center"/>
        <w:rPr>
          <w:rFonts w:eastAsiaTheme="minorHAnsi"/>
          <w:lang w:eastAsia="en-US"/>
        </w:rPr>
      </w:pPr>
      <w:r w:rsidRPr="00672BD0">
        <w:rPr>
          <w:b/>
          <w:lang w:val="en-US"/>
        </w:rPr>
        <w:t>V</w:t>
      </w:r>
      <w:r w:rsidRPr="00672BD0">
        <w:rPr>
          <w:b/>
        </w:rPr>
        <w:t>. ОСОБЕННОСТИ ОСУЩЕСТВЛЕНИЯ СПОРТИВНОЙ ПОДГОТОВКИ ПО ОТДЕЛЬНЫМ СПОРТИВНЫМ ДИСЦИПЛИНАМ</w:t>
      </w:r>
    </w:p>
    <w:p w14:paraId="1EAFA424" w14:textId="77777777" w:rsidR="00FA2176" w:rsidRPr="00672BD0" w:rsidRDefault="00FA2176" w:rsidP="00FA2176">
      <w:pPr>
        <w:pStyle w:val="ConsPlusNormal"/>
        <w:tabs>
          <w:tab w:val="left" w:pos="0"/>
          <w:tab w:val="left" w:pos="1134"/>
        </w:tabs>
        <w:ind w:firstLine="709"/>
        <w:jc w:val="both"/>
        <w:rPr>
          <w:rFonts w:ascii="Times New Roman" w:hAnsi="Times New Roman" w:cs="Times New Roman"/>
          <w:sz w:val="24"/>
          <w:szCs w:val="24"/>
        </w:rPr>
      </w:pPr>
      <w:r w:rsidRPr="00052562">
        <w:rPr>
          <w:rFonts w:ascii="Times New Roman" w:hAnsi="Times New Roman" w:cs="Times New Roman"/>
          <w:sz w:val="24"/>
          <w:szCs w:val="24"/>
        </w:rPr>
        <w:t xml:space="preserve">Особенности осуществления спортивной подготовки </w:t>
      </w:r>
      <w:r w:rsidRPr="00672BD0">
        <w:rPr>
          <w:rFonts w:ascii="Times New Roman" w:hAnsi="Times New Roman" w:cs="Times New Roman"/>
          <w:sz w:val="24"/>
          <w:szCs w:val="24"/>
        </w:rPr>
        <w:t xml:space="preserve">по отдельным спортивным дисциплинам вида </w:t>
      </w:r>
      <w:proofErr w:type="gramStart"/>
      <w:r w:rsidRPr="00672BD0">
        <w:rPr>
          <w:rFonts w:ascii="Times New Roman" w:hAnsi="Times New Roman" w:cs="Times New Roman"/>
          <w:sz w:val="24"/>
          <w:szCs w:val="24"/>
        </w:rPr>
        <w:t xml:space="preserve">спорта </w:t>
      </w:r>
      <w:r>
        <w:rPr>
          <w:rFonts w:ascii="Times New Roman" w:hAnsi="Times New Roman" w:cs="Times New Roman"/>
          <w:sz w:val="24"/>
          <w:szCs w:val="24"/>
        </w:rPr>
        <w:t xml:space="preserve"> </w:t>
      </w:r>
      <w:r w:rsidRPr="00672BD0">
        <w:rPr>
          <w:rFonts w:ascii="Times New Roman" w:hAnsi="Times New Roman" w:cs="Times New Roman"/>
          <w:sz w:val="24"/>
          <w:szCs w:val="24"/>
        </w:rPr>
        <w:t>основаны</w:t>
      </w:r>
      <w:proofErr w:type="gramEnd"/>
      <w:r w:rsidRPr="00672BD0">
        <w:rPr>
          <w:rFonts w:ascii="Times New Roman" w:hAnsi="Times New Roman" w:cs="Times New Roman"/>
          <w:sz w:val="24"/>
          <w:szCs w:val="24"/>
        </w:rPr>
        <w:t xml:space="preserve">  на особенностях вида спорта и его спортивных дисциплин. Реализация дополнительных образовательных программ спортивной подготовки </w:t>
      </w:r>
      <w:proofErr w:type="gramStart"/>
      <w:r w:rsidRPr="00672BD0">
        <w:rPr>
          <w:rFonts w:ascii="Times New Roman" w:hAnsi="Times New Roman" w:cs="Times New Roman"/>
          <w:sz w:val="24"/>
          <w:szCs w:val="24"/>
        </w:rPr>
        <w:t>проводится  с</w:t>
      </w:r>
      <w:proofErr w:type="gramEnd"/>
      <w:r w:rsidRPr="00672BD0">
        <w:rPr>
          <w:rFonts w:ascii="Times New Roman" w:hAnsi="Times New Roman" w:cs="Times New Roman"/>
          <w:sz w:val="24"/>
          <w:szCs w:val="24"/>
        </w:rPr>
        <w:t xml:space="preserve"> учетом этапа спортивной подготовки и спортивных дисциплин вида спорта, по которым осуществляется спортивная подготовка. </w:t>
      </w:r>
    </w:p>
    <w:p w14:paraId="5338BD69" w14:textId="77777777" w:rsidR="00FA2176" w:rsidRPr="00672BD0" w:rsidRDefault="00FA2176" w:rsidP="00FA2176">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Особенности осуществления спортивной подготовки по спортивным дисциплинам вида спорта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14:paraId="42C75829" w14:textId="77777777" w:rsidR="00FA2176" w:rsidRPr="00672BD0" w:rsidRDefault="00FA2176" w:rsidP="00FA2176">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748DEFC3" w14:textId="77777777" w:rsidR="00FA2176" w:rsidRPr="00672BD0" w:rsidRDefault="00FA2176" w:rsidP="00FA2176">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и участия в официальных спортивных соревнованиях по виду спорта не ниже уровня всероссийских спортивных соревнований.</w:t>
      </w:r>
    </w:p>
    <w:p w14:paraId="4BA37274" w14:textId="7FF3AA48" w:rsidR="00FA2176" w:rsidRDefault="00FA2176" w:rsidP="00FA2176">
      <w:pPr>
        <w:pStyle w:val="ConsPlusNormal"/>
        <w:tabs>
          <w:tab w:val="left" w:pos="0"/>
          <w:tab w:val="left" w:pos="1134"/>
        </w:tabs>
        <w:ind w:firstLine="709"/>
        <w:jc w:val="both"/>
        <w:rPr>
          <w:rFonts w:ascii="Times New Roman" w:hAnsi="Times New Roman" w:cs="Times New Roman"/>
          <w:sz w:val="24"/>
          <w:szCs w:val="24"/>
        </w:rPr>
      </w:pPr>
      <w:r w:rsidRPr="00672BD0">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w:t>
      </w:r>
      <w:r>
        <w:rPr>
          <w:rFonts w:ascii="Times New Roman" w:hAnsi="Times New Roman" w:cs="Times New Roman"/>
          <w:sz w:val="24"/>
          <w:szCs w:val="24"/>
        </w:rPr>
        <w:t>тивным дисциплинам вида спорта.</w:t>
      </w:r>
    </w:p>
    <w:p w14:paraId="41D88EC2" w14:textId="77777777" w:rsidR="00FA2176" w:rsidRDefault="00FA2176" w:rsidP="00FA2176">
      <w:pPr>
        <w:pStyle w:val="ConsPlusNormal"/>
        <w:tabs>
          <w:tab w:val="left" w:pos="0"/>
          <w:tab w:val="left" w:pos="1134"/>
        </w:tabs>
        <w:ind w:firstLine="709"/>
        <w:jc w:val="both"/>
        <w:rPr>
          <w:rFonts w:ascii="Times New Roman" w:hAnsi="Times New Roman" w:cs="Times New Roman"/>
          <w:sz w:val="24"/>
          <w:szCs w:val="24"/>
        </w:rPr>
      </w:pPr>
    </w:p>
    <w:p w14:paraId="74516929" w14:textId="754517FB" w:rsidR="00742727" w:rsidRPr="00672BD0" w:rsidRDefault="00742727" w:rsidP="00FA2176">
      <w:pPr>
        <w:spacing w:after="200" w:line="276" w:lineRule="auto"/>
        <w:jc w:val="center"/>
      </w:pPr>
      <w:r w:rsidRPr="00672BD0">
        <w:rPr>
          <w:b/>
          <w:lang w:val="en-US"/>
        </w:rPr>
        <w:t>VI</w:t>
      </w:r>
      <w:r w:rsidRPr="00672BD0">
        <w:rPr>
          <w:b/>
        </w:rPr>
        <w:t xml:space="preserve">. </w:t>
      </w:r>
      <w:r w:rsidR="00283429" w:rsidRPr="00672BD0">
        <w:rPr>
          <w:b/>
        </w:rPr>
        <w:t>УСЛОВИЯ РЕАЛИЗАЦИИ ДОПОЛНИТЕЛЬНОЙ ОБРАЗОВАТЕЛЬНОЙ ПРОГРАММЫ СПОРТИВНОЙ ПОДГОТОВКИ</w:t>
      </w:r>
    </w:p>
    <w:p w14:paraId="723C3B42" w14:textId="77777777" w:rsidR="00742727" w:rsidRPr="00672BD0" w:rsidRDefault="00742727" w:rsidP="0079385B">
      <w:pPr>
        <w:pStyle w:val="a5"/>
        <w:numPr>
          <w:ilvl w:val="1"/>
          <w:numId w:val="45"/>
        </w:numPr>
        <w:tabs>
          <w:tab w:val="left" w:pos="142"/>
          <w:tab w:val="left" w:pos="1276"/>
        </w:tabs>
        <w:jc w:val="both"/>
        <w:rPr>
          <w:bCs/>
          <w:color w:val="000000"/>
          <w:shd w:val="clear" w:color="auto" w:fill="FFFFFF"/>
        </w:rPr>
      </w:pPr>
      <w:r w:rsidRPr="00672BD0">
        <w:t>Материально-технические условия реализации Программы.</w:t>
      </w:r>
    </w:p>
    <w:p w14:paraId="0513291A" w14:textId="77777777" w:rsidR="003D31AE" w:rsidRPr="00672BD0" w:rsidRDefault="003D31AE"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sidRPr="00672BD0">
        <w:rPr>
          <w:rFonts w:ascii="Times New Roman CYR" w:eastAsiaTheme="minorEastAsia" w:hAnsi="Times New Roman CYR" w:cs="Times New Roman CYR"/>
          <w:b/>
          <w:bCs/>
          <w:color w:val="26282F"/>
        </w:rPr>
        <w:t>Обеспечение оборудованием и спортивным инвентарем, необходимыми для осуществления спортивной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5806"/>
        <w:gridCol w:w="1699"/>
        <w:gridCol w:w="1719"/>
      </w:tblGrid>
      <w:tr w:rsidR="003D31AE" w:rsidRPr="00672BD0" w14:paraId="3BCCC779" w14:textId="77777777" w:rsidTr="0045154B">
        <w:tc>
          <w:tcPr>
            <w:tcW w:w="477" w:type="pct"/>
          </w:tcPr>
          <w:p w14:paraId="4B1C77B4" w14:textId="35EEC97B" w:rsidR="003D31AE"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p w14:paraId="1E29032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п/п</w:t>
            </w:r>
          </w:p>
        </w:tc>
        <w:tc>
          <w:tcPr>
            <w:tcW w:w="2847" w:type="pct"/>
          </w:tcPr>
          <w:p w14:paraId="266A523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833" w:type="pct"/>
          </w:tcPr>
          <w:p w14:paraId="57E2106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w:t>
            </w:r>
          </w:p>
          <w:p w14:paraId="169B3CBF"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измерения</w:t>
            </w:r>
          </w:p>
        </w:tc>
        <w:tc>
          <w:tcPr>
            <w:tcW w:w="843" w:type="pct"/>
          </w:tcPr>
          <w:p w14:paraId="5C762741"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r>
      <w:tr w:rsidR="003D31AE" w:rsidRPr="00672BD0" w14:paraId="64DB0EA3" w14:textId="77777777" w:rsidTr="0045154B">
        <w:tc>
          <w:tcPr>
            <w:tcW w:w="477" w:type="pct"/>
          </w:tcPr>
          <w:p w14:paraId="0BACA574"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7" w:name="sub_111001"/>
            <w:r w:rsidRPr="00672BD0">
              <w:rPr>
                <w:rFonts w:ascii="Times New Roman CYR" w:eastAsiaTheme="minorEastAsia" w:hAnsi="Times New Roman CYR" w:cs="Times New Roman CYR"/>
              </w:rPr>
              <w:t>1.</w:t>
            </w:r>
            <w:bookmarkEnd w:id="7"/>
          </w:p>
        </w:tc>
        <w:tc>
          <w:tcPr>
            <w:tcW w:w="2847" w:type="pct"/>
          </w:tcPr>
          <w:p w14:paraId="7954191F" w14:textId="3E434E73" w:rsidR="003D31AE" w:rsidRPr="00672BD0" w:rsidRDefault="0045154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Брусья навесные</w:t>
            </w:r>
          </w:p>
        </w:tc>
        <w:tc>
          <w:tcPr>
            <w:tcW w:w="833" w:type="pct"/>
          </w:tcPr>
          <w:p w14:paraId="2A54AD21" w14:textId="685D9C26" w:rsidR="003D31AE"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843" w:type="pct"/>
          </w:tcPr>
          <w:p w14:paraId="0D829000" w14:textId="0317F31F" w:rsidR="003D31AE"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FA2176" w:rsidRPr="00672BD0" w14:paraId="048C2C1B" w14:textId="77777777" w:rsidTr="0045154B">
        <w:tc>
          <w:tcPr>
            <w:tcW w:w="477" w:type="pct"/>
          </w:tcPr>
          <w:p w14:paraId="389B1B0C" w14:textId="5DC5BFF5" w:rsidR="00FA2176"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2847" w:type="pct"/>
          </w:tcPr>
          <w:p w14:paraId="31695CFF" w14:textId="784FCD04" w:rsidR="00FA2176" w:rsidRPr="00672BD0" w:rsidRDefault="0045154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Весы медицинские (до 150 кг)</w:t>
            </w:r>
          </w:p>
        </w:tc>
        <w:tc>
          <w:tcPr>
            <w:tcW w:w="833" w:type="pct"/>
          </w:tcPr>
          <w:p w14:paraId="322180F9" w14:textId="4B66E0E8" w:rsidR="00FA2176"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AB0EBB">
              <w:rPr>
                <w:rFonts w:ascii="Times New Roman CYR" w:eastAsiaTheme="minorEastAsia" w:hAnsi="Times New Roman CYR" w:cs="Times New Roman CYR"/>
              </w:rPr>
              <w:t>штук</w:t>
            </w:r>
          </w:p>
        </w:tc>
        <w:tc>
          <w:tcPr>
            <w:tcW w:w="843" w:type="pct"/>
          </w:tcPr>
          <w:p w14:paraId="4A5D9E3B" w14:textId="48D68ECE"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FA2176" w:rsidRPr="00672BD0" w14:paraId="2414CC9D" w14:textId="77777777" w:rsidTr="0045154B">
        <w:tc>
          <w:tcPr>
            <w:tcW w:w="477" w:type="pct"/>
          </w:tcPr>
          <w:p w14:paraId="1A8F70F4" w14:textId="0661F785" w:rsidR="00FA2176"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2847" w:type="pct"/>
          </w:tcPr>
          <w:p w14:paraId="0BED0A73" w14:textId="2A3ED27F" w:rsidR="00FA2176" w:rsidRPr="00672BD0" w:rsidRDefault="0045154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Гантели переменной массы (о 30 кг)</w:t>
            </w:r>
          </w:p>
        </w:tc>
        <w:tc>
          <w:tcPr>
            <w:tcW w:w="833" w:type="pct"/>
          </w:tcPr>
          <w:p w14:paraId="1FB68E09" w14:textId="0A53C174"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3973A1D9" w14:textId="6A31448F"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FA2176" w:rsidRPr="00672BD0" w14:paraId="43F79355" w14:textId="77777777" w:rsidTr="0045154B">
        <w:tc>
          <w:tcPr>
            <w:tcW w:w="477" w:type="pct"/>
          </w:tcPr>
          <w:p w14:paraId="204EB4E9" w14:textId="776150CD" w:rsidR="00FA2176"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2847" w:type="pct"/>
          </w:tcPr>
          <w:p w14:paraId="067F15C1" w14:textId="1811F42E" w:rsidR="00FA2176" w:rsidRPr="00672BD0" w:rsidRDefault="0045154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Гири спортивные (4,8,16,24,32 кг)</w:t>
            </w:r>
          </w:p>
        </w:tc>
        <w:tc>
          <w:tcPr>
            <w:tcW w:w="833" w:type="pct"/>
          </w:tcPr>
          <w:p w14:paraId="54724F0D" w14:textId="796C3FFF"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404F7991" w14:textId="7F201CFA"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B0EBB" w:rsidRPr="00672BD0" w14:paraId="0221E924" w14:textId="77777777" w:rsidTr="0045154B">
        <w:tc>
          <w:tcPr>
            <w:tcW w:w="477" w:type="pct"/>
          </w:tcPr>
          <w:p w14:paraId="44FED27B" w14:textId="6B65BE1C"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2847" w:type="pct"/>
          </w:tcPr>
          <w:p w14:paraId="7EDD8721" w14:textId="5A73820C"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Гриф штанги олимпийский (20 кг)</w:t>
            </w:r>
          </w:p>
        </w:tc>
        <w:tc>
          <w:tcPr>
            <w:tcW w:w="833" w:type="pct"/>
          </w:tcPr>
          <w:p w14:paraId="13960403" w14:textId="66B332EC"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62642E">
              <w:rPr>
                <w:rFonts w:ascii="Times New Roman CYR" w:eastAsiaTheme="minorEastAsia" w:hAnsi="Times New Roman CYR" w:cs="Times New Roman CYR"/>
              </w:rPr>
              <w:t>штук</w:t>
            </w:r>
          </w:p>
        </w:tc>
        <w:tc>
          <w:tcPr>
            <w:tcW w:w="843" w:type="pct"/>
          </w:tcPr>
          <w:p w14:paraId="7D24A6DA" w14:textId="0E04ACC4"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B0EBB" w:rsidRPr="00672BD0" w14:paraId="4DFD2A53" w14:textId="77777777" w:rsidTr="0045154B">
        <w:tc>
          <w:tcPr>
            <w:tcW w:w="477" w:type="pct"/>
          </w:tcPr>
          <w:p w14:paraId="2AC590CD" w14:textId="393B18E8"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2847" w:type="pct"/>
          </w:tcPr>
          <w:p w14:paraId="7850D905" w14:textId="5D30A47C"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Гриф штанги олимпийский для женщин (15 кг)</w:t>
            </w:r>
          </w:p>
        </w:tc>
        <w:tc>
          <w:tcPr>
            <w:tcW w:w="833" w:type="pct"/>
          </w:tcPr>
          <w:p w14:paraId="50A28FC6" w14:textId="03B57F2D"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62642E">
              <w:rPr>
                <w:rFonts w:ascii="Times New Roman CYR" w:eastAsiaTheme="minorEastAsia" w:hAnsi="Times New Roman CYR" w:cs="Times New Roman CYR"/>
              </w:rPr>
              <w:t>штук</w:t>
            </w:r>
          </w:p>
        </w:tc>
        <w:tc>
          <w:tcPr>
            <w:tcW w:w="843" w:type="pct"/>
          </w:tcPr>
          <w:p w14:paraId="07727B9F" w14:textId="64649E1D"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B0EBB" w:rsidRPr="00672BD0" w14:paraId="678E695A" w14:textId="77777777" w:rsidTr="0045154B">
        <w:tc>
          <w:tcPr>
            <w:tcW w:w="477" w:type="pct"/>
          </w:tcPr>
          <w:p w14:paraId="044D8866" w14:textId="2B3742F1"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2847" w:type="pct"/>
          </w:tcPr>
          <w:p w14:paraId="2D766728" w14:textId="2B84D746"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Гриф штанги тренировочный (10 кг)</w:t>
            </w:r>
          </w:p>
        </w:tc>
        <w:tc>
          <w:tcPr>
            <w:tcW w:w="833" w:type="pct"/>
          </w:tcPr>
          <w:p w14:paraId="3260228E" w14:textId="64DC82FD"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62642E">
              <w:rPr>
                <w:rFonts w:ascii="Times New Roman CYR" w:eastAsiaTheme="minorEastAsia" w:hAnsi="Times New Roman CYR" w:cs="Times New Roman CYR"/>
              </w:rPr>
              <w:t>штук</w:t>
            </w:r>
          </w:p>
        </w:tc>
        <w:tc>
          <w:tcPr>
            <w:tcW w:w="843" w:type="pct"/>
          </w:tcPr>
          <w:p w14:paraId="2D1A5DD4" w14:textId="0312A03F"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B0EBB" w:rsidRPr="00672BD0" w14:paraId="2A4E28E2" w14:textId="77777777" w:rsidTr="0045154B">
        <w:tc>
          <w:tcPr>
            <w:tcW w:w="477" w:type="pct"/>
          </w:tcPr>
          <w:p w14:paraId="5D6C8BA4" w14:textId="020FD60C"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2847" w:type="pct"/>
          </w:tcPr>
          <w:p w14:paraId="28360CA3" w14:textId="2A3467DA"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Груша боксерская</w:t>
            </w:r>
          </w:p>
        </w:tc>
        <w:tc>
          <w:tcPr>
            <w:tcW w:w="833" w:type="pct"/>
          </w:tcPr>
          <w:p w14:paraId="3C8F9EEF" w14:textId="7A9A131A"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62642E">
              <w:rPr>
                <w:rFonts w:ascii="Times New Roman CYR" w:eastAsiaTheme="minorEastAsia" w:hAnsi="Times New Roman CYR" w:cs="Times New Roman CYR"/>
              </w:rPr>
              <w:t>штук</w:t>
            </w:r>
          </w:p>
        </w:tc>
        <w:tc>
          <w:tcPr>
            <w:tcW w:w="843" w:type="pct"/>
          </w:tcPr>
          <w:p w14:paraId="6CD108DE" w14:textId="7C9A3EF7"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690AF089" w14:textId="77777777" w:rsidTr="0045154B">
        <w:tc>
          <w:tcPr>
            <w:tcW w:w="477" w:type="pct"/>
          </w:tcPr>
          <w:p w14:paraId="7B1333C3" w14:textId="34932A34"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2847" w:type="pct"/>
          </w:tcPr>
          <w:p w14:paraId="2AB5C943" w14:textId="3F5271F4" w:rsidR="00542BD3" w:rsidRPr="00672BD0" w:rsidRDefault="00542BD3" w:rsidP="00DD54B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Диски для штанги (1,25, 2,5, 5, 10, 15, 20, 25 кг)</w:t>
            </w:r>
          </w:p>
        </w:tc>
        <w:tc>
          <w:tcPr>
            <w:tcW w:w="833" w:type="pct"/>
          </w:tcPr>
          <w:p w14:paraId="1AF6C7EA" w14:textId="4E76A148"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8B3652">
              <w:rPr>
                <w:rFonts w:ascii="Times New Roman CYR" w:eastAsiaTheme="minorEastAsia" w:hAnsi="Times New Roman CYR" w:cs="Times New Roman CYR"/>
              </w:rPr>
              <w:t>комплект</w:t>
            </w:r>
          </w:p>
        </w:tc>
        <w:tc>
          <w:tcPr>
            <w:tcW w:w="843" w:type="pct"/>
          </w:tcPr>
          <w:p w14:paraId="086014CF" w14:textId="446E7EC5"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07F69653" w14:textId="77777777" w:rsidTr="0045154B">
        <w:tc>
          <w:tcPr>
            <w:tcW w:w="477" w:type="pct"/>
          </w:tcPr>
          <w:p w14:paraId="63BA9F78" w14:textId="0CC6EE4E"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10.</w:t>
            </w:r>
          </w:p>
        </w:tc>
        <w:tc>
          <w:tcPr>
            <w:tcW w:w="2847" w:type="pct"/>
          </w:tcPr>
          <w:p w14:paraId="0984A76C" w14:textId="48EB6200"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Замок для штанги (грифа)</w:t>
            </w:r>
          </w:p>
        </w:tc>
        <w:tc>
          <w:tcPr>
            <w:tcW w:w="833" w:type="pct"/>
          </w:tcPr>
          <w:p w14:paraId="41179222" w14:textId="38162F6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8B3652">
              <w:rPr>
                <w:rFonts w:ascii="Times New Roman CYR" w:eastAsiaTheme="minorEastAsia" w:hAnsi="Times New Roman CYR" w:cs="Times New Roman CYR"/>
              </w:rPr>
              <w:t>комплект</w:t>
            </w:r>
          </w:p>
        </w:tc>
        <w:tc>
          <w:tcPr>
            <w:tcW w:w="843" w:type="pct"/>
          </w:tcPr>
          <w:p w14:paraId="404DE929" w14:textId="5E0231D8"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AB0EBB" w:rsidRPr="00672BD0" w14:paraId="4336D1CC" w14:textId="77777777" w:rsidTr="0045154B">
        <w:tc>
          <w:tcPr>
            <w:tcW w:w="477" w:type="pct"/>
          </w:tcPr>
          <w:p w14:paraId="19F1AC1F" w14:textId="46B0CF8C"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2847" w:type="pct"/>
          </w:tcPr>
          <w:p w14:paraId="6764DD0D" w14:textId="6CB50D8B"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Канат для лазания</w:t>
            </w:r>
          </w:p>
        </w:tc>
        <w:tc>
          <w:tcPr>
            <w:tcW w:w="833" w:type="pct"/>
          </w:tcPr>
          <w:p w14:paraId="238139FB" w14:textId="450FEA86"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A4147A">
              <w:rPr>
                <w:rFonts w:ascii="Times New Roman CYR" w:eastAsiaTheme="minorEastAsia" w:hAnsi="Times New Roman CYR" w:cs="Times New Roman CYR"/>
              </w:rPr>
              <w:t>штук</w:t>
            </w:r>
          </w:p>
        </w:tc>
        <w:tc>
          <w:tcPr>
            <w:tcW w:w="843" w:type="pct"/>
          </w:tcPr>
          <w:p w14:paraId="2F9A0822" w14:textId="153F02FD"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B0EBB" w:rsidRPr="00672BD0" w14:paraId="70F0AAD8" w14:textId="77777777" w:rsidTr="0045154B">
        <w:tc>
          <w:tcPr>
            <w:tcW w:w="477" w:type="pct"/>
          </w:tcPr>
          <w:p w14:paraId="291B69F5" w14:textId="081703F5"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2847" w:type="pct"/>
          </w:tcPr>
          <w:p w14:paraId="1BBCB698" w14:textId="77C5EED7"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Катан для функционального тренинга (боевой)</w:t>
            </w:r>
          </w:p>
        </w:tc>
        <w:tc>
          <w:tcPr>
            <w:tcW w:w="833" w:type="pct"/>
          </w:tcPr>
          <w:p w14:paraId="31B5AFD9" w14:textId="0EA4F40B"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A4147A">
              <w:rPr>
                <w:rFonts w:ascii="Times New Roman CYR" w:eastAsiaTheme="minorEastAsia" w:hAnsi="Times New Roman CYR" w:cs="Times New Roman CYR"/>
              </w:rPr>
              <w:t>штук</w:t>
            </w:r>
          </w:p>
        </w:tc>
        <w:tc>
          <w:tcPr>
            <w:tcW w:w="843" w:type="pct"/>
          </w:tcPr>
          <w:p w14:paraId="2227EE60" w14:textId="2D625D62"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FA2176" w:rsidRPr="00672BD0" w14:paraId="702CAB72" w14:textId="77777777" w:rsidTr="0045154B">
        <w:tc>
          <w:tcPr>
            <w:tcW w:w="477" w:type="pct"/>
          </w:tcPr>
          <w:p w14:paraId="5BD715BB" w14:textId="75FF762A" w:rsidR="00FA2176"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2847" w:type="pct"/>
          </w:tcPr>
          <w:p w14:paraId="65698B1C" w14:textId="390A13B7" w:rsidR="00FA2176" w:rsidRPr="00672BD0" w:rsidRDefault="00DD54B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Ковер для рукопашного боя (татами)</w:t>
            </w:r>
          </w:p>
        </w:tc>
        <w:tc>
          <w:tcPr>
            <w:tcW w:w="833" w:type="pct"/>
          </w:tcPr>
          <w:p w14:paraId="1D0AABC2" w14:textId="46248F7A"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3D6BEB3F" w14:textId="31A5384B"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B0EBB" w:rsidRPr="00672BD0" w14:paraId="0C886B25" w14:textId="77777777" w:rsidTr="0045154B">
        <w:tc>
          <w:tcPr>
            <w:tcW w:w="477" w:type="pct"/>
          </w:tcPr>
          <w:p w14:paraId="7CBA3344" w14:textId="646510E2"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2847" w:type="pct"/>
          </w:tcPr>
          <w:p w14:paraId="0E4DA57A" w14:textId="3163BFF9"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Лапа боксерская</w:t>
            </w:r>
          </w:p>
        </w:tc>
        <w:tc>
          <w:tcPr>
            <w:tcW w:w="833" w:type="pct"/>
          </w:tcPr>
          <w:p w14:paraId="53D1F0D7" w14:textId="19DA1986"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EF7468">
              <w:rPr>
                <w:rFonts w:ascii="Times New Roman CYR" w:eastAsiaTheme="minorEastAsia" w:hAnsi="Times New Roman CYR" w:cs="Times New Roman CYR"/>
              </w:rPr>
              <w:t>штук</w:t>
            </w:r>
          </w:p>
        </w:tc>
        <w:tc>
          <w:tcPr>
            <w:tcW w:w="843" w:type="pct"/>
          </w:tcPr>
          <w:p w14:paraId="381158CC" w14:textId="2A6D57DC"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r>
      <w:tr w:rsidR="00AB0EBB" w:rsidRPr="00672BD0" w14:paraId="698A07FC" w14:textId="77777777" w:rsidTr="0045154B">
        <w:tc>
          <w:tcPr>
            <w:tcW w:w="477" w:type="pct"/>
          </w:tcPr>
          <w:p w14:paraId="68832688" w14:textId="14459009"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2847" w:type="pct"/>
          </w:tcPr>
          <w:p w14:paraId="0A6A232D" w14:textId="6D5930AA" w:rsidR="00AB0EBB" w:rsidRPr="00672BD0" w:rsidRDefault="00AB0EBB"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Лестница координационная</w:t>
            </w:r>
          </w:p>
        </w:tc>
        <w:tc>
          <w:tcPr>
            <w:tcW w:w="833" w:type="pct"/>
          </w:tcPr>
          <w:p w14:paraId="24D41AD0" w14:textId="5F11DD27" w:rsidR="00AB0EBB" w:rsidRPr="00672BD0" w:rsidRDefault="00AB0EBB" w:rsidP="003D31AE">
            <w:pPr>
              <w:widowControl w:val="0"/>
              <w:autoSpaceDE w:val="0"/>
              <w:autoSpaceDN w:val="0"/>
              <w:adjustRightInd w:val="0"/>
              <w:jc w:val="center"/>
              <w:rPr>
                <w:rFonts w:ascii="Times New Roman CYR" w:eastAsiaTheme="minorEastAsia" w:hAnsi="Times New Roman CYR" w:cs="Times New Roman CYR"/>
              </w:rPr>
            </w:pPr>
            <w:r w:rsidRPr="00EF7468">
              <w:rPr>
                <w:rFonts w:ascii="Times New Roman CYR" w:eastAsiaTheme="minorEastAsia" w:hAnsi="Times New Roman CYR" w:cs="Times New Roman CYR"/>
              </w:rPr>
              <w:t>штук</w:t>
            </w:r>
          </w:p>
        </w:tc>
        <w:tc>
          <w:tcPr>
            <w:tcW w:w="843" w:type="pct"/>
          </w:tcPr>
          <w:p w14:paraId="78157081" w14:textId="3FD058C1" w:rsidR="00AB0EBB"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FA2176" w:rsidRPr="00672BD0" w14:paraId="21CBEC9E" w14:textId="77777777" w:rsidTr="0045154B">
        <w:tc>
          <w:tcPr>
            <w:tcW w:w="477" w:type="pct"/>
          </w:tcPr>
          <w:p w14:paraId="6F6149F4" w14:textId="4BB36C41" w:rsidR="00FA2176"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2847" w:type="pct"/>
          </w:tcPr>
          <w:p w14:paraId="025EF5B4" w14:textId="292873B9" w:rsidR="00FA2176" w:rsidRPr="00672BD0" w:rsidRDefault="00DD54B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Макет (нож, пистолет, палка)</w:t>
            </w:r>
          </w:p>
        </w:tc>
        <w:tc>
          <w:tcPr>
            <w:tcW w:w="833" w:type="pct"/>
          </w:tcPr>
          <w:p w14:paraId="1004A8C6" w14:textId="03A1231A"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комплект</w:t>
            </w:r>
          </w:p>
        </w:tc>
        <w:tc>
          <w:tcPr>
            <w:tcW w:w="843" w:type="pct"/>
          </w:tcPr>
          <w:p w14:paraId="1DCB781F" w14:textId="36E9C90B" w:rsidR="00FA2176"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68D5FE98" w14:textId="77777777" w:rsidTr="0045154B">
        <w:tc>
          <w:tcPr>
            <w:tcW w:w="477" w:type="pct"/>
          </w:tcPr>
          <w:p w14:paraId="7B72401F" w14:textId="3D4CE24A"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2847" w:type="pct"/>
          </w:tcPr>
          <w:p w14:paraId="6912D235" w14:textId="77C5347C"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Манекен тренировочный для борьбы</w:t>
            </w:r>
          </w:p>
        </w:tc>
        <w:tc>
          <w:tcPr>
            <w:tcW w:w="833" w:type="pct"/>
          </w:tcPr>
          <w:p w14:paraId="1217194B" w14:textId="5096E14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1B320427" w14:textId="41D2782C"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542BD3" w:rsidRPr="00672BD0" w14:paraId="330B8DF6" w14:textId="77777777" w:rsidTr="0045154B">
        <w:tc>
          <w:tcPr>
            <w:tcW w:w="477" w:type="pct"/>
          </w:tcPr>
          <w:p w14:paraId="7494F06C" w14:textId="49920135"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2847" w:type="pct"/>
          </w:tcPr>
          <w:p w14:paraId="10D84BF5" w14:textId="4002A8C9"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Мат гимнастический</w:t>
            </w:r>
          </w:p>
        </w:tc>
        <w:tc>
          <w:tcPr>
            <w:tcW w:w="833" w:type="pct"/>
          </w:tcPr>
          <w:p w14:paraId="54E6BF0F" w14:textId="474D442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33C801C" w14:textId="42590D45"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542BD3" w:rsidRPr="00672BD0" w14:paraId="614B9359" w14:textId="77777777" w:rsidTr="0045154B">
        <w:tc>
          <w:tcPr>
            <w:tcW w:w="477" w:type="pct"/>
          </w:tcPr>
          <w:p w14:paraId="5D51DD66" w14:textId="01451D4F"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19.</w:t>
            </w:r>
          </w:p>
        </w:tc>
        <w:tc>
          <w:tcPr>
            <w:tcW w:w="2847" w:type="pct"/>
          </w:tcPr>
          <w:p w14:paraId="28A77363" w14:textId="5274832B"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Мешок боксерский</w:t>
            </w:r>
          </w:p>
        </w:tc>
        <w:tc>
          <w:tcPr>
            <w:tcW w:w="833" w:type="pct"/>
          </w:tcPr>
          <w:p w14:paraId="3B0274EE" w14:textId="7A3C3A19"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684CB1BD" w14:textId="6D5EEF5F"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542BD3" w:rsidRPr="00672BD0" w14:paraId="04459B3B" w14:textId="77777777" w:rsidTr="0045154B">
        <w:tc>
          <w:tcPr>
            <w:tcW w:w="477" w:type="pct"/>
          </w:tcPr>
          <w:p w14:paraId="2B60A88E" w14:textId="5382050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20.</w:t>
            </w:r>
          </w:p>
        </w:tc>
        <w:tc>
          <w:tcPr>
            <w:tcW w:w="2847" w:type="pct"/>
          </w:tcPr>
          <w:p w14:paraId="362F26A7" w14:textId="424D13BD" w:rsidR="00542BD3" w:rsidRPr="00672BD0" w:rsidRDefault="00542BD3" w:rsidP="00DD54B4">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Мяч баскетбольный </w:t>
            </w:r>
          </w:p>
        </w:tc>
        <w:tc>
          <w:tcPr>
            <w:tcW w:w="833" w:type="pct"/>
          </w:tcPr>
          <w:p w14:paraId="49EAB10E" w14:textId="738DB82E"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4B973E80" w14:textId="6E12118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4F65FD58" w14:textId="77777777" w:rsidTr="0045154B">
        <w:tc>
          <w:tcPr>
            <w:tcW w:w="477" w:type="pct"/>
          </w:tcPr>
          <w:p w14:paraId="7D60DB08" w14:textId="3E072F7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21.</w:t>
            </w:r>
          </w:p>
        </w:tc>
        <w:tc>
          <w:tcPr>
            <w:tcW w:w="2847" w:type="pct"/>
          </w:tcPr>
          <w:p w14:paraId="07BFAF61" w14:textId="1AD1FCEA"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волейбольный</w:t>
            </w:r>
          </w:p>
        </w:tc>
        <w:tc>
          <w:tcPr>
            <w:tcW w:w="833" w:type="pct"/>
          </w:tcPr>
          <w:p w14:paraId="5FB7DE40" w14:textId="1EDFBA85"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2BD61811" w14:textId="4636AE2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797EBB92" w14:textId="77777777" w:rsidTr="0045154B">
        <w:tc>
          <w:tcPr>
            <w:tcW w:w="477" w:type="pct"/>
          </w:tcPr>
          <w:p w14:paraId="16B50984" w14:textId="79EE070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22.</w:t>
            </w:r>
          </w:p>
        </w:tc>
        <w:tc>
          <w:tcPr>
            <w:tcW w:w="2847" w:type="pct"/>
          </w:tcPr>
          <w:p w14:paraId="3A3AB9B0" w14:textId="331D8B3D"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для регби</w:t>
            </w:r>
          </w:p>
        </w:tc>
        <w:tc>
          <w:tcPr>
            <w:tcW w:w="833" w:type="pct"/>
          </w:tcPr>
          <w:p w14:paraId="79F25945" w14:textId="080332E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61579F14" w14:textId="4C6CAF0D"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15EEB330" w14:textId="77777777" w:rsidTr="0045154B">
        <w:tc>
          <w:tcPr>
            <w:tcW w:w="477" w:type="pct"/>
          </w:tcPr>
          <w:p w14:paraId="0DEED32B" w14:textId="3B8FE3FE"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23.</w:t>
            </w:r>
          </w:p>
        </w:tc>
        <w:tc>
          <w:tcPr>
            <w:tcW w:w="2847" w:type="pct"/>
          </w:tcPr>
          <w:p w14:paraId="1E27C74E" w14:textId="75D4AD6D"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теннисный</w:t>
            </w:r>
          </w:p>
        </w:tc>
        <w:tc>
          <w:tcPr>
            <w:tcW w:w="833" w:type="pct"/>
          </w:tcPr>
          <w:p w14:paraId="7715B507" w14:textId="7DC445F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16CEC881" w14:textId="008452C1"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r w:rsidR="00542BD3" w:rsidRPr="00672BD0" w14:paraId="27DCD435" w14:textId="77777777" w:rsidTr="0045154B">
        <w:tc>
          <w:tcPr>
            <w:tcW w:w="477" w:type="pct"/>
          </w:tcPr>
          <w:p w14:paraId="015D065E" w14:textId="1A2A625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24.</w:t>
            </w:r>
          </w:p>
        </w:tc>
        <w:tc>
          <w:tcPr>
            <w:tcW w:w="2847" w:type="pct"/>
          </w:tcPr>
          <w:p w14:paraId="68C9F407" w14:textId="1F2DED92"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футбольный</w:t>
            </w:r>
          </w:p>
        </w:tc>
        <w:tc>
          <w:tcPr>
            <w:tcW w:w="833" w:type="pct"/>
          </w:tcPr>
          <w:p w14:paraId="26A38D02" w14:textId="6DBD1F9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6B654A35" w14:textId="6F675F19"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56ED6785" w14:textId="77777777" w:rsidTr="0045154B">
        <w:tc>
          <w:tcPr>
            <w:tcW w:w="477" w:type="pct"/>
          </w:tcPr>
          <w:p w14:paraId="13831FE0" w14:textId="670A652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25.</w:t>
            </w:r>
          </w:p>
        </w:tc>
        <w:tc>
          <w:tcPr>
            <w:tcW w:w="2847" w:type="pct"/>
          </w:tcPr>
          <w:p w14:paraId="286A8993" w14:textId="12AABEA4"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набивной (</w:t>
            </w:r>
            <w:proofErr w:type="spellStart"/>
            <w:r>
              <w:rPr>
                <w:rFonts w:ascii="Times New Roman CYR" w:eastAsiaTheme="minorEastAsia" w:hAnsi="Times New Roman CYR" w:cs="Times New Roman CYR"/>
              </w:rPr>
              <w:t>медицинбол</w:t>
            </w:r>
            <w:proofErr w:type="spellEnd"/>
            <w:r>
              <w:rPr>
                <w:rFonts w:ascii="Times New Roman CYR" w:eastAsiaTheme="minorEastAsia" w:hAnsi="Times New Roman CYR" w:cs="Times New Roman CYR"/>
              </w:rPr>
              <w:t>)</w:t>
            </w:r>
          </w:p>
        </w:tc>
        <w:tc>
          <w:tcPr>
            <w:tcW w:w="833" w:type="pct"/>
          </w:tcPr>
          <w:p w14:paraId="1A2CA4E5" w14:textId="0B71143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DBEAC86" w14:textId="6BB829A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542BD3" w:rsidRPr="00672BD0" w14:paraId="41886012" w14:textId="77777777" w:rsidTr="0045154B">
        <w:tc>
          <w:tcPr>
            <w:tcW w:w="477" w:type="pct"/>
          </w:tcPr>
          <w:p w14:paraId="6D4B51E7" w14:textId="14D6D3E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26.</w:t>
            </w:r>
          </w:p>
        </w:tc>
        <w:tc>
          <w:tcPr>
            <w:tcW w:w="2847" w:type="pct"/>
          </w:tcPr>
          <w:p w14:paraId="7D91F550" w14:textId="3B604F61"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Мяч набивной (</w:t>
            </w:r>
            <w:proofErr w:type="spellStart"/>
            <w:r>
              <w:rPr>
                <w:rFonts w:ascii="Times New Roman CYR" w:eastAsiaTheme="minorEastAsia" w:hAnsi="Times New Roman CYR" w:cs="Times New Roman CYR"/>
              </w:rPr>
              <w:t>слэмбол</w:t>
            </w:r>
            <w:proofErr w:type="spellEnd"/>
            <w:r>
              <w:rPr>
                <w:rFonts w:ascii="Times New Roman CYR" w:eastAsiaTheme="minorEastAsia" w:hAnsi="Times New Roman CYR" w:cs="Times New Roman CYR"/>
              </w:rPr>
              <w:t>)</w:t>
            </w:r>
          </w:p>
        </w:tc>
        <w:tc>
          <w:tcPr>
            <w:tcW w:w="833" w:type="pct"/>
          </w:tcPr>
          <w:p w14:paraId="637CFB91" w14:textId="0C210BF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4CCBCD1B" w14:textId="13221248"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08888AEA" w14:textId="77777777" w:rsidTr="0045154B">
        <w:tc>
          <w:tcPr>
            <w:tcW w:w="477" w:type="pct"/>
          </w:tcPr>
          <w:p w14:paraId="27DA7585" w14:textId="108BCC6A"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27.</w:t>
            </w:r>
          </w:p>
        </w:tc>
        <w:tc>
          <w:tcPr>
            <w:tcW w:w="2847" w:type="pct"/>
          </w:tcPr>
          <w:p w14:paraId="02DB4723" w14:textId="125D8197"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Насос универсальный (для накачивания мячей)</w:t>
            </w:r>
          </w:p>
        </w:tc>
        <w:tc>
          <w:tcPr>
            <w:tcW w:w="833" w:type="pct"/>
          </w:tcPr>
          <w:p w14:paraId="3144B8B2" w14:textId="6AD422D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46E5A3C" w14:textId="1D24135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23F85A40" w14:textId="77777777" w:rsidTr="0045154B">
        <w:tc>
          <w:tcPr>
            <w:tcW w:w="477" w:type="pct"/>
          </w:tcPr>
          <w:p w14:paraId="7945E1AF" w14:textId="5E2DB84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28.</w:t>
            </w:r>
          </w:p>
        </w:tc>
        <w:tc>
          <w:tcPr>
            <w:tcW w:w="2847" w:type="pct"/>
          </w:tcPr>
          <w:p w14:paraId="08EFFD00" w14:textId="1A702ED8"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Пад</w:t>
            </w:r>
            <w:proofErr w:type="spellEnd"/>
            <w:r>
              <w:rPr>
                <w:rFonts w:ascii="Times New Roman CYR" w:eastAsiaTheme="minorEastAsia" w:hAnsi="Times New Roman CYR" w:cs="Times New Roman CYR"/>
              </w:rPr>
              <w:t xml:space="preserve"> (щит, </w:t>
            </w:r>
            <w:proofErr w:type="spellStart"/>
            <w:r>
              <w:rPr>
                <w:rFonts w:ascii="Times New Roman CYR" w:eastAsiaTheme="minorEastAsia" w:hAnsi="Times New Roman CYR" w:cs="Times New Roman CYR"/>
              </w:rPr>
              <w:t>макивара</w:t>
            </w:r>
            <w:proofErr w:type="spellEnd"/>
            <w:r>
              <w:rPr>
                <w:rFonts w:ascii="Times New Roman CYR" w:eastAsiaTheme="minorEastAsia" w:hAnsi="Times New Roman CYR" w:cs="Times New Roman CYR"/>
              </w:rPr>
              <w:t xml:space="preserve"> ручной работы для отработки ударов)</w:t>
            </w:r>
          </w:p>
        </w:tc>
        <w:tc>
          <w:tcPr>
            <w:tcW w:w="833" w:type="pct"/>
          </w:tcPr>
          <w:p w14:paraId="79C99761" w14:textId="6748BF4F"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45C14EC9" w14:textId="0C060F5A"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r>
      <w:tr w:rsidR="00542BD3" w:rsidRPr="00672BD0" w14:paraId="76665775" w14:textId="77777777" w:rsidTr="0045154B">
        <w:tc>
          <w:tcPr>
            <w:tcW w:w="477" w:type="pct"/>
          </w:tcPr>
          <w:p w14:paraId="09AB0BF1" w14:textId="1B03575C"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29.</w:t>
            </w:r>
          </w:p>
        </w:tc>
        <w:tc>
          <w:tcPr>
            <w:tcW w:w="2847" w:type="pct"/>
          </w:tcPr>
          <w:p w14:paraId="01F5C2FE" w14:textId="49A3ECDB"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Подушка боксерская настенная</w:t>
            </w:r>
          </w:p>
        </w:tc>
        <w:tc>
          <w:tcPr>
            <w:tcW w:w="833" w:type="pct"/>
          </w:tcPr>
          <w:p w14:paraId="4C4644B8" w14:textId="6CE01EA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EC71466" w14:textId="5F87AC03"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06FA2906" w14:textId="77777777" w:rsidTr="0045154B">
        <w:tc>
          <w:tcPr>
            <w:tcW w:w="477" w:type="pct"/>
          </w:tcPr>
          <w:p w14:paraId="00158C49" w14:textId="6A3B168C"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30.</w:t>
            </w:r>
          </w:p>
        </w:tc>
        <w:tc>
          <w:tcPr>
            <w:tcW w:w="2847" w:type="pct"/>
          </w:tcPr>
          <w:p w14:paraId="55B384CA" w14:textId="0BB8100F"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Секундомер (таймер)</w:t>
            </w:r>
          </w:p>
        </w:tc>
        <w:tc>
          <w:tcPr>
            <w:tcW w:w="833" w:type="pct"/>
          </w:tcPr>
          <w:p w14:paraId="62FA2308" w14:textId="6D03D3A9"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11ED5BB" w14:textId="72DED165"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542BD3" w:rsidRPr="00672BD0" w14:paraId="408E7AF8" w14:textId="77777777" w:rsidTr="0045154B">
        <w:tc>
          <w:tcPr>
            <w:tcW w:w="477" w:type="pct"/>
          </w:tcPr>
          <w:p w14:paraId="46048699" w14:textId="77DCE68D"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31.</w:t>
            </w:r>
          </w:p>
        </w:tc>
        <w:tc>
          <w:tcPr>
            <w:tcW w:w="2847" w:type="pct"/>
          </w:tcPr>
          <w:p w14:paraId="36AC76FF" w14:textId="0E84216B"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Скакака</w:t>
            </w:r>
            <w:proofErr w:type="spellEnd"/>
            <w:r>
              <w:rPr>
                <w:rFonts w:ascii="Times New Roman CYR" w:eastAsiaTheme="minorEastAsia" w:hAnsi="Times New Roman CYR" w:cs="Times New Roman CYR"/>
              </w:rPr>
              <w:t xml:space="preserve"> гимнастическая</w:t>
            </w:r>
          </w:p>
        </w:tc>
        <w:tc>
          <w:tcPr>
            <w:tcW w:w="833" w:type="pct"/>
          </w:tcPr>
          <w:p w14:paraId="115DDF32" w14:textId="46DBFE31"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59482A60" w14:textId="6913F584"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r w:rsidR="00542BD3" w:rsidRPr="00672BD0" w14:paraId="39BE971A" w14:textId="77777777" w:rsidTr="0045154B">
        <w:tc>
          <w:tcPr>
            <w:tcW w:w="477" w:type="pct"/>
          </w:tcPr>
          <w:p w14:paraId="35104A9F" w14:textId="7085AC6D"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32.</w:t>
            </w:r>
          </w:p>
        </w:tc>
        <w:tc>
          <w:tcPr>
            <w:tcW w:w="2847" w:type="pct"/>
          </w:tcPr>
          <w:p w14:paraId="4D0B7706" w14:textId="249616DF"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гимнастическая</w:t>
            </w:r>
          </w:p>
        </w:tc>
        <w:tc>
          <w:tcPr>
            <w:tcW w:w="833" w:type="pct"/>
          </w:tcPr>
          <w:p w14:paraId="4BE20309" w14:textId="00B38B2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89B52A7" w14:textId="7E02AF8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542BD3" w:rsidRPr="00672BD0" w14:paraId="7EFD9696" w14:textId="77777777" w:rsidTr="0045154B">
        <w:tc>
          <w:tcPr>
            <w:tcW w:w="477" w:type="pct"/>
          </w:tcPr>
          <w:p w14:paraId="5FB79064" w14:textId="5334BF84"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33.</w:t>
            </w:r>
          </w:p>
        </w:tc>
        <w:tc>
          <w:tcPr>
            <w:tcW w:w="2847" w:type="pct"/>
          </w:tcPr>
          <w:p w14:paraId="202B4544" w14:textId="50595829"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Скамья универсальная</w:t>
            </w:r>
          </w:p>
        </w:tc>
        <w:tc>
          <w:tcPr>
            <w:tcW w:w="833" w:type="pct"/>
          </w:tcPr>
          <w:p w14:paraId="370CFBA0" w14:textId="02ECFEA1"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081DEC44" w14:textId="4814CDF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1086340D" w14:textId="77777777" w:rsidTr="0045154B">
        <w:tc>
          <w:tcPr>
            <w:tcW w:w="477" w:type="pct"/>
          </w:tcPr>
          <w:p w14:paraId="6186E6EF" w14:textId="29A416C7"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34.</w:t>
            </w:r>
          </w:p>
        </w:tc>
        <w:tc>
          <w:tcPr>
            <w:tcW w:w="2847" w:type="pct"/>
          </w:tcPr>
          <w:p w14:paraId="0F565524" w14:textId="7E181446"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Стенд информационный</w:t>
            </w:r>
          </w:p>
        </w:tc>
        <w:tc>
          <w:tcPr>
            <w:tcW w:w="833" w:type="pct"/>
          </w:tcPr>
          <w:p w14:paraId="7E0CF248" w14:textId="58F11C3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51B7BACD" w14:textId="612D992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0E7EF52A" w14:textId="77777777" w:rsidTr="0045154B">
        <w:tc>
          <w:tcPr>
            <w:tcW w:w="477" w:type="pct"/>
          </w:tcPr>
          <w:p w14:paraId="07878794" w14:textId="170A926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35.</w:t>
            </w:r>
          </w:p>
        </w:tc>
        <w:tc>
          <w:tcPr>
            <w:tcW w:w="2847" w:type="pct"/>
          </w:tcPr>
          <w:p w14:paraId="7568FCB9" w14:textId="777A3A7A"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Стенка гимнастическая </w:t>
            </w:r>
          </w:p>
        </w:tc>
        <w:tc>
          <w:tcPr>
            <w:tcW w:w="833" w:type="pct"/>
          </w:tcPr>
          <w:p w14:paraId="57B43BBE" w14:textId="34D4320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3864CFA6" w14:textId="2D5937A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542BD3" w:rsidRPr="00672BD0" w14:paraId="55E8A33F" w14:textId="77777777" w:rsidTr="0045154B">
        <w:tc>
          <w:tcPr>
            <w:tcW w:w="477" w:type="pct"/>
          </w:tcPr>
          <w:p w14:paraId="37900847" w14:textId="0B9E750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36.</w:t>
            </w:r>
          </w:p>
        </w:tc>
        <w:tc>
          <w:tcPr>
            <w:tcW w:w="2847" w:type="pct"/>
          </w:tcPr>
          <w:p w14:paraId="2B9A523A" w14:textId="534E4128"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Стойка для штанги универсальная</w:t>
            </w:r>
          </w:p>
        </w:tc>
        <w:tc>
          <w:tcPr>
            <w:tcW w:w="833" w:type="pct"/>
          </w:tcPr>
          <w:p w14:paraId="5A514B04" w14:textId="4B8FD8B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7BB7D162" w14:textId="52B8A3E9"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73DBB909" w14:textId="77777777" w:rsidTr="0045154B">
        <w:tc>
          <w:tcPr>
            <w:tcW w:w="477" w:type="pct"/>
          </w:tcPr>
          <w:p w14:paraId="58CB9176" w14:textId="58FC1C3A"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37.</w:t>
            </w:r>
          </w:p>
        </w:tc>
        <w:tc>
          <w:tcPr>
            <w:tcW w:w="2847" w:type="pct"/>
          </w:tcPr>
          <w:p w14:paraId="14983316" w14:textId="32A8C142"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Табло электронное</w:t>
            </w:r>
          </w:p>
        </w:tc>
        <w:tc>
          <w:tcPr>
            <w:tcW w:w="833" w:type="pct"/>
          </w:tcPr>
          <w:p w14:paraId="2DEC96F4" w14:textId="6879915C"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6867DED0" w14:textId="1074FBDD"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06168C7F" w14:textId="77777777" w:rsidTr="0045154B">
        <w:tc>
          <w:tcPr>
            <w:tcW w:w="477" w:type="pct"/>
          </w:tcPr>
          <w:p w14:paraId="114ED856" w14:textId="5AD3CDFC"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38.</w:t>
            </w:r>
          </w:p>
        </w:tc>
        <w:tc>
          <w:tcPr>
            <w:tcW w:w="2847" w:type="pct"/>
          </w:tcPr>
          <w:p w14:paraId="18CE116B" w14:textId="61890B52"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Турник навесной на гимнастическую стенку</w:t>
            </w:r>
          </w:p>
        </w:tc>
        <w:tc>
          <w:tcPr>
            <w:tcW w:w="833" w:type="pct"/>
          </w:tcPr>
          <w:p w14:paraId="347EF5DC" w14:textId="1ACA6F0F"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05AAD769" w14:textId="72EEF51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r>
      <w:tr w:rsidR="00542BD3" w:rsidRPr="00672BD0" w14:paraId="371596DE" w14:textId="77777777" w:rsidTr="0045154B">
        <w:tc>
          <w:tcPr>
            <w:tcW w:w="477" w:type="pct"/>
          </w:tcPr>
          <w:p w14:paraId="2A18A434" w14:textId="0A92327D"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39.</w:t>
            </w:r>
          </w:p>
        </w:tc>
        <w:tc>
          <w:tcPr>
            <w:tcW w:w="2847" w:type="pct"/>
          </w:tcPr>
          <w:p w14:paraId="0E601DFC" w14:textId="567AB410"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Тренажор</w:t>
            </w:r>
            <w:proofErr w:type="spellEnd"/>
            <w:r>
              <w:rPr>
                <w:rFonts w:ascii="Times New Roman CYR" w:eastAsiaTheme="minorEastAsia" w:hAnsi="Times New Roman CYR" w:cs="Times New Roman CYR"/>
              </w:rPr>
              <w:t xml:space="preserve"> для жима штанги лежа</w:t>
            </w:r>
          </w:p>
        </w:tc>
        <w:tc>
          <w:tcPr>
            <w:tcW w:w="833" w:type="pct"/>
          </w:tcPr>
          <w:p w14:paraId="186AFDC7" w14:textId="631356DB"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5B967BBB" w14:textId="543C9EB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0CE2C435" w14:textId="77777777" w:rsidTr="0045154B">
        <w:tc>
          <w:tcPr>
            <w:tcW w:w="477" w:type="pct"/>
          </w:tcPr>
          <w:p w14:paraId="524985A2" w14:textId="039BEEAE"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40.</w:t>
            </w:r>
          </w:p>
        </w:tc>
        <w:tc>
          <w:tcPr>
            <w:tcW w:w="2847" w:type="pct"/>
          </w:tcPr>
          <w:p w14:paraId="69988086" w14:textId="124AF629"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proofErr w:type="spellStart"/>
            <w:r>
              <w:rPr>
                <w:rFonts w:ascii="Times New Roman CYR" w:eastAsiaTheme="minorEastAsia" w:hAnsi="Times New Roman CYR" w:cs="Times New Roman CYR"/>
              </w:rPr>
              <w:t>Тренажор</w:t>
            </w:r>
            <w:proofErr w:type="spellEnd"/>
            <w:r>
              <w:rPr>
                <w:rFonts w:ascii="Times New Roman CYR" w:eastAsiaTheme="minorEastAsia" w:hAnsi="Times New Roman CYR" w:cs="Times New Roman CYR"/>
              </w:rPr>
              <w:t xml:space="preserve"> комбинированный универсальный</w:t>
            </w:r>
          </w:p>
        </w:tc>
        <w:tc>
          <w:tcPr>
            <w:tcW w:w="833" w:type="pct"/>
          </w:tcPr>
          <w:p w14:paraId="1A878B5E" w14:textId="77F8098A"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5CFA6432" w14:textId="34A0963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542BD3" w:rsidRPr="00672BD0" w14:paraId="443A58B6" w14:textId="77777777" w:rsidTr="0045154B">
        <w:tc>
          <w:tcPr>
            <w:tcW w:w="477" w:type="pct"/>
          </w:tcPr>
          <w:p w14:paraId="728DEA43" w14:textId="10203A24"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41.</w:t>
            </w:r>
          </w:p>
        </w:tc>
        <w:tc>
          <w:tcPr>
            <w:tcW w:w="2847" w:type="pct"/>
          </w:tcPr>
          <w:p w14:paraId="4960F158" w14:textId="57335499"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Тумба для запрыгивания</w:t>
            </w:r>
          </w:p>
        </w:tc>
        <w:tc>
          <w:tcPr>
            <w:tcW w:w="833" w:type="pct"/>
          </w:tcPr>
          <w:p w14:paraId="2717911D" w14:textId="0192E84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4E26DEB3" w14:textId="0FAE7786"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542BD3" w:rsidRPr="00672BD0" w14:paraId="1C42174F" w14:textId="77777777" w:rsidTr="0045154B">
        <w:tc>
          <w:tcPr>
            <w:tcW w:w="477" w:type="pct"/>
          </w:tcPr>
          <w:p w14:paraId="0D6A163C" w14:textId="3F634202"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42.</w:t>
            </w:r>
          </w:p>
        </w:tc>
        <w:tc>
          <w:tcPr>
            <w:tcW w:w="2847" w:type="pct"/>
          </w:tcPr>
          <w:p w14:paraId="39E3C6A7" w14:textId="0BE842F6" w:rsidR="00542BD3"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Эспандер резиновый</w:t>
            </w:r>
          </w:p>
        </w:tc>
        <w:tc>
          <w:tcPr>
            <w:tcW w:w="833" w:type="pct"/>
          </w:tcPr>
          <w:p w14:paraId="7248B9C0" w14:textId="7BE48F20"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sidRPr="006C2F4E">
              <w:rPr>
                <w:rFonts w:ascii="Times New Roman CYR" w:eastAsiaTheme="minorEastAsia" w:hAnsi="Times New Roman CYR" w:cs="Times New Roman CYR"/>
              </w:rPr>
              <w:t>штук</w:t>
            </w:r>
          </w:p>
        </w:tc>
        <w:tc>
          <w:tcPr>
            <w:tcW w:w="843" w:type="pct"/>
          </w:tcPr>
          <w:p w14:paraId="6B0AE6B8" w14:textId="332BF91E" w:rsidR="00542BD3"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r>
    </w:tbl>
    <w:p w14:paraId="42CD7DB9" w14:textId="77777777" w:rsidR="00742727" w:rsidRPr="00672BD0" w:rsidRDefault="00742727" w:rsidP="00742727">
      <w:pPr>
        <w:tabs>
          <w:tab w:val="left" w:pos="142"/>
        </w:tabs>
        <w:ind w:firstLine="709"/>
        <w:jc w:val="center"/>
      </w:pP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2"/>
        <w:gridCol w:w="1790"/>
        <w:gridCol w:w="836"/>
        <w:gridCol w:w="1387"/>
        <w:gridCol w:w="832"/>
        <w:gridCol w:w="1109"/>
        <w:gridCol w:w="971"/>
        <w:gridCol w:w="973"/>
        <w:gridCol w:w="830"/>
        <w:gridCol w:w="936"/>
      </w:tblGrid>
      <w:tr w:rsidR="003D31AE" w:rsidRPr="00672BD0" w14:paraId="6A244B31" w14:textId="77777777" w:rsidTr="00542BD3">
        <w:tc>
          <w:tcPr>
            <w:tcW w:w="5000" w:type="pct"/>
            <w:gridSpan w:val="10"/>
            <w:tcBorders>
              <w:top w:val="single" w:sz="4" w:space="0" w:color="auto"/>
              <w:bottom w:val="single" w:sz="4" w:space="0" w:color="auto"/>
              <w:right w:val="single" w:sz="4" w:space="0" w:color="auto"/>
            </w:tcBorders>
          </w:tcPr>
          <w:p w14:paraId="605CFB5F" w14:textId="523DD82E" w:rsidR="003D31AE" w:rsidRPr="00672BD0" w:rsidRDefault="00542BD3" w:rsidP="003D31AE">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rPr>
            </w:pPr>
            <w:r>
              <w:rPr>
                <w:rFonts w:ascii="Times New Roman CYR" w:eastAsiaTheme="minorEastAsia" w:hAnsi="Times New Roman CYR" w:cs="Times New Roman CYR"/>
                <w:b/>
                <w:bCs/>
                <w:color w:val="26282F"/>
              </w:rPr>
              <w:t>Обеспечение спортивной экипировкой</w:t>
            </w:r>
          </w:p>
        </w:tc>
      </w:tr>
      <w:tr w:rsidR="003D31AE" w:rsidRPr="00672BD0" w14:paraId="41CB7A15" w14:textId="77777777" w:rsidTr="00A635D4">
        <w:tc>
          <w:tcPr>
            <w:tcW w:w="261" w:type="pct"/>
            <w:vMerge w:val="restart"/>
            <w:tcBorders>
              <w:top w:val="single" w:sz="4" w:space="0" w:color="auto"/>
              <w:bottom w:val="single" w:sz="4" w:space="0" w:color="auto"/>
              <w:right w:val="single" w:sz="4" w:space="0" w:color="auto"/>
            </w:tcBorders>
          </w:tcPr>
          <w:p w14:paraId="0D659548" w14:textId="337F25D2" w:rsidR="003D31AE" w:rsidRPr="00672BD0" w:rsidRDefault="00FA2176"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r w:rsidR="003D31AE" w:rsidRPr="00672BD0">
              <w:rPr>
                <w:rFonts w:ascii="Times New Roman CYR" w:eastAsiaTheme="minorEastAsia" w:hAnsi="Times New Roman CYR" w:cs="Times New Roman CYR"/>
              </w:rPr>
              <w:t xml:space="preserve"> п/п</w:t>
            </w:r>
          </w:p>
        </w:tc>
        <w:tc>
          <w:tcPr>
            <w:tcW w:w="878" w:type="pct"/>
            <w:vMerge w:val="restart"/>
            <w:tcBorders>
              <w:top w:val="single" w:sz="4" w:space="0" w:color="auto"/>
              <w:left w:val="single" w:sz="4" w:space="0" w:color="auto"/>
              <w:bottom w:val="single" w:sz="4" w:space="0" w:color="auto"/>
              <w:right w:val="single" w:sz="4" w:space="0" w:color="auto"/>
            </w:tcBorders>
          </w:tcPr>
          <w:p w14:paraId="0D1CB603"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Наименование</w:t>
            </w:r>
          </w:p>
        </w:tc>
        <w:tc>
          <w:tcPr>
            <w:tcW w:w="410" w:type="pct"/>
            <w:vMerge w:val="restart"/>
            <w:tcBorders>
              <w:top w:val="single" w:sz="4" w:space="0" w:color="auto"/>
              <w:left w:val="single" w:sz="4" w:space="0" w:color="auto"/>
              <w:bottom w:val="single" w:sz="4" w:space="0" w:color="auto"/>
              <w:right w:val="single" w:sz="4" w:space="0" w:color="auto"/>
            </w:tcBorders>
          </w:tcPr>
          <w:p w14:paraId="217F562D"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Единица измерения</w:t>
            </w:r>
          </w:p>
        </w:tc>
        <w:tc>
          <w:tcPr>
            <w:tcW w:w="680" w:type="pct"/>
            <w:vMerge w:val="restart"/>
            <w:tcBorders>
              <w:top w:val="single" w:sz="4" w:space="0" w:color="auto"/>
              <w:left w:val="single" w:sz="4" w:space="0" w:color="auto"/>
              <w:bottom w:val="single" w:sz="4" w:space="0" w:color="auto"/>
              <w:right w:val="single" w:sz="4" w:space="0" w:color="auto"/>
            </w:tcBorders>
          </w:tcPr>
          <w:p w14:paraId="2D19C1F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Расчетная единица</w:t>
            </w:r>
          </w:p>
        </w:tc>
        <w:tc>
          <w:tcPr>
            <w:tcW w:w="2771" w:type="pct"/>
            <w:gridSpan w:val="6"/>
            <w:tcBorders>
              <w:top w:val="single" w:sz="4" w:space="0" w:color="auto"/>
              <w:left w:val="single" w:sz="4" w:space="0" w:color="auto"/>
              <w:bottom w:val="single" w:sz="4" w:space="0" w:color="auto"/>
            </w:tcBorders>
          </w:tcPr>
          <w:p w14:paraId="5032A407"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Этапы спортивной подготовки</w:t>
            </w:r>
          </w:p>
        </w:tc>
      </w:tr>
      <w:tr w:rsidR="00A635D4" w:rsidRPr="00672BD0" w14:paraId="66A63B8E" w14:textId="77777777" w:rsidTr="00A635D4">
        <w:tc>
          <w:tcPr>
            <w:tcW w:w="261" w:type="pct"/>
            <w:vMerge/>
            <w:tcBorders>
              <w:top w:val="single" w:sz="4" w:space="0" w:color="auto"/>
              <w:bottom w:val="single" w:sz="4" w:space="0" w:color="auto"/>
              <w:right w:val="single" w:sz="4" w:space="0" w:color="auto"/>
            </w:tcBorders>
          </w:tcPr>
          <w:p w14:paraId="361753C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878" w:type="pct"/>
            <w:vMerge/>
            <w:tcBorders>
              <w:top w:val="single" w:sz="4" w:space="0" w:color="auto"/>
              <w:left w:val="single" w:sz="4" w:space="0" w:color="auto"/>
              <w:bottom w:val="single" w:sz="4" w:space="0" w:color="auto"/>
              <w:right w:val="single" w:sz="4" w:space="0" w:color="auto"/>
            </w:tcBorders>
          </w:tcPr>
          <w:p w14:paraId="37F65642"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10" w:type="pct"/>
            <w:vMerge/>
            <w:tcBorders>
              <w:top w:val="single" w:sz="4" w:space="0" w:color="auto"/>
              <w:left w:val="single" w:sz="4" w:space="0" w:color="auto"/>
              <w:bottom w:val="single" w:sz="4" w:space="0" w:color="auto"/>
              <w:right w:val="single" w:sz="4" w:space="0" w:color="auto"/>
            </w:tcBorders>
          </w:tcPr>
          <w:p w14:paraId="0057EEB5"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80" w:type="pct"/>
            <w:vMerge/>
            <w:tcBorders>
              <w:top w:val="single" w:sz="4" w:space="0" w:color="auto"/>
              <w:left w:val="single" w:sz="4" w:space="0" w:color="auto"/>
              <w:bottom w:val="single" w:sz="4" w:space="0" w:color="auto"/>
              <w:right w:val="single" w:sz="4" w:space="0" w:color="auto"/>
            </w:tcBorders>
          </w:tcPr>
          <w:p w14:paraId="486D493B"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952" w:type="pct"/>
            <w:gridSpan w:val="2"/>
            <w:tcBorders>
              <w:top w:val="single" w:sz="4" w:space="0" w:color="auto"/>
              <w:left w:val="single" w:sz="4" w:space="0" w:color="auto"/>
              <w:bottom w:val="single" w:sz="4" w:space="0" w:color="auto"/>
              <w:right w:val="single" w:sz="4" w:space="0" w:color="auto"/>
            </w:tcBorders>
          </w:tcPr>
          <w:p w14:paraId="239F2E1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Тренировочный этап (этап спортивной специализации)</w:t>
            </w:r>
          </w:p>
        </w:tc>
        <w:tc>
          <w:tcPr>
            <w:tcW w:w="953" w:type="pct"/>
            <w:gridSpan w:val="2"/>
            <w:tcBorders>
              <w:top w:val="single" w:sz="4" w:space="0" w:color="auto"/>
              <w:left w:val="single" w:sz="4" w:space="0" w:color="auto"/>
              <w:bottom w:val="single" w:sz="4" w:space="0" w:color="auto"/>
              <w:right w:val="single" w:sz="4" w:space="0" w:color="auto"/>
            </w:tcBorders>
          </w:tcPr>
          <w:p w14:paraId="2CB8A996"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w:t>
            </w:r>
          </w:p>
          <w:p w14:paraId="434EA8E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совершенствования спортивного мастерства</w:t>
            </w:r>
          </w:p>
        </w:tc>
        <w:tc>
          <w:tcPr>
            <w:tcW w:w="866" w:type="pct"/>
            <w:gridSpan w:val="2"/>
            <w:tcBorders>
              <w:top w:val="single" w:sz="4" w:space="0" w:color="auto"/>
              <w:left w:val="single" w:sz="4" w:space="0" w:color="auto"/>
              <w:bottom w:val="single" w:sz="4" w:space="0" w:color="auto"/>
              <w:right w:val="single" w:sz="4" w:space="0" w:color="auto"/>
            </w:tcBorders>
          </w:tcPr>
          <w:p w14:paraId="3BB33FE0"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Этап высшего спортивного мастерства</w:t>
            </w:r>
          </w:p>
        </w:tc>
      </w:tr>
      <w:tr w:rsidR="00A635D4" w:rsidRPr="00672BD0" w14:paraId="77D71B3E" w14:textId="77777777" w:rsidTr="00A635D4">
        <w:tc>
          <w:tcPr>
            <w:tcW w:w="261" w:type="pct"/>
            <w:vMerge/>
            <w:tcBorders>
              <w:top w:val="single" w:sz="4" w:space="0" w:color="auto"/>
              <w:bottom w:val="single" w:sz="4" w:space="0" w:color="auto"/>
              <w:right w:val="single" w:sz="4" w:space="0" w:color="auto"/>
            </w:tcBorders>
          </w:tcPr>
          <w:p w14:paraId="1247A5DC"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878" w:type="pct"/>
            <w:vMerge/>
            <w:tcBorders>
              <w:top w:val="single" w:sz="4" w:space="0" w:color="auto"/>
              <w:left w:val="single" w:sz="4" w:space="0" w:color="auto"/>
              <w:bottom w:val="single" w:sz="4" w:space="0" w:color="auto"/>
              <w:right w:val="single" w:sz="4" w:space="0" w:color="auto"/>
            </w:tcBorders>
          </w:tcPr>
          <w:p w14:paraId="61B2924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10" w:type="pct"/>
            <w:vMerge/>
            <w:tcBorders>
              <w:top w:val="single" w:sz="4" w:space="0" w:color="auto"/>
              <w:left w:val="single" w:sz="4" w:space="0" w:color="auto"/>
              <w:bottom w:val="single" w:sz="4" w:space="0" w:color="auto"/>
              <w:right w:val="single" w:sz="4" w:space="0" w:color="auto"/>
            </w:tcBorders>
          </w:tcPr>
          <w:p w14:paraId="1AA2B830"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680" w:type="pct"/>
            <w:vMerge/>
            <w:tcBorders>
              <w:top w:val="single" w:sz="4" w:space="0" w:color="auto"/>
              <w:left w:val="single" w:sz="4" w:space="0" w:color="auto"/>
              <w:bottom w:val="single" w:sz="4" w:space="0" w:color="auto"/>
              <w:right w:val="single" w:sz="4" w:space="0" w:color="auto"/>
            </w:tcBorders>
          </w:tcPr>
          <w:p w14:paraId="6F80CFB8" w14:textId="77777777" w:rsidR="003D31AE" w:rsidRPr="00672BD0" w:rsidRDefault="003D31AE" w:rsidP="003D31AE">
            <w:pPr>
              <w:widowControl w:val="0"/>
              <w:autoSpaceDE w:val="0"/>
              <w:autoSpaceDN w:val="0"/>
              <w:adjustRightInd w:val="0"/>
              <w:jc w:val="both"/>
              <w:rPr>
                <w:rFonts w:ascii="Times New Roman CYR" w:eastAsiaTheme="minorEastAsia" w:hAnsi="Times New Roman CYR" w:cs="Times New Roman CYR"/>
              </w:rPr>
            </w:pPr>
          </w:p>
        </w:tc>
        <w:tc>
          <w:tcPr>
            <w:tcW w:w="408" w:type="pct"/>
            <w:tcBorders>
              <w:top w:val="single" w:sz="4" w:space="0" w:color="auto"/>
              <w:left w:val="single" w:sz="4" w:space="0" w:color="auto"/>
              <w:bottom w:val="single" w:sz="4" w:space="0" w:color="auto"/>
              <w:right w:val="single" w:sz="4" w:space="0" w:color="auto"/>
            </w:tcBorders>
          </w:tcPr>
          <w:p w14:paraId="3BADAE38"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544" w:type="pct"/>
            <w:tcBorders>
              <w:top w:val="single" w:sz="4" w:space="0" w:color="auto"/>
              <w:left w:val="single" w:sz="4" w:space="0" w:color="auto"/>
              <w:bottom w:val="single" w:sz="4" w:space="0" w:color="auto"/>
              <w:right w:val="single" w:sz="4" w:space="0" w:color="auto"/>
            </w:tcBorders>
          </w:tcPr>
          <w:p w14:paraId="1101753C"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76" w:type="pct"/>
            <w:tcBorders>
              <w:top w:val="single" w:sz="4" w:space="0" w:color="auto"/>
              <w:left w:val="single" w:sz="4" w:space="0" w:color="auto"/>
              <w:bottom w:val="single" w:sz="4" w:space="0" w:color="auto"/>
              <w:right w:val="single" w:sz="4" w:space="0" w:color="auto"/>
            </w:tcBorders>
          </w:tcPr>
          <w:p w14:paraId="7FFB3EEF"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77" w:type="pct"/>
            <w:tcBorders>
              <w:top w:val="single" w:sz="4" w:space="0" w:color="auto"/>
              <w:left w:val="single" w:sz="4" w:space="0" w:color="auto"/>
              <w:bottom w:val="single" w:sz="4" w:space="0" w:color="auto"/>
              <w:right w:val="single" w:sz="4" w:space="0" w:color="auto"/>
            </w:tcBorders>
          </w:tcPr>
          <w:p w14:paraId="64AA433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c>
          <w:tcPr>
            <w:tcW w:w="407" w:type="pct"/>
            <w:tcBorders>
              <w:top w:val="single" w:sz="4" w:space="0" w:color="auto"/>
              <w:left w:val="single" w:sz="4" w:space="0" w:color="auto"/>
              <w:bottom w:val="single" w:sz="4" w:space="0" w:color="auto"/>
              <w:right w:val="single" w:sz="4" w:space="0" w:color="auto"/>
            </w:tcBorders>
          </w:tcPr>
          <w:p w14:paraId="72E29B6E"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количество</w:t>
            </w:r>
          </w:p>
        </w:tc>
        <w:tc>
          <w:tcPr>
            <w:tcW w:w="459" w:type="pct"/>
            <w:tcBorders>
              <w:top w:val="single" w:sz="4" w:space="0" w:color="auto"/>
              <w:left w:val="single" w:sz="4" w:space="0" w:color="auto"/>
              <w:bottom w:val="single" w:sz="4" w:space="0" w:color="auto"/>
              <w:right w:val="single" w:sz="4" w:space="0" w:color="auto"/>
            </w:tcBorders>
          </w:tcPr>
          <w:p w14:paraId="7A71B91A" w14:textId="77777777" w:rsidR="003D31AE" w:rsidRPr="00672BD0" w:rsidRDefault="003D31AE" w:rsidP="00BB10BE">
            <w:pPr>
              <w:widowControl w:val="0"/>
              <w:autoSpaceDE w:val="0"/>
              <w:autoSpaceDN w:val="0"/>
              <w:adjustRightInd w:val="0"/>
              <w:jc w:val="center"/>
              <w:rPr>
                <w:rFonts w:ascii="Times New Roman CYR" w:eastAsiaTheme="minorEastAsia" w:hAnsi="Times New Roman CYR" w:cs="Times New Roman CYR"/>
              </w:rPr>
            </w:pPr>
            <w:r w:rsidRPr="00672BD0">
              <w:rPr>
                <w:rFonts w:ascii="Times New Roman CYR" w:eastAsiaTheme="minorEastAsia" w:hAnsi="Times New Roman CYR" w:cs="Times New Roman CYR"/>
              </w:rPr>
              <w:t>срок эксплуатации (лет)</w:t>
            </w:r>
          </w:p>
        </w:tc>
      </w:tr>
      <w:tr w:rsidR="00A635D4" w:rsidRPr="00672BD0" w14:paraId="0A37DBEC" w14:textId="77777777" w:rsidTr="00A635D4">
        <w:tc>
          <w:tcPr>
            <w:tcW w:w="261" w:type="pct"/>
            <w:tcBorders>
              <w:top w:val="single" w:sz="4" w:space="0" w:color="auto"/>
              <w:bottom w:val="single" w:sz="4" w:space="0" w:color="auto"/>
              <w:right w:val="single" w:sz="4" w:space="0" w:color="auto"/>
            </w:tcBorders>
          </w:tcPr>
          <w:p w14:paraId="123D2305" w14:textId="77777777" w:rsidR="003D31AE" w:rsidRPr="00672BD0" w:rsidRDefault="003D31AE" w:rsidP="003D31AE">
            <w:pPr>
              <w:widowControl w:val="0"/>
              <w:autoSpaceDE w:val="0"/>
              <w:autoSpaceDN w:val="0"/>
              <w:adjustRightInd w:val="0"/>
              <w:jc w:val="center"/>
              <w:rPr>
                <w:rFonts w:ascii="Times New Roman CYR" w:eastAsiaTheme="minorEastAsia" w:hAnsi="Times New Roman CYR" w:cs="Times New Roman CYR"/>
              </w:rPr>
            </w:pPr>
            <w:bookmarkStart w:id="8" w:name="sub_111201"/>
            <w:r w:rsidRPr="00672BD0">
              <w:rPr>
                <w:rFonts w:ascii="Times New Roman CYR" w:eastAsiaTheme="minorEastAsia" w:hAnsi="Times New Roman CYR" w:cs="Times New Roman CYR"/>
              </w:rPr>
              <w:t>1.</w:t>
            </w:r>
            <w:bookmarkEnd w:id="8"/>
          </w:p>
        </w:tc>
        <w:tc>
          <w:tcPr>
            <w:tcW w:w="878" w:type="pct"/>
            <w:tcBorders>
              <w:top w:val="single" w:sz="4" w:space="0" w:color="auto"/>
              <w:left w:val="single" w:sz="4" w:space="0" w:color="auto"/>
              <w:bottom w:val="single" w:sz="4" w:space="0" w:color="auto"/>
              <w:right w:val="single" w:sz="4" w:space="0" w:color="auto"/>
            </w:tcBorders>
          </w:tcPr>
          <w:p w14:paraId="4E753648" w14:textId="184C18FF" w:rsidR="003D31AE" w:rsidRPr="00672BD0" w:rsidRDefault="00542BD3"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Костюм (кимоно) для рукопашного боя</w:t>
            </w:r>
          </w:p>
        </w:tc>
        <w:tc>
          <w:tcPr>
            <w:tcW w:w="410" w:type="pct"/>
            <w:tcBorders>
              <w:top w:val="single" w:sz="4" w:space="0" w:color="auto"/>
              <w:left w:val="single" w:sz="4" w:space="0" w:color="auto"/>
              <w:bottom w:val="single" w:sz="4" w:space="0" w:color="auto"/>
              <w:right w:val="single" w:sz="4" w:space="0" w:color="auto"/>
            </w:tcBorders>
          </w:tcPr>
          <w:p w14:paraId="01B03C3B" w14:textId="7AA50D0A" w:rsidR="003D31AE" w:rsidRPr="00672BD0" w:rsidRDefault="00542BD3"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61034F44" w14:textId="3D94F23B"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5704C782" w14:textId="11E83F7B"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6D66B4F8" w14:textId="795DB1AC"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183979C5" w14:textId="6965D1EE"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7" w:type="pct"/>
            <w:tcBorders>
              <w:top w:val="single" w:sz="4" w:space="0" w:color="auto"/>
              <w:left w:val="single" w:sz="4" w:space="0" w:color="auto"/>
              <w:bottom w:val="single" w:sz="4" w:space="0" w:color="auto"/>
              <w:right w:val="single" w:sz="4" w:space="0" w:color="auto"/>
            </w:tcBorders>
            <w:vAlign w:val="center"/>
          </w:tcPr>
          <w:p w14:paraId="70012ECA" w14:textId="2B624651"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786CEC5F" w14:textId="649A4F77"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59" w:type="pct"/>
            <w:tcBorders>
              <w:top w:val="single" w:sz="4" w:space="0" w:color="auto"/>
              <w:left w:val="single" w:sz="4" w:space="0" w:color="auto"/>
              <w:bottom w:val="single" w:sz="4" w:space="0" w:color="auto"/>
              <w:right w:val="single" w:sz="4" w:space="0" w:color="auto"/>
            </w:tcBorders>
            <w:vAlign w:val="center"/>
          </w:tcPr>
          <w:p w14:paraId="05B4F56C" w14:textId="6D42BAF6" w:rsidR="003D31AE"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3A9D4976" w14:textId="77777777" w:rsidTr="00A635D4">
        <w:tc>
          <w:tcPr>
            <w:tcW w:w="261" w:type="pct"/>
            <w:tcBorders>
              <w:top w:val="single" w:sz="4" w:space="0" w:color="auto"/>
              <w:bottom w:val="single" w:sz="4" w:space="0" w:color="auto"/>
              <w:right w:val="single" w:sz="4" w:space="0" w:color="auto"/>
            </w:tcBorders>
          </w:tcPr>
          <w:p w14:paraId="5A91CDA0" w14:textId="299B483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878" w:type="pct"/>
            <w:tcBorders>
              <w:top w:val="single" w:sz="4" w:space="0" w:color="auto"/>
              <w:left w:val="single" w:sz="4" w:space="0" w:color="auto"/>
              <w:bottom w:val="single" w:sz="4" w:space="0" w:color="auto"/>
              <w:right w:val="single" w:sz="4" w:space="0" w:color="auto"/>
            </w:tcBorders>
          </w:tcPr>
          <w:p w14:paraId="268A695D" w14:textId="0AD887FA"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Костюм </w:t>
            </w:r>
            <w:proofErr w:type="spellStart"/>
            <w:r>
              <w:rPr>
                <w:rFonts w:ascii="Times New Roman CYR" w:eastAsiaTheme="minorEastAsia" w:hAnsi="Times New Roman CYR" w:cs="Times New Roman CYR"/>
              </w:rPr>
              <w:lastRenderedPageBreak/>
              <w:t>спортивныйтренировочный</w:t>
            </w:r>
            <w:proofErr w:type="spellEnd"/>
          </w:p>
        </w:tc>
        <w:tc>
          <w:tcPr>
            <w:tcW w:w="410" w:type="pct"/>
            <w:tcBorders>
              <w:top w:val="single" w:sz="4" w:space="0" w:color="auto"/>
              <w:left w:val="single" w:sz="4" w:space="0" w:color="auto"/>
              <w:bottom w:val="single" w:sz="4" w:space="0" w:color="auto"/>
              <w:right w:val="single" w:sz="4" w:space="0" w:color="auto"/>
            </w:tcBorders>
          </w:tcPr>
          <w:p w14:paraId="26F8E064" w14:textId="7E8EC89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C03980">
              <w:rPr>
                <w:rFonts w:ascii="Times New Roman CYR" w:eastAsiaTheme="minorEastAsia" w:hAnsi="Times New Roman CYR" w:cs="Times New Roman CYR"/>
              </w:rPr>
              <w:lastRenderedPageBreak/>
              <w:t>штук</w:t>
            </w:r>
          </w:p>
        </w:tc>
        <w:tc>
          <w:tcPr>
            <w:tcW w:w="680" w:type="pct"/>
            <w:tcBorders>
              <w:top w:val="single" w:sz="4" w:space="0" w:color="auto"/>
              <w:left w:val="single" w:sz="4" w:space="0" w:color="auto"/>
              <w:bottom w:val="single" w:sz="4" w:space="0" w:color="auto"/>
              <w:right w:val="single" w:sz="4" w:space="0" w:color="auto"/>
            </w:tcBorders>
          </w:tcPr>
          <w:p w14:paraId="34C51A5F" w14:textId="470158C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 xml:space="preserve">на </w:t>
            </w:r>
            <w:r w:rsidRPr="00B0183F">
              <w:rPr>
                <w:rFonts w:ascii="Times New Roman CYR" w:eastAsiaTheme="minorEastAsia" w:hAnsi="Times New Roman CYR" w:cs="Times New Roman CYR"/>
              </w:rPr>
              <w:lastRenderedPageBreak/>
              <w:t>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08917147" w14:textId="15D8077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1</w:t>
            </w:r>
          </w:p>
        </w:tc>
        <w:tc>
          <w:tcPr>
            <w:tcW w:w="544" w:type="pct"/>
            <w:tcBorders>
              <w:top w:val="single" w:sz="4" w:space="0" w:color="auto"/>
              <w:left w:val="single" w:sz="4" w:space="0" w:color="auto"/>
              <w:bottom w:val="single" w:sz="4" w:space="0" w:color="auto"/>
              <w:right w:val="single" w:sz="4" w:space="0" w:color="auto"/>
            </w:tcBorders>
            <w:vAlign w:val="center"/>
          </w:tcPr>
          <w:p w14:paraId="4EB35E33" w14:textId="1A7613B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5231A736" w14:textId="023387E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55E8B6E8" w14:textId="74304E5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5BBDB886" w14:textId="0EE785B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185CC925" w14:textId="340B567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72D8895F" w14:textId="77777777" w:rsidTr="00A635D4">
        <w:tc>
          <w:tcPr>
            <w:tcW w:w="261" w:type="pct"/>
            <w:tcBorders>
              <w:top w:val="single" w:sz="4" w:space="0" w:color="auto"/>
              <w:bottom w:val="single" w:sz="4" w:space="0" w:color="auto"/>
              <w:right w:val="single" w:sz="4" w:space="0" w:color="auto"/>
            </w:tcBorders>
          </w:tcPr>
          <w:p w14:paraId="0635EBF7" w14:textId="452EF26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878" w:type="pct"/>
            <w:tcBorders>
              <w:top w:val="single" w:sz="4" w:space="0" w:color="auto"/>
              <w:left w:val="single" w:sz="4" w:space="0" w:color="auto"/>
              <w:bottom w:val="single" w:sz="4" w:space="0" w:color="auto"/>
              <w:right w:val="single" w:sz="4" w:space="0" w:color="auto"/>
            </w:tcBorders>
          </w:tcPr>
          <w:p w14:paraId="5DAA10A9" w14:textId="6352AC24"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Куртка легкая для тренировок (ветровка)</w:t>
            </w:r>
          </w:p>
        </w:tc>
        <w:tc>
          <w:tcPr>
            <w:tcW w:w="410" w:type="pct"/>
            <w:tcBorders>
              <w:top w:val="single" w:sz="4" w:space="0" w:color="auto"/>
              <w:left w:val="single" w:sz="4" w:space="0" w:color="auto"/>
              <w:bottom w:val="single" w:sz="4" w:space="0" w:color="auto"/>
              <w:right w:val="single" w:sz="4" w:space="0" w:color="auto"/>
            </w:tcBorders>
          </w:tcPr>
          <w:p w14:paraId="604E0A7F" w14:textId="46B18E7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C03980">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2CF58194" w14:textId="19B7842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6178E3A1" w14:textId="1BA3E38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75C181A9" w14:textId="3EDE18A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6" w:type="pct"/>
            <w:tcBorders>
              <w:top w:val="single" w:sz="4" w:space="0" w:color="auto"/>
              <w:left w:val="single" w:sz="4" w:space="0" w:color="auto"/>
              <w:bottom w:val="single" w:sz="4" w:space="0" w:color="auto"/>
              <w:right w:val="single" w:sz="4" w:space="0" w:color="auto"/>
            </w:tcBorders>
            <w:vAlign w:val="center"/>
          </w:tcPr>
          <w:p w14:paraId="1B9818FF" w14:textId="0DF2819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3503B7FE" w14:textId="7C3A534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vAlign w:val="center"/>
          </w:tcPr>
          <w:p w14:paraId="6AB65E71" w14:textId="630260A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715206B7" w14:textId="3201110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635D4" w:rsidRPr="00672BD0" w14:paraId="31728D3A" w14:textId="77777777" w:rsidTr="00A635D4">
        <w:tc>
          <w:tcPr>
            <w:tcW w:w="261" w:type="pct"/>
            <w:tcBorders>
              <w:top w:val="single" w:sz="4" w:space="0" w:color="auto"/>
              <w:bottom w:val="single" w:sz="4" w:space="0" w:color="auto"/>
              <w:right w:val="single" w:sz="4" w:space="0" w:color="auto"/>
            </w:tcBorders>
          </w:tcPr>
          <w:p w14:paraId="5AD8ABA3" w14:textId="351518C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878" w:type="pct"/>
            <w:tcBorders>
              <w:top w:val="single" w:sz="4" w:space="0" w:color="auto"/>
              <w:left w:val="single" w:sz="4" w:space="0" w:color="auto"/>
              <w:bottom w:val="single" w:sz="4" w:space="0" w:color="auto"/>
              <w:right w:val="single" w:sz="4" w:space="0" w:color="auto"/>
            </w:tcBorders>
          </w:tcPr>
          <w:p w14:paraId="453D77D0" w14:textId="1B1D4BF5"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Мягкая обувь для рукопашного боя (борцовки, чешки)</w:t>
            </w:r>
          </w:p>
        </w:tc>
        <w:tc>
          <w:tcPr>
            <w:tcW w:w="410" w:type="pct"/>
            <w:tcBorders>
              <w:top w:val="single" w:sz="4" w:space="0" w:color="auto"/>
              <w:left w:val="single" w:sz="4" w:space="0" w:color="auto"/>
              <w:bottom w:val="single" w:sz="4" w:space="0" w:color="auto"/>
              <w:right w:val="single" w:sz="4" w:space="0" w:color="auto"/>
            </w:tcBorders>
          </w:tcPr>
          <w:p w14:paraId="622A3A1B" w14:textId="003DD08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80" w:type="pct"/>
            <w:tcBorders>
              <w:top w:val="single" w:sz="4" w:space="0" w:color="auto"/>
              <w:left w:val="single" w:sz="4" w:space="0" w:color="auto"/>
              <w:bottom w:val="single" w:sz="4" w:space="0" w:color="auto"/>
              <w:right w:val="single" w:sz="4" w:space="0" w:color="auto"/>
            </w:tcBorders>
          </w:tcPr>
          <w:p w14:paraId="09040BF5" w14:textId="3055153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7B4B69ED" w14:textId="6DF75F2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172BA495" w14:textId="4609858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0055A8CC" w14:textId="76544E5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71394437" w14:textId="1B4EC96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3CFAF555" w14:textId="389083A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02A28FC8" w14:textId="1B17695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41D4A247" w14:textId="77777777" w:rsidTr="00A635D4">
        <w:tc>
          <w:tcPr>
            <w:tcW w:w="261" w:type="pct"/>
            <w:tcBorders>
              <w:top w:val="single" w:sz="4" w:space="0" w:color="auto"/>
              <w:bottom w:val="single" w:sz="4" w:space="0" w:color="auto"/>
              <w:right w:val="single" w:sz="4" w:space="0" w:color="auto"/>
            </w:tcBorders>
          </w:tcPr>
          <w:p w14:paraId="0A44B975" w14:textId="0564643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878" w:type="pct"/>
            <w:tcBorders>
              <w:top w:val="single" w:sz="4" w:space="0" w:color="auto"/>
              <w:left w:val="single" w:sz="4" w:space="0" w:color="auto"/>
              <w:bottom w:val="single" w:sz="4" w:space="0" w:color="auto"/>
              <w:right w:val="single" w:sz="4" w:space="0" w:color="auto"/>
            </w:tcBorders>
          </w:tcPr>
          <w:p w14:paraId="098B7195" w14:textId="05D58BAD"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Кроссовки </w:t>
            </w:r>
          </w:p>
        </w:tc>
        <w:tc>
          <w:tcPr>
            <w:tcW w:w="410" w:type="pct"/>
            <w:tcBorders>
              <w:top w:val="single" w:sz="4" w:space="0" w:color="auto"/>
              <w:left w:val="single" w:sz="4" w:space="0" w:color="auto"/>
              <w:bottom w:val="single" w:sz="4" w:space="0" w:color="auto"/>
              <w:right w:val="single" w:sz="4" w:space="0" w:color="auto"/>
            </w:tcBorders>
          </w:tcPr>
          <w:p w14:paraId="45911DD2" w14:textId="5E75B06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80" w:type="pct"/>
            <w:tcBorders>
              <w:top w:val="single" w:sz="4" w:space="0" w:color="auto"/>
              <w:left w:val="single" w:sz="4" w:space="0" w:color="auto"/>
              <w:bottom w:val="single" w:sz="4" w:space="0" w:color="auto"/>
              <w:right w:val="single" w:sz="4" w:space="0" w:color="auto"/>
            </w:tcBorders>
          </w:tcPr>
          <w:p w14:paraId="6B31E012" w14:textId="4B1CE64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736E0A1F" w14:textId="6C31405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5F874391" w14:textId="387E2E9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6337F8B3" w14:textId="5BCEEAD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754CE1DC" w14:textId="2C132D1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2181B846" w14:textId="76B5AB0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088718F2" w14:textId="326F76C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0472F442" w14:textId="77777777" w:rsidTr="00A635D4">
        <w:tc>
          <w:tcPr>
            <w:tcW w:w="261" w:type="pct"/>
            <w:tcBorders>
              <w:top w:val="single" w:sz="4" w:space="0" w:color="auto"/>
              <w:bottom w:val="single" w:sz="4" w:space="0" w:color="auto"/>
              <w:right w:val="single" w:sz="4" w:space="0" w:color="auto"/>
            </w:tcBorders>
          </w:tcPr>
          <w:p w14:paraId="42CF25F9" w14:textId="77651DE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878" w:type="pct"/>
            <w:tcBorders>
              <w:top w:val="single" w:sz="4" w:space="0" w:color="auto"/>
              <w:left w:val="single" w:sz="4" w:space="0" w:color="auto"/>
              <w:bottom w:val="single" w:sz="4" w:space="0" w:color="auto"/>
              <w:right w:val="single" w:sz="4" w:space="0" w:color="auto"/>
            </w:tcBorders>
          </w:tcPr>
          <w:p w14:paraId="1FF09441" w14:textId="41059928"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Перчатки для </w:t>
            </w:r>
            <w:proofErr w:type="spellStart"/>
            <w:r>
              <w:rPr>
                <w:rFonts w:ascii="Times New Roman CYR" w:eastAsiaTheme="minorEastAsia" w:hAnsi="Times New Roman CYR" w:cs="Times New Roman CYR"/>
              </w:rPr>
              <w:t>ркопашного</w:t>
            </w:r>
            <w:proofErr w:type="spellEnd"/>
            <w:r>
              <w:rPr>
                <w:rFonts w:ascii="Times New Roman CYR" w:eastAsiaTheme="minorEastAsia" w:hAnsi="Times New Roman CYR" w:cs="Times New Roman CYR"/>
              </w:rPr>
              <w:t xml:space="preserve"> боя (красные)</w:t>
            </w:r>
          </w:p>
        </w:tc>
        <w:tc>
          <w:tcPr>
            <w:tcW w:w="410" w:type="pct"/>
            <w:tcBorders>
              <w:top w:val="single" w:sz="4" w:space="0" w:color="auto"/>
              <w:left w:val="single" w:sz="4" w:space="0" w:color="auto"/>
              <w:bottom w:val="single" w:sz="4" w:space="0" w:color="auto"/>
              <w:right w:val="single" w:sz="4" w:space="0" w:color="auto"/>
            </w:tcBorders>
          </w:tcPr>
          <w:p w14:paraId="6B74506F" w14:textId="63FDEFD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80" w:type="pct"/>
            <w:tcBorders>
              <w:top w:val="single" w:sz="4" w:space="0" w:color="auto"/>
              <w:left w:val="single" w:sz="4" w:space="0" w:color="auto"/>
              <w:bottom w:val="single" w:sz="4" w:space="0" w:color="auto"/>
              <w:right w:val="single" w:sz="4" w:space="0" w:color="auto"/>
            </w:tcBorders>
          </w:tcPr>
          <w:p w14:paraId="683EB5D2" w14:textId="2EBA39A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48D23119" w14:textId="792B6E9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42B276EE" w14:textId="123EF56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5389630C" w14:textId="1458E97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58A9B45A" w14:textId="3200BEB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07" w:type="pct"/>
            <w:tcBorders>
              <w:top w:val="single" w:sz="4" w:space="0" w:color="auto"/>
              <w:left w:val="single" w:sz="4" w:space="0" w:color="auto"/>
              <w:bottom w:val="single" w:sz="4" w:space="0" w:color="auto"/>
              <w:right w:val="single" w:sz="4" w:space="0" w:color="auto"/>
            </w:tcBorders>
            <w:vAlign w:val="center"/>
          </w:tcPr>
          <w:p w14:paraId="0178B73E" w14:textId="61A229F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0F1A7123" w14:textId="253078E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A635D4" w:rsidRPr="00672BD0" w14:paraId="1E75939B" w14:textId="77777777" w:rsidTr="00A635D4">
        <w:tc>
          <w:tcPr>
            <w:tcW w:w="261" w:type="pct"/>
            <w:tcBorders>
              <w:top w:val="single" w:sz="4" w:space="0" w:color="auto"/>
              <w:bottom w:val="single" w:sz="4" w:space="0" w:color="auto"/>
              <w:right w:val="single" w:sz="4" w:space="0" w:color="auto"/>
            </w:tcBorders>
          </w:tcPr>
          <w:p w14:paraId="0D2C86BF" w14:textId="7D38AF7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878" w:type="pct"/>
            <w:tcBorders>
              <w:top w:val="single" w:sz="4" w:space="0" w:color="auto"/>
              <w:left w:val="single" w:sz="4" w:space="0" w:color="auto"/>
              <w:bottom w:val="single" w:sz="4" w:space="0" w:color="auto"/>
              <w:right w:val="single" w:sz="4" w:space="0" w:color="auto"/>
            </w:tcBorders>
          </w:tcPr>
          <w:p w14:paraId="003A0763" w14:textId="0CCC0C6C"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Перчатки для рукопашного боя (синие)</w:t>
            </w:r>
          </w:p>
        </w:tc>
        <w:tc>
          <w:tcPr>
            <w:tcW w:w="410" w:type="pct"/>
            <w:tcBorders>
              <w:top w:val="single" w:sz="4" w:space="0" w:color="auto"/>
              <w:left w:val="single" w:sz="4" w:space="0" w:color="auto"/>
              <w:bottom w:val="single" w:sz="4" w:space="0" w:color="auto"/>
              <w:right w:val="single" w:sz="4" w:space="0" w:color="auto"/>
            </w:tcBorders>
          </w:tcPr>
          <w:p w14:paraId="4D3A04B5" w14:textId="1FE79DD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пар</w:t>
            </w:r>
          </w:p>
        </w:tc>
        <w:tc>
          <w:tcPr>
            <w:tcW w:w="680" w:type="pct"/>
            <w:tcBorders>
              <w:top w:val="single" w:sz="4" w:space="0" w:color="auto"/>
              <w:left w:val="single" w:sz="4" w:space="0" w:color="auto"/>
              <w:bottom w:val="single" w:sz="4" w:space="0" w:color="auto"/>
              <w:right w:val="single" w:sz="4" w:space="0" w:color="auto"/>
            </w:tcBorders>
          </w:tcPr>
          <w:p w14:paraId="45D35FE2" w14:textId="3943C1E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591237F1" w14:textId="4F9B8BD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2AF90666" w14:textId="1D5080F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2E773579" w14:textId="3471212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2E4B2233" w14:textId="7310EA2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c>
          <w:tcPr>
            <w:tcW w:w="407" w:type="pct"/>
            <w:tcBorders>
              <w:top w:val="single" w:sz="4" w:space="0" w:color="auto"/>
              <w:left w:val="single" w:sz="4" w:space="0" w:color="auto"/>
              <w:bottom w:val="single" w:sz="4" w:space="0" w:color="auto"/>
              <w:right w:val="single" w:sz="4" w:space="0" w:color="auto"/>
            </w:tcBorders>
            <w:vAlign w:val="center"/>
          </w:tcPr>
          <w:p w14:paraId="136BBDB2" w14:textId="6AF4652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27590DDD" w14:textId="3CD8D0B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0,5</w:t>
            </w:r>
          </w:p>
        </w:tc>
      </w:tr>
      <w:tr w:rsidR="00A635D4" w:rsidRPr="00672BD0" w14:paraId="274B92DE" w14:textId="77777777" w:rsidTr="00A635D4">
        <w:tc>
          <w:tcPr>
            <w:tcW w:w="261" w:type="pct"/>
            <w:tcBorders>
              <w:top w:val="single" w:sz="4" w:space="0" w:color="auto"/>
              <w:bottom w:val="single" w:sz="4" w:space="0" w:color="auto"/>
              <w:right w:val="single" w:sz="4" w:space="0" w:color="auto"/>
            </w:tcBorders>
          </w:tcPr>
          <w:p w14:paraId="71B9D0AE" w14:textId="02B0109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878" w:type="pct"/>
            <w:tcBorders>
              <w:top w:val="single" w:sz="4" w:space="0" w:color="auto"/>
              <w:left w:val="single" w:sz="4" w:space="0" w:color="auto"/>
              <w:bottom w:val="single" w:sz="4" w:space="0" w:color="auto"/>
              <w:right w:val="single" w:sz="4" w:space="0" w:color="auto"/>
            </w:tcBorders>
          </w:tcPr>
          <w:p w14:paraId="0087A7D7" w14:textId="6231177E"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Пояс для кимоно (красный)</w:t>
            </w:r>
          </w:p>
        </w:tc>
        <w:tc>
          <w:tcPr>
            <w:tcW w:w="410" w:type="pct"/>
            <w:tcBorders>
              <w:top w:val="single" w:sz="4" w:space="0" w:color="auto"/>
              <w:left w:val="single" w:sz="4" w:space="0" w:color="auto"/>
              <w:bottom w:val="single" w:sz="4" w:space="0" w:color="auto"/>
              <w:right w:val="single" w:sz="4" w:space="0" w:color="auto"/>
            </w:tcBorders>
          </w:tcPr>
          <w:p w14:paraId="6F3E83B2" w14:textId="373C12E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4C4F4464" w14:textId="7772476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17FF97F5" w14:textId="64CD11E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43754D7F" w14:textId="2A3538B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062AE385" w14:textId="56CE98B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36672BC0" w14:textId="4EC6114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2F0634B3" w14:textId="1F90C3D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1C20899A" w14:textId="0FB668D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6D92343E" w14:textId="77777777" w:rsidTr="00A635D4">
        <w:tc>
          <w:tcPr>
            <w:tcW w:w="261" w:type="pct"/>
            <w:tcBorders>
              <w:top w:val="single" w:sz="4" w:space="0" w:color="auto"/>
              <w:bottom w:val="single" w:sz="4" w:space="0" w:color="auto"/>
              <w:right w:val="single" w:sz="4" w:space="0" w:color="auto"/>
            </w:tcBorders>
          </w:tcPr>
          <w:p w14:paraId="194E11C9" w14:textId="377A53A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878" w:type="pct"/>
            <w:tcBorders>
              <w:top w:val="single" w:sz="4" w:space="0" w:color="auto"/>
              <w:left w:val="single" w:sz="4" w:space="0" w:color="auto"/>
              <w:bottom w:val="single" w:sz="4" w:space="0" w:color="auto"/>
              <w:right w:val="single" w:sz="4" w:space="0" w:color="auto"/>
            </w:tcBorders>
          </w:tcPr>
          <w:p w14:paraId="630D1C44" w14:textId="6881A193"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Пояс для кимоно (синий)</w:t>
            </w:r>
          </w:p>
        </w:tc>
        <w:tc>
          <w:tcPr>
            <w:tcW w:w="410" w:type="pct"/>
            <w:tcBorders>
              <w:top w:val="single" w:sz="4" w:space="0" w:color="auto"/>
              <w:left w:val="single" w:sz="4" w:space="0" w:color="auto"/>
              <w:bottom w:val="single" w:sz="4" w:space="0" w:color="auto"/>
              <w:right w:val="single" w:sz="4" w:space="0" w:color="auto"/>
            </w:tcBorders>
          </w:tcPr>
          <w:p w14:paraId="09024B27" w14:textId="16AEFEF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3809C09B" w14:textId="762B2D9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692EBEF1" w14:textId="63E120D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41600C13" w14:textId="4EB5303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1CBC1DA8" w14:textId="1808A27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77CA66F5" w14:textId="1E4CED2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2ADCB64C" w14:textId="0832765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704A4DA9" w14:textId="12F2AF8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51E0B2D7" w14:textId="77777777" w:rsidTr="00A635D4">
        <w:tc>
          <w:tcPr>
            <w:tcW w:w="261" w:type="pct"/>
            <w:tcBorders>
              <w:top w:val="single" w:sz="4" w:space="0" w:color="auto"/>
              <w:bottom w:val="single" w:sz="4" w:space="0" w:color="auto"/>
              <w:right w:val="single" w:sz="4" w:space="0" w:color="auto"/>
            </w:tcBorders>
          </w:tcPr>
          <w:p w14:paraId="1CEB2570" w14:textId="6AE7970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878" w:type="pct"/>
            <w:tcBorders>
              <w:top w:val="single" w:sz="4" w:space="0" w:color="auto"/>
              <w:left w:val="single" w:sz="4" w:space="0" w:color="auto"/>
              <w:bottom w:val="single" w:sz="4" w:space="0" w:color="auto"/>
              <w:right w:val="single" w:sz="4" w:space="0" w:color="auto"/>
            </w:tcBorders>
          </w:tcPr>
          <w:p w14:paraId="0407F75C" w14:textId="75611E40"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Протектор зубной (капа)</w:t>
            </w:r>
          </w:p>
        </w:tc>
        <w:tc>
          <w:tcPr>
            <w:tcW w:w="410" w:type="pct"/>
            <w:tcBorders>
              <w:top w:val="single" w:sz="4" w:space="0" w:color="auto"/>
              <w:left w:val="single" w:sz="4" w:space="0" w:color="auto"/>
              <w:bottom w:val="single" w:sz="4" w:space="0" w:color="auto"/>
              <w:right w:val="single" w:sz="4" w:space="0" w:color="auto"/>
            </w:tcBorders>
          </w:tcPr>
          <w:p w14:paraId="40A92457" w14:textId="52772C2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33E405FB" w14:textId="7181B42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4DC648FF" w14:textId="0345030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4AEB3E2C" w14:textId="0990BD8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3DBCE82A" w14:textId="10C3325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7" w:type="pct"/>
            <w:tcBorders>
              <w:top w:val="single" w:sz="4" w:space="0" w:color="auto"/>
              <w:left w:val="single" w:sz="4" w:space="0" w:color="auto"/>
              <w:bottom w:val="single" w:sz="4" w:space="0" w:color="auto"/>
              <w:right w:val="single" w:sz="4" w:space="0" w:color="auto"/>
            </w:tcBorders>
            <w:vAlign w:val="center"/>
          </w:tcPr>
          <w:p w14:paraId="1323665B" w14:textId="2B70209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501A7564" w14:textId="079E693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59" w:type="pct"/>
            <w:tcBorders>
              <w:top w:val="single" w:sz="4" w:space="0" w:color="auto"/>
              <w:left w:val="single" w:sz="4" w:space="0" w:color="auto"/>
              <w:bottom w:val="single" w:sz="4" w:space="0" w:color="auto"/>
              <w:right w:val="single" w:sz="4" w:space="0" w:color="auto"/>
            </w:tcBorders>
            <w:vAlign w:val="center"/>
          </w:tcPr>
          <w:p w14:paraId="22167058" w14:textId="6337B2A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669350C3" w14:textId="77777777" w:rsidTr="00A635D4">
        <w:tc>
          <w:tcPr>
            <w:tcW w:w="261" w:type="pct"/>
            <w:tcBorders>
              <w:top w:val="single" w:sz="4" w:space="0" w:color="auto"/>
              <w:bottom w:val="single" w:sz="4" w:space="0" w:color="auto"/>
              <w:right w:val="single" w:sz="4" w:space="0" w:color="auto"/>
            </w:tcBorders>
          </w:tcPr>
          <w:p w14:paraId="3439B7E6" w14:textId="519A510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11.</w:t>
            </w:r>
          </w:p>
        </w:tc>
        <w:tc>
          <w:tcPr>
            <w:tcW w:w="878" w:type="pct"/>
            <w:tcBorders>
              <w:top w:val="single" w:sz="4" w:space="0" w:color="auto"/>
              <w:left w:val="single" w:sz="4" w:space="0" w:color="auto"/>
              <w:bottom w:val="single" w:sz="4" w:space="0" w:color="auto"/>
              <w:right w:val="single" w:sz="4" w:space="0" w:color="auto"/>
            </w:tcBorders>
          </w:tcPr>
          <w:p w14:paraId="2550CB92" w14:textId="67C9C198"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Протектор грудной (женский)</w:t>
            </w:r>
          </w:p>
        </w:tc>
        <w:tc>
          <w:tcPr>
            <w:tcW w:w="410" w:type="pct"/>
            <w:tcBorders>
              <w:top w:val="single" w:sz="4" w:space="0" w:color="auto"/>
              <w:left w:val="single" w:sz="4" w:space="0" w:color="auto"/>
              <w:bottom w:val="single" w:sz="4" w:space="0" w:color="auto"/>
              <w:right w:val="single" w:sz="4" w:space="0" w:color="auto"/>
            </w:tcBorders>
          </w:tcPr>
          <w:p w14:paraId="279E71CA" w14:textId="40E5D4B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04800C62" w14:textId="17EA21F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3F67AF58" w14:textId="6ACD3A9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07BE8F1A" w14:textId="5E4DC8D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6" w:type="pct"/>
            <w:tcBorders>
              <w:top w:val="single" w:sz="4" w:space="0" w:color="auto"/>
              <w:left w:val="single" w:sz="4" w:space="0" w:color="auto"/>
              <w:bottom w:val="single" w:sz="4" w:space="0" w:color="auto"/>
              <w:right w:val="single" w:sz="4" w:space="0" w:color="auto"/>
            </w:tcBorders>
            <w:vAlign w:val="center"/>
          </w:tcPr>
          <w:p w14:paraId="34847A8A" w14:textId="691F92A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595DCC69" w14:textId="7B49549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vAlign w:val="center"/>
          </w:tcPr>
          <w:p w14:paraId="7E77AE89" w14:textId="473E71A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506FA82B" w14:textId="419BF7C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635D4" w:rsidRPr="00672BD0" w14:paraId="210EBBF2" w14:textId="77777777" w:rsidTr="00A635D4">
        <w:tc>
          <w:tcPr>
            <w:tcW w:w="261" w:type="pct"/>
            <w:tcBorders>
              <w:top w:val="single" w:sz="4" w:space="0" w:color="auto"/>
              <w:bottom w:val="single" w:sz="4" w:space="0" w:color="auto"/>
              <w:right w:val="single" w:sz="4" w:space="0" w:color="auto"/>
            </w:tcBorders>
          </w:tcPr>
          <w:p w14:paraId="3C8E2C32" w14:textId="2823065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12.</w:t>
            </w:r>
          </w:p>
        </w:tc>
        <w:tc>
          <w:tcPr>
            <w:tcW w:w="878" w:type="pct"/>
            <w:tcBorders>
              <w:top w:val="single" w:sz="4" w:space="0" w:color="auto"/>
              <w:left w:val="single" w:sz="4" w:space="0" w:color="auto"/>
              <w:bottom w:val="single" w:sz="4" w:space="0" w:color="auto"/>
              <w:right w:val="single" w:sz="4" w:space="0" w:color="auto"/>
            </w:tcBorders>
          </w:tcPr>
          <w:p w14:paraId="35424E76" w14:textId="10F36780"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Протектор паховый женский</w:t>
            </w:r>
          </w:p>
        </w:tc>
        <w:tc>
          <w:tcPr>
            <w:tcW w:w="410" w:type="pct"/>
            <w:tcBorders>
              <w:top w:val="single" w:sz="4" w:space="0" w:color="auto"/>
              <w:left w:val="single" w:sz="4" w:space="0" w:color="auto"/>
              <w:bottom w:val="single" w:sz="4" w:space="0" w:color="auto"/>
              <w:right w:val="single" w:sz="4" w:space="0" w:color="auto"/>
            </w:tcBorders>
          </w:tcPr>
          <w:p w14:paraId="4BC8C59B" w14:textId="4C1F718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7051A2BF" w14:textId="0C254E0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06DD789E" w14:textId="177E5A4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7969095B" w14:textId="655A115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6" w:type="pct"/>
            <w:tcBorders>
              <w:top w:val="single" w:sz="4" w:space="0" w:color="auto"/>
              <w:left w:val="single" w:sz="4" w:space="0" w:color="auto"/>
              <w:bottom w:val="single" w:sz="4" w:space="0" w:color="auto"/>
              <w:right w:val="single" w:sz="4" w:space="0" w:color="auto"/>
            </w:tcBorders>
            <w:vAlign w:val="center"/>
          </w:tcPr>
          <w:p w14:paraId="4D98DE98" w14:textId="4B58DFC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7CA054D7" w14:textId="2B8D713E"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vAlign w:val="center"/>
          </w:tcPr>
          <w:p w14:paraId="2DE3C454" w14:textId="6C3E27D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15EF86B0" w14:textId="278B7EE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635D4" w:rsidRPr="00672BD0" w14:paraId="6DF658B9" w14:textId="77777777" w:rsidTr="00A635D4">
        <w:tc>
          <w:tcPr>
            <w:tcW w:w="261" w:type="pct"/>
            <w:tcBorders>
              <w:top w:val="single" w:sz="4" w:space="0" w:color="auto"/>
              <w:bottom w:val="single" w:sz="4" w:space="0" w:color="auto"/>
              <w:right w:val="single" w:sz="4" w:space="0" w:color="auto"/>
            </w:tcBorders>
          </w:tcPr>
          <w:p w14:paraId="4D4CFA9F" w14:textId="62B7AD3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13.</w:t>
            </w:r>
          </w:p>
        </w:tc>
        <w:tc>
          <w:tcPr>
            <w:tcW w:w="878" w:type="pct"/>
            <w:tcBorders>
              <w:top w:val="single" w:sz="4" w:space="0" w:color="auto"/>
              <w:left w:val="single" w:sz="4" w:space="0" w:color="auto"/>
              <w:bottom w:val="single" w:sz="4" w:space="0" w:color="auto"/>
              <w:right w:val="single" w:sz="4" w:space="0" w:color="auto"/>
            </w:tcBorders>
          </w:tcPr>
          <w:p w14:paraId="1D377916" w14:textId="14BE3EE3"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Протектор паховый (мужской)</w:t>
            </w:r>
          </w:p>
        </w:tc>
        <w:tc>
          <w:tcPr>
            <w:tcW w:w="410" w:type="pct"/>
            <w:tcBorders>
              <w:top w:val="single" w:sz="4" w:space="0" w:color="auto"/>
              <w:left w:val="single" w:sz="4" w:space="0" w:color="auto"/>
              <w:bottom w:val="single" w:sz="4" w:space="0" w:color="auto"/>
              <w:right w:val="single" w:sz="4" w:space="0" w:color="auto"/>
            </w:tcBorders>
          </w:tcPr>
          <w:p w14:paraId="742CF3DE" w14:textId="6D537FE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7B94724C" w14:textId="0E2E575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08F1C81F" w14:textId="2D8F6FD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3E970023" w14:textId="72C2F08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6" w:type="pct"/>
            <w:tcBorders>
              <w:top w:val="single" w:sz="4" w:space="0" w:color="auto"/>
              <w:left w:val="single" w:sz="4" w:space="0" w:color="auto"/>
              <w:bottom w:val="single" w:sz="4" w:space="0" w:color="auto"/>
              <w:right w:val="single" w:sz="4" w:space="0" w:color="auto"/>
            </w:tcBorders>
            <w:vAlign w:val="center"/>
          </w:tcPr>
          <w:p w14:paraId="41ED255E" w14:textId="3B9298A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41BF5B25" w14:textId="01F7134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07" w:type="pct"/>
            <w:tcBorders>
              <w:top w:val="single" w:sz="4" w:space="0" w:color="auto"/>
              <w:left w:val="single" w:sz="4" w:space="0" w:color="auto"/>
              <w:bottom w:val="single" w:sz="4" w:space="0" w:color="auto"/>
              <w:right w:val="single" w:sz="4" w:space="0" w:color="auto"/>
            </w:tcBorders>
            <w:vAlign w:val="center"/>
          </w:tcPr>
          <w:p w14:paraId="651865AB" w14:textId="7EAACDF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7401390B" w14:textId="79ABD09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r>
      <w:tr w:rsidR="00A635D4" w:rsidRPr="00672BD0" w14:paraId="67DD0074" w14:textId="77777777" w:rsidTr="00A635D4">
        <w:tc>
          <w:tcPr>
            <w:tcW w:w="261" w:type="pct"/>
            <w:tcBorders>
              <w:top w:val="single" w:sz="4" w:space="0" w:color="auto"/>
              <w:bottom w:val="single" w:sz="4" w:space="0" w:color="auto"/>
              <w:right w:val="single" w:sz="4" w:space="0" w:color="auto"/>
            </w:tcBorders>
          </w:tcPr>
          <w:p w14:paraId="473DB565" w14:textId="6BC4EB31" w:rsidR="00A635D4"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14.</w:t>
            </w:r>
          </w:p>
        </w:tc>
        <w:tc>
          <w:tcPr>
            <w:tcW w:w="878" w:type="pct"/>
            <w:tcBorders>
              <w:top w:val="single" w:sz="4" w:space="0" w:color="auto"/>
              <w:left w:val="single" w:sz="4" w:space="0" w:color="auto"/>
              <w:bottom w:val="single" w:sz="4" w:space="0" w:color="auto"/>
              <w:right w:val="single" w:sz="4" w:space="0" w:color="auto"/>
            </w:tcBorders>
          </w:tcPr>
          <w:p w14:paraId="2564B969" w14:textId="1FB5321A"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Футболка для тренировок</w:t>
            </w:r>
          </w:p>
        </w:tc>
        <w:tc>
          <w:tcPr>
            <w:tcW w:w="410" w:type="pct"/>
            <w:tcBorders>
              <w:top w:val="single" w:sz="4" w:space="0" w:color="auto"/>
              <w:left w:val="single" w:sz="4" w:space="0" w:color="auto"/>
              <w:bottom w:val="single" w:sz="4" w:space="0" w:color="auto"/>
              <w:right w:val="single" w:sz="4" w:space="0" w:color="auto"/>
            </w:tcBorders>
          </w:tcPr>
          <w:p w14:paraId="2429C331" w14:textId="375F2A7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713204AA" w14:textId="22D8F8A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26E9F41B" w14:textId="4F6E6EF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544" w:type="pct"/>
            <w:tcBorders>
              <w:top w:val="single" w:sz="4" w:space="0" w:color="auto"/>
              <w:left w:val="single" w:sz="4" w:space="0" w:color="auto"/>
              <w:bottom w:val="single" w:sz="4" w:space="0" w:color="auto"/>
              <w:right w:val="single" w:sz="4" w:space="0" w:color="auto"/>
            </w:tcBorders>
            <w:vAlign w:val="center"/>
          </w:tcPr>
          <w:p w14:paraId="78467D82" w14:textId="5AA3335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4349CBED" w14:textId="41F6AE3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77" w:type="pct"/>
            <w:tcBorders>
              <w:top w:val="single" w:sz="4" w:space="0" w:color="auto"/>
              <w:left w:val="single" w:sz="4" w:space="0" w:color="auto"/>
              <w:bottom w:val="single" w:sz="4" w:space="0" w:color="auto"/>
              <w:right w:val="single" w:sz="4" w:space="0" w:color="auto"/>
            </w:tcBorders>
            <w:vAlign w:val="center"/>
          </w:tcPr>
          <w:p w14:paraId="01212BED" w14:textId="2F861A4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709EDAFE" w14:textId="46AA9BF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459" w:type="pct"/>
            <w:tcBorders>
              <w:top w:val="single" w:sz="4" w:space="0" w:color="auto"/>
              <w:left w:val="single" w:sz="4" w:space="0" w:color="auto"/>
              <w:bottom w:val="single" w:sz="4" w:space="0" w:color="auto"/>
              <w:right w:val="single" w:sz="4" w:space="0" w:color="auto"/>
            </w:tcBorders>
            <w:vAlign w:val="center"/>
          </w:tcPr>
          <w:p w14:paraId="19442F73" w14:textId="1A2D1BF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11E3D090" w14:textId="77777777" w:rsidTr="00A635D4">
        <w:tc>
          <w:tcPr>
            <w:tcW w:w="261" w:type="pct"/>
            <w:tcBorders>
              <w:top w:val="single" w:sz="4" w:space="0" w:color="auto"/>
              <w:bottom w:val="single" w:sz="4" w:space="0" w:color="auto"/>
              <w:right w:val="single" w:sz="4" w:space="0" w:color="auto"/>
            </w:tcBorders>
          </w:tcPr>
          <w:p w14:paraId="5BDF4A21" w14:textId="7C7FB08E" w:rsidR="00A635D4"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15.</w:t>
            </w:r>
          </w:p>
        </w:tc>
        <w:tc>
          <w:tcPr>
            <w:tcW w:w="878" w:type="pct"/>
            <w:tcBorders>
              <w:top w:val="single" w:sz="4" w:space="0" w:color="auto"/>
              <w:left w:val="single" w:sz="4" w:space="0" w:color="auto"/>
              <w:bottom w:val="single" w:sz="4" w:space="0" w:color="auto"/>
              <w:right w:val="single" w:sz="4" w:space="0" w:color="auto"/>
            </w:tcBorders>
          </w:tcPr>
          <w:p w14:paraId="202BC01D" w14:textId="28BF06B5"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Шлем боксерский (красный)</w:t>
            </w:r>
          </w:p>
        </w:tc>
        <w:tc>
          <w:tcPr>
            <w:tcW w:w="410" w:type="pct"/>
            <w:tcBorders>
              <w:top w:val="single" w:sz="4" w:space="0" w:color="auto"/>
              <w:left w:val="single" w:sz="4" w:space="0" w:color="auto"/>
              <w:bottom w:val="single" w:sz="4" w:space="0" w:color="auto"/>
              <w:right w:val="single" w:sz="4" w:space="0" w:color="auto"/>
            </w:tcBorders>
          </w:tcPr>
          <w:p w14:paraId="4975D022" w14:textId="58ED1E2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47BE79A6" w14:textId="78C6D40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714DB237" w14:textId="7674AD65"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4CBACACF" w14:textId="752CF11A"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35035785" w14:textId="582A648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5C414781" w14:textId="6D60B45D"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4F6116EC" w14:textId="31F43BA3"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5AB94DA0" w14:textId="01A0ACC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34396185" w14:textId="77777777" w:rsidTr="00A635D4">
        <w:tc>
          <w:tcPr>
            <w:tcW w:w="261" w:type="pct"/>
            <w:tcBorders>
              <w:top w:val="single" w:sz="4" w:space="0" w:color="auto"/>
              <w:bottom w:val="single" w:sz="4" w:space="0" w:color="auto"/>
              <w:right w:val="single" w:sz="4" w:space="0" w:color="auto"/>
            </w:tcBorders>
          </w:tcPr>
          <w:p w14:paraId="2594B4E0" w14:textId="49A53E3B" w:rsidR="00A635D4"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16.</w:t>
            </w:r>
          </w:p>
        </w:tc>
        <w:tc>
          <w:tcPr>
            <w:tcW w:w="878" w:type="pct"/>
            <w:tcBorders>
              <w:top w:val="single" w:sz="4" w:space="0" w:color="auto"/>
              <w:left w:val="single" w:sz="4" w:space="0" w:color="auto"/>
              <w:bottom w:val="single" w:sz="4" w:space="0" w:color="auto"/>
              <w:right w:val="single" w:sz="4" w:space="0" w:color="auto"/>
            </w:tcBorders>
          </w:tcPr>
          <w:p w14:paraId="54EBB42A" w14:textId="36C68356"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Шлем боксерский (синий)</w:t>
            </w:r>
          </w:p>
        </w:tc>
        <w:tc>
          <w:tcPr>
            <w:tcW w:w="410" w:type="pct"/>
            <w:tcBorders>
              <w:top w:val="single" w:sz="4" w:space="0" w:color="auto"/>
              <w:left w:val="single" w:sz="4" w:space="0" w:color="auto"/>
              <w:bottom w:val="single" w:sz="4" w:space="0" w:color="auto"/>
              <w:right w:val="single" w:sz="4" w:space="0" w:color="auto"/>
            </w:tcBorders>
          </w:tcPr>
          <w:p w14:paraId="716B9156" w14:textId="1BAB835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46B38787" w14:textId="7EC23DA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70632679" w14:textId="0C1098C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26C7E765" w14:textId="73C2896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5E04D5D9" w14:textId="091EEC3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7A8CBC99" w14:textId="02597C9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042C2076" w14:textId="3E0C4DB8"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2BE6117B" w14:textId="790E688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6E240911" w14:textId="77777777" w:rsidTr="00A635D4">
        <w:tc>
          <w:tcPr>
            <w:tcW w:w="261" w:type="pct"/>
            <w:tcBorders>
              <w:top w:val="single" w:sz="4" w:space="0" w:color="auto"/>
              <w:bottom w:val="single" w:sz="4" w:space="0" w:color="auto"/>
              <w:right w:val="single" w:sz="4" w:space="0" w:color="auto"/>
            </w:tcBorders>
          </w:tcPr>
          <w:p w14:paraId="1556581E" w14:textId="63514701" w:rsidR="00A635D4"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17.</w:t>
            </w:r>
          </w:p>
        </w:tc>
        <w:tc>
          <w:tcPr>
            <w:tcW w:w="878" w:type="pct"/>
            <w:tcBorders>
              <w:top w:val="single" w:sz="4" w:space="0" w:color="auto"/>
              <w:left w:val="single" w:sz="4" w:space="0" w:color="auto"/>
              <w:bottom w:val="single" w:sz="4" w:space="0" w:color="auto"/>
              <w:right w:val="single" w:sz="4" w:space="0" w:color="auto"/>
            </w:tcBorders>
          </w:tcPr>
          <w:p w14:paraId="2C7F3CE2" w14:textId="3E4800E5" w:rsidR="00A635D4" w:rsidRPr="00672BD0" w:rsidRDefault="00A635D4" w:rsidP="00542BD3">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Шорты для </w:t>
            </w:r>
            <w:proofErr w:type="spellStart"/>
            <w:r>
              <w:rPr>
                <w:rFonts w:ascii="Times New Roman CYR" w:eastAsiaTheme="minorEastAsia" w:hAnsi="Times New Roman CYR" w:cs="Times New Roman CYR"/>
              </w:rPr>
              <w:t>трениоровок</w:t>
            </w:r>
            <w:proofErr w:type="spellEnd"/>
          </w:p>
        </w:tc>
        <w:tc>
          <w:tcPr>
            <w:tcW w:w="410" w:type="pct"/>
            <w:tcBorders>
              <w:top w:val="single" w:sz="4" w:space="0" w:color="auto"/>
              <w:left w:val="single" w:sz="4" w:space="0" w:color="auto"/>
              <w:bottom w:val="single" w:sz="4" w:space="0" w:color="auto"/>
              <w:right w:val="single" w:sz="4" w:space="0" w:color="auto"/>
            </w:tcBorders>
          </w:tcPr>
          <w:p w14:paraId="284F769B" w14:textId="1DDB2030"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1B2F84">
              <w:rPr>
                <w:rFonts w:ascii="Times New Roman CYR" w:eastAsiaTheme="minorEastAsia" w:hAnsi="Times New Roman CYR" w:cs="Times New Roman CYR"/>
              </w:rPr>
              <w:t>штук</w:t>
            </w:r>
          </w:p>
        </w:tc>
        <w:tc>
          <w:tcPr>
            <w:tcW w:w="680" w:type="pct"/>
            <w:tcBorders>
              <w:top w:val="single" w:sz="4" w:space="0" w:color="auto"/>
              <w:left w:val="single" w:sz="4" w:space="0" w:color="auto"/>
              <w:bottom w:val="single" w:sz="4" w:space="0" w:color="auto"/>
              <w:right w:val="single" w:sz="4" w:space="0" w:color="auto"/>
            </w:tcBorders>
          </w:tcPr>
          <w:p w14:paraId="0B85DD3F" w14:textId="7CC439C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на 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2985718F" w14:textId="38CD0E56"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544" w:type="pct"/>
            <w:tcBorders>
              <w:top w:val="single" w:sz="4" w:space="0" w:color="auto"/>
              <w:left w:val="single" w:sz="4" w:space="0" w:color="auto"/>
              <w:bottom w:val="single" w:sz="4" w:space="0" w:color="auto"/>
              <w:right w:val="single" w:sz="4" w:space="0" w:color="auto"/>
            </w:tcBorders>
            <w:vAlign w:val="center"/>
          </w:tcPr>
          <w:p w14:paraId="7F625336" w14:textId="2DABC67F"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7A1F3DC4" w14:textId="31EAB407"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1B9191D9" w14:textId="14094BB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3A94FF3C" w14:textId="43AB20F2"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01106CA1" w14:textId="171BBFD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r w:rsidR="00A635D4" w:rsidRPr="00672BD0" w14:paraId="6C70352D" w14:textId="77777777" w:rsidTr="00A635D4">
        <w:tc>
          <w:tcPr>
            <w:tcW w:w="261" w:type="pct"/>
            <w:tcBorders>
              <w:top w:val="single" w:sz="4" w:space="0" w:color="auto"/>
              <w:bottom w:val="single" w:sz="4" w:space="0" w:color="auto"/>
              <w:right w:val="single" w:sz="4" w:space="0" w:color="auto"/>
            </w:tcBorders>
          </w:tcPr>
          <w:p w14:paraId="28F2BDC2" w14:textId="401DEEF2" w:rsidR="00A635D4"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18.</w:t>
            </w:r>
          </w:p>
        </w:tc>
        <w:tc>
          <w:tcPr>
            <w:tcW w:w="878" w:type="pct"/>
            <w:tcBorders>
              <w:top w:val="single" w:sz="4" w:space="0" w:color="auto"/>
              <w:left w:val="single" w:sz="4" w:space="0" w:color="auto"/>
              <w:bottom w:val="single" w:sz="4" w:space="0" w:color="auto"/>
              <w:right w:val="single" w:sz="4" w:space="0" w:color="auto"/>
            </w:tcBorders>
          </w:tcPr>
          <w:p w14:paraId="036690E6" w14:textId="1BD94E7F" w:rsidR="00A635D4" w:rsidRPr="00672BD0" w:rsidRDefault="00A635D4" w:rsidP="003D31AE">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rPr>
              <w:t xml:space="preserve">Щитки на </w:t>
            </w:r>
            <w:r>
              <w:rPr>
                <w:rFonts w:ascii="Times New Roman CYR" w:eastAsiaTheme="minorEastAsia" w:hAnsi="Times New Roman CYR" w:cs="Times New Roman CYR"/>
              </w:rPr>
              <w:lastRenderedPageBreak/>
              <w:t>голень и подъем стопы</w:t>
            </w:r>
          </w:p>
        </w:tc>
        <w:tc>
          <w:tcPr>
            <w:tcW w:w="410" w:type="pct"/>
            <w:tcBorders>
              <w:top w:val="single" w:sz="4" w:space="0" w:color="auto"/>
              <w:left w:val="single" w:sz="4" w:space="0" w:color="auto"/>
              <w:bottom w:val="single" w:sz="4" w:space="0" w:color="auto"/>
              <w:right w:val="single" w:sz="4" w:space="0" w:color="auto"/>
            </w:tcBorders>
          </w:tcPr>
          <w:p w14:paraId="10D17DBB" w14:textId="7A6E9B04"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пар</w:t>
            </w:r>
          </w:p>
        </w:tc>
        <w:tc>
          <w:tcPr>
            <w:tcW w:w="680" w:type="pct"/>
            <w:tcBorders>
              <w:top w:val="single" w:sz="4" w:space="0" w:color="auto"/>
              <w:left w:val="single" w:sz="4" w:space="0" w:color="auto"/>
              <w:bottom w:val="single" w:sz="4" w:space="0" w:color="auto"/>
              <w:right w:val="single" w:sz="4" w:space="0" w:color="auto"/>
            </w:tcBorders>
          </w:tcPr>
          <w:p w14:paraId="4FD12EEC" w14:textId="0EE8BEB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sidRPr="00B0183F">
              <w:rPr>
                <w:rFonts w:ascii="Times New Roman CYR" w:eastAsiaTheme="minorEastAsia" w:hAnsi="Times New Roman CYR" w:cs="Times New Roman CYR"/>
              </w:rPr>
              <w:t xml:space="preserve">на </w:t>
            </w:r>
            <w:r w:rsidRPr="00B0183F">
              <w:rPr>
                <w:rFonts w:ascii="Times New Roman CYR" w:eastAsiaTheme="minorEastAsia" w:hAnsi="Times New Roman CYR" w:cs="Times New Roman CYR"/>
              </w:rPr>
              <w:lastRenderedPageBreak/>
              <w:t>обучающегося</w:t>
            </w:r>
          </w:p>
        </w:tc>
        <w:tc>
          <w:tcPr>
            <w:tcW w:w="408" w:type="pct"/>
            <w:tcBorders>
              <w:top w:val="single" w:sz="4" w:space="0" w:color="auto"/>
              <w:left w:val="single" w:sz="4" w:space="0" w:color="auto"/>
              <w:bottom w:val="single" w:sz="4" w:space="0" w:color="auto"/>
              <w:right w:val="single" w:sz="4" w:space="0" w:color="auto"/>
            </w:tcBorders>
            <w:vAlign w:val="center"/>
          </w:tcPr>
          <w:p w14:paraId="2701F239" w14:textId="1E9BE32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lastRenderedPageBreak/>
              <w:t>1</w:t>
            </w:r>
          </w:p>
        </w:tc>
        <w:tc>
          <w:tcPr>
            <w:tcW w:w="544" w:type="pct"/>
            <w:tcBorders>
              <w:top w:val="single" w:sz="4" w:space="0" w:color="auto"/>
              <w:left w:val="single" w:sz="4" w:space="0" w:color="auto"/>
              <w:bottom w:val="single" w:sz="4" w:space="0" w:color="auto"/>
              <w:right w:val="single" w:sz="4" w:space="0" w:color="auto"/>
            </w:tcBorders>
            <w:vAlign w:val="center"/>
          </w:tcPr>
          <w:p w14:paraId="10B62A0F" w14:textId="5D669B5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6" w:type="pct"/>
            <w:tcBorders>
              <w:top w:val="single" w:sz="4" w:space="0" w:color="auto"/>
              <w:left w:val="single" w:sz="4" w:space="0" w:color="auto"/>
              <w:bottom w:val="single" w:sz="4" w:space="0" w:color="auto"/>
              <w:right w:val="single" w:sz="4" w:space="0" w:color="auto"/>
            </w:tcBorders>
            <w:vAlign w:val="center"/>
          </w:tcPr>
          <w:p w14:paraId="37784184" w14:textId="44627E0C"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77" w:type="pct"/>
            <w:tcBorders>
              <w:top w:val="single" w:sz="4" w:space="0" w:color="auto"/>
              <w:left w:val="single" w:sz="4" w:space="0" w:color="auto"/>
              <w:bottom w:val="single" w:sz="4" w:space="0" w:color="auto"/>
              <w:right w:val="single" w:sz="4" w:space="0" w:color="auto"/>
            </w:tcBorders>
            <w:vAlign w:val="center"/>
          </w:tcPr>
          <w:p w14:paraId="1B76240C" w14:textId="118A6E99"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07" w:type="pct"/>
            <w:tcBorders>
              <w:top w:val="single" w:sz="4" w:space="0" w:color="auto"/>
              <w:left w:val="single" w:sz="4" w:space="0" w:color="auto"/>
              <w:bottom w:val="single" w:sz="4" w:space="0" w:color="auto"/>
              <w:right w:val="single" w:sz="4" w:space="0" w:color="auto"/>
            </w:tcBorders>
            <w:vAlign w:val="center"/>
          </w:tcPr>
          <w:p w14:paraId="1E519197" w14:textId="06C1AE11"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459" w:type="pct"/>
            <w:tcBorders>
              <w:top w:val="single" w:sz="4" w:space="0" w:color="auto"/>
              <w:left w:val="single" w:sz="4" w:space="0" w:color="auto"/>
              <w:bottom w:val="single" w:sz="4" w:space="0" w:color="auto"/>
              <w:right w:val="single" w:sz="4" w:space="0" w:color="auto"/>
            </w:tcBorders>
            <w:vAlign w:val="center"/>
          </w:tcPr>
          <w:p w14:paraId="3A4B0E4B" w14:textId="4F3F646B" w:rsidR="00A635D4" w:rsidRPr="00672BD0" w:rsidRDefault="00A635D4" w:rsidP="003D31AE">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r>
    </w:tbl>
    <w:p w14:paraId="7F77992E" w14:textId="77777777" w:rsidR="00DE3758" w:rsidRDefault="00DE3758" w:rsidP="009F20B8">
      <w:pPr>
        <w:suppressAutoHyphens/>
        <w:rPr>
          <w:rFonts w:eastAsia="Calibri"/>
          <w:b/>
          <w:u w:color="000000"/>
          <w:bdr w:val="nil"/>
        </w:rPr>
      </w:pPr>
    </w:p>
    <w:p w14:paraId="6A9434FB" w14:textId="77777777" w:rsidR="00DE3758" w:rsidRDefault="00DE3758" w:rsidP="00283429">
      <w:pPr>
        <w:suppressAutoHyphens/>
        <w:ind w:firstLine="709"/>
        <w:jc w:val="center"/>
        <w:rPr>
          <w:rFonts w:eastAsia="Calibri"/>
          <w:b/>
          <w:u w:color="000000"/>
          <w:bdr w:val="nil"/>
        </w:rPr>
      </w:pPr>
    </w:p>
    <w:p w14:paraId="338A594C" w14:textId="5B671BBD" w:rsidR="00F64310" w:rsidRPr="00A635D4" w:rsidRDefault="00283429" w:rsidP="00A635D4">
      <w:pPr>
        <w:suppressAutoHyphens/>
        <w:ind w:firstLine="709"/>
        <w:jc w:val="center"/>
        <w:rPr>
          <w:rFonts w:eastAsia="Calibri"/>
          <w:b/>
          <w:u w:color="000000"/>
          <w:bdr w:val="nil"/>
        </w:rPr>
      </w:pPr>
      <w:r w:rsidRPr="00672BD0">
        <w:rPr>
          <w:rFonts w:eastAsia="Calibri"/>
          <w:b/>
          <w:u w:color="000000"/>
          <w:bdr w:val="nil"/>
        </w:rPr>
        <w:t>ПЕРЕЧ</w:t>
      </w:r>
      <w:r w:rsidR="00A635D4">
        <w:rPr>
          <w:rFonts w:eastAsia="Calibri"/>
          <w:b/>
          <w:u w:color="000000"/>
          <w:bdr w:val="nil"/>
        </w:rPr>
        <w:t>ЕНЬ ИНФОРМАЦИОННОГО ОБЕСПЕЧЕНИЯ</w:t>
      </w:r>
    </w:p>
    <w:p w14:paraId="5D908BA1" w14:textId="77777777" w:rsidR="00742727" w:rsidRPr="00672BD0" w:rsidRDefault="00742727" w:rsidP="00F6182F">
      <w:pPr>
        <w:contextualSpacing/>
        <w:jc w:val="right"/>
      </w:pPr>
    </w:p>
    <w:p w14:paraId="0CA49F03" w14:textId="77777777" w:rsidR="00A635D4" w:rsidRPr="00A635D4" w:rsidRDefault="00A635D4" w:rsidP="009F20B8">
      <w:pPr>
        <w:jc w:val="both"/>
        <w:rPr>
          <w:rFonts w:eastAsiaTheme="minorHAnsi"/>
          <w:lang w:eastAsia="en-US"/>
        </w:rPr>
      </w:pPr>
      <w:r w:rsidRPr="00A635D4">
        <w:rPr>
          <w:rFonts w:eastAsiaTheme="minorHAnsi"/>
          <w:lang w:eastAsia="en-US"/>
        </w:rPr>
        <w:t>1.Н.Г.Озолин Настольная книга тренера: Наука побеждать М.: ООО «Издательство Астрель»: ООО «Издательство АСТ», 2004</w:t>
      </w:r>
    </w:p>
    <w:p w14:paraId="2274E5E5" w14:textId="77777777" w:rsidR="00A635D4" w:rsidRPr="00A635D4" w:rsidRDefault="00A635D4" w:rsidP="009F20B8">
      <w:pPr>
        <w:jc w:val="both"/>
        <w:rPr>
          <w:rFonts w:eastAsiaTheme="minorHAnsi"/>
          <w:lang w:eastAsia="en-US"/>
        </w:rPr>
      </w:pPr>
      <w:r w:rsidRPr="00A635D4">
        <w:rPr>
          <w:rFonts w:eastAsiaTheme="minorHAnsi"/>
          <w:lang w:eastAsia="en-US"/>
        </w:rPr>
        <w:t>2.А.И.Царик Справочник работника физической культуры и спорта М.: Изд. Советский спорт, 2005</w:t>
      </w:r>
    </w:p>
    <w:p w14:paraId="79A457AE" w14:textId="77777777" w:rsidR="00A635D4" w:rsidRPr="00A635D4" w:rsidRDefault="00A635D4" w:rsidP="009F20B8">
      <w:pPr>
        <w:jc w:val="both"/>
        <w:rPr>
          <w:rFonts w:eastAsiaTheme="minorHAnsi"/>
          <w:lang w:eastAsia="en-US"/>
        </w:rPr>
      </w:pPr>
      <w:r w:rsidRPr="00A635D4">
        <w:rPr>
          <w:rFonts w:eastAsiaTheme="minorHAnsi"/>
          <w:lang w:eastAsia="en-US"/>
        </w:rPr>
        <w:t>3.Геселевич В.А. Медицинский справочник тренера. Москва «ФКиС». 1981 г. 4.Репин Л. «Ключ к успеху», Москва «ФКиС», 1980 г.</w:t>
      </w:r>
    </w:p>
    <w:p w14:paraId="30C4B815" w14:textId="77777777" w:rsidR="00A635D4" w:rsidRPr="00A635D4" w:rsidRDefault="00A635D4" w:rsidP="009F20B8">
      <w:pPr>
        <w:jc w:val="both"/>
        <w:rPr>
          <w:rFonts w:eastAsiaTheme="minorHAnsi"/>
          <w:lang w:eastAsia="en-US"/>
        </w:rPr>
      </w:pPr>
      <w:r w:rsidRPr="00A635D4">
        <w:rPr>
          <w:rFonts w:eastAsiaTheme="minorHAnsi"/>
          <w:lang w:eastAsia="en-US"/>
        </w:rPr>
        <w:t>5.Матвеев Л.П., Новикова А.Д. «Теория и методика физического воспитания» (два тома), Москва «ФКиС», 1976 г.</w:t>
      </w:r>
    </w:p>
    <w:p w14:paraId="05D6B980" w14:textId="77777777" w:rsidR="00A635D4" w:rsidRPr="00A635D4" w:rsidRDefault="00A635D4" w:rsidP="009F20B8">
      <w:pPr>
        <w:jc w:val="both"/>
        <w:rPr>
          <w:rFonts w:eastAsiaTheme="minorHAnsi"/>
          <w:lang w:eastAsia="en-US"/>
        </w:rPr>
      </w:pPr>
      <w:r w:rsidRPr="00A635D4">
        <w:rPr>
          <w:rFonts w:eastAsiaTheme="minorHAnsi"/>
          <w:lang w:eastAsia="en-US"/>
        </w:rPr>
        <w:t>5.Матвеев Л.П. «Введение в теорию физической культуры», Москва, «ФКиС», 1983 г. 6.Родионов А.В. «Влияние психологических факторов на спортивный результат», Москва.</w:t>
      </w:r>
    </w:p>
    <w:p w14:paraId="19971C00" w14:textId="77777777" w:rsidR="00A635D4" w:rsidRPr="00A635D4" w:rsidRDefault="00A635D4" w:rsidP="009F20B8">
      <w:pPr>
        <w:jc w:val="both"/>
        <w:rPr>
          <w:rFonts w:eastAsiaTheme="minorHAnsi"/>
          <w:lang w:eastAsia="en-US"/>
        </w:rPr>
      </w:pPr>
      <w:r w:rsidRPr="00A635D4">
        <w:rPr>
          <w:rFonts w:eastAsiaTheme="minorHAnsi"/>
          <w:lang w:eastAsia="en-US"/>
        </w:rPr>
        <w:t>«ФКиС», 1983 г.</w:t>
      </w:r>
    </w:p>
    <w:p w14:paraId="5519DDD4" w14:textId="77777777" w:rsidR="00A635D4" w:rsidRPr="00A635D4" w:rsidRDefault="00A635D4" w:rsidP="009F20B8">
      <w:pPr>
        <w:jc w:val="both"/>
        <w:rPr>
          <w:rFonts w:eastAsiaTheme="minorHAnsi"/>
          <w:lang w:eastAsia="en-US"/>
        </w:rPr>
      </w:pPr>
      <w:r w:rsidRPr="00A635D4">
        <w:rPr>
          <w:rFonts w:eastAsiaTheme="minorHAnsi"/>
          <w:lang w:eastAsia="en-US"/>
        </w:rPr>
        <w:t xml:space="preserve">7.Зациорский В.М., </w:t>
      </w:r>
      <w:proofErr w:type="spellStart"/>
      <w:r w:rsidRPr="00A635D4">
        <w:rPr>
          <w:rFonts w:eastAsiaTheme="minorHAnsi"/>
          <w:lang w:eastAsia="en-US"/>
        </w:rPr>
        <w:t>Аруин</w:t>
      </w:r>
      <w:proofErr w:type="spellEnd"/>
      <w:r w:rsidRPr="00A635D4">
        <w:rPr>
          <w:rFonts w:eastAsiaTheme="minorHAnsi"/>
          <w:lang w:eastAsia="en-US"/>
        </w:rPr>
        <w:t xml:space="preserve"> А.С., </w:t>
      </w:r>
      <w:proofErr w:type="spellStart"/>
      <w:r w:rsidRPr="00A635D4">
        <w:rPr>
          <w:rFonts w:eastAsiaTheme="minorHAnsi"/>
          <w:lang w:eastAsia="en-US"/>
        </w:rPr>
        <w:t>Селуянов</w:t>
      </w:r>
      <w:proofErr w:type="spellEnd"/>
      <w:r w:rsidRPr="00A635D4">
        <w:rPr>
          <w:rFonts w:eastAsiaTheme="minorHAnsi"/>
          <w:lang w:eastAsia="en-US"/>
        </w:rPr>
        <w:t xml:space="preserve"> В.Н. «Биомеханика двигательного аппарата человека». Москва, «</w:t>
      </w:r>
      <w:proofErr w:type="spellStart"/>
      <w:r w:rsidRPr="00A635D4">
        <w:rPr>
          <w:rFonts w:eastAsiaTheme="minorHAnsi"/>
          <w:lang w:eastAsia="en-US"/>
        </w:rPr>
        <w:t>ФкиС</w:t>
      </w:r>
      <w:proofErr w:type="spellEnd"/>
      <w:r w:rsidRPr="00A635D4">
        <w:rPr>
          <w:rFonts w:eastAsiaTheme="minorHAnsi"/>
          <w:lang w:eastAsia="en-US"/>
        </w:rPr>
        <w:t>», 1981 г.</w:t>
      </w:r>
    </w:p>
    <w:p w14:paraId="5C5FDFD6" w14:textId="77777777" w:rsidR="00A635D4" w:rsidRPr="00A635D4" w:rsidRDefault="00A635D4" w:rsidP="009F20B8">
      <w:pPr>
        <w:jc w:val="both"/>
        <w:rPr>
          <w:rFonts w:eastAsiaTheme="minorHAnsi"/>
          <w:lang w:eastAsia="en-US"/>
        </w:rPr>
      </w:pPr>
      <w:r w:rsidRPr="00A635D4">
        <w:rPr>
          <w:rFonts w:eastAsiaTheme="minorHAnsi"/>
          <w:lang w:eastAsia="en-US"/>
        </w:rPr>
        <w:t xml:space="preserve">8.В.С.Кузнецов, </w:t>
      </w:r>
      <w:proofErr w:type="spellStart"/>
      <w:r w:rsidRPr="00A635D4">
        <w:rPr>
          <w:rFonts w:eastAsiaTheme="minorHAnsi"/>
          <w:lang w:eastAsia="en-US"/>
        </w:rPr>
        <w:t>Г.А.Колодницкий</w:t>
      </w:r>
      <w:proofErr w:type="spellEnd"/>
      <w:r w:rsidRPr="00A635D4">
        <w:rPr>
          <w:rFonts w:eastAsiaTheme="minorHAnsi"/>
          <w:lang w:eastAsia="en-US"/>
        </w:rPr>
        <w:t xml:space="preserve"> Физическая культура. Силовая подготовка детей школьного возраста: Метод. Пособие. М.: Изд-во НЦ ЭНАС, 2002 г.</w:t>
      </w:r>
    </w:p>
    <w:p w14:paraId="651AFC11" w14:textId="77777777" w:rsidR="00A635D4" w:rsidRPr="00A635D4" w:rsidRDefault="00A635D4" w:rsidP="009F20B8">
      <w:pPr>
        <w:jc w:val="both"/>
        <w:rPr>
          <w:rFonts w:eastAsiaTheme="minorHAnsi"/>
          <w:lang w:eastAsia="en-US"/>
        </w:rPr>
      </w:pPr>
      <w:r w:rsidRPr="00A635D4">
        <w:rPr>
          <w:rFonts w:eastAsiaTheme="minorHAnsi"/>
          <w:lang w:eastAsia="en-US"/>
        </w:rPr>
        <w:t>9.Иванов-Катанский С.А., Касьянов Т.Р. Рукопашный бой: Теория и практика. М.: ФАИР- ПРЕСС, 2003.</w:t>
      </w:r>
    </w:p>
    <w:p w14:paraId="57450485" w14:textId="77777777" w:rsidR="00A635D4" w:rsidRPr="00A635D4" w:rsidRDefault="00A635D4" w:rsidP="009F20B8">
      <w:pPr>
        <w:jc w:val="both"/>
        <w:rPr>
          <w:rFonts w:eastAsiaTheme="minorHAnsi"/>
          <w:lang w:eastAsia="en-US"/>
        </w:rPr>
      </w:pPr>
      <w:r w:rsidRPr="00A635D4">
        <w:rPr>
          <w:rFonts w:eastAsiaTheme="minorHAnsi"/>
          <w:lang w:eastAsia="en-US"/>
        </w:rPr>
        <w:t>10. В.И. Самойлов, А.И. Травников Рукопашный бой спецназа КГБ. Учебно-методическое пособие. Ростов н/Д: «Феникс», 2005.</w:t>
      </w:r>
    </w:p>
    <w:p w14:paraId="0DCB552F" w14:textId="77777777" w:rsidR="00A635D4" w:rsidRPr="00A635D4" w:rsidRDefault="00A635D4" w:rsidP="009F20B8">
      <w:pPr>
        <w:jc w:val="both"/>
        <w:rPr>
          <w:rFonts w:eastAsiaTheme="minorHAnsi"/>
          <w:lang w:eastAsia="en-US"/>
        </w:rPr>
      </w:pPr>
      <w:r w:rsidRPr="00A635D4">
        <w:rPr>
          <w:rFonts w:eastAsiaTheme="minorHAnsi"/>
          <w:lang w:eastAsia="en-US"/>
        </w:rPr>
        <w:t>11.Бурцев В.А. Рукопашный бой. – М.: 1994.</w:t>
      </w:r>
    </w:p>
    <w:p w14:paraId="4C8FB102" w14:textId="77777777" w:rsidR="00A635D4" w:rsidRPr="00A635D4" w:rsidRDefault="00A635D4" w:rsidP="009F20B8">
      <w:pPr>
        <w:jc w:val="both"/>
        <w:rPr>
          <w:rFonts w:eastAsiaTheme="minorHAnsi"/>
          <w:lang w:eastAsia="en-US"/>
        </w:rPr>
      </w:pPr>
      <w:r w:rsidRPr="00A635D4">
        <w:rPr>
          <w:rFonts w:eastAsiaTheme="minorHAnsi"/>
          <w:lang w:eastAsia="en-US"/>
        </w:rPr>
        <w:t>12.</w:t>
      </w:r>
      <w:r w:rsidRPr="00A635D4">
        <w:rPr>
          <w:rFonts w:eastAsiaTheme="minorHAnsi"/>
          <w:lang w:eastAsia="en-US"/>
        </w:rPr>
        <w:tab/>
        <w:t>Общероссийская</w:t>
      </w:r>
      <w:r w:rsidRPr="00A635D4">
        <w:rPr>
          <w:rFonts w:eastAsiaTheme="minorHAnsi"/>
          <w:lang w:eastAsia="en-US"/>
        </w:rPr>
        <w:tab/>
        <w:t>федерация</w:t>
      </w:r>
      <w:r w:rsidRPr="00A635D4">
        <w:rPr>
          <w:rFonts w:eastAsiaTheme="minorHAnsi"/>
          <w:lang w:eastAsia="en-US"/>
        </w:rPr>
        <w:tab/>
        <w:t>рукопашного</w:t>
      </w:r>
      <w:r w:rsidRPr="00A635D4">
        <w:rPr>
          <w:rFonts w:eastAsiaTheme="minorHAnsi"/>
          <w:lang w:eastAsia="en-US"/>
        </w:rPr>
        <w:tab/>
        <w:t>боя.</w:t>
      </w:r>
      <w:r w:rsidRPr="00A635D4">
        <w:rPr>
          <w:rFonts w:eastAsiaTheme="minorHAnsi"/>
          <w:lang w:eastAsia="en-US"/>
        </w:rPr>
        <w:tab/>
        <w:t>Рукопашный</w:t>
      </w:r>
      <w:r w:rsidRPr="00A635D4">
        <w:rPr>
          <w:rFonts w:eastAsiaTheme="minorHAnsi"/>
          <w:lang w:eastAsia="en-US"/>
        </w:rPr>
        <w:tab/>
        <w:t>бой.</w:t>
      </w:r>
      <w:r w:rsidRPr="00A635D4">
        <w:rPr>
          <w:rFonts w:eastAsiaTheme="minorHAnsi"/>
          <w:lang w:eastAsia="en-US"/>
        </w:rPr>
        <w:tab/>
        <w:t>Правила соревнований. М.: Советский спорт, 2007</w:t>
      </w:r>
      <w:r w:rsidRPr="00A635D4">
        <w:rPr>
          <w:rFonts w:eastAsiaTheme="minorHAnsi"/>
          <w:spacing w:val="-1"/>
          <w:lang w:eastAsia="en-US"/>
        </w:rPr>
        <w:t xml:space="preserve"> </w:t>
      </w:r>
      <w:r w:rsidRPr="00A635D4">
        <w:rPr>
          <w:rFonts w:eastAsiaTheme="minorHAnsi"/>
          <w:lang w:eastAsia="en-US"/>
        </w:rPr>
        <w:t>г.</w:t>
      </w:r>
    </w:p>
    <w:p w14:paraId="3F8677C3" w14:textId="77777777" w:rsidR="00A635D4" w:rsidRPr="00A635D4" w:rsidRDefault="00A635D4" w:rsidP="009F20B8">
      <w:pPr>
        <w:jc w:val="both"/>
        <w:rPr>
          <w:rFonts w:eastAsiaTheme="minorHAnsi"/>
          <w:lang w:eastAsia="en-US"/>
        </w:rPr>
      </w:pPr>
      <w:r w:rsidRPr="00A635D4">
        <w:rPr>
          <w:rFonts w:eastAsiaTheme="minorHAnsi"/>
          <w:lang w:eastAsia="en-US"/>
        </w:rPr>
        <w:t>13.Борисов К.А. Практика рукопашного боя. М.: РИПОЛ классик, 2004 г. 14.Акопян А.О., Долганов Д.И., Королев Г.А., Найденов М.И. Рукопашный бой.</w:t>
      </w:r>
    </w:p>
    <w:p w14:paraId="24AD4C1B" w14:textId="77777777" w:rsidR="00A635D4" w:rsidRPr="00A635D4" w:rsidRDefault="00A635D4" w:rsidP="009F20B8">
      <w:pPr>
        <w:jc w:val="both"/>
        <w:rPr>
          <w:rFonts w:eastAsiaTheme="minorHAnsi"/>
          <w:lang w:eastAsia="en-US"/>
        </w:rPr>
      </w:pPr>
      <w:r w:rsidRPr="00A635D4">
        <w:rPr>
          <w:rFonts w:eastAsiaTheme="minorHAnsi"/>
          <w:lang w:eastAsia="en-US"/>
        </w:rPr>
        <w:t>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-116 с.</w:t>
      </w:r>
    </w:p>
    <w:p w14:paraId="274D809A" w14:textId="77777777" w:rsidR="00A635D4" w:rsidRPr="00A635D4" w:rsidRDefault="00A635D4" w:rsidP="009F20B8">
      <w:pPr>
        <w:jc w:val="both"/>
        <w:rPr>
          <w:rFonts w:eastAsiaTheme="minorHAnsi"/>
          <w:lang w:eastAsia="en-US"/>
        </w:rPr>
      </w:pPr>
      <w:r w:rsidRPr="00A635D4">
        <w:rPr>
          <w:rFonts w:eastAsiaTheme="minorHAnsi"/>
          <w:lang w:eastAsia="en-US"/>
        </w:rPr>
        <w:t>15. Е. Захаров, А. Карасев, А. Сафонов. Рукопашный бой. Культура и традиции, Москва, 1992 г.</w:t>
      </w:r>
    </w:p>
    <w:p w14:paraId="289034FC" w14:textId="77777777" w:rsidR="008A52BB" w:rsidRPr="00672BD0" w:rsidRDefault="008A52BB" w:rsidP="003A12EF">
      <w:pPr>
        <w:tabs>
          <w:tab w:val="left" w:pos="1134"/>
        </w:tabs>
        <w:jc w:val="both"/>
      </w:pPr>
    </w:p>
    <w:sectPr w:rsidR="008A52BB" w:rsidRPr="00672BD0" w:rsidSect="00953B61">
      <w:pgSz w:w="11906" w:h="16838"/>
      <w:pgMar w:top="1135"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00E3E" w14:textId="77777777" w:rsidR="008051D8" w:rsidRDefault="008051D8" w:rsidP="007D03FC">
      <w:r>
        <w:separator/>
      </w:r>
    </w:p>
  </w:endnote>
  <w:endnote w:type="continuationSeparator" w:id="0">
    <w:p w14:paraId="46D684B7" w14:textId="77777777" w:rsidR="008051D8" w:rsidRDefault="008051D8" w:rsidP="007D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909087"/>
      <w:docPartObj>
        <w:docPartGallery w:val="Page Numbers (Bottom of Page)"/>
        <w:docPartUnique/>
      </w:docPartObj>
    </w:sdtPr>
    <w:sdtContent>
      <w:p w14:paraId="4DF4F0C4" w14:textId="5B8BF7F0" w:rsidR="008A555E" w:rsidRDefault="008A555E">
        <w:pPr>
          <w:pStyle w:val="ad"/>
          <w:jc w:val="right"/>
        </w:pPr>
        <w:r>
          <w:fldChar w:fldCharType="begin"/>
        </w:r>
        <w:r>
          <w:instrText>PAGE   \* MERGEFORMAT</w:instrText>
        </w:r>
        <w:r>
          <w:fldChar w:fldCharType="separate"/>
        </w:r>
        <w:r w:rsidR="00976A81">
          <w:rPr>
            <w:noProof/>
          </w:rPr>
          <w:t>35</w:t>
        </w:r>
        <w:r>
          <w:fldChar w:fldCharType="end"/>
        </w:r>
      </w:p>
    </w:sdtContent>
  </w:sdt>
  <w:p w14:paraId="00EEF94C" w14:textId="77777777" w:rsidR="008A555E" w:rsidRDefault="008A555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F8710" w14:textId="77777777" w:rsidR="008051D8" w:rsidRDefault="008051D8" w:rsidP="007D03FC">
      <w:r>
        <w:separator/>
      </w:r>
    </w:p>
  </w:footnote>
  <w:footnote w:type="continuationSeparator" w:id="0">
    <w:p w14:paraId="2EAA72AC" w14:textId="77777777" w:rsidR="008051D8" w:rsidRDefault="008051D8" w:rsidP="007D0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00C"/>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9B0981"/>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2" w15:restartNumberingAfterBreak="0">
    <w:nsid w:val="07FB53DB"/>
    <w:multiLevelType w:val="hybridMultilevel"/>
    <w:tmpl w:val="5C80231A"/>
    <w:lvl w:ilvl="0" w:tplc="F2FE87FC">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63E56"/>
    <w:multiLevelType w:val="multilevel"/>
    <w:tmpl w:val="3EB63C68"/>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8EA1AE1"/>
    <w:multiLevelType w:val="hybridMultilevel"/>
    <w:tmpl w:val="B8A8A3D8"/>
    <w:lvl w:ilvl="0" w:tplc="9A66BFA6">
      <w:numFmt w:val="bullet"/>
      <w:lvlText w:val=""/>
      <w:lvlJc w:val="left"/>
      <w:pPr>
        <w:ind w:left="1500" w:hanging="114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56DA4"/>
    <w:multiLevelType w:val="multilevel"/>
    <w:tmpl w:val="0B2E66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F28F8"/>
    <w:multiLevelType w:val="multilevel"/>
    <w:tmpl w:val="BA6AEA7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color w:val="333333"/>
      </w:rPr>
    </w:lvl>
    <w:lvl w:ilvl="2">
      <w:start w:val="1"/>
      <w:numFmt w:val="decimal"/>
      <w:isLgl/>
      <w:lvlText w:val="%1.%2.%3."/>
      <w:lvlJc w:val="left"/>
      <w:pPr>
        <w:ind w:left="1494" w:hanging="720"/>
      </w:pPr>
      <w:rPr>
        <w:rFonts w:hint="default"/>
        <w:color w:val="333333"/>
      </w:rPr>
    </w:lvl>
    <w:lvl w:ilvl="3">
      <w:start w:val="1"/>
      <w:numFmt w:val="decimal"/>
      <w:isLgl/>
      <w:lvlText w:val="%1.%2.%3.%4."/>
      <w:lvlJc w:val="left"/>
      <w:pPr>
        <w:ind w:left="2061" w:hanging="1080"/>
      </w:pPr>
      <w:rPr>
        <w:rFonts w:hint="default"/>
        <w:color w:val="333333"/>
      </w:rPr>
    </w:lvl>
    <w:lvl w:ilvl="4">
      <w:start w:val="1"/>
      <w:numFmt w:val="decimal"/>
      <w:isLgl/>
      <w:lvlText w:val="%1.%2.%3.%4.%5."/>
      <w:lvlJc w:val="left"/>
      <w:pPr>
        <w:ind w:left="2268" w:hanging="1080"/>
      </w:pPr>
      <w:rPr>
        <w:rFonts w:hint="default"/>
        <w:color w:val="333333"/>
      </w:rPr>
    </w:lvl>
    <w:lvl w:ilvl="5">
      <w:start w:val="1"/>
      <w:numFmt w:val="decimal"/>
      <w:isLgl/>
      <w:lvlText w:val="%1.%2.%3.%4.%5.%6."/>
      <w:lvlJc w:val="left"/>
      <w:pPr>
        <w:ind w:left="2835" w:hanging="1440"/>
      </w:pPr>
      <w:rPr>
        <w:rFonts w:hint="default"/>
        <w:color w:val="333333"/>
      </w:rPr>
    </w:lvl>
    <w:lvl w:ilvl="6">
      <w:start w:val="1"/>
      <w:numFmt w:val="decimal"/>
      <w:isLgl/>
      <w:lvlText w:val="%1.%2.%3.%4.%5.%6.%7."/>
      <w:lvlJc w:val="left"/>
      <w:pPr>
        <w:ind w:left="3402" w:hanging="1800"/>
      </w:pPr>
      <w:rPr>
        <w:rFonts w:hint="default"/>
        <w:color w:val="333333"/>
      </w:rPr>
    </w:lvl>
    <w:lvl w:ilvl="7">
      <w:start w:val="1"/>
      <w:numFmt w:val="decimal"/>
      <w:isLgl/>
      <w:lvlText w:val="%1.%2.%3.%4.%5.%6.%7.%8."/>
      <w:lvlJc w:val="left"/>
      <w:pPr>
        <w:ind w:left="3609" w:hanging="1800"/>
      </w:pPr>
      <w:rPr>
        <w:rFonts w:hint="default"/>
        <w:color w:val="333333"/>
      </w:rPr>
    </w:lvl>
    <w:lvl w:ilvl="8">
      <w:start w:val="1"/>
      <w:numFmt w:val="decimal"/>
      <w:isLgl/>
      <w:lvlText w:val="%1.%2.%3.%4.%5.%6.%7.%8.%9."/>
      <w:lvlJc w:val="left"/>
      <w:pPr>
        <w:ind w:left="4176" w:hanging="2160"/>
      </w:pPr>
      <w:rPr>
        <w:rFonts w:hint="default"/>
        <w:color w:val="333333"/>
      </w:rPr>
    </w:lvl>
  </w:abstractNum>
  <w:abstractNum w:abstractNumId="7" w15:restartNumberingAfterBreak="0">
    <w:nsid w:val="0F527AF4"/>
    <w:multiLevelType w:val="multilevel"/>
    <w:tmpl w:val="691A9A82"/>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EA17FF"/>
    <w:multiLevelType w:val="multilevel"/>
    <w:tmpl w:val="8896768A"/>
    <w:lvl w:ilvl="0">
      <w:start w:val="2"/>
      <w:numFmt w:val="decimal"/>
      <w:lvlText w:val="%1."/>
      <w:lvlJc w:val="left"/>
      <w:pPr>
        <w:ind w:left="450" w:hanging="450"/>
      </w:pPr>
      <w:rPr>
        <w:rFonts w:hint="default"/>
        <w:sz w:val="28"/>
      </w:rPr>
    </w:lvl>
    <w:lvl w:ilvl="1">
      <w:start w:val="3"/>
      <w:numFmt w:val="decimal"/>
      <w:lvlText w:val="%1.%2."/>
      <w:lvlJc w:val="left"/>
      <w:pPr>
        <w:ind w:left="1160" w:hanging="450"/>
      </w:pPr>
      <w:rPr>
        <w:rFonts w:hint="default"/>
        <w:sz w:val="28"/>
      </w:rPr>
    </w:lvl>
    <w:lvl w:ilvl="2">
      <w:start w:val="1"/>
      <w:numFmt w:val="decimal"/>
      <w:lvlText w:val="%1.%2.%3."/>
      <w:lvlJc w:val="left"/>
      <w:pPr>
        <w:ind w:left="2422" w:hanging="720"/>
      </w:pPr>
      <w:rPr>
        <w:rFonts w:hint="default"/>
        <w:sz w:val="28"/>
      </w:rPr>
    </w:lvl>
    <w:lvl w:ilvl="3">
      <w:start w:val="1"/>
      <w:numFmt w:val="decimal"/>
      <w:lvlText w:val="%1.%2.%3.%4."/>
      <w:lvlJc w:val="left"/>
      <w:pPr>
        <w:ind w:left="3273" w:hanging="720"/>
      </w:pPr>
      <w:rPr>
        <w:rFonts w:hint="default"/>
        <w:sz w:val="28"/>
      </w:rPr>
    </w:lvl>
    <w:lvl w:ilvl="4">
      <w:start w:val="1"/>
      <w:numFmt w:val="decimal"/>
      <w:lvlText w:val="%1.%2.%3.%4.%5."/>
      <w:lvlJc w:val="left"/>
      <w:pPr>
        <w:ind w:left="4484" w:hanging="1080"/>
      </w:pPr>
      <w:rPr>
        <w:rFonts w:hint="default"/>
        <w:sz w:val="28"/>
      </w:rPr>
    </w:lvl>
    <w:lvl w:ilvl="5">
      <w:start w:val="1"/>
      <w:numFmt w:val="decimal"/>
      <w:lvlText w:val="%1.%2.%3.%4.%5.%6."/>
      <w:lvlJc w:val="left"/>
      <w:pPr>
        <w:ind w:left="5335" w:hanging="1080"/>
      </w:pPr>
      <w:rPr>
        <w:rFonts w:hint="default"/>
        <w:sz w:val="28"/>
      </w:rPr>
    </w:lvl>
    <w:lvl w:ilvl="6">
      <w:start w:val="1"/>
      <w:numFmt w:val="decimal"/>
      <w:lvlText w:val="%1.%2.%3.%4.%5.%6.%7."/>
      <w:lvlJc w:val="left"/>
      <w:pPr>
        <w:ind w:left="6186" w:hanging="1080"/>
      </w:pPr>
      <w:rPr>
        <w:rFonts w:hint="default"/>
        <w:sz w:val="28"/>
      </w:rPr>
    </w:lvl>
    <w:lvl w:ilvl="7">
      <w:start w:val="1"/>
      <w:numFmt w:val="decimal"/>
      <w:lvlText w:val="%1.%2.%3.%4.%5.%6.%7.%8."/>
      <w:lvlJc w:val="left"/>
      <w:pPr>
        <w:ind w:left="7397" w:hanging="1440"/>
      </w:pPr>
      <w:rPr>
        <w:rFonts w:hint="default"/>
        <w:sz w:val="28"/>
      </w:rPr>
    </w:lvl>
    <w:lvl w:ilvl="8">
      <w:start w:val="1"/>
      <w:numFmt w:val="decimal"/>
      <w:lvlText w:val="%1.%2.%3.%4.%5.%6.%7.%8.%9."/>
      <w:lvlJc w:val="left"/>
      <w:pPr>
        <w:ind w:left="8248" w:hanging="1440"/>
      </w:pPr>
      <w:rPr>
        <w:rFonts w:hint="default"/>
        <w:sz w:val="28"/>
      </w:rPr>
    </w:lvl>
  </w:abstractNum>
  <w:abstractNum w:abstractNumId="9" w15:restartNumberingAfterBreak="0">
    <w:nsid w:val="15CF6322"/>
    <w:multiLevelType w:val="multilevel"/>
    <w:tmpl w:val="CF0238A8"/>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0" w15:restartNumberingAfterBreak="0">
    <w:nsid w:val="16B14A13"/>
    <w:multiLevelType w:val="multilevel"/>
    <w:tmpl w:val="1A78F376"/>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70558B1"/>
    <w:multiLevelType w:val="multilevel"/>
    <w:tmpl w:val="90EE6D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7C235E"/>
    <w:multiLevelType w:val="multilevel"/>
    <w:tmpl w:val="C29436BA"/>
    <w:lvl w:ilvl="0">
      <w:start w:val="4"/>
      <w:numFmt w:val="decimal"/>
      <w:lvlText w:val="%1."/>
      <w:lvlJc w:val="left"/>
      <w:pPr>
        <w:ind w:left="450" w:hanging="450"/>
      </w:pPr>
      <w:rPr>
        <w:rFonts w:hint="default"/>
      </w:rPr>
    </w:lvl>
    <w:lvl w:ilvl="1">
      <w:start w:val="2"/>
      <w:numFmt w:val="decimal"/>
      <w:lvlText w:val="%1.%2."/>
      <w:lvlJc w:val="left"/>
      <w:pPr>
        <w:ind w:left="1713" w:hanging="720"/>
      </w:pPr>
      <w:rPr>
        <w:rFonts w:hint="default"/>
        <w:sz w:val="26"/>
        <w:szCs w:val="26"/>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18424A95"/>
    <w:multiLevelType w:val="multilevel"/>
    <w:tmpl w:val="04CA2E1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ABC505D"/>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0F220A2"/>
    <w:multiLevelType w:val="multilevel"/>
    <w:tmpl w:val="5FE682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2DE552E"/>
    <w:multiLevelType w:val="multilevel"/>
    <w:tmpl w:val="19A058B4"/>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52A7DD4"/>
    <w:multiLevelType w:val="hybridMultilevel"/>
    <w:tmpl w:val="0DA4D1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5C05F3"/>
    <w:multiLevelType w:val="multilevel"/>
    <w:tmpl w:val="021435D4"/>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1E5BB4"/>
    <w:multiLevelType w:val="multilevel"/>
    <w:tmpl w:val="A7A85BDA"/>
    <w:lvl w:ilvl="0">
      <w:start w:val="6"/>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21" w15:restartNumberingAfterBreak="0">
    <w:nsid w:val="29B12EAF"/>
    <w:multiLevelType w:val="multilevel"/>
    <w:tmpl w:val="52D2CA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1664AA"/>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9B049C"/>
    <w:multiLevelType w:val="multilevel"/>
    <w:tmpl w:val="1526CB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E750F9"/>
    <w:multiLevelType w:val="multilevel"/>
    <w:tmpl w:val="6A84A6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1E2E97"/>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CF7DE8"/>
    <w:multiLevelType w:val="multilevel"/>
    <w:tmpl w:val="FF5C281A"/>
    <w:lvl w:ilvl="0">
      <w:start w:val="2"/>
      <w:numFmt w:val="decimal"/>
      <w:lvlText w:val="%1."/>
      <w:lvlJc w:val="left"/>
      <w:pPr>
        <w:ind w:left="450" w:hanging="450"/>
      </w:pPr>
      <w:rPr>
        <w:rFonts w:hint="default"/>
        <w:sz w:val="28"/>
      </w:rPr>
    </w:lvl>
    <w:lvl w:ilvl="1">
      <w:start w:val="4"/>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8" w15:restartNumberingAfterBreak="0">
    <w:nsid w:val="40E42724"/>
    <w:multiLevelType w:val="multilevel"/>
    <w:tmpl w:val="76C2927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21B3B0F"/>
    <w:multiLevelType w:val="multilevel"/>
    <w:tmpl w:val="F71688B6"/>
    <w:lvl w:ilvl="0">
      <w:start w:val="2"/>
      <w:numFmt w:val="decimal"/>
      <w:lvlText w:val="%1."/>
      <w:lvlJc w:val="left"/>
      <w:pPr>
        <w:ind w:left="450" w:hanging="450"/>
      </w:pPr>
      <w:rPr>
        <w:rFonts w:hint="default"/>
        <w:sz w:val="28"/>
      </w:rPr>
    </w:lvl>
    <w:lvl w:ilvl="1">
      <w:start w:val="3"/>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0" w15:restartNumberingAfterBreak="0">
    <w:nsid w:val="4270092E"/>
    <w:multiLevelType w:val="hybridMultilevel"/>
    <w:tmpl w:val="D4EE4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71719F"/>
    <w:multiLevelType w:val="multilevel"/>
    <w:tmpl w:val="644C47F4"/>
    <w:lvl w:ilvl="0">
      <w:start w:val="6"/>
      <w:numFmt w:val="decimal"/>
      <w:lvlText w:val="%1."/>
      <w:lvlJc w:val="left"/>
      <w:pPr>
        <w:ind w:left="390" w:hanging="39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32" w15:restartNumberingAfterBreak="0">
    <w:nsid w:val="4E9A36BE"/>
    <w:multiLevelType w:val="multilevel"/>
    <w:tmpl w:val="90DCBBE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AD16B1"/>
    <w:multiLevelType w:val="multilevel"/>
    <w:tmpl w:val="90EE6D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86845BA"/>
    <w:multiLevelType w:val="hybridMultilevel"/>
    <w:tmpl w:val="5B4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8DB07B5"/>
    <w:multiLevelType w:val="hybridMultilevel"/>
    <w:tmpl w:val="B1EC3042"/>
    <w:lvl w:ilvl="0" w:tplc="D31674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C876EB5"/>
    <w:multiLevelType w:val="multilevel"/>
    <w:tmpl w:val="5082F8DC"/>
    <w:lvl w:ilvl="0">
      <w:start w:val="1"/>
      <w:numFmt w:val="decimal"/>
      <w:lvlText w:val="%1."/>
      <w:lvlJc w:val="left"/>
      <w:pPr>
        <w:ind w:left="1773" w:hanging="106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7" w15:restartNumberingAfterBreak="0">
    <w:nsid w:val="5D7060C6"/>
    <w:multiLevelType w:val="hybridMultilevel"/>
    <w:tmpl w:val="B5AAF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0567B89"/>
    <w:multiLevelType w:val="multilevel"/>
    <w:tmpl w:val="0AA834A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62407511"/>
    <w:multiLevelType w:val="multilevel"/>
    <w:tmpl w:val="AE92ADA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79D3FD0"/>
    <w:multiLevelType w:val="multilevel"/>
    <w:tmpl w:val="8D92C52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AEE008D"/>
    <w:multiLevelType w:val="hybridMultilevel"/>
    <w:tmpl w:val="EA905D4E"/>
    <w:lvl w:ilvl="0" w:tplc="6F5CB18C">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0345AAF"/>
    <w:multiLevelType w:val="multilevel"/>
    <w:tmpl w:val="5CA6A9A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75B03A47"/>
    <w:multiLevelType w:val="multilevel"/>
    <w:tmpl w:val="004E2100"/>
    <w:lvl w:ilvl="0">
      <w:start w:val="2"/>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4B3699"/>
    <w:multiLevelType w:val="hybridMultilevel"/>
    <w:tmpl w:val="572466BA"/>
    <w:lvl w:ilvl="0" w:tplc="0419000F">
      <w:start w:val="7"/>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6F1F2B"/>
    <w:multiLevelType w:val="multilevel"/>
    <w:tmpl w:val="EE9C693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5"/>
  </w:num>
  <w:num w:numId="3">
    <w:abstractNumId w:val="1"/>
  </w:num>
  <w:num w:numId="4">
    <w:abstractNumId w:val="3"/>
  </w:num>
  <w:num w:numId="5">
    <w:abstractNumId w:val="28"/>
  </w:num>
  <w:num w:numId="6">
    <w:abstractNumId w:val="24"/>
  </w:num>
  <w:num w:numId="7">
    <w:abstractNumId w:val="18"/>
  </w:num>
  <w:num w:numId="8">
    <w:abstractNumId w:val="33"/>
  </w:num>
  <w:num w:numId="9">
    <w:abstractNumId w:val="26"/>
  </w:num>
  <w:num w:numId="10">
    <w:abstractNumId w:val="0"/>
  </w:num>
  <w:num w:numId="11">
    <w:abstractNumId w:val="22"/>
  </w:num>
  <w:num w:numId="12">
    <w:abstractNumId w:val="32"/>
  </w:num>
  <w:num w:numId="13">
    <w:abstractNumId w:val="11"/>
  </w:num>
  <w:num w:numId="14">
    <w:abstractNumId w:val="40"/>
  </w:num>
  <w:num w:numId="15">
    <w:abstractNumId w:val="42"/>
  </w:num>
  <w:num w:numId="16">
    <w:abstractNumId w:val="5"/>
  </w:num>
  <w:num w:numId="17">
    <w:abstractNumId w:val="30"/>
  </w:num>
  <w:num w:numId="18">
    <w:abstractNumId w:val="4"/>
  </w:num>
  <w:num w:numId="19">
    <w:abstractNumId w:val="23"/>
  </w:num>
  <w:num w:numId="20">
    <w:abstractNumId w:val="21"/>
  </w:num>
  <w:num w:numId="21">
    <w:abstractNumId w:val="19"/>
  </w:num>
  <w:num w:numId="22">
    <w:abstractNumId w:val="14"/>
  </w:num>
  <w:num w:numId="23">
    <w:abstractNumId w:val="15"/>
  </w:num>
  <w:num w:numId="24">
    <w:abstractNumId w:val="25"/>
  </w:num>
  <w:num w:numId="25">
    <w:abstractNumId w:val="41"/>
  </w:num>
  <w:num w:numId="26">
    <w:abstractNumId w:val="34"/>
  </w:num>
  <w:num w:numId="27">
    <w:abstractNumId w:val="37"/>
  </w:num>
  <w:num w:numId="28">
    <w:abstractNumId w:val="2"/>
  </w:num>
  <w:num w:numId="29">
    <w:abstractNumId w:val="44"/>
  </w:num>
  <w:num w:numId="30">
    <w:abstractNumId w:val="38"/>
  </w:num>
  <w:num w:numId="31">
    <w:abstractNumId w:val="39"/>
  </w:num>
  <w:num w:numId="32">
    <w:abstractNumId w:val="16"/>
  </w:num>
  <w:num w:numId="33">
    <w:abstractNumId w:val="13"/>
  </w:num>
  <w:num w:numId="34">
    <w:abstractNumId w:val="29"/>
  </w:num>
  <w:num w:numId="35">
    <w:abstractNumId w:val="8"/>
  </w:num>
  <w:num w:numId="36">
    <w:abstractNumId w:val="9"/>
  </w:num>
  <w:num w:numId="37">
    <w:abstractNumId w:val="7"/>
  </w:num>
  <w:num w:numId="38">
    <w:abstractNumId w:val="45"/>
  </w:num>
  <w:num w:numId="39">
    <w:abstractNumId w:val="10"/>
  </w:num>
  <w:num w:numId="40">
    <w:abstractNumId w:val="27"/>
  </w:num>
  <w:num w:numId="41">
    <w:abstractNumId w:val="17"/>
  </w:num>
  <w:num w:numId="42">
    <w:abstractNumId w:val="36"/>
  </w:num>
  <w:num w:numId="43">
    <w:abstractNumId w:val="43"/>
  </w:num>
  <w:num w:numId="44">
    <w:abstractNumId w:val="20"/>
  </w:num>
  <w:num w:numId="45">
    <w:abstractNumId w:val="3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E5"/>
    <w:rsid w:val="000008A2"/>
    <w:rsid w:val="00007FF8"/>
    <w:rsid w:val="00015E69"/>
    <w:rsid w:val="0002054B"/>
    <w:rsid w:val="00032992"/>
    <w:rsid w:val="00033D47"/>
    <w:rsid w:val="00047347"/>
    <w:rsid w:val="00052562"/>
    <w:rsid w:val="00061CCF"/>
    <w:rsid w:val="00065291"/>
    <w:rsid w:val="00075C35"/>
    <w:rsid w:val="00097499"/>
    <w:rsid w:val="000A6007"/>
    <w:rsid w:val="000A7E85"/>
    <w:rsid w:val="000B2ED6"/>
    <w:rsid w:val="000B3F44"/>
    <w:rsid w:val="000C16D6"/>
    <w:rsid w:val="000C4417"/>
    <w:rsid w:val="000C7431"/>
    <w:rsid w:val="000D14A2"/>
    <w:rsid w:val="000D412F"/>
    <w:rsid w:val="000D46C7"/>
    <w:rsid w:val="000F2A8F"/>
    <w:rsid w:val="00100ECA"/>
    <w:rsid w:val="00113735"/>
    <w:rsid w:val="001146B8"/>
    <w:rsid w:val="00124552"/>
    <w:rsid w:val="001353FA"/>
    <w:rsid w:val="00137134"/>
    <w:rsid w:val="00143303"/>
    <w:rsid w:val="00165F31"/>
    <w:rsid w:val="00173DFF"/>
    <w:rsid w:val="001779BB"/>
    <w:rsid w:val="001A4828"/>
    <w:rsid w:val="001A5853"/>
    <w:rsid w:val="001B0D93"/>
    <w:rsid w:val="001B1C59"/>
    <w:rsid w:val="0022656C"/>
    <w:rsid w:val="00242433"/>
    <w:rsid w:val="002448D2"/>
    <w:rsid w:val="002454A1"/>
    <w:rsid w:val="002513D5"/>
    <w:rsid w:val="0026204D"/>
    <w:rsid w:val="002805C6"/>
    <w:rsid w:val="00283429"/>
    <w:rsid w:val="002A65E5"/>
    <w:rsid w:val="002E4EE6"/>
    <w:rsid w:val="002F0C7B"/>
    <w:rsid w:val="002F25ED"/>
    <w:rsid w:val="0033652F"/>
    <w:rsid w:val="00346B04"/>
    <w:rsid w:val="00383508"/>
    <w:rsid w:val="00384441"/>
    <w:rsid w:val="003853AA"/>
    <w:rsid w:val="0039790C"/>
    <w:rsid w:val="00397F6C"/>
    <w:rsid w:val="003A12EF"/>
    <w:rsid w:val="003A3361"/>
    <w:rsid w:val="003C203B"/>
    <w:rsid w:val="003D31AE"/>
    <w:rsid w:val="003D5A6C"/>
    <w:rsid w:val="003F1CE5"/>
    <w:rsid w:val="004225A8"/>
    <w:rsid w:val="0045154B"/>
    <w:rsid w:val="00455D6E"/>
    <w:rsid w:val="00462024"/>
    <w:rsid w:val="00474D9B"/>
    <w:rsid w:val="00476B41"/>
    <w:rsid w:val="00485CB8"/>
    <w:rsid w:val="00485F4E"/>
    <w:rsid w:val="00486F29"/>
    <w:rsid w:val="004966ED"/>
    <w:rsid w:val="004A12DE"/>
    <w:rsid w:val="004A19F5"/>
    <w:rsid w:val="004A2F0E"/>
    <w:rsid w:val="004B2D15"/>
    <w:rsid w:val="004D17D4"/>
    <w:rsid w:val="004D2156"/>
    <w:rsid w:val="004D474B"/>
    <w:rsid w:val="004E2615"/>
    <w:rsid w:val="004F405C"/>
    <w:rsid w:val="0050094F"/>
    <w:rsid w:val="00507813"/>
    <w:rsid w:val="00510490"/>
    <w:rsid w:val="0051349C"/>
    <w:rsid w:val="005332D8"/>
    <w:rsid w:val="00542BD3"/>
    <w:rsid w:val="00557A6F"/>
    <w:rsid w:val="0056689C"/>
    <w:rsid w:val="005672B6"/>
    <w:rsid w:val="00584B79"/>
    <w:rsid w:val="005873A9"/>
    <w:rsid w:val="00590649"/>
    <w:rsid w:val="005942F9"/>
    <w:rsid w:val="005A2F9D"/>
    <w:rsid w:val="005B3FD9"/>
    <w:rsid w:val="005D3135"/>
    <w:rsid w:val="005D695A"/>
    <w:rsid w:val="00610763"/>
    <w:rsid w:val="00611D9C"/>
    <w:rsid w:val="00620B01"/>
    <w:rsid w:val="00624294"/>
    <w:rsid w:val="006255F6"/>
    <w:rsid w:val="00652B43"/>
    <w:rsid w:val="00654792"/>
    <w:rsid w:val="0066034A"/>
    <w:rsid w:val="00672BD0"/>
    <w:rsid w:val="0067659E"/>
    <w:rsid w:val="00682300"/>
    <w:rsid w:val="006854F1"/>
    <w:rsid w:val="006914FC"/>
    <w:rsid w:val="006A6170"/>
    <w:rsid w:val="006D00EA"/>
    <w:rsid w:val="006D26C5"/>
    <w:rsid w:val="006E1163"/>
    <w:rsid w:val="00701B3F"/>
    <w:rsid w:val="0070482E"/>
    <w:rsid w:val="00721BFD"/>
    <w:rsid w:val="00727142"/>
    <w:rsid w:val="00742727"/>
    <w:rsid w:val="0074793E"/>
    <w:rsid w:val="00763756"/>
    <w:rsid w:val="00763C3E"/>
    <w:rsid w:val="00782391"/>
    <w:rsid w:val="00783A1D"/>
    <w:rsid w:val="00786A40"/>
    <w:rsid w:val="0079385B"/>
    <w:rsid w:val="007B5312"/>
    <w:rsid w:val="007C198C"/>
    <w:rsid w:val="007C66BC"/>
    <w:rsid w:val="007D03FC"/>
    <w:rsid w:val="007D5E47"/>
    <w:rsid w:val="007D6D57"/>
    <w:rsid w:val="007F3973"/>
    <w:rsid w:val="008051D8"/>
    <w:rsid w:val="008123D8"/>
    <w:rsid w:val="008226CD"/>
    <w:rsid w:val="0082633C"/>
    <w:rsid w:val="00826CAE"/>
    <w:rsid w:val="00855BA1"/>
    <w:rsid w:val="00861248"/>
    <w:rsid w:val="00893BC6"/>
    <w:rsid w:val="008A52BB"/>
    <w:rsid w:val="008A555E"/>
    <w:rsid w:val="008A7785"/>
    <w:rsid w:val="008B2E0C"/>
    <w:rsid w:val="008C33AB"/>
    <w:rsid w:val="008E15CB"/>
    <w:rsid w:val="008F418C"/>
    <w:rsid w:val="0090369E"/>
    <w:rsid w:val="009130F9"/>
    <w:rsid w:val="0092001D"/>
    <w:rsid w:val="00920EF5"/>
    <w:rsid w:val="009229F8"/>
    <w:rsid w:val="00953B61"/>
    <w:rsid w:val="00956EEB"/>
    <w:rsid w:val="00971134"/>
    <w:rsid w:val="00976A81"/>
    <w:rsid w:val="00980810"/>
    <w:rsid w:val="009A7879"/>
    <w:rsid w:val="009C1FD2"/>
    <w:rsid w:val="009D4250"/>
    <w:rsid w:val="009E36A9"/>
    <w:rsid w:val="009E4ED8"/>
    <w:rsid w:val="009E5B50"/>
    <w:rsid w:val="009E663D"/>
    <w:rsid w:val="009F20B8"/>
    <w:rsid w:val="00A525E9"/>
    <w:rsid w:val="00A635D4"/>
    <w:rsid w:val="00A72F23"/>
    <w:rsid w:val="00A86DEF"/>
    <w:rsid w:val="00AA2522"/>
    <w:rsid w:val="00AA3F07"/>
    <w:rsid w:val="00AB0EBB"/>
    <w:rsid w:val="00AC39CF"/>
    <w:rsid w:val="00AC63B5"/>
    <w:rsid w:val="00AD4ECD"/>
    <w:rsid w:val="00AD5EF7"/>
    <w:rsid w:val="00AD704F"/>
    <w:rsid w:val="00AD760D"/>
    <w:rsid w:val="00AE6CBA"/>
    <w:rsid w:val="00AE7F32"/>
    <w:rsid w:val="00B058B5"/>
    <w:rsid w:val="00B0768C"/>
    <w:rsid w:val="00B07EF2"/>
    <w:rsid w:val="00B25A38"/>
    <w:rsid w:val="00B63823"/>
    <w:rsid w:val="00B638EC"/>
    <w:rsid w:val="00B70004"/>
    <w:rsid w:val="00BA2505"/>
    <w:rsid w:val="00BA4A63"/>
    <w:rsid w:val="00BA59A2"/>
    <w:rsid w:val="00BB10BE"/>
    <w:rsid w:val="00BC009B"/>
    <w:rsid w:val="00BC0414"/>
    <w:rsid w:val="00BC1E9E"/>
    <w:rsid w:val="00BD0F21"/>
    <w:rsid w:val="00BD2ED2"/>
    <w:rsid w:val="00BE38CD"/>
    <w:rsid w:val="00BE53D7"/>
    <w:rsid w:val="00C23D1C"/>
    <w:rsid w:val="00C3507B"/>
    <w:rsid w:val="00C3586E"/>
    <w:rsid w:val="00C35B36"/>
    <w:rsid w:val="00C42DD9"/>
    <w:rsid w:val="00C50C2F"/>
    <w:rsid w:val="00C51328"/>
    <w:rsid w:val="00C60C6A"/>
    <w:rsid w:val="00C646E7"/>
    <w:rsid w:val="00C67715"/>
    <w:rsid w:val="00C70AD4"/>
    <w:rsid w:val="00C77B13"/>
    <w:rsid w:val="00C86A48"/>
    <w:rsid w:val="00C8776C"/>
    <w:rsid w:val="00CA69F3"/>
    <w:rsid w:val="00CD47D8"/>
    <w:rsid w:val="00CE2665"/>
    <w:rsid w:val="00CF3A7E"/>
    <w:rsid w:val="00D22838"/>
    <w:rsid w:val="00D40DBB"/>
    <w:rsid w:val="00D5097E"/>
    <w:rsid w:val="00D7552B"/>
    <w:rsid w:val="00D769CD"/>
    <w:rsid w:val="00DA6032"/>
    <w:rsid w:val="00DA7BBA"/>
    <w:rsid w:val="00DC000C"/>
    <w:rsid w:val="00DC0815"/>
    <w:rsid w:val="00DC6087"/>
    <w:rsid w:val="00DC7199"/>
    <w:rsid w:val="00DD54B4"/>
    <w:rsid w:val="00DE3758"/>
    <w:rsid w:val="00DF5A0A"/>
    <w:rsid w:val="00DF716D"/>
    <w:rsid w:val="00E075ED"/>
    <w:rsid w:val="00E14B48"/>
    <w:rsid w:val="00E173B6"/>
    <w:rsid w:val="00E44382"/>
    <w:rsid w:val="00E54604"/>
    <w:rsid w:val="00E71D3F"/>
    <w:rsid w:val="00E74A84"/>
    <w:rsid w:val="00E816A8"/>
    <w:rsid w:val="00E85CD1"/>
    <w:rsid w:val="00EB10C7"/>
    <w:rsid w:val="00EC26C3"/>
    <w:rsid w:val="00EC6C56"/>
    <w:rsid w:val="00EC7F2C"/>
    <w:rsid w:val="00F03DA0"/>
    <w:rsid w:val="00F0495A"/>
    <w:rsid w:val="00F14842"/>
    <w:rsid w:val="00F361DD"/>
    <w:rsid w:val="00F4112A"/>
    <w:rsid w:val="00F6182F"/>
    <w:rsid w:val="00F64310"/>
    <w:rsid w:val="00F64AA9"/>
    <w:rsid w:val="00F66027"/>
    <w:rsid w:val="00F713D8"/>
    <w:rsid w:val="00F84907"/>
    <w:rsid w:val="00F84E5D"/>
    <w:rsid w:val="00F854D1"/>
    <w:rsid w:val="00F9030E"/>
    <w:rsid w:val="00FA2176"/>
    <w:rsid w:val="00FD19C9"/>
    <w:rsid w:val="00FE6038"/>
    <w:rsid w:val="00FE7577"/>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35D7"/>
  <w15:docId w15:val="{8A0EF68E-6417-4158-ABDC-7E53794A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E1163"/>
    <w:pPr>
      <w:keepNext/>
      <w:keepLines/>
      <w:spacing w:line="276" w:lineRule="auto"/>
      <w:jc w:val="center"/>
      <w:outlineLvl w:val="0"/>
    </w:pPr>
    <w:rPr>
      <w:rFonts w:eastAsiaTheme="majorEastAsia" w:cstheme="majorBid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C4417"/>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3">
    <w:name w:val="Balloon Text"/>
    <w:basedOn w:val="a"/>
    <w:link w:val="a4"/>
    <w:uiPriority w:val="99"/>
    <w:semiHidden/>
    <w:unhideWhenUsed/>
    <w:rsid w:val="000C4417"/>
    <w:rPr>
      <w:rFonts w:ascii="Tahoma" w:hAnsi="Tahoma" w:cs="Tahoma"/>
      <w:sz w:val="16"/>
      <w:szCs w:val="16"/>
    </w:rPr>
  </w:style>
  <w:style w:type="character" w:customStyle="1" w:styleId="a4">
    <w:name w:val="Текст выноски Знак"/>
    <w:basedOn w:val="a0"/>
    <w:link w:val="a3"/>
    <w:uiPriority w:val="99"/>
    <w:semiHidden/>
    <w:rsid w:val="000C4417"/>
    <w:rPr>
      <w:rFonts w:ascii="Tahoma" w:eastAsia="Times New Roman" w:hAnsi="Tahoma" w:cs="Tahoma"/>
      <w:sz w:val="16"/>
      <w:szCs w:val="16"/>
      <w:lang w:eastAsia="ru-RU"/>
    </w:rPr>
  </w:style>
  <w:style w:type="paragraph" w:styleId="a5">
    <w:name w:val="List Paragraph"/>
    <w:basedOn w:val="a"/>
    <w:link w:val="a6"/>
    <w:uiPriority w:val="1"/>
    <w:qFormat/>
    <w:rsid w:val="009E5B50"/>
    <w:pPr>
      <w:ind w:left="720"/>
      <w:contextualSpacing/>
    </w:pPr>
  </w:style>
  <w:style w:type="character" w:customStyle="1" w:styleId="10">
    <w:name w:val="Заголовок 1 Знак"/>
    <w:basedOn w:val="a0"/>
    <w:link w:val="1"/>
    <w:uiPriority w:val="9"/>
    <w:rsid w:val="006E1163"/>
    <w:rPr>
      <w:rFonts w:ascii="Times New Roman" w:eastAsiaTheme="majorEastAsia" w:hAnsi="Times New Roman" w:cstheme="majorBidi"/>
      <w:b/>
      <w:bCs/>
      <w:sz w:val="28"/>
      <w:szCs w:val="28"/>
    </w:rPr>
  </w:style>
  <w:style w:type="table" w:styleId="a7">
    <w:name w:val="Table Grid"/>
    <w:basedOn w:val="a1"/>
    <w:uiPriority w:val="39"/>
    <w:rsid w:val="006E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C3586E"/>
    <w:pPr>
      <w:spacing w:before="100" w:beforeAutospacing="1" w:after="100" w:afterAutospacing="1"/>
    </w:pPr>
  </w:style>
  <w:style w:type="paragraph" w:customStyle="1" w:styleId="formattext">
    <w:name w:val="formattext"/>
    <w:basedOn w:val="a"/>
    <w:rsid w:val="00C3586E"/>
    <w:pPr>
      <w:spacing w:before="100" w:beforeAutospacing="1" w:after="100" w:afterAutospacing="1"/>
    </w:pPr>
  </w:style>
  <w:style w:type="character" w:styleId="a8">
    <w:name w:val="Hyperlink"/>
    <w:basedOn w:val="a0"/>
    <w:uiPriority w:val="99"/>
    <w:unhideWhenUsed/>
    <w:rsid w:val="00C3586E"/>
    <w:rPr>
      <w:color w:val="0000FF"/>
      <w:u w:val="single"/>
    </w:rPr>
  </w:style>
  <w:style w:type="paragraph" w:customStyle="1" w:styleId="ConsPlusNormal">
    <w:name w:val="ConsPlusNormal"/>
    <w:qFormat/>
    <w:rsid w:val="008A52B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ody Text"/>
    <w:basedOn w:val="a"/>
    <w:link w:val="aa"/>
    <w:uiPriority w:val="1"/>
    <w:unhideWhenUsed/>
    <w:qFormat/>
    <w:rsid w:val="000D14A2"/>
    <w:pPr>
      <w:widowControl w:val="0"/>
      <w:autoSpaceDE w:val="0"/>
      <w:autoSpaceDN w:val="0"/>
    </w:pPr>
    <w:rPr>
      <w:sz w:val="26"/>
      <w:szCs w:val="26"/>
    </w:rPr>
  </w:style>
  <w:style w:type="character" w:customStyle="1" w:styleId="aa">
    <w:name w:val="Основной текст Знак"/>
    <w:basedOn w:val="a0"/>
    <w:link w:val="a9"/>
    <w:uiPriority w:val="1"/>
    <w:rsid w:val="000D14A2"/>
    <w:rPr>
      <w:rFonts w:ascii="Times New Roman" w:eastAsia="Times New Roman" w:hAnsi="Times New Roman" w:cs="Times New Roman"/>
      <w:sz w:val="26"/>
      <w:szCs w:val="26"/>
      <w:lang w:eastAsia="ru-RU"/>
    </w:rPr>
  </w:style>
  <w:style w:type="table" w:customStyle="1" w:styleId="TableNormal">
    <w:name w:val="Table Normal"/>
    <w:uiPriority w:val="2"/>
    <w:qFormat/>
    <w:rsid w:val="00033D47"/>
    <w:pPr>
      <w:suppressAutoHyphens/>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8226CD"/>
    <w:pPr>
      <w:widowControl w:val="0"/>
      <w:autoSpaceDE w:val="0"/>
      <w:autoSpaceDN w:val="0"/>
    </w:pPr>
    <w:rPr>
      <w:sz w:val="22"/>
      <w:szCs w:val="22"/>
      <w:lang w:eastAsia="en-US"/>
    </w:rPr>
  </w:style>
  <w:style w:type="paragraph" w:customStyle="1" w:styleId="Default">
    <w:name w:val="Default"/>
    <w:qFormat/>
    <w:rsid w:val="00822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Абзац списка Знак"/>
    <w:link w:val="a5"/>
    <w:locked/>
    <w:rsid w:val="008226CD"/>
    <w:rPr>
      <w:rFonts w:ascii="Times New Roman" w:eastAsia="Times New Roman" w:hAnsi="Times New Roman" w:cs="Times New Roman"/>
      <w:sz w:val="24"/>
      <w:szCs w:val="24"/>
      <w:lang w:eastAsia="ru-RU"/>
    </w:rPr>
  </w:style>
  <w:style w:type="character" w:customStyle="1" w:styleId="WorksChar">
    <w:name w:val="Works Char"/>
    <w:basedOn w:val="a0"/>
    <w:link w:val="Works"/>
    <w:locked/>
    <w:rsid w:val="00F64310"/>
    <w:rPr>
      <w:rFonts w:ascii="Tahoma" w:hAnsi="Tahoma" w:cs="Tahoma"/>
      <w:color w:val="000000"/>
      <w:szCs w:val="24"/>
      <w:lang w:eastAsia="ru-RU" w:bidi="ru-RU"/>
    </w:rPr>
  </w:style>
  <w:style w:type="paragraph" w:customStyle="1" w:styleId="Works">
    <w:name w:val="Works"/>
    <w:basedOn w:val="a"/>
    <w:link w:val="WorksChar"/>
    <w:rsid w:val="00F64310"/>
    <w:pPr>
      <w:spacing w:line="480" w:lineRule="auto"/>
      <w:ind w:left="720" w:hanging="720"/>
    </w:pPr>
    <w:rPr>
      <w:rFonts w:ascii="Tahoma" w:eastAsiaTheme="minorHAnsi" w:hAnsi="Tahoma" w:cs="Tahoma"/>
      <w:color w:val="000000"/>
      <w:sz w:val="22"/>
      <w:lang w:bidi="ru-RU"/>
    </w:rPr>
  </w:style>
  <w:style w:type="paragraph" w:styleId="ab">
    <w:name w:val="header"/>
    <w:basedOn w:val="a"/>
    <w:link w:val="ac"/>
    <w:uiPriority w:val="99"/>
    <w:unhideWhenUsed/>
    <w:rsid w:val="007D03FC"/>
    <w:pPr>
      <w:tabs>
        <w:tab w:val="center" w:pos="4677"/>
        <w:tab w:val="right" w:pos="9355"/>
      </w:tabs>
    </w:pPr>
  </w:style>
  <w:style w:type="character" w:customStyle="1" w:styleId="ac">
    <w:name w:val="Верхний колонтитул Знак"/>
    <w:basedOn w:val="a0"/>
    <w:link w:val="ab"/>
    <w:uiPriority w:val="99"/>
    <w:rsid w:val="007D03F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D03FC"/>
    <w:pPr>
      <w:tabs>
        <w:tab w:val="center" w:pos="4677"/>
        <w:tab w:val="right" w:pos="9355"/>
      </w:tabs>
    </w:pPr>
  </w:style>
  <w:style w:type="character" w:customStyle="1" w:styleId="ae">
    <w:name w:val="Нижний колонтитул Знак"/>
    <w:basedOn w:val="a0"/>
    <w:link w:val="ad"/>
    <w:uiPriority w:val="99"/>
    <w:rsid w:val="007D03FC"/>
    <w:rPr>
      <w:rFonts w:ascii="Times New Roman" w:eastAsia="Times New Roman" w:hAnsi="Times New Roman" w:cs="Times New Roman"/>
      <w:sz w:val="24"/>
      <w:szCs w:val="24"/>
      <w:lang w:eastAsia="ru-RU"/>
    </w:rPr>
  </w:style>
  <w:style w:type="paragraph" w:styleId="af">
    <w:name w:val="No Spacing"/>
    <w:uiPriority w:val="1"/>
    <w:qFormat/>
    <w:rsid w:val="007D03FC"/>
    <w:pPr>
      <w:spacing w:after="0" w:line="240" w:lineRule="auto"/>
    </w:pPr>
  </w:style>
  <w:style w:type="table" w:customStyle="1" w:styleId="TableNormal1">
    <w:name w:val="Table Normal1"/>
    <w:uiPriority w:val="2"/>
    <w:semiHidden/>
    <w:unhideWhenUsed/>
    <w:qFormat/>
    <w:rsid w:val="007B53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B0E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466">
      <w:bodyDiv w:val="1"/>
      <w:marLeft w:val="0"/>
      <w:marRight w:val="0"/>
      <w:marTop w:val="0"/>
      <w:marBottom w:val="0"/>
      <w:divBdr>
        <w:top w:val="none" w:sz="0" w:space="0" w:color="auto"/>
        <w:left w:val="none" w:sz="0" w:space="0" w:color="auto"/>
        <w:bottom w:val="none" w:sz="0" w:space="0" w:color="auto"/>
        <w:right w:val="none" w:sz="0" w:space="0" w:color="auto"/>
      </w:divBdr>
    </w:div>
    <w:div w:id="211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1671862/1000" TargetMode="External"/><Relationship Id="rId13" Type="http://schemas.openxmlformats.org/officeDocument/2006/relationships/hyperlink" Target="http://www.rusada.ru/athle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ada.ru/athle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a.ru/athle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usada.ru/athletes/" TargetMode="External"/><Relationship Id="rId4" Type="http://schemas.openxmlformats.org/officeDocument/2006/relationships/settings" Target="settings.xml"/><Relationship Id="rId9" Type="http://schemas.openxmlformats.org/officeDocument/2006/relationships/hyperlink" Target="http://ivo.garant.ru/document/redirect/401507914/1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0301-D380-438F-AD38-521D5DFD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12686</Words>
  <Characters>72315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Пуртова Надежда Владимировна</dc:creator>
  <cp:lastModifiedBy>Учетная запись Майкрософт</cp:lastModifiedBy>
  <cp:revision>4</cp:revision>
  <cp:lastPrinted>2023-09-04T05:49:00Z</cp:lastPrinted>
  <dcterms:created xsi:type="dcterms:W3CDTF">2023-03-20T04:35:00Z</dcterms:created>
  <dcterms:modified xsi:type="dcterms:W3CDTF">2023-09-04T05:51:00Z</dcterms:modified>
</cp:coreProperties>
</file>