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0172"/>
      </w:tblGrid>
      <w:tr w:rsidR="00F73A25" w:rsidRPr="00081B2A" w14:paraId="0782D4A6" w14:textId="77777777" w:rsidTr="00F73A25">
        <w:trPr>
          <w:trHeight w:val="952"/>
        </w:trPr>
        <w:tc>
          <w:tcPr>
            <w:tcW w:w="10172" w:type="dxa"/>
            <w:shd w:val="clear" w:color="auto" w:fill="auto"/>
          </w:tcPr>
          <w:p w14:paraId="2BA9A897" w14:textId="77777777" w:rsidR="00F73A25" w:rsidRPr="00081B2A" w:rsidRDefault="00F73A25" w:rsidP="00F7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Муниципальное автономное учреждение</w:t>
            </w:r>
          </w:p>
          <w:p w14:paraId="26B57E93" w14:textId="77777777" w:rsidR="00F73A25" w:rsidRPr="00081B2A" w:rsidRDefault="00F73A25" w:rsidP="00F7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«Спортивная школа «Вымпел»</w:t>
            </w:r>
          </w:p>
          <w:p w14:paraId="1BC59F74" w14:textId="77777777" w:rsidR="00F73A25" w:rsidRPr="00081B2A" w:rsidRDefault="00F73A25" w:rsidP="00F73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(МАУ «СШ «Вым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ел»)</w:t>
            </w:r>
          </w:p>
        </w:tc>
      </w:tr>
      <w:tr w:rsidR="00F73A25" w:rsidRPr="00081B2A" w14:paraId="34CB5AB9" w14:textId="77777777" w:rsidTr="00F73A25">
        <w:trPr>
          <w:trHeight w:val="59"/>
        </w:trPr>
        <w:tc>
          <w:tcPr>
            <w:tcW w:w="10172" w:type="dxa"/>
            <w:shd w:val="clear" w:color="auto" w:fill="auto"/>
          </w:tcPr>
          <w:p w14:paraId="41249DED" w14:textId="77777777" w:rsidR="00F73A25" w:rsidRPr="00081B2A" w:rsidRDefault="00F73A25" w:rsidP="00F73A25">
            <w:pPr>
              <w:tabs>
                <w:tab w:val="decimal" w:pos="41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644BF0" w14:textId="77777777" w:rsidR="00F73A25" w:rsidRPr="00081B2A" w:rsidRDefault="00F73A25" w:rsidP="00F73A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F73A25" w:rsidRPr="00081B2A" w14:paraId="48E81932" w14:textId="77777777" w:rsidTr="00F73A25">
        <w:tc>
          <w:tcPr>
            <w:tcW w:w="4772" w:type="dxa"/>
            <w:shd w:val="clear" w:color="auto" w:fill="auto"/>
            <w:hideMark/>
          </w:tcPr>
          <w:p w14:paraId="3AC22322" w14:textId="77777777" w:rsidR="00F73A25" w:rsidRPr="00081B2A" w:rsidRDefault="00F73A25" w:rsidP="00F73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Рассмотрено</w:t>
            </w:r>
          </w:p>
          <w:p w14:paraId="44CAAD63" w14:textId="77777777" w:rsidR="00F73A25" w:rsidRPr="00081B2A" w:rsidRDefault="00F73A25" w:rsidP="00F73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на заседании тренерского совета </w:t>
            </w:r>
          </w:p>
          <w:p w14:paraId="2E6A873B" w14:textId="77777777" w:rsidR="00F73A25" w:rsidRPr="00081B2A" w:rsidRDefault="00F73A25" w:rsidP="00F73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МАУ «Спортивная школа «Вымпел» </w:t>
            </w:r>
          </w:p>
          <w:p w14:paraId="47D2BB39" w14:textId="77777777" w:rsidR="00F73A25" w:rsidRPr="00081B2A" w:rsidRDefault="00F73A25" w:rsidP="00F73A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Протокол № 3 от 01.03.2023</w:t>
            </w:r>
          </w:p>
        </w:tc>
        <w:tc>
          <w:tcPr>
            <w:tcW w:w="4799" w:type="dxa"/>
            <w:shd w:val="clear" w:color="auto" w:fill="auto"/>
          </w:tcPr>
          <w:p w14:paraId="7A655CE9" w14:textId="77777777" w:rsidR="00F73A25" w:rsidRPr="00081B2A" w:rsidRDefault="00F73A25" w:rsidP="00F7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Утверждено приказом </w:t>
            </w:r>
          </w:p>
          <w:p w14:paraId="1DAA435E" w14:textId="77777777" w:rsidR="00F73A25" w:rsidRPr="00081B2A" w:rsidRDefault="00F73A25" w:rsidP="00F7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МАУ «Спортивная школа «Вымпел»</w:t>
            </w:r>
          </w:p>
          <w:p w14:paraId="27E73635" w14:textId="77777777" w:rsidR="00F73A25" w:rsidRPr="00081B2A" w:rsidRDefault="00F73A25" w:rsidP="00F7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1B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54 от 01.03.2023 </w:t>
            </w:r>
          </w:p>
          <w:p w14:paraId="6C17468C" w14:textId="77777777" w:rsidR="00F73A25" w:rsidRPr="00081B2A" w:rsidRDefault="00F73A25" w:rsidP="00F7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FA6B02" w14:textId="77777777" w:rsidR="00F73A25" w:rsidRPr="00081B2A" w:rsidRDefault="00F73A25" w:rsidP="00F73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124C6B3" w14:textId="77777777" w:rsidR="009D7A98" w:rsidRDefault="009D7A98" w:rsidP="00F73A25">
      <w:pPr>
        <w:rPr>
          <w:rFonts w:ascii="Times New Roman" w:hAnsi="Times New Roman" w:cs="Times New Roman"/>
          <w:sz w:val="24"/>
          <w:szCs w:val="24"/>
        </w:rPr>
      </w:pPr>
    </w:p>
    <w:p w14:paraId="0AE7B180" w14:textId="77777777" w:rsidR="009D7A98" w:rsidRDefault="009D7A98" w:rsidP="009D7A98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75912143" w14:textId="77777777" w:rsidR="009D7A98" w:rsidRPr="00F73A25" w:rsidRDefault="009D7A98" w:rsidP="00F73A25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25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спортивной подготовки</w:t>
      </w:r>
    </w:p>
    <w:p w14:paraId="5BB5F628" w14:textId="4E806FCD" w:rsidR="009D7A98" w:rsidRPr="00F73A25" w:rsidRDefault="009D7A98" w:rsidP="00F73A25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A25">
        <w:rPr>
          <w:rFonts w:ascii="Times New Roman" w:hAnsi="Times New Roman" w:cs="Times New Roman"/>
          <w:b/>
          <w:sz w:val="24"/>
          <w:szCs w:val="24"/>
        </w:rPr>
        <w:t xml:space="preserve">по виду спорта «спорт </w:t>
      </w:r>
      <w:r w:rsidR="005A41CE" w:rsidRPr="00F73A25">
        <w:rPr>
          <w:rFonts w:ascii="Times New Roman" w:hAnsi="Times New Roman" w:cs="Times New Roman"/>
          <w:b/>
          <w:sz w:val="24"/>
          <w:szCs w:val="24"/>
        </w:rPr>
        <w:t>глухих</w:t>
      </w:r>
      <w:r w:rsidRPr="00F73A25">
        <w:rPr>
          <w:rFonts w:ascii="Times New Roman" w:hAnsi="Times New Roman" w:cs="Times New Roman"/>
          <w:b/>
          <w:sz w:val="24"/>
          <w:szCs w:val="24"/>
        </w:rPr>
        <w:t>»</w:t>
      </w:r>
      <w:r w:rsidR="006578BB" w:rsidRPr="00F73A25">
        <w:rPr>
          <w:rFonts w:ascii="Times New Roman" w:hAnsi="Times New Roman" w:cs="Times New Roman"/>
          <w:b/>
          <w:sz w:val="24"/>
          <w:szCs w:val="24"/>
        </w:rPr>
        <w:t xml:space="preserve">, дисциплина </w:t>
      </w:r>
      <w:r w:rsidR="00EB310E" w:rsidRPr="00F73A25">
        <w:rPr>
          <w:rFonts w:ascii="Times New Roman" w:hAnsi="Times New Roman" w:cs="Times New Roman"/>
          <w:b/>
          <w:sz w:val="24"/>
          <w:szCs w:val="24"/>
        </w:rPr>
        <w:t>–</w:t>
      </w:r>
      <w:r w:rsidR="006578BB" w:rsidRPr="00F73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164" w:rsidRPr="00F73A25">
        <w:rPr>
          <w:rFonts w:ascii="Times New Roman" w:hAnsi="Times New Roman" w:cs="Times New Roman"/>
          <w:b/>
          <w:sz w:val="24"/>
          <w:szCs w:val="24"/>
        </w:rPr>
        <w:t>настольный теннис</w:t>
      </w:r>
    </w:p>
    <w:p w14:paraId="774CC4AB" w14:textId="77777777" w:rsidR="00F73A25" w:rsidRPr="00F73A25" w:rsidRDefault="00F73A25" w:rsidP="00F73A25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14:paraId="6EB14F3E" w14:textId="5EECDED7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Разработана с учетом примерной дополнительной образовательной программы спортивной подготовки по виду спорта «спорт </w:t>
      </w:r>
      <w:r w:rsidR="005A41CE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глухих</w:t>
      </w: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33A0140" w14:textId="448F371B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утверждённой Приказом Министерства спорта Российской Федерации от 21.12.2022 №13</w:t>
      </w:r>
      <w:r w:rsidR="0099521E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07</w:t>
      </w:r>
    </w:p>
    <w:p w14:paraId="034EB451" w14:textId="77777777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в соответствии требований Федерального стандарта спортивной подготовки </w:t>
      </w:r>
    </w:p>
    <w:p w14:paraId="7D684683" w14:textId="26AEBDC6" w:rsidR="009D7A98" w:rsidRPr="0099521E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по виду спорта «спорт </w:t>
      </w:r>
      <w:r w:rsidR="005A41CE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глухих</w:t>
      </w: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», </w:t>
      </w:r>
    </w:p>
    <w:p w14:paraId="24660D8C" w14:textId="649B25C6" w:rsidR="009D7A98" w:rsidRPr="00BD04C7" w:rsidRDefault="009D7A98" w:rsidP="009D7A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утвержденного приказом Министерства спорта Российской Федерации от </w:t>
      </w:r>
      <w:r w:rsidR="00AC6D61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22</w:t>
      </w:r>
      <w:r w:rsidR="005112EB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.</w:t>
      </w:r>
      <w:r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11.2022 №</w:t>
      </w:r>
      <w:r w:rsidR="00AC6D61" w:rsidRPr="0099521E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1051</w:t>
      </w:r>
    </w:p>
    <w:p w14:paraId="7A228B4C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6E1D7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2B911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929158" w14:textId="77777777" w:rsidR="009D7A98" w:rsidRDefault="009D7A98" w:rsidP="009D7A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9FD84D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21D286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964901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7B7B89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3F1E3E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782AE2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11EB69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80BD50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3748D0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97C9DB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6930252" w14:textId="77777777" w:rsidR="007D2C11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EB794F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D9665A" w14:textId="27D96B4B" w:rsidR="009D7A98" w:rsidRDefault="007D2C11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</w:t>
      </w:r>
      <w:proofErr w:type="spellStart"/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Мегион</w:t>
      </w:r>
      <w:proofErr w:type="spellEnd"/>
      <w:r w:rsidRPr="007D2C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2023 год</w:t>
      </w:r>
    </w:p>
    <w:tbl>
      <w:tblPr>
        <w:tblW w:w="5090" w:type="pct"/>
        <w:tblLook w:val="04A0" w:firstRow="1" w:lastRow="0" w:firstColumn="1" w:lastColumn="0" w:noHBand="0" w:noVBand="1"/>
      </w:tblPr>
      <w:tblGrid>
        <w:gridCol w:w="5088"/>
        <w:gridCol w:w="4723"/>
      </w:tblGrid>
      <w:tr w:rsidR="00F73A25" w:rsidRPr="00081B2A" w14:paraId="7959E29E" w14:textId="77777777" w:rsidTr="00F73A25">
        <w:tc>
          <w:tcPr>
            <w:tcW w:w="5000" w:type="pct"/>
            <w:gridSpan w:val="2"/>
            <w:shd w:val="clear" w:color="auto" w:fill="auto"/>
          </w:tcPr>
          <w:p w14:paraId="7483A4E5" w14:textId="77777777" w:rsidR="00F73A25" w:rsidRPr="00081B2A" w:rsidRDefault="00F73A25" w:rsidP="00F73A2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Разработчики</w:t>
            </w:r>
          </w:p>
        </w:tc>
      </w:tr>
      <w:tr w:rsidR="00F73A25" w:rsidRPr="00A941C5" w14:paraId="34C422CD" w14:textId="77777777" w:rsidTr="00F73A25">
        <w:tc>
          <w:tcPr>
            <w:tcW w:w="2593" w:type="pct"/>
            <w:shd w:val="clear" w:color="auto" w:fill="auto"/>
          </w:tcPr>
          <w:p w14:paraId="0857CA4D" w14:textId="77777777" w:rsidR="00F73A25" w:rsidRPr="00081B2A" w:rsidRDefault="00F73A25" w:rsidP="00F73A2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Инструктор-методист отдела ФСО</w:t>
            </w:r>
          </w:p>
          <w:p w14:paraId="2AF8AC0A" w14:textId="77777777" w:rsidR="00F73A25" w:rsidRPr="00081B2A" w:rsidRDefault="00F73A25" w:rsidP="00F73A25">
            <w:pPr>
              <w:pStyle w:val="af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МАУ «Спортивная школа «Вымпел» </w:t>
            </w:r>
          </w:p>
        </w:tc>
        <w:tc>
          <w:tcPr>
            <w:tcW w:w="2407" w:type="pct"/>
            <w:shd w:val="clear" w:color="auto" w:fill="auto"/>
          </w:tcPr>
          <w:p w14:paraId="20ECBABA" w14:textId="77777777" w:rsidR="00F73A25" w:rsidRPr="00A941C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Мотунова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F73A25" w:rsidRPr="00A941C5" w14:paraId="50E5EEC0" w14:textId="77777777" w:rsidTr="00F73A25">
        <w:tc>
          <w:tcPr>
            <w:tcW w:w="2593" w:type="pct"/>
            <w:shd w:val="clear" w:color="auto" w:fill="auto"/>
          </w:tcPr>
          <w:p w14:paraId="6377D2E9" w14:textId="77777777" w:rsidR="00F73A25" w:rsidRPr="00081B2A" w:rsidRDefault="00F73A25" w:rsidP="00F73A2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06E31694" w14:textId="77777777" w:rsidR="00F73A25" w:rsidRPr="00A941C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73A25" w:rsidRPr="00A941C5" w14:paraId="5B9FA7B2" w14:textId="77777777" w:rsidTr="00F73A25">
        <w:tc>
          <w:tcPr>
            <w:tcW w:w="2593" w:type="pct"/>
            <w:shd w:val="clear" w:color="auto" w:fill="auto"/>
          </w:tcPr>
          <w:p w14:paraId="2005246D" w14:textId="77777777" w:rsidR="00F73A25" w:rsidRPr="00081B2A" w:rsidRDefault="00F73A25" w:rsidP="00F73A25">
            <w:pPr>
              <w:pStyle w:val="af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спортивной подготовке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005339ED" w14:textId="77777777" w:rsidR="00F73A25" w:rsidRPr="00A941C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3E1E1C9" w14:textId="77777777" w:rsidR="00F73A25" w:rsidRPr="00A941C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Ниязова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Зульфия</w:t>
            </w:r>
            <w:proofErr w:type="spellEnd"/>
            <w:r w:rsidRPr="00A941C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941C5">
              <w:rPr>
                <w:rFonts w:ascii="Times New Roman" w:eastAsia="Calibri" w:hAnsi="Times New Roman"/>
                <w:sz w:val="24"/>
                <w:szCs w:val="24"/>
              </w:rPr>
              <w:t>Наильевна</w:t>
            </w:r>
            <w:proofErr w:type="spellEnd"/>
          </w:p>
        </w:tc>
      </w:tr>
      <w:tr w:rsidR="00F73A25" w:rsidRPr="00A941C5" w14:paraId="449AFB14" w14:textId="77777777" w:rsidTr="00F73A25">
        <w:tc>
          <w:tcPr>
            <w:tcW w:w="2593" w:type="pct"/>
            <w:shd w:val="clear" w:color="auto" w:fill="auto"/>
          </w:tcPr>
          <w:p w14:paraId="16F15168" w14:textId="77777777" w:rsidR="00F73A25" w:rsidRPr="00081B2A" w:rsidRDefault="00F73A25" w:rsidP="00F73A2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7" w:type="pct"/>
            <w:shd w:val="clear" w:color="auto" w:fill="auto"/>
          </w:tcPr>
          <w:p w14:paraId="42CCC47E" w14:textId="77777777" w:rsidR="00F73A25" w:rsidRPr="00A941C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73A25" w:rsidRPr="00A941C5" w14:paraId="2797120A" w14:textId="77777777" w:rsidTr="00F73A25">
        <w:tc>
          <w:tcPr>
            <w:tcW w:w="2593" w:type="pct"/>
            <w:shd w:val="clear" w:color="auto" w:fill="auto"/>
          </w:tcPr>
          <w:p w14:paraId="089EF7ED" w14:textId="77777777" w:rsidR="00F73A25" w:rsidRPr="00081B2A" w:rsidRDefault="00F73A25" w:rsidP="00F73A25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1B2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Тренер-преподаватель МАУ «Спортивная школа «Вымпел»</w:t>
            </w:r>
          </w:p>
        </w:tc>
        <w:tc>
          <w:tcPr>
            <w:tcW w:w="2407" w:type="pct"/>
            <w:shd w:val="clear" w:color="auto" w:fill="auto"/>
          </w:tcPr>
          <w:p w14:paraId="5599E16A" w14:textId="77777777" w:rsidR="00F73A2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Мулявина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Евгения Викторовна</w:t>
            </w:r>
          </w:p>
          <w:p w14:paraId="0B6980B1" w14:textId="77777777" w:rsidR="00F73A2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Самарин Иван Владимирович</w:t>
            </w:r>
          </w:p>
          <w:p w14:paraId="697AD054" w14:textId="77777777" w:rsidR="00F73A25" w:rsidRPr="00A941C5" w:rsidRDefault="00F73A25" w:rsidP="00F73A25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2F99AB9C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594655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EBE95F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9BD635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75A186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C2453B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E6C114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89CB2B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442595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62B3CD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87DD0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1F7333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932ED0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77BFC0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03E898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FEB967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1B8860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4B8A30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013FEF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FE8E44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A48365" w14:textId="77777777" w:rsidR="00F73A25" w:rsidRDefault="00F73A25" w:rsidP="007D2C1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F5F64F" w14:textId="77777777" w:rsidR="00FC7CC2" w:rsidRDefault="00FC7CC2" w:rsidP="007D2C11">
      <w:pPr>
        <w:jc w:val="center"/>
      </w:pPr>
    </w:p>
    <w:tbl>
      <w:tblPr>
        <w:tblStyle w:val="1"/>
        <w:tblpPr w:leftFromText="181" w:rightFromText="181" w:vertAnchor="text" w:horzAnchor="margin" w:tblpX="-177" w:tblpY="21"/>
        <w:tblW w:w="5077" w:type="pct"/>
        <w:tblLook w:val="04A0" w:firstRow="1" w:lastRow="0" w:firstColumn="1" w:lastColumn="0" w:noHBand="0" w:noVBand="1"/>
      </w:tblPr>
      <w:tblGrid>
        <w:gridCol w:w="705"/>
        <w:gridCol w:w="7653"/>
        <w:gridCol w:w="1418"/>
      </w:tblGrid>
      <w:tr w:rsidR="00482428" w:rsidRPr="002D2C21" w14:paraId="393CDF11" w14:textId="77777777" w:rsidTr="002A78F0">
        <w:trPr>
          <w:trHeight w:val="580"/>
        </w:trPr>
        <w:tc>
          <w:tcPr>
            <w:tcW w:w="5000" w:type="pct"/>
            <w:gridSpan w:val="3"/>
            <w:vAlign w:val="center"/>
          </w:tcPr>
          <w:p w14:paraId="129D31F4" w14:textId="77777777" w:rsidR="00482428" w:rsidRPr="002D2C21" w:rsidRDefault="00482428" w:rsidP="00FC7CC2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26878132"/>
            <w:bookmarkEnd w:id="0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ОГЛАВЛЕНИЕ</w:t>
            </w:r>
          </w:p>
          <w:p w14:paraId="6CBA1176" w14:textId="77777777" w:rsidR="00482428" w:rsidRPr="002D2C21" w:rsidRDefault="00482428" w:rsidP="00FC7CC2">
            <w:pPr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428" w:rsidRPr="002D2C21" w14:paraId="2D548A1B" w14:textId="77777777" w:rsidTr="002A78F0">
        <w:trPr>
          <w:trHeight w:val="580"/>
        </w:trPr>
        <w:tc>
          <w:tcPr>
            <w:tcW w:w="4275" w:type="pct"/>
            <w:gridSpan w:val="2"/>
            <w:vAlign w:val="center"/>
          </w:tcPr>
          <w:p w14:paraId="6F466B1C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Оглавление"/>
            <w:bookmarkEnd w:id="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25" w:type="pct"/>
            <w:vAlign w:val="center"/>
          </w:tcPr>
          <w:p w14:paraId="7B880C80" w14:textId="3AC727A3" w:rsidR="009D7A98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2428" w:rsidRPr="002D2C21" w14:paraId="04ED8CE8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2EE2D" w14:textId="77777777" w:rsidR="009D7A98" w:rsidRPr="002D2C21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5B7E8F2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707962" w14:textId="05485A88" w:rsidR="009D7A98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51FA5E2B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28434DC4" w14:textId="77777777" w:rsidR="009D7A98" w:rsidRPr="002D2C21" w:rsidRDefault="009D7A98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28581061"/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90B157F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94472F0" w14:textId="43C5BD5E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82428" w:rsidRPr="002D2C21" w14:paraId="6C68E078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CFB7090" w14:textId="79E8563E" w:rsidR="009D7A98" w:rsidRPr="002D2C21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51A0F18" w14:textId="61418786" w:rsidR="009D7A98" w:rsidRPr="002D2C21" w:rsidRDefault="00CE1D5F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этапов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3C1C9D5" w14:textId="13FE8E33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075B" w:rsidRPr="002D2C21" w14:paraId="07E33F04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F4D1A8A" w14:textId="55DE4149" w:rsidR="00EB075B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BFFD495" w14:textId="08A85FB3" w:rsidR="00EB075B" w:rsidRPr="002D2C21" w:rsidRDefault="00EB075B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0381769"/>
            <w:r w:rsidRPr="00EB0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объемы, виды (формы) обучения</w:t>
            </w:r>
            <w:bookmarkEnd w:id="3"/>
          </w:p>
        </w:tc>
        <w:tc>
          <w:tcPr>
            <w:tcW w:w="725" w:type="pct"/>
            <w:shd w:val="clear" w:color="auto" w:fill="auto"/>
            <w:vAlign w:val="center"/>
          </w:tcPr>
          <w:p w14:paraId="508B37A9" w14:textId="27A20635" w:rsidR="00EB075B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2428" w:rsidRPr="002D2C21" w14:paraId="0D1E34E7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E78519C" w14:textId="7F4C7725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38DF8472" w14:textId="547E5AAD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учебно-тренировочный план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1E8DAC9" w14:textId="0DD4E444" w:rsidR="009D7A98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82428" w:rsidRPr="002D2C21" w14:paraId="5E30DBF4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AE03A56" w14:textId="615FDA00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672AECD3" w14:textId="31665E29" w:rsidR="009D7A98" w:rsidRPr="002D2C21" w:rsidRDefault="009D7A98" w:rsidP="00FC7CC2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4CC56F5" w14:textId="3B45C358" w:rsidR="009D7A98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82428" w:rsidRPr="002D2C21" w14:paraId="3EF1EF06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13730FA9" w14:textId="03923DE6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99521E"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402C8F13" w14:textId="62D7D223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0879AD17" w14:textId="7E63DB1C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82428" w:rsidRPr="002D2C21" w14:paraId="27FB8ABC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26B7E56" w14:textId="029C587F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99521E"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9952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0DA9C2E" w14:textId="5C9CAE17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Планы инструкторской и судейской практики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DA682F9" w14:textId="57D9C0B3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2428" w:rsidRPr="002D2C21" w14:paraId="01C118C9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80626EF" w14:textId="0F716AFB" w:rsidR="009D7A98" w:rsidRPr="0099521E" w:rsidRDefault="007D2C11" w:rsidP="00FC7CC2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521E"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F109A75" w14:textId="341328C1" w:rsidR="009D7A98" w:rsidRPr="002D2C21" w:rsidRDefault="009D7A98" w:rsidP="00FC7CC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медицинских, медико-биологических мероприятий и</w:t>
            </w:r>
            <w:r w:rsidR="0051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восстановительных средств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B024941" w14:textId="57C272DC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bookmarkEnd w:id="2"/>
      <w:tr w:rsidR="00482428" w:rsidRPr="002D2C21" w14:paraId="2898749E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67E08626" w14:textId="77777777" w:rsidR="009D7A98" w:rsidRPr="0099521E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2B874350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F2E26EE" w14:textId="59BD47F9" w:rsidR="009D7A98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2428" w:rsidRPr="002D2C21" w14:paraId="14FA19C4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7BBEAA7C" w14:textId="77777777" w:rsidR="009D7A98" w:rsidRPr="0099521E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5C9F5620" w14:textId="2FBC0B83" w:rsidR="009D7A98" w:rsidRPr="002D2C21" w:rsidRDefault="007D2C11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виду спорта «спорт </w:t>
            </w:r>
            <w:r w:rsidR="005A4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C32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7B7E5DC" w14:textId="4D7F046E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D717C" w:rsidRPr="002D2C21" w14:paraId="436927FC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07601D2A" w14:textId="0349C09B" w:rsidR="002D717C" w:rsidRPr="0099521E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0D4B8A22" w14:textId="7E9DB586" w:rsidR="002D717C" w:rsidRPr="00196828" w:rsidRDefault="00FA050A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Программный материал для практических занятий на этапах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25FF04D5" w14:textId="1CD9DC29" w:rsidR="002D717C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A050A" w:rsidRPr="002D2C21" w14:paraId="6615F813" w14:textId="77777777" w:rsidTr="002A78F0">
        <w:trPr>
          <w:trHeight w:val="519"/>
        </w:trPr>
        <w:tc>
          <w:tcPr>
            <w:tcW w:w="361" w:type="pct"/>
            <w:shd w:val="clear" w:color="auto" w:fill="auto"/>
            <w:vAlign w:val="center"/>
          </w:tcPr>
          <w:p w14:paraId="7F345AAC" w14:textId="1CE16B39" w:rsidR="00FA050A" w:rsidRPr="0099521E" w:rsidRDefault="007D2C11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687795D" w14:textId="355993B0" w:rsidR="00FA050A" w:rsidRPr="002A78F0" w:rsidRDefault="00D61E39" w:rsidP="002A78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647A872" w14:textId="6CDFCF75" w:rsidR="00FA050A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82428" w:rsidRPr="002D2C21" w14:paraId="4C4F4B41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9BB3CCF" w14:textId="77777777" w:rsidR="009D7A98" w:rsidRPr="0099521E" w:rsidRDefault="009D7A98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7F18AB69" w14:textId="77777777" w:rsidR="009D7A98" w:rsidRPr="002D2C21" w:rsidRDefault="009D7A98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7074CFA8" w14:textId="6126AF0B" w:rsidR="009D7A98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61E39" w:rsidRPr="002D2C21" w14:paraId="46173315" w14:textId="77777777" w:rsidTr="002A78F0">
        <w:trPr>
          <w:trHeight w:val="580"/>
        </w:trPr>
        <w:tc>
          <w:tcPr>
            <w:tcW w:w="361" w:type="pct"/>
            <w:shd w:val="clear" w:color="auto" w:fill="auto"/>
            <w:vAlign w:val="center"/>
          </w:tcPr>
          <w:p w14:paraId="566C91F7" w14:textId="49945B77" w:rsidR="00D61E39" w:rsidRPr="0099521E" w:rsidRDefault="00D61E39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914" w:type="pct"/>
            <w:shd w:val="clear" w:color="auto" w:fill="auto"/>
            <w:vAlign w:val="center"/>
          </w:tcPr>
          <w:p w14:paraId="1E288854" w14:textId="240EFA56" w:rsidR="00D61E39" w:rsidRPr="002D2C21" w:rsidRDefault="001F6C3C" w:rsidP="00FC7CC2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1402AF99" w14:textId="2416166F" w:rsidR="00D61E39" w:rsidRPr="00AA0D76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82428" w:rsidRPr="002D2C21" w14:paraId="4B2BADE3" w14:textId="77777777" w:rsidTr="002A78F0">
        <w:trPr>
          <w:trHeight w:val="580"/>
        </w:trPr>
        <w:tc>
          <w:tcPr>
            <w:tcW w:w="4275" w:type="pct"/>
            <w:gridSpan w:val="2"/>
            <w:shd w:val="clear" w:color="auto" w:fill="auto"/>
            <w:vAlign w:val="center"/>
          </w:tcPr>
          <w:p w14:paraId="1906D3C2" w14:textId="77777777" w:rsidR="009D7A98" w:rsidRPr="002D2C21" w:rsidRDefault="009D7A98" w:rsidP="00FC7CC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ИНФОРМАЦИОННОГО ОБЕСПЕЧЕНИЯ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35F67678" w14:textId="7E676734" w:rsidR="009D7A98" w:rsidRPr="007173DC" w:rsidRDefault="00415EAE" w:rsidP="00FC7C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14:paraId="3B5840B2" w14:textId="1D8D32A8" w:rsidR="009D7A98" w:rsidRDefault="009D7A98"/>
    <w:p w14:paraId="4CDD2A34" w14:textId="5BA8D831" w:rsidR="009D7A98" w:rsidRDefault="009D7A98"/>
    <w:p w14:paraId="777ABEB1" w14:textId="3AF285E9" w:rsidR="009D7A98" w:rsidRDefault="009D7A98"/>
    <w:p w14:paraId="05080DFF" w14:textId="0EDB3743" w:rsidR="009D7A98" w:rsidRDefault="009D7A98"/>
    <w:p w14:paraId="0AE3B8BF" w14:textId="5D331BBA" w:rsidR="007D2C11" w:rsidRDefault="007D2C11"/>
    <w:p w14:paraId="0CBB8C16" w14:textId="77777777" w:rsidR="007D2C11" w:rsidRDefault="007D2C11"/>
    <w:p w14:paraId="210C9A2B" w14:textId="7B8332BE" w:rsidR="009D7A98" w:rsidRDefault="009D7A98"/>
    <w:p w14:paraId="4777931B" w14:textId="77777777" w:rsidR="005A41CE" w:rsidRDefault="005A41CE" w:rsidP="00C57A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8DC1094" w14:textId="77777777" w:rsidR="002A78F0" w:rsidRDefault="002A78F0" w:rsidP="00C57A7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40AC783" w14:textId="488386ED" w:rsidR="00C57A76" w:rsidRPr="00F73A25" w:rsidRDefault="009D7A98" w:rsidP="00F73A25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3A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234DF0D" w14:textId="77777777" w:rsidR="005A41CE" w:rsidRPr="00F73A25" w:rsidRDefault="005A41CE" w:rsidP="00F73A25">
      <w:pPr>
        <w:pStyle w:val="af0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42281014" w14:textId="4B672ACD" w:rsidR="005A41CE" w:rsidRPr="00F73A25" w:rsidRDefault="005A41CE" w:rsidP="00F73A25">
      <w:pPr>
        <w:pStyle w:val="af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F73A25">
        <w:rPr>
          <w:rFonts w:ascii="Times New Roman" w:hAnsi="Times New Roman" w:cs="Times New Roman"/>
          <w:sz w:val="24"/>
          <w:szCs w:val="24"/>
        </w:rPr>
        <w:t>Сурдлимпийский</w:t>
      </w:r>
      <w:proofErr w:type="spellEnd"/>
      <w:r w:rsidRPr="00F73A25">
        <w:rPr>
          <w:rFonts w:ascii="Times New Roman" w:hAnsi="Times New Roman" w:cs="Times New Roman"/>
          <w:sz w:val="24"/>
          <w:szCs w:val="24"/>
        </w:rPr>
        <w:t xml:space="preserve"> спорт – составная часть спорта, сложившаяся в форме специальной теории и практики подготовки лиц с поражением слуха к спортивным соревнованиям и участия в них с целью физической реабилитации, социальной адаптации и интеграции, формирования здорового образа жизни и достижения спортивных результатов на базе создания специальных условий.</w:t>
      </w:r>
    </w:p>
    <w:p w14:paraId="1957B4D2" w14:textId="72E3B174" w:rsidR="00D54D9E" w:rsidRPr="00F73A25" w:rsidRDefault="00FB1B2F" w:rsidP="00F73A25">
      <w:pPr>
        <w:pStyle w:val="af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Легкая атлетика - один из основных и наиболее массовых видов спорта. Состоит из следующих дисциплин: беговые виды, спортивную ходьбу, технические виды (прыжки и метания), многоборья, пробеги (бег по шоссе) и кроссы (бег по пересеченной местности). Занятия лёгкой атлетикой общедоступны благодаря разнообразию ее видов, огромному количеству легко дозируемых упражнений, которыми можно заниматься в любое время года. </w:t>
      </w:r>
      <w:r w:rsidR="00D54D9E" w:rsidRPr="00F73A2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Как вид спорта легкая атлетика включает различные виды соревнований, характеризующиеся специальной техникой выполнения двигательных действий, а также</w:t>
      </w:r>
      <w:r w:rsidRPr="00F73A2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54D9E" w:rsidRPr="00F73A25">
        <w:rPr>
          <w:rFonts w:ascii="Times New Roman" w:hAnsi="Times New Roman" w:cs="Times New Roman"/>
          <w:color w:val="1A1A1A"/>
          <w:sz w:val="24"/>
          <w:szCs w:val="24"/>
          <w:lang w:eastAsia="ru-RU"/>
        </w:rPr>
        <w:t>требующих особых снарядов и оборудования.</w:t>
      </w:r>
    </w:p>
    <w:p w14:paraId="1383CFA7" w14:textId="526AD54F" w:rsidR="003C5930" w:rsidRPr="00F73A25" w:rsidRDefault="003C5930" w:rsidP="00F73A25">
      <w:pPr>
        <w:pStyle w:val="af0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  <w:r w:rsidRPr="00F73A25">
        <w:rPr>
          <w:rFonts w:ascii="Times New Roman" w:hAnsi="Times New Roman" w:cs="Times New Roman"/>
          <w:sz w:val="24"/>
          <w:szCs w:val="24"/>
        </w:rPr>
        <w:t>При построении учебно-тренировочного процесса для лиц с сурдологическими нарушениями необходимо учитывать особенности высшей нервной деятельности, а именно – фрагментарность и замедленность слухового восприятия, искаженность и несформированность словесных представлений, гиперактивность и нарушения формирования личности, связанные с сенсорной звуковой депривацией. Отличительной чертой работы с глухими являются способы передачи информации для полноценного понимания предстоящего действия или движения, поэтому используется основной метод обучения для не слышащих спортсменов – наглядный: визуальное восприятие средств наглядной агитации (фото, видео, показ тренером</w:t>
      </w:r>
      <w:r w:rsidR="00B93781" w:rsidRPr="00F73A25">
        <w:rPr>
          <w:rFonts w:ascii="Times New Roman" w:hAnsi="Times New Roman" w:cs="Times New Roman"/>
          <w:sz w:val="24"/>
          <w:szCs w:val="24"/>
        </w:rPr>
        <w:t>-преподавателем</w:t>
      </w:r>
      <w:r w:rsidRPr="00F73A25">
        <w:rPr>
          <w:rFonts w:ascii="Times New Roman" w:hAnsi="Times New Roman" w:cs="Times New Roman"/>
          <w:sz w:val="24"/>
          <w:szCs w:val="24"/>
        </w:rPr>
        <w:t xml:space="preserve"> упражнений и исправление непосредственно в индивидуальном порядке)</w:t>
      </w:r>
      <w:r w:rsidR="00B93781" w:rsidRPr="00F73A25">
        <w:rPr>
          <w:rFonts w:ascii="Times New Roman" w:hAnsi="Times New Roman" w:cs="Times New Roman"/>
          <w:sz w:val="24"/>
          <w:szCs w:val="24"/>
        </w:rPr>
        <w:t xml:space="preserve"> и </w:t>
      </w:r>
      <w:r w:rsidRPr="00F73A25">
        <w:rPr>
          <w:rFonts w:ascii="Times New Roman" w:hAnsi="Times New Roman" w:cs="Times New Roman"/>
          <w:sz w:val="24"/>
          <w:szCs w:val="24"/>
        </w:rPr>
        <w:t>посредством вербального общения (жестовая речь) или письмом.</w:t>
      </w:r>
    </w:p>
    <w:p w14:paraId="31BF9958" w14:textId="66261FBB" w:rsidR="00D54D9E" w:rsidRPr="00F73A25" w:rsidRDefault="00D54D9E" w:rsidP="00F73A25">
      <w:pPr>
        <w:pStyle w:val="af0"/>
        <w:jc w:val="both"/>
        <w:rPr>
          <w:rFonts w:ascii="Times New Roman" w:hAnsi="Times New Roman" w:cs="Times New Roman"/>
          <w:color w:val="1A1A1A"/>
          <w:sz w:val="24"/>
          <w:szCs w:val="24"/>
          <w:lang w:eastAsia="ru-RU"/>
        </w:rPr>
      </w:pPr>
    </w:p>
    <w:p w14:paraId="05DD415D" w14:textId="77777777" w:rsidR="00D54D9E" w:rsidRPr="00F73A25" w:rsidRDefault="00D54D9E" w:rsidP="00F73A25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C7C58" w14:textId="77777777" w:rsidR="00D54D9E" w:rsidRPr="00F73A25" w:rsidRDefault="00D54D9E" w:rsidP="00F73A25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BA8238" w14:textId="77777777" w:rsidR="00D54D9E" w:rsidRPr="00F73A25" w:rsidRDefault="00D54D9E" w:rsidP="00F73A25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B04120" w14:textId="77777777" w:rsidR="00D54D9E" w:rsidRPr="00F73A25" w:rsidRDefault="00D54D9E" w:rsidP="00F73A25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696F6F" w14:textId="77777777" w:rsidR="00C57A76" w:rsidRPr="00F73A25" w:rsidRDefault="00C57A76" w:rsidP="00F73A25">
      <w:pPr>
        <w:pStyle w:val="af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D0CC49" w14:textId="77777777" w:rsidR="00FB1B2F" w:rsidRPr="00912923" w:rsidRDefault="00FB1B2F" w:rsidP="009D7A98">
      <w:pPr>
        <w:tabs>
          <w:tab w:val="left" w:pos="1905"/>
          <w:tab w:val="center" w:pos="481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0754F" w14:textId="77777777" w:rsidR="00FB1B2F" w:rsidRDefault="00FB1B2F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9AA7AB8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32D47C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50E8B9D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0ED588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622B7E6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CF59ED5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5DB5EFE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D81BCC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CAF661C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FED0388" w14:textId="77777777" w:rsidR="00F73A25" w:rsidRDefault="00F73A25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3B737D" w14:textId="77777777" w:rsidR="00B93781" w:rsidRPr="00912923" w:rsidRDefault="00B93781" w:rsidP="00F66DD5">
      <w:pPr>
        <w:tabs>
          <w:tab w:val="left" w:pos="1905"/>
          <w:tab w:val="center" w:pos="481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5D690B" w14:textId="203F663F" w:rsidR="009D7A98" w:rsidRPr="00F73A25" w:rsidRDefault="008A3F11" w:rsidP="00F73A25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4" w:name="_GoBack"/>
      <w:bookmarkEnd w:id="4"/>
      <w:r w:rsidR="009D7A98" w:rsidRPr="00F73A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D7A98" w:rsidRPr="00F73A2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642AD5D9" w14:textId="77777777" w:rsidR="00F73A25" w:rsidRDefault="00F73A25" w:rsidP="00F73A2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7B939C37" w14:textId="4C0C0F1F" w:rsidR="009D7A98" w:rsidRPr="00F73A25" w:rsidRDefault="009D7A98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спортивной подготовки по виду спорта «спорт </w:t>
      </w:r>
      <w:r w:rsidR="00FB1B2F" w:rsidRPr="00F73A25">
        <w:rPr>
          <w:rFonts w:ascii="Times New Roman" w:hAnsi="Times New Roman" w:cs="Times New Roman"/>
          <w:sz w:val="24"/>
          <w:szCs w:val="24"/>
        </w:rPr>
        <w:t>глухих</w:t>
      </w:r>
      <w:r w:rsidRPr="00F73A25">
        <w:rPr>
          <w:rFonts w:ascii="Times New Roman" w:hAnsi="Times New Roman" w:cs="Times New Roman"/>
          <w:sz w:val="24"/>
          <w:szCs w:val="24"/>
        </w:rPr>
        <w:t xml:space="preserve">» (далее – Программа) предназначена для организации образовательной деятельности по спортивной </w:t>
      </w:r>
      <w:proofErr w:type="gramStart"/>
      <w:r w:rsidRPr="00F73A25">
        <w:rPr>
          <w:rFonts w:ascii="Times New Roman" w:hAnsi="Times New Roman" w:cs="Times New Roman"/>
          <w:sz w:val="24"/>
          <w:szCs w:val="24"/>
        </w:rPr>
        <w:t>подготовке</w:t>
      </w:r>
      <w:r w:rsidR="00116CEA" w:rsidRPr="00F73A25">
        <w:rPr>
          <w:rFonts w:ascii="Times New Roman" w:hAnsi="Times New Roman" w:cs="Times New Roman"/>
          <w:sz w:val="24"/>
          <w:szCs w:val="24"/>
        </w:rPr>
        <w:t xml:space="preserve">  спортивная</w:t>
      </w:r>
      <w:proofErr w:type="gramEnd"/>
      <w:r w:rsidR="00116CEA" w:rsidRPr="00F73A25">
        <w:rPr>
          <w:rFonts w:ascii="Times New Roman" w:hAnsi="Times New Roman" w:cs="Times New Roman"/>
          <w:sz w:val="24"/>
          <w:szCs w:val="24"/>
        </w:rPr>
        <w:t xml:space="preserve"> дисциплина – </w:t>
      </w:r>
      <w:r w:rsidR="00243164" w:rsidRPr="00F73A25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116CEA" w:rsidRPr="00F73A25">
        <w:rPr>
          <w:rFonts w:ascii="Times New Roman" w:hAnsi="Times New Roman" w:cs="Times New Roman"/>
          <w:sz w:val="24"/>
          <w:szCs w:val="24"/>
        </w:rPr>
        <w:t xml:space="preserve">, </w:t>
      </w:r>
      <w:r w:rsidRPr="00F73A25">
        <w:rPr>
          <w:rFonts w:ascii="Times New Roman" w:hAnsi="Times New Roman" w:cs="Times New Roman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«спорт </w:t>
      </w:r>
      <w:r w:rsidR="00FB1B2F" w:rsidRPr="00F73A25">
        <w:rPr>
          <w:rFonts w:ascii="Times New Roman" w:hAnsi="Times New Roman" w:cs="Times New Roman"/>
          <w:sz w:val="24"/>
          <w:szCs w:val="24"/>
        </w:rPr>
        <w:t>глухих</w:t>
      </w:r>
      <w:r w:rsidRPr="00F73A25">
        <w:rPr>
          <w:rFonts w:ascii="Times New Roman" w:hAnsi="Times New Roman" w:cs="Times New Roman"/>
          <w:sz w:val="24"/>
          <w:szCs w:val="24"/>
        </w:rPr>
        <w:t xml:space="preserve">», утвержденным приказом Минспорта России от </w:t>
      </w:r>
      <w:r w:rsidR="00FB1B2F" w:rsidRPr="00F73A25">
        <w:rPr>
          <w:rFonts w:ascii="Times New Roman" w:hAnsi="Times New Roman" w:cs="Times New Roman"/>
          <w:sz w:val="24"/>
          <w:szCs w:val="24"/>
        </w:rPr>
        <w:t>22</w:t>
      </w:r>
      <w:r w:rsidRPr="00F73A25">
        <w:rPr>
          <w:rFonts w:ascii="Times New Roman" w:hAnsi="Times New Roman" w:cs="Times New Roman"/>
          <w:sz w:val="24"/>
          <w:szCs w:val="24"/>
        </w:rPr>
        <w:t xml:space="preserve"> </w:t>
      </w:r>
      <w:r w:rsidR="00786D7E" w:rsidRPr="00F73A25">
        <w:rPr>
          <w:rFonts w:ascii="Times New Roman" w:hAnsi="Times New Roman" w:cs="Times New Roman"/>
          <w:sz w:val="24"/>
          <w:szCs w:val="24"/>
        </w:rPr>
        <w:t>ноября</w:t>
      </w:r>
      <w:r w:rsidRPr="00F73A25">
        <w:rPr>
          <w:rFonts w:ascii="Times New Roman" w:hAnsi="Times New Roman" w:cs="Times New Roman"/>
          <w:sz w:val="24"/>
          <w:szCs w:val="24"/>
        </w:rPr>
        <w:t xml:space="preserve"> 2022 г</w:t>
      </w:r>
      <w:r w:rsidR="00B93781" w:rsidRPr="00F73A25">
        <w:rPr>
          <w:rFonts w:ascii="Times New Roman" w:hAnsi="Times New Roman" w:cs="Times New Roman"/>
          <w:sz w:val="24"/>
          <w:szCs w:val="24"/>
        </w:rPr>
        <w:t>.</w:t>
      </w:r>
      <w:r w:rsidRPr="00F73A25">
        <w:rPr>
          <w:rFonts w:ascii="Times New Roman" w:hAnsi="Times New Roman" w:cs="Times New Roman"/>
          <w:sz w:val="24"/>
          <w:szCs w:val="24"/>
        </w:rPr>
        <w:t xml:space="preserve"> №</w:t>
      </w:r>
      <w:r w:rsidR="00FB1B2F" w:rsidRPr="00F73A25">
        <w:rPr>
          <w:rFonts w:ascii="Times New Roman" w:hAnsi="Times New Roman" w:cs="Times New Roman"/>
          <w:sz w:val="24"/>
          <w:szCs w:val="24"/>
        </w:rPr>
        <w:t xml:space="preserve">1051 </w:t>
      </w:r>
      <w:r w:rsidRPr="00F73A25">
        <w:rPr>
          <w:rFonts w:ascii="Times New Roman" w:hAnsi="Times New Roman" w:cs="Times New Roman"/>
          <w:sz w:val="24"/>
          <w:szCs w:val="24"/>
        </w:rPr>
        <w:t xml:space="preserve">(далее – ФССП). </w:t>
      </w:r>
    </w:p>
    <w:p w14:paraId="1F299E56" w14:textId="77777777" w:rsidR="00B93781" w:rsidRPr="00F73A25" w:rsidRDefault="00116CEA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Программа составлена в соответствии с: </w:t>
      </w:r>
    </w:p>
    <w:p w14:paraId="20D838B0" w14:textId="22037F45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Федеральным законом от 30 апреля 2021 г. N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 </w:t>
      </w:r>
    </w:p>
    <w:p w14:paraId="17DF3400" w14:textId="77777777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>Федеральным законом от 04 декабря 2007 № 329-ФЗ «О физической культуре и спорте в Российской Федерации»;</w:t>
      </w:r>
    </w:p>
    <w:p w14:paraId="414B33F1" w14:textId="77777777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Федерации»;</w:t>
      </w:r>
    </w:p>
    <w:p w14:paraId="7E9DF32B" w14:textId="77777777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73A2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F73A25">
        <w:rPr>
          <w:rFonts w:ascii="Times New Roman" w:hAnsi="Times New Roman" w:cs="Times New Roman"/>
          <w:sz w:val="24"/>
          <w:szCs w:val="24"/>
        </w:rPr>
        <w:t xml:space="preserve"> России от 30.10.2015 № 999 «Об утверждении требований к обеспечению подготовки спортивного резерва для спортивных сборных команд Российской Федерации»; </w:t>
      </w:r>
    </w:p>
    <w:p w14:paraId="7D5F647E" w14:textId="77777777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приказом Министерства спорта РФ от 3 августа 2022 г. N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</w:p>
    <w:p w14:paraId="2D7D2BA2" w14:textId="60A61251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федеральным стандартом спортивной подготовки по виду спорта «спорт глухих», утвержденным приказом Минспорта России от 22 ноября 2022 г. №1051; </w:t>
      </w:r>
    </w:p>
    <w:p w14:paraId="55FD2F0B" w14:textId="558C5140" w:rsidR="00B93781" w:rsidRPr="00F73A25" w:rsidRDefault="00B93781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>примерной дополнительной образовательной программ</w:t>
      </w:r>
      <w:r w:rsidR="006702F1" w:rsidRPr="00F73A25">
        <w:rPr>
          <w:rFonts w:ascii="Times New Roman" w:hAnsi="Times New Roman" w:cs="Times New Roman"/>
          <w:sz w:val="24"/>
          <w:szCs w:val="24"/>
        </w:rPr>
        <w:t xml:space="preserve">ой </w:t>
      </w:r>
      <w:r w:rsidRPr="00F73A25">
        <w:rPr>
          <w:rFonts w:ascii="Times New Roman" w:hAnsi="Times New Roman" w:cs="Times New Roman"/>
          <w:sz w:val="24"/>
          <w:szCs w:val="24"/>
        </w:rPr>
        <w:t>спортивной подготовки по вид</w:t>
      </w:r>
      <w:r w:rsidR="006702F1" w:rsidRPr="00F73A25">
        <w:rPr>
          <w:rFonts w:ascii="Times New Roman" w:hAnsi="Times New Roman" w:cs="Times New Roman"/>
          <w:sz w:val="24"/>
          <w:szCs w:val="24"/>
        </w:rPr>
        <w:t>у</w:t>
      </w:r>
      <w:r w:rsidRPr="00F73A25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6702F1" w:rsidRPr="00F73A25">
        <w:rPr>
          <w:rFonts w:ascii="Times New Roman" w:hAnsi="Times New Roman" w:cs="Times New Roman"/>
          <w:sz w:val="24"/>
          <w:szCs w:val="24"/>
        </w:rPr>
        <w:t xml:space="preserve"> «спорт глухих», утвержденной приказом Минспорта России от 21 декабря 2022 г. №1307.</w:t>
      </w:r>
    </w:p>
    <w:p w14:paraId="20768CB1" w14:textId="77777777" w:rsidR="00A44B27" w:rsidRPr="00F73A25" w:rsidRDefault="00A44B27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>Данная программа является методическим документом, отвечающим современным требованиям подготовки спортсменов с интеллектуальными нарушениями. Она предназначена для организации и планирования тренировочной работы, определения наполняемости и объема занятий различных возрастных групп, возрастных критериев для допуска к занятиям, контрольных требований по периодам и годам обучения.</w:t>
      </w:r>
    </w:p>
    <w:p w14:paraId="7F002762" w14:textId="77777777" w:rsidR="00A44B27" w:rsidRPr="00F73A25" w:rsidRDefault="00A44B27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 xml:space="preserve"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а также способствовать социальной адаптации и физической реабилитации лиц с интеллектуальными нарушениями, их самосовершенствованию, формированию здорового образа жизни, развитию физических, интеллектуальных и нравственных способностей. </w:t>
      </w:r>
    </w:p>
    <w:p w14:paraId="43F3C693" w14:textId="77777777" w:rsidR="00A44B27" w:rsidRPr="00F73A25" w:rsidRDefault="00A44B27" w:rsidP="00F73A25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>Программа предусматривает последовательность обучения и освоения материала по технической, тактической, специальной физической, психологической, теоретической подготовке в соответствии с этапами и годами обучения, освоение материала подготовке в соответствии с возрастом занимающихся.</w:t>
      </w:r>
    </w:p>
    <w:p w14:paraId="03EC1036" w14:textId="12233185" w:rsidR="00A44B27" w:rsidRDefault="00A44B27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A25">
        <w:rPr>
          <w:rFonts w:ascii="Times New Roman" w:hAnsi="Times New Roman" w:cs="Times New Roman"/>
          <w:sz w:val="24"/>
          <w:szCs w:val="24"/>
        </w:rPr>
        <w:t>Материал в программе излагается для групп начальной подготовки, тренировочных групп, групп совершенствования спортивного мастерства и высшего спортивного мастерства, преемственности и целостности требований и подходов в пост</w:t>
      </w:r>
      <w:r w:rsidR="005A698A">
        <w:rPr>
          <w:rFonts w:ascii="Times New Roman" w:hAnsi="Times New Roman" w:cs="Times New Roman"/>
          <w:sz w:val="24"/>
          <w:szCs w:val="24"/>
        </w:rPr>
        <w:t>роении тренировочного процесса.</w:t>
      </w:r>
    </w:p>
    <w:p w14:paraId="6B2F8139" w14:textId="77777777" w:rsidR="005A698A" w:rsidRPr="005A698A" w:rsidRDefault="005A698A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3D702757" w14:textId="65F85BF1" w:rsidR="009D7A98" w:rsidRPr="005A698A" w:rsidRDefault="009D7A98" w:rsidP="005A698A">
      <w:pPr>
        <w:pStyle w:val="af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98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A698A">
        <w:rPr>
          <w:rFonts w:ascii="Times New Roman" w:hAnsi="Times New Roman" w:cs="Times New Roman"/>
          <w:b/>
          <w:bCs/>
          <w:sz w:val="24"/>
          <w:szCs w:val="24"/>
        </w:rPr>
        <w:t>. ХАРАКТЕРИСТИКА ДОПОЛНИТЕЛЬНОЙ ОБРАЗОВАТЕЛЬНОЙ ПРОГРАММЫ СПОРТИВНОЙ ПОДГОТОВКИ</w:t>
      </w:r>
    </w:p>
    <w:p w14:paraId="08B9BDCC" w14:textId="59C4F315" w:rsidR="00CE1D5F" w:rsidRPr="005A698A" w:rsidRDefault="009D7A98" w:rsidP="005A698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2.1. </w:t>
      </w:r>
      <w:r w:rsidR="00CE1D5F" w:rsidRPr="005A698A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</w:t>
      </w:r>
    </w:p>
    <w:p w14:paraId="487CB1CD" w14:textId="2412EFDC" w:rsidR="0064170C" w:rsidRPr="005A698A" w:rsidRDefault="0064170C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Продолжительность этапов спортивной подготовки установлена федеральным стандартом спортивной подготовки по виду спорта «спорт </w:t>
      </w:r>
      <w:r w:rsidR="003B50E0" w:rsidRPr="005A698A">
        <w:rPr>
          <w:rFonts w:ascii="Times New Roman" w:hAnsi="Times New Roman" w:cs="Times New Roman"/>
          <w:sz w:val="24"/>
          <w:szCs w:val="24"/>
        </w:rPr>
        <w:t>глухих</w:t>
      </w:r>
      <w:r w:rsidRPr="005A698A">
        <w:rPr>
          <w:rFonts w:ascii="Times New Roman" w:hAnsi="Times New Roman" w:cs="Times New Roman"/>
          <w:sz w:val="24"/>
          <w:szCs w:val="24"/>
        </w:rPr>
        <w:t>» (дисциплина «</w:t>
      </w:r>
      <w:r w:rsidR="00243164" w:rsidRPr="005A698A">
        <w:rPr>
          <w:rFonts w:ascii="Times New Roman" w:hAnsi="Times New Roman" w:cs="Times New Roman"/>
          <w:sz w:val="24"/>
          <w:szCs w:val="24"/>
        </w:rPr>
        <w:t>настольный теннис</w:t>
      </w:r>
      <w:r w:rsidRPr="005A698A">
        <w:rPr>
          <w:rFonts w:ascii="Times New Roman" w:hAnsi="Times New Roman" w:cs="Times New Roman"/>
          <w:sz w:val="24"/>
          <w:szCs w:val="24"/>
        </w:rPr>
        <w:t xml:space="preserve">») и составляет: </w:t>
      </w:r>
    </w:p>
    <w:p w14:paraId="32B077D5" w14:textId="77777777" w:rsidR="0064170C" w:rsidRPr="005A698A" w:rsidRDefault="0064170C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– не ограничивается; </w:t>
      </w:r>
    </w:p>
    <w:p w14:paraId="3FE5B2BD" w14:textId="77777777" w:rsidR="0064170C" w:rsidRPr="005A698A" w:rsidRDefault="0064170C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(этап спортивной специализации) – не ограничивается; на этапе совершенствования спортивного мастерства – не ограничивается; </w:t>
      </w:r>
    </w:p>
    <w:p w14:paraId="1F16A094" w14:textId="247C515F" w:rsidR="0064170C" w:rsidRPr="005A698A" w:rsidRDefault="0064170C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не ограничивается.</w:t>
      </w:r>
    </w:p>
    <w:p w14:paraId="504A6A8C" w14:textId="77777777" w:rsidR="0064170C" w:rsidRPr="005A698A" w:rsidRDefault="0064170C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3D8F45E" w14:textId="4CB68CF5" w:rsidR="00454E57" w:rsidRPr="005A698A" w:rsidRDefault="00CA6C70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Таблица 1 – </w:t>
      </w:r>
      <w:r w:rsidR="009D7A98" w:rsidRPr="005A698A">
        <w:rPr>
          <w:rFonts w:ascii="Times New Roman" w:hAnsi="Times New Roman" w:cs="Times New Roman"/>
          <w:sz w:val="24"/>
          <w:szCs w:val="24"/>
        </w:rPr>
        <w:t>Сроки реализации этапов спортивной подготовки</w:t>
      </w:r>
      <w:r w:rsidR="00D12589" w:rsidRPr="005A698A">
        <w:rPr>
          <w:rFonts w:ascii="Times New Roman" w:hAnsi="Times New Roman" w:cs="Times New Roman"/>
          <w:sz w:val="24"/>
          <w:szCs w:val="24"/>
        </w:rPr>
        <w:t xml:space="preserve">, </w:t>
      </w:r>
      <w:r w:rsidR="009D7A98" w:rsidRPr="005A698A">
        <w:rPr>
          <w:rFonts w:ascii="Times New Roman" w:hAnsi="Times New Roman" w:cs="Times New Roman"/>
          <w:sz w:val="24"/>
          <w:szCs w:val="24"/>
        </w:rPr>
        <w:t>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</w:r>
      <w:r w:rsidRPr="005A698A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3"/>
        <w:tblW w:w="97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2410"/>
        <w:gridCol w:w="958"/>
      </w:tblGrid>
      <w:tr w:rsidR="003B50E0" w14:paraId="07BF5942" w14:textId="77777777" w:rsidTr="005A698A">
        <w:trPr>
          <w:trHeight w:val="1627"/>
        </w:trPr>
        <w:tc>
          <w:tcPr>
            <w:tcW w:w="2694" w:type="dxa"/>
          </w:tcPr>
          <w:p w14:paraId="6EA3967D" w14:textId="77777777" w:rsidR="003B50E0" w:rsidRDefault="003B50E0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984" w:type="dxa"/>
          </w:tcPr>
          <w:p w14:paraId="14D126CF" w14:textId="77777777" w:rsidR="003B50E0" w:rsidRDefault="003B50E0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этапов спортивной подготовки (лет)</w:t>
            </w:r>
          </w:p>
        </w:tc>
        <w:tc>
          <w:tcPr>
            <w:tcW w:w="1701" w:type="dxa"/>
          </w:tcPr>
          <w:p w14:paraId="36CA8E2B" w14:textId="77777777" w:rsidR="003B50E0" w:rsidRDefault="003B50E0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границы лиц, проходящих спортивную подготовку (лет)</w:t>
            </w:r>
          </w:p>
        </w:tc>
        <w:tc>
          <w:tcPr>
            <w:tcW w:w="3368" w:type="dxa"/>
            <w:gridSpan w:val="2"/>
          </w:tcPr>
          <w:p w14:paraId="4FDA60C6" w14:textId="77777777" w:rsidR="003B50E0" w:rsidRDefault="003B50E0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(человек)</w:t>
            </w:r>
          </w:p>
        </w:tc>
      </w:tr>
      <w:tr w:rsidR="009D7A98" w14:paraId="1049D1D0" w14:textId="77777777" w:rsidTr="005112EB">
        <w:trPr>
          <w:trHeight w:val="270"/>
        </w:trPr>
        <w:tc>
          <w:tcPr>
            <w:tcW w:w="9747" w:type="dxa"/>
            <w:gridSpan w:val="5"/>
            <w:shd w:val="clear" w:color="auto" w:fill="D0CECE" w:themeFill="background2" w:themeFillShade="E6"/>
          </w:tcPr>
          <w:p w14:paraId="52CFFDD6" w14:textId="3419506B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B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7158F1">
              <w:rPr>
                <w:rFonts w:ascii="Times New Roman" w:hAnsi="Times New Roman" w:cs="Times New Roman"/>
                <w:sz w:val="24"/>
                <w:szCs w:val="24"/>
              </w:rPr>
              <w:t>ой дисциплины «настольный теннис»</w:t>
            </w:r>
          </w:p>
        </w:tc>
      </w:tr>
      <w:tr w:rsidR="003B50E0" w14:paraId="66F005C1" w14:textId="77777777" w:rsidTr="005A698A">
        <w:trPr>
          <w:trHeight w:val="102"/>
        </w:trPr>
        <w:tc>
          <w:tcPr>
            <w:tcW w:w="2694" w:type="dxa"/>
            <w:vMerge w:val="restart"/>
            <w:vAlign w:val="center"/>
          </w:tcPr>
          <w:p w14:paraId="7B02CE95" w14:textId="77777777" w:rsidR="003B50E0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84" w:type="dxa"/>
            <w:vMerge w:val="restart"/>
            <w:vAlign w:val="center"/>
          </w:tcPr>
          <w:p w14:paraId="35BC28E9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Merge w:val="restart"/>
            <w:vAlign w:val="center"/>
          </w:tcPr>
          <w:p w14:paraId="05518369" w14:textId="1EA0E831" w:rsidR="003B50E0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0A823D78" w14:textId="44FB5FC2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58" w:type="dxa"/>
            <w:vAlign w:val="center"/>
          </w:tcPr>
          <w:p w14:paraId="46D4A5F8" w14:textId="3D778522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B50E0" w14:paraId="0C7B5898" w14:textId="77777777" w:rsidTr="005A698A">
        <w:trPr>
          <w:trHeight w:val="106"/>
        </w:trPr>
        <w:tc>
          <w:tcPr>
            <w:tcW w:w="2694" w:type="dxa"/>
            <w:vMerge/>
            <w:vAlign w:val="center"/>
          </w:tcPr>
          <w:p w14:paraId="2119996D" w14:textId="77777777" w:rsidR="003B50E0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E1FBC0B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27DDCD8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118A22" w14:textId="639A9CA0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58" w:type="dxa"/>
            <w:vAlign w:val="center"/>
          </w:tcPr>
          <w:p w14:paraId="05363AD3" w14:textId="2D3B4F7B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50E0" w14:paraId="063533C9" w14:textId="77777777" w:rsidTr="005A698A">
        <w:trPr>
          <w:trHeight w:val="291"/>
        </w:trPr>
        <w:tc>
          <w:tcPr>
            <w:tcW w:w="2694" w:type="dxa"/>
            <w:vMerge w:val="restart"/>
            <w:vAlign w:val="center"/>
          </w:tcPr>
          <w:p w14:paraId="2CA86453" w14:textId="77777777" w:rsidR="003B50E0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984" w:type="dxa"/>
            <w:vMerge w:val="restart"/>
            <w:vAlign w:val="center"/>
          </w:tcPr>
          <w:p w14:paraId="531D9B4B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Merge w:val="restart"/>
            <w:vAlign w:val="center"/>
          </w:tcPr>
          <w:p w14:paraId="31DB6F9A" w14:textId="1DF85261" w:rsidR="003B50E0" w:rsidRDefault="00243164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37529199" w14:textId="57DBB40E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958" w:type="dxa"/>
            <w:vAlign w:val="center"/>
          </w:tcPr>
          <w:p w14:paraId="42CE7A43" w14:textId="7FB00B76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50E0" w14:paraId="6E5B8DBD" w14:textId="77777777" w:rsidTr="005A698A">
        <w:trPr>
          <w:trHeight w:val="228"/>
        </w:trPr>
        <w:tc>
          <w:tcPr>
            <w:tcW w:w="2694" w:type="dxa"/>
            <w:vMerge/>
            <w:vAlign w:val="center"/>
          </w:tcPr>
          <w:p w14:paraId="42105885" w14:textId="77777777" w:rsidR="003B50E0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820D07E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DEB3402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623590" w14:textId="33FF5EB6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годы</w:t>
            </w:r>
          </w:p>
        </w:tc>
        <w:tc>
          <w:tcPr>
            <w:tcW w:w="958" w:type="dxa"/>
            <w:vAlign w:val="center"/>
          </w:tcPr>
          <w:p w14:paraId="24E488A9" w14:textId="1FB4B68A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0E0" w14:paraId="2D57FA66" w14:textId="77777777" w:rsidTr="005A698A">
        <w:trPr>
          <w:trHeight w:val="149"/>
        </w:trPr>
        <w:tc>
          <w:tcPr>
            <w:tcW w:w="2694" w:type="dxa"/>
            <w:vMerge/>
            <w:vAlign w:val="center"/>
          </w:tcPr>
          <w:p w14:paraId="49597D67" w14:textId="77777777" w:rsidR="003B50E0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92CA812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138713D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AC12A7" w14:textId="4774C329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и последующий годы</w:t>
            </w:r>
          </w:p>
        </w:tc>
        <w:tc>
          <w:tcPr>
            <w:tcW w:w="958" w:type="dxa"/>
            <w:vAlign w:val="center"/>
          </w:tcPr>
          <w:p w14:paraId="332BAB50" w14:textId="72CB8B98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0E0" w14:paraId="3F15C539" w14:textId="77777777" w:rsidTr="005A698A">
        <w:trPr>
          <w:trHeight w:val="509"/>
        </w:trPr>
        <w:tc>
          <w:tcPr>
            <w:tcW w:w="2694" w:type="dxa"/>
            <w:vAlign w:val="center"/>
          </w:tcPr>
          <w:p w14:paraId="232DE8D5" w14:textId="77777777" w:rsidR="003B50E0" w:rsidRPr="000766B5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vAlign w:val="center"/>
          </w:tcPr>
          <w:p w14:paraId="3349FBB0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Align w:val="center"/>
          </w:tcPr>
          <w:p w14:paraId="38494D47" w14:textId="0CF563EF" w:rsidR="003B50E0" w:rsidRDefault="00243164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  <w:gridSpan w:val="2"/>
            <w:vAlign w:val="center"/>
          </w:tcPr>
          <w:p w14:paraId="3259EE3F" w14:textId="6816B24D" w:rsidR="003B50E0" w:rsidRPr="00C57A76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0E0" w14:paraId="021CFC8E" w14:textId="77777777" w:rsidTr="005A698A">
        <w:trPr>
          <w:trHeight w:val="521"/>
        </w:trPr>
        <w:tc>
          <w:tcPr>
            <w:tcW w:w="2694" w:type="dxa"/>
            <w:vAlign w:val="center"/>
          </w:tcPr>
          <w:p w14:paraId="7129FBB9" w14:textId="77777777" w:rsidR="003B50E0" w:rsidRPr="000766B5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984" w:type="dxa"/>
            <w:vAlign w:val="center"/>
          </w:tcPr>
          <w:p w14:paraId="72AAD85F" w14:textId="77777777" w:rsidR="003B50E0" w:rsidRDefault="003B50E0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ограничивается</w:t>
            </w:r>
          </w:p>
        </w:tc>
        <w:tc>
          <w:tcPr>
            <w:tcW w:w="1701" w:type="dxa"/>
            <w:vAlign w:val="center"/>
          </w:tcPr>
          <w:p w14:paraId="1F3BB192" w14:textId="6667C43C" w:rsidR="003B50E0" w:rsidRDefault="00243164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  <w:gridSpan w:val="2"/>
            <w:vAlign w:val="center"/>
          </w:tcPr>
          <w:p w14:paraId="401F0C05" w14:textId="49C32929" w:rsidR="003B50E0" w:rsidRPr="00C57A76" w:rsidRDefault="003B50E0" w:rsidP="00DB4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5A3C74" w14:textId="77777777" w:rsidR="00C57A76" w:rsidRPr="005A698A" w:rsidRDefault="00C57A76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706FCF6E" w14:textId="24E32931" w:rsidR="00EB075B" w:rsidRPr="005A698A" w:rsidRDefault="00EB075B" w:rsidP="005A698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8A">
        <w:rPr>
          <w:rFonts w:ascii="Times New Roman" w:hAnsi="Times New Roman" w:cs="Times New Roman"/>
          <w:b/>
          <w:sz w:val="24"/>
          <w:szCs w:val="24"/>
        </w:rPr>
        <w:t>2.</w:t>
      </w:r>
      <w:r w:rsidR="003B50E0" w:rsidRPr="005A698A">
        <w:rPr>
          <w:rFonts w:ascii="Times New Roman" w:hAnsi="Times New Roman" w:cs="Times New Roman"/>
          <w:b/>
          <w:sz w:val="24"/>
          <w:szCs w:val="24"/>
        </w:rPr>
        <w:t>2</w:t>
      </w:r>
      <w:r w:rsidRPr="005A698A">
        <w:rPr>
          <w:rFonts w:ascii="Times New Roman" w:hAnsi="Times New Roman" w:cs="Times New Roman"/>
          <w:b/>
          <w:sz w:val="24"/>
          <w:szCs w:val="24"/>
        </w:rPr>
        <w:t>. Сроки, объемы, виды (формы) обучения</w:t>
      </w:r>
    </w:p>
    <w:p w14:paraId="292CBFA8" w14:textId="77777777" w:rsidR="00EB075B" w:rsidRPr="005A698A" w:rsidRDefault="00EB075B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Виды (формы) обучения, применяющиеся при реализации дополнительной образовательной программы спортивной подготовки, включающие:</w:t>
      </w:r>
    </w:p>
    <w:p w14:paraId="34C15AE3" w14:textId="66CA4DEB" w:rsidR="00EB075B" w:rsidRPr="005A698A" w:rsidRDefault="00EB075B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учебно-тренировочные занятия: групповые, индивидуальные, смешанные и иные;</w:t>
      </w:r>
    </w:p>
    <w:p w14:paraId="78C87B8C" w14:textId="23418E74" w:rsidR="00EB075B" w:rsidRPr="005A698A" w:rsidRDefault="00EB075B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учебно-тренировочные мероприятия; </w:t>
      </w:r>
    </w:p>
    <w:p w14:paraId="3E3895D5" w14:textId="72B25BBD" w:rsidR="00EB075B" w:rsidRPr="005A698A" w:rsidRDefault="00EB075B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спортивные соревнования, согласно объему соревновательной деятельности;</w:t>
      </w:r>
    </w:p>
    <w:p w14:paraId="30A82E13" w14:textId="3BE5A969" w:rsidR="00326E1D" w:rsidRPr="005A698A" w:rsidRDefault="00EB075B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иные виды (формы) обучения.</w:t>
      </w:r>
    </w:p>
    <w:p w14:paraId="3C8F6208" w14:textId="77777777" w:rsidR="00CA71A9" w:rsidRPr="005A698A" w:rsidRDefault="00CA71A9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98F14D3" w14:textId="51C3D162" w:rsidR="00EB075B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269A" w:rsidRPr="005A698A">
        <w:rPr>
          <w:rFonts w:ascii="Times New Roman" w:hAnsi="Times New Roman" w:cs="Times New Roman"/>
          <w:sz w:val="24"/>
          <w:szCs w:val="24"/>
        </w:rPr>
        <w:t>2</w:t>
      </w:r>
      <w:r w:rsidRPr="005A698A">
        <w:rPr>
          <w:rFonts w:ascii="Times New Roman" w:hAnsi="Times New Roman" w:cs="Times New Roman"/>
          <w:sz w:val="24"/>
          <w:szCs w:val="24"/>
        </w:rPr>
        <w:t xml:space="preserve"> – </w:t>
      </w:r>
      <w:r w:rsidR="00EB075B" w:rsidRPr="005A698A">
        <w:rPr>
          <w:rFonts w:ascii="Times New Roman" w:hAnsi="Times New Roman" w:cs="Times New Roman"/>
          <w:sz w:val="24"/>
          <w:szCs w:val="24"/>
        </w:rPr>
        <w:t>Учебно-тренировочные мероприятия</w:t>
      </w:r>
      <w:r w:rsidRPr="005A698A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EB075B" w:rsidRPr="005A698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559"/>
        <w:gridCol w:w="1418"/>
        <w:gridCol w:w="1275"/>
      </w:tblGrid>
      <w:tr w:rsidR="00EB075B" w14:paraId="5C5C3D02" w14:textId="77777777" w:rsidTr="005A698A">
        <w:trPr>
          <w:trHeight w:val="1098"/>
        </w:trPr>
        <w:tc>
          <w:tcPr>
            <w:tcW w:w="709" w:type="dxa"/>
            <w:vMerge w:val="restart"/>
          </w:tcPr>
          <w:p w14:paraId="311EE10F" w14:textId="77777777" w:rsidR="00EB075B" w:rsidRPr="00047560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08ACC057" w14:textId="77777777" w:rsidR="00EB075B" w:rsidRPr="00047560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5670" w:type="dxa"/>
            <w:gridSpan w:val="4"/>
          </w:tcPr>
          <w:p w14:paraId="665B6C72" w14:textId="77777777" w:rsidR="00EB075B" w:rsidRPr="00047560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EB075B" w14:paraId="65DBDFA9" w14:textId="77777777" w:rsidTr="005A698A">
        <w:trPr>
          <w:trHeight w:val="143"/>
        </w:trPr>
        <w:tc>
          <w:tcPr>
            <w:tcW w:w="709" w:type="dxa"/>
            <w:vMerge/>
          </w:tcPr>
          <w:p w14:paraId="599D6FA2" w14:textId="77777777" w:rsidR="00EB075B" w:rsidRPr="00047560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D08800" w14:textId="77777777" w:rsidR="00EB075B" w:rsidRPr="00047560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E1BEC" w14:textId="77777777" w:rsidR="00EB075B" w:rsidRPr="00047560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59" w:type="dxa"/>
          </w:tcPr>
          <w:p w14:paraId="60822837" w14:textId="77777777" w:rsidR="00EB075B" w:rsidRPr="00047560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418" w:type="dxa"/>
          </w:tcPr>
          <w:p w14:paraId="7C4DAD01" w14:textId="77777777" w:rsidR="00EB075B" w:rsidRPr="00047560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</w:tcPr>
          <w:p w14:paraId="4AF2F633" w14:textId="77777777" w:rsidR="00EB075B" w:rsidRPr="00047560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0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B075B" w14:paraId="55622BDE" w14:textId="77777777" w:rsidTr="00817E0B">
        <w:trPr>
          <w:trHeight w:val="259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14:paraId="3F204E21" w14:textId="77777777" w:rsidR="00EB075B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EB075B" w14:paraId="523A83E6" w14:textId="77777777" w:rsidTr="005A698A">
        <w:trPr>
          <w:trHeight w:val="586"/>
        </w:trPr>
        <w:tc>
          <w:tcPr>
            <w:tcW w:w="709" w:type="dxa"/>
          </w:tcPr>
          <w:p w14:paraId="3239C25C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</w:tcPr>
          <w:p w14:paraId="6CE20DAC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18" w:type="dxa"/>
          </w:tcPr>
          <w:p w14:paraId="37337FEA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DBEF45F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1B1BB7A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14:paraId="0A71FE6E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7DA05DA" w14:textId="77777777" w:rsidTr="005A698A">
        <w:trPr>
          <w:trHeight w:val="603"/>
        </w:trPr>
        <w:tc>
          <w:tcPr>
            <w:tcW w:w="709" w:type="dxa"/>
          </w:tcPr>
          <w:p w14:paraId="29E2E267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</w:tcPr>
          <w:p w14:paraId="001446B7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18" w:type="dxa"/>
          </w:tcPr>
          <w:p w14:paraId="24E97DEC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C909D5B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2F16C46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42D38675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B075B" w14:paraId="414C1B64" w14:textId="77777777" w:rsidTr="005A698A">
        <w:trPr>
          <w:trHeight w:val="143"/>
        </w:trPr>
        <w:tc>
          <w:tcPr>
            <w:tcW w:w="709" w:type="dxa"/>
          </w:tcPr>
          <w:p w14:paraId="121F63C0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</w:tcPr>
          <w:p w14:paraId="59427146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18" w:type="dxa"/>
          </w:tcPr>
          <w:p w14:paraId="650070EE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CF946E1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62211F92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2BC50B38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1DF50EF2" w14:textId="77777777" w:rsidTr="005A698A">
        <w:trPr>
          <w:trHeight w:val="143"/>
        </w:trPr>
        <w:tc>
          <w:tcPr>
            <w:tcW w:w="709" w:type="dxa"/>
          </w:tcPr>
          <w:p w14:paraId="1FC3A013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0" w:type="dxa"/>
          </w:tcPr>
          <w:p w14:paraId="2EE0BD17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18" w:type="dxa"/>
          </w:tcPr>
          <w:p w14:paraId="7EC2DA11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1434BFA8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46A93EB6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65D7AC2C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075B" w14:paraId="23B7E238" w14:textId="77777777" w:rsidTr="00817E0B">
        <w:trPr>
          <w:trHeight w:val="143"/>
        </w:trPr>
        <w:tc>
          <w:tcPr>
            <w:tcW w:w="9639" w:type="dxa"/>
            <w:gridSpan w:val="6"/>
            <w:shd w:val="clear" w:color="auto" w:fill="BFBFBF" w:themeFill="background1" w:themeFillShade="BF"/>
          </w:tcPr>
          <w:p w14:paraId="5D4B1029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EB075B" w14:paraId="36BBC6D6" w14:textId="77777777" w:rsidTr="005A698A">
        <w:trPr>
          <w:trHeight w:val="143"/>
        </w:trPr>
        <w:tc>
          <w:tcPr>
            <w:tcW w:w="709" w:type="dxa"/>
          </w:tcPr>
          <w:p w14:paraId="606E3258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14:paraId="7E8E360D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18" w:type="dxa"/>
          </w:tcPr>
          <w:p w14:paraId="30BC99FE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6C761F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1FC5CBA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397E20C4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075B" w14:paraId="44D20E8C" w14:textId="77777777" w:rsidTr="005A698A">
        <w:trPr>
          <w:trHeight w:val="143"/>
        </w:trPr>
        <w:tc>
          <w:tcPr>
            <w:tcW w:w="709" w:type="dxa"/>
          </w:tcPr>
          <w:p w14:paraId="5CC7CC18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60" w:type="dxa"/>
          </w:tcPr>
          <w:p w14:paraId="77ED9214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418" w:type="dxa"/>
          </w:tcPr>
          <w:p w14:paraId="7009EF8A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8377F16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</w:tcPr>
          <w:p w14:paraId="141355DF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EB075B" w14:paraId="7F266A7F" w14:textId="77777777" w:rsidTr="005A698A">
        <w:trPr>
          <w:trHeight w:val="143"/>
        </w:trPr>
        <w:tc>
          <w:tcPr>
            <w:tcW w:w="709" w:type="dxa"/>
          </w:tcPr>
          <w:p w14:paraId="4984F616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</w:tcPr>
          <w:p w14:paraId="0CE1930C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418" w:type="dxa"/>
          </w:tcPr>
          <w:p w14:paraId="44D2D9CC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7FA47EA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</w:tcPr>
          <w:p w14:paraId="07A5CFED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EB075B" w14:paraId="4CA8B1E9" w14:textId="77777777" w:rsidTr="005A698A">
        <w:trPr>
          <w:trHeight w:val="143"/>
        </w:trPr>
        <w:tc>
          <w:tcPr>
            <w:tcW w:w="709" w:type="dxa"/>
          </w:tcPr>
          <w:p w14:paraId="7FD07B33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</w:tcPr>
          <w:p w14:paraId="7C135779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2977" w:type="dxa"/>
            <w:gridSpan w:val="2"/>
          </w:tcPr>
          <w:p w14:paraId="0D0FB838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418" w:type="dxa"/>
          </w:tcPr>
          <w:p w14:paraId="2F1AE82E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649EA27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075B" w14:paraId="182F2B5F" w14:textId="77777777" w:rsidTr="005A698A">
        <w:trPr>
          <w:trHeight w:val="1078"/>
        </w:trPr>
        <w:tc>
          <w:tcPr>
            <w:tcW w:w="709" w:type="dxa"/>
          </w:tcPr>
          <w:p w14:paraId="7EBE0604" w14:textId="77777777" w:rsidR="00EB075B" w:rsidRPr="006714CD" w:rsidRDefault="00EB075B" w:rsidP="00F7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</w:tcPr>
          <w:p w14:paraId="5AF9C781" w14:textId="77777777" w:rsidR="00EB075B" w:rsidRPr="006714CD" w:rsidRDefault="00EB075B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418" w:type="dxa"/>
          </w:tcPr>
          <w:p w14:paraId="3B678A0A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gridSpan w:val="3"/>
          </w:tcPr>
          <w:p w14:paraId="0E2763DF" w14:textId="77777777" w:rsidR="00EB075B" w:rsidRPr="006714CD" w:rsidRDefault="00EB075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4C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8BAF5BC" w14:textId="77777777" w:rsidR="00326E1D" w:rsidRDefault="00326E1D" w:rsidP="00326E1D">
      <w:pPr>
        <w:rPr>
          <w:rFonts w:ascii="Times New Roman" w:hAnsi="Times New Roman" w:cs="Times New Roman"/>
          <w:sz w:val="24"/>
          <w:szCs w:val="24"/>
        </w:rPr>
      </w:pPr>
    </w:p>
    <w:p w14:paraId="186D4599" w14:textId="3D8EFE14" w:rsidR="009D7A98" w:rsidRPr="0048242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26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7A98" w:rsidRPr="00482428">
        <w:rPr>
          <w:rFonts w:ascii="Times New Roman" w:hAnsi="Times New Roman" w:cs="Times New Roman"/>
          <w:sz w:val="24"/>
          <w:szCs w:val="24"/>
        </w:rPr>
        <w:t>Объем дополнительной образовательной программы спортивной подготовки</w:t>
      </w:r>
      <w:r w:rsidR="00DB49DF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9D7A98" w:rsidRPr="004824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275"/>
        <w:gridCol w:w="1134"/>
        <w:gridCol w:w="1843"/>
        <w:gridCol w:w="1559"/>
      </w:tblGrid>
      <w:tr w:rsidR="00CE2A89" w14:paraId="7E280AEB" w14:textId="77777777" w:rsidTr="005A698A">
        <w:trPr>
          <w:trHeight w:val="840"/>
        </w:trPr>
        <w:tc>
          <w:tcPr>
            <w:tcW w:w="1560" w:type="dxa"/>
            <w:vMerge w:val="restart"/>
          </w:tcPr>
          <w:p w14:paraId="3313B2BC" w14:textId="77777777" w:rsidR="00CE2A89" w:rsidRPr="00E050EB" w:rsidRDefault="00CE2A8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Этапный норматив</w:t>
            </w:r>
          </w:p>
        </w:tc>
        <w:tc>
          <w:tcPr>
            <w:tcW w:w="2268" w:type="dxa"/>
            <w:gridSpan w:val="2"/>
          </w:tcPr>
          <w:p w14:paraId="15BC99F6" w14:textId="77777777" w:rsidR="00CE2A89" w:rsidRPr="00E050EB" w:rsidRDefault="00CE2A8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09" w:type="dxa"/>
            <w:gridSpan w:val="2"/>
          </w:tcPr>
          <w:p w14:paraId="7F6B26AA" w14:textId="77777777" w:rsidR="00CE2A89" w:rsidRPr="00E050EB" w:rsidRDefault="00CE2A8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43" w:type="dxa"/>
            <w:vMerge w:val="restart"/>
          </w:tcPr>
          <w:p w14:paraId="4B0CA690" w14:textId="77777777" w:rsidR="00CE2A89" w:rsidRPr="00E050EB" w:rsidRDefault="00CE2A8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  <w:p w14:paraId="4CB73FB8" w14:textId="0E9EDCA4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D144857" w14:textId="77777777" w:rsidR="00CE2A89" w:rsidRPr="00E050EB" w:rsidRDefault="00CE2A8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0EB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CE2A89" w14:paraId="1B7946DC" w14:textId="77777777" w:rsidTr="005A698A">
        <w:trPr>
          <w:trHeight w:val="477"/>
        </w:trPr>
        <w:tc>
          <w:tcPr>
            <w:tcW w:w="1560" w:type="dxa"/>
            <w:vMerge/>
          </w:tcPr>
          <w:p w14:paraId="12BA3EE4" w14:textId="77777777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9A855" w14:textId="64C65483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</w:tcPr>
          <w:p w14:paraId="0E0B5E50" w14:textId="27A52139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5" w:type="dxa"/>
          </w:tcPr>
          <w:p w14:paraId="3EF011D0" w14:textId="511FD07F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</w:tcPr>
          <w:p w14:paraId="652DE05A" w14:textId="2B2B0DB9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843" w:type="dxa"/>
            <w:vMerge/>
          </w:tcPr>
          <w:p w14:paraId="2C04CCDD" w14:textId="0191A251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F3410E7" w14:textId="77777777" w:rsidR="00CE2A89" w:rsidRPr="00E050EB" w:rsidRDefault="00CE2A8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09" w14:paraId="3510447D" w14:textId="77777777" w:rsidTr="005A698A">
        <w:trPr>
          <w:trHeight w:val="886"/>
        </w:trPr>
        <w:tc>
          <w:tcPr>
            <w:tcW w:w="1560" w:type="dxa"/>
          </w:tcPr>
          <w:p w14:paraId="45C93347" w14:textId="77777777" w:rsidR="00E62E09" w:rsidRPr="002D3474" w:rsidRDefault="00E62E09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14:paraId="52C10B13" w14:textId="781E62FC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134" w:type="dxa"/>
          </w:tcPr>
          <w:p w14:paraId="52D2C167" w14:textId="0626C0D9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75" w:type="dxa"/>
          </w:tcPr>
          <w:p w14:paraId="7A525CAA" w14:textId="081E7677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34" w:type="dxa"/>
          </w:tcPr>
          <w:p w14:paraId="44B9D434" w14:textId="4C94CA70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843" w:type="dxa"/>
          </w:tcPr>
          <w:p w14:paraId="53F070AD" w14:textId="2C6030E6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559" w:type="dxa"/>
          </w:tcPr>
          <w:p w14:paraId="4A1F7D21" w14:textId="00C7CFCB" w:rsidR="00E62E09" w:rsidRPr="004A3B3F" w:rsidRDefault="006E269A" w:rsidP="0081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E62E09" w14:paraId="14F3EF8E" w14:textId="77777777" w:rsidTr="005A698A">
        <w:trPr>
          <w:trHeight w:val="869"/>
        </w:trPr>
        <w:tc>
          <w:tcPr>
            <w:tcW w:w="1560" w:type="dxa"/>
          </w:tcPr>
          <w:p w14:paraId="4C203FA8" w14:textId="77777777" w:rsidR="00E62E09" w:rsidRPr="002D3474" w:rsidRDefault="00E62E09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134" w:type="dxa"/>
          </w:tcPr>
          <w:p w14:paraId="0C36FE7B" w14:textId="33616D6F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134" w:type="dxa"/>
          </w:tcPr>
          <w:p w14:paraId="34CD5E1F" w14:textId="3CA3BF6D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312-416</w:t>
            </w:r>
          </w:p>
        </w:tc>
        <w:tc>
          <w:tcPr>
            <w:tcW w:w="1275" w:type="dxa"/>
          </w:tcPr>
          <w:p w14:paraId="45A08FE5" w14:textId="236302B0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624-728</w:t>
            </w:r>
          </w:p>
        </w:tc>
        <w:tc>
          <w:tcPr>
            <w:tcW w:w="1134" w:type="dxa"/>
          </w:tcPr>
          <w:p w14:paraId="3BBD2CB8" w14:textId="7F8C05C8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728-832</w:t>
            </w:r>
          </w:p>
        </w:tc>
        <w:tc>
          <w:tcPr>
            <w:tcW w:w="1843" w:type="dxa"/>
          </w:tcPr>
          <w:p w14:paraId="5A5E1BB9" w14:textId="64295140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936-1144</w:t>
            </w:r>
          </w:p>
        </w:tc>
        <w:tc>
          <w:tcPr>
            <w:tcW w:w="1559" w:type="dxa"/>
          </w:tcPr>
          <w:p w14:paraId="675A797F" w14:textId="68ABA357" w:rsidR="00E62E09" w:rsidRPr="004A3B3F" w:rsidRDefault="006E269A" w:rsidP="00E62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1248-1664</w:t>
            </w:r>
          </w:p>
        </w:tc>
      </w:tr>
    </w:tbl>
    <w:p w14:paraId="7D881D0A" w14:textId="2FAC64D3" w:rsidR="009D7A98" w:rsidRDefault="00326E1D" w:rsidP="0032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E26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D7A98" w:rsidRPr="002C5A0C">
        <w:rPr>
          <w:rFonts w:ascii="Times New Roman" w:hAnsi="Times New Roman" w:cs="Times New Roman"/>
          <w:sz w:val="24"/>
          <w:szCs w:val="24"/>
        </w:rPr>
        <w:t>Объем соревновательной деятельности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39"/>
        <w:gridCol w:w="1664"/>
        <w:gridCol w:w="1977"/>
        <w:gridCol w:w="2355"/>
        <w:gridCol w:w="1751"/>
      </w:tblGrid>
      <w:tr w:rsidR="009D7A98" w14:paraId="7C8D90FA" w14:textId="77777777" w:rsidTr="00817E0B">
        <w:trPr>
          <w:trHeight w:val="274"/>
        </w:trPr>
        <w:tc>
          <w:tcPr>
            <w:tcW w:w="1839" w:type="dxa"/>
            <w:vMerge w:val="restart"/>
          </w:tcPr>
          <w:p w14:paraId="69CF1100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7747" w:type="dxa"/>
            <w:gridSpan w:val="4"/>
          </w:tcPr>
          <w:p w14:paraId="47CC1D51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D7A98" w14:paraId="0B489259" w14:textId="77777777" w:rsidTr="00817E0B">
        <w:trPr>
          <w:trHeight w:val="152"/>
        </w:trPr>
        <w:tc>
          <w:tcPr>
            <w:tcW w:w="1839" w:type="dxa"/>
            <w:vMerge/>
          </w:tcPr>
          <w:p w14:paraId="5DFFBDE1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372452B4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77" w:type="dxa"/>
          </w:tcPr>
          <w:p w14:paraId="0785A7CC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355" w:type="dxa"/>
          </w:tcPr>
          <w:p w14:paraId="2D82FFDF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51" w:type="dxa"/>
          </w:tcPr>
          <w:p w14:paraId="159EE1C9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D7A98" w14:paraId="2CF2B26F" w14:textId="77777777" w:rsidTr="00817E0B">
        <w:trPr>
          <w:trHeight w:val="274"/>
        </w:trPr>
        <w:tc>
          <w:tcPr>
            <w:tcW w:w="9586" w:type="dxa"/>
            <w:gridSpan w:val="5"/>
            <w:shd w:val="clear" w:color="auto" w:fill="BFBFBF" w:themeFill="background1" w:themeFillShade="BF"/>
          </w:tcPr>
          <w:p w14:paraId="7A2307E4" w14:textId="64ACCBC2" w:rsidR="009D7A98" w:rsidRPr="002C5A0C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24316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C1CF0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2431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C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164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</w:tr>
      <w:tr w:rsidR="009D7A98" w14:paraId="70B02AEC" w14:textId="77777777" w:rsidTr="00817E0B">
        <w:trPr>
          <w:trHeight w:val="274"/>
        </w:trPr>
        <w:tc>
          <w:tcPr>
            <w:tcW w:w="1839" w:type="dxa"/>
          </w:tcPr>
          <w:p w14:paraId="75B428DC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1664" w:type="dxa"/>
          </w:tcPr>
          <w:p w14:paraId="1B906647" w14:textId="02CAB679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DB06A11" w14:textId="0C360454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14:paraId="43E1D176" w14:textId="502F3023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492D7A0D" w14:textId="5DFD6976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7A98" w14:paraId="41ABB52A" w14:textId="77777777" w:rsidTr="00817E0B">
        <w:trPr>
          <w:trHeight w:val="295"/>
        </w:trPr>
        <w:tc>
          <w:tcPr>
            <w:tcW w:w="1839" w:type="dxa"/>
          </w:tcPr>
          <w:p w14:paraId="316B96A6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1664" w:type="dxa"/>
          </w:tcPr>
          <w:p w14:paraId="077F1BF9" w14:textId="35C6E26D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260E5BE" w14:textId="0F50C9C2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4A5A6C09" w14:textId="3D569165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09EF7016" w14:textId="5DC3CE4C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A98" w14:paraId="6AF606E7" w14:textId="77777777" w:rsidTr="00817E0B">
        <w:trPr>
          <w:trHeight w:val="253"/>
        </w:trPr>
        <w:tc>
          <w:tcPr>
            <w:tcW w:w="1839" w:type="dxa"/>
          </w:tcPr>
          <w:p w14:paraId="7351D66F" w14:textId="77777777" w:rsidR="009D7A98" w:rsidRDefault="009D7A9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1664" w:type="dxa"/>
          </w:tcPr>
          <w:p w14:paraId="259C59C9" w14:textId="29E9385B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7A2D386D" w14:textId="2958D6A5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14:paraId="33DAA795" w14:textId="3D14B1FF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14:paraId="665BCDE0" w14:textId="3BCE322B" w:rsidR="009D7A98" w:rsidRDefault="0024316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4235AA4" w14:textId="61917E9F" w:rsidR="009D7A98" w:rsidRPr="005A698A" w:rsidRDefault="009D7A98" w:rsidP="005A698A">
      <w:pPr>
        <w:pStyle w:val="af0"/>
        <w:jc w:val="both"/>
        <w:rPr>
          <w:sz w:val="24"/>
          <w:szCs w:val="24"/>
        </w:rPr>
      </w:pPr>
    </w:p>
    <w:p w14:paraId="728EAAC9" w14:textId="77777777" w:rsidR="00482428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Требования к участию в спортивных соревнованиях лиц, проходящих спортивную подготовку:</w:t>
      </w:r>
    </w:p>
    <w:p w14:paraId="663AE617" w14:textId="77777777" w:rsidR="00482428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соответствие возраста, пола и уровня спортивной квалификации лиц, проходящих спортивную подготовку, положениям (регламентам) об официальных спортивных соревнованиях, согласно Единой всероссийской спортивной классификации, и </w:t>
      </w:r>
      <w:hyperlink r:id="rId8" w:history="1">
        <w:r w:rsidRPr="005A698A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  <w14:ligatures w14:val="none"/>
          </w:rPr>
          <w:t>правилам</w:t>
        </w:r>
      </w:hyperlink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вида спорта;</w:t>
      </w:r>
    </w:p>
    <w:p w14:paraId="7C99F0F8" w14:textId="77777777" w:rsidR="00482428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соответствие требованиям к результатам реализации Программ на соответствующем этапе спортивной подготовки;</w:t>
      </w:r>
    </w:p>
    <w:p w14:paraId="38BE5A86" w14:textId="77777777" w:rsidR="00482428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наличие соответствующего медицинского заключения о допуске к участию в спортивных соревнованиях;</w:t>
      </w:r>
    </w:p>
    <w:p w14:paraId="79A3870A" w14:textId="77777777" w:rsidR="00482428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соблюдение </w:t>
      </w:r>
      <w:hyperlink r:id="rId9" w:history="1">
        <w:r w:rsidRPr="005A698A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  <w14:ligatures w14:val="none"/>
          </w:rPr>
          <w:t>общероссийских антидопинговых правил</w:t>
        </w:r>
      </w:hyperlink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и антидопинговых правил, утвержденных международными антидопинговыми организациями.</w:t>
      </w:r>
    </w:p>
    <w:p w14:paraId="11808BF6" w14:textId="0F473E6C" w:rsidR="00482428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bookmarkStart w:id="10" w:name="sub_1004"/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Лицо, проходящее спортивную подготовку, направляется командирующей организацией, осуществляющей спортивную подготовку, на спортивные соревнования в соответствии с годовым планом реализации Программы, на основании календарных планов межрегиональных, всероссийских и </w:t>
      </w:r>
      <w:proofErr w:type="gramStart"/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международных физкультурных мероприятий</w:t>
      </w:r>
      <w:proofErr w:type="gramEnd"/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и спортивных мероприятий и соответствующих положений (регламентов) об официальных спортивных соревнованиях Российской Федерации и Ханты-Мансийского автономного округа</w:t>
      </w:r>
      <w:r w:rsidR="00FC7CC2"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 xml:space="preserve"> – </w:t>
      </w:r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Югры.</w:t>
      </w:r>
    </w:p>
    <w:p w14:paraId="173BEF29" w14:textId="44B9F650" w:rsidR="00CA71A9" w:rsidRPr="005A698A" w:rsidRDefault="00482428" w:rsidP="005A698A">
      <w:pPr>
        <w:pStyle w:val="af0"/>
        <w:ind w:firstLine="708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</w:pPr>
      <w:bookmarkStart w:id="11" w:name="sub_1005"/>
      <w:bookmarkEnd w:id="10"/>
      <w:r w:rsidRPr="005A698A"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  <w14:ligatures w14:val="none"/>
        </w:rPr>
        <w:t>Обучающиеся при участии в спортивных соревнованиях обязаны соблюдать требования соответствующих положений (регламентов) об официальных спортивных соревнованиях.</w:t>
      </w:r>
      <w:bookmarkEnd w:id="11"/>
    </w:p>
    <w:p w14:paraId="4D905057" w14:textId="77777777" w:rsidR="00243164" w:rsidRPr="005A698A" w:rsidRDefault="00243164" w:rsidP="005A698A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CD7286" w14:textId="70677F6C" w:rsidR="00482428" w:rsidRPr="005A698A" w:rsidRDefault="00482428" w:rsidP="005A698A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698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</w:t>
      </w:r>
      <w:r w:rsidR="006E269A" w:rsidRPr="005A698A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5A698A">
        <w:rPr>
          <w:rFonts w:ascii="Times New Roman" w:hAnsi="Times New Roman" w:cs="Times New Roman"/>
          <w:b/>
          <w:sz w:val="24"/>
          <w:szCs w:val="24"/>
          <w:lang w:eastAsia="ru-RU"/>
        </w:rPr>
        <w:t>. Годовой учебно-тренировочный план</w:t>
      </w:r>
    </w:p>
    <w:p w14:paraId="73EF2A75" w14:textId="77777777" w:rsidR="00326E1D" w:rsidRPr="005A698A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98A">
        <w:rPr>
          <w:rFonts w:ascii="Times New Roman" w:hAnsi="Times New Roman" w:cs="Times New Roman"/>
          <w:sz w:val="24"/>
          <w:szCs w:val="24"/>
          <w:lang w:eastAsia="ru-RU"/>
        </w:rPr>
        <w:t xml:space="preserve">Учебно-тренировочный процесс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</w:t>
      </w:r>
    </w:p>
    <w:p w14:paraId="3046948F" w14:textId="1AEFFCE0" w:rsidR="00326E1D" w:rsidRPr="005A698A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98A">
        <w:rPr>
          <w:rFonts w:ascii="Times New Roman" w:hAnsi="Times New Roman" w:cs="Times New Roman"/>
          <w:sz w:val="24"/>
          <w:szCs w:val="24"/>
          <w:lang w:eastAsia="ru-RU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спортивных соревнований.</w:t>
      </w:r>
    </w:p>
    <w:p w14:paraId="03C4D041" w14:textId="77777777" w:rsidR="00FC7CC2" w:rsidRPr="005A698A" w:rsidRDefault="00FC7CC2" w:rsidP="005A698A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FAC57" w14:textId="639358D8" w:rsidR="00326E1D" w:rsidRPr="00482428" w:rsidRDefault="00326E1D" w:rsidP="005A698A">
      <w:pPr>
        <w:pStyle w:val="af0"/>
        <w:jc w:val="both"/>
        <w:rPr>
          <w:lang w:eastAsia="ru-RU"/>
        </w:rPr>
      </w:pPr>
      <w:r w:rsidRPr="005A698A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6E269A" w:rsidRPr="005A698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A698A">
        <w:rPr>
          <w:rFonts w:ascii="Times New Roman" w:hAnsi="Times New Roman" w:cs="Times New Roman"/>
          <w:sz w:val="24"/>
          <w:szCs w:val="24"/>
          <w:lang w:eastAsia="ru-RU"/>
        </w:rPr>
        <w:t xml:space="preserve"> - Годовой учебно-тренировоч</w:t>
      </w:r>
      <w:r>
        <w:rPr>
          <w:lang w:eastAsia="ru-RU"/>
        </w:rPr>
        <w:t xml:space="preserve">ный план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992"/>
        <w:gridCol w:w="992"/>
        <w:gridCol w:w="993"/>
        <w:gridCol w:w="992"/>
        <w:gridCol w:w="1417"/>
        <w:gridCol w:w="1128"/>
      </w:tblGrid>
      <w:tr w:rsidR="00482428" w14:paraId="671B0392" w14:textId="77777777" w:rsidTr="00801F2E">
        <w:trPr>
          <w:trHeight w:val="70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1DAF3F45" w14:textId="4434259D" w:rsidR="00482428" w:rsidRDefault="00482428" w:rsidP="00F73A2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спортивн</w:t>
            </w:r>
            <w:r w:rsidR="001C1C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ых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дисциплин</w:t>
            </w:r>
            <w:r w:rsidR="0024316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 «настольный теннис»</w:t>
            </w:r>
          </w:p>
        </w:tc>
      </w:tr>
      <w:tr w:rsidR="00482428" w14:paraId="3E7A80AA" w14:textId="77777777" w:rsidTr="005A698A">
        <w:trPr>
          <w:trHeight w:val="322"/>
        </w:trPr>
        <w:tc>
          <w:tcPr>
            <w:tcW w:w="562" w:type="dxa"/>
            <w:vMerge w:val="restart"/>
          </w:tcPr>
          <w:p w14:paraId="1264D926" w14:textId="77777777" w:rsidR="00482428" w:rsidRPr="00C620A4" w:rsidRDefault="0048242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20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№п/п</w:t>
            </w:r>
          </w:p>
        </w:tc>
        <w:tc>
          <w:tcPr>
            <w:tcW w:w="2552" w:type="dxa"/>
            <w:vMerge w:val="restart"/>
          </w:tcPr>
          <w:p w14:paraId="41EB49DE" w14:textId="77777777" w:rsidR="00482428" w:rsidRPr="00A30622" w:rsidRDefault="0048242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спортивной подготовки и иные мероприятия </w:t>
            </w:r>
          </w:p>
        </w:tc>
        <w:tc>
          <w:tcPr>
            <w:tcW w:w="6514" w:type="dxa"/>
            <w:gridSpan w:val="6"/>
          </w:tcPr>
          <w:p w14:paraId="7A7D92ED" w14:textId="77777777" w:rsidR="00482428" w:rsidRPr="00A30622" w:rsidRDefault="0048242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Этапы и годы спортивной подготовки</w:t>
            </w:r>
          </w:p>
        </w:tc>
      </w:tr>
      <w:tr w:rsidR="00B244BC" w14:paraId="65576CDF" w14:textId="77777777" w:rsidTr="005A698A">
        <w:trPr>
          <w:trHeight w:val="350"/>
        </w:trPr>
        <w:tc>
          <w:tcPr>
            <w:tcW w:w="562" w:type="dxa"/>
            <w:vMerge/>
          </w:tcPr>
          <w:p w14:paraId="7CA6C941" w14:textId="77777777" w:rsidR="00B244BC" w:rsidRPr="00C620A4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vMerge/>
          </w:tcPr>
          <w:p w14:paraId="2583B81A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2"/>
          </w:tcPr>
          <w:p w14:paraId="493A9017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начальной подготовки</w:t>
            </w:r>
          </w:p>
        </w:tc>
        <w:tc>
          <w:tcPr>
            <w:tcW w:w="1985" w:type="dxa"/>
            <w:gridSpan w:val="2"/>
          </w:tcPr>
          <w:p w14:paraId="66B6A99B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Учебно-тренировочный этап (этап спортивной специализации)</w:t>
            </w:r>
          </w:p>
        </w:tc>
        <w:tc>
          <w:tcPr>
            <w:tcW w:w="1417" w:type="dxa"/>
            <w:vMerge w:val="restart"/>
          </w:tcPr>
          <w:p w14:paraId="089584B1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совершенствования спортивного мастерства</w:t>
            </w:r>
          </w:p>
        </w:tc>
        <w:tc>
          <w:tcPr>
            <w:tcW w:w="1128" w:type="dxa"/>
            <w:vMerge w:val="restart"/>
          </w:tcPr>
          <w:p w14:paraId="6B10248F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Этап высшего спортивного мастерства</w:t>
            </w:r>
          </w:p>
        </w:tc>
      </w:tr>
      <w:tr w:rsidR="00B244BC" w14:paraId="53931880" w14:textId="77777777" w:rsidTr="005A698A">
        <w:trPr>
          <w:trHeight w:val="1047"/>
        </w:trPr>
        <w:tc>
          <w:tcPr>
            <w:tcW w:w="562" w:type="dxa"/>
            <w:vMerge/>
          </w:tcPr>
          <w:p w14:paraId="65F888A4" w14:textId="77777777" w:rsidR="00B244BC" w:rsidRPr="00791465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vMerge/>
          </w:tcPr>
          <w:p w14:paraId="0A9EEF6C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E53AEAC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года</w:t>
            </w:r>
          </w:p>
        </w:tc>
        <w:tc>
          <w:tcPr>
            <w:tcW w:w="992" w:type="dxa"/>
          </w:tcPr>
          <w:p w14:paraId="3B60A4F2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года</w:t>
            </w:r>
          </w:p>
        </w:tc>
        <w:tc>
          <w:tcPr>
            <w:tcW w:w="993" w:type="dxa"/>
          </w:tcPr>
          <w:p w14:paraId="05A4B50E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трех лет</w:t>
            </w:r>
          </w:p>
        </w:tc>
        <w:tc>
          <w:tcPr>
            <w:tcW w:w="992" w:type="dxa"/>
          </w:tcPr>
          <w:p w14:paraId="1AC28519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трех лет</w:t>
            </w:r>
          </w:p>
        </w:tc>
        <w:tc>
          <w:tcPr>
            <w:tcW w:w="1417" w:type="dxa"/>
            <w:vMerge/>
          </w:tcPr>
          <w:p w14:paraId="3378CD99" w14:textId="2008746E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8" w:type="dxa"/>
            <w:vMerge/>
          </w:tcPr>
          <w:p w14:paraId="3C74454B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B49DF" w14:paraId="4BA9E5E8" w14:textId="77777777" w:rsidTr="005A698A">
        <w:trPr>
          <w:trHeight w:val="298"/>
        </w:trPr>
        <w:tc>
          <w:tcPr>
            <w:tcW w:w="562" w:type="dxa"/>
            <w:vMerge/>
          </w:tcPr>
          <w:p w14:paraId="4D1FC090" w14:textId="77777777" w:rsidR="00DB49DF" w:rsidRPr="00791465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vMerge/>
          </w:tcPr>
          <w:p w14:paraId="562B3AE3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4" w:type="dxa"/>
            <w:gridSpan w:val="6"/>
          </w:tcPr>
          <w:p w14:paraId="537F09DB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Недельная нагрузка в часах</w:t>
            </w:r>
          </w:p>
        </w:tc>
      </w:tr>
      <w:tr w:rsidR="006E269A" w14:paraId="481C22CA" w14:textId="77777777" w:rsidTr="005A698A">
        <w:trPr>
          <w:trHeight w:val="350"/>
        </w:trPr>
        <w:tc>
          <w:tcPr>
            <w:tcW w:w="562" w:type="dxa"/>
            <w:vMerge/>
          </w:tcPr>
          <w:p w14:paraId="4FE5DCD5" w14:textId="77777777" w:rsidR="006E269A" w:rsidRPr="00791465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vMerge/>
          </w:tcPr>
          <w:p w14:paraId="4055B244" w14:textId="77777777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2A4C135" w14:textId="1642BFA7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992" w:type="dxa"/>
          </w:tcPr>
          <w:p w14:paraId="7594D44F" w14:textId="549CDCCD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3" w:type="dxa"/>
          </w:tcPr>
          <w:p w14:paraId="69A1D488" w14:textId="54A343EC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92" w:type="dxa"/>
          </w:tcPr>
          <w:p w14:paraId="00634CBD" w14:textId="1D99ED86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417" w:type="dxa"/>
          </w:tcPr>
          <w:p w14:paraId="7C838E47" w14:textId="0C849EE8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1128" w:type="dxa"/>
          </w:tcPr>
          <w:p w14:paraId="5DF62CA8" w14:textId="28E609F9" w:rsidR="006E269A" w:rsidRPr="00A30622" w:rsidRDefault="006E269A" w:rsidP="006E269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</w:tr>
      <w:tr w:rsidR="00DB49DF" w14:paraId="7F63A2D1" w14:textId="77777777" w:rsidTr="005A698A">
        <w:trPr>
          <w:trHeight w:val="605"/>
        </w:trPr>
        <w:tc>
          <w:tcPr>
            <w:tcW w:w="562" w:type="dxa"/>
            <w:vMerge/>
          </w:tcPr>
          <w:p w14:paraId="7A6F7F96" w14:textId="77777777" w:rsidR="00DB49DF" w:rsidRPr="00791465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vMerge/>
          </w:tcPr>
          <w:p w14:paraId="227EA663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14" w:type="dxa"/>
            <w:gridSpan w:val="6"/>
          </w:tcPr>
          <w:p w14:paraId="6FC1F868" w14:textId="77777777" w:rsidR="00DB49DF" w:rsidRPr="00A30622" w:rsidRDefault="00DB49DF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B244BC" w14:paraId="5193E44B" w14:textId="77777777" w:rsidTr="005A698A">
        <w:trPr>
          <w:trHeight w:val="350"/>
        </w:trPr>
        <w:tc>
          <w:tcPr>
            <w:tcW w:w="562" w:type="dxa"/>
            <w:vMerge/>
          </w:tcPr>
          <w:p w14:paraId="2C6A21A4" w14:textId="77777777" w:rsidR="00B244BC" w:rsidRPr="00791465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52" w:type="dxa"/>
            <w:vMerge/>
          </w:tcPr>
          <w:p w14:paraId="7E9951D6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AE586F6" w14:textId="5603CF9D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2776DE6" w14:textId="6B40A52E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ABFE4ED" w14:textId="2A0DCC2D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EBE1FCE" w14:textId="6E5E9490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3B93BC0" w14:textId="77777777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  <w:p w14:paraId="7ED6F527" w14:textId="6435F962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28" w:type="dxa"/>
            <w:shd w:val="clear" w:color="auto" w:fill="auto"/>
          </w:tcPr>
          <w:p w14:paraId="1787D8C6" w14:textId="00F4E8B5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4</w:t>
            </w:r>
          </w:p>
        </w:tc>
      </w:tr>
      <w:tr w:rsidR="00B244BC" w14:paraId="60E960D4" w14:textId="77777777" w:rsidTr="005A698A">
        <w:tc>
          <w:tcPr>
            <w:tcW w:w="562" w:type="dxa"/>
          </w:tcPr>
          <w:p w14:paraId="1D78D633" w14:textId="77777777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2552" w:type="dxa"/>
          </w:tcPr>
          <w:p w14:paraId="3FBE1B19" w14:textId="348DA05B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физическая подготовка </w:t>
            </w:r>
          </w:p>
        </w:tc>
        <w:tc>
          <w:tcPr>
            <w:tcW w:w="992" w:type="dxa"/>
            <w:vAlign w:val="center"/>
          </w:tcPr>
          <w:p w14:paraId="7B226D3D" w14:textId="7CFD114C" w:rsidR="00B244BC" w:rsidRPr="00A30622" w:rsidRDefault="0072276D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157A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92" w:type="dxa"/>
            <w:vAlign w:val="center"/>
          </w:tcPr>
          <w:p w14:paraId="72C5B139" w14:textId="2391CBAE" w:rsidR="00B244BC" w:rsidRPr="00A30622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993" w:type="dxa"/>
            <w:vAlign w:val="center"/>
          </w:tcPr>
          <w:p w14:paraId="252CBF7C" w14:textId="5D55FD2D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992" w:type="dxa"/>
            <w:vAlign w:val="center"/>
          </w:tcPr>
          <w:p w14:paraId="40BAC18D" w14:textId="3FD3B3D5" w:rsidR="00B244BC" w:rsidRPr="00A30622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210</w:t>
            </w:r>
          </w:p>
        </w:tc>
        <w:tc>
          <w:tcPr>
            <w:tcW w:w="1417" w:type="dxa"/>
            <w:vAlign w:val="center"/>
          </w:tcPr>
          <w:p w14:paraId="57A01F54" w14:textId="631C3CF4" w:rsidR="00B244BC" w:rsidRPr="00A30622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3D081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28" w:type="dxa"/>
            <w:vAlign w:val="center"/>
          </w:tcPr>
          <w:p w14:paraId="34DEC2F1" w14:textId="1C30B7A9" w:rsidR="00B244BC" w:rsidRPr="00A30622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275</w:t>
            </w:r>
          </w:p>
        </w:tc>
      </w:tr>
      <w:tr w:rsidR="00B244BC" w14:paraId="54FA8D70" w14:textId="77777777" w:rsidTr="005A698A">
        <w:tc>
          <w:tcPr>
            <w:tcW w:w="562" w:type="dxa"/>
          </w:tcPr>
          <w:p w14:paraId="74349794" w14:textId="77777777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2552" w:type="dxa"/>
          </w:tcPr>
          <w:p w14:paraId="20A7FE8E" w14:textId="7AFA23E8" w:rsidR="00B244BC" w:rsidRPr="00A30622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306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Специальная физическая подготовка </w:t>
            </w:r>
          </w:p>
        </w:tc>
        <w:tc>
          <w:tcPr>
            <w:tcW w:w="992" w:type="dxa"/>
            <w:vAlign w:val="center"/>
          </w:tcPr>
          <w:p w14:paraId="67DD55BD" w14:textId="6E93DAC4" w:rsidR="00B244BC" w:rsidRPr="00A30622" w:rsidRDefault="00157A46" w:rsidP="000D4243">
            <w:pPr>
              <w:tabs>
                <w:tab w:val="left" w:pos="330"/>
                <w:tab w:val="center" w:pos="459"/>
              </w:tabs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992" w:type="dxa"/>
            <w:vAlign w:val="center"/>
          </w:tcPr>
          <w:p w14:paraId="312F30CB" w14:textId="40D88D03" w:rsidR="00B244BC" w:rsidRPr="00A30622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993" w:type="dxa"/>
            <w:vAlign w:val="center"/>
          </w:tcPr>
          <w:p w14:paraId="7A6F9C42" w14:textId="66C74A83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  <w:tc>
          <w:tcPr>
            <w:tcW w:w="992" w:type="dxa"/>
            <w:vAlign w:val="center"/>
          </w:tcPr>
          <w:p w14:paraId="26CA78E1" w14:textId="74FAF3F4" w:rsidR="00B244BC" w:rsidRPr="00A30622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239</w:t>
            </w:r>
          </w:p>
        </w:tc>
        <w:tc>
          <w:tcPr>
            <w:tcW w:w="1417" w:type="dxa"/>
            <w:vAlign w:val="center"/>
          </w:tcPr>
          <w:p w14:paraId="408C0E9A" w14:textId="3CBAA759" w:rsidR="00B244BC" w:rsidRPr="00A30622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1128" w:type="dxa"/>
            <w:vAlign w:val="center"/>
          </w:tcPr>
          <w:p w14:paraId="581912FE" w14:textId="7DA481D2" w:rsidR="00B244BC" w:rsidRPr="00A30622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299</w:t>
            </w:r>
          </w:p>
        </w:tc>
      </w:tr>
      <w:tr w:rsidR="00B244BC" w14:paraId="0F263A4D" w14:textId="77777777" w:rsidTr="005A698A">
        <w:tc>
          <w:tcPr>
            <w:tcW w:w="562" w:type="dxa"/>
          </w:tcPr>
          <w:p w14:paraId="74725803" w14:textId="703472EC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2552" w:type="dxa"/>
          </w:tcPr>
          <w:p w14:paraId="61A76A9E" w14:textId="343EC5A9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Участие в спортивных соревнованиях</w:t>
            </w:r>
          </w:p>
        </w:tc>
        <w:tc>
          <w:tcPr>
            <w:tcW w:w="992" w:type="dxa"/>
            <w:vAlign w:val="center"/>
          </w:tcPr>
          <w:p w14:paraId="6EB20F3B" w14:textId="09306B18" w:rsidR="00B244BC" w:rsidRPr="000A4B03" w:rsidRDefault="00157A46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3FFF307C" w14:textId="60546F4E" w:rsidR="00B244BC" w:rsidRPr="002D61EB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93" w:type="dxa"/>
            <w:vAlign w:val="center"/>
          </w:tcPr>
          <w:p w14:paraId="3BF3EE2C" w14:textId="3478827A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92" w:type="dxa"/>
            <w:vAlign w:val="center"/>
          </w:tcPr>
          <w:p w14:paraId="1804E1C2" w14:textId="683FC481" w:rsidR="00B244BC" w:rsidRPr="008502CC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417" w:type="dxa"/>
            <w:vAlign w:val="center"/>
          </w:tcPr>
          <w:p w14:paraId="0E5585CE" w14:textId="4DEA0F18" w:rsidR="00B244BC" w:rsidRPr="000A4B0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128" w:type="dxa"/>
            <w:vAlign w:val="center"/>
          </w:tcPr>
          <w:p w14:paraId="01FAD767" w14:textId="1A84CF78" w:rsidR="00B244BC" w:rsidRPr="001C26F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</w:tr>
      <w:tr w:rsidR="00B244BC" w14:paraId="418D3786" w14:textId="77777777" w:rsidTr="005A698A">
        <w:tc>
          <w:tcPr>
            <w:tcW w:w="562" w:type="dxa"/>
          </w:tcPr>
          <w:p w14:paraId="2B10E27F" w14:textId="22CCB925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2552" w:type="dxa"/>
          </w:tcPr>
          <w:p w14:paraId="41CDEFB0" w14:textId="536CA8C1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Техническая подготовка</w:t>
            </w:r>
            <w:r w:rsidR="00B244BC" w:rsidRPr="000A4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4710CB4" w14:textId="25F1D2D9" w:rsidR="00B244BC" w:rsidRPr="00353407" w:rsidRDefault="00157A46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992" w:type="dxa"/>
            <w:vAlign w:val="center"/>
          </w:tcPr>
          <w:p w14:paraId="50012018" w14:textId="6267059E" w:rsidR="00B244BC" w:rsidRPr="00B428DE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993" w:type="dxa"/>
            <w:vAlign w:val="center"/>
          </w:tcPr>
          <w:p w14:paraId="5639163A" w14:textId="3CE10440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992" w:type="dxa"/>
            <w:vAlign w:val="center"/>
          </w:tcPr>
          <w:p w14:paraId="6716A348" w14:textId="4274516C" w:rsidR="00B244BC" w:rsidRPr="000068A4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1417" w:type="dxa"/>
            <w:vAlign w:val="center"/>
          </w:tcPr>
          <w:p w14:paraId="6A82F6CB" w14:textId="2687C4B4" w:rsidR="00B244BC" w:rsidRPr="000A4B0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281</w:t>
            </w:r>
          </w:p>
        </w:tc>
        <w:tc>
          <w:tcPr>
            <w:tcW w:w="1128" w:type="dxa"/>
            <w:vAlign w:val="center"/>
          </w:tcPr>
          <w:p w14:paraId="3D42AA54" w14:textId="372E768A" w:rsidR="00B244BC" w:rsidRPr="001C26F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436</w:t>
            </w:r>
          </w:p>
        </w:tc>
      </w:tr>
      <w:tr w:rsidR="00B244BC" w14:paraId="615D0FE9" w14:textId="77777777" w:rsidTr="005A698A">
        <w:tc>
          <w:tcPr>
            <w:tcW w:w="562" w:type="dxa"/>
          </w:tcPr>
          <w:p w14:paraId="6197F5CE" w14:textId="44F96C74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2552" w:type="dxa"/>
          </w:tcPr>
          <w:p w14:paraId="1DBDCFC8" w14:textId="7E043752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  <w:vAlign w:val="center"/>
          </w:tcPr>
          <w:p w14:paraId="15D8ED5F" w14:textId="33926D4B" w:rsidR="00B244BC" w:rsidRPr="00353407" w:rsidRDefault="00157A46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92" w:type="dxa"/>
            <w:vAlign w:val="center"/>
          </w:tcPr>
          <w:p w14:paraId="3E171474" w14:textId="7500B3E4" w:rsidR="00B244BC" w:rsidRPr="00CD08C8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93" w:type="dxa"/>
            <w:vAlign w:val="center"/>
          </w:tcPr>
          <w:p w14:paraId="16786FCC" w14:textId="2C13FDC4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992" w:type="dxa"/>
            <w:vAlign w:val="center"/>
          </w:tcPr>
          <w:p w14:paraId="2565ADCB" w14:textId="41F292FA" w:rsidR="00B244BC" w:rsidRPr="008502CC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417" w:type="dxa"/>
            <w:vAlign w:val="center"/>
          </w:tcPr>
          <w:p w14:paraId="48C8FF91" w14:textId="15FEE438" w:rsidR="00B244BC" w:rsidRPr="000A4B0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128" w:type="dxa"/>
            <w:vAlign w:val="center"/>
          </w:tcPr>
          <w:p w14:paraId="620127B4" w14:textId="0CED6FB4" w:rsidR="00B244BC" w:rsidRPr="00810E3C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B244BC" w14:paraId="39E2FFAF" w14:textId="77777777" w:rsidTr="005A698A">
        <w:tc>
          <w:tcPr>
            <w:tcW w:w="562" w:type="dxa"/>
          </w:tcPr>
          <w:p w14:paraId="4A385096" w14:textId="636EFC35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2552" w:type="dxa"/>
          </w:tcPr>
          <w:p w14:paraId="6D785664" w14:textId="1111272A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Инструкторская и судейская практика</w:t>
            </w:r>
            <w:r w:rsidR="00B244BC" w:rsidRPr="000A4B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C973A9B" w14:textId="13779C15" w:rsidR="00B244BC" w:rsidRPr="00353407" w:rsidRDefault="00157A46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2" w:type="dxa"/>
            <w:vAlign w:val="center"/>
          </w:tcPr>
          <w:p w14:paraId="10B024F4" w14:textId="37022CC9" w:rsidR="00B244BC" w:rsidRPr="00CD08C8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993" w:type="dxa"/>
            <w:vAlign w:val="center"/>
          </w:tcPr>
          <w:p w14:paraId="5086538C" w14:textId="3FD2F2E9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92" w:type="dxa"/>
            <w:vAlign w:val="center"/>
          </w:tcPr>
          <w:p w14:paraId="4C3FF075" w14:textId="42660967" w:rsidR="00B244BC" w:rsidRPr="008502CC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417" w:type="dxa"/>
            <w:vAlign w:val="center"/>
          </w:tcPr>
          <w:p w14:paraId="4BF8A719" w14:textId="2269EC53" w:rsidR="00B244BC" w:rsidRPr="000068A4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128" w:type="dxa"/>
            <w:vAlign w:val="center"/>
          </w:tcPr>
          <w:p w14:paraId="1D2F47D2" w14:textId="1F6D4E97" w:rsidR="00B244BC" w:rsidRPr="001C26F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</w:tr>
      <w:tr w:rsidR="00B244BC" w14:paraId="310D3EF4" w14:textId="77777777" w:rsidTr="005A698A">
        <w:tc>
          <w:tcPr>
            <w:tcW w:w="562" w:type="dxa"/>
          </w:tcPr>
          <w:p w14:paraId="54779F7C" w14:textId="7165B6FF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2552" w:type="dxa"/>
          </w:tcPr>
          <w:p w14:paraId="0C2E39C2" w14:textId="7ED89000" w:rsidR="00B244BC" w:rsidRPr="000A4B03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Медицинские, медико-биологические, восстановительные мероприятия,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тестирование и контроль </w:t>
            </w:r>
          </w:p>
        </w:tc>
        <w:tc>
          <w:tcPr>
            <w:tcW w:w="992" w:type="dxa"/>
            <w:vAlign w:val="center"/>
          </w:tcPr>
          <w:p w14:paraId="646A758E" w14:textId="6EAB9031" w:rsidR="00B244BC" w:rsidRPr="00353407" w:rsidRDefault="00157A46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992" w:type="dxa"/>
            <w:vAlign w:val="center"/>
          </w:tcPr>
          <w:p w14:paraId="632CBD9F" w14:textId="697CF7B4" w:rsidR="00B244BC" w:rsidRPr="00B428DE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93" w:type="dxa"/>
            <w:vAlign w:val="center"/>
          </w:tcPr>
          <w:p w14:paraId="46737253" w14:textId="7B9368EE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992" w:type="dxa"/>
            <w:vAlign w:val="center"/>
          </w:tcPr>
          <w:p w14:paraId="55F5B3C4" w14:textId="545CF280" w:rsidR="00B244BC" w:rsidRPr="008502CC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417" w:type="dxa"/>
            <w:vAlign w:val="center"/>
          </w:tcPr>
          <w:p w14:paraId="4DFE4955" w14:textId="7F5CC16D" w:rsidR="00B244BC" w:rsidRPr="00810E3C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128" w:type="dxa"/>
            <w:vAlign w:val="center"/>
          </w:tcPr>
          <w:p w14:paraId="2F5027A2" w14:textId="4739ABC4" w:rsidR="00B244BC" w:rsidRPr="001C26F3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B244BC" w14:paraId="24F29949" w14:textId="77777777" w:rsidTr="005A698A">
        <w:tc>
          <w:tcPr>
            <w:tcW w:w="562" w:type="dxa"/>
          </w:tcPr>
          <w:p w14:paraId="6434ECF5" w14:textId="4BDA8B69" w:rsidR="00B244BC" w:rsidRDefault="00B244BC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2552" w:type="dxa"/>
          </w:tcPr>
          <w:p w14:paraId="5D73566F" w14:textId="50658B6F" w:rsidR="00B244BC" w:rsidRPr="00DB50A8" w:rsidRDefault="00DB50A8" w:rsidP="00A30622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Интегральная подготовка</w:t>
            </w:r>
          </w:p>
        </w:tc>
        <w:tc>
          <w:tcPr>
            <w:tcW w:w="992" w:type="dxa"/>
            <w:vAlign w:val="center"/>
          </w:tcPr>
          <w:p w14:paraId="2CC7BB97" w14:textId="46C79B57" w:rsidR="00B244BC" w:rsidRPr="00353407" w:rsidRDefault="00157A46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2" w:type="dxa"/>
            <w:vAlign w:val="center"/>
          </w:tcPr>
          <w:p w14:paraId="05744C7A" w14:textId="7A37A8AD" w:rsidR="00B244BC" w:rsidRPr="00B428DE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93" w:type="dxa"/>
            <w:vAlign w:val="center"/>
          </w:tcPr>
          <w:p w14:paraId="59A695C6" w14:textId="25027332" w:rsidR="00B244BC" w:rsidRPr="001030D1" w:rsidRDefault="006769EE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992" w:type="dxa"/>
            <w:vAlign w:val="center"/>
          </w:tcPr>
          <w:p w14:paraId="66CCA245" w14:textId="01A6A5DC" w:rsidR="00B244BC" w:rsidRPr="008502CC" w:rsidRDefault="00A262CA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417" w:type="dxa"/>
            <w:vAlign w:val="center"/>
          </w:tcPr>
          <w:p w14:paraId="537A2CFF" w14:textId="48DEB2ED" w:rsidR="00B244BC" w:rsidRPr="00810E3C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128" w:type="dxa"/>
            <w:vAlign w:val="center"/>
          </w:tcPr>
          <w:p w14:paraId="111D1D1D" w14:textId="52758EC3" w:rsidR="00B244BC" w:rsidRPr="00AD329E" w:rsidRDefault="003D0811" w:rsidP="000D4243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</w:tr>
      <w:tr w:rsidR="003B2128" w14:paraId="7F18D7A7" w14:textId="77777777" w:rsidTr="000D4243">
        <w:tc>
          <w:tcPr>
            <w:tcW w:w="3114" w:type="dxa"/>
            <w:gridSpan w:val="2"/>
          </w:tcPr>
          <w:p w14:paraId="54DBF59E" w14:textId="77777777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42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в год</w:t>
            </w:r>
          </w:p>
        </w:tc>
        <w:tc>
          <w:tcPr>
            <w:tcW w:w="992" w:type="dxa"/>
          </w:tcPr>
          <w:p w14:paraId="156A8146" w14:textId="0909DE29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92" w:type="dxa"/>
          </w:tcPr>
          <w:p w14:paraId="31EE09DC" w14:textId="0427DC11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</w:tcPr>
          <w:p w14:paraId="13FD15F1" w14:textId="5EC1332B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92" w:type="dxa"/>
          </w:tcPr>
          <w:p w14:paraId="6F3F69EF" w14:textId="074A94F6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1417" w:type="dxa"/>
          </w:tcPr>
          <w:p w14:paraId="6ECFD62E" w14:textId="5861CBCF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128" w:type="dxa"/>
          </w:tcPr>
          <w:p w14:paraId="36589354" w14:textId="10C6C54C" w:rsidR="003B2128" w:rsidRPr="000D4243" w:rsidRDefault="003B2128" w:rsidP="003B2128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</w:tbl>
    <w:p w14:paraId="6B51F5F5" w14:textId="77777777" w:rsidR="003B2128" w:rsidRPr="005A698A" w:rsidRDefault="003B2128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7BB46C0" w14:textId="4F3235E5" w:rsidR="00482428" w:rsidRPr="005A698A" w:rsidRDefault="00482428" w:rsidP="005A698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8A">
        <w:rPr>
          <w:rFonts w:ascii="Times New Roman" w:hAnsi="Times New Roman" w:cs="Times New Roman"/>
          <w:b/>
          <w:sz w:val="24"/>
          <w:szCs w:val="24"/>
        </w:rPr>
        <w:t>2.</w:t>
      </w:r>
      <w:r w:rsidR="00767732" w:rsidRPr="005A698A">
        <w:rPr>
          <w:rFonts w:ascii="Times New Roman" w:hAnsi="Times New Roman" w:cs="Times New Roman"/>
          <w:b/>
          <w:sz w:val="24"/>
          <w:szCs w:val="24"/>
        </w:rPr>
        <w:t>4</w:t>
      </w:r>
      <w:r w:rsidRPr="005A698A">
        <w:rPr>
          <w:rFonts w:ascii="Times New Roman" w:hAnsi="Times New Roman" w:cs="Times New Roman"/>
          <w:b/>
          <w:sz w:val="24"/>
          <w:szCs w:val="24"/>
        </w:rPr>
        <w:t>. Календарный план воспитательной работы</w:t>
      </w:r>
    </w:p>
    <w:p w14:paraId="3224A16D" w14:textId="77777777" w:rsidR="00326E1D" w:rsidRPr="005A698A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Неотъемлемой частью образовательного процесса является воспитательная работа. Главной целью воспитательной работы на всех уровнях спортивной подготовки является содействие формированию гармонично развитого человека, активной и сознательной личности, создание условий для самореализации. </w:t>
      </w:r>
    </w:p>
    <w:p w14:paraId="4251A073" w14:textId="77777777" w:rsidR="00326E1D" w:rsidRPr="005A698A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Задачи воспитательной работы: </w:t>
      </w:r>
    </w:p>
    <w:p w14:paraId="50852B0D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формирование у обучающихся гражданско-патриотического сознания, духовно-нравственных ценностей; </w:t>
      </w:r>
    </w:p>
    <w:p w14:paraId="1FD1724F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формирование поведения: умений, навыков; </w:t>
      </w:r>
    </w:p>
    <w:p w14:paraId="411AF958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детей в области спорта, их физических, интеллектуальных и творческих способностей; </w:t>
      </w:r>
    </w:p>
    <w:p w14:paraId="42DC8B19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создание условий для сохранения и укрепления здоровья обучающихся. </w:t>
      </w:r>
    </w:p>
    <w:p w14:paraId="21D107AA" w14:textId="77777777" w:rsidR="00326E1D" w:rsidRPr="005A698A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Методы воспитательной работы: </w:t>
      </w:r>
    </w:p>
    <w:p w14:paraId="6B1FC678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указание и разъяснение правил поведения, норм спортивной этики и др. на учебно-тренировочных занятиях; </w:t>
      </w:r>
    </w:p>
    <w:p w14:paraId="3D0DCEE6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обсуждение различных ситуаций, возникающих в процессе учебно-тренировочных занятий и соревнований; </w:t>
      </w:r>
    </w:p>
    <w:p w14:paraId="55C71735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проведение бесед дискуссионного характера; </w:t>
      </w:r>
    </w:p>
    <w:p w14:paraId="51D23B4C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положительный личный пример тренера-преподавателя; </w:t>
      </w:r>
    </w:p>
    <w:p w14:paraId="0939B3CC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организация четкого контроля за выполнением предъявляемых к группе требований дисциплинарного и поведенческого характера; </w:t>
      </w:r>
    </w:p>
    <w:p w14:paraId="05B33CC7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организованная четкость учебно-тренировочного занятия, обеспечивающего формирование добросовестности и трудолюбия, и включение обучающихся в систему взаимопомощи и </w:t>
      </w:r>
      <w:proofErr w:type="spellStart"/>
      <w:r w:rsidRPr="005A698A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5A698A">
        <w:rPr>
          <w:rFonts w:ascii="Times New Roman" w:hAnsi="Times New Roman" w:cs="Times New Roman"/>
          <w:sz w:val="24"/>
          <w:szCs w:val="24"/>
        </w:rPr>
        <w:t xml:space="preserve"> при выполнении учебных заданий; </w:t>
      </w:r>
    </w:p>
    <w:p w14:paraId="482F6374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общественные поручения как формирование разностороннего опыта общественной работы по самоуправлению и таких качеств, как ответственность за порученное дело и долг перед товарищами; </w:t>
      </w:r>
    </w:p>
    <w:p w14:paraId="5D0725B7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выполнение режима дня;</w:t>
      </w:r>
    </w:p>
    <w:p w14:paraId="1EC37198" w14:textId="715AD797" w:rsidR="00347A86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методы поощрения и наказания (осуждения).</w:t>
      </w:r>
    </w:p>
    <w:p w14:paraId="0E7868BD" w14:textId="77777777" w:rsidR="000D4243" w:rsidRPr="005A698A" w:rsidRDefault="000D4243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3695F430" w14:textId="47D70CCB" w:rsidR="00482428" w:rsidRDefault="00326E1D" w:rsidP="005A698A">
      <w:pPr>
        <w:pStyle w:val="af0"/>
        <w:jc w:val="both"/>
      </w:pPr>
      <w:r w:rsidRPr="005A698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67732" w:rsidRPr="005A698A">
        <w:rPr>
          <w:rFonts w:ascii="Times New Roman" w:hAnsi="Times New Roman" w:cs="Times New Roman"/>
          <w:sz w:val="24"/>
          <w:szCs w:val="24"/>
        </w:rPr>
        <w:t>6</w:t>
      </w:r>
      <w:r w:rsidRPr="005A698A">
        <w:rPr>
          <w:rFonts w:ascii="Times New Roman" w:hAnsi="Times New Roman" w:cs="Times New Roman"/>
          <w:sz w:val="24"/>
          <w:szCs w:val="24"/>
        </w:rPr>
        <w:t xml:space="preserve"> - Календарный план воспитательной</w:t>
      </w:r>
      <w:r w:rsidRPr="00326E1D">
        <w:t xml:space="preserve"> работы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677"/>
        <w:gridCol w:w="1134"/>
      </w:tblGrid>
      <w:tr w:rsidR="00482428" w14:paraId="4C78D484" w14:textId="77777777" w:rsidTr="005A698A">
        <w:tc>
          <w:tcPr>
            <w:tcW w:w="709" w:type="dxa"/>
          </w:tcPr>
          <w:p w14:paraId="31C5B75F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14:paraId="09187A80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677" w:type="dxa"/>
          </w:tcPr>
          <w:p w14:paraId="0B2042D1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6FAFF5E2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482428" w14:paraId="0BA1D4D2" w14:textId="77777777" w:rsidTr="005A698A">
        <w:tc>
          <w:tcPr>
            <w:tcW w:w="709" w:type="dxa"/>
            <w:shd w:val="clear" w:color="auto" w:fill="BFBFBF" w:themeFill="background1" w:themeFillShade="BF"/>
          </w:tcPr>
          <w:p w14:paraId="527D97B4" w14:textId="77777777" w:rsidR="00482428" w:rsidRPr="00482428" w:rsidRDefault="00482428" w:rsidP="00F73A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3731C6BB" w14:textId="77777777" w:rsidR="00482428" w:rsidRPr="00482428" w:rsidRDefault="00482428" w:rsidP="00F73A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Профориентационная деятельность</w:t>
            </w:r>
          </w:p>
        </w:tc>
      </w:tr>
      <w:tr w:rsidR="00482428" w14:paraId="5B04730B" w14:textId="77777777" w:rsidTr="005A698A">
        <w:tc>
          <w:tcPr>
            <w:tcW w:w="709" w:type="dxa"/>
          </w:tcPr>
          <w:p w14:paraId="5A6E2A72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14:paraId="4F5F2D0E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практика</w:t>
            </w:r>
          </w:p>
        </w:tc>
        <w:tc>
          <w:tcPr>
            <w:tcW w:w="4677" w:type="dxa"/>
          </w:tcPr>
          <w:p w14:paraId="11506388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14:paraId="54070C08" w14:textId="76C70801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практическое и теоретическое изучение и применение правил вида спорта и терминологии, принятой в виде спорта;</w:t>
            </w:r>
          </w:p>
          <w:p w14:paraId="2D656E84" w14:textId="0F1392E8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судейства и проведения спортивных соревнований в качестве помощника спортивного судьи и 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помощника секретаря спортивных соревнований;</w:t>
            </w:r>
          </w:p>
          <w:p w14:paraId="274D8F1A" w14:textId="3FD4CEA8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самостоятельного судейства спортивных соревнований;</w:t>
            </w:r>
          </w:p>
          <w:p w14:paraId="6577A76B" w14:textId="06EC0142" w:rsidR="00482428" w:rsidRPr="00B26C21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решениям спортивных судей.</w:t>
            </w:r>
          </w:p>
        </w:tc>
        <w:tc>
          <w:tcPr>
            <w:tcW w:w="1134" w:type="dxa"/>
          </w:tcPr>
          <w:p w14:paraId="3A5E9EF2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482428" w14:paraId="0D03A01C" w14:textId="77777777" w:rsidTr="005A698A">
        <w:tc>
          <w:tcPr>
            <w:tcW w:w="709" w:type="dxa"/>
          </w:tcPr>
          <w:p w14:paraId="54BE51A0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14:paraId="244E3ECB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677" w:type="dxa"/>
          </w:tcPr>
          <w:p w14:paraId="68CBB927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14:paraId="6A8AEAFA" w14:textId="3A113D6E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6E65628B" w14:textId="24708B3B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учебно-тренировочного занятия в соответствии с поставленной задачей;</w:t>
            </w:r>
          </w:p>
          <w:p w14:paraId="428253A6" w14:textId="11B0C550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наставничества;</w:t>
            </w:r>
          </w:p>
          <w:p w14:paraId="1CCFE98A" w14:textId="7E49D33B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сознательного отношения к учебно-тренировочному и соревновательным процессам;</w:t>
            </w:r>
          </w:p>
          <w:p w14:paraId="6F3F0BA0" w14:textId="45F58260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склонности к педагогической работе.</w:t>
            </w:r>
          </w:p>
        </w:tc>
        <w:tc>
          <w:tcPr>
            <w:tcW w:w="1134" w:type="dxa"/>
          </w:tcPr>
          <w:p w14:paraId="60ADF7AD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33A7765D" w14:textId="77777777" w:rsidTr="005A698A">
        <w:tc>
          <w:tcPr>
            <w:tcW w:w="709" w:type="dxa"/>
            <w:shd w:val="clear" w:color="auto" w:fill="BFBFBF" w:themeFill="background1" w:themeFillShade="BF"/>
          </w:tcPr>
          <w:p w14:paraId="5F221A1A" w14:textId="77777777" w:rsidR="00482428" w:rsidRPr="00482428" w:rsidRDefault="00482428" w:rsidP="00F73A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3A503FAC" w14:textId="77777777" w:rsidR="00482428" w:rsidRPr="00482428" w:rsidRDefault="00482428" w:rsidP="00F73A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Здоровьесбережение</w:t>
            </w:r>
          </w:p>
        </w:tc>
      </w:tr>
      <w:tr w:rsidR="00482428" w14:paraId="031CB486" w14:textId="77777777" w:rsidTr="005A698A">
        <w:tc>
          <w:tcPr>
            <w:tcW w:w="709" w:type="dxa"/>
          </w:tcPr>
          <w:p w14:paraId="3A748F33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14:paraId="24A660F6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4677" w:type="dxa"/>
          </w:tcPr>
          <w:p w14:paraId="1DE27125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в рамках которых предусмотрено:</w:t>
            </w:r>
          </w:p>
          <w:p w14:paraId="131B5FA0" w14:textId="2BD49A9A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1C304608" w14:textId="1050075A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134" w:type="dxa"/>
          </w:tcPr>
          <w:p w14:paraId="02FB70A2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52089A5" w14:textId="77777777" w:rsidTr="005A698A">
        <w:tc>
          <w:tcPr>
            <w:tcW w:w="709" w:type="dxa"/>
          </w:tcPr>
          <w:p w14:paraId="7F461899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14:paraId="3F2AA4F5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и отдыха</w:t>
            </w:r>
          </w:p>
        </w:tc>
        <w:tc>
          <w:tcPr>
            <w:tcW w:w="4677" w:type="dxa"/>
          </w:tcPr>
          <w:p w14:paraId="62071542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и восстановительные процессы обучающихся:</w:t>
            </w:r>
          </w:p>
          <w:p w14:paraId="44C75F0A" w14:textId="758903B4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</w:t>
            </w:r>
            <w:r w:rsidR="00FF63E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закаливания и укрепления иммунитета).</w:t>
            </w:r>
          </w:p>
        </w:tc>
        <w:tc>
          <w:tcPr>
            <w:tcW w:w="1134" w:type="dxa"/>
          </w:tcPr>
          <w:p w14:paraId="2F95E936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14:paraId="4FD1015D" w14:textId="77777777" w:rsidTr="005A698A">
        <w:tc>
          <w:tcPr>
            <w:tcW w:w="709" w:type="dxa"/>
            <w:shd w:val="clear" w:color="auto" w:fill="BFBFBF" w:themeFill="background1" w:themeFillShade="BF"/>
          </w:tcPr>
          <w:p w14:paraId="6C4D4E4A" w14:textId="210AFA32" w:rsidR="00482428" w:rsidRPr="00482428" w:rsidRDefault="00482428" w:rsidP="00F73A2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6CC1546E" w14:textId="77777777" w:rsidR="00482428" w:rsidRPr="00482428" w:rsidRDefault="00482428" w:rsidP="00F73A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482428" w14:paraId="1188F9C3" w14:textId="77777777" w:rsidTr="005A698A">
        <w:tc>
          <w:tcPr>
            <w:tcW w:w="709" w:type="dxa"/>
          </w:tcPr>
          <w:p w14:paraId="202E1AF0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14:paraId="23CC2DF9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 (воспитание патриотизма, чувства ответственности перед Родиной, гордости за свой край, свою Родину,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677" w:type="dxa"/>
          </w:tcPr>
          <w:p w14:paraId="6B0C798E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встречи, диспуты, другие мероприятия с приглашением именитых спортсменов, тренеров и ветеранов спорта с обучающимися.</w:t>
            </w:r>
          </w:p>
        </w:tc>
        <w:tc>
          <w:tcPr>
            <w:tcW w:w="1134" w:type="dxa"/>
          </w:tcPr>
          <w:p w14:paraId="58A01D18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231C24E0" w14:textId="77777777" w:rsidTr="005A698A">
        <w:tc>
          <w:tcPr>
            <w:tcW w:w="709" w:type="dxa"/>
          </w:tcPr>
          <w:p w14:paraId="4EE271B9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14:paraId="6031B5C6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4677" w:type="dxa"/>
          </w:tcPr>
          <w:p w14:paraId="6E175886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в:</w:t>
            </w:r>
          </w:p>
          <w:p w14:paraId="10AC0697" w14:textId="12080463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14:paraId="328596B6" w14:textId="19604D7A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тематических физкультурно-спортивных праздниках.</w:t>
            </w:r>
          </w:p>
        </w:tc>
        <w:tc>
          <w:tcPr>
            <w:tcW w:w="1134" w:type="dxa"/>
          </w:tcPr>
          <w:p w14:paraId="49F3A560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2428" w14:paraId="4619203F" w14:textId="77777777" w:rsidTr="005A698A">
        <w:tc>
          <w:tcPr>
            <w:tcW w:w="709" w:type="dxa"/>
          </w:tcPr>
          <w:p w14:paraId="09BF666B" w14:textId="77777777" w:rsidR="00482428" w:rsidRPr="00C35410" w:rsidRDefault="00482428" w:rsidP="00F73A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shd w:val="clear" w:color="auto" w:fill="BFBFBF" w:themeFill="background1" w:themeFillShade="BF"/>
          </w:tcPr>
          <w:p w14:paraId="0EC8BD76" w14:textId="77777777" w:rsidR="00482428" w:rsidRPr="00C35410" w:rsidRDefault="00482428" w:rsidP="00F73A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творческого мышления</w:t>
            </w:r>
          </w:p>
        </w:tc>
      </w:tr>
      <w:tr w:rsidR="00482428" w14:paraId="75B5477C" w14:textId="77777777" w:rsidTr="005A698A">
        <w:tc>
          <w:tcPr>
            <w:tcW w:w="709" w:type="dxa"/>
          </w:tcPr>
          <w:p w14:paraId="4CF6FC8F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14:paraId="3A43D477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677" w:type="dxa"/>
          </w:tcPr>
          <w:p w14:paraId="573A9CE4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14:paraId="7EA1B17D" w14:textId="07BC60EE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навыков, способствующих достижению спортивных результатов;</w:t>
            </w:r>
          </w:p>
          <w:p w14:paraId="1C23005F" w14:textId="61C03FE7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5D20F03" w14:textId="7109FE54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правомерное поведение болельщиков;</w:t>
            </w:r>
          </w:p>
          <w:p w14:paraId="6696990A" w14:textId="3AF60311" w:rsidR="00482428" w:rsidRDefault="005A698A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428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спортсменов.</w:t>
            </w:r>
          </w:p>
        </w:tc>
        <w:tc>
          <w:tcPr>
            <w:tcW w:w="1134" w:type="dxa"/>
          </w:tcPr>
          <w:p w14:paraId="3A7A0241" w14:textId="77777777" w:rsidR="00482428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D767E35" w14:textId="77777777" w:rsidR="00482428" w:rsidRPr="005A698A" w:rsidRDefault="00482428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A920D53" w14:textId="033B86C9" w:rsidR="00326E1D" w:rsidRPr="005A698A" w:rsidRDefault="00326E1D" w:rsidP="005A698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8A">
        <w:rPr>
          <w:rFonts w:ascii="Times New Roman" w:hAnsi="Times New Roman" w:cs="Times New Roman"/>
          <w:b/>
          <w:sz w:val="24"/>
          <w:szCs w:val="24"/>
        </w:rPr>
        <w:t>2.</w:t>
      </w:r>
      <w:r w:rsidR="00767732" w:rsidRPr="005A698A">
        <w:rPr>
          <w:rFonts w:ascii="Times New Roman" w:hAnsi="Times New Roman" w:cs="Times New Roman"/>
          <w:b/>
          <w:sz w:val="24"/>
          <w:szCs w:val="24"/>
        </w:rPr>
        <w:t>5</w:t>
      </w:r>
      <w:r w:rsidRPr="005A698A">
        <w:rPr>
          <w:rFonts w:ascii="Times New Roman" w:hAnsi="Times New Roman" w:cs="Times New Roman"/>
          <w:b/>
          <w:sz w:val="24"/>
          <w:szCs w:val="24"/>
        </w:rPr>
        <w:t>. План мероприятий, направленный на предотвращение допинга в спорте и борьбу с ним.</w:t>
      </w:r>
    </w:p>
    <w:p w14:paraId="4015EE76" w14:textId="77777777" w:rsidR="00326E1D" w:rsidRPr="005A698A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В соответствии с ч.2 ст. 34.3 Федерального закона от 04.12.2007 г. №329-ФЗ (ред. от 28.02.2023) «О физической культуре и спорте в Российской Федерации» организация, реализующая дополнительные образовательные программы спортивной подготовки, обязана: </w:t>
      </w:r>
    </w:p>
    <w:p w14:paraId="2469FF62" w14:textId="77777777" w:rsidR="00326E1D" w:rsidRPr="005A698A" w:rsidRDefault="00326E1D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реализовывать меры по предотвращению допинга в спорте и борьбе с ним, в том числе ежегодно проводить с обучающимися по дополнительным образовательным программам спортивной подготовки занятия по доведению до сведения обучающихся информации о последствиях допинга в спорте для здоровья спортсменов, об ответственности за нарушение антидопинговых правил;</w:t>
      </w:r>
    </w:p>
    <w:p w14:paraId="6B298FA7" w14:textId="6B4BE777" w:rsidR="006702F1" w:rsidRDefault="00326E1D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>знакомить обучающихся по дополнительным образовательным программам спортивной подготовки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</w:t>
      </w:r>
    </w:p>
    <w:p w14:paraId="59FBA47C" w14:textId="77777777" w:rsidR="005A698A" w:rsidRPr="005A698A" w:rsidRDefault="005A698A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B31948" w14:textId="2D2B24A5" w:rsidR="00482428" w:rsidRPr="005A698A" w:rsidRDefault="00493E55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767732" w:rsidRPr="005A698A">
        <w:rPr>
          <w:rFonts w:ascii="Times New Roman" w:hAnsi="Times New Roman" w:cs="Times New Roman"/>
          <w:sz w:val="24"/>
          <w:szCs w:val="24"/>
        </w:rPr>
        <w:t>7</w:t>
      </w:r>
      <w:r w:rsidRPr="005A698A">
        <w:rPr>
          <w:rFonts w:ascii="Times New Roman" w:hAnsi="Times New Roman" w:cs="Times New Roman"/>
          <w:sz w:val="24"/>
          <w:szCs w:val="24"/>
        </w:rPr>
        <w:t xml:space="preserve"> – </w:t>
      </w:r>
      <w:r w:rsidR="00482428" w:rsidRPr="005A698A">
        <w:rPr>
          <w:rFonts w:ascii="Times New Roman" w:hAnsi="Times New Roman" w:cs="Times New Roman"/>
          <w:sz w:val="24"/>
          <w:szCs w:val="24"/>
        </w:rPr>
        <w:t>План мероприятий, направленный на предотвращение допинга в спорте и борьбу с ним</w:t>
      </w:r>
      <w:r w:rsidR="00047560" w:rsidRPr="005A698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418"/>
        <w:gridCol w:w="3122"/>
      </w:tblGrid>
      <w:tr w:rsidR="00482428" w14:paraId="29DFE526" w14:textId="77777777" w:rsidTr="005A698A">
        <w:trPr>
          <w:trHeight w:val="419"/>
        </w:trPr>
        <w:tc>
          <w:tcPr>
            <w:tcW w:w="1134" w:type="dxa"/>
          </w:tcPr>
          <w:p w14:paraId="16DDD4DF" w14:textId="77777777" w:rsidR="00482428" w:rsidRDefault="0048242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969" w:type="dxa"/>
          </w:tcPr>
          <w:p w14:paraId="573C3033" w14:textId="77777777" w:rsidR="00482428" w:rsidRDefault="0048242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418" w:type="dxa"/>
          </w:tcPr>
          <w:p w14:paraId="3B11EF6A" w14:textId="77777777" w:rsidR="00482428" w:rsidRDefault="0048242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22" w:type="dxa"/>
          </w:tcPr>
          <w:p w14:paraId="3A1A9C03" w14:textId="77777777" w:rsidR="00482428" w:rsidRDefault="00482428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482428" w:rsidRPr="00A618EF" w14:paraId="12D3320B" w14:textId="77777777" w:rsidTr="005A698A">
        <w:trPr>
          <w:trHeight w:val="136"/>
        </w:trPr>
        <w:tc>
          <w:tcPr>
            <w:tcW w:w="1134" w:type="dxa"/>
            <w:vMerge w:val="restart"/>
          </w:tcPr>
          <w:p w14:paraId="0D66B647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29B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среди лиц, проходящих спортивную подготовку и их законных представителей (родителей), направленная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2B9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</w:tcPr>
          <w:p w14:paraId="7C383196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28" w:rsidRPr="00A618EF" w14:paraId="0397FCCC" w14:textId="77777777" w:rsidTr="005A698A">
        <w:trPr>
          <w:trHeight w:val="136"/>
        </w:trPr>
        <w:tc>
          <w:tcPr>
            <w:tcW w:w="1134" w:type="dxa"/>
            <w:vMerge/>
          </w:tcPr>
          <w:p w14:paraId="4B338EDC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6F9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576CFB42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0AEFF3CA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32683392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41CD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468A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198AF9A5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0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45DE6EE4" w14:textId="77777777" w:rsidTr="005A698A">
        <w:trPr>
          <w:trHeight w:val="136"/>
        </w:trPr>
        <w:tc>
          <w:tcPr>
            <w:tcW w:w="1134" w:type="dxa"/>
            <w:vMerge/>
          </w:tcPr>
          <w:p w14:paraId="78C9C704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EB65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724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36E2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69B56ABF" w14:textId="77777777" w:rsidTr="005A698A">
        <w:trPr>
          <w:trHeight w:val="136"/>
        </w:trPr>
        <w:tc>
          <w:tcPr>
            <w:tcW w:w="1134" w:type="dxa"/>
            <w:vMerge/>
          </w:tcPr>
          <w:p w14:paraId="01510529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1B1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84D4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A0D5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1CDAC513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0FC73E80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82428" w:rsidRPr="00A618EF" w14:paraId="439D7797" w14:textId="77777777" w:rsidTr="005A698A">
        <w:trPr>
          <w:trHeight w:val="136"/>
        </w:trPr>
        <w:tc>
          <w:tcPr>
            <w:tcW w:w="1134" w:type="dxa"/>
            <w:vMerge w:val="restart"/>
          </w:tcPr>
          <w:p w14:paraId="6FCD0EB4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101F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темы:</w:t>
            </w:r>
          </w:p>
          <w:p w14:paraId="05092B24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«Виды нарушений антидопинговых правил»</w:t>
            </w:r>
          </w:p>
          <w:p w14:paraId="4BC8A831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«Проверка лекарственных средств»</w:t>
            </w:r>
          </w:p>
          <w:p w14:paraId="6BE94EC4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«Права и обязанности спортсменов»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B5C7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7CE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спорта в области антидопинга </w:t>
            </w:r>
          </w:p>
          <w:p w14:paraId="7AFFD50E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1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82428" w:rsidRPr="00A618EF" w14:paraId="5C7FF240" w14:textId="77777777" w:rsidTr="005A698A">
        <w:trPr>
          <w:trHeight w:val="136"/>
        </w:trPr>
        <w:tc>
          <w:tcPr>
            <w:tcW w:w="1134" w:type="dxa"/>
            <w:vMerge/>
          </w:tcPr>
          <w:p w14:paraId="0B01BF4A" w14:textId="77777777" w:rsidR="00482428" w:rsidRPr="00A618EF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EC8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1A2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208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антидопинговых прав спортсменов </w:t>
            </w:r>
          </w:p>
        </w:tc>
      </w:tr>
      <w:tr w:rsidR="00482428" w:rsidRPr="00A618EF" w14:paraId="4C67D4B0" w14:textId="77777777" w:rsidTr="005A698A">
        <w:trPr>
          <w:trHeight w:val="136"/>
        </w:trPr>
        <w:tc>
          <w:tcPr>
            <w:tcW w:w="1134" w:type="dxa"/>
            <w:vMerge/>
          </w:tcPr>
          <w:p w14:paraId="337D56D2" w14:textId="77777777" w:rsidR="00482428" w:rsidRPr="00A618EF" w:rsidRDefault="00482428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7A66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92B" w14:textId="77777777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1F7E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35E1F971" w14:textId="77777777" w:rsidR="00482428" w:rsidRPr="00A618EF" w:rsidRDefault="00482428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2B47A2" w14:textId="018FB28E" w:rsidR="00482428" w:rsidRPr="00A618EF" w:rsidRDefault="00482428" w:rsidP="005A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поток </w:t>
            </w:r>
            <w:r w:rsidR="00493E5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493E55" w:rsidRPr="00A618EF" w14:paraId="370FB8B0" w14:textId="77777777" w:rsidTr="005A698A">
        <w:trPr>
          <w:trHeight w:val="136"/>
        </w:trPr>
        <w:tc>
          <w:tcPr>
            <w:tcW w:w="1134" w:type="dxa"/>
            <w:vMerge w:val="restart"/>
          </w:tcPr>
          <w:p w14:paraId="0F7D5D5A" w14:textId="45152282" w:rsidR="00493E55" w:rsidRPr="00A618EF" w:rsidRDefault="00493E55" w:rsidP="00F73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совершенствования спортивного мастерства и высшего спортивного мастерства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47A7" w14:textId="77777777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Семинары и </w:t>
            </w:r>
            <w:proofErr w:type="spellStart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малогрупповые</w:t>
            </w:r>
            <w:proofErr w:type="spellEnd"/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лекции на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темы: </w:t>
            </w:r>
          </w:p>
          <w:p w14:paraId="20C0C24A" w14:textId="77777777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"Виды нарушений антидопинговых правил"</w:t>
            </w:r>
          </w:p>
          <w:p w14:paraId="1DEA4496" w14:textId="77777777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"Проверка лекарственных средств"</w:t>
            </w:r>
          </w:p>
          <w:p w14:paraId="5772ED08" w14:textId="3F55EEB5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"Процедура допинг контроля"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339B" w14:textId="60BF4BF3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 по плану МО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5E95" w14:textId="77777777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Информирование спортсменов по вопросам в области антидопинга </w:t>
            </w:r>
          </w:p>
          <w:p w14:paraId="5C54AA22" w14:textId="5B9C4774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моменты для спортсменов в области антидопинга </w:t>
            </w:r>
            <w:hyperlink r:id="rId12" w:history="1">
              <w:r w:rsidRPr="00A618EF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http://www.rusada.ru/athletes/</w:t>
              </w:r>
            </w:hyperlink>
          </w:p>
        </w:tc>
      </w:tr>
      <w:tr w:rsidR="00493E55" w:rsidRPr="00A618EF" w14:paraId="42D4166D" w14:textId="77777777" w:rsidTr="005A698A">
        <w:trPr>
          <w:trHeight w:val="136"/>
        </w:trPr>
        <w:tc>
          <w:tcPr>
            <w:tcW w:w="1134" w:type="dxa"/>
            <w:vMerge/>
          </w:tcPr>
          <w:p w14:paraId="6687641D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9C40" w14:textId="5219E399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Онлайн обучение </w:t>
            </w:r>
            <w:r w:rsidRPr="00A618EF">
              <w:rPr>
                <w:rFonts w:ascii="Times New Roman" w:hAnsi="Times New Roman" w:cs="Times New Roman"/>
                <w:sz w:val="24"/>
                <w:szCs w:val="24"/>
              </w:rPr>
              <w:t xml:space="preserve">«Антидопинг»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CC9" w14:textId="463D5294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 течение учебно-тренировочного года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41E" w14:textId="77777777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онлайн курса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на сайте РУСАДА</w:t>
            </w:r>
          </w:p>
          <w:p w14:paraId="41919042" w14:textId="77777777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образовательный курс: https://newrusada.triago nal.net</w:t>
            </w:r>
          </w:p>
          <w:p w14:paraId="393BB679" w14:textId="08581A42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поток - январь</w:t>
            </w:r>
          </w:p>
        </w:tc>
      </w:tr>
      <w:tr w:rsidR="00493E55" w:rsidRPr="00A618EF" w14:paraId="52211BE4" w14:textId="77777777" w:rsidTr="005A698A">
        <w:trPr>
          <w:trHeight w:val="136"/>
        </w:trPr>
        <w:tc>
          <w:tcPr>
            <w:tcW w:w="1134" w:type="dxa"/>
            <w:vMerge/>
          </w:tcPr>
          <w:p w14:paraId="1957E414" w14:textId="77777777" w:rsidR="00493E55" w:rsidRPr="00A618EF" w:rsidRDefault="00493E55" w:rsidP="00493E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637" w14:textId="36F40721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Онлайн-семинар «Обработка результатов в случае возможного нарушения антидопинговых правил»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D99A" w14:textId="4AC25CD2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B8D1" w14:textId="1D6FCA58" w:rsidR="00493E55" w:rsidRPr="00A618EF" w:rsidRDefault="00493E55" w:rsidP="005A69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спортсменов по вопросам антидопинговых прав спортсменов</w:t>
            </w:r>
          </w:p>
        </w:tc>
      </w:tr>
    </w:tbl>
    <w:p w14:paraId="527175B0" w14:textId="77777777" w:rsidR="007158F1" w:rsidRPr="005A698A" w:rsidRDefault="007158F1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FF3B494" w14:textId="1C0EC01D" w:rsidR="000F6E7E" w:rsidRPr="005A698A" w:rsidRDefault="006C353F" w:rsidP="005A698A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8A">
        <w:rPr>
          <w:rFonts w:ascii="Times New Roman" w:hAnsi="Times New Roman" w:cs="Times New Roman"/>
          <w:b/>
          <w:sz w:val="24"/>
          <w:szCs w:val="24"/>
        </w:rPr>
        <w:t>2.</w:t>
      </w:r>
      <w:r w:rsidR="006702F1" w:rsidRPr="005A698A">
        <w:rPr>
          <w:rFonts w:ascii="Times New Roman" w:hAnsi="Times New Roman" w:cs="Times New Roman"/>
          <w:b/>
          <w:sz w:val="24"/>
          <w:szCs w:val="24"/>
        </w:rPr>
        <w:t>6</w:t>
      </w:r>
      <w:r w:rsidRPr="005A698A">
        <w:rPr>
          <w:rFonts w:ascii="Times New Roman" w:hAnsi="Times New Roman" w:cs="Times New Roman"/>
          <w:b/>
          <w:sz w:val="24"/>
          <w:szCs w:val="24"/>
        </w:rPr>
        <w:t>. Планы инструкторской и судейской практики</w:t>
      </w:r>
    </w:p>
    <w:p w14:paraId="2957D896" w14:textId="081499DF" w:rsidR="00EB310E" w:rsidRPr="005A698A" w:rsidRDefault="005A698A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31492507"/>
      <w:r w:rsidRPr="005A698A">
        <w:rPr>
          <w:rFonts w:ascii="Times New Roman" w:hAnsi="Times New Roman" w:cs="Times New Roman"/>
          <w:sz w:val="24"/>
          <w:szCs w:val="24"/>
        </w:rPr>
        <w:t>Одной из задач МАУ</w:t>
      </w:r>
      <w:r w:rsidR="000F6E7E" w:rsidRPr="005A698A">
        <w:rPr>
          <w:rFonts w:ascii="Times New Roman" w:hAnsi="Times New Roman" w:cs="Times New Roman"/>
          <w:sz w:val="24"/>
          <w:szCs w:val="24"/>
        </w:rPr>
        <w:t xml:space="preserve"> «Спортивная школа «Вымпел» является подготовка обучающихся к роли помощника тренера-преподавателя, инструктора и участие в организации и проведении спортивных соревнований в качестве судей. </w:t>
      </w:r>
    </w:p>
    <w:p w14:paraId="504BFA57" w14:textId="512F9444" w:rsidR="000F6E7E" w:rsidRPr="005A698A" w:rsidRDefault="000F6E7E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</w:p>
    <w:p w14:paraId="0DCFAF87" w14:textId="77777777" w:rsidR="000F6E7E" w:rsidRPr="005A698A" w:rsidRDefault="000F6E7E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В группах начальной подготовки с обучающимися проводится коллективный разбор учебно-тренировочных занятий и соревнований, изучаются правила соревнований. Отдельные, наиболее простые по содержанию </w:t>
      </w:r>
      <w:proofErr w:type="gramStart"/>
      <w:r w:rsidRPr="005A698A">
        <w:rPr>
          <w:rFonts w:ascii="Times New Roman" w:hAnsi="Times New Roman" w:cs="Times New Roman"/>
          <w:sz w:val="24"/>
          <w:szCs w:val="24"/>
        </w:rPr>
        <w:t>учебно-тренировочные занятия</w:t>
      </w:r>
      <w:proofErr w:type="gramEnd"/>
      <w:r w:rsidRPr="005A698A">
        <w:rPr>
          <w:rFonts w:ascii="Times New Roman" w:hAnsi="Times New Roman" w:cs="Times New Roman"/>
          <w:sz w:val="24"/>
          <w:szCs w:val="24"/>
        </w:rPr>
        <w:t xml:space="preserve"> обучающиеся выполняют самостоятельно. Они привлекаются к подготовке мест соревнований и помогают в судействе соревнований по сдаче контрольных нормативов. </w:t>
      </w:r>
    </w:p>
    <w:p w14:paraId="738D924D" w14:textId="77777777" w:rsidR="000F6E7E" w:rsidRPr="005A698A" w:rsidRDefault="000F6E7E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Спортсмены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</w:t>
      </w:r>
    </w:p>
    <w:p w14:paraId="19328006" w14:textId="77777777" w:rsidR="000F6E7E" w:rsidRPr="005A698A" w:rsidRDefault="000F6E7E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Обучающиеся должны вместе с тренером-преподавателем проводить разминку; участвовать в судействе. Привитие судейских навыков, осуществляется путем изучения правил соревнований, </w:t>
      </w:r>
      <w:proofErr w:type="gramStart"/>
      <w:r w:rsidRPr="005A698A">
        <w:rPr>
          <w:rFonts w:ascii="Times New Roman" w:hAnsi="Times New Roman" w:cs="Times New Roman"/>
          <w:sz w:val="24"/>
          <w:szCs w:val="24"/>
        </w:rPr>
        <w:t>привлечения</w:t>
      </w:r>
      <w:proofErr w:type="gramEnd"/>
      <w:r w:rsidRPr="005A698A">
        <w:rPr>
          <w:rFonts w:ascii="Times New Roman" w:hAnsi="Times New Roman" w:cs="Times New Roman"/>
          <w:sz w:val="24"/>
          <w:szCs w:val="24"/>
        </w:rPr>
        <w:t xml:space="preserve"> обучающихся к непосредственному выполнению отдельных судейских обязанностей в своей и других группах, ведение протоколов соревнований.</w:t>
      </w:r>
    </w:p>
    <w:bookmarkEnd w:id="12"/>
    <w:p w14:paraId="049564D1" w14:textId="77777777" w:rsidR="000F6E7E" w:rsidRPr="005A698A" w:rsidRDefault="000F6E7E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3E90AD49" w14:textId="5BD33791" w:rsidR="000F6E7E" w:rsidRPr="005A698A" w:rsidRDefault="000F6E7E" w:rsidP="005A698A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5A698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67732" w:rsidRPr="005A698A">
        <w:rPr>
          <w:rFonts w:ascii="Times New Roman" w:hAnsi="Times New Roman" w:cs="Times New Roman"/>
          <w:sz w:val="24"/>
          <w:szCs w:val="24"/>
        </w:rPr>
        <w:t>8</w:t>
      </w:r>
      <w:r w:rsidRPr="005A698A">
        <w:rPr>
          <w:rFonts w:ascii="Times New Roman" w:hAnsi="Times New Roman" w:cs="Times New Roman"/>
          <w:sz w:val="24"/>
          <w:szCs w:val="24"/>
        </w:rPr>
        <w:t xml:space="preserve"> – Планы инструкторской и судейской практики</w:t>
      </w:r>
    </w:p>
    <w:tbl>
      <w:tblPr>
        <w:tblStyle w:val="2"/>
        <w:tblW w:w="5003" w:type="pct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811"/>
        <w:gridCol w:w="1276"/>
      </w:tblGrid>
      <w:tr w:rsidR="006C353F" w:rsidRPr="00A618EF" w14:paraId="14EDBE63" w14:textId="77777777" w:rsidTr="005A698A">
        <w:tc>
          <w:tcPr>
            <w:tcW w:w="292" w:type="pct"/>
            <w:vAlign w:val="center"/>
          </w:tcPr>
          <w:p w14:paraId="5173E3B2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30" w:type="pct"/>
          </w:tcPr>
          <w:p w14:paraId="65F2F45C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16" w:type="pct"/>
          </w:tcPr>
          <w:p w14:paraId="34955F50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практических заданий</w:t>
            </w:r>
          </w:p>
        </w:tc>
        <w:tc>
          <w:tcPr>
            <w:tcW w:w="662" w:type="pct"/>
          </w:tcPr>
          <w:p w14:paraId="61765D7F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C353F" w:rsidRPr="00A618EF" w14:paraId="3F6D7ED8" w14:textId="77777777" w:rsidTr="005A698A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FAD88FE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6C353F" w:rsidRPr="00A618EF" w14:paraId="610E4CFF" w14:textId="77777777" w:rsidTr="005A698A">
        <w:tc>
          <w:tcPr>
            <w:tcW w:w="292" w:type="pct"/>
            <w:vMerge w:val="restart"/>
          </w:tcPr>
          <w:p w14:paraId="66A806FF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</w:tcPr>
          <w:p w14:paraId="57215F5E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Освоение обязанностей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судей при проведении спортивных мероприятий</w:t>
            </w:r>
          </w:p>
        </w:tc>
        <w:tc>
          <w:tcPr>
            <w:tcW w:w="3016" w:type="pct"/>
          </w:tcPr>
          <w:p w14:paraId="36548738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Изучение этики поведения спортивных судей, овладение спортивной терминологией</w:t>
            </w:r>
          </w:p>
        </w:tc>
        <w:tc>
          <w:tcPr>
            <w:tcW w:w="662" w:type="pct"/>
          </w:tcPr>
          <w:p w14:paraId="63D442AA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AA87A49" w14:textId="77777777" w:rsidTr="005A698A">
        <w:tc>
          <w:tcPr>
            <w:tcW w:w="292" w:type="pct"/>
            <w:vMerge/>
          </w:tcPr>
          <w:p w14:paraId="7CACB949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094D1FE2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</w:tcPr>
          <w:p w14:paraId="6ECCC60A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правил соревнований по избранному виду спорта</w:t>
            </w:r>
          </w:p>
        </w:tc>
        <w:tc>
          <w:tcPr>
            <w:tcW w:w="662" w:type="pct"/>
          </w:tcPr>
          <w:p w14:paraId="40D65C87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A88DF76" w14:textId="77777777" w:rsidTr="005A698A">
        <w:tc>
          <w:tcPr>
            <w:tcW w:w="292" w:type="pct"/>
            <w:vMerge/>
          </w:tcPr>
          <w:p w14:paraId="2C683B28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35B23217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10387DEA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обязанностей и прав участников соревнований. </w:t>
            </w:r>
          </w:p>
          <w:p w14:paraId="62434083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общих обязанностей судей в главной судейской коллегии и других бригад спортивных судей</w:t>
            </w:r>
          </w:p>
        </w:tc>
        <w:tc>
          <w:tcPr>
            <w:tcW w:w="662" w:type="pct"/>
          </w:tcPr>
          <w:p w14:paraId="490EDED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809CA83" w14:textId="77777777" w:rsidTr="005A698A">
        <w:tc>
          <w:tcPr>
            <w:tcW w:w="292" w:type="pct"/>
            <w:vMerge/>
          </w:tcPr>
          <w:p w14:paraId="4FF19286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018F04A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66B28309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и изучение с подготовкой и оформлением мест проведения соревнований</w:t>
            </w:r>
          </w:p>
        </w:tc>
        <w:tc>
          <w:tcPr>
            <w:tcW w:w="662" w:type="pct"/>
          </w:tcPr>
          <w:p w14:paraId="6959E09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BC9B014" w14:textId="77777777" w:rsidTr="005A698A">
        <w:tc>
          <w:tcPr>
            <w:tcW w:w="292" w:type="pct"/>
            <w:vMerge w:val="restart"/>
          </w:tcPr>
          <w:p w14:paraId="6AAACC45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pct"/>
            <w:vMerge w:val="restart"/>
          </w:tcPr>
          <w:p w14:paraId="356B5440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избранному виду спорта</w:t>
            </w:r>
          </w:p>
        </w:tc>
        <w:tc>
          <w:tcPr>
            <w:tcW w:w="3016" w:type="pct"/>
            <w:vAlign w:val="center"/>
          </w:tcPr>
          <w:p w14:paraId="718BE547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комплексов упражнений для развития основных физических качеств спортсменов</w:t>
            </w:r>
          </w:p>
        </w:tc>
        <w:tc>
          <w:tcPr>
            <w:tcW w:w="662" w:type="pct"/>
          </w:tcPr>
          <w:p w14:paraId="1EE7C051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0081D6E" w14:textId="77777777" w:rsidTr="005A698A">
        <w:tc>
          <w:tcPr>
            <w:tcW w:w="292" w:type="pct"/>
            <w:vMerge/>
          </w:tcPr>
          <w:p w14:paraId="4374C223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71488E81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078FEA3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простых упражнений для совершенствования технической подготовки</w:t>
            </w:r>
          </w:p>
        </w:tc>
        <w:tc>
          <w:tcPr>
            <w:tcW w:w="662" w:type="pct"/>
          </w:tcPr>
          <w:p w14:paraId="371A1E45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02E6E9E" w14:textId="77777777" w:rsidTr="005A698A">
        <w:tc>
          <w:tcPr>
            <w:tcW w:w="292" w:type="pct"/>
            <w:vMerge/>
          </w:tcPr>
          <w:p w14:paraId="525DA8B3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6E1DCD84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08623D6A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662" w:type="pct"/>
          </w:tcPr>
          <w:p w14:paraId="3BDAB3B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A1FD7B0" w14:textId="77777777" w:rsidTr="005A698A">
        <w:tc>
          <w:tcPr>
            <w:tcW w:w="292" w:type="pct"/>
            <w:vMerge w:val="restart"/>
          </w:tcPr>
          <w:p w14:paraId="20568123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</w:tcPr>
          <w:p w14:paraId="31A4D81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3016" w:type="pct"/>
            <w:vAlign w:val="center"/>
          </w:tcPr>
          <w:p w14:paraId="1C036D1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позициях.</w:t>
            </w:r>
          </w:p>
        </w:tc>
        <w:tc>
          <w:tcPr>
            <w:tcW w:w="662" w:type="pct"/>
          </w:tcPr>
          <w:p w14:paraId="4A7CA05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7FBA3C2E" w14:textId="77777777" w:rsidTr="005A698A">
        <w:tc>
          <w:tcPr>
            <w:tcW w:w="292" w:type="pct"/>
            <w:vMerge/>
          </w:tcPr>
          <w:p w14:paraId="22A2499D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46EEDB3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</w:tcPr>
          <w:p w14:paraId="545D6669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оформлении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662" w:type="pct"/>
          </w:tcPr>
          <w:p w14:paraId="1E2EAD47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EDE28BD" w14:textId="77777777" w:rsidTr="005A698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6A3A42D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</w:tr>
      <w:tr w:rsidR="006C353F" w:rsidRPr="00A618EF" w14:paraId="5FBE2562" w14:textId="77777777" w:rsidTr="005A698A">
        <w:tc>
          <w:tcPr>
            <w:tcW w:w="292" w:type="pct"/>
            <w:vMerge w:val="restart"/>
          </w:tcPr>
          <w:p w14:paraId="5BCDC50F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</w:tcPr>
          <w:p w14:paraId="000DA798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обязанностей судей при проведении спортивных мероприятий</w:t>
            </w:r>
          </w:p>
        </w:tc>
        <w:tc>
          <w:tcPr>
            <w:tcW w:w="3016" w:type="pct"/>
          </w:tcPr>
          <w:p w14:paraId="26E32F3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и совершенствование этики поведения спортивных судей, овладение спортивной терминологией</w:t>
            </w:r>
          </w:p>
        </w:tc>
        <w:tc>
          <w:tcPr>
            <w:tcW w:w="662" w:type="pct"/>
          </w:tcPr>
          <w:p w14:paraId="7496FEE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F03BF4" w14:textId="77777777" w:rsidTr="005A698A">
        <w:tc>
          <w:tcPr>
            <w:tcW w:w="292" w:type="pct"/>
            <w:vMerge/>
          </w:tcPr>
          <w:p w14:paraId="1CACFA71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331092B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</w:tcPr>
          <w:p w14:paraId="1DD99C9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применение правил соревнований по избранному виду спорта</w:t>
            </w:r>
          </w:p>
        </w:tc>
        <w:tc>
          <w:tcPr>
            <w:tcW w:w="662" w:type="pct"/>
          </w:tcPr>
          <w:p w14:paraId="405967C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3E2B5DB" w14:textId="77777777" w:rsidTr="005A698A">
        <w:tc>
          <w:tcPr>
            <w:tcW w:w="292" w:type="pct"/>
            <w:vMerge/>
          </w:tcPr>
          <w:p w14:paraId="5B38CB9E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2CE84D48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66E997AC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обязанностей и прав участников соревнований</w:t>
            </w:r>
          </w:p>
        </w:tc>
        <w:tc>
          <w:tcPr>
            <w:tcW w:w="662" w:type="pct"/>
          </w:tcPr>
          <w:p w14:paraId="2A6C9D7E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7B3C9C8" w14:textId="77777777" w:rsidTr="005A698A">
        <w:tc>
          <w:tcPr>
            <w:tcW w:w="292" w:type="pct"/>
            <w:vMerge w:val="restart"/>
          </w:tcPr>
          <w:p w14:paraId="4B67462F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pct"/>
            <w:vMerge w:val="restart"/>
          </w:tcPr>
          <w:p w14:paraId="53FC58A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3016" w:type="pct"/>
            <w:vAlign w:val="center"/>
          </w:tcPr>
          <w:p w14:paraId="12E302BA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обязанностей спортивных судей на различных позициях в судейской бригаде </w:t>
            </w:r>
          </w:p>
        </w:tc>
        <w:tc>
          <w:tcPr>
            <w:tcW w:w="662" w:type="pct"/>
          </w:tcPr>
          <w:p w14:paraId="29EC422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144C1DC" w14:textId="77777777" w:rsidTr="005A698A">
        <w:tc>
          <w:tcPr>
            <w:tcW w:w="292" w:type="pct"/>
            <w:vMerge/>
          </w:tcPr>
          <w:p w14:paraId="7750ED26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76A6AF6E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</w:tcPr>
          <w:p w14:paraId="73A50D10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662" w:type="pct"/>
          </w:tcPr>
          <w:p w14:paraId="1DF313A1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2EC7B11" w14:textId="77777777" w:rsidTr="005A698A">
        <w:tc>
          <w:tcPr>
            <w:tcW w:w="292" w:type="pct"/>
            <w:vMerge w:val="restart"/>
          </w:tcPr>
          <w:p w14:paraId="15CDDB82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</w:tcPr>
          <w:p w14:paraId="156AC1C0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Освоение методики проведения учебно-тренировочных занятий по лыжным гонкам</w:t>
            </w:r>
          </w:p>
        </w:tc>
        <w:tc>
          <w:tcPr>
            <w:tcW w:w="3016" w:type="pct"/>
            <w:vAlign w:val="center"/>
          </w:tcPr>
          <w:p w14:paraId="3B97AD14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подготовительной (разминочной), основной, заключительной частей учебно-тренировочного занятия</w:t>
            </w:r>
          </w:p>
        </w:tc>
        <w:tc>
          <w:tcPr>
            <w:tcW w:w="662" w:type="pct"/>
          </w:tcPr>
          <w:p w14:paraId="44D7B94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96B4BA8" w14:textId="77777777" w:rsidTr="005A698A">
        <w:tc>
          <w:tcPr>
            <w:tcW w:w="292" w:type="pct"/>
            <w:vMerge/>
          </w:tcPr>
          <w:p w14:paraId="653A0893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7E67E197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7246572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спортсменов</w:t>
            </w:r>
          </w:p>
        </w:tc>
        <w:tc>
          <w:tcPr>
            <w:tcW w:w="662" w:type="pct"/>
          </w:tcPr>
          <w:p w14:paraId="0F8AC31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291563C6" w14:textId="77777777" w:rsidTr="005A698A">
        <w:tc>
          <w:tcPr>
            <w:tcW w:w="292" w:type="pct"/>
            <w:vMerge/>
          </w:tcPr>
          <w:p w14:paraId="04424101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7CC4761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17F32913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 упражнений для совершенствования отдельных элементов технической подготовки спортсменов</w:t>
            </w:r>
          </w:p>
        </w:tc>
        <w:tc>
          <w:tcPr>
            <w:tcW w:w="662" w:type="pct"/>
          </w:tcPr>
          <w:p w14:paraId="667B73C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FFCEFAA" w14:textId="77777777" w:rsidTr="005A698A">
        <w:tc>
          <w:tcPr>
            <w:tcW w:w="292" w:type="pct"/>
            <w:vMerge/>
          </w:tcPr>
          <w:p w14:paraId="34A16B89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2FA740F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3E74D1B3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662" w:type="pct"/>
          </w:tcPr>
          <w:p w14:paraId="229D84D0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710ED6A" w14:textId="77777777" w:rsidTr="005A698A">
        <w:tc>
          <w:tcPr>
            <w:tcW w:w="292" w:type="pct"/>
            <w:vMerge/>
          </w:tcPr>
          <w:p w14:paraId="758306E6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3EACA3F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001AD855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662" w:type="pct"/>
          </w:tcPr>
          <w:p w14:paraId="20E9DEB1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57FA5A64" w14:textId="77777777" w:rsidTr="005A698A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F70DDD0" w14:textId="77777777" w:rsidR="006C353F" w:rsidRPr="00A618EF" w:rsidRDefault="006C353F" w:rsidP="00F73A2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6C353F" w:rsidRPr="00A618EF" w14:paraId="5936D6C2" w14:textId="77777777" w:rsidTr="005A698A">
        <w:tc>
          <w:tcPr>
            <w:tcW w:w="292" w:type="pct"/>
            <w:vMerge w:val="restart"/>
          </w:tcPr>
          <w:p w14:paraId="3A6A8279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0" w:type="pct"/>
            <w:vMerge w:val="restart"/>
          </w:tcPr>
          <w:p w14:paraId="231C3520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обязанностей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судей при проведении спортивных мероприятий</w:t>
            </w:r>
          </w:p>
        </w:tc>
        <w:tc>
          <w:tcPr>
            <w:tcW w:w="3016" w:type="pct"/>
          </w:tcPr>
          <w:p w14:paraId="0C2EC5F3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Применение этики поведения спортивных судей, спортивной терминологии</w:t>
            </w:r>
          </w:p>
        </w:tc>
        <w:tc>
          <w:tcPr>
            <w:tcW w:w="662" w:type="pct"/>
          </w:tcPr>
          <w:p w14:paraId="796CAD07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3757CE8" w14:textId="77777777" w:rsidTr="005A698A">
        <w:tc>
          <w:tcPr>
            <w:tcW w:w="292" w:type="pct"/>
            <w:vMerge/>
          </w:tcPr>
          <w:p w14:paraId="27D9BC00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670E1893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</w:tcPr>
          <w:p w14:paraId="22D1B1A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знаний правил соревнований по избранному виду спорта</w:t>
            </w:r>
          </w:p>
        </w:tc>
        <w:tc>
          <w:tcPr>
            <w:tcW w:w="662" w:type="pct"/>
          </w:tcPr>
          <w:p w14:paraId="6199C709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662166D" w14:textId="77777777" w:rsidTr="005A698A">
        <w:tc>
          <w:tcPr>
            <w:tcW w:w="292" w:type="pct"/>
            <w:vMerge/>
          </w:tcPr>
          <w:p w14:paraId="2D45CBEA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69AC9E9B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1E4D8EE8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Оформление мест проведения </w:t>
            </w: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 - массовых мероприятий и соревнований</w:t>
            </w:r>
          </w:p>
        </w:tc>
        <w:tc>
          <w:tcPr>
            <w:tcW w:w="662" w:type="pct"/>
          </w:tcPr>
          <w:p w14:paraId="207011A8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1FF3083A" w14:textId="77777777" w:rsidTr="005A698A">
        <w:trPr>
          <w:trHeight w:val="689"/>
        </w:trPr>
        <w:tc>
          <w:tcPr>
            <w:tcW w:w="292" w:type="pct"/>
            <w:vMerge w:val="restart"/>
          </w:tcPr>
          <w:p w14:paraId="7C031681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0" w:type="pct"/>
            <w:vMerge w:val="restart"/>
          </w:tcPr>
          <w:p w14:paraId="1D835AE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Судейство спортивно- массовых мероприятий и соревнований</w:t>
            </w:r>
          </w:p>
        </w:tc>
        <w:tc>
          <w:tcPr>
            <w:tcW w:w="3016" w:type="pct"/>
            <w:vAlign w:val="center"/>
          </w:tcPr>
          <w:p w14:paraId="53445744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Оказание помощи в организации и приема нормативов Всероссийского физкультурно-спортивного комплекса ГТО </w:t>
            </w:r>
          </w:p>
        </w:tc>
        <w:tc>
          <w:tcPr>
            <w:tcW w:w="662" w:type="pct"/>
          </w:tcPr>
          <w:p w14:paraId="7FD4C0BD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05C7242" w14:textId="77777777" w:rsidTr="005A698A">
        <w:trPr>
          <w:trHeight w:val="688"/>
        </w:trPr>
        <w:tc>
          <w:tcPr>
            <w:tcW w:w="292" w:type="pct"/>
            <w:vMerge/>
          </w:tcPr>
          <w:p w14:paraId="498F4C65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</w:tcPr>
          <w:p w14:paraId="1972A8CB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5EC22F03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обязанностей спортивных судей на различных позициях в судейской бригаде в избранном виде спорта</w:t>
            </w:r>
          </w:p>
        </w:tc>
        <w:tc>
          <w:tcPr>
            <w:tcW w:w="662" w:type="pct"/>
          </w:tcPr>
          <w:p w14:paraId="5A9279ED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45D63C16" w14:textId="77777777" w:rsidTr="005A698A">
        <w:tc>
          <w:tcPr>
            <w:tcW w:w="292" w:type="pct"/>
            <w:vMerge w:val="restart"/>
          </w:tcPr>
          <w:p w14:paraId="35981CCD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pct"/>
            <w:vMerge w:val="restart"/>
          </w:tcPr>
          <w:p w14:paraId="2795C19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учебно-тренировочного занятия</w:t>
            </w:r>
          </w:p>
        </w:tc>
        <w:tc>
          <w:tcPr>
            <w:tcW w:w="3016" w:type="pct"/>
            <w:vAlign w:val="center"/>
          </w:tcPr>
          <w:p w14:paraId="37314F0B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учебно-тренировочного занятия под руководством тренера</w:t>
            </w:r>
          </w:p>
        </w:tc>
        <w:tc>
          <w:tcPr>
            <w:tcW w:w="662" w:type="pct"/>
          </w:tcPr>
          <w:p w14:paraId="79B23CD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59273D8" w14:textId="77777777" w:rsidTr="005A698A">
        <w:tc>
          <w:tcPr>
            <w:tcW w:w="292" w:type="pct"/>
            <w:vMerge/>
          </w:tcPr>
          <w:p w14:paraId="46CBE23F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16B364F4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7B34A4DA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комплексов упражнений для развития основных физических качеств спортсмена</w:t>
            </w:r>
          </w:p>
        </w:tc>
        <w:tc>
          <w:tcPr>
            <w:tcW w:w="662" w:type="pct"/>
          </w:tcPr>
          <w:p w14:paraId="2DA53296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659ABECB" w14:textId="77777777" w:rsidTr="005A698A">
        <w:tc>
          <w:tcPr>
            <w:tcW w:w="292" w:type="pct"/>
            <w:vMerge/>
          </w:tcPr>
          <w:p w14:paraId="4E72E6A8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290795EC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230F3EE0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технической подготовки </w:t>
            </w:r>
          </w:p>
        </w:tc>
        <w:tc>
          <w:tcPr>
            <w:tcW w:w="662" w:type="pct"/>
          </w:tcPr>
          <w:p w14:paraId="1AEBDD6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39071DD7" w14:textId="77777777" w:rsidTr="005A698A">
        <w:tc>
          <w:tcPr>
            <w:tcW w:w="292" w:type="pct"/>
            <w:vMerge/>
          </w:tcPr>
          <w:p w14:paraId="7C9658EB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2EDE3425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1D834430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Составление планов-конспектов учебно-тренировочных занятий </w:t>
            </w:r>
          </w:p>
        </w:tc>
        <w:tc>
          <w:tcPr>
            <w:tcW w:w="662" w:type="pct"/>
          </w:tcPr>
          <w:p w14:paraId="4FDBA99F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C353F" w:rsidRPr="00A618EF" w14:paraId="0528799F" w14:textId="77777777" w:rsidTr="005A698A">
        <w:tc>
          <w:tcPr>
            <w:tcW w:w="292" w:type="pct"/>
            <w:vMerge/>
          </w:tcPr>
          <w:p w14:paraId="61109C37" w14:textId="77777777" w:rsidR="006C353F" w:rsidRPr="00A618EF" w:rsidRDefault="006C353F" w:rsidP="00F73A2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pct"/>
            <w:vMerge/>
            <w:vAlign w:val="center"/>
          </w:tcPr>
          <w:p w14:paraId="5545E563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pct"/>
            <w:vAlign w:val="center"/>
          </w:tcPr>
          <w:p w14:paraId="757DE705" w14:textId="77777777" w:rsidR="006C353F" w:rsidRPr="00A618EF" w:rsidRDefault="006C353F" w:rsidP="005A698A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Составление комплексов упражнений для подготовительной, основной и заключительной частей занятия, разминки перед соревнованиями.</w:t>
            </w:r>
          </w:p>
        </w:tc>
        <w:tc>
          <w:tcPr>
            <w:tcW w:w="662" w:type="pct"/>
          </w:tcPr>
          <w:p w14:paraId="7A14A5C5" w14:textId="77777777" w:rsidR="006C353F" w:rsidRPr="00A618EF" w:rsidRDefault="006C353F" w:rsidP="005A698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18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006E56A5" w14:textId="77777777" w:rsidR="00347A86" w:rsidRPr="005A698A" w:rsidRDefault="00347A86" w:rsidP="005A698A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1612C1A" w14:textId="37478A79" w:rsidR="00047560" w:rsidRPr="005A698A" w:rsidRDefault="006C353F" w:rsidP="005A698A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A698A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767732" w:rsidRPr="005A698A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5A69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47560" w:rsidRPr="005A6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57E147C0" w14:textId="77777777" w:rsidR="000F6E7E" w:rsidRPr="005A698A" w:rsidRDefault="000F6E7E" w:rsidP="005A698A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98A">
        <w:rPr>
          <w:rFonts w:ascii="Times New Roman" w:hAnsi="Times New Roman" w:cs="Times New Roman"/>
          <w:sz w:val="24"/>
          <w:szCs w:val="24"/>
          <w:lang w:eastAsia="ru-RU"/>
        </w:rPr>
        <w:t>Медицинское, медико-биологическое сопровождение спортсменов в «СШ «Вымпел» осуществляет медицинское учреждение, в структуре которого организована работа профильных медицинских кабинетов, медицинских работников, включая спортивных врачей по спортивной медицине по видами спорта.</w:t>
      </w:r>
    </w:p>
    <w:p w14:paraId="788A7407" w14:textId="77777777" w:rsidR="000F6E7E" w:rsidRPr="005A698A" w:rsidRDefault="000F6E7E" w:rsidP="005A698A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69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Восстановительные средства должны осуществляться по специальным схемам совместно с медицинским работником-специалистом, при строгом соблюдении антидопинговых правил.</w:t>
      </w:r>
    </w:p>
    <w:p w14:paraId="564654FB" w14:textId="5C087713" w:rsidR="00CA71A9" w:rsidRPr="005A698A" w:rsidRDefault="000F6E7E" w:rsidP="005A698A">
      <w:pPr>
        <w:pStyle w:val="af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698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средств восстановления определяется возрастом, квалификацией, индивидуальными особенностями обучающихся, этапом подготовки, задачами учебно-тренировочного процесса.</w:t>
      </w:r>
    </w:p>
    <w:p w14:paraId="65D8F336" w14:textId="77777777" w:rsidR="000D4243" w:rsidRPr="005A698A" w:rsidRDefault="000D4243" w:rsidP="005A698A">
      <w:pPr>
        <w:pStyle w:val="af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0B42687" w14:textId="4E980F1C" w:rsidR="000D4243" w:rsidRPr="005A698A" w:rsidRDefault="000F6E7E" w:rsidP="005A698A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698A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767732" w:rsidRPr="005A698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5A698A">
        <w:rPr>
          <w:rFonts w:ascii="Times New Roman" w:hAnsi="Times New Roman" w:cs="Times New Roman"/>
          <w:sz w:val="24"/>
          <w:szCs w:val="24"/>
          <w:lang w:eastAsia="ru-RU"/>
        </w:rPr>
        <w:t xml:space="preserve"> – Планы медицинских, медико-биологических мероприятий и применения восстановительных средств</w:t>
      </w:r>
    </w:p>
    <w:tbl>
      <w:tblPr>
        <w:tblStyle w:val="3"/>
        <w:tblW w:w="5003" w:type="pct"/>
        <w:tblLook w:val="04A0" w:firstRow="1" w:lastRow="0" w:firstColumn="1" w:lastColumn="0" w:noHBand="0" w:noVBand="1"/>
      </w:tblPr>
      <w:tblGrid>
        <w:gridCol w:w="524"/>
        <w:gridCol w:w="3871"/>
        <w:gridCol w:w="5239"/>
      </w:tblGrid>
      <w:tr w:rsidR="006C353F" w:rsidRPr="00085EBF" w14:paraId="306C0359" w14:textId="77777777" w:rsidTr="000F6E7E">
        <w:tc>
          <w:tcPr>
            <w:tcW w:w="272" w:type="pct"/>
          </w:tcPr>
          <w:p w14:paraId="51D121CC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9" w:type="pct"/>
          </w:tcPr>
          <w:p w14:paraId="5F0A778F" w14:textId="77777777" w:rsidR="006C353F" w:rsidRPr="00085EBF" w:rsidRDefault="006C353F" w:rsidP="00F73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19" w:type="pct"/>
            <w:shd w:val="clear" w:color="auto" w:fill="auto"/>
          </w:tcPr>
          <w:p w14:paraId="2F998ABB" w14:textId="77777777" w:rsidR="006C353F" w:rsidRPr="00085EBF" w:rsidRDefault="006C353F" w:rsidP="00F73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6C353F" w:rsidRPr="00085EBF" w14:paraId="5471CF0A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3AC937E3" w14:textId="77777777" w:rsidR="006C353F" w:rsidRPr="00085EBF" w:rsidRDefault="006C353F" w:rsidP="00F73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НП</w:t>
            </w:r>
          </w:p>
        </w:tc>
      </w:tr>
      <w:tr w:rsidR="006C353F" w:rsidRPr="00085EBF" w14:paraId="7461D7D2" w14:textId="77777777" w:rsidTr="000F6E7E">
        <w:tc>
          <w:tcPr>
            <w:tcW w:w="272" w:type="pct"/>
          </w:tcPr>
          <w:p w14:paraId="2D2088BA" w14:textId="77777777" w:rsidR="006C353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pct"/>
          </w:tcPr>
          <w:p w14:paraId="542A1618" w14:textId="77777777" w:rsidR="006C353F" w:rsidRPr="00970688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на растяжение. Разминка. Массаж. Психорегуляция мобилизующей направленности.</w:t>
            </w:r>
          </w:p>
        </w:tc>
        <w:tc>
          <w:tcPr>
            <w:tcW w:w="2719" w:type="pct"/>
          </w:tcPr>
          <w:p w14:paraId="6D9E7E58" w14:textId="77777777" w:rsidR="006C353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Мобилизация готовности к нагрузкам, повышение эффективности тренировки, разминки, предупреждение перенапряжений и травм. </w:t>
            </w:r>
          </w:p>
        </w:tc>
      </w:tr>
      <w:tr w:rsidR="006C353F" w:rsidRPr="00085EBF" w14:paraId="02444E7A" w14:textId="77777777" w:rsidTr="000F6E7E">
        <w:tc>
          <w:tcPr>
            <w:tcW w:w="272" w:type="pct"/>
          </w:tcPr>
          <w:p w14:paraId="68A19C2E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pct"/>
          </w:tcPr>
          <w:p w14:paraId="1AF18B85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физических качеств с учетом специфики отклонения в здоровье, физическая и техническая подготовка. Восстановление функционального состояния организма и работоспособности.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Рациональное чередование нагрузок на учебно-тренировочном занятии в течении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дня и в циклах подготовки. Гигиенический душ ежедневно, процедуры закаливающего характера, сбалансированное питание.</w:t>
            </w:r>
          </w:p>
        </w:tc>
        <w:tc>
          <w:tcPr>
            <w:tcW w:w="2719" w:type="pct"/>
          </w:tcPr>
          <w:p w14:paraId="3F823BFE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Чередование различных видов нагрузок, облегчающих восстановление по механизму активного отдыха, проведение занятий в игровой форме.</w:t>
            </w:r>
          </w:p>
        </w:tc>
      </w:tr>
      <w:tr w:rsidR="006C353F" w:rsidRPr="00085EBF" w14:paraId="2C848072" w14:textId="77777777" w:rsidTr="000F6E7E">
        <w:tc>
          <w:tcPr>
            <w:tcW w:w="272" w:type="pct"/>
          </w:tcPr>
          <w:p w14:paraId="11835193" w14:textId="77777777" w:rsidR="006C353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9" w:type="pct"/>
          </w:tcPr>
          <w:p w14:paraId="75DD312B" w14:textId="77777777" w:rsidR="006C353F" w:rsidRPr="00970688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719" w:type="pct"/>
          </w:tcPr>
          <w:p w14:paraId="41B43B60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3A56BC59" w14:textId="77777777" w:rsidR="006C353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Приказу Министерства здравоохранения РФ от 23.10.2020г. № 1144н </w:t>
            </w:r>
          </w:p>
        </w:tc>
      </w:tr>
      <w:tr w:rsidR="006C353F" w:rsidRPr="00085EBF" w14:paraId="28081B31" w14:textId="77777777" w:rsidTr="000F6E7E">
        <w:tc>
          <w:tcPr>
            <w:tcW w:w="5000" w:type="pct"/>
            <w:gridSpan w:val="3"/>
            <w:shd w:val="clear" w:color="auto" w:fill="BFBFBF" w:themeFill="background1" w:themeFillShade="BF"/>
          </w:tcPr>
          <w:p w14:paraId="72404E48" w14:textId="77777777" w:rsidR="006C353F" w:rsidRPr="00970688" w:rsidRDefault="006C353F" w:rsidP="00F73A2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0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групп УТ (СС), ССМ, ВСМ</w:t>
            </w:r>
          </w:p>
        </w:tc>
      </w:tr>
      <w:tr w:rsidR="006C353F" w:rsidRPr="00085EBF" w14:paraId="2ABA51D4" w14:textId="77777777" w:rsidTr="000F6E7E">
        <w:tc>
          <w:tcPr>
            <w:tcW w:w="272" w:type="pct"/>
          </w:tcPr>
          <w:p w14:paraId="5A07E42A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9" w:type="pct"/>
          </w:tcPr>
          <w:p w14:paraId="7BC91664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общего, локального переутомления, перенапряжения.</w:t>
            </w:r>
          </w:p>
        </w:tc>
        <w:tc>
          <w:tcPr>
            <w:tcW w:w="2719" w:type="pct"/>
          </w:tcPr>
          <w:p w14:paraId="6C6CF32F" w14:textId="02035B3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тренировочных нагрузок по характеру, интенсивности. Восстановительный массаж. </w:t>
            </w:r>
            <w:r w:rsidR="000D42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Психорегуляция мобилизующей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</w:tr>
      <w:tr w:rsidR="006C353F" w:rsidRPr="00085EBF" w14:paraId="07C38AAB" w14:textId="77777777" w:rsidTr="000F6E7E">
        <w:trPr>
          <w:trHeight w:val="1381"/>
        </w:trPr>
        <w:tc>
          <w:tcPr>
            <w:tcW w:w="272" w:type="pct"/>
          </w:tcPr>
          <w:p w14:paraId="48E20051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9" w:type="pct"/>
          </w:tcPr>
          <w:p w14:paraId="2132F626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углубленных медицинских обследований спортсменов входящих в состав сборных команд ХМАО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Югры</w:t>
            </w:r>
          </w:p>
        </w:tc>
        <w:tc>
          <w:tcPr>
            <w:tcW w:w="2719" w:type="pct"/>
          </w:tcPr>
          <w:p w14:paraId="3B19D7A9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Углубленные медицинские обследования спортсмены проходят в БУ ХМАО-Югры «Клинический ВФД» согласно </w:t>
            </w:r>
          </w:p>
          <w:p w14:paraId="69734FA6" w14:textId="77777777" w:rsidR="006C353F" w:rsidRPr="00085EBF" w:rsidRDefault="006C353F" w:rsidP="00966376">
            <w:pPr>
              <w:keepNext/>
              <w:keepLines/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72C4"/>
                <w:sz w:val="24"/>
                <w:szCs w:val="24"/>
                <w:lang w:eastAsia="ru-RU"/>
              </w:rPr>
            </w:pPr>
            <w:bookmarkStart w:id="13" w:name="_Toc126927617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Приказу Министерства здравоохранения РФ от 23.10.2020г. № 1144н</w:t>
            </w:r>
            <w:bookmarkEnd w:id="13"/>
            <w:r w:rsidRPr="00085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C353F" w:rsidRPr="00085EBF" w14:paraId="013E8F71" w14:textId="77777777" w:rsidTr="000F6E7E">
        <w:tc>
          <w:tcPr>
            <w:tcW w:w="272" w:type="pct"/>
          </w:tcPr>
          <w:p w14:paraId="73AB8328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9" w:type="pct"/>
          </w:tcPr>
          <w:p w14:paraId="15D388D9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комплексных, этапных, текущих медицинских обследований </w:t>
            </w:r>
          </w:p>
          <w:p w14:paraId="6F35B549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 и врачебно-педагогических наблюдений</w:t>
            </w:r>
          </w:p>
        </w:tc>
        <w:tc>
          <w:tcPr>
            <w:tcW w:w="2719" w:type="pct"/>
          </w:tcPr>
          <w:p w14:paraId="7A78A428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медицинских обследований осуществляется в рамках системы медико-биологического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</w:t>
            </w:r>
          </w:p>
        </w:tc>
      </w:tr>
      <w:tr w:rsidR="006C353F" w:rsidRPr="00085EBF" w14:paraId="6CF67DCE" w14:textId="77777777" w:rsidTr="000F6E7E">
        <w:tc>
          <w:tcPr>
            <w:tcW w:w="272" w:type="pct"/>
          </w:tcPr>
          <w:p w14:paraId="58118DBC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9" w:type="pct"/>
          </w:tcPr>
          <w:p w14:paraId="34773B2B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Медицинское обеспечение тренировочных мероприятий и соревнований </w:t>
            </w:r>
          </w:p>
          <w:p w14:paraId="5D25A5B4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спортсменов</w:t>
            </w:r>
          </w:p>
        </w:tc>
        <w:tc>
          <w:tcPr>
            <w:tcW w:w="2719" w:type="pct"/>
          </w:tcPr>
          <w:p w14:paraId="0852D65E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Проводится штатными медицинскими работниками Учреждения, в соответствии с планом спортивной подготовки по видам спорта и действующей лицензией на осуществление медицинской деятельности.</w:t>
            </w:r>
          </w:p>
        </w:tc>
      </w:tr>
      <w:tr w:rsidR="006C353F" w:rsidRPr="00085EBF" w14:paraId="0EE91798" w14:textId="77777777" w:rsidTr="000F6E7E">
        <w:tc>
          <w:tcPr>
            <w:tcW w:w="272" w:type="pct"/>
          </w:tcPr>
          <w:p w14:paraId="474547BD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9" w:type="pct"/>
          </w:tcPr>
          <w:p w14:paraId="47DDF9E6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со спортсменами при возникновении заболеваний и травм</w:t>
            </w:r>
          </w:p>
        </w:tc>
        <w:tc>
          <w:tcPr>
            <w:tcW w:w="2719" w:type="pct"/>
          </w:tcPr>
          <w:p w14:paraId="29C8B709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Лечебная работа проводится в рамках лицензированных видов деятельности и включает комплекс лечебно-диагностических мероприятий:</w:t>
            </w:r>
          </w:p>
          <w:p w14:paraId="14229CE1" w14:textId="39FABB3B" w:rsidR="006C353F" w:rsidRPr="00085EBF" w:rsidRDefault="00966376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первично, в том числе</w:t>
            </w:r>
          </w:p>
        </w:tc>
      </w:tr>
      <w:tr w:rsidR="006C353F" w:rsidRPr="00085EBF" w14:paraId="607B9872" w14:textId="77777777" w:rsidTr="000F6E7E">
        <w:tc>
          <w:tcPr>
            <w:tcW w:w="272" w:type="pct"/>
          </w:tcPr>
          <w:p w14:paraId="1F3ACA02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9" w:type="pct"/>
          </w:tcPr>
          <w:p w14:paraId="2D647383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спортсменов</w:t>
            </w:r>
          </w:p>
        </w:tc>
        <w:tc>
          <w:tcPr>
            <w:tcW w:w="2719" w:type="pct"/>
          </w:tcPr>
          <w:p w14:paraId="01B038B1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восстановительных мероприятий осуществляется после перенесенных заболеваний и травм и период интенсивной спортивной подготовки.</w:t>
            </w:r>
          </w:p>
        </w:tc>
      </w:tr>
      <w:tr w:rsidR="006C353F" w:rsidRPr="00085EBF" w14:paraId="2CDB4B5F" w14:textId="77777777" w:rsidTr="000F6E7E">
        <w:tc>
          <w:tcPr>
            <w:tcW w:w="272" w:type="pct"/>
          </w:tcPr>
          <w:p w14:paraId="00942576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9" w:type="pct"/>
          </w:tcPr>
          <w:p w14:paraId="4E6DD464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Фармакологическое обеспечение и применение специализированных </w:t>
            </w:r>
          </w:p>
          <w:p w14:paraId="6679E6D4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продуктов питания при подготовке спортсменов</w:t>
            </w:r>
          </w:p>
        </w:tc>
        <w:tc>
          <w:tcPr>
            <w:tcW w:w="2719" w:type="pct"/>
          </w:tcPr>
          <w:p w14:paraId="6D994AE6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в рамках системы медико-биологического обеспечения в основные периоды спортивной подготовки в соответствии с требованиями антидопингового законодательства РФ.</w:t>
            </w:r>
          </w:p>
        </w:tc>
      </w:tr>
      <w:tr w:rsidR="006C353F" w:rsidRPr="00085EBF" w14:paraId="005BC110" w14:textId="77777777" w:rsidTr="000F6E7E">
        <w:tc>
          <w:tcPr>
            <w:tcW w:w="272" w:type="pct"/>
          </w:tcPr>
          <w:p w14:paraId="73E7520D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9" w:type="pct"/>
          </w:tcPr>
          <w:p w14:paraId="0C43B510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Профилактическая и санитарно-просветительная работа при подготовке спортсменов</w:t>
            </w:r>
          </w:p>
        </w:tc>
        <w:tc>
          <w:tcPr>
            <w:tcW w:w="2719" w:type="pct"/>
          </w:tcPr>
          <w:p w14:paraId="1C85CF80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Осуществляется по следующим направлениям:</w:t>
            </w:r>
          </w:p>
          <w:p w14:paraId="54762D2D" w14:textId="509AB591" w:rsidR="006C353F" w:rsidRPr="00085EBF" w:rsidRDefault="00966376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специфической (вакцинация) и не специфической профилактики заболеваний;</w:t>
            </w:r>
          </w:p>
          <w:p w14:paraId="54B002B8" w14:textId="26D262D5" w:rsidR="006C353F" w:rsidRPr="00085EBF" w:rsidRDefault="00966376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рационов питания;</w:t>
            </w:r>
          </w:p>
          <w:p w14:paraId="7F6531D8" w14:textId="70264165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-контроль соблюдения антидопинговых правил; </w:t>
            </w:r>
          </w:p>
          <w:p w14:paraId="683625F9" w14:textId="6991075B" w:rsidR="006C353F" w:rsidRPr="00085EBF" w:rsidRDefault="00966376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6C353F"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консультативный прием с тренерами и спортсменами.</w:t>
            </w:r>
          </w:p>
        </w:tc>
      </w:tr>
      <w:tr w:rsidR="006C353F" w:rsidRPr="00085EBF" w14:paraId="1001AE4C" w14:textId="77777777" w:rsidTr="000F6E7E">
        <w:tc>
          <w:tcPr>
            <w:tcW w:w="272" w:type="pct"/>
          </w:tcPr>
          <w:p w14:paraId="5B0A431A" w14:textId="77777777" w:rsidR="006C353F" w:rsidRPr="00085EBF" w:rsidRDefault="006C353F" w:rsidP="00F73A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09" w:type="pct"/>
          </w:tcPr>
          <w:p w14:paraId="33BD1071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Медико-биологическое обеспечение спортсменов входящих в состав спортивных сборных команд </w:t>
            </w:r>
          </w:p>
          <w:p w14:paraId="772C98A9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Федерации.</w:t>
            </w:r>
          </w:p>
        </w:tc>
        <w:tc>
          <w:tcPr>
            <w:tcW w:w="2719" w:type="pct"/>
          </w:tcPr>
          <w:p w14:paraId="04E994E4" w14:textId="77777777" w:rsidR="006C353F" w:rsidRPr="00085EBF" w:rsidRDefault="006C353F" w:rsidP="009663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E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Предусматривается только медицинское обеспечение по показаниям в рамках лечебной и восстановительной работы в объеме первичной доврачебной, врачебной и специализированной медико-санитарной помощи по лицензированным видам медицинской деятельности.</w:t>
            </w:r>
          </w:p>
        </w:tc>
      </w:tr>
    </w:tbl>
    <w:p w14:paraId="6B920289" w14:textId="77777777" w:rsidR="00AF63C8" w:rsidRPr="00966376" w:rsidRDefault="00AF63C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1E867432" w14:textId="3CD5A7C5" w:rsidR="006C353F" w:rsidRPr="00966376" w:rsidRDefault="006C353F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6376">
        <w:rPr>
          <w:rFonts w:ascii="Times New Roman" w:hAnsi="Times New Roman" w:cs="Times New Roman"/>
          <w:b/>
          <w:sz w:val="24"/>
          <w:szCs w:val="24"/>
        </w:rPr>
        <w:t>. СИСТЕМА КОНТРОЛЯ</w:t>
      </w:r>
    </w:p>
    <w:p w14:paraId="7BD426FD" w14:textId="77777777" w:rsidR="00966376" w:rsidRDefault="0096637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72E3E62" w14:textId="341BFB23" w:rsidR="000D4243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</w:t>
      </w:r>
      <w:r w:rsidR="004A2995" w:rsidRPr="00966376">
        <w:rPr>
          <w:rFonts w:ascii="Times New Roman" w:hAnsi="Times New Roman" w:cs="Times New Roman"/>
          <w:sz w:val="24"/>
          <w:szCs w:val="24"/>
        </w:rPr>
        <w:t>.</w:t>
      </w:r>
    </w:p>
    <w:p w14:paraId="3BD039E4" w14:textId="51FE9E6B" w:rsidR="006C353F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14:paraId="5A925B5F" w14:textId="0E017703" w:rsidR="00047560" w:rsidRPr="00966376" w:rsidRDefault="004A299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14:paraId="4157D4C9" w14:textId="08351A6D" w:rsidR="004A2995" w:rsidRPr="00966376" w:rsidRDefault="004A299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получение общих теоретических знаний о физической культуре и спорте, в том числе о спортивной дисциплине вида спорта «спорт </w:t>
      </w:r>
      <w:r w:rsidR="009B71E5" w:rsidRPr="00966376">
        <w:rPr>
          <w:rFonts w:ascii="Times New Roman" w:hAnsi="Times New Roman" w:cs="Times New Roman"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sz w:val="24"/>
          <w:szCs w:val="24"/>
        </w:rPr>
        <w:t>»;</w:t>
      </w:r>
    </w:p>
    <w:p w14:paraId="433C78F3" w14:textId="465A82D8" w:rsidR="004A2995" w:rsidRPr="00966376" w:rsidRDefault="004A299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формирование двигательных умений и навыков, в том числе в спортивной дисциплине вида спорта «спорт </w:t>
      </w:r>
      <w:r w:rsidR="009B71E5" w:rsidRPr="00966376">
        <w:rPr>
          <w:rFonts w:ascii="Times New Roman" w:hAnsi="Times New Roman" w:cs="Times New Roman"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sz w:val="24"/>
          <w:szCs w:val="24"/>
        </w:rPr>
        <w:t>»;</w:t>
      </w:r>
    </w:p>
    <w:p w14:paraId="6E1D865F" w14:textId="511777C3" w:rsidR="004A2995" w:rsidRPr="00966376" w:rsidRDefault="004A299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повышение уровня физической подготовленности и </w:t>
      </w:r>
      <w:r w:rsidR="006E696B" w:rsidRPr="00966376">
        <w:rPr>
          <w:rFonts w:ascii="Times New Roman" w:hAnsi="Times New Roman" w:cs="Times New Roman"/>
          <w:sz w:val="24"/>
          <w:szCs w:val="24"/>
        </w:rPr>
        <w:t>всестороннее гармоничное</w:t>
      </w:r>
      <w:r w:rsidRPr="00966376">
        <w:rPr>
          <w:rFonts w:ascii="Times New Roman" w:hAnsi="Times New Roman" w:cs="Times New Roman"/>
          <w:sz w:val="24"/>
          <w:szCs w:val="24"/>
        </w:rPr>
        <w:t xml:space="preserve"> развитие физических качеств;</w:t>
      </w:r>
    </w:p>
    <w:p w14:paraId="370C5F03" w14:textId="7A366EC0" w:rsidR="004A2995" w:rsidRPr="00966376" w:rsidRDefault="009B71E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62B68F93" w14:textId="26625950" w:rsidR="009B71E5" w:rsidRPr="00966376" w:rsidRDefault="009B71E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прохождение физической реабилитации, социальной адаптации и интеграции.</w:t>
      </w:r>
    </w:p>
    <w:p w14:paraId="48B530CA" w14:textId="77777777" w:rsidR="009B71E5" w:rsidRPr="00966376" w:rsidRDefault="009B71E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9A50F74" w14:textId="0CEF7CC5" w:rsidR="006C353F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14:paraId="10C63CF8" w14:textId="34FE0624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формирование устойчивого интереса к занятиям спортивной дисциплиной вида спорта «спорт </w:t>
      </w:r>
      <w:r w:rsidR="009B71E5" w:rsidRPr="00966376">
        <w:rPr>
          <w:rFonts w:ascii="Times New Roman" w:hAnsi="Times New Roman" w:cs="Times New Roman"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sz w:val="24"/>
          <w:szCs w:val="24"/>
        </w:rPr>
        <w:t>»;</w:t>
      </w:r>
    </w:p>
    <w:p w14:paraId="1FE69BD9" w14:textId="1A73D80C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формирование разносторонней общей и в специальной физической подготовленности, а также теоретической, технической, тактической и психологической подготовленности, соответствующей спортивной дисциплине вида спорта «спорт </w:t>
      </w:r>
      <w:r w:rsidR="009B71E5" w:rsidRPr="00966376">
        <w:rPr>
          <w:rFonts w:ascii="Times New Roman" w:hAnsi="Times New Roman" w:cs="Times New Roman"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sz w:val="24"/>
          <w:szCs w:val="24"/>
        </w:rPr>
        <w:t>»;</w:t>
      </w:r>
    </w:p>
    <w:p w14:paraId="2227F63A" w14:textId="688E2E7E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 и формирование навыков соревновательной деятельности;</w:t>
      </w:r>
    </w:p>
    <w:p w14:paraId="11C82EE0" w14:textId="04A9AC94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49AE5F12" w14:textId="14C15E9C" w:rsidR="00196828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прохождение углубленной физической реабилитации, социальной адаптации и интеграции.</w:t>
      </w:r>
    </w:p>
    <w:p w14:paraId="052D3526" w14:textId="77777777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2E1C02A" w14:textId="1D6F1611" w:rsidR="006C353F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14:paraId="28276109" w14:textId="1EFA3DC6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14:paraId="66775736" w14:textId="215623D5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14:paraId="7B7AA24A" w14:textId="64EC6396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сохранение здоровья;</w:t>
      </w:r>
    </w:p>
    <w:p w14:paraId="59AC98C9" w14:textId="1972E23A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прохождение углубленной физической реабилитации, социальной адаптации и интеграции.</w:t>
      </w:r>
    </w:p>
    <w:p w14:paraId="795A3056" w14:textId="77777777" w:rsidR="00047560" w:rsidRPr="00966376" w:rsidRDefault="0004756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7595773B" w14:textId="7DB73ADD" w:rsidR="006C353F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На этапе высшего спортивного мастерства:</w:t>
      </w:r>
    </w:p>
    <w:p w14:paraId="5A655533" w14:textId="66B12747" w:rsidR="006E696B" w:rsidRPr="00966376" w:rsidRDefault="006E696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подготовленности, </w:t>
      </w:r>
      <w:r w:rsidR="00D96E11" w:rsidRPr="00966376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966376">
        <w:rPr>
          <w:rFonts w:ascii="Times New Roman" w:hAnsi="Times New Roman" w:cs="Times New Roman"/>
          <w:sz w:val="24"/>
          <w:szCs w:val="24"/>
        </w:rPr>
        <w:t xml:space="preserve"> спортивной дисциплине вида спорта «спорт </w:t>
      </w:r>
      <w:r w:rsidR="009B71E5" w:rsidRPr="00966376">
        <w:rPr>
          <w:rFonts w:ascii="Times New Roman" w:hAnsi="Times New Roman" w:cs="Times New Roman"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sz w:val="24"/>
          <w:szCs w:val="24"/>
        </w:rPr>
        <w:t>»;</w:t>
      </w:r>
    </w:p>
    <w:p w14:paraId="748BFF6A" w14:textId="3604D6EB" w:rsidR="00D96E11" w:rsidRPr="00966376" w:rsidRDefault="00D96E1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деятельности;</w:t>
      </w:r>
    </w:p>
    <w:p w14:paraId="437F206D" w14:textId="09A78179" w:rsidR="00D96E11" w:rsidRPr="00966376" w:rsidRDefault="00D96E1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lastRenderedPageBreak/>
        <w:t>сохранение здоровья;</w:t>
      </w:r>
    </w:p>
    <w:p w14:paraId="1A0BDC0B" w14:textId="44A8FDD8" w:rsidR="00D96E11" w:rsidRPr="00966376" w:rsidRDefault="00D96E1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прохождение углубленной физической реабилитации, социальной адаптации и интеграции.</w:t>
      </w:r>
    </w:p>
    <w:p w14:paraId="3300F29E" w14:textId="151B20CB" w:rsidR="00047560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</w:t>
      </w:r>
      <w:proofErr w:type="gramStart"/>
      <w:r w:rsidRPr="00966376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966376">
        <w:rPr>
          <w:rFonts w:ascii="Times New Roman" w:hAnsi="Times New Roman" w:cs="Times New Roman"/>
          <w:sz w:val="24"/>
          <w:szCs w:val="24"/>
        </w:rPr>
        <w:t xml:space="preserve"> обучающегося в спортивных соревнованиях и достижения им соответствующего уровня спортивной квалификации.</w:t>
      </w:r>
    </w:p>
    <w:p w14:paraId="3D51C15F" w14:textId="33B8D14F" w:rsidR="000F6E7E" w:rsidRPr="00966376" w:rsidRDefault="006C353F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14:paraId="164FDA99" w14:textId="77777777" w:rsidR="00817E0B" w:rsidRPr="00966376" w:rsidRDefault="00817E0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6543C97" w14:textId="14E8BE8F" w:rsidR="00C31265" w:rsidRPr="00966376" w:rsidRDefault="000F6E7E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Таблица 1</w:t>
      </w:r>
      <w:r w:rsidR="00AB4EE2" w:rsidRPr="00966376">
        <w:rPr>
          <w:rFonts w:ascii="Times New Roman" w:hAnsi="Times New Roman" w:cs="Times New Roman"/>
          <w:sz w:val="24"/>
          <w:szCs w:val="24"/>
        </w:rPr>
        <w:t>0</w:t>
      </w:r>
      <w:r w:rsidRPr="00966376">
        <w:rPr>
          <w:rFonts w:ascii="Times New Roman" w:hAnsi="Times New Roman" w:cs="Times New Roman"/>
          <w:sz w:val="24"/>
          <w:szCs w:val="24"/>
        </w:rPr>
        <w:t xml:space="preserve"> – </w:t>
      </w:r>
      <w:r w:rsidR="006C353F" w:rsidRPr="00966376">
        <w:rPr>
          <w:rFonts w:ascii="Times New Roman" w:hAnsi="Times New Roman" w:cs="Times New Roman"/>
          <w:sz w:val="24"/>
          <w:szCs w:val="24"/>
        </w:rPr>
        <w:t>Нормативы общей физической</w:t>
      </w:r>
      <w:r w:rsidR="002927B9" w:rsidRPr="00966376">
        <w:rPr>
          <w:rFonts w:ascii="Times New Roman" w:hAnsi="Times New Roman" w:cs="Times New Roman"/>
          <w:sz w:val="24"/>
          <w:szCs w:val="24"/>
        </w:rPr>
        <w:t xml:space="preserve"> и специальной физической</w:t>
      </w:r>
      <w:r w:rsidR="006C353F" w:rsidRPr="00966376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220E20" w:rsidRPr="00966376">
        <w:rPr>
          <w:rFonts w:ascii="Times New Roman" w:hAnsi="Times New Roman" w:cs="Times New Roman"/>
          <w:sz w:val="24"/>
          <w:szCs w:val="24"/>
        </w:rPr>
        <w:t xml:space="preserve">для зачисления и перевода на этап начальной подготовки по виду спорта «спорт </w:t>
      </w:r>
      <w:r w:rsidR="002927B9" w:rsidRPr="00966376">
        <w:rPr>
          <w:rFonts w:ascii="Times New Roman" w:hAnsi="Times New Roman" w:cs="Times New Roman"/>
          <w:sz w:val="24"/>
          <w:szCs w:val="24"/>
        </w:rPr>
        <w:t>глухих</w:t>
      </w:r>
      <w:r w:rsidR="00220E20" w:rsidRPr="00966376">
        <w:rPr>
          <w:rFonts w:ascii="Times New Roman" w:hAnsi="Times New Roman" w:cs="Times New Roman"/>
          <w:sz w:val="24"/>
          <w:szCs w:val="24"/>
        </w:rPr>
        <w:t>»</w:t>
      </w:r>
      <w:r w:rsidR="00220E20" w:rsidRPr="00966376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5"/>
      </w:r>
    </w:p>
    <w:tbl>
      <w:tblPr>
        <w:tblStyle w:val="a3"/>
        <w:tblW w:w="9643" w:type="dxa"/>
        <w:tblInd w:w="-5" w:type="dxa"/>
        <w:tblLook w:val="04A0" w:firstRow="1" w:lastRow="0" w:firstColumn="1" w:lastColumn="0" w:noHBand="0" w:noVBand="1"/>
      </w:tblPr>
      <w:tblGrid>
        <w:gridCol w:w="673"/>
        <w:gridCol w:w="4714"/>
        <w:gridCol w:w="1701"/>
        <w:gridCol w:w="1277"/>
        <w:gridCol w:w="1278"/>
      </w:tblGrid>
      <w:tr w:rsidR="006C353F" w14:paraId="12FBDE19" w14:textId="77777777" w:rsidTr="006773B3">
        <w:trPr>
          <w:trHeight w:val="263"/>
        </w:trPr>
        <w:tc>
          <w:tcPr>
            <w:tcW w:w="673" w:type="dxa"/>
            <w:vMerge w:val="restart"/>
          </w:tcPr>
          <w:p w14:paraId="68E56C84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Merge w:val="restart"/>
          </w:tcPr>
          <w:p w14:paraId="4480F193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</w:tcPr>
          <w:p w14:paraId="21C06447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5" w:type="dxa"/>
            <w:gridSpan w:val="2"/>
          </w:tcPr>
          <w:p w14:paraId="6CD3C365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325F064E" w14:textId="77777777" w:rsidTr="006773B3">
        <w:trPr>
          <w:trHeight w:val="143"/>
        </w:trPr>
        <w:tc>
          <w:tcPr>
            <w:tcW w:w="673" w:type="dxa"/>
            <w:vMerge/>
          </w:tcPr>
          <w:p w14:paraId="638427D7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5FF95D3D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7AC9D8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0D9E57C3" w14:textId="48749782" w:rsidR="006C353F" w:rsidRPr="001C26B7" w:rsidRDefault="002927B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8" w:type="dxa"/>
          </w:tcPr>
          <w:p w14:paraId="0E9983B9" w14:textId="731639F4" w:rsidR="006C353F" w:rsidRPr="001C26B7" w:rsidRDefault="002927B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C353F" w14:paraId="46581E73" w14:textId="77777777" w:rsidTr="000F6E7E">
        <w:trPr>
          <w:trHeight w:val="263"/>
        </w:trPr>
        <w:tc>
          <w:tcPr>
            <w:tcW w:w="9643" w:type="dxa"/>
            <w:gridSpan w:val="5"/>
            <w:shd w:val="clear" w:color="auto" w:fill="D0CECE" w:themeFill="background2" w:themeFillShade="E6"/>
          </w:tcPr>
          <w:p w14:paraId="0281BDB9" w14:textId="07656BF6" w:rsidR="006C353F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«настольный теннис»</w:t>
            </w:r>
          </w:p>
        </w:tc>
      </w:tr>
      <w:tr w:rsidR="006C353F" w14:paraId="64074E51" w14:textId="77777777" w:rsidTr="00800B07">
        <w:trPr>
          <w:trHeight w:val="124"/>
        </w:trPr>
        <w:tc>
          <w:tcPr>
            <w:tcW w:w="673" w:type="dxa"/>
            <w:vMerge w:val="restart"/>
          </w:tcPr>
          <w:p w14:paraId="3D94FD1E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dxa"/>
            <w:vMerge w:val="restart"/>
          </w:tcPr>
          <w:p w14:paraId="17BF427D" w14:textId="179751A5" w:rsidR="006C353F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701" w:type="dxa"/>
            <w:vMerge w:val="restart"/>
          </w:tcPr>
          <w:p w14:paraId="1F66800B" w14:textId="2323ECC7" w:rsidR="006C353F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5" w:type="dxa"/>
            <w:gridSpan w:val="2"/>
          </w:tcPr>
          <w:p w14:paraId="3A4AD62D" w14:textId="039D2D8F" w:rsidR="006C353F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927B9" w14:paraId="6E208E6A" w14:textId="77777777" w:rsidTr="006773B3">
        <w:trPr>
          <w:trHeight w:val="143"/>
        </w:trPr>
        <w:tc>
          <w:tcPr>
            <w:tcW w:w="673" w:type="dxa"/>
            <w:vMerge/>
          </w:tcPr>
          <w:p w14:paraId="07546EB1" w14:textId="77777777" w:rsidR="002927B9" w:rsidRPr="001C26B7" w:rsidRDefault="002927B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4D273A0B" w14:textId="77777777" w:rsidR="002927B9" w:rsidRPr="001C26B7" w:rsidRDefault="002927B9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EA853F" w14:textId="77777777" w:rsidR="002927B9" w:rsidRPr="001C26B7" w:rsidRDefault="002927B9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4F3FD51" w14:textId="1900CF5D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8" w:type="dxa"/>
          </w:tcPr>
          <w:p w14:paraId="6406A624" w14:textId="0A34A4DC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2927B9" w14:paraId="1D9A6E96" w14:textId="77777777" w:rsidTr="00AF63C8">
        <w:trPr>
          <w:trHeight w:val="260"/>
        </w:trPr>
        <w:tc>
          <w:tcPr>
            <w:tcW w:w="673" w:type="dxa"/>
            <w:vMerge w:val="restart"/>
          </w:tcPr>
          <w:p w14:paraId="72046274" w14:textId="77777777" w:rsidR="002927B9" w:rsidRPr="001C26B7" w:rsidRDefault="002927B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  <w:vMerge w:val="restart"/>
          </w:tcPr>
          <w:p w14:paraId="2D41F65A" w14:textId="37F3D474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(за 30 с)</w:t>
            </w:r>
          </w:p>
        </w:tc>
        <w:tc>
          <w:tcPr>
            <w:tcW w:w="1701" w:type="dxa"/>
            <w:vMerge w:val="restart"/>
          </w:tcPr>
          <w:p w14:paraId="17C9CD7B" w14:textId="5CEAE707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5" w:type="dxa"/>
            <w:gridSpan w:val="2"/>
          </w:tcPr>
          <w:p w14:paraId="5694980F" w14:textId="060ED59F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927B9" w14:paraId="24C606AD" w14:textId="77777777" w:rsidTr="006773B3">
        <w:trPr>
          <w:trHeight w:val="185"/>
        </w:trPr>
        <w:tc>
          <w:tcPr>
            <w:tcW w:w="673" w:type="dxa"/>
            <w:vMerge/>
          </w:tcPr>
          <w:p w14:paraId="250657C6" w14:textId="77777777" w:rsidR="002927B9" w:rsidRPr="001C26B7" w:rsidRDefault="002927B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7F6214A0" w14:textId="77777777" w:rsidR="002927B9" w:rsidRDefault="002927B9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BE4C30" w14:textId="77777777" w:rsidR="002927B9" w:rsidRDefault="002927B9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6365583" w14:textId="031A6009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</w:tcPr>
          <w:p w14:paraId="4F7DB643" w14:textId="0C903059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353F" w14:paraId="3767BF15" w14:textId="77777777" w:rsidTr="006773B3">
        <w:trPr>
          <w:trHeight w:val="263"/>
        </w:trPr>
        <w:tc>
          <w:tcPr>
            <w:tcW w:w="673" w:type="dxa"/>
            <w:vMerge w:val="restart"/>
          </w:tcPr>
          <w:p w14:paraId="489142FD" w14:textId="77777777" w:rsidR="006C353F" w:rsidRPr="001C26B7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6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dxa"/>
            <w:vMerge w:val="restart"/>
          </w:tcPr>
          <w:p w14:paraId="07C3BD3A" w14:textId="419FE6D4" w:rsidR="006C353F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</w:tcPr>
          <w:p w14:paraId="7B3F2153" w14:textId="4955A687" w:rsidR="006C353F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5" w:type="dxa"/>
            <w:gridSpan w:val="2"/>
          </w:tcPr>
          <w:p w14:paraId="3FEE6364" w14:textId="772E1551" w:rsidR="006C353F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927B9" w14:paraId="16415768" w14:textId="77777777" w:rsidTr="006773B3">
        <w:trPr>
          <w:trHeight w:val="143"/>
        </w:trPr>
        <w:tc>
          <w:tcPr>
            <w:tcW w:w="673" w:type="dxa"/>
            <w:vMerge/>
          </w:tcPr>
          <w:p w14:paraId="221A549C" w14:textId="77777777" w:rsidR="002927B9" w:rsidRPr="001C26B7" w:rsidRDefault="002927B9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672C9F30" w14:textId="77777777" w:rsidR="002927B9" w:rsidRPr="001C26B7" w:rsidRDefault="002927B9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E3EF52" w14:textId="77777777" w:rsidR="002927B9" w:rsidRPr="001C26B7" w:rsidRDefault="002927B9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EFF0663" w14:textId="3ACDC376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8" w:type="dxa"/>
          </w:tcPr>
          <w:p w14:paraId="0460F270" w14:textId="4B0B4E4E" w:rsidR="002927B9" w:rsidRPr="001C26B7" w:rsidRDefault="00BB7684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C353F" w14:paraId="083C58CA" w14:textId="77777777" w:rsidTr="00AF63C8">
        <w:trPr>
          <w:trHeight w:val="131"/>
        </w:trPr>
        <w:tc>
          <w:tcPr>
            <w:tcW w:w="673" w:type="dxa"/>
            <w:vMerge w:val="restart"/>
          </w:tcPr>
          <w:p w14:paraId="1628DD00" w14:textId="0D5AC928" w:rsidR="006C353F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4" w:type="dxa"/>
            <w:vMerge w:val="restart"/>
          </w:tcPr>
          <w:p w14:paraId="38B301F2" w14:textId="38E38664" w:rsidR="006C353F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боком через гимнастическую скамейку (за 30 с)</w:t>
            </w:r>
          </w:p>
        </w:tc>
        <w:tc>
          <w:tcPr>
            <w:tcW w:w="1701" w:type="dxa"/>
            <w:vMerge w:val="restart"/>
          </w:tcPr>
          <w:p w14:paraId="465E7C8D" w14:textId="766BC456" w:rsidR="006C353F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5" w:type="dxa"/>
            <w:gridSpan w:val="2"/>
          </w:tcPr>
          <w:p w14:paraId="31DD0CAF" w14:textId="5E14C277" w:rsidR="006C353F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2995" w14:paraId="1A8A0465" w14:textId="77777777" w:rsidTr="006773B3">
        <w:trPr>
          <w:trHeight w:val="143"/>
        </w:trPr>
        <w:tc>
          <w:tcPr>
            <w:tcW w:w="673" w:type="dxa"/>
            <w:vMerge/>
          </w:tcPr>
          <w:p w14:paraId="0E26EE3D" w14:textId="77777777" w:rsidR="00D62995" w:rsidRPr="001C26B7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068E5E20" w14:textId="77777777" w:rsidR="00D62995" w:rsidRPr="001C26B7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BD9B70" w14:textId="77777777" w:rsidR="00D62995" w:rsidRPr="001C26B7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5D7045EC" w14:textId="7586E8BF" w:rsidR="00D62995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</w:tcPr>
          <w:p w14:paraId="6B00D8CC" w14:textId="1F35BBD9" w:rsidR="00D62995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3158" w14:paraId="3B8A73DC" w14:textId="77777777" w:rsidTr="00AF63C8">
        <w:trPr>
          <w:trHeight w:val="125"/>
        </w:trPr>
        <w:tc>
          <w:tcPr>
            <w:tcW w:w="673" w:type="dxa"/>
            <w:vMerge w:val="restart"/>
          </w:tcPr>
          <w:p w14:paraId="3BD75AF4" w14:textId="595511D9" w:rsidR="006C3158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4" w:type="dxa"/>
            <w:vMerge w:val="restart"/>
          </w:tcPr>
          <w:p w14:paraId="4FC90853" w14:textId="69364FA2" w:rsidR="006C3158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для настольного тенниса</w:t>
            </w:r>
          </w:p>
        </w:tc>
        <w:tc>
          <w:tcPr>
            <w:tcW w:w="1701" w:type="dxa"/>
            <w:vMerge w:val="restart"/>
          </w:tcPr>
          <w:p w14:paraId="0548DCED" w14:textId="6399E898" w:rsidR="006C3158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5" w:type="dxa"/>
            <w:gridSpan w:val="2"/>
          </w:tcPr>
          <w:p w14:paraId="6E512F24" w14:textId="5F741A39" w:rsidR="006C3158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2995" w14:paraId="34CBC00A" w14:textId="77777777" w:rsidTr="006773B3">
        <w:trPr>
          <w:trHeight w:val="250"/>
        </w:trPr>
        <w:tc>
          <w:tcPr>
            <w:tcW w:w="673" w:type="dxa"/>
            <w:vMerge/>
          </w:tcPr>
          <w:p w14:paraId="0AC5737F" w14:textId="77777777" w:rsidR="00D62995" w:rsidRPr="001C26B7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vMerge/>
          </w:tcPr>
          <w:p w14:paraId="53EC7C78" w14:textId="77777777" w:rsidR="00D62995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6FDD50" w14:textId="77777777" w:rsidR="00D62995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A8789F3" w14:textId="041EF306" w:rsidR="00D62995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088A181D" w14:textId="4D0FD963" w:rsidR="00D62995" w:rsidRPr="001C26B7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14:paraId="722C2442" w14:textId="77777777" w:rsidR="00817E0B" w:rsidRDefault="00817E0B" w:rsidP="005978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60B97" w14:textId="3FE33729" w:rsidR="006773B3" w:rsidRPr="006C353F" w:rsidRDefault="000F6E7E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6E7E">
        <w:rPr>
          <w:rFonts w:ascii="Times New Roman" w:hAnsi="Times New Roman" w:cs="Times New Roman"/>
          <w:sz w:val="24"/>
          <w:szCs w:val="24"/>
        </w:rPr>
        <w:t>Таблица 1</w:t>
      </w:r>
      <w:r w:rsidR="00AB4EE2">
        <w:rPr>
          <w:rFonts w:ascii="Times New Roman" w:hAnsi="Times New Roman" w:cs="Times New Roman"/>
          <w:sz w:val="24"/>
          <w:szCs w:val="24"/>
        </w:rPr>
        <w:t>1</w:t>
      </w:r>
      <w:r w:rsidRPr="000F6E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«спорт </w:t>
      </w:r>
      <w:r w:rsidR="00110F9B">
        <w:rPr>
          <w:rFonts w:ascii="Times New Roman" w:hAnsi="Times New Roman" w:cs="Times New Roman"/>
          <w:b/>
          <w:bCs/>
          <w:sz w:val="24"/>
          <w:szCs w:val="24"/>
        </w:rPr>
        <w:t>глухих</w:t>
      </w:r>
      <w:r w:rsidR="006C353F" w:rsidRPr="00895E8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F6E7E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</w:p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610"/>
        <w:gridCol w:w="4733"/>
        <w:gridCol w:w="1786"/>
        <w:gridCol w:w="1251"/>
        <w:gridCol w:w="41"/>
        <w:gridCol w:w="1217"/>
      </w:tblGrid>
      <w:tr w:rsidR="006C353F" w14:paraId="204048A5" w14:textId="77777777" w:rsidTr="00AF63C8">
        <w:trPr>
          <w:trHeight w:val="231"/>
        </w:trPr>
        <w:tc>
          <w:tcPr>
            <w:tcW w:w="610" w:type="dxa"/>
            <w:vMerge w:val="restart"/>
          </w:tcPr>
          <w:p w14:paraId="57502665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3" w:type="dxa"/>
            <w:vMerge w:val="restart"/>
          </w:tcPr>
          <w:p w14:paraId="38DDE548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86" w:type="dxa"/>
            <w:vMerge w:val="restart"/>
          </w:tcPr>
          <w:p w14:paraId="33B1C6E9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09" w:type="dxa"/>
            <w:gridSpan w:val="3"/>
          </w:tcPr>
          <w:p w14:paraId="4628A49F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C353F" w14:paraId="06071ECF" w14:textId="77777777" w:rsidTr="006773B3">
        <w:trPr>
          <w:trHeight w:val="184"/>
        </w:trPr>
        <w:tc>
          <w:tcPr>
            <w:tcW w:w="610" w:type="dxa"/>
            <w:vMerge/>
          </w:tcPr>
          <w:p w14:paraId="5D2FB676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0A77A284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2AA246AB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</w:tcPr>
          <w:p w14:paraId="2E7DE81D" w14:textId="4861D289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F9B">
              <w:rPr>
                <w:rFonts w:ascii="Times New Roman" w:hAnsi="Times New Roman" w:cs="Times New Roman"/>
                <w:sz w:val="24"/>
                <w:szCs w:val="24"/>
              </w:rPr>
              <w:t>альчики</w:t>
            </w:r>
          </w:p>
        </w:tc>
        <w:tc>
          <w:tcPr>
            <w:tcW w:w="1217" w:type="dxa"/>
          </w:tcPr>
          <w:p w14:paraId="2F3E59C8" w14:textId="2099FAA2" w:rsidR="006C353F" w:rsidRPr="004439FB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C353F" w14:paraId="54745745" w14:textId="77777777" w:rsidTr="00817E0B">
        <w:trPr>
          <w:trHeight w:val="272"/>
        </w:trPr>
        <w:tc>
          <w:tcPr>
            <w:tcW w:w="9638" w:type="dxa"/>
            <w:gridSpan w:val="6"/>
            <w:shd w:val="clear" w:color="auto" w:fill="D0CECE" w:themeFill="background2" w:themeFillShade="E6"/>
          </w:tcPr>
          <w:p w14:paraId="5A3593CF" w14:textId="4E8FDF7F" w:rsidR="006C353F" w:rsidRPr="004439FB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BB7684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353F" w14:paraId="211C40D2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0E44E190" w14:textId="413FCB3D" w:rsidR="006C353F" w:rsidRPr="004439FB" w:rsidRDefault="00D62995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  <w:vMerge w:val="restart"/>
          </w:tcPr>
          <w:p w14:paraId="038E0F95" w14:textId="4C78AB3A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786" w:type="dxa"/>
            <w:vMerge w:val="restart"/>
          </w:tcPr>
          <w:p w14:paraId="7BF8786E" w14:textId="4C4DB705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09" w:type="dxa"/>
            <w:gridSpan w:val="3"/>
          </w:tcPr>
          <w:p w14:paraId="063101BC" w14:textId="62C14E94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525BF" w14:paraId="1B47BD42" w14:textId="77777777" w:rsidTr="006773B3">
        <w:trPr>
          <w:trHeight w:val="184"/>
        </w:trPr>
        <w:tc>
          <w:tcPr>
            <w:tcW w:w="610" w:type="dxa"/>
            <w:vMerge/>
          </w:tcPr>
          <w:p w14:paraId="53EF829E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2672C86F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C80066B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277DD44" w14:textId="289FAAE9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58" w:type="dxa"/>
            <w:gridSpan w:val="2"/>
          </w:tcPr>
          <w:p w14:paraId="76830445" w14:textId="5BB238BD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525BF" w14:paraId="745CB306" w14:textId="77777777" w:rsidTr="006773B3">
        <w:trPr>
          <w:trHeight w:val="275"/>
        </w:trPr>
        <w:tc>
          <w:tcPr>
            <w:tcW w:w="610" w:type="dxa"/>
            <w:vMerge w:val="restart"/>
          </w:tcPr>
          <w:p w14:paraId="2A345FED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  <w:vMerge w:val="restart"/>
          </w:tcPr>
          <w:p w14:paraId="3650BD7F" w14:textId="6869DC4B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12 минут</w:t>
            </w:r>
          </w:p>
        </w:tc>
        <w:tc>
          <w:tcPr>
            <w:tcW w:w="1786" w:type="dxa"/>
            <w:vMerge w:val="restart"/>
          </w:tcPr>
          <w:p w14:paraId="53D3DD2A" w14:textId="40350B41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09" w:type="dxa"/>
            <w:gridSpan w:val="3"/>
          </w:tcPr>
          <w:p w14:paraId="52828608" w14:textId="26301D3A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4506E6E2" w14:textId="77777777" w:rsidTr="006773B3">
        <w:trPr>
          <w:trHeight w:val="266"/>
        </w:trPr>
        <w:tc>
          <w:tcPr>
            <w:tcW w:w="610" w:type="dxa"/>
            <w:vMerge/>
          </w:tcPr>
          <w:p w14:paraId="6A5E94B0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497B0319" w14:textId="77777777" w:rsidR="004525BF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F32A3C9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380BA52" w14:textId="4A49151C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258" w:type="dxa"/>
            <w:gridSpan w:val="2"/>
          </w:tcPr>
          <w:p w14:paraId="24C2175C" w14:textId="63CEDC70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6C353F" w14:paraId="7F5280AA" w14:textId="77777777" w:rsidTr="006773B3">
        <w:trPr>
          <w:trHeight w:val="282"/>
        </w:trPr>
        <w:tc>
          <w:tcPr>
            <w:tcW w:w="610" w:type="dxa"/>
            <w:vMerge w:val="restart"/>
          </w:tcPr>
          <w:p w14:paraId="234CF062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33" w:type="dxa"/>
            <w:vMerge w:val="restart"/>
          </w:tcPr>
          <w:p w14:paraId="59AE952D" w14:textId="0583BFEB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86" w:type="dxa"/>
            <w:vMerge w:val="restart"/>
          </w:tcPr>
          <w:p w14:paraId="199DB452" w14:textId="2FEB04D8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09" w:type="dxa"/>
            <w:gridSpan w:val="3"/>
          </w:tcPr>
          <w:p w14:paraId="521B6084" w14:textId="0FB64510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5C57968B" w14:textId="77777777" w:rsidTr="006773B3">
        <w:trPr>
          <w:trHeight w:val="184"/>
        </w:trPr>
        <w:tc>
          <w:tcPr>
            <w:tcW w:w="610" w:type="dxa"/>
            <w:vMerge/>
          </w:tcPr>
          <w:p w14:paraId="1B1EFC5C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0EC41FFB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150B8966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540FC7D6" w14:textId="50B2AFB4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58" w:type="dxa"/>
            <w:gridSpan w:val="2"/>
          </w:tcPr>
          <w:p w14:paraId="76A2BDC8" w14:textId="575032D4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C353F" w14:paraId="6090E6CD" w14:textId="77777777" w:rsidTr="006773B3">
        <w:trPr>
          <w:trHeight w:val="216"/>
        </w:trPr>
        <w:tc>
          <w:tcPr>
            <w:tcW w:w="610" w:type="dxa"/>
            <w:vMerge w:val="restart"/>
          </w:tcPr>
          <w:p w14:paraId="27373A20" w14:textId="77777777" w:rsidR="006C353F" w:rsidRPr="004439FB" w:rsidRDefault="006C353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  <w:vMerge w:val="restart"/>
          </w:tcPr>
          <w:p w14:paraId="0CBD991F" w14:textId="248D3FE9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786" w:type="dxa"/>
            <w:vMerge w:val="restart"/>
          </w:tcPr>
          <w:p w14:paraId="60A7F647" w14:textId="649011C5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09" w:type="dxa"/>
            <w:gridSpan w:val="3"/>
          </w:tcPr>
          <w:p w14:paraId="269FEE97" w14:textId="5243C7F7" w:rsidR="006C353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2A8F0238" w14:textId="77777777" w:rsidTr="006773B3">
        <w:trPr>
          <w:trHeight w:val="109"/>
        </w:trPr>
        <w:tc>
          <w:tcPr>
            <w:tcW w:w="610" w:type="dxa"/>
            <w:vMerge/>
          </w:tcPr>
          <w:p w14:paraId="31F33F68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5BD45910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7C69A44F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3FB72A68" w14:textId="7BDD09F8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gridSpan w:val="2"/>
          </w:tcPr>
          <w:p w14:paraId="7BD1614F" w14:textId="13D01E9A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525BF" w14:paraId="6F8B4468" w14:textId="77777777" w:rsidTr="006773B3">
        <w:trPr>
          <w:trHeight w:val="109"/>
        </w:trPr>
        <w:tc>
          <w:tcPr>
            <w:tcW w:w="610" w:type="dxa"/>
            <w:vMerge w:val="restart"/>
          </w:tcPr>
          <w:p w14:paraId="4B54F52F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3" w:type="dxa"/>
            <w:vMerge w:val="restart"/>
          </w:tcPr>
          <w:p w14:paraId="154EF9EC" w14:textId="04D841C5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накатом справа налево по диагонали</w:t>
            </w:r>
          </w:p>
        </w:tc>
        <w:tc>
          <w:tcPr>
            <w:tcW w:w="1786" w:type="dxa"/>
            <w:vMerge w:val="restart"/>
          </w:tcPr>
          <w:p w14:paraId="1266B830" w14:textId="765A7AAA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09" w:type="dxa"/>
            <w:gridSpan w:val="3"/>
          </w:tcPr>
          <w:p w14:paraId="11D69127" w14:textId="4FDDC105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525BF" w14:paraId="448760A3" w14:textId="77777777" w:rsidTr="006773B3">
        <w:trPr>
          <w:trHeight w:val="109"/>
        </w:trPr>
        <w:tc>
          <w:tcPr>
            <w:tcW w:w="610" w:type="dxa"/>
            <w:vMerge/>
          </w:tcPr>
          <w:p w14:paraId="24385E12" w14:textId="77777777" w:rsidR="004525BF" w:rsidRPr="004439FB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217D9B27" w14:textId="77777777" w:rsidR="004525BF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6AB5ED00" w14:textId="77777777" w:rsidR="004525BF" w:rsidRDefault="004525BF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483CB33" w14:textId="5D8BD20A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14:paraId="6051FDED" w14:textId="6F765B6C" w:rsidR="004525BF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7684" w14:paraId="2FF52670" w14:textId="77777777" w:rsidTr="00F73A25">
        <w:trPr>
          <w:trHeight w:val="109"/>
        </w:trPr>
        <w:tc>
          <w:tcPr>
            <w:tcW w:w="610" w:type="dxa"/>
            <w:vMerge w:val="restart"/>
          </w:tcPr>
          <w:p w14:paraId="7FF42900" w14:textId="57D04FDB" w:rsidR="00BB7684" w:rsidRPr="004439FB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3" w:type="dxa"/>
            <w:vMerge w:val="restart"/>
          </w:tcPr>
          <w:p w14:paraId="54D5D58B" w14:textId="07E580F6" w:rsidR="00BB7684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 подрезкой слева и справа</w:t>
            </w:r>
          </w:p>
        </w:tc>
        <w:tc>
          <w:tcPr>
            <w:tcW w:w="1786" w:type="dxa"/>
            <w:vMerge w:val="restart"/>
          </w:tcPr>
          <w:p w14:paraId="2A6E08BE" w14:textId="73D04E31" w:rsidR="00BB7684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09" w:type="dxa"/>
            <w:gridSpan w:val="3"/>
          </w:tcPr>
          <w:p w14:paraId="1E86AF05" w14:textId="55656155" w:rsidR="00BB7684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B7684" w14:paraId="0CA4C234" w14:textId="77777777" w:rsidTr="006773B3">
        <w:trPr>
          <w:trHeight w:val="109"/>
        </w:trPr>
        <w:tc>
          <w:tcPr>
            <w:tcW w:w="610" w:type="dxa"/>
            <w:vMerge/>
          </w:tcPr>
          <w:p w14:paraId="69906E1B" w14:textId="77777777" w:rsidR="00BB7684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Merge/>
          </w:tcPr>
          <w:p w14:paraId="64DCFB1E" w14:textId="77777777" w:rsidR="00BB7684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14:paraId="0C9A8AAA" w14:textId="77777777" w:rsidR="00BB7684" w:rsidRDefault="00BB7684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14:paraId="1FC64A4A" w14:textId="021B48E8" w:rsidR="00BB7684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8" w:type="dxa"/>
            <w:gridSpan w:val="2"/>
          </w:tcPr>
          <w:p w14:paraId="151CCB02" w14:textId="32FDDD38" w:rsidR="00BB7684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0D86" w14:paraId="2FFA1E2E" w14:textId="77777777" w:rsidTr="008D5052">
        <w:trPr>
          <w:trHeight w:val="281"/>
        </w:trPr>
        <w:tc>
          <w:tcPr>
            <w:tcW w:w="9638" w:type="dxa"/>
            <w:gridSpan w:val="6"/>
            <w:shd w:val="clear" w:color="auto" w:fill="D9D9D9" w:themeFill="background1" w:themeFillShade="D9"/>
          </w:tcPr>
          <w:p w14:paraId="1C602863" w14:textId="08F6426A" w:rsidR="009A0D86" w:rsidRDefault="000E659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9E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74CA" w14:paraId="60E73200" w14:textId="77777777" w:rsidTr="006773B3">
        <w:trPr>
          <w:trHeight w:val="529"/>
        </w:trPr>
        <w:tc>
          <w:tcPr>
            <w:tcW w:w="610" w:type="dxa"/>
          </w:tcPr>
          <w:p w14:paraId="296497BD" w14:textId="264D139C" w:rsidR="002F74CA" w:rsidRDefault="002F74CA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3" w:type="dxa"/>
          </w:tcPr>
          <w:p w14:paraId="131DFD03" w14:textId="16F27276" w:rsidR="002F74CA" w:rsidRDefault="002F74CA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295" w:type="dxa"/>
            <w:gridSpan w:val="4"/>
          </w:tcPr>
          <w:p w14:paraId="0C6384B8" w14:textId="131C9CCC" w:rsidR="002F74CA" w:rsidRDefault="002F74CA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F74CA" w14:paraId="533CADB9" w14:textId="77777777" w:rsidTr="006773B3">
        <w:trPr>
          <w:trHeight w:val="572"/>
        </w:trPr>
        <w:tc>
          <w:tcPr>
            <w:tcW w:w="610" w:type="dxa"/>
          </w:tcPr>
          <w:p w14:paraId="2293FD50" w14:textId="19E578BA" w:rsidR="002F74CA" w:rsidRDefault="002F74CA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3" w:type="dxa"/>
          </w:tcPr>
          <w:p w14:paraId="2269B437" w14:textId="2CC782A1" w:rsidR="002F74CA" w:rsidRDefault="002F74CA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</w:t>
            </w:r>
            <w:r w:rsidR="00110F9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(свыше трех лет)</w:t>
            </w:r>
          </w:p>
        </w:tc>
        <w:tc>
          <w:tcPr>
            <w:tcW w:w="4295" w:type="dxa"/>
            <w:gridSpan w:val="4"/>
          </w:tcPr>
          <w:p w14:paraId="1D0E937C" w14:textId="51EF2498" w:rsidR="002F74CA" w:rsidRDefault="002F74CA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– «третий юношеский спортивный разряд», «второй </w:t>
            </w:r>
            <w:r w:rsidR="00110F9B">
              <w:rPr>
                <w:rFonts w:ascii="Times New Roman" w:hAnsi="Times New Roman" w:cs="Times New Roman"/>
                <w:sz w:val="24"/>
                <w:szCs w:val="24"/>
              </w:rPr>
              <w:t>юношеский спортивный разряд», «первый юношеский спортивный разряд», «третий спортивный разряд», «второй спортивный разряд», «первый спортивный разряд»</w:t>
            </w:r>
          </w:p>
        </w:tc>
      </w:tr>
    </w:tbl>
    <w:p w14:paraId="17D7CB10" w14:textId="77777777" w:rsidR="00CC1DA5" w:rsidRPr="006C353F" w:rsidRDefault="00CC1DA5" w:rsidP="005978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467098" w14:textId="01656BB1" w:rsidR="00B86151" w:rsidRDefault="000F6E7E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</w:t>
      </w:r>
      <w:r w:rsidR="00AB4EE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754EB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«спорт </w:t>
      </w:r>
      <w:r w:rsidR="00110F9B">
        <w:rPr>
          <w:rFonts w:ascii="Times New Roman" w:hAnsi="Times New Roman" w:cs="Times New Roman"/>
          <w:b/>
          <w:bCs/>
          <w:sz w:val="24"/>
          <w:szCs w:val="24"/>
        </w:rPr>
        <w:t>глухих</w:t>
      </w:r>
      <w:r w:rsidR="008D505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D5052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7"/>
      </w:r>
    </w:p>
    <w:p w14:paraId="66C174DF" w14:textId="77777777" w:rsidR="00C31265" w:rsidRPr="00754EB0" w:rsidRDefault="00C31265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658" w:type="dxa"/>
        <w:tblInd w:w="-5" w:type="dxa"/>
        <w:tblLook w:val="04A0" w:firstRow="1" w:lastRow="0" w:firstColumn="1" w:lastColumn="0" w:noHBand="0" w:noVBand="1"/>
      </w:tblPr>
      <w:tblGrid>
        <w:gridCol w:w="611"/>
        <w:gridCol w:w="4776"/>
        <w:gridCol w:w="1733"/>
        <w:gridCol w:w="1269"/>
        <w:gridCol w:w="52"/>
        <w:gridCol w:w="1217"/>
      </w:tblGrid>
      <w:tr w:rsidR="00B86151" w:rsidRPr="00754EB0" w14:paraId="52D63E60" w14:textId="77777777" w:rsidTr="00110F9B">
        <w:trPr>
          <w:trHeight w:val="248"/>
        </w:trPr>
        <w:tc>
          <w:tcPr>
            <w:tcW w:w="611" w:type="dxa"/>
            <w:vMerge w:val="restart"/>
          </w:tcPr>
          <w:p w14:paraId="1E5A824A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6" w:type="dxa"/>
            <w:vMerge w:val="restart"/>
          </w:tcPr>
          <w:p w14:paraId="11450928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33" w:type="dxa"/>
            <w:vMerge w:val="restart"/>
          </w:tcPr>
          <w:p w14:paraId="207D06D2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38" w:type="dxa"/>
            <w:gridSpan w:val="3"/>
          </w:tcPr>
          <w:p w14:paraId="777B5E1C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:rsidRPr="00754EB0" w14:paraId="226508ED" w14:textId="77777777" w:rsidTr="00110F9B">
        <w:trPr>
          <w:trHeight w:val="137"/>
        </w:trPr>
        <w:tc>
          <w:tcPr>
            <w:tcW w:w="611" w:type="dxa"/>
            <w:vMerge/>
          </w:tcPr>
          <w:p w14:paraId="0023B96D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758D4830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48173F1E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</w:tcPr>
          <w:p w14:paraId="31367FAD" w14:textId="77777777" w:rsidR="00110F9B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14:paraId="3EDD367E" w14:textId="03E2DC9F" w:rsidR="00B86151" w:rsidRPr="00754EB0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217" w:type="dxa"/>
          </w:tcPr>
          <w:p w14:paraId="59D4BA9E" w14:textId="77777777" w:rsidR="00110F9B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14:paraId="47805C62" w14:textId="12CCE75E" w:rsidR="00B86151" w:rsidRPr="00754EB0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B86151" w:rsidRPr="00754EB0" w14:paraId="34203B2C" w14:textId="77777777" w:rsidTr="000F6E7E">
        <w:trPr>
          <w:trHeight w:val="248"/>
        </w:trPr>
        <w:tc>
          <w:tcPr>
            <w:tcW w:w="9658" w:type="dxa"/>
            <w:gridSpan w:val="6"/>
            <w:shd w:val="clear" w:color="auto" w:fill="D0CECE" w:themeFill="background2" w:themeFillShade="E6"/>
          </w:tcPr>
          <w:p w14:paraId="1914201A" w14:textId="0149B084" w:rsidR="00B86151" w:rsidRPr="00754EB0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D2701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151" w:rsidRPr="00754EB0" w14:paraId="6161CEAE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538AC387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  <w:vMerge w:val="restart"/>
          </w:tcPr>
          <w:p w14:paraId="0D7BE2E5" w14:textId="6C745513" w:rsidR="00B86151" w:rsidRPr="00754EB0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D27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 </w:t>
            </w:r>
          </w:p>
        </w:tc>
        <w:tc>
          <w:tcPr>
            <w:tcW w:w="1733" w:type="dxa"/>
            <w:vMerge w:val="restart"/>
          </w:tcPr>
          <w:p w14:paraId="64BC1E4A" w14:textId="30F04800" w:rsidR="00B86151" w:rsidRPr="00754EB0" w:rsidRDefault="00110F9B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1FE2F871" w14:textId="43835713" w:rsidR="00B86151" w:rsidRPr="00754EB0" w:rsidRDefault="00555C06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6E2EFCFC" w14:textId="77777777" w:rsidTr="00110F9B">
        <w:trPr>
          <w:trHeight w:val="137"/>
        </w:trPr>
        <w:tc>
          <w:tcPr>
            <w:tcW w:w="611" w:type="dxa"/>
            <w:vMerge/>
          </w:tcPr>
          <w:p w14:paraId="0042DBEE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FFBF076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1F449EC9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A7B07B3" w14:textId="577A922B" w:rsidR="003E2F17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69" w:type="dxa"/>
            <w:gridSpan w:val="2"/>
          </w:tcPr>
          <w:p w14:paraId="268C4490" w14:textId="09B29818" w:rsidR="003E2F17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6151" w:rsidRPr="00754EB0" w14:paraId="5A0C35EB" w14:textId="77777777" w:rsidTr="00110F9B">
        <w:trPr>
          <w:trHeight w:val="222"/>
        </w:trPr>
        <w:tc>
          <w:tcPr>
            <w:tcW w:w="611" w:type="dxa"/>
            <w:vMerge w:val="restart"/>
          </w:tcPr>
          <w:p w14:paraId="1BAC43FD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</w:tcPr>
          <w:p w14:paraId="3AB8FEE0" w14:textId="7481E06E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733" w:type="dxa"/>
            <w:vMerge w:val="restart"/>
          </w:tcPr>
          <w:p w14:paraId="6616B987" w14:textId="358BD412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8" w:type="dxa"/>
            <w:gridSpan w:val="3"/>
          </w:tcPr>
          <w:p w14:paraId="10D86E4D" w14:textId="41422556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10F9B" w:rsidRPr="00754EB0" w14:paraId="30C8AA62" w14:textId="77777777" w:rsidTr="00110F9B">
        <w:trPr>
          <w:trHeight w:val="221"/>
        </w:trPr>
        <w:tc>
          <w:tcPr>
            <w:tcW w:w="611" w:type="dxa"/>
            <w:vMerge/>
          </w:tcPr>
          <w:p w14:paraId="217D702F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4457F8F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593B6B89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F858395" w14:textId="1CA84E2E" w:rsidR="003E2F17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9" w:type="dxa"/>
            <w:gridSpan w:val="2"/>
          </w:tcPr>
          <w:p w14:paraId="579957C3" w14:textId="5A4163AE" w:rsidR="003E2F17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86151" w:rsidRPr="00754EB0" w14:paraId="2F610735" w14:textId="77777777" w:rsidTr="00110F9B">
        <w:trPr>
          <w:trHeight w:val="209"/>
        </w:trPr>
        <w:tc>
          <w:tcPr>
            <w:tcW w:w="611" w:type="dxa"/>
            <w:vMerge w:val="restart"/>
          </w:tcPr>
          <w:p w14:paraId="1D3D4393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</w:tcPr>
          <w:p w14:paraId="52562D4D" w14:textId="3E34A7F7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висе на перекладине</w:t>
            </w:r>
          </w:p>
        </w:tc>
        <w:tc>
          <w:tcPr>
            <w:tcW w:w="1733" w:type="dxa"/>
            <w:vMerge w:val="restart"/>
          </w:tcPr>
          <w:p w14:paraId="4F14C714" w14:textId="292F2CDE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38" w:type="dxa"/>
            <w:gridSpan w:val="3"/>
          </w:tcPr>
          <w:p w14:paraId="6B261784" w14:textId="494BFB6C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10F9B" w:rsidRPr="00754EB0" w14:paraId="2D8D13AC" w14:textId="77777777" w:rsidTr="00110F9B">
        <w:trPr>
          <w:trHeight w:val="137"/>
        </w:trPr>
        <w:tc>
          <w:tcPr>
            <w:tcW w:w="611" w:type="dxa"/>
            <w:vMerge/>
          </w:tcPr>
          <w:p w14:paraId="385E5798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165325CF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0EDE2389" w14:textId="77777777" w:rsidR="003E2F17" w:rsidRPr="00754EB0" w:rsidRDefault="003E2F17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C4DFE18" w14:textId="2CD50EFE" w:rsidR="003E2F17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gridSpan w:val="2"/>
          </w:tcPr>
          <w:p w14:paraId="7B05EE1F" w14:textId="04ACE54B" w:rsidR="003E2F17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6151" w:rsidRPr="00754EB0" w14:paraId="28216F46" w14:textId="77777777" w:rsidTr="00110F9B">
        <w:trPr>
          <w:trHeight w:val="265"/>
        </w:trPr>
        <w:tc>
          <w:tcPr>
            <w:tcW w:w="611" w:type="dxa"/>
            <w:vMerge w:val="restart"/>
          </w:tcPr>
          <w:p w14:paraId="1838836E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6" w:type="dxa"/>
            <w:vMerge w:val="restart"/>
          </w:tcPr>
          <w:p w14:paraId="4B16D38C" w14:textId="6089CCE7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1733" w:type="dxa"/>
            <w:vMerge w:val="restart"/>
          </w:tcPr>
          <w:p w14:paraId="45BE91BA" w14:textId="71BEF0CB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38" w:type="dxa"/>
            <w:gridSpan w:val="3"/>
          </w:tcPr>
          <w:p w14:paraId="3AE96DAE" w14:textId="390C8697" w:rsidR="00B86151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27013" w:rsidRPr="00754EB0" w14:paraId="133D278F" w14:textId="77777777" w:rsidTr="00F73A25">
        <w:trPr>
          <w:trHeight w:val="82"/>
        </w:trPr>
        <w:tc>
          <w:tcPr>
            <w:tcW w:w="611" w:type="dxa"/>
            <w:vMerge/>
          </w:tcPr>
          <w:p w14:paraId="25B699B6" w14:textId="77777777" w:rsidR="00D27013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vMerge/>
          </w:tcPr>
          <w:p w14:paraId="6933A751" w14:textId="77777777" w:rsidR="00D27013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14:paraId="7DA6C436" w14:textId="77777777" w:rsidR="00D27013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01C23A24" w14:textId="0B2911E5" w:rsidR="00D27013" w:rsidRPr="00754EB0" w:rsidRDefault="00D2701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D25" w:rsidRPr="00754EB0" w14:paraId="6BA43725" w14:textId="77777777" w:rsidTr="00597855">
        <w:trPr>
          <w:trHeight w:val="137"/>
        </w:trPr>
        <w:tc>
          <w:tcPr>
            <w:tcW w:w="9658" w:type="dxa"/>
            <w:gridSpan w:val="6"/>
            <w:shd w:val="clear" w:color="auto" w:fill="BFBFBF" w:themeFill="background1" w:themeFillShade="BF"/>
          </w:tcPr>
          <w:p w14:paraId="02A0BDF6" w14:textId="50CCA361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245D25" w:rsidRPr="00754EB0" w14:paraId="79E21E6B" w14:textId="77777777" w:rsidTr="00110F9B">
        <w:trPr>
          <w:trHeight w:val="137"/>
        </w:trPr>
        <w:tc>
          <w:tcPr>
            <w:tcW w:w="611" w:type="dxa"/>
          </w:tcPr>
          <w:p w14:paraId="111F37CC" w14:textId="26058AF5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14:paraId="75AC466D" w14:textId="0D4195E8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27013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«настольный теннис»</w:t>
            </w:r>
          </w:p>
        </w:tc>
        <w:tc>
          <w:tcPr>
            <w:tcW w:w="4271" w:type="dxa"/>
            <w:gridSpan w:val="4"/>
          </w:tcPr>
          <w:p w14:paraId="1D20441F" w14:textId="3B9EFE78" w:rsidR="00245D25" w:rsidRPr="00754EB0" w:rsidRDefault="002B194C" w:rsidP="00245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«кандидат в мастера спорта»</w:t>
            </w:r>
          </w:p>
        </w:tc>
      </w:tr>
    </w:tbl>
    <w:p w14:paraId="5A85A5CA" w14:textId="77777777" w:rsidR="002B194C" w:rsidRDefault="002B194C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453B9" w14:textId="0AC7F71D" w:rsidR="00C31265" w:rsidRPr="00966376" w:rsidRDefault="00883ADA" w:rsidP="00817E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8E6">
        <w:rPr>
          <w:rFonts w:ascii="Times New Roman" w:hAnsi="Times New Roman" w:cs="Times New Roman"/>
          <w:sz w:val="24"/>
          <w:szCs w:val="24"/>
        </w:rPr>
        <w:t>Таблица 1</w:t>
      </w:r>
      <w:r w:rsidR="00AB4E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 и спортивные звания) для зачисления и перевода на этап высшего спортивного мастерства по виду спорта «спорт </w:t>
      </w:r>
      <w:r w:rsidR="002B194C">
        <w:rPr>
          <w:rFonts w:ascii="Times New Roman" w:hAnsi="Times New Roman" w:cs="Times New Roman"/>
          <w:b/>
          <w:bCs/>
          <w:sz w:val="24"/>
          <w:szCs w:val="24"/>
        </w:rPr>
        <w:t>глухих</w:t>
      </w:r>
      <w:r w:rsidR="00B86151" w:rsidRPr="004F2AE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83ADA">
        <w:rPr>
          <w:rStyle w:val="a7"/>
          <w:rFonts w:ascii="Times New Roman" w:hAnsi="Times New Roman" w:cs="Times New Roman"/>
          <w:sz w:val="24"/>
          <w:szCs w:val="24"/>
        </w:rPr>
        <w:footnoteReference w:id="8"/>
      </w:r>
    </w:p>
    <w:tbl>
      <w:tblPr>
        <w:tblStyle w:val="a3"/>
        <w:tblW w:w="9678" w:type="dxa"/>
        <w:tblInd w:w="-5" w:type="dxa"/>
        <w:tblLook w:val="04A0" w:firstRow="1" w:lastRow="0" w:firstColumn="1" w:lastColumn="0" w:noHBand="0" w:noVBand="1"/>
      </w:tblPr>
      <w:tblGrid>
        <w:gridCol w:w="639"/>
        <w:gridCol w:w="4748"/>
        <w:gridCol w:w="1701"/>
        <w:gridCol w:w="1373"/>
        <w:gridCol w:w="1217"/>
      </w:tblGrid>
      <w:tr w:rsidR="00B86151" w14:paraId="62EDDC91" w14:textId="77777777" w:rsidTr="006773B3">
        <w:trPr>
          <w:trHeight w:val="224"/>
        </w:trPr>
        <w:tc>
          <w:tcPr>
            <w:tcW w:w="639" w:type="dxa"/>
            <w:vMerge w:val="restart"/>
          </w:tcPr>
          <w:p w14:paraId="3EAD003D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8" w:type="dxa"/>
            <w:vMerge w:val="restart"/>
          </w:tcPr>
          <w:p w14:paraId="0DEF07F8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</w:tcPr>
          <w:p w14:paraId="26116679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90" w:type="dxa"/>
            <w:gridSpan w:val="2"/>
          </w:tcPr>
          <w:p w14:paraId="0494FE56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86151" w14:paraId="6DD195E7" w14:textId="77777777" w:rsidTr="006773B3">
        <w:trPr>
          <w:trHeight w:val="123"/>
        </w:trPr>
        <w:tc>
          <w:tcPr>
            <w:tcW w:w="639" w:type="dxa"/>
            <w:vMerge/>
          </w:tcPr>
          <w:p w14:paraId="5A3390C6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0745DD91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51AACA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E11DA2E" w14:textId="3640B5E4" w:rsidR="00B86151" w:rsidRPr="00754EB0" w:rsidRDefault="006773B3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17" w:type="dxa"/>
          </w:tcPr>
          <w:p w14:paraId="4DEBE589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B86151" w14:paraId="2B1C08B3" w14:textId="77777777" w:rsidTr="00883ADA">
        <w:trPr>
          <w:trHeight w:val="224"/>
        </w:trPr>
        <w:tc>
          <w:tcPr>
            <w:tcW w:w="9678" w:type="dxa"/>
            <w:gridSpan w:val="5"/>
            <w:shd w:val="clear" w:color="auto" w:fill="D0CECE" w:themeFill="background2" w:themeFillShade="E6"/>
          </w:tcPr>
          <w:p w14:paraId="1C70B6A8" w14:textId="3B78D9CA" w:rsidR="00B86151" w:rsidRPr="00754EB0" w:rsidRDefault="002B194C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151" w14:paraId="38240086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6D86814F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  <w:vMerge w:val="restart"/>
          </w:tcPr>
          <w:p w14:paraId="5C1B9C13" w14:textId="39DAF0A1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701" w:type="dxa"/>
            <w:vMerge w:val="restart"/>
          </w:tcPr>
          <w:p w14:paraId="2A3F5FCB" w14:textId="1F4E1AF8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2"/>
          </w:tcPr>
          <w:p w14:paraId="5C4AAEE2" w14:textId="72BA3EB2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D6EBE" w14:paraId="473B156B" w14:textId="77777777" w:rsidTr="00F73A25">
        <w:trPr>
          <w:trHeight w:val="123"/>
        </w:trPr>
        <w:tc>
          <w:tcPr>
            <w:tcW w:w="639" w:type="dxa"/>
            <w:vMerge/>
          </w:tcPr>
          <w:p w14:paraId="5834E826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00BAE0FC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55DB99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24D62AF7" w14:textId="3BEED810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B86151" w14:paraId="310C0552" w14:textId="77777777" w:rsidTr="006773B3">
        <w:trPr>
          <w:trHeight w:val="201"/>
        </w:trPr>
        <w:tc>
          <w:tcPr>
            <w:tcW w:w="639" w:type="dxa"/>
            <w:vMerge w:val="restart"/>
          </w:tcPr>
          <w:p w14:paraId="40B1773C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8" w:type="dxa"/>
            <w:vMerge w:val="restart"/>
          </w:tcPr>
          <w:p w14:paraId="7338145B" w14:textId="78F29BD6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800 м</w:t>
            </w:r>
          </w:p>
        </w:tc>
        <w:tc>
          <w:tcPr>
            <w:tcW w:w="1701" w:type="dxa"/>
            <w:vMerge w:val="restart"/>
          </w:tcPr>
          <w:p w14:paraId="4971E5E9" w14:textId="7886E6F0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2590" w:type="dxa"/>
            <w:gridSpan w:val="2"/>
          </w:tcPr>
          <w:p w14:paraId="318E096A" w14:textId="1142069C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D6EBE" w14:paraId="17206A71" w14:textId="77777777" w:rsidTr="00F73A25">
        <w:trPr>
          <w:trHeight w:val="200"/>
        </w:trPr>
        <w:tc>
          <w:tcPr>
            <w:tcW w:w="639" w:type="dxa"/>
            <w:vMerge/>
          </w:tcPr>
          <w:p w14:paraId="3534DE27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483B3CF5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9E6516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0E98CDEB" w14:textId="4F6024E8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B86151" w14:paraId="6950C0AA" w14:textId="77777777" w:rsidTr="006773B3">
        <w:trPr>
          <w:trHeight w:val="189"/>
        </w:trPr>
        <w:tc>
          <w:tcPr>
            <w:tcW w:w="639" w:type="dxa"/>
            <w:vMerge w:val="restart"/>
          </w:tcPr>
          <w:p w14:paraId="51A0421F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48" w:type="dxa"/>
            <w:vMerge w:val="restart"/>
          </w:tcPr>
          <w:p w14:paraId="0C158DA2" w14:textId="7B564869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1701" w:type="dxa"/>
            <w:vMerge w:val="restart"/>
          </w:tcPr>
          <w:p w14:paraId="31E748AF" w14:textId="3824DB48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90" w:type="dxa"/>
            <w:gridSpan w:val="2"/>
          </w:tcPr>
          <w:p w14:paraId="10DC2A55" w14:textId="317C1AAB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D6EBE" w14:paraId="7931D261" w14:textId="77777777" w:rsidTr="00F73A25">
        <w:trPr>
          <w:trHeight w:val="123"/>
        </w:trPr>
        <w:tc>
          <w:tcPr>
            <w:tcW w:w="639" w:type="dxa"/>
            <w:vMerge/>
          </w:tcPr>
          <w:p w14:paraId="59FC2607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394BC671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08A61C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05D93779" w14:textId="3A00262F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B86151" w14:paraId="5A603B68" w14:textId="77777777" w:rsidTr="006773B3">
        <w:trPr>
          <w:trHeight w:val="241"/>
        </w:trPr>
        <w:tc>
          <w:tcPr>
            <w:tcW w:w="639" w:type="dxa"/>
            <w:vMerge w:val="restart"/>
          </w:tcPr>
          <w:p w14:paraId="0760C0A3" w14:textId="77777777" w:rsidR="00B86151" w:rsidRPr="00754EB0" w:rsidRDefault="00B86151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8" w:type="dxa"/>
            <w:vMerge w:val="restart"/>
          </w:tcPr>
          <w:p w14:paraId="25CAE82F" w14:textId="5063DBB2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висе на перекладине</w:t>
            </w:r>
          </w:p>
        </w:tc>
        <w:tc>
          <w:tcPr>
            <w:tcW w:w="1701" w:type="dxa"/>
            <w:vMerge w:val="restart"/>
          </w:tcPr>
          <w:p w14:paraId="743A2B0A" w14:textId="735E1850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90" w:type="dxa"/>
            <w:gridSpan w:val="2"/>
          </w:tcPr>
          <w:p w14:paraId="769201E9" w14:textId="17800FF9" w:rsidR="00B86151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D6EBE" w14:paraId="401149CD" w14:textId="77777777" w:rsidTr="00F73A25">
        <w:trPr>
          <w:trHeight w:val="74"/>
        </w:trPr>
        <w:tc>
          <w:tcPr>
            <w:tcW w:w="639" w:type="dxa"/>
            <w:vMerge/>
          </w:tcPr>
          <w:p w14:paraId="38D3F70C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36B96146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D59313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1C77EECF" w14:textId="5078F146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6EBE" w14:paraId="3E9568B6" w14:textId="77777777" w:rsidTr="00F73A25">
        <w:trPr>
          <w:trHeight w:val="74"/>
        </w:trPr>
        <w:tc>
          <w:tcPr>
            <w:tcW w:w="639" w:type="dxa"/>
            <w:vMerge w:val="restart"/>
          </w:tcPr>
          <w:p w14:paraId="66E51035" w14:textId="341F4B3C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48" w:type="dxa"/>
            <w:vMerge w:val="restart"/>
          </w:tcPr>
          <w:p w14:paraId="7CABBAC9" w14:textId="27FA876E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701" w:type="dxa"/>
            <w:vMerge w:val="restart"/>
          </w:tcPr>
          <w:p w14:paraId="6329A2AF" w14:textId="4760A4B8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90" w:type="dxa"/>
            <w:gridSpan w:val="2"/>
          </w:tcPr>
          <w:p w14:paraId="4F53028B" w14:textId="4F4E2FD8" w:rsidR="00BD6EBE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BD6EBE" w14:paraId="50E897F4" w14:textId="77777777" w:rsidTr="00F73A25">
        <w:trPr>
          <w:trHeight w:val="74"/>
        </w:trPr>
        <w:tc>
          <w:tcPr>
            <w:tcW w:w="639" w:type="dxa"/>
            <w:vMerge/>
          </w:tcPr>
          <w:p w14:paraId="30C2E307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8" w:type="dxa"/>
            <w:vMerge/>
          </w:tcPr>
          <w:p w14:paraId="3F8C434F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FEF748" w14:textId="77777777" w:rsidR="00BD6EBE" w:rsidRPr="00754EB0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2"/>
          </w:tcPr>
          <w:p w14:paraId="0A6146DF" w14:textId="40D77142" w:rsidR="00BD6EBE" w:rsidRDefault="00BD6EBE" w:rsidP="00F7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A2637" w14:paraId="1AC9E4B1" w14:textId="77777777" w:rsidTr="00597855">
        <w:trPr>
          <w:trHeight w:val="123"/>
        </w:trPr>
        <w:tc>
          <w:tcPr>
            <w:tcW w:w="9678" w:type="dxa"/>
            <w:gridSpan w:val="5"/>
            <w:shd w:val="clear" w:color="auto" w:fill="BFBFBF" w:themeFill="background1" w:themeFillShade="BF"/>
          </w:tcPr>
          <w:p w14:paraId="3C3D67F5" w14:textId="564FB555" w:rsidR="009A2637" w:rsidRPr="00B86151" w:rsidRDefault="006773B3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9A2637" w14:paraId="2A6175B3" w14:textId="77777777" w:rsidTr="006773B3">
        <w:trPr>
          <w:trHeight w:val="123"/>
        </w:trPr>
        <w:tc>
          <w:tcPr>
            <w:tcW w:w="639" w:type="dxa"/>
          </w:tcPr>
          <w:p w14:paraId="20AE0559" w14:textId="73352E63" w:rsidR="009A2637" w:rsidRPr="00754EB0" w:rsidRDefault="009A2637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8" w:type="dxa"/>
          </w:tcPr>
          <w:p w14:paraId="4F0FFCD3" w14:textId="38DE7E3B" w:rsidR="009A2637" w:rsidRPr="00B86151" w:rsidRDefault="006773B3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 w:rsidR="00BD6EBE">
              <w:rPr>
                <w:rFonts w:ascii="Times New Roman" w:hAnsi="Times New Roman" w:cs="Times New Roman"/>
                <w:sz w:val="24"/>
                <w:szCs w:val="24"/>
              </w:rPr>
              <w:t>ы «настольный теннис»</w:t>
            </w:r>
          </w:p>
        </w:tc>
        <w:tc>
          <w:tcPr>
            <w:tcW w:w="4291" w:type="dxa"/>
            <w:gridSpan w:val="3"/>
          </w:tcPr>
          <w:p w14:paraId="7A22F6C2" w14:textId="72747689" w:rsidR="009A2637" w:rsidRPr="00B86151" w:rsidRDefault="006773B3" w:rsidP="009A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звание «мастер спорта России» или «мастер спорта России международного класса»</w:t>
            </w:r>
          </w:p>
        </w:tc>
      </w:tr>
    </w:tbl>
    <w:p w14:paraId="4E802A74" w14:textId="25E983C0" w:rsidR="004D3FCC" w:rsidRPr="00966376" w:rsidRDefault="004D3FC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9739E21" w14:textId="28396C26" w:rsidR="008C1949" w:rsidRPr="00966376" w:rsidRDefault="004D3FCC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6376">
        <w:rPr>
          <w:rFonts w:ascii="Times New Roman" w:hAnsi="Times New Roman" w:cs="Times New Roman"/>
          <w:b/>
          <w:sz w:val="24"/>
          <w:szCs w:val="24"/>
        </w:rPr>
        <w:t xml:space="preserve">. РАБОЧАЯ ПРОГРАММА ПО ВИДУ СПОРТА «СПОРТ </w:t>
      </w:r>
      <w:r w:rsidR="00AB4EE2" w:rsidRPr="00966376">
        <w:rPr>
          <w:rFonts w:ascii="Times New Roman" w:hAnsi="Times New Roman" w:cs="Times New Roman"/>
          <w:b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b/>
          <w:sz w:val="24"/>
          <w:szCs w:val="24"/>
        </w:rPr>
        <w:t>»</w:t>
      </w:r>
    </w:p>
    <w:p w14:paraId="661360D7" w14:textId="4540ACF7" w:rsidR="004D3FCC" w:rsidRPr="00966376" w:rsidRDefault="004D3FCC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(</w:t>
      </w:r>
      <w:r w:rsidR="00BD6EBE" w:rsidRPr="00966376">
        <w:rPr>
          <w:rFonts w:ascii="Times New Roman" w:hAnsi="Times New Roman" w:cs="Times New Roman"/>
          <w:b/>
          <w:sz w:val="24"/>
          <w:szCs w:val="24"/>
        </w:rPr>
        <w:t>НАСТОЛЬНЫЙ ТЕННИС</w:t>
      </w:r>
      <w:r w:rsidRPr="00966376">
        <w:rPr>
          <w:rFonts w:ascii="Times New Roman" w:hAnsi="Times New Roman" w:cs="Times New Roman"/>
          <w:b/>
          <w:sz w:val="24"/>
          <w:szCs w:val="24"/>
        </w:rPr>
        <w:t>)</w:t>
      </w:r>
    </w:p>
    <w:p w14:paraId="3DF6BA4F" w14:textId="77777777" w:rsidR="00966376" w:rsidRDefault="0096637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2D023B2" w14:textId="77777777" w:rsidR="00916A28" w:rsidRPr="00966376" w:rsidRDefault="00916A28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Рабочая программа тренера-преподавателя составляется на каждый реализуемый этап спортивной подготовки на основании дополнительной образовательной программы спортивной подготовки Учреждения. </w:t>
      </w:r>
    </w:p>
    <w:p w14:paraId="5C5D5D55" w14:textId="77777777" w:rsidR="00916A28" w:rsidRPr="00966376" w:rsidRDefault="00916A28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Рабочая программа тренера-преподавателя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подготовки. </w:t>
      </w:r>
    </w:p>
    <w:p w14:paraId="4D06B689" w14:textId="77777777" w:rsidR="00AB4EE2" w:rsidRPr="00966376" w:rsidRDefault="00916A28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Функции рабочей программы тренера-преподавателя: </w:t>
      </w:r>
    </w:p>
    <w:p w14:paraId="232AD6E6" w14:textId="77777777" w:rsidR="00AB4EE2" w:rsidRPr="00966376" w:rsidRDefault="00916A2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нормативная, то есть является документом, обязательным для выполнения тренером-преподавателем в полном объеме; </w:t>
      </w:r>
    </w:p>
    <w:p w14:paraId="63CAD736" w14:textId="77777777" w:rsidR="00AB4EE2" w:rsidRPr="00966376" w:rsidRDefault="00916A2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целеполагающая, то есть определяет ценности и задачи, ради достижения которых она введена на этапах спортивной подготовки по годам обучения; </w:t>
      </w:r>
    </w:p>
    <w:p w14:paraId="15B6858D" w14:textId="77777777" w:rsidR="00AB4EE2" w:rsidRPr="00966376" w:rsidRDefault="00916A2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содержательная, то есть фиксирует состав элементов содержания, подлежащих усвоению обучающимися (требования к минимуму содержания); </w:t>
      </w:r>
    </w:p>
    <w:p w14:paraId="06DE6DDF" w14:textId="77777777" w:rsidR="00AB4EE2" w:rsidRPr="00966376" w:rsidRDefault="00916A2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учебно-тренировочного процесса; </w:t>
      </w:r>
    </w:p>
    <w:p w14:paraId="46409E6E" w14:textId="162E3CC7" w:rsidR="004D3FCC" w:rsidRPr="00966376" w:rsidRDefault="00916A2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оценочная, то есть выявляет уровни усвоения элементов содержания, объекты контроля и критерии оценки уровня освоения дополнительной образовательной программы спортивной подготовки обучающихся.</w:t>
      </w:r>
    </w:p>
    <w:p w14:paraId="1794B1AA" w14:textId="77777777" w:rsidR="00916A28" w:rsidRPr="00966376" w:rsidRDefault="00916A2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974CAB9" w14:textId="3D562DA2" w:rsidR="00DD6741" w:rsidRPr="00966376" w:rsidRDefault="004D3FCC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4.1. Программный материал для практических занятий на этапах спортивной подготовки</w:t>
      </w:r>
    </w:p>
    <w:p w14:paraId="1ADE55BF" w14:textId="1964F010" w:rsidR="006773B3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ab/>
        <w:t>Настольный теннис – индивидуально-игровой вид спорта, который характеризуется разнообразием стилей игры.</w:t>
      </w:r>
    </w:p>
    <w:p w14:paraId="48E4CAC7" w14:textId="42A57E4E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Тренировочные нагрузки для обучающихся необходимо подбирать индивидуально с учетом их состояния, уровня работоспособности в соответствии с требованиями данного этапа.</w:t>
      </w:r>
    </w:p>
    <w:p w14:paraId="1AEE45D7" w14:textId="506B3235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Необходимо, чтобы интенсивность и объем упражнений, возрастали по мере улучшения физической подготовленности обучающихся. Следует отдавать предпочтение упражнениям динамического и вариативного характера и приучать обучающихся к различному темпу их выполнения.</w:t>
      </w:r>
    </w:p>
    <w:p w14:paraId="0F464DCD" w14:textId="5E5622A3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Предлагая интенсивные упражнения, требующие значительного физического напряжения, нужно чаще изменять исходное положение, вовлекать в движение как можно больше групп мышц, чередовать напряжение с расслаблением, делать более частые паузы для отдыха, обращая внимание на дыхание (глубокое, ритмичное, без задержки). Когда обучающиеся упражняются в совершенствовании технических приемов, можно значительно повысить физическую нагрузку (для развития специальной выносливости), увеличивая </w:t>
      </w:r>
      <w:r w:rsidRPr="00966376">
        <w:rPr>
          <w:rFonts w:ascii="Times New Roman" w:hAnsi="Times New Roman" w:cs="Times New Roman"/>
          <w:sz w:val="24"/>
          <w:szCs w:val="24"/>
        </w:rPr>
        <w:lastRenderedPageBreak/>
        <w:t>количество повторений, повышая скорость выполнения приемов, усложняя перемещения игроков.</w:t>
      </w:r>
    </w:p>
    <w:p w14:paraId="0A6D9EC4" w14:textId="2E217DE3" w:rsidR="001E77F5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Е</w:t>
      </w:r>
      <w:r w:rsidR="009663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66376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966376">
        <w:rPr>
          <w:rFonts w:ascii="Times New Roman" w:hAnsi="Times New Roman" w:cs="Times New Roman"/>
          <w:sz w:val="24"/>
          <w:szCs w:val="24"/>
        </w:rPr>
        <w:t xml:space="preserve"> в занятия включены упражнения на быстроту и точность движений, то сначала следует проводить упражнения, развивающие точность, затем быстроту в сочетании с точностью. Овладение тактикой игры успешно осуществляется только при условии параллельного формирования технических навыков и тактических умений. Нужно ставить перед спортсменами такие задачи, решение которых не затруднит усвоение техники.</w:t>
      </w:r>
    </w:p>
    <w:p w14:paraId="643E3804" w14:textId="3ACF8A5D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ударным движениям в настольном теннисе начинается с создания представления о нем и о пространственно-временных параметрах движения. Эта задача должна осуществляться не только на этапе первоначального разучивания, но и на всем протяжении учебно-тренировочного процесса с учетом изменения физических и анатомо- морфологических особенностей растущего организма. При постепенном расширении дополнении представления о двигательном действии идет его дальнейшее совершенствование и расширение вариативности применения в игровых ситуациях.</w:t>
      </w:r>
    </w:p>
    <w:p w14:paraId="198B54C2" w14:textId="7C767F2F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начале освоения Программы следует очень осторожно использовать соревновательный метод, так как в данном случае сознание и мышечная деятельность будут направлены не на способ освоения техники, а на его быстрейшее выполнение, что может привести к появлению ошибок, а их исправить всегда труднее, чем предупредить.</w:t>
      </w:r>
    </w:p>
    <w:p w14:paraId="30117E6A" w14:textId="1838B47E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технической подготовке игроков в настольном теннисе следует комплексно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использовать как целостное обучение (обучение движению в целом в облегченных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условиях с последующим расчлененным овладением его по фазам и элементам), так и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расчлененное (раздельное обучение фазам и элементам и их постепенное сочетание в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одно движение).</w:t>
      </w:r>
    </w:p>
    <w:p w14:paraId="5C966D5F" w14:textId="7717F002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 последующих этапах становления технико-тактического мастерства игроков в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настольный теннис целесообразно постепенно от стандартно-репродуктивного метода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обучения переходить к вариативно-проблемному. В этом случае двигательная задача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осуществляется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не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уже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решенной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ситуации,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а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наоборот,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обучающийся </w:t>
      </w:r>
      <w:r w:rsidRPr="00966376">
        <w:rPr>
          <w:rFonts w:ascii="Times New Roman" w:hAnsi="Times New Roman" w:cs="Times New Roman"/>
          <w:sz w:val="24"/>
          <w:szCs w:val="24"/>
        </w:rPr>
        <w:t>решает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двигательную задачу в игровой ситуации выбора или противоборства.</w:t>
      </w:r>
    </w:p>
    <w:p w14:paraId="0F64C35E" w14:textId="7DEDCEC0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Все эти особенности следует учитывать при планировании средств физической и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 xml:space="preserve">технической подготовки в многолетнем </w:t>
      </w:r>
      <w:r w:rsidR="007424DE" w:rsidRPr="00966376">
        <w:rPr>
          <w:rFonts w:ascii="Times New Roman" w:hAnsi="Times New Roman" w:cs="Times New Roman"/>
          <w:sz w:val="24"/>
          <w:szCs w:val="24"/>
        </w:rPr>
        <w:t>учебно-</w:t>
      </w:r>
      <w:r w:rsidRPr="00966376">
        <w:rPr>
          <w:rFonts w:ascii="Times New Roman" w:hAnsi="Times New Roman" w:cs="Times New Roman"/>
          <w:sz w:val="24"/>
          <w:szCs w:val="24"/>
        </w:rPr>
        <w:t>тренировочном процессе.</w:t>
      </w:r>
    </w:p>
    <w:p w14:paraId="3D56B1EB" w14:textId="5996DF4B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7424DE" w:rsidRPr="00966376">
        <w:rPr>
          <w:rFonts w:ascii="Times New Roman" w:hAnsi="Times New Roman" w:cs="Times New Roman"/>
          <w:sz w:val="24"/>
          <w:szCs w:val="24"/>
        </w:rPr>
        <w:t>обучающийся</w:t>
      </w:r>
      <w:r w:rsidRPr="00966376">
        <w:rPr>
          <w:rFonts w:ascii="Times New Roman" w:hAnsi="Times New Roman" w:cs="Times New Roman"/>
          <w:sz w:val="24"/>
          <w:szCs w:val="24"/>
        </w:rPr>
        <w:t xml:space="preserve"> обязан научиться в равной степени правильно и точно подавать,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 принимать подачи, уметь выполнять базовые атакующие и защитные технико-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тактические приемы как на месте, так и в движении, как в упрощенных условиях, так и в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 xml:space="preserve">условиях противоборства. Только после того, как </w:t>
      </w:r>
      <w:r w:rsidR="007424DE" w:rsidRPr="00966376">
        <w:rPr>
          <w:rFonts w:ascii="Times New Roman" w:hAnsi="Times New Roman" w:cs="Times New Roman"/>
          <w:sz w:val="24"/>
          <w:szCs w:val="24"/>
        </w:rPr>
        <w:t>обучающийся</w:t>
      </w:r>
      <w:r w:rsidRPr="00966376">
        <w:rPr>
          <w:rFonts w:ascii="Times New Roman" w:hAnsi="Times New Roman" w:cs="Times New Roman"/>
          <w:sz w:val="24"/>
          <w:szCs w:val="24"/>
        </w:rPr>
        <w:t xml:space="preserve"> овладеет этим комплексом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навыков и умений, определятся его индивидуальные качества, можно переходить к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специализации по стилю игры.</w:t>
      </w:r>
    </w:p>
    <w:p w14:paraId="5467EAF7" w14:textId="35B8B330" w:rsidR="001E77F5" w:rsidRPr="00966376" w:rsidRDefault="001E77F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 эффективной работы тренеру</w:t>
      </w:r>
      <w:r w:rsidR="007424DE" w:rsidRPr="00966376">
        <w:rPr>
          <w:rFonts w:ascii="Times New Roman" w:hAnsi="Times New Roman" w:cs="Times New Roman"/>
          <w:sz w:val="24"/>
          <w:szCs w:val="24"/>
        </w:rPr>
        <w:t>-преподавателю</w:t>
      </w:r>
      <w:r w:rsidRPr="00966376">
        <w:rPr>
          <w:rFonts w:ascii="Times New Roman" w:hAnsi="Times New Roman" w:cs="Times New Roman"/>
          <w:sz w:val="24"/>
          <w:szCs w:val="24"/>
        </w:rPr>
        <w:t xml:space="preserve"> необходимо учитывать особенности возрастного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 xml:space="preserve">и полового развития </w:t>
      </w:r>
      <w:r w:rsidR="007424DE" w:rsidRPr="00966376">
        <w:rPr>
          <w:rFonts w:ascii="Times New Roman" w:hAnsi="Times New Roman" w:cs="Times New Roman"/>
          <w:sz w:val="24"/>
          <w:szCs w:val="24"/>
        </w:rPr>
        <w:t>обучающихся</w:t>
      </w:r>
      <w:r w:rsidRPr="00966376">
        <w:rPr>
          <w:rFonts w:ascii="Times New Roman" w:hAnsi="Times New Roman" w:cs="Times New Roman"/>
          <w:sz w:val="24"/>
          <w:szCs w:val="24"/>
        </w:rPr>
        <w:t>, возрастных стимулов и интересов.</w:t>
      </w:r>
    </w:p>
    <w:p w14:paraId="0D97A83A" w14:textId="77777777" w:rsidR="007424DE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Приступая к овладению техникой игры, следует представлять, что под «техникой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игры» понимается совокупность приемов и действий, обеспечивающих наиболее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эффективные решения пяти принципиальных двигательных задач, решение которых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должно быть направлено на выбор и умение применять в игре:</w:t>
      </w:r>
    </w:p>
    <w:p w14:paraId="6FA8973B" w14:textId="77777777" w:rsidR="007424DE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основные хватки ракетки;</w:t>
      </w:r>
    </w:p>
    <w:p w14:paraId="2895470F" w14:textId="77777777" w:rsidR="007424DE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оптимальный по величине и форме замах;</w:t>
      </w:r>
    </w:p>
    <w:p w14:paraId="27C162D2" w14:textId="77777777" w:rsidR="007424DE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качественный подход к мячу;</w:t>
      </w:r>
    </w:p>
    <w:p w14:paraId="143F4FEF" w14:textId="77777777" w:rsidR="007424DE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своевременный момент удара ракеткой по мячу;</w:t>
      </w:r>
    </w:p>
    <w:p w14:paraId="4450596A" w14:textId="466ED314" w:rsidR="001E77F5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контроль за величиной усилия и направлением движения ракетки при окончании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удара.</w:t>
      </w:r>
    </w:p>
    <w:p w14:paraId="204A43D6" w14:textId="58659FDD" w:rsidR="001E77F5" w:rsidRPr="00966376" w:rsidRDefault="001E77F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Каждая из этих задач решается отдельно по мере очередности в освоении и</w:t>
      </w:r>
      <w:r w:rsidR="007424DE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совершенствовании техники выполнения двигательного действия.</w:t>
      </w:r>
    </w:p>
    <w:p w14:paraId="5EFD928F" w14:textId="77777777" w:rsidR="007424DE" w:rsidRPr="00966376" w:rsidRDefault="007424DE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8313EBA" w14:textId="55E745BB" w:rsidR="007424DE" w:rsidRPr="00966376" w:rsidRDefault="00A43D3A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Общая физическая подготовка</w:t>
      </w:r>
    </w:p>
    <w:p w14:paraId="64C0D6A1" w14:textId="5D3A07D9" w:rsidR="002F18E3" w:rsidRPr="00966376" w:rsidRDefault="002F18E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Общая физическая подготовка (ОФП) является необходимым звеном учебно-тренировочного процесса. Она решает следующие задачи: укрепление здоровья и </w:t>
      </w:r>
      <w:r w:rsidRPr="00966376">
        <w:rPr>
          <w:rFonts w:ascii="Times New Roman" w:hAnsi="Times New Roman" w:cs="Times New Roman"/>
          <w:sz w:val="24"/>
          <w:szCs w:val="24"/>
        </w:rPr>
        <w:lastRenderedPageBreak/>
        <w:t>гармоническое физическое развитие спортсменов; развитие и совершенствование силы, гибкости, быстроты, выносливости и ловкости; расширение круга двигательных навыков и повышение функциональных возможностей организма; использование физических упражнений с целью активного отдыха и профилактического лечения.</w:t>
      </w:r>
    </w:p>
    <w:p w14:paraId="0BDFFA4D" w14:textId="2AE5AA7B" w:rsidR="002F18E3" w:rsidRPr="00966376" w:rsidRDefault="002F18E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 возрастом и ростом мастерства количество задач всестороннего физического развития и упражнений ОФП уменьшается, и они становятся более специализированными.</w:t>
      </w:r>
    </w:p>
    <w:p w14:paraId="1A054B01" w14:textId="0127DD31" w:rsidR="002F18E3" w:rsidRPr="00966376" w:rsidRDefault="002F18E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Объем упражнений ОФП в учебно-тренировочном процессе обучающегося зависит от его подготовленности. Под подготовленностью подразумевается работоспособность сердечно-сосудистой и дыхательной систем, процессов обмена и выделения. Чтобы повысить функциональные возможности этих систем, необходимы тренировки в кроссах, в ходьбе на лыжах. Это позволит спортсменам повысить общие функциональные возможности организма, а значит увеличить объем специальной тренировки и улучшить восстановительные способности.</w:t>
      </w:r>
    </w:p>
    <w:p w14:paraId="6E8F00E7" w14:textId="23E98283" w:rsidR="002F18E3" w:rsidRPr="00966376" w:rsidRDefault="002F18E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тоже время необходимо выполнять профилактические и корригирующие упражнения. Так, например, нужно укреплять мышцы, почти не участвующие в выполнении приемов (движений, двигательных действий) в настольном теннисе, но которые могут быть повреждены при случайных отклонениях в технике движений.</w:t>
      </w:r>
    </w:p>
    <w:p w14:paraId="053D00EB" w14:textId="77777777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 достижения высокого уровня ОФП используются:</w:t>
      </w:r>
    </w:p>
    <w:p w14:paraId="6F162AB1" w14:textId="77777777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метод длительного воздействия;</w:t>
      </w:r>
    </w:p>
    <w:p w14:paraId="584E8F9F" w14:textId="77777777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повторный метод;</w:t>
      </w:r>
    </w:p>
    <w:p w14:paraId="250377E2" w14:textId="77777777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метод контрольного тестирования;</w:t>
      </w:r>
    </w:p>
    <w:p w14:paraId="02D3E442" w14:textId="77777777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игровой метод;</w:t>
      </w:r>
    </w:p>
    <w:p w14:paraId="5B392D49" w14:textId="5A301CF6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круговой метод.</w:t>
      </w:r>
    </w:p>
    <w:p w14:paraId="10396064" w14:textId="77777777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352D3B5" w14:textId="758C4DDF" w:rsidR="004B12C6" w:rsidRPr="00966376" w:rsidRDefault="004B12C6" w:rsidP="00966376">
      <w:pPr>
        <w:pStyle w:val="af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66376">
        <w:rPr>
          <w:rFonts w:ascii="Times New Roman" w:hAnsi="Times New Roman" w:cs="Times New Roman"/>
          <w:b/>
          <w:i/>
          <w:iCs/>
          <w:sz w:val="24"/>
          <w:szCs w:val="24"/>
        </w:rPr>
        <w:t>Средства ОФП</w:t>
      </w:r>
    </w:p>
    <w:p w14:paraId="2F3D6187" w14:textId="3D1B33AA" w:rsidR="004B12C6" w:rsidRPr="00966376" w:rsidRDefault="004B12C6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Ходьба: обычная, спиной вперед, боком, на носках, на пятках, наружном своде стопы, на внутреннем своде стопы, перекатом с пятки на </w:t>
      </w:r>
      <w:proofErr w:type="gramStart"/>
      <w:r w:rsidRPr="00966376">
        <w:rPr>
          <w:rFonts w:ascii="Times New Roman" w:hAnsi="Times New Roman" w:cs="Times New Roman"/>
          <w:sz w:val="24"/>
          <w:szCs w:val="24"/>
        </w:rPr>
        <w:t>носок,  в</w:t>
      </w:r>
      <w:proofErr w:type="gramEnd"/>
      <w:r w:rsidRPr="00966376">
        <w:rPr>
          <w:rFonts w:ascii="Times New Roman" w:hAnsi="Times New Roman" w:cs="Times New Roman"/>
          <w:sz w:val="24"/>
          <w:szCs w:val="24"/>
        </w:rPr>
        <w:t xml:space="preserve"> полуприседе, приседе, спортивная,  с выпадами и т.д..</w:t>
      </w:r>
    </w:p>
    <w:p w14:paraId="7ACACD92" w14:textId="62F2062E" w:rsidR="004B12C6" w:rsidRPr="00966376" w:rsidRDefault="004B12C6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Бег: на короткие и средние дистанции из различных исходных положений, бег спиной вперед, боком, с высоким подниманием бедра, с захлестыванием голени назад, семенящий бег, бег в равномерном и переменном темпе; барьерный бег; повторно-переменный и интервальный бег и т.д.</w:t>
      </w:r>
    </w:p>
    <w:p w14:paraId="0FC1FE36" w14:textId="77777777" w:rsidR="004B12C6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432D7F39" w14:textId="33744D30" w:rsidR="004B12C6" w:rsidRPr="00966376" w:rsidRDefault="004B12C6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для развития ловкости:</w:t>
      </w:r>
    </w:p>
    <w:p w14:paraId="2203D27A" w14:textId="6001BFC2" w:rsidR="004B12C6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общеразвивающие упражнения для рук, ног и туловища;</w:t>
      </w:r>
    </w:p>
    <w:p w14:paraId="625B3E74" w14:textId="336ED298" w:rsidR="004B12C6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стойки на носках, на одной ноге после передвижений, прыжков;</w:t>
      </w:r>
    </w:p>
    <w:p w14:paraId="203BA3E9" w14:textId="5AF3ABF2" w:rsidR="004B12C6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повороты, наклоны, вращения головы;</w:t>
      </w:r>
    </w:p>
    <w:p w14:paraId="2C242FAA" w14:textId="59BF193B" w:rsidR="004B12C6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прыжки через скакалку;</w:t>
      </w:r>
    </w:p>
    <w:p w14:paraId="62B8C113" w14:textId="11531BE1" w:rsidR="00AB2D68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перекаты.</w:t>
      </w:r>
    </w:p>
    <w:p w14:paraId="25946B37" w14:textId="77777777" w:rsidR="00AB2D68" w:rsidRPr="00966376" w:rsidRDefault="00AB2D6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422AFBD8" w14:textId="5D306B62" w:rsidR="00AB2D68" w:rsidRPr="00966376" w:rsidRDefault="00AB2D68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для развития гибкости</w:t>
      </w:r>
    </w:p>
    <w:p w14:paraId="3C546125" w14:textId="0C1F93BF" w:rsidR="00AB2D68" w:rsidRPr="00966376" w:rsidRDefault="00AB2D6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наклоны и круговые движения головой в различных направлениях;</w:t>
      </w:r>
    </w:p>
    <w:p w14:paraId="51E24161" w14:textId="21E3D44D" w:rsidR="00AB2D68" w:rsidRPr="00966376" w:rsidRDefault="00AB2D6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на растягивания во всех направлениях;</w:t>
      </w:r>
    </w:p>
    <w:p w14:paraId="1FD5E09E" w14:textId="597240F3" w:rsidR="00AB2D68" w:rsidRPr="00966376" w:rsidRDefault="00AB2D68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махи и круговые движения</w:t>
      </w:r>
      <w:r w:rsidR="003B2D6C" w:rsidRPr="00966376"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положений;</w:t>
      </w:r>
    </w:p>
    <w:p w14:paraId="6BF6DC7F" w14:textId="21ACB16F" w:rsidR="003B2D6C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сгибание и разгибание (свободное, с сопротивлением и с отягощением) в коленных и тазобедренных суставах;</w:t>
      </w:r>
    </w:p>
    <w:p w14:paraId="0B80C74E" w14:textId="376964F5" w:rsidR="003B2D6C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прогибы;</w:t>
      </w:r>
    </w:p>
    <w:p w14:paraId="1FF7DB2C" w14:textId="77777777" w:rsidR="003B2D6C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41D79E86" w14:textId="4DE9DE09" w:rsidR="003B2D6C" w:rsidRPr="00966376" w:rsidRDefault="003B2D6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для развития силы:</w:t>
      </w:r>
    </w:p>
    <w:p w14:paraId="6DE86BC4" w14:textId="78620CEF" w:rsidR="003B2D6C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сгибание и разгибание пальцев рук с максимальным напряжением;</w:t>
      </w:r>
    </w:p>
    <w:p w14:paraId="137C9BC3" w14:textId="1BA7079D" w:rsidR="003B2D6C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выпады и приседы;</w:t>
      </w:r>
    </w:p>
    <w:p w14:paraId="184BD7B8" w14:textId="71314724" w:rsidR="003B2D6C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ходьба на носочках, пятках по твердой и мягкой поверхностям;</w:t>
      </w:r>
    </w:p>
    <w:p w14:paraId="1C39796C" w14:textId="207EAFE3" w:rsidR="00A7005B" w:rsidRPr="00966376" w:rsidRDefault="003B2D6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lastRenderedPageBreak/>
        <w:t>вис на перекладине, поднимание согнутых ног, подтягивания в висе лежа.</w:t>
      </w:r>
    </w:p>
    <w:p w14:paraId="285B28BB" w14:textId="77777777" w:rsidR="00A7005B" w:rsidRPr="00966376" w:rsidRDefault="00A7005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8DAC0AD" w14:textId="5E65E688" w:rsidR="00A7005B" w:rsidRPr="00966376" w:rsidRDefault="00A7005B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для развития прыгучести:</w:t>
      </w:r>
    </w:p>
    <w:p w14:paraId="08A71293" w14:textId="26C24FA2" w:rsidR="00A7005B" w:rsidRPr="00966376" w:rsidRDefault="00A7005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прыжок в длину с места, прыжки на двух ногах на месте и с продвижением вперед, то же из приседа;</w:t>
      </w:r>
    </w:p>
    <w:p w14:paraId="4978B653" w14:textId="66FF4A8D" w:rsidR="00A7005B" w:rsidRPr="00966376" w:rsidRDefault="00A7005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прыжки с разбега с отталкиванием одной ногой, через набивные мячи;</w:t>
      </w:r>
    </w:p>
    <w:p w14:paraId="154B7779" w14:textId="0400123D" w:rsidR="00A7005B" w:rsidRPr="00966376" w:rsidRDefault="00A7005B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запрыгивания на возвышения и спрыгивания с них.</w:t>
      </w:r>
    </w:p>
    <w:p w14:paraId="00277D36" w14:textId="77777777" w:rsidR="00A27FE5" w:rsidRPr="00966376" w:rsidRDefault="00A27FE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EEB3A26" w14:textId="7F19498A" w:rsidR="00A27FE5" w:rsidRPr="00966376" w:rsidRDefault="00A27FE5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для развития равновесия:</w:t>
      </w:r>
    </w:p>
    <w:p w14:paraId="45D84EFA" w14:textId="59FD2DD7" w:rsidR="00A27FE5" w:rsidRPr="00966376" w:rsidRDefault="00A27FE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стойка на носках, на одной ноге на месте;</w:t>
      </w:r>
    </w:p>
    <w:p w14:paraId="4FF23944" w14:textId="7CF436D6" w:rsidR="00A27FE5" w:rsidRPr="00966376" w:rsidRDefault="00A27FE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ходьба с заданиями по линии, по веревке, положенной прямо, по кругу</w:t>
      </w:r>
      <w:r w:rsidR="00403D02" w:rsidRPr="00966376">
        <w:rPr>
          <w:rFonts w:ascii="Times New Roman" w:hAnsi="Times New Roman" w:cs="Times New Roman"/>
          <w:sz w:val="24"/>
          <w:szCs w:val="24"/>
        </w:rPr>
        <w:t>, зигзагообразно;</w:t>
      </w:r>
    </w:p>
    <w:p w14:paraId="525A12BB" w14:textId="78B33CC1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 с закрытыми глазами.</w:t>
      </w:r>
    </w:p>
    <w:p w14:paraId="541596AA" w14:textId="77777777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FDA5C4F" w14:textId="3DA3E85A" w:rsidR="00403D02" w:rsidRPr="00966376" w:rsidRDefault="00403D0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Подвижные игры и спортивные игры</w:t>
      </w:r>
    </w:p>
    <w:p w14:paraId="07283593" w14:textId="2D66D27C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подвижные игры с построением;</w:t>
      </w:r>
    </w:p>
    <w:p w14:paraId="59CD0F80" w14:textId="4BA595AB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подвижные игры на внимание;</w:t>
      </w:r>
    </w:p>
    <w:p w14:paraId="7CFF42B8" w14:textId="7A8456C3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подвижные игры с прыжками;</w:t>
      </w:r>
    </w:p>
    <w:p w14:paraId="17B4B6D9" w14:textId="550BE46B" w:rsidR="004B12C6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игры-эстафеты; подвижные игры с мячом.</w:t>
      </w:r>
    </w:p>
    <w:p w14:paraId="3E649351" w14:textId="77777777" w:rsidR="004B12C6" w:rsidRPr="00966376" w:rsidRDefault="004B12C6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1684AECA" w14:textId="77777777" w:rsidR="007F149C" w:rsidRPr="00966376" w:rsidRDefault="007F149C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</w:t>
      </w:r>
    </w:p>
    <w:p w14:paraId="65C28E6A" w14:textId="071FDCD5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Специальная физическая подготовка (СФП) – процесс развития двигательных способностей и комплексных качеств, отвечающих специфическим требованиям соревновательной деятельности в избранном виде спорта. СФП включает воздействия на те мышечные группы, системы организма и механизмы энергообеспечения, которые определяют успех.</w:t>
      </w:r>
    </w:p>
    <w:p w14:paraId="074DD450" w14:textId="0C0E45FF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Основными средствами СФП являются соревновательные и различные специальные и специально-подготовительные упражнения.</w:t>
      </w:r>
    </w:p>
    <w:p w14:paraId="5CDAE9A2" w14:textId="77777777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Ведущим методическим принципом при проведении СФП является принцип динамического соответствия, который включает следующие требования:</w:t>
      </w:r>
    </w:p>
    <w:p w14:paraId="0F788FC6" w14:textId="77777777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соответствие траектории рабочих и подготовительных движений основному соревновательному движению;</w:t>
      </w:r>
    </w:p>
    <w:p w14:paraId="6D7608A4" w14:textId="77777777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соответствие рабочих усилий, темпа (частоты движений) и ритма;</w:t>
      </w:r>
    </w:p>
    <w:p w14:paraId="7B6FC3A2" w14:textId="0DEA3814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соответствие временного интервала работы.</w:t>
      </w:r>
    </w:p>
    <w:p w14:paraId="48884A5D" w14:textId="177FAD45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Развитию специальной силы мышц способствует имитация исходных положений с обыкновенной и утяжеленной ракеткой и перемещения у стола.</w:t>
      </w:r>
    </w:p>
    <w:p w14:paraId="753184A5" w14:textId="3838A59D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 каждой учебно-тренировочном занятии необходимо соблюдать принцип постепенности повышения нагрузок. При выполнении каждого упражнения необходим контроль над его качеством. Качество выполнения упражнения может быть оценено как по внешней форме движения, так и по быстроте проведения всего приема.</w:t>
      </w:r>
    </w:p>
    <w:p w14:paraId="10406045" w14:textId="46E285CE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Постепенно увеличивая нагрузки, надо попеременно чередовать их, направляя на разные группы мышц. Через каждые 3-4 месяца занятий желательно проводить контроль уровня развития силы мышц, учитывая, что наибольший эффект силовые упражнения оказывают на развитие этого качества в возрасте 14-18 лет.</w:t>
      </w:r>
    </w:p>
    <w:p w14:paraId="3B66D5DD" w14:textId="02D94C78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Основная особенность работы мышц теннисиста в игре заключается в ее скоростно-силовой направленности с преимущественным проявлением качества быстроты. Большое значение для развития скоростно-силовых показателей имеет высокий исходный уровень ряда психологических качеств: скорости двигательных реакций, подвижности нервных процессов, двигательной координации.</w:t>
      </w:r>
    </w:p>
    <w:p w14:paraId="25BACB44" w14:textId="1A13C9C7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Упражнения, направленные на развитие скоростно-силовых качеств и особенно быстроты и темпа движений, следует использовать в возрасте 7-12 лет, что принесет наибольший эффект проявления этого качества.</w:t>
      </w:r>
    </w:p>
    <w:p w14:paraId="7D3423BD" w14:textId="2AFDD8A2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lastRenderedPageBreak/>
        <w:t>Для развития скоростно-силовых качеств можно применять вышеуказанные общеразвивающие упражнения, различные виды метания, а также спортивные игры по упрощенным правилам.</w:t>
      </w:r>
    </w:p>
    <w:p w14:paraId="49AE8A7A" w14:textId="69EDB94E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Важное значение для повышения мастерства игры теннисистов имеют упражнения, имитирующие движения в игре. Они позволяют совершенствовать технику движения у стола, повышают функциональные возможности организма спортсменов.</w:t>
      </w:r>
    </w:p>
    <w:p w14:paraId="6AAAE791" w14:textId="347C8641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Скоростно-силовые качества в ударных движениях развивают упражнения с гантелями 1-1,5 кг, имитирующими технические приемы. Целесообразно использовать изометрические упражнения. Изометрические упражнения тренируют силу мышц, не увеличивают их массу, при этом сохраняют скорость и выносливость. Изометрические упражнения развивают выносливость, придают тонус, укрепляют мышцы и увеличивают их в объёме. Изометрические упражнения применяются для тренировки мышечных групп, участвующих как в атакующих, так и в защитных ударах, что дает возможность значительно увеличить их силу и подвижность нервных процессов.</w:t>
      </w:r>
    </w:p>
    <w:p w14:paraId="004AA411" w14:textId="4190389E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Компенсация движения ног осуществляется не только за счет развития скоростно- силовых качеств, быстроты и темпа движений, но и за счет подвижности в суставах игровой руки. Чем она выше, тем точнее обучающийся сможет управлять ракеткой.</w:t>
      </w:r>
    </w:p>
    <w:p w14:paraId="1B18773D" w14:textId="552792B9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 увеличения амплитуды движения руки в суставах применяют следующие</w:t>
      </w:r>
      <w:r w:rsid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упражнения:</w:t>
      </w:r>
    </w:p>
    <w:p w14:paraId="37BCCA79" w14:textId="77777777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вращение кистей;</w:t>
      </w:r>
    </w:p>
    <w:p w14:paraId="312AAD93" w14:textId="77777777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круговые движения в локтевом и плечевом суставах игровой руки;</w:t>
      </w:r>
    </w:p>
    <w:p w14:paraId="3260F2DF" w14:textId="3E99E673" w:rsidR="007F149C" w:rsidRPr="00966376" w:rsidRDefault="007F149C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сжимание, разжимание и вращение пальцев.</w:t>
      </w:r>
    </w:p>
    <w:p w14:paraId="559615BF" w14:textId="66D3D22E" w:rsidR="007F149C" w:rsidRPr="00966376" w:rsidRDefault="007F149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 развития выносливости у теннисистов применяют бег на средние дистанции, продолжительные специальные подвижные и спортивные игры, длительные прогулки.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Для развития специальной выносливости рекомендуется использовать игры на столе.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Тренировка у стола после предварительного утомления способствует воспитанию игровой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выносливости, положительно влияет на формирование волевых качеств и повышает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способность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условиях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нарастающего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утомления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точно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выполнять</w:t>
      </w:r>
      <w:r w:rsidR="008770E7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сложно-координационные действия.</w:t>
      </w:r>
    </w:p>
    <w:p w14:paraId="0CD1DC53" w14:textId="338D2ED6" w:rsidR="008770E7" w:rsidRPr="00966376" w:rsidRDefault="008770E7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Как один из методов развития специальной выносливости можно практиковать тренировку с заменой партнера через 10-15 мин. Применение этого метода заставляет партнера, играющего без замены, действовать с таким же напряжением, как и в начале тренировки.</w:t>
      </w:r>
    </w:p>
    <w:p w14:paraId="4D8C3087" w14:textId="052166B2" w:rsidR="008770E7" w:rsidRPr="00966376" w:rsidRDefault="008770E7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Координация движений как один из компонентов ловкости является необходимым качеством теннисиста.</w:t>
      </w:r>
    </w:p>
    <w:p w14:paraId="29C2D1F2" w14:textId="341C41B6" w:rsidR="008770E7" w:rsidRPr="00966376" w:rsidRDefault="008770E7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развития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ловкости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применяют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упражнения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дифференцирования мышечных усилий, производства движений, развития равновесия.</w:t>
      </w:r>
    </w:p>
    <w:p w14:paraId="53586B01" w14:textId="6A34AFC7" w:rsidR="002F18E3" w:rsidRPr="00966376" w:rsidRDefault="008770E7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Кроме спортивной подготовки, теннисисты должны ежедневно в домашних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условиях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выполнять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комплекс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гигиенической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зарядки,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закаливающие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процедуры,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совершенствовать недостаточно развитые физические качества. Ежедневное выполнение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имитационных ударов в домашних условиях позволит создать хорошую основу для</w:t>
      </w:r>
      <w:r w:rsidR="00F23362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технического совершенствования.</w:t>
      </w:r>
    </w:p>
    <w:p w14:paraId="031624D8" w14:textId="77777777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483EB2B" w14:textId="5CC16A41" w:rsidR="00F23362" w:rsidRPr="00966376" w:rsidRDefault="00F23362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Техническая подготовка</w:t>
      </w:r>
    </w:p>
    <w:p w14:paraId="770F979A" w14:textId="57ECEC28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Техническая подготовка направлена на обучение спортсмена технике движений и доведение их до совершенства.</w:t>
      </w:r>
    </w:p>
    <w:p w14:paraId="79802168" w14:textId="38E16CEC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Спортивная техника – это способ выполнения спортивного действия, который характеризуется определенной степенью эффективности и рациональности использования спортсменом своих психофизических возможностей.</w:t>
      </w:r>
    </w:p>
    <w:p w14:paraId="63B293CC" w14:textId="57BCDCB3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Техническая подготовленность спортсмена характеризуется не только тем, что он умеет выполнять действие, но и как он владеет техникой освоенных действий.</w:t>
      </w:r>
    </w:p>
    <w:p w14:paraId="383EF2CF" w14:textId="55D3A047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процессе технической подготовки используется комплекс средств и методов спортивной тренировки. Условно их можно подразделить на две группы:</w:t>
      </w:r>
    </w:p>
    <w:p w14:paraId="1F7C6A53" w14:textId="024846B4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lastRenderedPageBreak/>
        <w:t xml:space="preserve">1.Средства и методы словесного, наглядного и сенсорно-коррекционного воздействия: </w:t>
      </w:r>
    </w:p>
    <w:p w14:paraId="3E8BD435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беседы, объяснения, рассказ, описание и др.;</w:t>
      </w:r>
    </w:p>
    <w:p w14:paraId="2549E14F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показ техники изучаемого движения;</w:t>
      </w:r>
    </w:p>
    <w:p w14:paraId="218B7BDE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демонстрация плакатов, схем, видеомагнитофонных записей;</w:t>
      </w:r>
    </w:p>
    <w:p w14:paraId="0AEDA9C7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использование предметных и других ориентиров;</w:t>
      </w:r>
    </w:p>
    <w:p w14:paraId="11A30F9C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37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966376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966376">
        <w:rPr>
          <w:rFonts w:ascii="Times New Roman" w:hAnsi="Times New Roman" w:cs="Times New Roman"/>
          <w:sz w:val="24"/>
          <w:szCs w:val="24"/>
        </w:rPr>
        <w:t>светолидирование</w:t>
      </w:r>
      <w:proofErr w:type="spellEnd"/>
      <w:r w:rsidRPr="00966376">
        <w:rPr>
          <w:rFonts w:ascii="Times New Roman" w:hAnsi="Times New Roman" w:cs="Times New Roman"/>
          <w:sz w:val="24"/>
          <w:szCs w:val="24"/>
        </w:rPr>
        <w:t>;</w:t>
      </w:r>
    </w:p>
    <w:p w14:paraId="0518C81A" w14:textId="3D5C78B2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различные тренажеры,</w:t>
      </w:r>
    </w:p>
    <w:p w14:paraId="6D3D3460" w14:textId="4D8CCF53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регистрирующие устройства,</w:t>
      </w:r>
    </w:p>
    <w:p w14:paraId="5E0ED73B" w14:textId="187BA0C0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приборы срочной информации.</w:t>
      </w:r>
    </w:p>
    <w:p w14:paraId="6EEF5A2F" w14:textId="29CD1FF7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2.Средства и методы, в основе которых лежит выполнение каких-либо физических упражнений:</w:t>
      </w:r>
    </w:p>
    <w:p w14:paraId="4572B5D1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обще-подготовительные упражнения: позволяют овладеть разнообразными умениями и навыками, являющимися фундаментом для роста технического мастерства;</w:t>
      </w:r>
    </w:p>
    <w:p w14:paraId="01BB0D63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специально-подготовительные и соревновательные упражнения: направлены на овладение техникой;</w:t>
      </w:r>
    </w:p>
    <w:p w14:paraId="7A388D9C" w14:textId="77777777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методы целостного и расчлененного упражнения: направлены на овладение, исправление, закрепление и совершенствование техники целостного двигательного действия или отдельных его частей, фаз, элементов;</w:t>
      </w:r>
    </w:p>
    <w:p w14:paraId="441CFB50" w14:textId="334941AC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равномерный, переменный, повторный, интервальный, игровой, соревновательный и другие методы, способствующие главным образом совершенствованию и стабилизации техники движений.</w:t>
      </w:r>
    </w:p>
    <w:p w14:paraId="26E203BB" w14:textId="77777777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Применение данных средств и методов зависит от особенностей техники, возраста</w:t>
      </w:r>
    </w:p>
    <w:p w14:paraId="2805BB6B" w14:textId="761664D8" w:rsidR="00F23362" w:rsidRPr="00966376" w:rsidRDefault="00F2336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 квалификации обучающегося, этапов технической подготовки в годичном и многолетних циклах тренировки.</w:t>
      </w:r>
    </w:p>
    <w:p w14:paraId="43312B5E" w14:textId="33691D30" w:rsidR="00F23362" w:rsidRPr="00966376" w:rsidRDefault="00F2336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основе технической подготовки начинающих спортсменов лежит принцип многократного повторения одного и того же игрового приема. Прежде чем перейти к игре на столе, новичку надо научиться свободно жонглировать мячом с помощью ракетки.</w:t>
      </w:r>
    </w:p>
    <w:p w14:paraId="66412CC5" w14:textId="5488778C" w:rsidR="006726ED" w:rsidRPr="00966376" w:rsidRDefault="006726ED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 обучения спортсменов жонглированию мячом и реагированию на разновидности его полета применяют следующие упражнения:</w:t>
      </w:r>
    </w:p>
    <w:p w14:paraId="6D5F7913" w14:textId="125F0942" w:rsidR="006726ED" w:rsidRPr="00966376" w:rsidRDefault="006726ED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1. Подбросить и поймать мяч правой рукой, затем то же левой рукой.</w:t>
      </w:r>
    </w:p>
    <w:p w14:paraId="6BB2E661" w14:textId="2F3270A9" w:rsidR="006726ED" w:rsidRPr="00966376" w:rsidRDefault="006726ED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2. Подбросить мяч правой, а поймать левой рукой и то же наоборот, начиная с левой руки.</w:t>
      </w:r>
    </w:p>
    <w:p w14:paraId="474ED796" w14:textId="26E37372" w:rsidR="006726ED" w:rsidRPr="00966376" w:rsidRDefault="006726ED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3. Бросить мяч в стенку правой, а поймать левой рукой и наоборот: бросить левой рукой, а поймать правой.</w:t>
      </w:r>
    </w:p>
    <w:p w14:paraId="36B16BCF" w14:textId="483C003C" w:rsidR="006726ED" w:rsidRPr="00966376" w:rsidRDefault="006726ED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4. Внезапное перебрасывание мяча друг другу.</w:t>
      </w:r>
    </w:p>
    <w:p w14:paraId="4F81C7A1" w14:textId="40E1CDAC" w:rsidR="006726ED" w:rsidRPr="00966376" w:rsidRDefault="006726ED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5. Жонглирование двумя мячами.</w:t>
      </w:r>
    </w:p>
    <w:p w14:paraId="27F5B04A" w14:textId="33C177B9" w:rsidR="006726ED" w:rsidRPr="00966376" w:rsidRDefault="006726ED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Тренер-преподаватель может придумать множество подобных упражнений, которые выполняются без помощи ракетки, после чего начинается обучение жонглированию мячом на ракетке. В течение 5-6 занятий обучающийся изучает хватку и упражнения с мячом и ракеткой, добиваясь стабильности выполнения ударов по мячу правой, левой сторонами ракетки, и попеременно обеими, доводя количество ударов до 100-200.</w:t>
      </w:r>
    </w:p>
    <w:p w14:paraId="2BFAF32F" w14:textId="1F7386CF" w:rsidR="006726ED" w:rsidRPr="00966376" w:rsidRDefault="006726ED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Затем следует перейти к следующему этапу – разучиванию вращения мяча в разных направлениях. Однако к этим упражнениям следует допустить тех обучающихся, которые освоили предыдущие задания. Это – вращение мяча на правой стороне ракетки движением руки справа налево (слева направо) и на левой стороне ракетки движениям слева направо (справа налево) по 100 раз.</w:t>
      </w:r>
    </w:p>
    <w:p w14:paraId="5A52FD93" w14:textId="0963D843" w:rsidR="006726ED" w:rsidRPr="00966376" w:rsidRDefault="006726ED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Для удобства контроля над вращением шарика и движением руки по диаметрам мячика рекомендуется нанести две пересекающиеся линии, вращения которых указывают на правильность движения руки с ракеткой. После этого необходимо перейти к тренировке двигательной реакции и способности пространственного управления мячом и ракеткой. Для этого в программе 1-2 занятий применяют упражнения с попеременным подбрасыванием мяча плоскостью и ребром (горизонтальная хватка): серия ударов ребром ракетки не менее 8-10 раз, </w:t>
      </w:r>
      <w:r w:rsidRPr="00966376">
        <w:rPr>
          <w:rFonts w:ascii="Times New Roman" w:hAnsi="Times New Roman" w:cs="Times New Roman"/>
          <w:sz w:val="24"/>
          <w:szCs w:val="24"/>
        </w:rPr>
        <w:lastRenderedPageBreak/>
        <w:t>подбрасывание мяча высоко вверх правой (левой) стороной ракетки с последующей мягкой ловлей его без отскока 8-10 раз подряд в одной серии.</w:t>
      </w:r>
    </w:p>
    <w:p w14:paraId="1AFF6414" w14:textId="30F393CB" w:rsidR="006726ED" w:rsidRPr="00966376" w:rsidRDefault="006726ED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Прежде чем приступить к освоению техники ударов, надо сформировать у обучающихся представление о характере изучаемого движения. С этой целью нужно организовать просмотр фильмов, соревнований с участием </w:t>
      </w:r>
      <w:r w:rsidR="009E2BC3" w:rsidRPr="00966376">
        <w:rPr>
          <w:rFonts w:ascii="Times New Roman" w:hAnsi="Times New Roman" w:cs="Times New Roman"/>
          <w:sz w:val="24"/>
          <w:szCs w:val="24"/>
        </w:rPr>
        <w:t>обучающихся</w:t>
      </w:r>
      <w:r w:rsidRPr="00966376">
        <w:rPr>
          <w:rFonts w:ascii="Times New Roman" w:hAnsi="Times New Roman" w:cs="Times New Roman"/>
          <w:sz w:val="24"/>
          <w:szCs w:val="24"/>
        </w:rPr>
        <w:t xml:space="preserve"> с нарушением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слуха, перед просмотром и во время него провести с ними разъяснительную беседу о том,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 что следует обратить внимание: на положение рук, передвижение у стола, движение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корпуса, подготовку и завершение ударов.</w:t>
      </w:r>
    </w:p>
    <w:p w14:paraId="417DAE0D" w14:textId="385924DF" w:rsidR="006726ED" w:rsidRPr="00966376" w:rsidRDefault="006726ED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необходимо начинать с подач. Начальные подачи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должны быть без вращения.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Для этого необходимо прямым ударом тыльной части ракетки послать мяч вдоль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 xml:space="preserve">стола. 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Затем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идет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разучивание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удара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«толчком».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Удар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наносится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по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мячу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 наивысшей точке отскока, замах происходит на уровне груди, рука идет вперед</w:t>
      </w:r>
      <w:r w:rsidR="009E2BC3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параллельно столу, сохраняя угол наклона ракетки до полного выпрямления руки.</w:t>
      </w:r>
    </w:p>
    <w:p w14:paraId="4E6606A6" w14:textId="12D2CE6F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Изучение удара «накатом» справа (слева) необходимо начинать у стены с тренером-преподавателем. Нужно обращать внимание на расслабление кисти в начале замаха и полное окончание движения после соприкосновения с мячом.  При выполнении «наката» справа спортсмен находится у стола, слегка развернув туловище вправо. При ударе «накатом» слева нужно занять правильное положение: повернуться к столу правой стороной, а корпус развернуть влево.</w:t>
      </w:r>
    </w:p>
    <w:p w14:paraId="21868602" w14:textId="138EF4E8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Удар «топ-спин» выполняется в 20-30 см от стола, туловище развернуто в пол-оборота к столу левым плечом вперед. При подготовке к удару спортсмен еще сильнее разворачивается левым боком к столу за счет движения туловища, опуская плечо правой руки еще ниже с перемещением центра тяжести на правую сторону. Такие мячи имеют большую скорость вращения, большую траекторию полета и требуют в приеме значительных усилий.</w:t>
      </w:r>
    </w:p>
    <w:p w14:paraId="6100A123" w14:textId="514C2B02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После овладения ударами с верхним вращением переходят к изучению приемов мяча с нижним вращением. Прием таких мячей осуществляется в нижней точке после отскока от стола, выдерживая паузу, чтобы мяч потерял скорость вращения. Удар с верхним вращением выполняется по мячу, который находится спереди игрока, а при выполнении ударов с нижним вращением мяч нужно немного пропустить назад.</w:t>
      </w:r>
    </w:p>
    <w:p w14:paraId="019C7688" w14:textId="4B1D7629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«Накат» справа применяется и как завершающий удар при атаке, при этом скорость движения руки в момент удара достигает предела. Завершающий удар «накатом» слева выполняется резким движение вперед-вверх-вправо. Удары «накатом» требуют больших усилий для подготовки и выполнения.</w:t>
      </w:r>
    </w:p>
    <w:p w14:paraId="7575A71A" w14:textId="53F3FE10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Удар «подрезкой» справа выполняется по возможности широким замахиванием всей руки, сопровождающей мяч как можно дальше. При ударе «подрезкой» слева ракетка отводится в левую сторону чуть выше груди. При ударе предплечье с ускорением движется вперед-вниз-вправо с дополнительным движением кисти вниз для увеличения силы вращения. Подрезка слева открывает больше возможностей, чем подрезка справа.</w:t>
      </w:r>
    </w:p>
    <w:p w14:paraId="3A509D17" w14:textId="41062586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После закрепления двигательных навыков в ударах справа и слева обучающиеся могут проводить тренировку в двусторонней игре с выполнением определенных заданий. В начальном периоде двусторонней тренировки стол не ограничивают в размерах, а дальше по мере освоения отдельных приемов игры стол делят пополам в длину или на три, четыре части.</w:t>
      </w:r>
    </w:p>
    <w:p w14:paraId="43ED2620" w14:textId="76688EF7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При овладении комплексом технических приемов можно считать программу начального этапа обучения выполненной, после чего можно переходить к изучению тактических действий.</w:t>
      </w:r>
    </w:p>
    <w:p w14:paraId="01AD2F2B" w14:textId="77777777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5610A8EC" w14:textId="77777777" w:rsidR="009E2BC3" w:rsidRPr="00966376" w:rsidRDefault="009E2BC3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</w:p>
    <w:p w14:paraId="055050A3" w14:textId="2F77F8C5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Спортивная тактика – это 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соревнований, положительных и отрицательных характеристик подготовленности, а также условий среды.</w:t>
      </w:r>
    </w:p>
    <w:p w14:paraId="226E7D5F" w14:textId="22C22402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В игровых видах спорта тактику </w:t>
      </w:r>
      <w:proofErr w:type="gramStart"/>
      <w:r w:rsidRPr="00966376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966376">
        <w:rPr>
          <w:rFonts w:ascii="Times New Roman" w:hAnsi="Times New Roman" w:cs="Times New Roman"/>
          <w:sz w:val="24"/>
          <w:szCs w:val="24"/>
        </w:rPr>
        <w:t xml:space="preserve"> как организацию индивидуальных и коллективных действий игроков, направленных на достижение победы над противником.</w:t>
      </w:r>
    </w:p>
    <w:p w14:paraId="72A47331" w14:textId="26CC4878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lastRenderedPageBreak/>
        <w:t>В целом, смысл тактики состоит в том, чтобы так использовать приемы соревновательной деятельности, чтобы они позволили обучающемуся с наибольшей эффективностью реализовать свои возможности (физические, технические, психические) с наименьшими издержками преодолеть сопротивление соперника.</w:t>
      </w:r>
    </w:p>
    <w:p w14:paraId="309A2EB2" w14:textId="4D45E51C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Форма ведения игры – это тактическая направленность применяемых технических приемов, которая рассматривается в конкретной игровой ситуации.</w:t>
      </w:r>
    </w:p>
    <w:p w14:paraId="25FE3709" w14:textId="77777777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Технические приемы по тактической направленности делят на:</w:t>
      </w:r>
    </w:p>
    <w:p w14:paraId="24921BFA" w14:textId="3D4FFF87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1.Атакующие. Цель: активно выиграть очко.</w:t>
      </w:r>
    </w:p>
    <w:p w14:paraId="0427A02B" w14:textId="410AC2BF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2.Контратакующие. Цель: ответить более активными действиями на атаку соперника, стараясь перехватить инициативу или выиграть очко.</w:t>
      </w:r>
    </w:p>
    <w:p w14:paraId="38BA2E88" w14:textId="54DDF805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3.Подготовительные. Цель: удерживая мяч в игре, создать удобную ситуацию или вынудить соперника возвратить такой мяч, чтобы было удобно начать атаку.</w:t>
      </w:r>
    </w:p>
    <w:p w14:paraId="1352EAC6" w14:textId="6280C177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4.Защитные. Цель: когда невозможно сыграть активно, любым способом вернуть мяч на половину стола соперника, не ошибиться и в то же время не дать ему возможности атаковать.</w:t>
      </w:r>
    </w:p>
    <w:p w14:paraId="4815F36C" w14:textId="4B949D79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основе спортивной тактики должно лежать соответствие тактического плана и поведения обучающегося во время состязания уровню развития его физических качеств, технической подготовленности и теоретических знаний. Помимо выбора способов, технических приемов и действий, она включает рациональное распределение сил в процессе выполнения соревновательных упражнений; применение приемов психологического воздействия на противника и маскировки намерений.</w:t>
      </w:r>
    </w:p>
    <w:p w14:paraId="5CC02FA7" w14:textId="70B561D6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Одной из тактических задач теннисистов является умение навязывать сопернику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свою манеру игры и не отступать от нее.</w:t>
      </w:r>
    </w:p>
    <w:p w14:paraId="57F492D0" w14:textId="77777777" w:rsidR="000149CA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начале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встречи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нужно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иметь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четкое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представление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об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игровых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психологических особенностях соперника. При составлении тактического плана игры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необходимо предугадать:</w:t>
      </w:r>
    </w:p>
    <w:p w14:paraId="00DA3660" w14:textId="77777777" w:rsidR="000149CA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какие удары и из каких зон являются основными;</w:t>
      </w:r>
    </w:p>
    <w:p w14:paraId="1A7CE292" w14:textId="77777777" w:rsidR="000149CA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насколько соперник способен выдержать темп и напряжение игры;</w:t>
      </w:r>
    </w:p>
    <w:p w14:paraId="47B8F659" w14:textId="17B163C6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насколько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соперник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умеет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приспособиться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к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чужой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игре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или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навязать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собственную.</w:t>
      </w:r>
    </w:p>
    <w:p w14:paraId="2BAE39BB" w14:textId="3E09AE15" w:rsidR="009E2BC3" w:rsidRPr="00966376" w:rsidRDefault="009E2BC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Кроме этого, нужно учитывать уровень физической подготовки соперника, силу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удара, приспособленность к возможным перемещениям и исходное положение при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подаче.</w:t>
      </w:r>
    </w:p>
    <w:p w14:paraId="26CB3621" w14:textId="7E73273C" w:rsidR="009E2BC3" w:rsidRPr="00966376" w:rsidRDefault="009E2BC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Подача является единственным техническим приемом, который выполняется из</w:t>
      </w:r>
      <w:r w:rsidR="000149CA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статического положения и не зависит от действия соперника.</w:t>
      </w:r>
    </w:p>
    <w:p w14:paraId="3CFEDECB" w14:textId="77777777" w:rsidR="000149CA" w:rsidRPr="00966376" w:rsidRDefault="000149C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Подача – это технический прием, с которого начинается тактическая атака. Нужно построить тактику подач так, чтобы сразу же сложной подачи выиграть очко. Для этого нужно иметь в запасе две-три подачи и использовать их неожиданно, когда соперник привык к подаваемым ранее подачам. </w:t>
      </w:r>
    </w:p>
    <w:p w14:paraId="5265733E" w14:textId="0F849766" w:rsidR="000149CA" w:rsidRPr="00966376" w:rsidRDefault="000149C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Неудобными подачами могут быть короткие подачи с нижним вращением, посланные по диагонали. Также это могут быть длинные зависающие подачи с верхним вращением, которые нужно принимать на расстоянии от стола. Если соперник хорошо принимает подачи, то нужно получить возможность начать активную игру, навязать свою манеру и завершить комбинацию в два-три хода. Для этого необходимо отработать заранее тактические комбинации в несколько ходов на выигрыш очка.</w:t>
      </w:r>
    </w:p>
    <w:p w14:paraId="5B655B41" w14:textId="75F9D253" w:rsidR="000149CA" w:rsidRPr="00966376" w:rsidRDefault="000149C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Если соперник хорошо владеет атакующими ударами с двух сторон, то в этом случае лучше подавать в центр стола короткий или длинный мяч. Подачи с правым боковым вращением лучше выполнять вправо, а подачи с левым боковым вращением – в левый край стола, чтобы использовать эффект отскока в сторону при отклонении траектории.</w:t>
      </w:r>
    </w:p>
    <w:p w14:paraId="6AB2D2BB" w14:textId="37E6D86C" w:rsidR="000149CA" w:rsidRPr="00966376" w:rsidRDefault="000149C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Сочетания коротких подач с эффектом неожиданности и быстрых длинных подач со сложным смещенным вращением и обманными движениями дают преимущество подающему в игре.</w:t>
      </w:r>
    </w:p>
    <w:p w14:paraId="4E540C56" w14:textId="52DA0EAA" w:rsidR="00403D02" w:rsidRPr="00966376" w:rsidRDefault="000149C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При приеме подач нужно стараться думать о последующих своих действиях и действиях соперника. Длинные подачи с нижним или верхним вращением мяча лучше принимать быстрым «накатом» или «топ-спином», чтобы подающий не успел подготовиться к </w:t>
      </w:r>
      <w:r w:rsidRPr="00966376">
        <w:rPr>
          <w:rFonts w:ascii="Times New Roman" w:hAnsi="Times New Roman" w:cs="Times New Roman"/>
          <w:sz w:val="24"/>
          <w:szCs w:val="24"/>
        </w:rPr>
        <w:lastRenderedPageBreak/>
        <w:t xml:space="preserve">следующему удару. Короткие подачи по возможности нужно принимать </w:t>
      </w:r>
      <w:r w:rsidR="00966376">
        <w:rPr>
          <w:rFonts w:ascii="Times New Roman" w:hAnsi="Times New Roman" w:cs="Times New Roman"/>
          <w:sz w:val="24"/>
          <w:szCs w:val="24"/>
        </w:rPr>
        <w:t>коротко по диагонали «срезкой».</w:t>
      </w:r>
    </w:p>
    <w:p w14:paraId="450EBEC6" w14:textId="77777777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6001891" w14:textId="67A3B78F" w:rsidR="00403D02" w:rsidRPr="00966376" w:rsidRDefault="00403D02" w:rsidP="00966376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Этап начальной подготовки</w:t>
      </w:r>
    </w:p>
    <w:p w14:paraId="56C28F0A" w14:textId="3BD4165D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Задачи:</w:t>
      </w:r>
    </w:p>
    <w:p w14:paraId="63F7E820" w14:textId="1B3779C5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правильной хватке ракетки и основной стойке игрока;</w:t>
      </w:r>
    </w:p>
    <w:p w14:paraId="5C1C5B5C" w14:textId="1D7C0ECF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различным видам жонглирования мячом;</w:t>
      </w:r>
    </w:p>
    <w:p w14:paraId="25AB394E" w14:textId="40586681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базовой техникой работы ног;</w:t>
      </w:r>
    </w:p>
    <w:p w14:paraId="1C465AE3" w14:textId="3A7E0C32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технике ударов справа, слева на столе;</w:t>
      </w:r>
    </w:p>
    <w:p w14:paraId="6482B0FC" w14:textId="06BCD30A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технике подач разными ударами;</w:t>
      </w:r>
    </w:p>
    <w:p w14:paraId="69904C2F" w14:textId="2728BF03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правилам игры на счет; развитие гибкости, быстроты, ловкости, к</w:t>
      </w:r>
      <w:r w:rsidR="00966376">
        <w:rPr>
          <w:rFonts w:ascii="Times New Roman" w:hAnsi="Times New Roman" w:cs="Times New Roman"/>
          <w:sz w:val="24"/>
          <w:szCs w:val="24"/>
        </w:rPr>
        <w:t>оординации, силы и выносливости</w:t>
      </w:r>
    </w:p>
    <w:p w14:paraId="09270371" w14:textId="0772014A" w:rsidR="00403D02" w:rsidRPr="00966376" w:rsidRDefault="00403D02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Средства обучения технико-тактическим действиям:</w:t>
      </w:r>
    </w:p>
    <w:p w14:paraId="3F8188FF" w14:textId="01AA5C8A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набивание на правой стороне ракетки;</w:t>
      </w:r>
    </w:p>
    <w:p w14:paraId="2144E346" w14:textId="725A4493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набивание на левой стороне ракетки;</w:t>
      </w:r>
    </w:p>
    <w:p w14:paraId="4F6BC420" w14:textId="5FCE71A2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набивание на правой, левой стороне </w:t>
      </w:r>
      <w:r w:rsidR="006016D0" w:rsidRPr="00966376">
        <w:rPr>
          <w:rFonts w:ascii="Times New Roman" w:hAnsi="Times New Roman" w:cs="Times New Roman"/>
          <w:sz w:val="24"/>
          <w:szCs w:val="24"/>
        </w:rPr>
        <w:t>поочерёдно</w:t>
      </w:r>
      <w:r w:rsidRPr="00966376">
        <w:rPr>
          <w:rFonts w:ascii="Times New Roman" w:hAnsi="Times New Roman" w:cs="Times New Roman"/>
          <w:sz w:val="24"/>
          <w:szCs w:val="24"/>
        </w:rPr>
        <w:t>;</w:t>
      </w:r>
    </w:p>
    <w:p w14:paraId="60F907A8" w14:textId="0D52F8FA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передвижение в приставном шаге;</w:t>
      </w:r>
    </w:p>
    <w:p w14:paraId="2F1A8027" w14:textId="7BACDB68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накат справа по диагонали;</w:t>
      </w:r>
    </w:p>
    <w:p w14:paraId="4C9311E7" w14:textId="3384DFAC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накат слева по диагонали;</w:t>
      </w:r>
    </w:p>
    <w:p w14:paraId="20BABA1F" w14:textId="5727684B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сочетание наката справа и слева в правый угол;</w:t>
      </w:r>
    </w:p>
    <w:p w14:paraId="256E8F98" w14:textId="5D0AB0A9" w:rsidR="00403D02" w:rsidRPr="00966376" w:rsidRDefault="00403D02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сочетание наката справа и слева в левый угол</w:t>
      </w:r>
      <w:r w:rsidR="006016D0" w:rsidRPr="00966376">
        <w:rPr>
          <w:rFonts w:ascii="Times New Roman" w:hAnsi="Times New Roman" w:cs="Times New Roman"/>
          <w:sz w:val="24"/>
          <w:szCs w:val="24"/>
        </w:rPr>
        <w:t>;</w:t>
      </w:r>
    </w:p>
    <w:p w14:paraId="6543C977" w14:textId="2D32C9E7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завершающие удары из правого, левого угла;</w:t>
      </w:r>
    </w:p>
    <w:p w14:paraId="74776846" w14:textId="035A1F64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подача слева накатом;</w:t>
      </w:r>
    </w:p>
    <w:p w14:paraId="58DFDCC7" w14:textId="4AC9AF17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подача справа накатом;</w:t>
      </w:r>
    </w:p>
    <w:p w14:paraId="09E0FDD5" w14:textId="43D144A0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отработка ударов у тренировочной стенки;</w:t>
      </w:r>
    </w:p>
    <w:p w14:paraId="6BD0E498" w14:textId="215542A7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имитация упражнений с резиной;</w:t>
      </w:r>
    </w:p>
    <w:p w14:paraId="71F308B9" w14:textId="33DC50C6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прыжки со скакалкой одинарные;</w:t>
      </w:r>
    </w:p>
    <w:p w14:paraId="56CD4A9A" w14:textId="425B8420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судейство за счетчиком.</w:t>
      </w:r>
    </w:p>
    <w:p w14:paraId="36D56A93" w14:textId="77777777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54A42E18" w14:textId="6A35B74E" w:rsidR="006016D0" w:rsidRPr="00966376" w:rsidRDefault="006016D0" w:rsidP="00966376">
      <w:pPr>
        <w:pStyle w:val="af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Учебно-тренировочный этап (этап спортивной специализации)</w:t>
      </w:r>
    </w:p>
    <w:p w14:paraId="32CEBB50" w14:textId="532ED2C1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Задачи:</w:t>
      </w:r>
    </w:p>
    <w:p w14:paraId="3C99879B" w14:textId="6D126921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совершенствование техники накатов слева, справа;</w:t>
      </w:r>
    </w:p>
    <w:p w14:paraId="2BE34B88" w14:textId="0135BAC2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технике подрезки слева, справа;</w:t>
      </w:r>
    </w:p>
    <w:p w14:paraId="0FE93FA5" w14:textId="1C9094FC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технике срезки, скидки;</w:t>
      </w:r>
    </w:p>
    <w:p w14:paraId="135909E3" w14:textId="65B11DC7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подачам с нижним и верхним вращениями;</w:t>
      </w:r>
    </w:p>
    <w:p w14:paraId="25B87C16" w14:textId="37D90DFC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обучение тактике командных встреч и парных; развитие гибкости, быстроты, ловкости, ко</w:t>
      </w:r>
      <w:r w:rsidR="00966376">
        <w:rPr>
          <w:rFonts w:ascii="Times New Roman" w:hAnsi="Times New Roman" w:cs="Times New Roman"/>
          <w:sz w:val="24"/>
          <w:szCs w:val="24"/>
        </w:rPr>
        <w:t>ординации, силы и выносливости.</w:t>
      </w:r>
    </w:p>
    <w:p w14:paraId="26F117F7" w14:textId="1391EA32" w:rsidR="006016D0" w:rsidRPr="00966376" w:rsidRDefault="006016D0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Средства обучения технико-тактическим действиям:</w:t>
      </w:r>
    </w:p>
    <w:p w14:paraId="1D5354EB" w14:textId="39E8CC0F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накат слева, справа по «восьмерке»;</w:t>
      </w:r>
    </w:p>
    <w:p w14:paraId="3757ED6F" w14:textId="34D6498B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подрезка слева по диагонали;</w:t>
      </w:r>
    </w:p>
    <w:p w14:paraId="1E74DEA9" w14:textId="0B5BEF8C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подрезка справа по диагонали;</w:t>
      </w:r>
    </w:p>
    <w:p w14:paraId="0FE8A7A5" w14:textId="437D0F73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подрезка по «восьмерке»</w:t>
      </w:r>
    </w:p>
    <w:p w14:paraId="70E3AB01" w14:textId="66BC18A6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подача слева с нижним и верхним вращениями;</w:t>
      </w:r>
    </w:p>
    <w:p w14:paraId="056918D7" w14:textId="2142753A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подача справа с нижним и верхним вращениями;</w:t>
      </w:r>
    </w:p>
    <w:p w14:paraId="2654EB6C" w14:textId="3841C785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техника работы с большим количеством мячей;</w:t>
      </w:r>
    </w:p>
    <w:p w14:paraId="076CC085" w14:textId="212A138D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прыжки со скакалкой одинарные, двойные;</w:t>
      </w:r>
    </w:p>
    <w:p w14:paraId="431C1226" w14:textId="44D154F3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перемещения в 3-метровой зоне;</w:t>
      </w:r>
    </w:p>
    <w:p w14:paraId="096B6FB9" w14:textId="14F1568D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имитация с утяжеленной ракеткой;</w:t>
      </w:r>
    </w:p>
    <w:p w14:paraId="47C3E215" w14:textId="7D6CF1A2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многоскоки;</w:t>
      </w:r>
    </w:p>
    <w:p w14:paraId="0A83D996" w14:textId="743BC96E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прыжки через скамейку.</w:t>
      </w:r>
    </w:p>
    <w:p w14:paraId="3164A725" w14:textId="77777777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E0B386E" w14:textId="4BF058B4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lastRenderedPageBreak/>
        <w:t>Этап совершенствования спортивного мастерства и этап</w:t>
      </w:r>
      <w:r w:rsidR="00966376">
        <w:rPr>
          <w:rFonts w:ascii="Times New Roman" w:hAnsi="Times New Roman" w:cs="Times New Roman"/>
          <w:b/>
          <w:sz w:val="24"/>
          <w:szCs w:val="24"/>
        </w:rPr>
        <w:t xml:space="preserve"> высшего спортивного мастерства</w:t>
      </w:r>
    </w:p>
    <w:p w14:paraId="03E96D8F" w14:textId="2BACD099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Задачи:</w:t>
      </w:r>
    </w:p>
    <w:p w14:paraId="5602861F" w14:textId="629CC375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совершенствование сложные подачи и их прием;</w:t>
      </w:r>
    </w:p>
    <w:p w14:paraId="2062181F" w14:textId="4844E2A1" w:rsidR="006016D0" w:rsidRPr="00966376" w:rsidRDefault="006016D0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отработка техники</w:t>
      </w:r>
      <w:r w:rsidR="00631114" w:rsidRPr="00966376">
        <w:rPr>
          <w:rFonts w:ascii="Times New Roman" w:hAnsi="Times New Roman" w:cs="Times New Roman"/>
          <w:sz w:val="24"/>
          <w:szCs w:val="24"/>
        </w:rPr>
        <w:t xml:space="preserve"> изученных элементов;</w:t>
      </w:r>
    </w:p>
    <w:p w14:paraId="2B7CAD39" w14:textId="0392D008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повышение скорости, точности и стабильности выполнения всех ударов;</w:t>
      </w:r>
    </w:p>
    <w:p w14:paraId="6094859C" w14:textId="1C066753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совершенствование атакующие и контрактующие действия;</w:t>
      </w:r>
    </w:p>
    <w:p w14:paraId="13F677B2" w14:textId="5446F540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отработка техники передвижения при комбинировании различных ударов;</w:t>
      </w:r>
    </w:p>
    <w:p w14:paraId="58A4F7AA" w14:textId="1BF697D0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работа над устранением слабых сторон в подготовке: ошиб</w:t>
      </w:r>
      <w:r w:rsidR="00966376">
        <w:rPr>
          <w:rFonts w:ascii="Times New Roman" w:hAnsi="Times New Roman" w:cs="Times New Roman"/>
          <w:sz w:val="24"/>
          <w:szCs w:val="24"/>
        </w:rPr>
        <w:t>ок в технике исполнения ударов.</w:t>
      </w:r>
    </w:p>
    <w:p w14:paraId="58AF8DCF" w14:textId="3F51C231" w:rsidR="00631114" w:rsidRPr="00966376" w:rsidRDefault="00631114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Средства обучения технико-тактическим действиям:</w:t>
      </w:r>
    </w:p>
    <w:p w14:paraId="3FE4FE81" w14:textId="589FF4E2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имитация топ-спина слева из двух точек;</w:t>
      </w:r>
    </w:p>
    <w:p w14:paraId="230DFE3A" w14:textId="66F74711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имитация топ-спина справа из двух точек;</w:t>
      </w:r>
    </w:p>
    <w:p w14:paraId="1B1BA3F4" w14:textId="5250CDBD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комбинации с подачей, направленной на лишение соперника возможности атаки;</w:t>
      </w:r>
    </w:p>
    <w:p w14:paraId="5501A7A8" w14:textId="6BD69538" w:rsidR="00631114" w:rsidRPr="00966376" w:rsidRDefault="00631114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комбинации на приеме</w:t>
      </w:r>
      <w:r w:rsidR="00B73455" w:rsidRPr="00966376">
        <w:rPr>
          <w:rFonts w:ascii="Times New Roman" w:hAnsi="Times New Roman" w:cs="Times New Roman"/>
          <w:sz w:val="24"/>
          <w:szCs w:val="24"/>
        </w:rPr>
        <w:t xml:space="preserve"> подачи;</w:t>
      </w:r>
    </w:p>
    <w:p w14:paraId="5DBA45F4" w14:textId="28EEAFBE" w:rsidR="00B73455" w:rsidRPr="00966376" w:rsidRDefault="00B7345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тактика парных игр;</w:t>
      </w:r>
    </w:p>
    <w:p w14:paraId="76095099" w14:textId="78329B34" w:rsidR="00631114" w:rsidRPr="00966376" w:rsidRDefault="00B7345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тренировочные игры на счет с заданием;</w:t>
      </w:r>
    </w:p>
    <w:p w14:paraId="6955379A" w14:textId="6CB7B265" w:rsidR="00B73455" w:rsidRPr="00966376" w:rsidRDefault="00B73455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перемещение в 3-х метровой зоне.</w:t>
      </w:r>
    </w:p>
    <w:p w14:paraId="67E56ED2" w14:textId="77777777" w:rsidR="002F18E3" w:rsidRPr="00966376" w:rsidRDefault="002F18E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90CF489" w14:textId="16C22F9A" w:rsidR="004D3FCC" w:rsidRPr="00966376" w:rsidRDefault="004D3FCC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4.2. Учебно-тематический план</w:t>
      </w:r>
    </w:p>
    <w:p w14:paraId="32A8D241" w14:textId="77777777" w:rsidR="00861A61" w:rsidRPr="00966376" w:rsidRDefault="00861A61" w:rsidP="00966376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4527221A" w14:textId="6A136477" w:rsidR="00861A61" w:rsidRPr="00966376" w:rsidRDefault="00861A61" w:rsidP="00966376">
      <w:pPr>
        <w:pStyle w:val="af0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Таблица 1</w:t>
      </w:r>
      <w:r w:rsidR="00F04D43" w:rsidRPr="00966376">
        <w:rPr>
          <w:rFonts w:ascii="Times New Roman" w:hAnsi="Times New Roman" w:cs="Times New Roman"/>
          <w:sz w:val="24"/>
          <w:szCs w:val="24"/>
        </w:rPr>
        <w:t>4</w:t>
      </w:r>
      <w:r w:rsidRPr="00966376">
        <w:rPr>
          <w:rFonts w:ascii="Times New Roman" w:hAnsi="Times New Roman" w:cs="Times New Roman"/>
          <w:sz w:val="24"/>
          <w:szCs w:val="24"/>
        </w:rPr>
        <w:t xml:space="preserve"> – Учебно-тематический план на всех этапах спортивной подготовки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08"/>
        <w:gridCol w:w="1539"/>
        <w:gridCol w:w="1276"/>
        <w:gridCol w:w="708"/>
        <w:gridCol w:w="5103"/>
      </w:tblGrid>
      <w:tr w:rsidR="00FE4EEC" w14:paraId="14B2713C" w14:textId="77777777" w:rsidTr="00966376">
        <w:trPr>
          <w:trHeight w:val="143"/>
        </w:trPr>
        <w:tc>
          <w:tcPr>
            <w:tcW w:w="1008" w:type="dxa"/>
          </w:tcPr>
          <w:p w14:paraId="0341B49B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39" w:type="dxa"/>
          </w:tcPr>
          <w:p w14:paraId="0ABA47E6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276" w:type="dxa"/>
          </w:tcPr>
          <w:p w14:paraId="2764EEC4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708" w:type="dxa"/>
          </w:tcPr>
          <w:p w14:paraId="6628A61D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103" w:type="dxa"/>
          </w:tcPr>
          <w:p w14:paraId="40799E15" w14:textId="77777777" w:rsidR="004D3FCC" w:rsidRDefault="004D3FCC" w:rsidP="00246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FE4EEC" w14:paraId="6508B31A" w14:textId="77777777" w:rsidTr="00966376">
        <w:trPr>
          <w:trHeight w:val="143"/>
        </w:trPr>
        <w:tc>
          <w:tcPr>
            <w:tcW w:w="1008" w:type="dxa"/>
            <w:vMerge w:val="restart"/>
          </w:tcPr>
          <w:p w14:paraId="1CAEC9F7" w14:textId="77777777" w:rsidR="004D3FCC" w:rsidRDefault="004D3FCC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39" w:type="dxa"/>
          </w:tcPr>
          <w:p w14:paraId="7886C0EC" w14:textId="77777777" w:rsidR="004D3FCC" w:rsidRPr="00C61B35" w:rsidRDefault="004D3FCC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4A426C7" w14:textId="77777777" w:rsidR="004D3FCC" w:rsidRPr="00C61B35" w:rsidRDefault="004D3FCC" w:rsidP="00F73A2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120/180</w:t>
            </w:r>
          </w:p>
        </w:tc>
        <w:tc>
          <w:tcPr>
            <w:tcW w:w="708" w:type="dxa"/>
          </w:tcPr>
          <w:p w14:paraId="087082AD" w14:textId="77777777" w:rsidR="004D3FCC" w:rsidRDefault="004D3FCC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F51ED47" w14:textId="77777777" w:rsidR="004D3FCC" w:rsidRDefault="004D3FCC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EC" w14:paraId="110498C3" w14:textId="77777777" w:rsidTr="00966376">
        <w:trPr>
          <w:trHeight w:val="143"/>
        </w:trPr>
        <w:tc>
          <w:tcPr>
            <w:tcW w:w="1008" w:type="dxa"/>
            <w:vMerge/>
          </w:tcPr>
          <w:p w14:paraId="19CBE562" w14:textId="77777777" w:rsidR="004D3FCC" w:rsidRDefault="004D3FCC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2B9A86" w14:textId="77D3B68F" w:rsidR="004D3FCC" w:rsidRPr="00E569CF" w:rsidRDefault="005266C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276" w:type="dxa"/>
          </w:tcPr>
          <w:p w14:paraId="29D3C9D1" w14:textId="25161996" w:rsidR="004D3FCC" w:rsidRPr="00E569CF" w:rsidRDefault="005266C1" w:rsidP="00F73A2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708" w:type="dxa"/>
          </w:tcPr>
          <w:p w14:paraId="3CF2272D" w14:textId="3DA87D58" w:rsidR="004D3FCC" w:rsidRPr="00E569CF" w:rsidRDefault="005266C1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14:paraId="30D5B16E" w14:textId="53D994FE" w:rsidR="004D3FCC" w:rsidRPr="00E569CF" w:rsidRDefault="005266C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 и спорт</w:t>
            </w:r>
            <w:r w:rsidR="00C63469">
              <w:rPr>
                <w:rFonts w:ascii="Times New Roman" w:hAnsi="Times New Roman" w:cs="Times New Roman"/>
                <w:sz w:val="24"/>
                <w:szCs w:val="24"/>
              </w:rPr>
              <w:t>е. Физическая культура – часть общей культуры, ее значение для укрепления здоровья, правильного физического развития, подготовки к труду и защите Родины. Возникновение и развитие олимпийского движения. Успехи российских спортсменов на крупнейших соревнованиях.</w:t>
            </w:r>
          </w:p>
        </w:tc>
      </w:tr>
      <w:tr w:rsidR="00E569CF" w14:paraId="207E39C6" w14:textId="77777777" w:rsidTr="00966376">
        <w:trPr>
          <w:trHeight w:val="143"/>
        </w:trPr>
        <w:tc>
          <w:tcPr>
            <w:tcW w:w="1008" w:type="dxa"/>
            <w:vMerge/>
          </w:tcPr>
          <w:p w14:paraId="78653579" w14:textId="77777777" w:rsidR="00E569CF" w:rsidRDefault="00E569CF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DC14B7B" w14:textId="1DB4804D" w:rsidR="00E569CF" w:rsidRP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 развитие вида спорта спорт глухих и его спортивных дисциплин в России</w:t>
            </w:r>
          </w:p>
        </w:tc>
        <w:tc>
          <w:tcPr>
            <w:tcW w:w="1276" w:type="dxa"/>
          </w:tcPr>
          <w:p w14:paraId="5B799682" w14:textId="318E332B" w:rsidR="00E569CF" w:rsidRPr="00E569CF" w:rsidRDefault="00C63469" w:rsidP="00E569C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708" w:type="dxa"/>
          </w:tcPr>
          <w:p w14:paraId="628FD77C" w14:textId="1D78CB1C" w:rsidR="00E569CF" w:rsidRPr="00E569CF" w:rsidRDefault="00C63469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14:paraId="434A9D38" w14:textId="6CE9C151" w:rsidR="00E569CF" w:rsidRP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место вида спорта спорт глухих в Российской системе физического воспитания. Характеристика вида порта спорт глухих и его спортивных дисциплин. Выступление российских спортсменов в виде спорта «спорт глухих» на международных соревнованиях (Сурдлимпийские игры, чемпионаты и Кубки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мира). Пути дальнейшего повышения мастерства российских спортсменов.</w:t>
            </w:r>
          </w:p>
        </w:tc>
      </w:tr>
      <w:tr w:rsidR="00E569CF" w14:paraId="402D3A14" w14:textId="77777777" w:rsidTr="00966376">
        <w:trPr>
          <w:trHeight w:val="143"/>
        </w:trPr>
        <w:tc>
          <w:tcPr>
            <w:tcW w:w="1008" w:type="dxa"/>
            <w:vMerge/>
          </w:tcPr>
          <w:p w14:paraId="257B1EE6" w14:textId="77777777" w:rsidR="00E569CF" w:rsidRDefault="00E569CF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F5D1958" w14:textId="2888E547" w:rsid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и функциях организма человека. Влияние физических упражнений на организм обучающегося.</w:t>
            </w:r>
          </w:p>
        </w:tc>
        <w:tc>
          <w:tcPr>
            <w:tcW w:w="1276" w:type="dxa"/>
          </w:tcPr>
          <w:p w14:paraId="31A24339" w14:textId="568B555F" w:rsidR="00E569CF" w:rsidRPr="00E569CF" w:rsidRDefault="00C63469" w:rsidP="00E569C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708" w:type="dxa"/>
          </w:tcPr>
          <w:p w14:paraId="38F9BE18" w14:textId="3A56F627" w:rsidR="00E569CF" w:rsidRDefault="00C63469" w:rsidP="00E569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14:paraId="5FFE7722" w14:textId="40F0CAFE" w:rsidR="00E569CF" w:rsidRDefault="00C63469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строении организма человека. Костная система, связочный аппарат и мышцы. Сердце и сосуды. Основные сведения о кровообращении. Дыхание и газообмен. Легкие. Значение дыхания для жизнедеятельности организма. Органы выделения (почки, легкие, кожа). Ведущая роль центральной нервной системы в деятельности всего организма. Влияние занятий физическими упражнениями на ЦНС.</w:t>
            </w:r>
          </w:p>
        </w:tc>
      </w:tr>
      <w:tr w:rsidR="00BF199C" w14:paraId="5D5A5CBF" w14:textId="77777777" w:rsidTr="00966376">
        <w:trPr>
          <w:trHeight w:val="143"/>
        </w:trPr>
        <w:tc>
          <w:tcPr>
            <w:tcW w:w="1008" w:type="dxa"/>
            <w:vMerge/>
          </w:tcPr>
          <w:p w14:paraId="2219EC3B" w14:textId="77777777" w:rsidR="00BF199C" w:rsidRDefault="00BF199C" w:rsidP="00BF1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885A8A" w14:textId="7AFD3508" w:rsidR="00BF199C" w:rsidRP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гигиена, закаливание, режим и питание обучающихся</w:t>
            </w:r>
          </w:p>
        </w:tc>
        <w:tc>
          <w:tcPr>
            <w:tcW w:w="1276" w:type="dxa"/>
          </w:tcPr>
          <w:p w14:paraId="2506486F" w14:textId="3D28DEC2" w:rsidR="00BF199C" w:rsidRPr="00E569CF" w:rsidRDefault="00BF199C" w:rsidP="00BF199C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708" w:type="dxa"/>
          </w:tcPr>
          <w:p w14:paraId="7D159E2A" w14:textId="1B60B817" w:rsidR="00BF199C" w:rsidRDefault="00BF199C" w:rsidP="00BF1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14:paraId="4161BB47" w14:textId="0C25FFF2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процесса и учебного процесса. Роль питания в жизнедеятельности. Рациональное, сбалансированное питание. Понятие о гигиене физических упражнений. Общие гигиенические требования к режиму дня и отдыха при регулярных занятиях спортом глухих по видам спортивных дисциплин. Гигиенические требования к местам занятий, спортивной одежде и обуви. Питьевой режим. Вредное влияние курения и алкоголя на организм спортсмена.</w:t>
            </w:r>
          </w:p>
        </w:tc>
      </w:tr>
      <w:tr w:rsidR="00BF199C" w14:paraId="60327386" w14:textId="77777777" w:rsidTr="00966376">
        <w:trPr>
          <w:trHeight w:val="143"/>
        </w:trPr>
        <w:tc>
          <w:tcPr>
            <w:tcW w:w="1008" w:type="dxa"/>
            <w:vMerge/>
          </w:tcPr>
          <w:p w14:paraId="6EA4EFF0" w14:textId="77777777" w:rsidR="00BF199C" w:rsidRDefault="00BF199C" w:rsidP="00BF1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895C140" w14:textId="50A203A9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первая помощь, спортивный массаж</w:t>
            </w:r>
          </w:p>
        </w:tc>
        <w:tc>
          <w:tcPr>
            <w:tcW w:w="1276" w:type="dxa"/>
          </w:tcPr>
          <w:p w14:paraId="34237FDB" w14:textId="4D2CCB07" w:rsidR="00BF199C" w:rsidRPr="00E569CF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708" w:type="dxa"/>
          </w:tcPr>
          <w:p w14:paraId="50ECB299" w14:textId="3C6C37B4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14:paraId="238C80B5" w14:textId="57D2E901" w:rsidR="00BF199C" w:rsidRDefault="00BF199C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содержание врачебного контроля и медицинских обследований, показания и противопоказания при занятиях спортом глухих. Значение функциональных проб и антропометрических измерений для оценки физического развития и уровня подготовленности спортсмена. Объективные данные самоконтроля: вес, пульс, спирометрия, результаты контрольных измерений, самочувствие, сон, аппетит, работоспособность, настроение</w:t>
            </w:r>
            <w:r w:rsidR="00373E90">
              <w:rPr>
                <w:rFonts w:ascii="Times New Roman" w:hAnsi="Times New Roman" w:cs="Times New Roman"/>
                <w:sz w:val="24"/>
                <w:szCs w:val="24"/>
              </w:rPr>
              <w:t>. Дневник самоконтроля. Понятие об утомлении, переутомлении и перетренировки. Травмы. Причины их возникновения, профилактика травм во время учебно-тренировочных занятий. Спортивный массаж, самомассаж и их применение в процессе регулярных занятий видом спорта спорт глухих. Противопоказания к массажу.</w:t>
            </w:r>
          </w:p>
        </w:tc>
      </w:tr>
      <w:tr w:rsidR="00F3548A" w14:paraId="5C3CE557" w14:textId="77777777" w:rsidTr="00966376">
        <w:trPr>
          <w:trHeight w:val="143"/>
        </w:trPr>
        <w:tc>
          <w:tcPr>
            <w:tcW w:w="1008" w:type="dxa"/>
            <w:vMerge/>
          </w:tcPr>
          <w:p w14:paraId="0A86B85F" w14:textId="77777777" w:rsidR="00F3548A" w:rsidRDefault="00F3548A" w:rsidP="00F3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D5BBC12" w14:textId="54E6DD44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обучения базовым элементам техники и тактики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«спорт глухих»</w:t>
            </w:r>
          </w:p>
        </w:tc>
        <w:tc>
          <w:tcPr>
            <w:tcW w:w="1276" w:type="dxa"/>
          </w:tcPr>
          <w:p w14:paraId="734AFB24" w14:textId="41FB762F" w:rsidR="00F3548A" w:rsidRPr="00E569CF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708" w:type="dxa"/>
          </w:tcPr>
          <w:p w14:paraId="1E9196FB" w14:textId="67BF747B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14:paraId="5259DB3F" w14:textId="26302F4A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технической подготовки в достижении высот спортивного мастерства в спортивных дисциплинах вида спорта «спорт глухих». Основы методики обучения технике спортивных дисциплин. Последовательное овладение техникой, учет возраста, уровня подготовленности спортсменов. Понятие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тактической подготовке, методы формирования тактического мышления, этапы тактической подготовки. Анализ техники ведущих спортсменов по кинограммам, видеофильмам. Обучение и тренировка как учебно-тренировочный процесс формирования двигательных навыков и расширения функциональных возможностей организма. Индивидуальные задания. Тренированность и ее физиологические показатели.</w:t>
            </w:r>
          </w:p>
        </w:tc>
      </w:tr>
      <w:tr w:rsidR="00F3548A" w14:paraId="79DDC36C" w14:textId="77777777" w:rsidTr="00966376">
        <w:trPr>
          <w:trHeight w:val="143"/>
        </w:trPr>
        <w:tc>
          <w:tcPr>
            <w:tcW w:w="1008" w:type="dxa"/>
            <w:vMerge/>
          </w:tcPr>
          <w:p w14:paraId="27371233" w14:textId="77777777" w:rsidR="00F3548A" w:rsidRDefault="00F3548A" w:rsidP="00F3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A98550B" w14:textId="77777777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подготовки в спортивной деятельности.</w:t>
            </w:r>
          </w:p>
          <w:p w14:paraId="06C1EEF8" w14:textId="14D7E1DF" w:rsidR="00F3548A" w:rsidRDefault="00F3548A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и психологическая подготовка, их роль в спортивной жизни спортсменов вида спорта «спорт глухих»</w:t>
            </w:r>
            <w:r w:rsidR="0054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8F95BA9" w14:textId="2AB13F01" w:rsidR="00F3548A" w:rsidRPr="00E569CF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08" w:type="dxa"/>
          </w:tcPr>
          <w:p w14:paraId="713E4BBE" w14:textId="50210F0B" w:rsidR="00F3548A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14:paraId="302F036C" w14:textId="77777777" w:rsidR="00F3548A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обучающихся в зависимости от возраста, уровня подготовленности и индивидуальных возможностей. Значение физической подготовки. Краткая характеристика общей и специальной физической подготовки, ее роль в развитии и совершенствовании силы, быстроты, ловкости, выносливости, координации движений и в освоении элементов технической подготовки. Классификация упражнений, используемых в учебно-тренировочном процессе. Средства, относящиеся к общей и специальной физической подготовке. Контрольные упражнения и нормативы для оценки уровня развития физических качеств, общей и специальной подготовки юного спортсмена.</w:t>
            </w:r>
          </w:p>
          <w:p w14:paraId="7DECA0B2" w14:textId="5D20D8C3" w:rsidR="00540255" w:rsidRDefault="0054025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подготовка. Какие</w:t>
            </w:r>
            <w:r w:rsidR="00BE15B3">
              <w:rPr>
                <w:rFonts w:ascii="Times New Roman" w:hAnsi="Times New Roman" w:cs="Times New Roman"/>
                <w:sz w:val="24"/>
                <w:szCs w:val="24"/>
              </w:rPr>
              <w:t xml:space="preserve"> волевые качества различают в спорте; ведущие и второстепенные волевые качества. Психологическая и специально-психологическая подготовка к соревнованиям.</w:t>
            </w:r>
          </w:p>
        </w:tc>
      </w:tr>
      <w:tr w:rsidR="00F3548A" w14:paraId="5B16F0BD" w14:textId="77777777" w:rsidTr="00966376">
        <w:trPr>
          <w:trHeight w:val="143"/>
        </w:trPr>
        <w:tc>
          <w:tcPr>
            <w:tcW w:w="1008" w:type="dxa"/>
            <w:vMerge/>
          </w:tcPr>
          <w:p w14:paraId="4B9F02B1" w14:textId="77777777" w:rsidR="00F3548A" w:rsidRDefault="00F3548A" w:rsidP="00F3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2FF6C79" w14:textId="77777777" w:rsidR="00F3548A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виду спорта «спорт глухих» и спортивным дисциплинам. Организация и проведение соревнований.</w:t>
            </w:r>
          </w:p>
          <w:p w14:paraId="2E370EE7" w14:textId="373F7D74" w:rsidR="00BE15B3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занятиях и соревновани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 вида спорта «спорт глухих</w:t>
            </w:r>
            <w:r w:rsidR="003A4274">
              <w:rPr>
                <w:rFonts w:ascii="Times New Roman" w:hAnsi="Times New Roman" w:cs="Times New Roman"/>
                <w:sz w:val="24"/>
                <w:szCs w:val="24"/>
              </w:rPr>
              <w:t>» по спортивным дисциплинам</w:t>
            </w:r>
          </w:p>
        </w:tc>
        <w:tc>
          <w:tcPr>
            <w:tcW w:w="1276" w:type="dxa"/>
          </w:tcPr>
          <w:p w14:paraId="11437C27" w14:textId="21E4BD75" w:rsidR="00F3548A" w:rsidRPr="00E569CF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08" w:type="dxa"/>
          </w:tcPr>
          <w:p w14:paraId="64FE9B8A" w14:textId="51061524" w:rsidR="00F3548A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14:paraId="16A1DFE4" w14:textId="48D02C29" w:rsidR="00F3548A" w:rsidRDefault="00BE15B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по виду спорта «спорт глухих» и спортивным дисциплинам. Значение соревнований и их место в учебно-тренировочном процессе, календарь спортивных мероприятий. Виды соревнований и их проведение. Спортивная судейская коллегия, ее состав и обязанности при проведении соревнований в виде спорта спорт глухих по спортивным дисциплинам. Работа секретариата, спортивных судейских бригад на старте и финише, спортивных судей на трассе. Правила поведения на соревнованиях. Изучение положений и особенностей проведения соревнований. Правила общения с судьями, с тренерами-преподавателями и обслуживающим персоналом как непосредственно на соревновательной арене, так и во время различных внесоревновательных и антидопинговых процедур.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специализированной терминологией на жестовом языке.</w:t>
            </w:r>
          </w:p>
        </w:tc>
      </w:tr>
      <w:tr w:rsidR="003A4274" w14:paraId="68571711" w14:textId="77777777" w:rsidTr="00966376">
        <w:trPr>
          <w:trHeight w:val="143"/>
        </w:trPr>
        <w:tc>
          <w:tcPr>
            <w:tcW w:w="1008" w:type="dxa"/>
            <w:vMerge/>
          </w:tcPr>
          <w:p w14:paraId="1A1E645F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AFD3E98" w14:textId="2DB9F872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Оборудованные места проведения учебно-тренировочных занятий, оборудование и инвентарь</w:t>
            </w:r>
          </w:p>
        </w:tc>
        <w:tc>
          <w:tcPr>
            <w:tcW w:w="1276" w:type="dxa"/>
          </w:tcPr>
          <w:p w14:paraId="00571BE6" w14:textId="5B6AEB00" w:rsidR="003A4274" w:rsidRPr="00E569CF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6C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708" w:type="dxa"/>
          </w:tcPr>
          <w:p w14:paraId="28D5EF64" w14:textId="2CAAA6F4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5103" w:type="dxa"/>
          </w:tcPr>
          <w:p w14:paraId="324DA8F2" w14:textId="44A082F5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спортсменов на местах проведения учебно-тренировочных занятий. Оборудованные места учебно-тренировочных занятий (трассы, спортивные городки, площадки, стадионы, плавательные бассейны, игровые залы и др.) и требования к ним. Классификация и конструкция спортивного инвентаря, выбор, хранение и уход за ним. Подготовка инвентаря к соревнованиям и его хранение.</w:t>
            </w:r>
          </w:p>
        </w:tc>
      </w:tr>
      <w:tr w:rsidR="003A4274" w14:paraId="5BB0BA19" w14:textId="77777777" w:rsidTr="00966376">
        <w:trPr>
          <w:trHeight w:val="819"/>
        </w:trPr>
        <w:tc>
          <w:tcPr>
            <w:tcW w:w="1008" w:type="dxa"/>
            <w:vMerge w:val="restart"/>
          </w:tcPr>
          <w:p w14:paraId="701CC821" w14:textId="0A15D03C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39" w:type="dxa"/>
          </w:tcPr>
          <w:p w14:paraId="1B369BD7" w14:textId="3C5F73FB" w:rsidR="003A4274" w:rsidRPr="00C61B35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190558B5" w14:textId="05861CBD" w:rsidR="003A4274" w:rsidRPr="00C61B35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600/960</w:t>
            </w:r>
          </w:p>
        </w:tc>
        <w:tc>
          <w:tcPr>
            <w:tcW w:w="708" w:type="dxa"/>
          </w:tcPr>
          <w:p w14:paraId="7D28C3CF" w14:textId="77777777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ECD4E9" w14:textId="77777777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274" w14:paraId="6BD73EB2" w14:textId="77777777" w:rsidTr="00966376">
        <w:trPr>
          <w:trHeight w:val="143"/>
        </w:trPr>
        <w:tc>
          <w:tcPr>
            <w:tcW w:w="1008" w:type="dxa"/>
            <w:vMerge/>
          </w:tcPr>
          <w:p w14:paraId="25E0278D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35A173A" w14:textId="2EA52282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276" w:type="dxa"/>
          </w:tcPr>
          <w:p w14:paraId="5239DF17" w14:textId="42A5D60E" w:rsidR="003A4274" w:rsidRP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708" w:type="dxa"/>
          </w:tcPr>
          <w:p w14:paraId="11305917" w14:textId="4E8A2136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14:paraId="06D671C5" w14:textId="03184895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3A4274" w14:paraId="2687402F" w14:textId="77777777" w:rsidTr="00966376">
        <w:trPr>
          <w:trHeight w:val="143"/>
        </w:trPr>
        <w:tc>
          <w:tcPr>
            <w:tcW w:w="1008" w:type="dxa"/>
            <w:vMerge/>
          </w:tcPr>
          <w:p w14:paraId="3B8D3258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2D1213A" w14:textId="46CAEDED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и паралимпийского движения</w:t>
            </w:r>
          </w:p>
        </w:tc>
        <w:tc>
          <w:tcPr>
            <w:tcW w:w="1276" w:type="dxa"/>
          </w:tcPr>
          <w:p w14:paraId="1BF47DF2" w14:textId="0181263B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708" w:type="dxa"/>
          </w:tcPr>
          <w:p w14:paraId="0D907885" w14:textId="32882152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14:paraId="7A6C445B" w14:textId="0CD02BC6" w:rsidR="003A4274" w:rsidRDefault="003A427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олимпийского и паралимпийского движения. Чемпионы и призеры Паралимпийских игр.</w:t>
            </w:r>
          </w:p>
        </w:tc>
      </w:tr>
      <w:tr w:rsidR="003A4274" w14:paraId="532F111F" w14:textId="77777777" w:rsidTr="00966376">
        <w:trPr>
          <w:trHeight w:val="143"/>
        </w:trPr>
        <w:tc>
          <w:tcPr>
            <w:tcW w:w="1008" w:type="dxa"/>
            <w:vMerge/>
          </w:tcPr>
          <w:p w14:paraId="2DB61EEC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CD0107" w14:textId="5D8D5B09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276" w:type="dxa"/>
          </w:tcPr>
          <w:p w14:paraId="59AD3359" w14:textId="36256EC2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708" w:type="dxa"/>
          </w:tcPr>
          <w:p w14:paraId="6497B3F2" w14:textId="3E6B13F7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14:paraId="2ADF4A38" w14:textId="4DE76CEB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3A4274" w14:paraId="1EB93D89" w14:textId="77777777" w:rsidTr="00966376">
        <w:trPr>
          <w:trHeight w:val="143"/>
        </w:trPr>
        <w:tc>
          <w:tcPr>
            <w:tcW w:w="1008" w:type="dxa"/>
            <w:vMerge/>
          </w:tcPr>
          <w:p w14:paraId="4FB0B6BD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5F60C1" w14:textId="78BAC3DD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276" w:type="dxa"/>
          </w:tcPr>
          <w:p w14:paraId="6B0F9BC2" w14:textId="2F9DB164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708" w:type="dxa"/>
          </w:tcPr>
          <w:p w14:paraId="50D764E6" w14:textId="78DBB03B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14:paraId="7246BC78" w14:textId="3BB78E2C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3A4274" w14:paraId="45EE7BD2" w14:textId="77777777" w:rsidTr="00966376">
        <w:trPr>
          <w:trHeight w:val="143"/>
        </w:trPr>
        <w:tc>
          <w:tcPr>
            <w:tcW w:w="1008" w:type="dxa"/>
            <w:vMerge/>
          </w:tcPr>
          <w:p w14:paraId="437A60A6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8DA9CC4" w14:textId="27FD727A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5BCEA97" w14:textId="6F0537AC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708" w:type="dxa"/>
          </w:tcPr>
          <w:p w14:paraId="3B805F19" w14:textId="63CABA40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14:paraId="46CD1D6B" w14:textId="206292DD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3A4274" w14:paraId="139ACE3B" w14:textId="77777777" w:rsidTr="00966376">
        <w:trPr>
          <w:trHeight w:val="143"/>
        </w:trPr>
        <w:tc>
          <w:tcPr>
            <w:tcW w:w="1008" w:type="dxa"/>
            <w:vMerge/>
          </w:tcPr>
          <w:p w14:paraId="6910FAFB" w14:textId="77777777" w:rsidR="003A4274" w:rsidRDefault="003A4274" w:rsidP="003A42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B796B44" w14:textId="7EC98A79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276" w:type="dxa"/>
          </w:tcPr>
          <w:p w14:paraId="0C14E1C1" w14:textId="052AFA1D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3A4274">
              <w:rPr>
                <w:rFonts w:ascii="Times New Roman" w:hAnsi="Times New Roman" w:cs="Times New Roman"/>
                <w:bCs/>
                <w:sz w:val="24"/>
                <w:szCs w:val="24"/>
              </w:rPr>
              <w:t>70/107</w:t>
            </w:r>
          </w:p>
        </w:tc>
        <w:tc>
          <w:tcPr>
            <w:tcW w:w="708" w:type="dxa"/>
          </w:tcPr>
          <w:p w14:paraId="1825589F" w14:textId="1845A28E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14:paraId="6BC58561" w14:textId="516748BA" w:rsidR="003A4274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373BD3" w14:paraId="11ECD41B" w14:textId="77777777" w:rsidTr="00966376">
        <w:trPr>
          <w:trHeight w:val="143"/>
        </w:trPr>
        <w:tc>
          <w:tcPr>
            <w:tcW w:w="1008" w:type="dxa"/>
            <w:vMerge/>
          </w:tcPr>
          <w:p w14:paraId="34E667CE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629106C" w14:textId="12280113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7067B6C1" w14:textId="2135AAEF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708" w:type="dxa"/>
          </w:tcPr>
          <w:p w14:paraId="55DAFACE" w14:textId="48444FF2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5103" w:type="dxa"/>
          </w:tcPr>
          <w:p w14:paraId="4CD491DE" w14:textId="187883C6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373BD3" w14:paraId="6F8BC936" w14:textId="77777777" w:rsidTr="00966376">
        <w:trPr>
          <w:trHeight w:val="143"/>
        </w:trPr>
        <w:tc>
          <w:tcPr>
            <w:tcW w:w="1008" w:type="dxa"/>
            <w:vMerge/>
          </w:tcPr>
          <w:p w14:paraId="4591DD36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7E02C73" w14:textId="0958F69F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276" w:type="dxa"/>
          </w:tcPr>
          <w:p w14:paraId="3E15E45C" w14:textId="73FB8561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708" w:type="dxa"/>
          </w:tcPr>
          <w:p w14:paraId="68E67A2E" w14:textId="5DD6F11F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5103" w:type="dxa"/>
          </w:tcPr>
          <w:p w14:paraId="6CEA31F7" w14:textId="00FD14CD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373BD3" w14:paraId="2BAF270C" w14:textId="77777777" w:rsidTr="00966376">
        <w:trPr>
          <w:trHeight w:val="143"/>
        </w:trPr>
        <w:tc>
          <w:tcPr>
            <w:tcW w:w="1008" w:type="dxa"/>
            <w:vMerge/>
          </w:tcPr>
          <w:p w14:paraId="60B31FD1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2D870DD" w14:textId="66693920" w:rsidR="00373BD3" w:rsidRDefault="007C0CC5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по виду спорта «спорт глухих» и спортивным дисциплинам. Организация и проведение соревнований. Обеспечение безопасности на занятиях и соревнованиях вида спорта «спорт глухих»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спортивным дисциплинам</w:t>
            </w:r>
          </w:p>
        </w:tc>
        <w:tc>
          <w:tcPr>
            <w:tcW w:w="1276" w:type="dxa"/>
          </w:tcPr>
          <w:p w14:paraId="546EA341" w14:textId="726CED16" w:rsidR="00373BD3" w:rsidRDefault="007C0CC5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≈</m:t>
              </m:r>
            </m:oMath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60/106</w:t>
            </w:r>
          </w:p>
        </w:tc>
        <w:tc>
          <w:tcPr>
            <w:tcW w:w="708" w:type="dxa"/>
          </w:tcPr>
          <w:p w14:paraId="3379CDB4" w14:textId="2CCCFE3E" w:rsidR="00373BD3" w:rsidRDefault="007C0CC5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5103" w:type="dxa"/>
          </w:tcPr>
          <w:p w14:paraId="62D54B1B" w14:textId="6D9C4741" w:rsidR="00373BD3" w:rsidRDefault="007C0CC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соревнований по виду спорта «спорт глухих» и спортивным дисциплинам. Значение соревнований и их место в учебно-тренировочном процессе, календарь спортивных мероприятий. Виды соревнований и их проведение. Положение о соревнованиях, программа и график соревнований. Оборудование, инвентарь и оформление мест соревнований. Оборудование, инвентарь и оформление мест соревнований. Организация информации </w:t>
            </w:r>
            <w:r w:rsidR="005D4802">
              <w:rPr>
                <w:rFonts w:ascii="Times New Roman" w:hAnsi="Times New Roman" w:cs="Times New Roman"/>
                <w:sz w:val="24"/>
                <w:szCs w:val="24"/>
              </w:rPr>
              <w:t>на соревнованиях. Спортивная судейская коллегия, ее состав и обязанности при проведении соревнований в виде спорта спорт глухих по спортивным. Работа секретариата, спортивных судейских бригад на старте и финише, спортивных судей на трассе. Проведение мандатной комиссии, заседаний главных спортивных судейских коллегий. Порядок проведения соревнований, подготовка протоколов. Разбор проведения соревнований. 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373BD3" w14:paraId="75D6D199" w14:textId="77777777" w:rsidTr="00966376">
        <w:trPr>
          <w:trHeight w:val="539"/>
        </w:trPr>
        <w:tc>
          <w:tcPr>
            <w:tcW w:w="1008" w:type="dxa"/>
            <w:vMerge w:val="restart"/>
          </w:tcPr>
          <w:p w14:paraId="7979C1D6" w14:textId="1B2748D1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39" w:type="dxa"/>
          </w:tcPr>
          <w:p w14:paraId="4F0E1DB6" w14:textId="4DAF579A" w:rsidR="00373BD3" w:rsidRDefault="00373BD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276" w:type="dxa"/>
          </w:tcPr>
          <w:p w14:paraId="6B96A967" w14:textId="7F00BC22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708" w:type="dxa"/>
          </w:tcPr>
          <w:p w14:paraId="0DEDCFE7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4D9194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D3" w14:paraId="20DB7457" w14:textId="77777777" w:rsidTr="00966376">
        <w:trPr>
          <w:trHeight w:val="143"/>
        </w:trPr>
        <w:tc>
          <w:tcPr>
            <w:tcW w:w="1008" w:type="dxa"/>
            <w:vMerge/>
          </w:tcPr>
          <w:p w14:paraId="4D33DE15" w14:textId="77777777" w:rsidR="00373BD3" w:rsidRDefault="00373BD3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9DB9D13" w14:textId="7AB56D77" w:rsidR="00373BD3" w:rsidRDefault="00BF2E97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Олимпийское и паралимпийское движение. Роль и место физической культуры в обществе. Состояние современного спорта </w:t>
            </w:r>
          </w:p>
        </w:tc>
        <w:tc>
          <w:tcPr>
            <w:tcW w:w="1276" w:type="dxa"/>
          </w:tcPr>
          <w:p w14:paraId="5925CCC0" w14:textId="4153CF85" w:rsidR="00373BD3" w:rsidRPr="004A4D52" w:rsidRDefault="004A4D52" w:rsidP="00373BD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1A2CBC57" w14:textId="32FAA7B3" w:rsidR="00373BD3" w:rsidRDefault="004A4D52" w:rsidP="00373B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14:paraId="4142203C" w14:textId="50776A98" w:rsidR="00373BD3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Олимпизм и паралимпизм как метафизика спорта.  Социокультурные процессы в современной России. Влияние олимпизма и паралимпизма на развитие международных спортивных связей и системы спортивных соревнований, в том числе, по виду спорта.</w:t>
            </w:r>
          </w:p>
        </w:tc>
      </w:tr>
      <w:tr w:rsidR="004A4D52" w14:paraId="1694205F" w14:textId="77777777" w:rsidTr="00966376">
        <w:trPr>
          <w:trHeight w:val="143"/>
        </w:trPr>
        <w:tc>
          <w:tcPr>
            <w:tcW w:w="1008" w:type="dxa"/>
            <w:vMerge/>
          </w:tcPr>
          <w:p w14:paraId="1E0AFF94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6FB9FAB" w14:textId="3613BCB1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 Перетренированность/недотренированность</w:t>
            </w:r>
          </w:p>
        </w:tc>
        <w:tc>
          <w:tcPr>
            <w:tcW w:w="1276" w:type="dxa"/>
          </w:tcPr>
          <w:p w14:paraId="1E2920DD" w14:textId="77C9F8A3" w:rsidR="004A4D52" w:rsidRPr="00E569CF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2ADE8B8A" w14:textId="60212453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14:paraId="369BEB06" w14:textId="0E57F582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4A4D52" w14:paraId="7A8CA283" w14:textId="77777777" w:rsidTr="00966376">
        <w:trPr>
          <w:trHeight w:val="143"/>
        </w:trPr>
        <w:tc>
          <w:tcPr>
            <w:tcW w:w="1008" w:type="dxa"/>
            <w:vMerge/>
          </w:tcPr>
          <w:p w14:paraId="4BAA9229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9B60AD4" w14:textId="2846E73F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 по виду спорта «спорт глухих», самоанализ обучающегося</w:t>
            </w:r>
          </w:p>
        </w:tc>
        <w:tc>
          <w:tcPr>
            <w:tcW w:w="1276" w:type="dxa"/>
          </w:tcPr>
          <w:p w14:paraId="07CA625A" w14:textId="63C6D8ED" w:rsidR="004A4D52" w:rsidRPr="00E569CF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7A2BC96B" w14:textId="449D2F1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14:paraId="1C6DA0E6" w14:textId="7777777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соревнованиях. Изучение положений и особенностей проведения соревнований. Правила общения с судьями, с тренерами-0преподавателями и обслуживающим персоналом как непосредственно на соревновательной арене, так и во время различных внесоревновательных и антидопинговых процедур. Владение специализированной терминологией на жестовом языке. </w:t>
            </w:r>
          </w:p>
          <w:p w14:paraId="7CDB0CF2" w14:textId="7909DB5E" w:rsidR="00782125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4A4D52" w14:paraId="63AB9566" w14:textId="77777777" w:rsidTr="00966376">
        <w:trPr>
          <w:trHeight w:val="143"/>
        </w:trPr>
        <w:tc>
          <w:tcPr>
            <w:tcW w:w="1008" w:type="dxa"/>
            <w:vMerge/>
          </w:tcPr>
          <w:p w14:paraId="00436C83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5A686E0" w14:textId="3B5B9BEC" w:rsidR="004A4D52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</w:tcPr>
          <w:p w14:paraId="50911C70" w14:textId="413262FA" w:rsidR="004A4D52" w:rsidRPr="00E569CF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69FCCD7A" w14:textId="0B962DF3" w:rsidR="004A4D52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14:paraId="2263A487" w14:textId="004B17E3" w:rsidR="004A4D52" w:rsidRDefault="00782125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психологической подготовки. Общая психологическая подготовка. Базовые волевые качества личности. Системные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волевые качества личности. Классификация средств и</w:t>
            </w:r>
            <w:r w:rsidR="00D3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психологичес</w:t>
            </w:r>
            <w:r w:rsidR="00D30DB2">
              <w:rPr>
                <w:rFonts w:ascii="Times New Roman" w:hAnsi="Times New Roman" w:cs="Times New Roman"/>
                <w:sz w:val="24"/>
                <w:szCs w:val="24"/>
              </w:rPr>
              <w:t>кой подготовки обучающихся.</w:t>
            </w:r>
          </w:p>
        </w:tc>
      </w:tr>
      <w:tr w:rsidR="004A4D52" w14:paraId="3524FE28" w14:textId="77777777" w:rsidTr="00966376">
        <w:trPr>
          <w:trHeight w:val="143"/>
        </w:trPr>
        <w:tc>
          <w:tcPr>
            <w:tcW w:w="1008" w:type="dxa"/>
            <w:vMerge/>
          </w:tcPr>
          <w:p w14:paraId="488F5966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E6574BF" w14:textId="220F3D55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53CA34B" w14:textId="61DE5E6D" w:rsidR="004A4D52" w:rsidRPr="00E569CF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12516145" w14:textId="11A143FC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14:paraId="570D528E" w14:textId="742AA936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спортивной тренировки. Основные направления спортивной тренировки.</w:t>
            </w:r>
          </w:p>
        </w:tc>
      </w:tr>
      <w:tr w:rsidR="004A4D52" w14:paraId="399B3C81" w14:textId="77777777" w:rsidTr="00966376">
        <w:trPr>
          <w:trHeight w:val="143"/>
        </w:trPr>
        <w:tc>
          <w:tcPr>
            <w:tcW w:w="1008" w:type="dxa"/>
            <w:vMerge/>
          </w:tcPr>
          <w:p w14:paraId="673725F0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9B7471F" w14:textId="60C00CEA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</w:tcPr>
          <w:p w14:paraId="17304F6C" w14:textId="624CBBCE" w:rsidR="004A4D52" w:rsidRPr="00E569CF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4A4D5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3363AFF0" w14:textId="0F2D7462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5103" w:type="dxa"/>
          </w:tcPr>
          <w:p w14:paraId="12614B87" w14:textId="152BFDB8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4A4D52" w14:paraId="6CBD0A6B" w14:textId="77777777" w:rsidTr="00966376">
        <w:trPr>
          <w:trHeight w:val="143"/>
        </w:trPr>
        <w:tc>
          <w:tcPr>
            <w:tcW w:w="1008" w:type="dxa"/>
            <w:vMerge/>
          </w:tcPr>
          <w:p w14:paraId="136CFF20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784356E" w14:textId="744D875F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1984" w:type="dxa"/>
            <w:gridSpan w:val="2"/>
          </w:tcPr>
          <w:p w14:paraId="0602AFC1" w14:textId="7EAADA30" w:rsidR="004A4D5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5103" w:type="dxa"/>
          </w:tcPr>
          <w:p w14:paraId="301D3D15" w14:textId="1271A014" w:rsidR="004A4D52" w:rsidRPr="002A4312" w:rsidRDefault="00D30DB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восстановления. Медико-биологические средства восстановления: питание; гигиенические и физиотерапевтические процедуры; баня, массаж; витамины. Особенности применения восстановительных средств.</w:t>
            </w:r>
          </w:p>
        </w:tc>
      </w:tr>
      <w:tr w:rsidR="004A4D52" w14:paraId="5CA55565" w14:textId="77777777" w:rsidTr="00966376">
        <w:trPr>
          <w:trHeight w:val="539"/>
        </w:trPr>
        <w:tc>
          <w:tcPr>
            <w:tcW w:w="1008" w:type="dxa"/>
            <w:vMerge w:val="restart"/>
          </w:tcPr>
          <w:p w14:paraId="2B45A920" w14:textId="1D5EF4AB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539" w:type="dxa"/>
          </w:tcPr>
          <w:p w14:paraId="2A760D03" w14:textId="6DBC67FB" w:rsidR="004A4D52" w:rsidRPr="001C760D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высшего спортивного мастерства:</w:t>
            </w:r>
          </w:p>
        </w:tc>
        <w:tc>
          <w:tcPr>
            <w:tcW w:w="1276" w:type="dxa"/>
          </w:tcPr>
          <w:p w14:paraId="0DDE0482" w14:textId="41018F24" w:rsidR="004A4D52" w:rsidRPr="001C760D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</w:tcPr>
          <w:p w14:paraId="195FAF98" w14:textId="7777777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E00ED2" w14:textId="77777777" w:rsidR="004A4D52" w:rsidRDefault="004A4D52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D52" w14:paraId="4F765CDA" w14:textId="77777777" w:rsidTr="00966376">
        <w:trPr>
          <w:trHeight w:val="143"/>
        </w:trPr>
        <w:tc>
          <w:tcPr>
            <w:tcW w:w="1008" w:type="dxa"/>
            <w:vMerge/>
          </w:tcPr>
          <w:p w14:paraId="4DC9EBFE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66F431E" w14:textId="0E26152C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276" w:type="dxa"/>
          </w:tcPr>
          <w:p w14:paraId="056EB98F" w14:textId="246E274E" w:rsidR="004A4D52" w:rsidRPr="00E569CF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708" w:type="dxa"/>
          </w:tcPr>
          <w:p w14:paraId="03D14665" w14:textId="5664FB3F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14:paraId="0E8640F3" w14:textId="2EC74FC4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4A4D52" w14:paraId="56DAFE3D" w14:textId="77777777" w:rsidTr="00966376">
        <w:trPr>
          <w:trHeight w:val="143"/>
        </w:trPr>
        <w:tc>
          <w:tcPr>
            <w:tcW w:w="1008" w:type="dxa"/>
            <w:vMerge/>
          </w:tcPr>
          <w:p w14:paraId="0AD50857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9ADAFB9" w14:textId="7DD4DC8D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функции спорта</w:t>
            </w:r>
          </w:p>
        </w:tc>
        <w:tc>
          <w:tcPr>
            <w:tcW w:w="1276" w:type="dxa"/>
          </w:tcPr>
          <w:p w14:paraId="073B15F1" w14:textId="0465800F" w:rsidR="004A4D52" w:rsidRPr="001B75E3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1B75E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00C567D7" w14:textId="488A34A9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14:paraId="302D59CE" w14:textId="04B5E98A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социальные функции спорта (воспитательная, оздоровительная,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эстетическая функции). Функция социальной интеграции и социализации личности.</w:t>
            </w:r>
          </w:p>
        </w:tc>
      </w:tr>
      <w:tr w:rsidR="004A4D52" w14:paraId="748300C6" w14:textId="77777777" w:rsidTr="00966376">
        <w:trPr>
          <w:trHeight w:val="143"/>
        </w:trPr>
        <w:tc>
          <w:tcPr>
            <w:tcW w:w="1008" w:type="dxa"/>
            <w:vMerge/>
          </w:tcPr>
          <w:p w14:paraId="2A585DAA" w14:textId="77777777" w:rsidR="004A4D52" w:rsidRDefault="004A4D52" w:rsidP="004A4D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B0E0958" w14:textId="246B9B73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276" w:type="dxa"/>
          </w:tcPr>
          <w:p w14:paraId="04892C7F" w14:textId="5ACA7008" w:rsidR="004A4D52" w:rsidRPr="00E569CF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1B75E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1D7CA81B" w14:textId="16AE35A8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14:paraId="5249CE7A" w14:textId="562346BF" w:rsidR="004A4D52" w:rsidRDefault="001B75E3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</w:t>
            </w:r>
            <w:r w:rsidR="001A31C6"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31C6">
              <w:rPr>
                <w:rFonts w:ascii="Times New Roman" w:hAnsi="Times New Roman" w:cs="Times New Roman"/>
                <w:sz w:val="24"/>
                <w:szCs w:val="24"/>
              </w:rPr>
              <w:t>невника</w:t>
            </w:r>
            <w:r w:rsidR="00E250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E250A4" w14:paraId="607EBD61" w14:textId="77777777" w:rsidTr="00966376">
        <w:trPr>
          <w:trHeight w:val="143"/>
        </w:trPr>
        <w:tc>
          <w:tcPr>
            <w:tcW w:w="1008" w:type="dxa"/>
            <w:vMerge/>
          </w:tcPr>
          <w:p w14:paraId="60C19FB1" w14:textId="77777777" w:rsidR="00E250A4" w:rsidRDefault="00E250A4" w:rsidP="00E25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7F183B90" w14:textId="662078E8" w:rsidR="00E250A4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276" w:type="dxa"/>
          </w:tcPr>
          <w:p w14:paraId="5FB20397" w14:textId="7B5A6D7E" w:rsidR="00E250A4" w:rsidRPr="00E569CF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≈</m:t>
              </m:r>
            </m:oMath>
            <w:r w:rsidRPr="001B75E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4B40907F" w14:textId="393E14B1" w:rsidR="00E250A4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14:paraId="06F42D69" w14:textId="0346904F" w:rsidR="00E250A4" w:rsidRDefault="00E250A4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E250A4" w14:paraId="6EF488CE" w14:textId="77777777" w:rsidTr="00966376">
        <w:trPr>
          <w:trHeight w:val="143"/>
        </w:trPr>
        <w:tc>
          <w:tcPr>
            <w:tcW w:w="1008" w:type="dxa"/>
            <w:vMerge/>
          </w:tcPr>
          <w:p w14:paraId="793420D4" w14:textId="77777777" w:rsidR="00E250A4" w:rsidRDefault="00E250A4" w:rsidP="00E25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FDC691D" w14:textId="0C324FD7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276" w:type="dxa"/>
          </w:tcPr>
          <w:p w14:paraId="25B9605E" w14:textId="48AB80BF" w:rsidR="00E250A4" w:rsidRPr="00E569CF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0E11">
              <w:rPr>
                <w:rFonts w:ascii="Times New Roman" w:hAnsi="Times New Roman" w:cs="Times New Roman"/>
                <w:bCs/>
                <w:sz w:val="24"/>
                <w:szCs w:val="24"/>
              </w:rPr>
              <w:t>≈120</w:t>
            </w:r>
          </w:p>
        </w:tc>
        <w:tc>
          <w:tcPr>
            <w:tcW w:w="708" w:type="dxa"/>
          </w:tcPr>
          <w:p w14:paraId="53B2C007" w14:textId="4732B882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14:paraId="0B7DAA22" w14:textId="3934740E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деятельности.</w:t>
            </w:r>
          </w:p>
        </w:tc>
      </w:tr>
      <w:tr w:rsidR="00E250A4" w14:paraId="788BBFBD" w14:textId="77777777" w:rsidTr="00966376">
        <w:trPr>
          <w:trHeight w:val="143"/>
        </w:trPr>
        <w:tc>
          <w:tcPr>
            <w:tcW w:w="1008" w:type="dxa"/>
            <w:vMerge/>
          </w:tcPr>
          <w:p w14:paraId="3631385A" w14:textId="77777777" w:rsidR="00E250A4" w:rsidRDefault="00E250A4" w:rsidP="00E250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194BB5BB" w14:textId="7D460622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1984" w:type="dxa"/>
            <w:gridSpan w:val="2"/>
          </w:tcPr>
          <w:p w14:paraId="08878308" w14:textId="75E10495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5103" w:type="dxa"/>
          </w:tcPr>
          <w:p w14:paraId="51BA70F1" w14:textId="4B5D8A69" w:rsidR="00E250A4" w:rsidRDefault="00940E11" w:rsidP="005237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</w:t>
            </w:r>
            <w:r w:rsidR="00627567"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мероприятий.</w:t>
            </w:r>
          </w:p>
        </w:tc>
      </w:tr>
    </w:tbl>
    <w:p w14:paraId="374C5AC9" w14:textId="77777777" w:rsidR="00883ADA" w:rsidRPr="00966376" w:rsidRDefault="00883ADA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67839943" w14:textId="401C7D4D" w:rsidR="00246B8A" w:rsidRPr="00966376" w:rsidRDefault="00246B8A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66376">
        <w:rPr>
          <w:rFonts w:ascii="Times New Roman" w:hAnsi="Times New Roman" w:cs="Times New Roman"/>
          <w:b/>
          <w:sz w:val="24"/>
          <w:szCs w:val="24"/>
        </w:rPr>
        <w:t>. ОСОБЕННОСТИ ОСУЩЕСТВЛЕНИЯ СПОРТИВНОЙ ПОДГОТОВКИ ПО ОТДЕЛЬНЫМ СПОРТИВНЫМ ДИСЦИПЛИНАМ</w:t>
      </w:r>
    </w:p>
    <w:p w14:paraId="3E9BA05E" w14:textId="77777777" w:rsidR="00246B8A" w:rsidRPr="00966376" w:rsidRDefault="00246B8A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736407BE" w14:textId="656DF491" w:rsidR="00246B8A" w:rsidRPr="00966376" w:rsidRDefault="00246B8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</w:t>
      </w:r>
      <w:r w:rsidR="00F66DD5" w:rsidRPr="00966376">
        <w:rPr>
          <w:rFonts w:ascii="Times New Roman" w:hAnsi="Times New Roman" w:cs="Times New Roman"/>
          <w:sz w:val="24"/>
          <w:szCs w:val="24"/>
        </w:rPr>
        <w:t>по отдельным</w:t>
      </w:r>
      <w:r w:rsidR="00E72B38" w:rsidRPr="00966376">
        <w:rPr>
          <w:rFonts w:ascii="Times New Roman" w:hAnsi="Times New Roman" w:cs="Times New Roman"/>
          <w:sz w:val="24"/>
          <w:szCs w:val="24"/>
        </w:rPr>
        <w:t xml:space="preserve"> спортивным дисциплинам вида спорта «спорт глухих», содержащих в своем наименовании слова и словосочетания «</w:t>
      </w:r>
      <w:r w:rsidR="00B73455" w:rsidRPr="00966376">
        <w:rPr>
          <w:rFonts w:ascii="Times New Roman" w:hAnsi="Times New Roman" w:cs="Times New Roman"/>
          <w:sz w:val="24"/>
          <w:szCs w:val="24"/>
        </w:rPr>
        <w:t>настольный теннис</w:t>
      </w:r>
      <w:r w:rsidR="00DA2FEF" w:rsidRPr="00966376">
        <w:rPr>
          <w:rFonts w:ascii="Times New Roman" w:hAnsi="Times New Roman" w:cs="Times New Roman"/>
          <w:sz w:val="24"/>
          <w:szCs w:val="24"/>
        </w:rPr>
        <w:t>»</w:t>
      </w:r>
      <w:r w:rsidR="00B73455" w:rsidRPr="00966376">
        <w:rPr>
          <w:rFonts w:ascii="Times New Roman" w:hAnsi="Times New Roman" w:cs="Times New Roman"/>
          <w:sz w:val="24"/>
          <w:szCs w:val="24"/>
        </w:rPr>
        <w:t xml:space="preserve"> (далее – «настольный теннис»</w:t>
      </w:r>
      <w:r w:rsidR="00DA2FEF" w:rsidRPr="00966376">
        <w:rPr>
          <w:rFonts w:ascii="Times New Roman" w:hAnsi="Times New Roman" w:cs="Times New Roman"/>
          <w:sz w:val="24"/>
          <w:szCs w:val="24"/>
        </w:rPr>
        <w:t>), основаны на особенностях вида спорта «спорт глухих» и его спортивных дисциплин.</w:t>
      </w:r>
      <w:r w:rsidR="00F66DD5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="002645B4" w:rsidRPr="00966376">
        <w:rPr>
          <w:rFonts w:ascii="Times New Roman" w:hAnsi="Times New Roman" w:cs="Times New Roman"/>
          <w:sz w:val="24"/>
          <w:szCs w:val="24"/>
        </w:rPr>
        <w:t>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«спорт</w:t>
      </w:r>
      <w:r w:rsidR="00DA2FEF" w:rsidRPr="00966376">
        <w:rPr>
          <w:rFonts w:ascii="Times New Roman" w:hAnsi="Times New Roman" w:cs="Times New Roman"/>
          <w:sz w:val="24"/>
          <w:szCs w:val="24"/>
        </w:rPr>
        <w:t xml:space="preserve"> глухих</w:t>
      </w:r>
      <w:r w:rsidR="002645B4" w:rsidRPr="00966376">
        <w:rPr>
          <w:rFonts w:ascii="Times New Roman" w:hAnsi="Times New Roman" w:cs="Times New Roman"/>
          <w:sz w:val="24"/>
          <w:szCs w:val="24"/>
        </w:rPr>
        <w:t>», по которым осуществляется спортивная подготовка.</w:t>
      </w:r>
    </w:p>
    <w:p w14:paraId="129309B5" w14:textId="3255C543" w:rsidR="009A45FC" w:rsidRPr="00966376" w:rsidRDefault="00DA2FEF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осуществления спортивной подготовки </w:t>
      </w:r>
      <w:r w:rsidR="0088080C" w:rsidRPr="00966376">
        <w:rPr>
          <w:rFonts w:ascii="Times New Roman" w:hAnsi="Times New Roman" w:cs="Times New Roman"/>
          <w:sz w:val="24"/>
          <w:szCs w:val="24"/>
        </w:rPr>
        <w:t>по спортивным дисциплинам вида спорта «</w:t>
      </w:r>
      <w:r w:rsidR="00966376">
        <w:rPr>
          <w:rFonts w:ascii="Times New Roman" w:hAnsi="Times New Roman" w:cs="Times New Roman"/>
          <w:sz w:val="24"/>
          <w:szCs w:val="24"/>
        </w:rPr>
        <w:t>спорт глухих» учитываются МАУ</w:t>
      </w:r>
      <w:r w:rsidR="0088080C" w:rsidRPr="00966376">
        <w:rPr>
          <w:rFonts w:ascii="Times New Roman" w:hAnsi="Times New Roman" w:cs="Times New Roman"/>
          <w:sz w:val="24"/>
          <w:szCs w:val="24"/>
        </w:rPr>
        <w:t xml:space="preserve"> «Спортивная школа «Вымпел»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308A47CD" w14:textId="3B623B4C" w:rsidR="00FA3EBA" w:rsidRPr="00966376" w:rsidRDefault="00FA3EB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34C69F2D" w14:textId="22D413F8" w:rsidR="00FA3EBA" w:rsidRPr="00966376" w:rsidRDefault="00FA3EB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Возраст обучающихся на этапах </w:t>
      </w:r>
      <w:r w:rsidR="008C2ADC" w:rsidRPr="00966376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 глухих» и участия в официальных спортивны</w:t>
      </w:r>
      <w:r w:rsidR="00130C96" w:rsidRPr="00966376">
        <w:rPr>
          <w:rFonts w:ascii="Times New Roman" w:hAnsi="Times New Roman" w:cs="Times New Roman"/>
          <w:sz w:val="24"/>
          <w:szCs w:val="24"/>
        </w:rPr>
        <w:t>х соревнованиях по виду спорта «спорт глухих» не ниже уровня всероссийских спортивных соревнований.</w:t>
      </w:r>
    </w:p>
    <w:p w14:paraId="15242562" w14:textId="7F2D6829" w:rsidR="009A45FC" w:rsidRPr="00966376" w:rsidRDefault="009A45FC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 </w:t>
      </w:r>
      <w:r w:rsidR="00130C96" w:rsidRPr="00966376">
        <w:rPr>
          <w:rFonts w:ascii="Times New Roman" w:hAnsi="Times New Roman" w:cs="Times New Roman"/>
          <w:sz w:val="24"/>
          <w:szCs w:val="24"/>
        </w:rPr>
        <w:t>глухих</w:t>
      </w:r>
      <w:r w:rsidRPr="00966376">
        <w:rPr>
          <w:rFonts w:ascii="Times New Roman" w:hAnsi="Times New Roman" w:cs="Times New Roman"/>
          <w:sz w:val="24"/>
          <w:szCs w:val="24"/>
        </w:rPr>
        <w:t>».</w:t>
      </w:r>
    </w:p>
    <w:p w14:paraId="030CB365" w14:textId="77777777" w:rsidR="00C620A4" w:rsidRPr="00966376" w:rsidRDefault="00C620A4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BE016" w14:textId="0BDC6D4F" w:rsidR="00246B8A" w:rsidRPr="00966376" w:rsidRDefault="00246B8A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66376">
        <w:rPr>
          <w:rFonts w:ascii="Times New Roman" w:hAnsi="Times New Roman" w:cs="Times New Roman"/>
          <w:b/>
          <w:sz w:val="24"/>
          <w:szCs w:val="24"/>
        </w:rPr>
        <w:t>. УСЛОВИЯ РЕАЛИЗАЦИИ ДОПОЛНИТЕЛЬНОЙ ОБРАЗОВАТЕЛЬНОЙ ПРОГРАММЫ СПОРТИВНОЙ ПОДГОТОВКИ</w:t>
      </w:r>
    </w:p>
    <w:p w14:paraId="4944AAED" w14:textId="77777777" w:rsidR="00246B8A" w:rsidRPr="00966376" w:rsidRDefault="00246B8A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3A9F8D78" w14:textId="7BD6B69C" w:rsidR="00246B8A" w:rsidRPr="00966376" w:rsidRDefault="00246B8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Программы</w:t>
      </w:r>
    </w:p>
    <w:p w14:paraId="1603049F" w14:textId="77777777" w:rsidR="00246B8A" w:rsidRPr="00966376" w:rsidRDefault="00246B8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42111CE5" w14:textId="1A867240" w:rsidR="00130C96" w:rsidRPr="00966376" w:rsidRDefault="00130C96" w:rsidP="00966376">
      <w:pPr>
        <w:pStyle w:val="af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наличие тренировочного спортивного зала;</w:t>
      </w:r>
    </w:p>
    <w:p w14:paraId="647E5AAC" w14:textId="1313F29C" w:rsidR="00130C96" w:rsidRPr="00966376" w:rsidRDefault="00130C96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наличие тренажерного зала;</w:t>
      </w:r>
    </w:p>
    <w:p w14:paraId="16223657" w14:textId="36E80353" w:rsidR="00130C96" w:rsidRPr="00966376" w:rsidRDefault="00130C96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наличие раздевалок, душевых;</w:t>
      </w:r>
    </w:p>
    <w:p w14:paraId="02258893" w14:textId="530FBA3E" w:rsidR="00246B8A" w:rsidRPr="00966376" w:rsidRDefault="00246B8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наличие медицинского пункт</w:t>
      </w:r>
      <w:r w:rsidR="00C01335" w:rsidRPr="00966376">
        <w:rPr>
          <w:rFonts w:ascii="Times New Roman" w:hAnsi="Times New Roman" w:cs="Times New Roman"/>
          <w:sz w:val="24"/>
          <w:szCs w:val="24"/>
        </w:rPr>
        <w:t>а</w:t>
      </w:r>
      <w:r w:rsidRPr="00966376">
        <w:rPr>
          <w:rFonts w:ascii="Times New Roman" w:hAnsi="Times New Roman" w:cs="Times New Roman"/>
          <w:sz w:val="24"/>
          <w:szCs w:val="24"/>
        </w:rPr>
        <w:t>, оборудованного в соответствии с приказом Минздрава России от 23.10.2020 №1144н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</w:t>
      </w:r>
      <w:r w:rsidR="00C01335" w:rsidRPr="00966376">
        <w:rPr>
          <w:rFonts w:ascii="Times New Roman" w:hAnsi="Times New Roman" w:cs="Times New Roman"/>
          <w:sz w:val="24"/>
          <w:szCs w:val="24"/>
        </w:rPr>
        <w:t>»</w:t>
      </w:r>
      <w:r w:rsidRPr="00966376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03.12.2020, регистрационный №61238)</w:t>
      </w:r>
      <w:r w:rsidR="00C01335" w:rsidRPr="00966376">
        <w:rPr>
          <w:rStyle w:val="a7"/>
          <w:rFonts w:ascii="Times New Roman" w:hAnsi="Times New Roman" w:cs="Times New Roman"/>
          <w:sz w:val="24"/>
          <w:szCs w:val="24"/>
        </w:rPr>
        <w:footnoteReference w:id="9"/>
      </w:r>
      <w:r w:rsidRPr="00966376">
        <w:rPr>
          <w:rFonts w:ascii="Times New Roman" w:hAnsi="Times New Roman" w:cs="Times New Roman"/>
          <w:sz w:val="24"/>
          <w:szCs w:val="24"/>
        </w:rPr>
        <w:t>;</w:t>
      </w:r>
    </w:p>
    <w:p w14:paraId="74F51AB5" w14:textId="7C20C4F6" w:rsidR="00246B8A" w:rsidRPr="00966376" w:rsidRDefault="00246B8A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5113D4" w:rsidRPr="00966376">
        <w:rPr>
          <w:rFonts w:ascii="Times New Roman" w:hAnsi="Times New Roman" w:cs="Times New Roman"/>
          <w:sz w:val="24"/>
          <w:szCs w:val="24"/>
        </w:rPr>
        <w:t>;</w:t>
      </w:r>
    </w:p>
    <w:p w14:paraId="7A06545F" w14:textId="0BF38B6D" w:rsidR="005113D4" w:rsidRPr="00966376" w:rsidRDefault="005113D4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обеспечение спортивной экипировкой;</w:t>
      </w:r>
    </w:p>
    <w:p w14:paraId="27E5FCCB" w14:textId="69C627BC" w:rsidR="005113D4" w:rsidRPr="00966376" w:rsidRDefault="005113D4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130C96" w:rsidRPr="0096637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966376">
        <w:rPr>
          <w:rFonts w:ascii="Times New Roman" w:hAnsi="Times New Roman" w:cs="Times New Roman"/>
          <w:sz w:val="24"/>
          <w:szCs w:val="24"/>
        </w:rPr>
        <w:t>проездом к месту проведения спортивных мероприятий и обратно;</w:t>
      </w:r>
    </w:p>
    <w:p w14:paraId="5E3BBC77" w14:textId="7776FFC7" w:rsidR="005113D4" w:rsidRPr="00966376" w:rsidRDefault="005113D4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обеспечение</w:t>
      </w:r>
      <w:r w:rsidR="00F77A30" w:rsidRPr="0096637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966376">
        <w:rPr>
          <w:rFonts w:ascii="Times New Roman" w:hAnsi="Times New Roman" w:cs="Times New Roman"/>
          <w:sz w:val="24"/>
          <w:szCs w:val="24"/>
        </w:rPr>
        <w:t xml:space="preserve"> питанием и проживанием</w:t>
      </w:r>
      <w:r w:rsidR="00F77A30" w:rsidRPr="00966376">
        <w:rPr>
          <w:rFonts w:ascii="Times New Roman" w:hAnsi="Times New Roman" w:cs="Times New Roman"/>
          <w:sz w:val="24"/>
          <w:szCs w:val="24"/>
        </w:rPr>
        <w:t xml:space="preserve"> </w:t>
      </w:r>
      <w:r w:rsidRPr="00966376">
        <w:rPr>
          <w:rFonts w:ascii="Times New Roman" w:hAnsi="Times New Roman" w:cs="Times New Roman"/>
          <w:sz w:val="24"/>
          <w:szCs w:val="24"/>
        </w:rPr>
        <w:t>в период проведения спортивных мероприятий;</w:t>
      </w:r>
    </w:p>
    <w:p w14:paraId="5FB3CFD0" w14:textId="0971CAE8" w:rsidR="005113D4" w:rsidRPr="00966376" w:rsidRDefault="005113D4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 xml:space="preserve">медицинское обеспечение </w:t>
      </w:r>
      <w:r w:rsidR="00F77A30" w:rsidRPr="00966376">
        <w:rPr>
          <w:rFonts w:ascii="Times New Roman" w:hAnsi="Times New Roman" w:cs="Times New Roman"/>
          <w:sz w:val="24"/>
          <w:szCs w:val="24"/>
        </w:rPr>
        <w:t>обучающихся</w:t>
      </w:r>
      <w:r w:rsidRPr="00966376">
        <w:rPr>
          <w:rFonts w:ascii="Times New Roman" w:hAnsi="Times New Roman" w:cs="Times New Roman"/>
          <w:sz w:val="24"/>
          <w:szCs w:val="24"/>
        </w:rPr>
        <w:t>, в том числе организацию систематического медицинского контроля.</w:t>
      </w:r>
    </w:p>
    <w:p w14:paraId="60C5029D" w14:textId="77777777" w:rsidR="009F0163" w:rsidRPr="00966376" w:rsidRDefault="009F0163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02CDC21E" w14:textId="77777777" w:rsidR="007158F1" w:rsidRPr="00966376" w:rsidRDefault="007158F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56B33A60" w14:textId="77777777" w:rsidR="007158F1" w:rsidRPr="00966376" w:rsidRDefault="007158F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4C08951E" w14:textId="11B49B88" w:rsidR="009F0163" w:rsidRPr="00966376" w:rsidRDefault="009F0163" w:rsidP="00966376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76">
        <w:rPr>
          <w:rFonts w:ascii="Times New Roman" w:hAnsi="Times New Roman" w:cs="Times New Roman"/>
          <w:b/>
          <w:sz w:val="24"/>
          <w:szCs w:val="24"/>
        </w:rPr>
        <w:t>Иные условия реализации дополнительной образовательной программы спортивной подготовки</w:t>
      </w:r>
    </w:p>
    <w:p w14:paraId="502DD334" w14:textId="25A6D8CB" w:rsidR="009F0163" w:rsidRPr="00966376" w:rsidRDefault="009F0163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</w:t>
      </w:r>
      <w:r w:rsidR="00274331" w:rsidRPr="00966376">
        <w:rPr>
          <w:rFonts w:ascii="Times New Roman" w:hAnsi="Times New Roman" w:cs="Times New Roman"/>
          <w:sz w:val="24"/>
          <w:szCs w:val="24"/>
        </w:rPr>
        <w:t xml:space="preserve"> с 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48E7B3D0" w14:textId="363272C4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спортивной подготовки рассчитывается на 52 недели в год.</w:t>
      </w:r>
    </w:p>
    <w:p w14:paraId="13F798D5" w14:textId="1AD8DF8F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Учебно-тренировочный процесс в организации,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1E1BC42E" w14:textId="24B7F7EE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организации.</w:t>
      </w:r>
    </w:p>
    <w:p w14:paraId="1CBD8E6D" w14:textId="45F8F392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Продолжительность одного учебно-тренировочного занятия устанавливается в часах и не должна превышать:</w:t>
      </w:r>
    </w:p>
    <w:p w14:paraId="2811FD3B" w14:textId="4B586884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 этапе начальной подготовки – двух часов;</w:t>
      </w:r>
    </w:p>
    <w:p w14:paraId="5134B867" w14:textId="22458175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14:paraId="6DAD3997" w14:textId="52E6F277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четырех часов;</w:t>
      </w:r>
    </w:p>
    <w:p w14:paraId="29AB9386" w14:textId="4975C9EE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на этапе высшего спортивного мастерства – четырех часов.</w:t>
      </w:r>
    </w:p>
    <w:p w14:paraId="49278108" w14:textId="0CCD7BC7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51902371" w14:textId="5845B1A4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5AE04328" w14:textId="79411958" w:rsidR="00274331" w:rsidRPr="00966376" w:rsidRDefault="00274331" w:rsidP="00966376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14:paraId="2C984BC7" w14:textId="77777777" w:rsidR="00861A61" w:rsidRPr="00966376" w:rsidRDefault="00861A6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1BAFAF1D" w14:textId="58BF5EB6" w:rsidR="0096479A" w:rsidRPr="00966376" w:rsidRDefault="00861A61" w:rsidP="00966376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966376">
        <w:rPr>
          <w:rFonts w:ascii="Times New Roman" w:hAnsi="Times New Roman" w:cs="Times New Roman"/>
          <w:sz w:val="24"/>
          <w:szCs w:val="24"/>
        </w:rPr>
        <w:t>Таблица 1</w:t>
      </w:r>
      <w:r w:rsidR="00F04D43" w:rsidRPr="00966376">
        <w:rPr>
          <w:rFonts w:ascii="Times New Roman" w:hAnsi="Times New Roman" w:cs="Times New Roman"/>
          <w:sz w:val="24"/>
          <w:szCs w:val="24"/>
        </w:rPr>
        <w:t>5</w:t>
      </w:r>
      <w:r w:rsidRPr="00966376">
        <w:rPr>
          <w:rFonts w:ascii="Times New Roman" w:hAnsi="Times New Roman" w:cs="Times New Roman"/>
          <w:sz w:val="24"/>
          <w:szCs w:val="24"/>
        </w:rPr>
        <w:t xml:space="preserve"> – </w:t>
      </w:r>
      <w:r w:rsidR="0096479A" w:rsidRPr="00966376">
        <w:rPr>
          <w:rFonts w:ascii="Times New Roman" w:hAnsi="Times New Roman" w:cs="Times New Roman"/>
          <w:sz w:val="24"/>
          <w:szCs w:val="24"/>
        </w:rPr>
        <w:t>Обеспечение оборудованием и спортивным инвентарем, необходимыми для прохождения спортивной подготовки</w:t>
      </w:r>
      <w:r w:rsidR="002836B5" w:rsidRPr="00966376">
        <w:rPr>
          <w:rStyle w:val="a7"/>
          <w:rFonts w:ascii="Times New Roman" w:hAnsi="Times New Roman" w:cs="Times New Roman"/>
          <w:sz w:val="24"/>
          <w:szCs w:val="24"/>
        </w:rPr>
        <w:footnoteReference w:id="10"/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5639"/>
        <w:gridCol w:w="1475"/>
        <w:gridCol w:w="1816"/>
      </w:tblGrid>
      <w:tr w:rsidR="0096479A" w:rsidRPr="00036DBB" w14:paraId="38A81D0E" w14:textId="77777777" w:rsidTr="00861A61">
        <w:trPr>
          <w:trHeight w:val="374"/>
        </w:trPr>
        <w:tc>
          <w:tcPr>
            <w:tcW w:w="851" w:type="dxa"/>
          </w:tcPr>
          <w:p w14:paraId="3DDDAE39" w14:textId="77777777" w:rsidR="0096479A" w:rsidRPr="00036DBB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39" w:type="dxa"/>
          </w:tcPr>
          <w:p w14:paraId="7C718D81" w14:textId="77777777" w:rsidR="0096479A" w:rsidRPr="00036DBB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инвентаря</w:t>
            </w:r>
          </w:p>
        </w:tc>
        <w:tc>
          <w:tcPr>
            <w:tcW w:w="1475" w:type="dxa"/>
          </w:tcPr>
          <w:p w14:paraId="2B4E9509" w14:textId="77777777" w:rsidR="0096479A" w:rsidRPr="00036DBB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6" w:type="dxa"/>
          </w:tcPr>
          <w:p w14:paraId="00B847D3" w14:textId="77777777" w:rsidR="0096479A" w:rsidRPr="00036DBB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479A" w:rsidRPr="00036DBB" w14:paraId="61AD6A5B" w14:textId="77777777" w:rsidTr="00861A61">
        <w:trPr>
          <w:trHeight w:val="18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246F6CCB" w14:textId="45D9F373" w:rsidR="0096479A" w:rsidRPr="00036DBB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742AAA" w:rsidRPr="00036DBB">
              <w:rPr>
                <w:rFonts w:ascii="Times New Roman" w:hAnsi="Times New Roman" w:cs="Times New Roman"/>
                <w:sz w:val="24"/>
                <w:szCs w:val="24"/>
              </w:rPr>
              <w:t>ых дисциплин</w:t>
            </w:r>
            <w:r w:rsidR="00AA0D7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0D76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</w:tr>
      <w:tr w:rsidR="0096479A" w:rsidRPr="00036DBB" w14:paraId="34460FE0" w14:textId="77777777" w:rsidTr="00861A61">
        <w:trPr>
          <w:trHeight w:val="194"/>
        </w:trPr>
        <w:tc>
          <w:tcPr>
            <w:tcW w:w="851" w:type="dxa"/>
          </w:tcPr>
          <w:p w14:paraId="54D61141" w14:textId="77777777" w:rsidR="0096479A" w:rsidRPr="00036DBB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14:paraId="3360CF8B" w14:textId="7ED96AD2" w:rsidR="0096479A" w:rsidRPr="00036DBB" w:rsidRDefault="00AA0D76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(от 1,5 до 10 кг)</w:t>
            </w:r>
          </w:p>
        </w:tc>
        <w:tc>
          <w:tcPr>
            <w:tcW w:w="1475" w:type="dxa"/>
          </w:tcPr>
          <w:p w14:paraId="2406D4AD" w14:textId="7B1E7C49" w:rsidR="0096479A" w:rsidRPr="00036DBB" w:rsidRDefault="00AA0D7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16" w:type="dxa"/>
          </w:tcPr>
          <w:p w14:paraId="3519A7C5" w14:textId="66952602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79A" w:rsidRPr="00036DBB" w14:paraId="2E3DDF63" w14:textId="77777777" w:rsidTr="00800B07">
        <w:trPr>
          <w:trHeight w:val="194"/>
        </w:trPr>
        <w:tc>
          <w:tcPr>
            <w:tcW w:w="851" w:type="dxa"/>
          </w:tcPr>
          <w:p w14:paraId="7EDBE002" w14:textId="6FC04C55" w:rsidR="0096479A" w:rsidRPr="00036DBB" w:rsidRDefault="008E0932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14:paraId="542DB28C" w14:textId="43A7B470" w:rsidR="0096479A" w:rsidRPr="00036DBB" w:rsidRDefault="00AA0D76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 (медицинбол) (от 1 до 5 кг)</w:t>
            </w:r>
          </w:p>
        </w:tc>
        <w:tc>
          <w:tcPr>
            <w:tcW w:w="1475" w:type="dxa"/>
          </w:tcPr>
          <w:p w14:paraId="78278E95" w14:textId="1EB2CA57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16" w:type="dxa"/>
          </w:tcPr>
          <w:p w14:paraId="2095CF49" w14:textId="02E004FB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479A" w:rsidRPr="00036DBB" w14:paraId="238E889A" w14:textId="77777777" w:rsidTr="00861A61">
        <w:trPr>
          <w:trHeight w:val="180"/>
        </w:trPr>
        <w:tc>
          <w:tcPr>
            <w:tcW w:w="851" w:type="dxa"/>
          </w:tcPr>
          <w:p w14:paraId="16AFB7D4" w14:textId="3F3D4899" w:rsidR="0096479A" w:rsidRPr="00036DBB" w:rsidRDefault="008E0932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14:paraId="6E2BF1D7" w14:textId="12D9F197" w:rsidR="0096479A" w:rsidRPr="00036DBB" w:rsidRDefault="00AA0D76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для настольного тенниса</w:t>
            </w:r>
          </w:p>
        </w:tc>
        <w:tc>
          <w:tcPr>
            <w:tcW w:w="1475" w:type="dxa"/>
          </w:tcPr>
          <w:p w14:paraId="26E9BD4B" w14:textId="26895010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6" w:type="dxa"/>
          </w:tcPr>
          <w:p w14:paraId="700FA735" w14:textId="0D69FDD8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479A" w:rsidRPr="00036DBB" w14:paraId="2B3525DB" w14:textId="77777777" w:rsidTr="00800B07">
        <w:trPr>
          <w:trHeight w:val="188"/>
        </w:trPr>
        <w:tc>
          <w:tcPr>
            <w:tcW w:w="851" w:type="dxa"/>
          </w:tcPr>
          <w:p w14:paraId="2E1B4899" w14:textId="2D16E8D4" w:rsidR="0096479A" w:rsidRPr="00036DBB" w:rsidRDefault="008E0932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14:paraId="67BCE873" w14:textId="57EF924B" w:rsidR="0096479A" w:rsidRPr="00036DBB" w:rsidRDefault="00AA0D76" w:rsidP="00F73A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75" w:type="dxa"/>
          </w:tcPr>
          <w:p w14:paraId="552E7FEF" w14:textId="19C52F78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6" w:type="dxa"/>
          </w:tcPr>
          <w:p w14:paraId="73EECCD6" w14:textId="363C062F" w:rsidR="0096479A" w:rsidRPr="00036DBB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DBB" w:rsidRPr="00036DBB" w14:paraId="134DDF0F" w14:textId="77777777" w:rsidTr="00800B07">
        <w:trPr>
          <w:trHeight w:val="191"/>
        </w:trPr>
        <w:tc>
          <w:tcPr>
            <w:tcW w:w="851" w:type="dxa"/>
          </w:tcPr>
          <w:p w14:paraId="30F9FCA1" w14:textId="62EEDF49" w:rsidR="00036DBB" w:rsidRPr="00036DBB" w:rsidRDefault="00036DBB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14:paraId="015D7D91" w14:textId="5BD3004E" w:rsidR="00036DBB" w:rsidRPr="00036DBB" w:rsidRDefault="00AA0D76" w:rsidP="00036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1475" w:type="dxa"/>
          </w:tcPr>
          <w:p w14:paraId="7AA6C551" w14:textId="70C18841" w:rsidR="00036DBB" w:rsidRPr="00036DBB" w:rsidRDefault="00B900AA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6" w:type="dxa"/>
          </w:tcPr>
          <w:p w14:paraId="6AECA39E" w14:textId="37C61430" w:rsidR="00036DBB" w:rsidRPr="00036DBB" w:rsidRDefault="00B900AA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DBB" w:rsidRPr="00036DBB" w14:paraId="04172FDF" w14:textId="77777777" w:rsidTr="00861A61">
        <w:trPr>
          <w:trHeight w:val="194"/>
        </w:trPr>
        <w:tc>
          <w:tcPr>
            <w:tcW w:w="851" w:type="dxa"/>
          </w:tcPr>
          <w:p w14:paraId="2D730343" w14:textId="00F8DE4C" w:rsidR="00036DBB" w:rsidRPr="00036DBB" w:rsidRDefault="00036DBB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14:paraId="3050FFC0" w14:textId="6E8C82C9" w:rsidR="00036DBB" w:rsidRPr="00036DBB" w:rsidRDefault="00AA0D76" w:rsidP="00036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75" w:type="dxa"/>
          </w:tcPr>
          <w:p w14:paraId="2E703D7F" w14:textId="1FB85C85" w:rsidR="00036DBB" w:rsidRPr="00036DBB" w:rsidRDefault="00B900AA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6" w:type="dxa"/>
          </w:tcPr>
          <w:p w14:paraId="22F3F553" w14:textId="45014A7B" w:rsidR="00036DBB" w:rsidRPr="00036DBB" w:rsidRDefault="00B900AA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6DBB" w:rsidRPr="00036DBB" w14:paraId="58084E05" w14:textId="77777777" w:rsidTr="00861A61">
        <w:trPr>
          <w:trHeight w:val="180"/>
        </w:trPr>
        <w:tc>
          <w:tcPr>
            <w:tcW w:w="851" w:type="dxa"/>
          </w:tcPr>
          <w:p w14:paraId="089432C4" w14:textId="6674B6DD" w:rsidR="00036DBB" w:rsidRPr="00036DBB" w:rsidRDefault="00036DBB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14:paraId="386C37E2" w14:textId="398ECDB6" w:rsidR="00036DBB" w:rsidRPr="00036DBB" w:rsidRDefault="00B900AA" w:rsidP="00036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75" w:type="dxa"/>
          </w:tcPr>
          <w:p w14:paraId="2AA8B929" w14:textId="287414F5" w:rsidR="00036DBB" w:rsidRPr="00036DBB" w:rsidRDefault="00B900AA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6" w:type="dxa"/>
          </w:tcPr>
          <w:p w14:paraId="25D42E7E" w14:textId="5D9330BD" w:rsidR="00036DBB" w:rsidRPr="00036DBB" w:rsidRDefault="00B900AA" w:rsidP="00036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0A2F" w:rsidRPr="00036DBB" w14:paraId="50944ACB" w14:textId="77777777" w:rsidTr="00861A61">
        <w:trPr>
          <w:trHeight w:val="180"/>
        </w:trPr>
        <w:tc>
          <w:tcPr>
            <w:tcW w:w="851" w:type="dxa"/>
          </w:tcPr>
          <w:p w14:paraId="51A60323" w14:textId="26983167" w:rsidR="00F40A2F" w:rsidRPr="00036DBB" w:rsidRDefault="00F40A2F" w:rsidP="00F40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14:paraId="68D33014" w14:textId="6D6CFB7E" w:rsidR="00F40A2F" w:rsidRPr="00036DBB" w:rsidRDefault="00B900AA" w:rsidP="00F40A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1475" w:type="dxa"/>
          </w:tcPr>
          <w:p w14:paraId="08E84B5B" w14:textId="63B9B657" w:rsidR="00F40A2F" w:rsidRPr="00036DBB" w:rsidRDefault="00B900AA" w:rsidP="00F40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6" w:type="dxa"/>
          </w:tcPr>
          <w:p w14:paraId="529F9E9A" w14:textId="72C1BD9D" w:rsidR="00F40A2F" w:rsidRPr="00036DBB" w:rsidRDefault="00B900AA" w:rsidP="00F40A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7CBAA9C" w14:textId="77777777" w:rsidR="00352A4A" w:rsidRDefault="00352A4A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3AE563" w14:textId="535A201B" w:rsidR="0096479A" w:rsidRPr="001817B4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C13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F04D43">
        <w:rPr>
          <w:rFonts w:ascii="Times New Roman" w:hAnsi="Times New Roman" w:cs="Times New Roman"/>
          <w:sz w:val="24"/>
          <w:szCs w:val="24"/>
        </w:rPr>
        <w:t>6</w:t>
      </w:r>
      <w:r w:rsidRPr="00871C13">
        <w:rPr>
          <w:rFonts w:ascii="Times New Roman" w:hAnsi="Times New Roman" w:cs="Times New Roman"/>
          <w:sz w:val="24"/>
          <w:szCs w:val="24"/>
        </w:rPr>
        <w:t xml:space="preserve"> – </w:t>
      </w:r>
      <w:r w:rsidR="0096479A" w:rsidRPr="00871C13">
        <w:rPr>
          <w:rFonts w:ascii="Times New Roman" w:hAnsi="Times New Roman" w:cs="Times New Roman"/>
          <w:sz w:val="24"/>
          <w:szCs w:val="24"/>
        </w:rPr>
        <w:t>Спортивный инвентарь, передаваемый в индивидуальное пользование</w:t>
      </w:r>
      <w:r w:rsidR="008E0932" w:rsidRPr="00871C13">
        <w:rPr>
          <w:rStyle w:val="a7"/>
          <w:rFonts w:ascii="Times New Roman" w:hAnsi="Times New Roman" w:cs="Times New Roman"/>
          <w:sz w:val="24"/>
          <w:szCs w:val="24"/>
        </w:rPr>
        <w:footnoteReference w:id="11"/>
      </w:r>
    </w:p>
    <w:p w14:paraId="267EC5E8" w14:textId="77777777" w:rsidR="0096479A" w:rsidRPr="001817B4" w:rsidRDefault="0096479A" w:rsidP="0096479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9"/>
        <w:gridCol w:w="1508"/>
        <w:gridCol w:w="850"/>
        <w:gridCol w:w="1134"/>
        <w:gridCol w:w="426"/>
        <w:gridCol w:w="683"/>
        <w:gridCol w:w="593"/>
        <w:gridCol w:w="992"/>
        <w:gridCol w:w="567"/>
        <w:gridCol w:w="992"/>
        <w:gridCol w:w="567"/>
        <w:gridCol w:w="850"/>
      </w:tblGrid>
      <w:tr w:rsidR="0096479A" w:rsidRPr="001817B4" w14:paraId="5DCAE4E9" w14:textId="77777777" w:rsidTr="00415EAE">
        <w:trPr>
          <w:trHeight w:val="294"/>
        </w:trPr>
        <w:tc>
          <w:tcPr>
            <w:tcW w:w="619" w:type="dxa"/>
            <w:vMerge w:val="restart"/>
          </w:tcPr>
          <w:p w14:paraId="687B1EEF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8" w:type="dxa"/>
            <w:vMerge w:val="restart"/>
          </w:tcPr>
          <w:p w14:paraId="565EA5DE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080E16D6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1F8EB369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5670" w:type="dxa"/>
            <w:gridSpan w:val="8"/>
          </w:tcPr>
          <w:p w14:paraId="4085884E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96479A" w:rsidRPr="001817B4" w14:paraId="3DB7EC80" w14:textId="77777777" w:rsidTr="00966376">
        <w:trPr>
          <w:trHeight w:val="359"/>
        </w:trPr>
        <w:tc>
          <w:tcPr>
            <w:tcW w:w="619" w:type="dxa"/>
            <w:vMerge/>
          </w:tcPr>
          <w:p w14:paraId="4BBCB0E9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20DBB490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AAAA97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5F381F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14:paraId="34F8F23A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585" w:type="dxa"/>
            <w:gridSpan w:val="2"/>
          </w:tcPr>
          <w:p w14:paraId="4D71634D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gridSpan w:val="2"/>
          </w:tcPr>
          <w:p w14:paraId="11FB5EB6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  <w:gridSpan w:val="2"/>
          </w:tcPr>
          <w:p w14:paraId="736D2882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34853" w:rsidRPr="001817B4" w14:paraId="0A367C06" w14:textId="77777777" w:rsidTr="00966376">
        <w:trPr>
          <w:cantSplit/>
          <w:trHeight w:val="2259"/>
        </w:trPr>
        <w:tc>
          <w:tcPr>
            <w:tcW w:w="619" w:type="dxa"/>
            <w:vMerge/>
          </w:tcPr>
          <w:p w14:paraId="53F8CC48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14:paraId="0AC1C193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2BC898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BB3ECC" w14:textId="77777777" w:rsidR="0096479A" w:rsidRPr="001817B4" w:rsidRDefault="0096479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14:paraId="6264C7D6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83" w:type="dxa"/>
            <w:textDirection w:val="btLr"/>
          </w:tcPr>
          <w:p w14:paraId="4F5351A1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93" w:type="dxa"/>
            <w:textDirection w:val="btLr"/>
          </w:tcPr>
          <w:p w14:paraId="4A6F751D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14:paraId="30ECBB65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04DDCDB7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2" w:type="dxa"/>
            <w:textDirection w:val="btLr"/>
          </w:tcPr>
          <w:p w14:paraId="4C29858D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FF5422B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extDirection w:val="btLr"/>
          </w:tcPr>
          <w:p w14:paraId="2EF8648F" w14:textId="77777777" w:rsidR="0096479A" w:rsidRPr="001817B4" w:rsidRDefault="0096479A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96479A" w:rsidRPr="00742AAA" w14:paraId="34CF9ED6" w14:textId="77777777" w:rsidTr="00A30622">
        <w:trPr>
          <w:trHeight w:val="276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67409CE3" w14:textId="55FD951B" w:rsidR="0096479A" w:rsidRPr="001817B4" w:rsidRDefault="000B0BB3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</w:t>
            </w:r>
            <w:r w:rsidR="00B900AA">
              <w:rPr>
                <w:rFonts w:ascii="Times New Roman" w:hAnsi="Times New Roman" w:cs="Times New Roman"/>
                <w:sz w:val="24"/>
                <w:szCs w:val="24"/>
              </w:rPr>
              <w:t>настольный теннис»</w:t>
            </w:r>
          </w:p>
        </w:tc>
      </w:tr>
      <w:tr w:rsidR="00934853" w:rsidRPr="00742AAA" w14:paraId="2F5DAF21" w14:textId="77777777" w:rsidTr="00966376">
        <w:trPr>
          <w:trHeight w:val="359"/>
        </w:trPr>
        <w:tc>
          <w:tcPr>
            <w:tcW w:w="619" w:type="dxa"/>
          </w:tcPr>
          <w:p w14:paraId="1C0D4093" w14:textId="73EEF34E" w:rsidR="0096479A" w:rsidRPr="001817B4" w:rsidRDefault="00934853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43731028" w14:textId="7F5AEEFC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Ракетка для настольного тенниса</w:t>
            </w:r>
          </w:p>
        </w:tc>
        <w:tc>
          <w:tcPr>
            <w:tcW w:w="850" w:type="dxa"/>
          </w:tcPr>
          <w:p w14:paraId="303FB6AF" w14:textId="30037A09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17501D7C" w14:textId="29B206C4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  <w:vAlign w:val="center"/>
          </w:tcPr>
          <w:p w14:paraId="7787E394" w14:textId="1FA0562D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14:paraId="3332942F" w14:textId="6516C660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366BACCF" w14:textId="35C53C66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BD163F4" w14:textId="6AAAE1A1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AF470EB" w14:textId="389ECFC1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E9CA2B6" w14:textId="3F94F907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A1B1AED" w14:textId="51225A2F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3CE4C4C6" w14:textId="2DEA9258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4853" w:rsidRPr="00742AAA" w14:paraId="5FBEFEFB" w14:textId="77777777" w:rsidTr="00966376">
        <w:trPr>
          <w:trHeight w:val="359"/>
        </w:trPr>
        <w:tc>
          <w:tcPr>
            <w:tcW w:w="619" w:type="dxa"/>
          </w:tcPr>
          <w:p w14:paraId="38145E9A" w14:textId="30F8FCC9" w:rsidR="0096479A" w:rsidRPr="001817B4" w:rsidRDefault="00934853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14:paraId="007E1D14" w14:textId="0360CB4F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Резиновая накладка для ракетки</w:t>
            </w:r>
          </w:p>
        </w:tc>
        <w:tc>
          <w:tcPr>
            <w:tcW w:w="850" w:type="dxa"/>
          </w:tcPr>
          <w:p w14:paraId="012E47A9" w14:textId="737E29B7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14:paraId="677FC522" w14:textId="5A5C3D16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426" w:type="dxa"/>
            <w:vAlign w:val="center"/>
          </w:tcPr>
          <w:p w14:paraId="2BBA8B2B" w14:textId="1AFD0892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14:paraId="2E79CBBC" w14:textId="783E9144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14:paraId="1189C058" w14:textId="1357E1CE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CA4A9A9" w14:textId="2D7E584E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40DB35B" w14:textId="3C408591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1CA66062" w14:textId="1250E07F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5CC5D87" w14:textId="65D97ED7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7C2CDA48" w14:textId="63E3D997" w:rsidR="0096479A" w:rsidRPr="001817B4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87B1FBF" w14:textId="77777777" w:rsidR="0096479A" w:rsidRPr="00742AA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AB291B" w14:textId="77777777" w:rsidR="00934853" w:rsidRPr="00742AAA" w:rsidRDefault="00934853" w:rsidP="007D2C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2E9C3A1" w14:textId="1F7321D6" w:rsidR="00023B43" w:rsidRPr="00987F95" w:rsidRDefault="00861A61" w:rsidP="00861A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1C13">
        <w:rPr>
          <w:rFonts w:ascii="Times New Roman" w:hAnsi="Times New Roman" w:cs="Times New Roman"/>
          <w:sz w:val="24"/>
          <w:szCs w:val="24"/>
        </w:rPr>
        <w:t>Таблица 1</w:t>
      </w:r>
      <w:r w:rsidR="00F04D43">
        <w:rPr>
          <w:rFonts w:ascii="Times New Roman" w:hAnsi="Times New Roman" w:cs="Times New Roman"/>
          <w:sz w:val="24"/>
          <w:szCs w:val="24"/>
        </w:rPr>
        <w:t>7</w:t>
      </w:r>
      <w:r w:rsidRPr="00871C13">
        <w:rPr>
          <w:rFonts w:ascii="Times New Roman" w:hAnsi="Times New Roman" w:cs="Times New Roman"/>
          <w:sz w:val="24"/>
          <w:szCs w:val="24"/>
        </w:rPr>
        <w:t xml:space="preserve"> – </w:t>
      </w:r>
      <w:r w:rsidR="00023B43" w:rsidRPr="00871C13">
        <w:rPr>
          <w:rFonts w:ascii="Times New Roman" w:hAnsi="Times New Roman" w:cs="Times New Roman"/>
          <w:sz w:val="24"/>
          <w:szCs w:val="24"/>
        </w:rPr>
        <w:t>Спортивная экипировка, передаваемая в индивидуальное пользование</w:t>
      </w:r>
      <w:r w:rsidR="00454E57" w:rsidRPr="00871C13">
        <w:rPr>
          <w:rStyle w:val="a7"/>
          <w:rFonts w:ascii="Times New Roman" w:hAnsi="Times New Roman" w:cs="Times New Roman"/>
          <w:sz w:val="24"/>
          <w:szCs w:val="24"/>
        </w:rPr>
        <w:footnoteReference w:id="12"/>
      </w:r>
    </w:p>
    <w:p w14:paraId="3D02DEE4" w14:textId="77777777" w:rsidR="00023B43" w:rsidRPr="00987F95" w:rsidRDefault="00023B43" w:rsidP="00023B4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418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519DC" w:rsidRPr="00987F95" w14:paraId="217D957C" w14:textId="77777777" w:rsidTr="00415EAE">
        <w:trPr>
          <w:trHeight w:val="273"/>
        </w:trPr>
        <w:tc>
          <w:tcPr>
            <w:tcW w:w="567" w:type="dxa"/>
            <w:vMerge w:val="restart"/>
          </w:tcPr>
          <w:p w14:paraId="322D9DC8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1B0ACA0A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07F5A6F2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14:paraId="76124610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4819" w:type="dxa"/>
            <w:gridSpan w:val="8"/>
          </w:tcPr>
          <w:p w14:paraId="3616BDD6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116CEA" w:rsidRPr="00987F95" w14:paraId="461CEF22" w14:textId="77777777" w:rsidTr="00415EAE">
        <w:trPr>
          <w:trHeight w:val="1187"/>
        </w:trPr>
        <w:tc>
          <w:tcPr>
            <w:tcW w:w="567" w:type="dxa"/>
            <w:vMerge/>
          </w:tcPr>
          <w:p w14:paraId="69DC683F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982D8D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4184CF2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34CA7C6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ECD11D3" w14:textId="0F70FC2B" w:rsidR="008501D6" w:rsidRPr="00987F95" w:rsidRDefault="008501D6" w:rsidP="002519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 начальной</w:t>
            </w:r>
            <w:r w:rsidR="002519DC" w:rsidRPr="0098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134" w:type="dxa"/>
            <w:gridSpan w:val="2"/>
          </w:tcPr>
          <w:p w14:paraId="2C319CA7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134" w:type="dxa"/>
            <w:gridSpan w:val="2"/>
          </w:tcPr>
          <w:p w14:paraId="065373B6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275" w:type="dxa"/>
            <w:gridSpan w:val="2"/>
          </w:tcPr>
          <w:p w14:paraId="4A8AB3B4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116CEA" w:rsidRPr="00987F95" w14:paraId="37BC742C" w14:textId="77777777" w:rsidTr="00415EAE">
        <w:trPr>
          <w:cantSplit/>
          <w:trHeight w:val="2825"/>
        </w:trPr>
        <w:tc>
          <w:tcPr>
            <w:tcW w:w="567" w:type="dxa"/>
            <w:vMerge/>
          </w:tcPr>
          <w:p w14:paraId="5F0ED706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75BDBB1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A07FF52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FDAEDD1" w14:textId="77777777" w:rsidR="008501D6" w:rsidRPr="00987F95" w:rsidRDefault="008501D6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CE23CAD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extDirection w:val="btLr"/>
          </w:tcPr>
          <w:p w14:paraId="7E3E72D7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3CC89293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5ABDD9A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5D6152BB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extDirection w:val="btLr"/>
          </w:tcPr>
          <w:p w14:paraId="79AFBE73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567" w:type="dxa"/>
            <w:textDirection w:val="btLr"/>
          </w:tcPr>
          <w:p w14:paraId="662A3EE8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08" w:type="dxa"/>
            <w:textDirection w:val="btLr"/>
          </w:tcPr>
          <w:p w14:paraId="7DBC314E" w14:textId="77777777" w:rsidR="008501D6" w:rsidRPr="00987F95" w:rsidRDefault="008501D6" w:rsidP="00F73A2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5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023B43" w:rsidRPr="00742AAA" w14:paraId="451C0BA2" w14:textId="77777777" w:rsidTr="00B72F57">
        <w:trPr>
          <w:trHeight w:val="218"/>
        </w:trPr>
        <w:tc>
          <w:tcPr>
            <w:tcW w:w="9781" w:type="dxa"/>
            <w:gridSpan w:val="12"/>
            <w:shd w:val="clear" w:color="auto" w:fill="BFBFBF" w:themeFill="background1" w:themeFillShade="BF"/>
          </w:tcPr>
          <w:p w14:paraId="53C1991F" w14:textId="28AB2345" w:rsidR="00023B43" w:rsidRPr="006065CF" w:rsidRDefault="00023B43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Для спортивн</w:t>
            </w:r>
            <w:r w:rsidR="006065CF" w:rsidRPr="006065CF">
              <w:rPr>
                <w:rFonts w:ascii="Times New Roman" w:hAnsi="Times New Roman" w:cs="Times New Roman"/>
                <w:sz w:val="24"/>
                <w:szCs w:val="24"/>
              </w:rPr>
              <w:t>ых дисципли</w:t>
            </w:r>
            <w:r w:rsidR="00B900AA">
              <w:rPr>
                <w:rFonts w:ascii="Times New Roman" w:hAnsi="Times New Roman" w:cs="Times New Roman"/>
                <w:sz w:val="24"/>
                <w:szCs w:val="24"/>
              </w:rPr>
              <w:t>ны «настольный теннис»</w:t>
            </w:r>
          </w:p>
        </w:tc>
      </w:tr>
      <w:tr w:rsidR="00116CEA" w:rsidRPr="00742AAA" w14:paraId="28C4F41C" w14:textId="77777777" w:rsidTr="00415EAE">
        <w:trPr>
          <w:trHeight w:val="218"/>
        </w:trPr>
        <w:tc>
          <w:tcPr>
            <w:tcW w:w="567" w:type="dxa"/>
          </w:tcPr>
          <w:p w14:paraId="5FF729BB" w14:textId="6598EE82" w:rsidR="00023B43" w:rsidRPr="006065CF" w:rsidRDefault="00FF71BB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808C9A5" w14:textId="74BA7291" w:rsidR="00023B43" w:rsidRPr="006065CF" w:rsidRDefault="00B900AA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 зимний</w:t>
            </w:r>
          </w:p>
        </w:tc>
        <w:tc>
          <w:tcPr>
            <w:tcW w:w="1134" w:type="dxa"/>
          </w:tcPr>
          <w:p w14:paraId="742C8931" w14:textId="33A2E07D" w:rsidR="00023B43" w:rsidRPr="006065CF" w:rsidRDefault="007158F1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6B981D3A" w14:textId="06DD9B8A" w:rsidR="00023B43" w:rsidRPr="006065CF" w:rsidRDefault="00871C13" w:rsidP="00F73A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45A620CC" w14:textId="46803324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1450D27" w14:textId="2AFC81B5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11638E2" w14:textId="1AF4073D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C90F3EA" w14:textId="4CBF12AB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FEA5298" w14:textId="593C0B9A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B6F4AFD" w14:textId="6F95F8D8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79CA778" w14:textId="677877DE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7FD1A572" w14:textId="139B742A" w:rsidR="00023B43" w:rsidRPr="006065CF" w:rsidRDefault="007158F1" w:rsidP="00CC1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36877503" w14:textId="77777777" w:rsidTr="00415EAE">
        <w:trPr>
          <w:trHeight w:val="218"/>
        </w:trPr>
        <w:tc>
          <w:tcPr>
            <w:tcW w:w="567" w:type="dxa"/>
          </w:tcPr>
          <w:p w14:paraId="26D5AD04" w14:textId="3702DC7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5B39EF" w14:textId="2CFB6B87" w:rsidR="00871C13" w:rsidRPr="006065CF" w:rsidRDefault="00B900AA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спортивный тренировочный летний</w:t>
            </w:r>
          </w:p>
        </w:tc>
        <w:tc>
          <w:tcPr>
            <w:tcW w:w="1134" w:type="dxa"/>
          </w:tcPr>
          <w:p w14:paraId="3CCA6A9A" w14:textId="48EE670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3C687BA0" w14:textId="3D709264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0F5B6F43" w14:textId="3F36BFEC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41C8116A" w14:textId="3408BDDE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350F290" w14:textId="1EC669FB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3765D19" w14:textId="4DC4340B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EDE594E" w14:textId="7B0D5A17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2314DB48" w14:textId="4A462B3A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22D19BE" w14:textId="00F5281D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7417DE4" w14:textId="5810A46B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F1" w:rsidRPr="00742AAA" w14:paraId="5876A6A7" w14:textId="77777777" w:rsidTr="00415EAE">
        <w:trPr>
          <w:trHeight w:val="218"/>
        </w:trPr>
        <w:tc>
          <w:tcPr>
            <w:tcW w:w="567" w:type="dxa"/>
          </w:tcPr>
          <w:p w14:paraId="05A0BE1F" w14:textId="03CFFED9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2AA706D" w14:textId="48759622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Кроссовки для спортивных залов</w:t>
            </w:r>
          </w:p>
        </w:tc>
        <w:tc>
          <w:tcPr>
            <w:tcW w:w="1134" w:type="dxa"/>
          </w:tcPr>
          <w:p w14:paraId="5FA7ABCF" w14:textId="7096E42A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14:paraId="3E771678" w14:textId="22ACDB13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79A5C425" w14:textId="326DA464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762B560" w14:textId="4E68C191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0D5207B" w14:textId="6226D351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B4BEB26" w14:textId="0685A312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A88C9D3" w14:textId="4FCD9872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CB38641" w14:textId="1D5E1C04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E326D51" w14:textId="11808C72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F988016" w14:textId="0B989BC1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F1" w:rsidRPr="00742AAA" w14:paraId="7808DB5F" w14:textId="77777777" w:rsidTr="00415EAE">
        <w:trPr>
          <w:trHeight w:val="218"/>
        </w:trPr>
        <w:tc>
          <w:tcPr>
            <w:tcW w:w="567" w:type="dxa"/>
          </w:tcPr>
          <w:p w14:paraId="5AE44CA0" w14:textId="5D7080DB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35C8EEA" w14:textId="5E22E228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Рюкзак спортивный</w:t>
            </w:r>
          </w:p>
        </w:tc>
        <w:tc>
          <w:tcPr>
            <w:tcW w:w="1134" w:type="dxa"/>
          </w:tcPr>
          <w:p w14:paraId="10E352FE" w14:textId="17BF4BAD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7BF3A5A6" w14:textId="5C5D2C16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4D26C72B" w14:textId="33485A22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63B38BD2" w14:textId="23D6C24D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A07D0E6" w14:textId="58F9504F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8E6110D" w14:textId="6F8AC974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D28DF30" w14:textId="3A5F506A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4070882" w14:textId="759CD449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DE356D" w14:textId="789BE046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43B4540A" w14:textId="0EF7E13B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F1" w:rsidRPr="00742AAA" w14:paraId="36D01679" w14:textId="77777777" w:rsidTr="00415EAE">
        <w:trPr>
          <w:trHeight w:val="218"/>
        </w:trPr>
        <w:tc>
          <w:tcPr>
            <w:tcW w:w="567" w:type="dxa"/>
          </w:tcPr>
          <w:p w14:paraId="06D4C041" w14:textId="400C29F9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AE03117" w14:textId="725BAC51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брюки</w:t>
            </w:r>
          </w:p>
        </w:tc>
        <w:tc>
          <w:tcPr>
            <w:tcW w:w="1134" w:type="dxa"/>
          </w:tcPr>
          <w:p w14:paraId="75C81106" w14:textId="09EF4BC8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174212EF" w14:textId="7D712D11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5CDD291F" w14:textId="79B6A0F7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B7F8359" w14:textId="00E8C9A9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5DEB530" w14:textId="4D5D8C2A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BD9D3B1" w14:textId="18D6F6D6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E9B24A9" w14:textId="09C81F7A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0DA4ECC" w14:textId="5D6C337B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20DB510" w14:textId="56885B64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2E7EF32" w14:textId="4826E5B1" w:rsidR="007158F1" w:rsidRPr="006065CF" w:rsidRDefault="007158F1" w:rsidP="007158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5CE3E52A" w14:textId="77777777" w:rsidTr="00415EAE">
        <w:trPr>
          <w:trHeight w:val="218"/>
        </w:trPr>
        <w:tc>
          <w:tcPr>
            <w:tcW w:w="567" w:type="dxa"/>
          </w:tcPr>
          <w:p w14:paraId="67FAFA78" w14:textId="2DB31C2F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267B79F" w14:textId="555A5822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Фиксаторы для голеностопа</w:t>
            </w:r>
          </w:p>
        </w:tc>
        <w:tc>
          <w:tcPr>
            <w:tcW w:w="1134" w:type="dxa"/>
          </w:tcPr>
          <w:p w14:paraId="7FFC030F" w14:textId="06701029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14:paraId="020E4E6A" w14:textId="79DAE6A6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7D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79E2E4A3" w14:textId="6E4A230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106A40E6" w14:textId="7D8D0905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57486F86" w14:textId="096CDD16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0EB5BD2" w14:textId="1F807EDD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02E4F99" w14:textId="1AFFDD5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BB05EEB" w14:textId="64DA018E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836625F" w14:textId="17469364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196899E0" w14:textId="09911FE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2978FA13" w14:textId="77777777" w:rsidTr="00415EAE">
        <w:trPr>
          <w:trHeight w:val="218"/>
        </w:trPr>
        <w:tc>
          <w:tcPr>
            <w:tcW w:w="567" w:type="dxa"/>
          </w:tcPr>
          <w:p w14:paraId="2DDB5E57" w14:textId="4B4D120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3BF0087" w14:textId="1AB84F49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Фиксаторы коленных суставов</w:t>
            </w:r>
          </w:p>
        </w:tc>
        <w:tc>
          <w:tcPr>
            <w:tcW w:w="1134" w:type="dxa"/>
          </w:tcPr>
          <w:p w14:paraId="61841B79" w14:textId="51942F4D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14:paraId="241EE865" w14:textId="57B111E9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50C632B2" w14:textId="2D2EDB2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5E93C5DB" w14:textId="26A0009A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661A51AD" w14:textId="306A567B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1ABC4200" w14:textId="36F348C1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433CBFE9" w14:textId="1A7A86F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C9B132E" w14:textId="69989E86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43B94C4" w14:textId="1F0670FE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CC700DC" w14:textId="552992D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1A55DBF4" w14:textId="77777777" w:rsidTr="00415EAE">
        <w:trPr>
          <w:trHeight w:val="218"/>
        </w:trPr>
        <w:tc>
          <w:tcPr>
            <w:tcW w:w="567" w:type="dxa"/>
          </w:tcPr>
          <w:p w14:paraId="211E7203" w14:textId="66B9D0BD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8089F07" w14:textId="7FA098A5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Фиксаторы локтевых суставов</w:t>
            </w:r>
          </w:p>
        </w:tc>
        <w:tc>
          <w:tcPr>
            <w:tcW w:w="1134" w:type="dxa"/>
          </w:tcPr>
          <w:p w14:paraId="6DC9A363" w14:textId="52F9C34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18" w:type="dxa"/>
          </w:tcPr>
          <w:p w14:paraId="6B8DF09E" w14:textId="3F08ED83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3F54CDB7" w14:textId="79991FC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3364CA1C" w14:textId="6343D5A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CAA6BD7" w14:textId="7A847D14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0F7DE82" w14:textId="2E3AD74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70202566" w14:textId="2260828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C47A3C8" w14:textId="6B7B3094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362EE86" w14:textId="700393ED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5654D5F" w14:textId="544ED62B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4125451C" w14:textId="77777777" w:rsidTr="00415EAE">
        <w:trPr>
          <w:trHeight w:val="218"/>
        </w:trPr>
        <w:tc>
          <w:tcPr>
            <w:tcW w:w="567" w:type="dxa"/>
          </w:tcPr>
          <w:p w14:paraId="6AE3DA15" w14:textId="0189CAF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2324B8B" w14:textId="212BDCF9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Футболка </w:t>
            </w:r>
          </w:p>
        </w:tc>
        <w:tc>
          <w:tcPr>
            <w:tcW w:w="1134" w:type="dxa"/>
          </w:tcPr>
          <w:p w14:paraId="1E88ED56" w14:textId="3D21B201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0605CDEB" w14:textId="548C9A92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27B96366" w14:textId="02652E9A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0E270E48" w14:textId="3C687356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B5BABEA" w14:textId="47BF64A5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56DED59F" w14:textId="6F7B1F3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DB615A5" w14:textId="6168600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D692F77" w14:textId="7C390CD0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74E9783" w14:textId="33AD75B5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D1747AB" w14:textId="20897B32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C13" w:rsidRPr="00742AAA" w14:paraId="127BA610" w14:textId="77777777" w:rsidTr="00415EAE">
        <w:trPr>
          <w:trHeight w:val="733"/>
        </w:trPr>
        <w:tc>
          <w:tcPr>
            <w:tcW w:w="567" w:type="dxa"/>
          </w:tcPr>
          <w:p w14:paraId="4DD922C8" w14:textId="01B9E24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1E1823CE" w14:textId="0A198866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</w:t>
            </w:r>
          </w:p>
        </w:tc>
        <w:tc>
          <w:tcPr>
            <w:tcW w:w="1134" w:type="dxa"/>
          </w:tcPr>
          <w:p w14:paraId="1F2264D0" w14:textId="18E93AC4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18" w:type="dxa"/>
          </w:tcPr>
          <w:p w14:paraId="05824447" w14:textId="3112C707" w:rsidR="00871C13" w:rsidRPr="006065CF" w:rsidRDefault="00871C13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E8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567" w:type="dxa"/>
            <w:vAlign w:val="center"/>
          </w:tcPr>
          <w:p w14:paraId="7181FA8F" w14:textId="7EB96FA1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14:paraId="22762494" w14:textId="0E1D73E6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29661982" w14:textId="1484FBDD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CED5E9A" w14:textId="264DE231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495313A2" w14:textId="14EB47BF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32517F4" w14:textId="212C2AFA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1114A6E9" w14:textId="5547E9DB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054061E" w14:textId="42E35558" w:rsidR="00871C13" w:rsidRPr="006065CF" w:rsidRDefault="007158F1" w:rsidP="00871C1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AA75B87" w14:textId="77777777" w:rsidR="00871C13" w:rsidRPr="00415EAE" w:rsidRDefault="00871C13" w:rsidP="00415EAE">
      <w:pPr>
        <w:pStyle w:val="af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571ECC" w14:textId="745EF9F0" w:rsidR="00023B43" w:rsidRPr="00415EAE" w:rsidRDefault="00023B43" w:rsidP="00415EAE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b/>
          <w:sz w:val="24"/>
          <w:szCs w:val="24"/>
        </w:rPr>
        <w:t>Требования к кадровому составу организаций, реализующих дополнительный образовательные программы спортивной подготовки</w:t>
      </w:r>
      <w:r w:rsidRPr="00415EAE">
        <w:rPr>
          <w:rFonts w:ascii="Times New Roman" w:hAnsi="Times New Roman" w:cs="Times New Roman"/>
          <w:sz w:val="24"/>
          <w:szCs w:val="24"/>
        </w:rPr>
        <w:t>.</w:t>
      </w:r>
    </w:p>
    <w:p w14:paraId="5B456D39" w14:textId="77777777" w:rsidR="00023B43" w:rsidRPr="00415EAE" w:rsidRDefault="00023B43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117BF9E1" w14:textId="5E0EE9D9" w:rsidR="00023B43" w:rsidRPr="00415EAE" w:rsidRDefault="00023B43" w:rsidP="00415EAE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 по адаптивной физической культуре и спорту», утвержденный приказом Минтруда России от 19.10.2021.№734н (зарегистрирован Минюстом России 19.11.2021, </w:t>
      </w:r>
      <w:r w:rsidRPr="00415EAE">
        <w:rPr>
          <w:rFonts w:ascii="Times New Roman" w:hAnsi="Times New Roman" w:cs="Times New Roman"/>
          <w:sz w:val="24"/>
          <w:szCs w:val="24"/>
        </w:rPr>
        <w:lastRenderedPageBreak/>
        <w:t>регистрационный №65904), профессиональным стандартом «Тренер-преподаватель», утвержденным приказом Минтруда России от 24.12.2020 №952н (зарегистрирован Минюстом России 25.01.2021, регистрационный №62203), профессиональным стандартом «Тренер по адаптивной физической культуре и адаптивному спорту», утвержденным приказом Минтруда России от 02.04.2019 №199н (зарегистрирован Минюстом России 29.04.2019, регистрационный №54541), профессиональным стандартом «Тренер», утвержденным приказом Минтруда России от 28.03.2019 №191н (зарегистрирован Минюстом России 25.04.2019, регистрационный №54519), профессиональным стандартом «Инструктор</w:t>
      </w:r>
      <w:r w:rsidR="0052379A" w:rsidRPr="00415EAE">
        <w:rPr>
          <w:rFonts w:ascii="Times New Roman" w:hAnsi="Times New Roman" w:cs="Times New Roman"/>
          <w:sz w:val="24"/>
          <w:szCs w:val="24"/>
        </w:rPr>
        <w:t>-</w:t>
      </w:r>
      <w:r w:rsidRPr="00415EAE">
        <w:rPr>
          <w:rFonts w:ascii="Times New Roman" w:hAnsi="Times New Roman" w:cs="Times New Roman"/>
          <w:sz w:val="24"/>
          <w:szCs w:val="24"/>
        </w:rPr>
        <w:t>методист по адаптивной физической культуре и адаптивному спорту», утвержденным приказом Минтруда России от 02.04.2019 №197н (зарегистрирован Минюстом России 29.04.2019, регистрационный №54540),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№237н (зарегистрирован Минюстом России 27.05.2022, регистрационный  №68615), профессиональным стандартом «Сопровождающий инвалидов, лиц с ограниченными возможностями здоровья и несовершеннолетних лиц на спортивные мероприятия», утвержденным приказом Минтруда от 31.03.2022 №191н (зарегистрирован Минюстом России 11.05.2022, регистрационный №68499),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№192н (зарегистрирован Минюстом России 23.04.2019, регистрационный №54475),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№916н (зарегистрирован Минюстом России 14.10.2011, регистрационный №22054).</w:t>
      </w:r>
    </w:p>
    <w:p w14:paraId="5C2DDBDE" w14:textId="3BCEB591" w:rsidR="00023B43" w:rsidRPr="00415EAE" w:rsidRDefault="00023B43" w:rsidP="00415EAE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 xml:space="preserve">Для проведения учебно-тренировочных занятий и участия в официальных спортивных соревнованиях </w:t>
      </w:r>
      <w:r w:rsidR="00EE358B" w:rsidRPr="00415EAE">
        <w:rPr>
          <w:rFonts w:ascii="Times New Roman" w:hAnsi="Times New Roman" w:cs="Times New Roman"/>
          <w:sz w:val="24"/>
          <w:szCs w:val="24"/>
        </w:rPr>
        <w:t xml:space="preserve">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подготовки, с учетом специфики вида спорта «спорт </w:t>
      </w:r>
      <w:r w:rsidR="00F521F3" w:rsidRPr="00415EAE">
        <w:rPr>
          <w:rFonts w:ascii="Times New Roman" w:hAnsi="Times New Roman" w:cs="Times New Roman"/>
          <w:sz w:val="24"/>
          <w:szCs w:val="24"/>
        </w:rPr>
        <w:t>глухих</w:t>
      </w:r>
      <w:r w:rsidR="00EE358B" w:rsidRPr="00415EAE">
        <w:rPr>
          <w:rFonts w:ascii="Times New Roman" w:hAnsi="Times New Roman" w:cs="Times New Roman"/>
          <w:sz w:val="24"/>
          <w:szCs w:val="24"/>
        </w:rPr>
        <w:t>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14:paraId="3D897969" w14:textId="47548190" w:rsidR="00F521F3" w:rsidRPr="00415EAE" w:rsidRDefault="00F521F3" w:rsidP="00415EAE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на всех этапах, допускается привлечение соответствующих специалистов.</w:t>
      </w:r>
    </w:p>
    <w:p w14:paraId="34B51934" w14:textId="77777777" w:rsidR="00F521F3" w:rsidRPr="00415EAE" w:rsidRDefault="00F521F3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5F9EDA0D" w14:textId="36798253" w:rsidR="00023B43" w:rsidRPr="00415EAE" w:rsidRDefault="00023B43" w:rsidP="00415EAE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</w:pPr>
      <w:r w:rsidRPr="00415EAE">
        <w:rPr>
          <w:rFonts w:ascii="Times New Roman" w:hAnsi="Times New Roman" w:cs="Times New Roman"/>
          <w:b/>
          <w:sz w:val="24"/>
          <w:szCs w:val="24"/>
          <w:u w:color="000000"/>
          <w:bdr w:val="nil"/>
          <w:lang w:eastAsia="ru-RU"/>
        </w:rPr>
        <w:t>ПЕРЕЧЕНЬ ИНФОРМАЦИОННОГО ОБЕСПЕЧЕНИЯ</w:t>
      </w:r>
    </w:p>
    <w:p w14:paraId="4D12D13A" w14:textId="77777777" w:rsidR="00415EAE" w:rsidRPr="00415EAE" w:rsidRDefault="00415EAE" w:rsidP="00415EAE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819CF" w14:textId="65F18B50" w:rsidR="005A2764" w:rsidRPr="00415EAE" w:rsidRDefault="00415EAE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r w:rsidRPr="00415EAE">
        <w:rPr>
          <w:rFonts w:ascii="Times New Roman" w:hAnsi="Times New Roman" w:cs="Times New Roman"/>
          <w:b/>
          <w:sz w:val="24"/>
          <w:szCs w:val="24"/>
        </w:rPr>
        <w:t>интернет-ресурсов</w:t>
      </w:r>
      <w:proofErr w:type="spellEnd"/>
    </w:p>
    <w:p w14:paraId="16AE9D32" w14:textId="43D6F9BB" w:rsidR="00023B43" w:rsidRPr="00415EAE" w:rsidRDefault="005A2764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 xml:space="preserve">1. </w:t>
      </w:r>
      <w:r w:rsidR="00023B43" w:rsidRPr="00415EAE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3" w:history="1">
        <w:r w:rsidR="00023B43" w:rsidRPr="00415EAE">
          <w:rPr>
            <w:rStyle w:val="a4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14:paraId="2342AC40" w14:textId="47484F8B" w:rsidR="006550EC" w:rsidRPr="00415EAE" w:rsidRDefault="005A2764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 xml:space="preserve">2. </w:t>
      </w:r>
      <w:r w:rsidR="00023B43" w:rsidRPr="00415EAE">
        <w:rPr>
          <w:rFonts w:ascii="Times New Roman" w:hAnsi="Times New Roman" w:cs="Times New Roman"/>
          <w:sz w:val="24"/>
          <w:szCs w:val="24"/>
        </w:rPr>
        <w:t xml:space="preserve">Федеральный стандарт спортивной подготовки по виду спорта «спорт </w:t>
      </w:r>
      <w:r w:rsidR="00F04D43" w:rsidRPr="00415EAE">
        <w:rPr>
          <w:rFonts w:ascii="Times New Roman" w:hAnsi="Times New Roman" w:cs="Times New Roman"/>
          <w:sz w:val="24"/>
          <w:szCs w:val="24"/>
        </w:rPr>
        <w:t>глухих</w:t>
      </w:r>
      <w:r w:rsidR="003173BD" w:rsidRPr="00415EAE">
        <w:rPr>
          <w:rFonts w:ascii="Times New Roman" w:hAnsi="Times New Roman" w:cs="Times New Roman"/>
          <w:sz w:val="24"/>
          <w:szCs w:val="24"/>
        </w:rPr>
        <w:t>»</w:t>
      </w:r>
      <w:r w:rsidR="009A7EF9" w:rsidRPr="00415EAE">
        <w:rPr>
          <w:rFonts w:ascii="Times New Roman" w:hAnsi="Times New Roman" w:cs="Times New Roman"/>
          <w:sz w:val="24"/>
          <w:szCs w:val="24"/>
        </w:rPr>
        <w:t xml:space="preserve">, утвержденный приказом Минспорта России от </w:t>
      </w:r>
      <w:r w:rsidR="00F04D43" w:rsidRPr="00415EAE">
        <w:rPr>
          <w:rFonts w:ascii="Times New Roman" w:hAnsi="Times New Roman" w:cs="Times New Roman"/>
          <w:sz w:val="24"/>
          <w:szCs w:val="24"/>
        </w:rPr>
        <w:t>22</w:t>
      </w:r>
      <w:r w:rsidR="009A7EF9" w:rsidRPr="00415EAE">
        <w:rPr>
          <w:rFonts w:ascii="Times New Roman" w:hAnsi="Times New Roman" w:cs="Times New Roman"/>
          <w:sz w:val="24"/>
          <w:szCs w:val="24"/>
        </w:rPr>
        <w:t xml:space="preserve"> ноября 2022 г. №</w:t>
      </w:r>
      <w:r w:rsidR="00F04D43" w:rsidRPr="00415EAE">
        <w:rPr>
          <w:rFonts w:ascii="Times New Roman" w:hAnsi="Times New Roman" w:cs="Times New Roman"/>
          <w:sz w:val="24"/>
          <w:szCs w:val="24"/>
        </w:rPr>
        <w:t>1051</w:t>
      </w:r>
      <w:r w:rsidR="009A7EF9" w:rsidRPr="00415EA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6550EC" w:rsidRPr="00415EAE">
          <w:rPr>
            <w:rStyle w:val="a4"/>
            <w:rFonts w:ascii="Times New Roman" w:hAnsi="Times New Roman" w:cs="Times New Roman"/>
            <w:sz w:val="24"/>
            <w:szCs w:val="24"/>
          </w:rPr>
          <w:t>http://publication.pravo.gov.ru/Document/View/0001202212200027</w:t>
        </w:r>
      </w:hyperlink>
    </w:p>
    <w:p w14:paraId="4D9DED6C" w14:textId="14913FA0" w:rsidR="00023B43" w:rsidRPr="00415EAE" w:rsidRDefault="00023B43" w:rsidP="00415EAE">
      <w:pPr>
        <w:pStyle w:val="af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 xml:space="preserve">3. Российское антидопинговое агентство «РУСАДА» </w:t>
      </w:r>
      <w:hyperlink r:id="rId15" w:history="1">
        <w:r w:rsidRPr="00415EAE">
          <w:rPr>
            <w:rStyle w:val="a4"/>
            <w:rFonts w:ascii="Times New Roman" w:hAnsi="Times New Roman" w:cs="Times New Roman"/>
            <w:sz w:val="24"/>
            <w:szCs w:val="24"/>
          </w:rPr>
          <w:t>www.rusada.ru</w:t>
        </w:r>
      </w:hyperlink>
    </w:p>
    <w:p w14:paraId="5B0CF23E" w14:textId="0A1134F1" w:rsidR="009A7EF9" w:rsidRPr="00415EAE" w:rsidRDefault="009A7EF9" w:rsidP="00415EAE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EA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4.</w:t>
      </w:r>
      <w:r w:rsidR="00B63F30" w:rsidRPr="00415EA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bookmarkStart w:id="21" w:name="_Hlk131515762"/>
      <w:r w:rsidRPr="00415EA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Примерная дополнительная образовательная программа спортивной подготовки по виду спорта «спорт </w:t>
      </w:r>
      <w:r w:rsidR="00F04D43" w:rsidRPr="00415EA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глухих</w:t>
      </w:r>
      <w:r w:rsidRPr="00415EA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», утвержденная приказом Минспорта России от 21 декабря 2022 г. №13</w:t>
      </w:r>
      <w:r w:rsidR="005C31FB" w:rsidRPr="00415EA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07</w:t>
      </w:r>
    </w:p>
    <w:bookmarkEnd w:id="21"/>
    <w:p w14:paraId="3EAA1B55" w14:textId="43DDDB80" w:rsidR="00023B43" w:rsidRPr="00415EAE" w:rsidRDefault="00023B43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313AA786" w14:textId="17FB42F4" w:rsidR="005A2764" w:rsidRPr="00415EAE" w:rsidRDefault="005A2764" w:rsidP="00415EAE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EAE">
        <w:rPr>
          <w:rFonts w:ascii="Times New Roman" w:hAnsi="Times New Roman" w:cs="Times New Roman"/>
          <w:b/>
          <w:sz w:val="24"/>
          <w:szCs w:val="24"/>
        </w:rPr>
        <w:t>Список литературных источников</w:t>
      </w:r>
    </w:p>
    <w:p w14:paraId="61A46754" w14:textId="58667E56" w:rsidR="00210CA1" w:rsidRPr="00415EAE" w:rsidRDefault="00210CA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1. Алабин В.Г. Организационно-методические основы многолетней тренировки юных легкоатлетов: Учебное пособие. – Челябинск, 1999.</w:t>
      </w:r>
    </w:p>
    <w:p w14:paraId="66E2F390" w14:textId="1A006CCC" w:rsidR="005A2764" w:rsidRPr="00415EAE" w:rsidRDefault="00210CA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415EAE">
        <w:rPr>
          <w:rFonts w:ascii="Times New Roman" w:hAnsi="Times New Roman" w:cs="Times New Roman"/>
          <w:sz w:val="24"/>
          <w:szCs w:val="24"/>
        </w:rPr>
        <w:t>Выставкин</w:t>
      </w:r>
      <w:proofErr w:type="spellEnd"/>
      <w:r w:rsidRPr="00415EAE">
        <w:rPr>
          <w:rFonts w:ascii="Times New Roman" w:hAnsi="Times New Roman" w:cs="Times New Roman"/>
          <w:sz w:val="24"/>
          <w:szCs w:val="24"/>
        </w:rPr>
        <w:t xml:space="preserve"> Н.И. Специальные упражнения легкоатлетов – 2-е изд., </w:t>
      </w:r>
      <w:proofErr w:type="spellStart"/>
      <w:r w:rsidRPr="00415EA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15EAE">
        <w:rPr>
          <w:rFonts w:ascii="Times New Roman" w:hAnsi="Times New Roman" w:cs="Times New Roman"/>
          <w:sz w:val="24"/>
          <w:szCs w:val="24"/>
        </w:rPr>
        <w:t>. и доп. – М.: Физкультура и спорт, 1999.</w:t>
      </w:r>
    </w:p>
    <w:p w14:paraId="78630E2D" w14:textId="5FFB3368" w:rsidR="005A2764" w:rsidRPr="00415EAE" w:rsidRDefault="00210CA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3</w:t>
      </w:r>
      <w:r w:rsidR="005A2764" w:rsidRPr="00415EAE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учебник. - Т.1 - М., 2005. </w:t>
      </w:r>
    </w:p>
    <w:p w14:paraId="41F444EE" w14:textId="0EFC9396" w:rsidR="005A2764" w:rsidRPr="00415EAE" w:rsidRDefault="00210CA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4</w:t>
      </w:r>
      <w:r w:rsidR="005A2764" w:rsidRPr="00415EAE">
        <w:rPr>
          <w:rFonts w:ascii="Times New Roman" w:hAnsi="Times New Roman" w:cs="Times New Roman"/>
          <w:sz w:val="24"/>
          <w:szCs w:val="24"/>
        </w:rPr>
        <w:t xml:space="preserve">. Евсеев С.П. Теория и организация адаптивной физической культуры: учебник - Т. 2. – М., 2007. </w:t>
      </w:r>
    </w:p>
    <w:p w14:paraId="33F5D859" w14:textId="69F4B281" w:rsidR="005A2764" w:rsidRPr="00415EAE" w:rsidRDefault="00210CA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5</w:t>
      </w:r>
      <w:r w:rsidR="005A2764" w:rsidRPr="00415EAE">
        <w:rPr>
          <w:rFonts w:ascii="Times New Roman" w:hAnsi="Times New Roman" w:cs="Times New Roman"/>
          <w:sz w:val="24"/>
          <w:szCs w:val="24"/>
        </w:rPr>
        <w:t xml:space="preserve">. Евсеев С. П., </w:t>
      </w:r>
      <w:proofErr w:type="spellStart"/>
      <w:r w:rsidR="005A2764" w:rsidRPr="00415EAE">
        <w:rPr>
          <w:rFonts w:ascii="Times New Roman" w:hAnsi="Times New Roman" w:cs="Times New Roman"/>
          <w:sz w:val="24"/>
          <w:szCs w:val="24"/>
        </w:rPr>
        <w:t>Шапкова</w:t>
      </w:r>
      <w:proofErr w:type="spellEnd"/>
      <w:r w:rsidR="005A2764" w:rsidRPr="00415EAE">
        <w:rPr>
          <w:rFonts w:ascii="Times New Roman" w:hAnsi="Times New Roman" w:cs="Times New Roman"/>
          <w:sz w:val="24"/>
          <w:szCs w:val="24"/>
        </w:rPr>
        <w:t xml:space="preserve"> Л. В. Адаптивная физическая культура: Учеб. пособие. – М.: Советский спорт, 2000.</w:t>
      </w:r>
    </w:p>
    <w:p w14:paraId="64783493" w14:textId="600DE0EC" w:rsidR="00AC6D61" w:rsidRPr="00415EAE" w:rsidRDefault="00AC6D6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6. Хода Л.Д. Модели социальной интеграции неслышащих людей в адаптивной физической культуре / Л.Д. Хода // Адаптивная физическая культура. 2004.</w:t>
      </w:r>
    </w:p>
    <w:p w14:paraId="29659ACC" w14:textId="732EE29F" w:rsidR="00AC6D61" w:rsidRPr="00415EAE" w:rsidRDefault="00AC6D61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415EAE">
        <w:rPr>
          <w:rFonts w:ascii="Times New Roman" w:hAnsi="Times New Roman" w:cs="Times New Roman"/>
          <w:sz w:val="24"/>
          <w:szCs w:val="24"/>
        </w:rPr>
        <w:t>7. Шатунов Д.А., Зотова Ф.Р. Особенности показателей физического развития, здоровья и физической подготовленности подростков с нарушением слуха // Ученые записки университета им. П.Ф. Лесгафта. 2013. № 4.</w:t>
      </w:r>
    </w:p>
    <w:p w14:paraId="5D68E3C1" w14:textId="77777777" w:rsidR="005A2764" w:rsidRPr="00415EAE" w:rsidRDefault="005A2764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17DABD48" w14:textId="77777777" w:rsidR="0096479A" w:rsidRPr="00415EAE" w:rsidRDefault="0096479A" w:rsidP="00415EA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2D9F22B4" w14:textId="77777777" w:rsidR="0096479A" w:rsidRDefault="0096479A" w:rsidP="005A276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8154EF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0D1611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E6E2F9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66330A" w14:textId="77777777" w:rsidR="0096479A" w:rsidRDefault="0096479A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2D54DD" w14:textId="77777777" w:rsidR="00104A74" w:rsidRDefault="00104A74" w:rsidP="00246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04A74" w:rsidSect="00347A86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C145" w14:textId="77777777" w:rsidR="005E6BB5" w:rsidRDefault="005E6BB5" w:rsidP="00CA6C70">
      <w:pPr>
        <w:spacing w:after="0" w:line="240" w:lineRule="auto"/>
      </w:pPr>
      <w:r>
        <w:separator/>
      </w:r>
    </w:p>
  </w:endnote>
  <w:endnote w:type="continuationSeparator" w:id="0">
    <w:p w14:paraId="05691BC7" w14:textId="77777777" w:rsidR="005E6BB5" w:rsidRDefault="005E6BB5" w:rsidP="00C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005113"/>
      <w:docPartObj>
        <w:docPartGallery w:val="Page Numbers (Bottom of Page)"/>
        <w:docPartUnique/>
      </w:docPartObj>
    </w:sdtPr>
    <w:sdtContent>
      <w:p w14:paraId="5EC8A948" w14:textId="1EE4F270" w:rsidR="00F73A25" w:rsidRDefault="00F73A2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F11">
          <w:rPr>
            <w:noProof/>
          </w:rPr>
          <w:t>21</w:t>
        </w:r>
        <w:r>
          <w:fldChar w:fldCharType="end"/>
        </w:r>
      </w:p>
    </w:sdtContent>
  </w:sdt>
  <w:p w14:paraId="45F8E402" w14:textId="77777777" w:rsidR="00F73A25" w:rsidRDefault="00F73A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CF996" w14:textId="77777777" w:rsidR="005E6BB5" w:rsidRDefault="005E6BB5" w:rsidP="00CA6C70">
      <w:pPr>
        <w:spacing w:after="0" w:line="240" w:lineRule="auto"/>
      </w:pPr>
      <w:r>
        <w:separator/>
      </w:r>
    </w:p>
  </w:footnote>
  <w:footnote w:type="continuationSeparator" w:id="0">
    <w:p w14:paraId="3CC049FB" w14:textId="77777777" w:rsidR="005E6BB5" w:rsidRDefault="005E6BB5" w:rsidP="00CA6C70">
      <w:pPr>
        <w:spacing w:after="0" w:line="240" w:lineRule="auto"/>
      </w:pPr>
      <w:r>
        <w:continuationSeparator/>
      </w:r>
    </w:p>
  </w:footnote>
  <w:footnote w:id="1">
    <w:p w14:paraId="71097DB4" w14:textId="414DA44D" w:rsidR="00F73A25" w:rsidRPr="00326E1D" w:rsidRDefault="00F73A25" w:rsidP="00326E1D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5" w:name="_Hlk140672902"/>
      <w:r w:rsidRPr="004E6E30">
        <w:rPr>
          <w:rFonts w:ascii="Times New Roman" w:hAnsi="Times New Roman" w:cs="Times New Roman"/>
        </w:rPr>
        <w:t xml:space="preserve">Приложение №1 </w:t>
      </w:r>
      <w:bookmarkStart w:id="6" w:name="_Hlk131418644"/>
      <w:bookmarkStart w:id="7" w:name="_Hlk140676996"/>
      <w:r w:rsidRPr="004E6E30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4E6E30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4E6E30">
        <w:rPr>
          <w:rFonts w:ascii="Times New Roman" w:hAnsi="Times New Roman" w:cs="Times New Roman"/>
        </w:rPr>
        <w:t xml:space="preserve"> ноября 2022 г. №1</w:t>
      </w:r>
      <w:bookmarkEnd w:id="6"/>
      <w:r>
        <w:rPr>
          <w:rFonts w:ascii="Times New Roman" w:hAnsi="Times New Roman" w:cs="Times New Roman"/>
        </w:rPr>
        <w:t>051</w:t>
      </w:r>
    </w:p>
    <w:bookmarkEnd w:id="5"/>
    <w:bookmarkEnd w:id="7"/>
  </w:footnote>
  <w:footnote w:id="2">
    <w:p w14:paraId="372DEA4D" w14:textId="23C4E817" w:rsidR="00F73A25" w:rsidRPr="00326E1D" w:rsidRDefault="00F73A25" w:rsidP="006E269A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4E6E3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3</w:t>
      </w:r>
      <w:r w:rsidRPr="004E6E30">
        <w:rPr>
          <w:rFonts w:ascii="Times New Roman" w:hAnsi="Times New Roman" w:cs="Times New Roman"/>
        </w:rPr>
        <w:t xml:space="preserve"> к </w:t>
      </w:r>
      <w:bookmarkStart w:id="8" w:name="_Hlk140677136"/>
      <w:r w:rsidRPr="004E6E30">
        <w:rPr>
          <w:rFonts w:ascii="Times New Roman" w:hAnsi="Times New Roman" w:cs="Times New Roman"/>
        </w:rPr>
        <w:t xml:space="preserve">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4E6E30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4E6E30">
        <w:rPr>
          <w:rFonts w:ascii="Times New Roman" w:hAnsi="Times New Roman" w:cs="Times New Roman"/>
        </w:rPr>
        <w:t xml:space="preserve"> ноября 2022 г. №1</w:t>
      </w:r>
      <w:r>
        <w:rPr>
          <w:rFonts w:ascii="Times New Roman" w:hAnsi="Times New Roman" w:cs="Times New Roman"/>
        </w:rPr>
        <w:t>051</w:t>
      </w:r>
    </w:p>
    <w:p w14:paraId="6A53A14F" w14:textId="77826968" w:rsidR="00F73A25" w:rsidRDefault="00F73A25" w:rsidP="006E269A">
      <w:pPr>
        <w:pStyle w:val="a5"/>
        <w:jc w:val="both"/>
      </w:pPr>
    </w:p>
    <w:bookmarkEnd w:id="8"/>
  </w:footnote>
  <w:footnote w:id="3">
    <w:p w14:paraId="11F92E80" w14:textId="3F4CEAC1" w:rsidR="00F73A25" w:rsidRPr="006E269A" w:rsidRDefault="00F73A25" w:rsidP="006E269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2 </w:t>
      </w:r>
      <w:bookmarkStart w:id="9" w:name="_Hlk140677358"/>
      <w:r w:rsidRPr="00326E1D">
        <w:rPr>
          <w:rFonts w:ascii="Times New Roman" w:hAnsi="Times New Roman" w:cs="Times New Roman"/>
        </w:rPr>
        <w:t>к</w:t>
      </w:r>
      <w:r w:rsidRPr="006E269A">
        <w:t xml:space="preserve"> </w:t>
      </w:r>
      <w:r w:rsidRPr="006E269A">
        <w:rPr>
          <w:rFonts w:ascii="Times New Roman" w:hAnsi="Times New Roman" w:cs="Times New Roman"/>
          <w:sz w:val="20"/>
          <w:szCs w:val="20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</w:p>
    <w:bookmarkEnd w:id="9"/>
  </w:footnote>
  <w:footnote w:id="4">
    <w:p w14:paraId="476C1538" w14:textId="3FE80FFB" w:rsidR="00F73A25" w:rsidRPr="006702F1" w:rsidRDefault="00F73A25" w:rsidP="006702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26E1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4</w:t>
      </w:r>
      <w:r w:rsidRPr="00326E1D">
        <w:rPr>
          <w:rFonts w:ascii="Times New Roman" w:hAnsi="Times New Roman" w:cs="Times New Roman"/>
        </w:rPr>
        <w:t xml:space="preserve"> к </w:t>
      </w:r>
      <w:r w:rsidRPr="006E269A">
        <w:rPr>
          <w:rFonts w:ascii="Times New Roman" w:hAnsi="Times New Roman" w:cs="Times New Roman"/>
          <w:sz w:val="20"/>
          <w:szCs w:val="20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</w:p>
  </w:footnote>
  <w:footnote w:id="5">
    <w:p w14:paraId="2425D62D" w14:textId="4A9BDA9D" w:rsidR="00F73A25" w:rsidRDefault="00F73A25" w:rsidP="00220E20">
      <w:pPr>
        <w:pStyle w:val="a5"/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220E2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6</w:t>
      </w:r>
      <w:r w:rsidRPr="00220E20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220E20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bookmarkStart w:id="14" w:name="_Hlk140577398"/>
      <w:r>
        <w:rPr>
          <w:rFonts w:ascii="Times New Roman" w:hAnsi="Times New Roman" w:cs="Times New Roman"/>
        </w:rPr>
        <w:t>22</w:t>
      </w:r>
      <w:r w:rsidRPr="00220E20">
        <w:rPr>
          <w:rFonts w:ascii="Times New Roman" w:hAnsi="Times New Roman" w:cs="Times New Roman"/>
        </w:rPr>
        <w:t xml:space="preserve"> ноября 2022 г. №1</w:t>
      </w:r>
      <w:bookmarkEnd w:id="14"/>
      <w:r>
        <w:rPr>
          <w:rFonts w:ascii="Times New Roman" w:hAnsi="Times New Roman" w:cs="Times New Roman"/>
        </w:rPr>
        <w:t>051</w:t>
      </w:r>
    </w:p>
  </w:footnote>
  <w:footnote w:id="6">
    <w:p w14:paraId="744540C3" w14:textId="4DEDEE7F" w:rsidR="00F73A25" w:rsidRDefault="00F73A25" w:rsidP="007D393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bookmarkStart w:id="15" w:name="_Hlk140577415"/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7</w:t>
      </w:r>
      <w:r w:rsidRPr="00AB639F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глухих</w:t>
      </w:r>
      <w:r w:rsidRPr="00AB639F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3E2F17">
        <w:rPr>
          <w:rFonts w:ascii="Times New Roman" w:hAnsi="Times New Roman" w:cs="Times New Roman"/>
        </w:rPr>
        <w:t xml:space="preserve"> ноября 2022 г. №1</w:t>
      </w:r>
      <w:bookmarkEnd w:id="15"/>
      <w:r>
        <w:rPr>
          <w:rFonts w:ascii="Times New Roman" w:hAnsi="Times New Roman" w:cs="Times New Roman"/>
        </w:rPr>
        <w:t>051</w:t>
      </w:r>
    </w:p>
  </w:footnote>
  <w:footnote w:id="7">
    <w:p w14:paraId="26BA260D" w14:textId="7924DD09" w:rsidR="00F73A25" w:rsidRDefault="00F73A25" w:rsidP="00AF63C8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8</w:t>
      </w:r>
      <w:r w:rsidRPr="00AB639F">
        <w:rPr>
          <w:rFonts w:ascii="Times New Roman" w:hAnsi="Times New Roman" w:cs="Times New Roman"/>
        </w:rPr>
        <w:t xml:space="preserve"> </w:t>
      </w:r>
      <w:bookmarkStart w:id="16" w:name="_Hlk140584186"/>
      <w:r w:rsidRPr="00AB639F">
        <w:rPr>
          <w:rFonts w:ascii="Times New Roman" w:hAnsi="Times New Roman" w:cs="Times New Roman"/>
        </w:rPr>
        <w:t>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глухих</w:t>
      </w:r>
      <w:r w:rsidRPr="00AB639F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3E2F17">
        <w:rPr>
          <w:rFonts w:ascii="Times New Roman" w:hAnsi="Times New Roman" w:cs="Times New Roman"/>
        </w:rPr>
        <w:t xml:space="preserve"> ноября 2022 г. №1</w:t>
      </w:r>
      <w:r>
        <w:rPr>
          <w:rFonts w:ascii="Times New Roman" w:hAnsi="Times New Roman" w:cs="Times New Roman"/>
        </w:rPr>
        <w:t>051</w:t>
      </w:r>
    </w:p>
    <w:bookmarkEnd w:id="16"/>
  </w:footnote>
  <w:footnote w:id="8">
    <w:p w14:paraId="4BC69BBE" w14:textId="111DB27B" w:rsidR="00F73A25" w:rsidRDefault="00F73A25" w:rsidP="00DF3C0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B639F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9</w:t>
      </w:r>
      <w:r w:rsidRPr="00AB639F">
        <w:rPr>
          <w:rFonts w:ascii="Times New Roman" w:hAnsi="Times New Roman" w:cs="Times New Roman"/>
        </w:rPr>
        <w:t xml:space="preserve"> к федеральному стандарту спортивной подготовки по виду спорта «</w:t>
      </w:r>
      <w:r>
        <w:rPr>
          <w:rFonts w:ascii="Times New Roman" w:hAnsi="Times New Roman" w:cs="Times New Roman"/>
        </w:rPr>
        <w:t>спорт глухих</w:t>
      </w:r>
      <w:r w:rsidRPr="00AB639F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3E2F17">
        <w:rPr>
          <w:rFonts w:ascii="Times New Roman" w:hAnsi="Times New Roman" w:cs="Times New Roman"/>
        </w:rPr>
        <w:t xml:space="preserve"> ноября 2022 г. №</w:t>
      </w:r>
      <w:r>
        <w:rPr>
          <w:rFonts w:ascii="Times New Roman" w:hAnsi="Times New Roman" w:cs="Times New Roman"/>
        </w:rPr>
        <w:t>1051</w:t>
      </w:r>
    </w:p>
    <w:p w14:paraId="255E02A4" w14:textId="1D51A04B" w:rsidR="00F73A25" w:rsidRPr="005E3F26" w:rsidRDefault="00F73A25" w:rsidP="00883ADA">
      <w:pPr>
        <w:pStyle w:val="a5"/>
      </w:pPr>
    </w:p>
    <w:p w14:paraId="4DAD62A6" w14:textId="229817AF" w:rsidR="00F73A25" w:rsidRDefault="00F73A25">
      <w:pPr>
        <w:pStyle w:val="a5"/>
      </w:pPr>
    </w:p>
  </w:footnote>
  <w:footnote w:id="9">
    <w:p w14:paraId="1D68BC6F" w14:textId="0A6606DA" w:rsidR="00F73A25" w:rsidRDefault="00F73A25" w:rsidP="00C01335">
      <w:pPr>
        <w:pStyle w:val="a5"/>
        <w:contextualSpacing/>
        <w:jc w:val="both"/>
      </w:pPr>
      <w:r>
        <w:rPr>
          <w:rStyle w:val="a7"/>
        </w:rPr>
        <w:footnoteRef/>
      </w:r>
      <w:r>
        <w:t xml:space="preserve"> </w:t>
      </w:r>
      <w:r w:rsidRPr="005113D4">
        <w:rPr>
          <w:rFonts w:ascii="Times New Roman" w:hAnsi="Times New Roman" w:cs="Times New Roman"/>
        </w:rPr>
        <w:t>с изменениями, внесенными приказом Минздрава России от 22.02.2022 №106н (зарегистрирован Минюстом России 28.02.2022, регистрационный №67554).</w:t>
      </w:r>
    </w:p>
  </w:footnote>
  <w:footnote w:id="10">
    <w:p w14:paraId="42E436CA" w14:textId="3665BB47" w:rsidR="00F73A25" w:rsidRPr="002836B5" w:rsidRDefault="00F73A25" w:rsidP="00036DBB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bookmarkStart w:id="17" w:name="_Hlk131511759"/>
      <w:bookmarkStart w:id="18" w:name="_Hlk131500045"/>
      <w:r w:rsidRPr="002836B5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0</w:t>
      </w:r>
      <w:r w:rsidRPr="002836B5">
        <w:rPr>
          <w:rFonts w:ascii="Times New Roman" w:hAnsi="Times New Roman" w:cs="Times New Roman"/>
        </w:rPr>
        <w:t xml:space="preserve"> </w:t>
      </w:r>
      <w:bookmarkStart w:id="19" w:name="_Hlk140843407"/>
      <w:r w:rsidRPr="002836B5">
        <w:rPr>
          <w:rFonts w:ascii="Times New Roman" w:hAnsi="Times New Roman" w:cs="Times New Roman"/>
        </w:rPr>
        <w:t xml:space="preserve">к федеральному стандарту спортивной подготовки по виду спорта «спорт </w:t>
      </w:r>
      <w:r>
        <w:rPr>
          <w:rFonts w:ascii="Times New Roman" w:hAnsi="Times New Roman" w:cs="Times New Roman"/>
        </w:rPr>
        <w:t>глухих</w:t>
      </w:r>
      <w:r w:rsidRPr="002836B5">
        <w:rPr>
          <w:rFonts w:ascii="Times New Roman" w:hAnsi="Times New Roman" w:cs="Times New Roman"/>
        </w:rPr>
        <w:t xml:space="preserve">», утвержденному приказом Минспорта России от </w:t>
      </w:r>
      <w:r>
        <w:rPr>
          <w:rFonts w:ascii="Times New Roman" w:hAnsi="Times New Roman" w:cs="Times New Roman"/>
        </w:rPr>
        <w:t>22</w:t>
      </w:r>
      <w:r w:rsidRPr="002836B5">
        <w:rPr>
          <w:rFonts w:ascii="Times New Roman" w:hAnsi="Times New Roman" w:cs="Times New Roman"/>
        </w:rPr>
        <w:t xml:space="preserve"> ноября 2022 г. №</w:t>
      </w:r>
      <w:r>
        <w:rPr>
          <w:rFonts w:ascii="Times New Roman" w:hAnsi="Times New Roman" w:cs="Times New Roman"/>
        </w:rPr>
        <w:t>1051</w:t>
      </w:r>
      <w:r w:rsidRPr="002836B5">
        <w:rPr>
          <w:rFonts w:ascii="Times New Roman" w:hAnsi="Times New Roman" w:cs="Times New Roman"/>
        </w:rPr>
        <w:t>, Таблица №1</w:t>
      </w:r>
      <w:bookmarkEnd w:id="17"/>
    </w:p>
    <w:bookmarkEnd w:id="18"/>
    <w:bookmarkEnd w:id="19"/>
  </w:footnote>
  <w:footnote w:id="11">
    <w:p w14:paraId="1FD38E38" w14:textId="7FEB8A18" w:rsidR="00F73A25" w:rsidRDefault="00F73A25" w:rsidP="001817B4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8E0932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0</w:t>
      </w:r>
      <w:r w:rsidRPr="002836B5">
        <w:rPr>
          <w:rFonts w:ascii="Times New Roman" w:hAnsi="Times New Roman" w:cs="Times New Roman"/>
        </w:rPr>
        <w:t xml:space="preserve"> </w:t>
      </w:r>
      <w:r w:rsidRPr="000B0BB3">
        <w:rPr>
          <w:rFonts w:ascii="Times New Roman" w:hAnsi="Times New Roman" w:cs="Times New Roman"/>
        </w:rPr>
        <w:t xml:space="preserve">к </w:t>
      </w:r>
      <w:bookmarkStart w:id="20" w:name="_Hlk140843843"/>
      <w:r w:rsidRPr="000B0BB3">
        <w:rPr>
          <w:rFonts w:ascii="Times New Roman" w:hAnsi="Times New Roman" w:cs="Times New Roman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  <w:bookmarkEnd w:id="20"/>
      <w:r w:rsidRPr="000B0BB3">
        <w:rPr>
          <w:rFonts w:ascii="Times New Roman" w:hAnsi="Times New Roman" w:cs="Times New Roman"/>
        </w:rPr>
        <w:t xml:space="preserve">, </w:t>
      </w:r>
      <w:r w:rsidRPr="002836B5">
        <w:rPr>
          <w:rFonts w:ascii="Times New Roman" w:hAnsi="Times New Roman" w:cs="Times New Roman"/>
        </w:rPr>
        <w:t>Таблица №</w:t>
      </w:r>
      <w:r>
        <w:rPr>
          <w:rFonts w:ascii="Times New Roman" w:hAnsi="Times New Roman" w:cs="Times New Roman"/>
        </w:rPr>
        <w:t>2</w:t>
      </w:r>
    </w:p>
  </w:footnote>
  <w:footnote w:id="12">
    <w:p w14:paraId="76814392" w14:textId="583EC545" w:rsidR="00F73A25" w:rsidRPr="002836B5" w:rsidRDefault="00F73A25" w:rsidP="001817B4">
      <w:pPr>
        <w:pStyle w:val="a5"/>
        <w:jc w:val="both"/>
        <w:rPr>
          <w:rFonts w:ascii="Times New Roman" w:hAnsi="Times New Roman" w:cs="Times New Roman"/>
        </w:rPr>
      </w:pPr>
      <w:r w:rsidRPr="008E0932">
        <w:rPr>
          <w:rStyle w:val="a7"/>
        </w:rPr>
        <w:footnoteRef/>
      </w:r>
      <w:r w:rsidRPr="008E0932">
        <w:t xml:space="preserve"> </w:t>
      </w:r>
      <w:r w:rsidRPr="006065CF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1</w:t>
      </w:r>
      <w:r w:rsidRPr="006065CF">
        <w:rPr>
          <w:rFonts w:ascii="Times New Roman" w:hAnsi="Times New Roman" w:cs="Times New Roman"/>
        </w:rPr>
        <w:t xml:space="preserve"> к</w:t>
      </w:r>
      <w:r w:rsidRPr="002836B5">
        <w:rPr>
          <w:rFonts w:ascii="Times New Roman" w:hAnsi="Times New Roman" w:cs="Times New Roman"/>
        </w:rPr>
        <w:t xml:space="preserve"> </w:t>
      </w:r>
      <w:r w:rsidRPr="000B0BB3">
        <w:rPr>
          <w:rFonts w:ascii="Times New Roman" w:hAnsi="Times New Roman" w:cs="Times New Roman"/>
        </w:rPr>
        <w:t>федеральному стандарту спортивной подготовки по виду спорта «спорт глухих», утвержденному приказом Минспорта России от 22 ноября 2022 г. №1051</w:t>
      </w:r>
      <w:r w:rsidRPr="002836B5">
        <w:rPr>
          <w:rFonts w:ascii="Times New Roman" w:hAnsi="Times New Roman" w:cs="Times New Roman"/>
        </w:rPr>
        <w:t>, Таблица №</w:t>
      </w:r>
      <w:r>
        <w:rPr>
          <w:rFonts w:ascii="Times New Roman" w:hAnsi="Times New Roman" w:cs="Times New Roman"/>
        </w:rPr>
        <w:t>2</w:t>
      </w:r>
    </w:p>
    <w:p w14:paraId="7A7DC655" w14:textId="580A3924" w:rsidR="00F73A25" w:rsidRDefault="00F73A25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919"/>
    <w:multiLevelType w:val="hybridMultilevel"/>
    <w:tmpl w:val="2E62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AB4"/>
    <w:multiLevelType w:val="hybridMultilevel"/>
    <w:tmpl w:val="5DC25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2F2E98"/>
    <w:multiLevelType w:val="hybridMultilevel"/>
    <w:tmpl w:val="7D3CC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224E6"/>
    <w:multiLevelType w:val="hybridMultilevel"/>
    <w:tmpl w:val="8B305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4BC"/>
    <w:multiLevelType w:val="hybridMultilevel"/>
    <w:tmpl w:val="FC329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936859"/>
    <w:multiLevelType w:val="hybridMultilevel"/>
    <w:tmpl w:val="BC44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40E65"/>
    <w:multiLevelType w:val="hybridMultilevel"/>
    <w:tmpl w:val="F722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24371"/>
    <w:multiLevelType w:val="hybridMultilevel"/>
    <w:tmpl w:val="E9E233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762842"/>
    <w:multiLevelType w:val="hybridMultilevel"/>
    <w:tmpl w:val="484E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222C"/>
    <w:multiLevelType w:val="hybridMultilevel"/>
    <w:tmpl w:val="741A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645BB"/>
    <w:multiLevelType w:val="hybridMultilevel"/>
    <w:tmpl w:val="DA1AB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B7D76"/>
    <w:multiLevelType w:val="hybridMultilevel"/>
    <w:tmpl w:val="B9FC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1483"/>
    <w:multiLevelType w:val="hybridMultilevel"/>
    <w:tmpl w:val="5298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64A48"/>
    <w:multiLevelType w:val="hybridMultilevel"/>
    <w:tmpl w:val="EC20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2E76"/>
    <w:multiLevelType w:val="hybridMultilevel"/>
    <w:tmpl w:val="436E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36944"/>
    <w:multiLevelType w:val="hybridMultilevel"/>
    <w:tmpl w:val="711E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C41F4"/>
    <w:multiLevelType w:val="hybridMultilevel"/>
    <w:tmpl w:val="BBBA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E72D89"/>
    <w:multiLevelType w:val="hybridMultilevel"/>
    <w:tmpl w:val="45D8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95680"/>
    <w:multiLevelType w:val="hybridMultilevel"/>
    <w:tmpl w:val="4452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B439A"/>
    <w:multiLevelType w:val="hybridMultilevel"/>
    <w:tmpl w:val="3504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2792E"/>
    <w:multiLevelType w:val="hybridMultilevel"/>
    <w:tmpl w:val="4B0E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568E1"/>
    <w:multiLevelType w:val="hybridMultilevel"/>
    <w:tmpl w:val="83B40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2E7E1D"/>
    <w:multiLevelType w:val="hybridMultilevel"/>
    <w:tmpl w:val="C97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650D6"/>
    <w:multiLevelType w:val="hybridMultilevel"/>
    <w:tmpl w:val="BE1E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2"/>
  </w:num>
  <w:num w:numId="5">
    <w:abstractNumId w:val="14"/>
  </w:num>
  <w:num w:numId="6">
    <w:abstractNumId w:val="23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17"/>
  </w:num>
  <w:num w:numId="13">
    <w:abstractNumId w:val="2"/>
  </w:num>
  <w:num w:numId="14">
    <w:abstractNumId w:val="16"/>
  </w:num>
  <w:num w:numId="15">
    <w:abstractNumId w:val="10"/>
  </w:num>
  <w:num w:numId="16">
    <w:abstractNumId w:val="8"/>
  </w:num>
  <w:num w:numId="17">
    <w:abstractNumId w:val="21"/>
  </w:num>
  <w:num w:numId="18">
    <w:abstractNumId w:val="18"/>
  </w:num>
  <w:num w:numId="19">
    <w:abstractNumId w:val="9"/>
  </w:num>
  <w:num w:numId="20">
    <w:abstractNumId w:val="13"/>
  </w:num>
  <w:num w:numId="21">
    <w:abstractNumId w:val="12"/>
  </w:num>
  <w:num w:numId="22">
    <w:abstractNumId w:val="19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DE"/>
    <w:rsid w:val="000068A4"/>
    <w:rsid w:val="000149CA"/>
    <w:rsid w:val="00022386"/>
    <w:rsid w:val="00023B43"/>
    <w:rsid w:val="000357D7"/>
    <w:rsid w:val="00036DBB"/>
    <w:rsid w:val="00047560"/>
    <w:rsid w:val="0009434D"/>
    <w:rsid w:val="000A4B03"/>
    <w:rsid w:val="000A6F06"/>
    <w:rsid w:val="000B0BB3"/>
    <w:rsid w:val="000C057A"/>
    <w:rsid w:val="000D4243"/>
    <w:rsid w:val="000E659E"/>
    <w:rsid w:val="000E67AD"/>
    <w:rsid w:val="000F0739"/>
    <w:rsid w:val="000F6E7E"/>
    <w:rsid w:val="001030D1"/>
    <w:rsid w:val="00104A74"/>
    <w:rsid w:val="00110F9B"/>
    <w:rsid w:val="00116CEA"/>
    <w:rsid w:val="00125723"/>
    <w:rsid w:val="00130C96"/>
    <w:rsid w:val="00157755"/>
    <w:rsid w:val="00157A46"/>
    <w:rsid w:val="001756F7"/>
    <w:rsid w:val="001817B4"/>
    <w:rsid w:val="00196828"/>
    <w:rsid w:val="001A31C6"/>
    <w:rsid w:val="001B75E3"/>
    <w:rsid w:val="001C1CF0"/>
    <w:rsid w:val="001C26F3"/>
    <w:rsid w:val="001D608E"/>
    <w:rsid w:val="001D78CC"/>
    <w:rsid w:val="001E77F5"/>
    <w:rsid w:val="001F2B6E"/>
    <w:rsid w:val="001F6C3C"/>
    <w:rsid w:val="002047BA"/>
    <w:rsid w:val="00210CA1"/>
    <w:rsid w:val="00220E20"/>
    <w:rsid w:val="00243164"/>
    <w:rsid w:val="00245D25"/>
    <w:rsid w:val="00246B8A"/>
    <w:rsid w:val="00250F03"/>
    <w:rsid w:val="002519DC"/>
    <w:rsid w:val="002645B4"/>
    <w:rsid w:val="00274331"/>
    <w:rsid w:val="002836B5"/>
    <w:rsid w:val="002927B9"/>
    <w:rsid w:val="002A78F0"/>
    <w:rsid w:val="002B16C8"/>
    <w:rsid w:val="002B194C"/>
    <w:rsid w:val="002B617F"/>
    <w:rsid w:val="002C4526"/>
    <w:rsid w:val="002D61EB"/>
    <w:rsid w:val="002D717C"/>
    <w:rsid w:val="002E36AF"/>
    <w:rsid w:val="002F18E3"/>
    <w:rsid w:val="002F74CA"/>
    <w:rsid w:val="0030239D"/>
    <w:rsid w:val="003173BD"/>
    <w:rsid w:val="00324DEB"/>
    <w:rsid w:val="00326E1D"/>
    <w:rsid w:val="00347A86"/>
    <w:rsid w:val="003508BB"/>
    <w:rsid w:val="00351AFE"/>
    <w:rsid w:val="00352A4A"/>
    <w:rsid w:val="00353407"/>
    <w:rsid w:val="0036286B"/>
    <w:rsid w:val="00373070"/>
    <w:rsid w:val="00373517"/>
    <w:rsid w:val="00373BD3"/>
    <w:rsid w:val="00373E90"/>
    <w:rsid w:val="00386003"/>
    <w:rsid w:val="003A3A57"/>
    <w:rsid w:val="003A3EC8"/>
    <w:rsid w:val="003A4274"/>
    <w:rsid w:val="003B164D"/>
    <w:rsid w:val="003B2128"/>
    <w:rsid w:val="003B2B79"/>
    <w:rsid w:val="003B2D6C"/>
    <w:rsid w:val="003B50E0"/>
    <w:rsid w:val="003C5930"/>
    <w:rsid w:val="003D0811"/>
    <w:rsid w:val="003E2F17"/>
    <w:rsid w:val="00403D02"/>
    <w:rsid w:val="0040586C"/>
    <w:rsid w:val="00405DC5"/>
    <w:rsid w:val="00415EAE"/>
    <w:rsid w:val="004506A9"/>
    <w:rsid w:val="004525BF"/>
    <w:rsid w:val="00454E57"/>
    <w:rsid w:val="00480F10"/>
    <w:rsid w:val="00482428"/>
    <w:rsid w:val="00493E55"/>
    <w:rsid w:val="004A2995"/>
    <w:rsid w:val="004A3B3F"/>
    <w:rsid w:val="004A4D52"/>
    <w:rsid w:val="004A6045"/>
    <w:rsid w:val="004B12C6"/>
    <w:rsid w:val="004C4741"/>
    <w:rsid w:val="004D3FCC"/>
    <w:rsid w:val="005043A1"/>
    <w:rsid w:val="005046A0"/>
    <w:rsid w:val="005068BF"/>
    <w:rsid w:val="005112EB"/>
    <w:rsid w:val="005113D4"/>
    <w:rsid w:val="005166DF"/>
    <w:rsid w:val="0052379A"/>
    <w:rsid w:val="005266C1"/>
    <w:rsid w:val="00527BBB"/>
    <w:rsid w:val="005344A0"/>
    <w:rsid w:val="00540255"/>
    <w:rsid w:val="00555C06"/>
    <w:rsid w:val="0055732B"/>
    <w:rsid w:val="00560856"/>
    <w:rsid w:val="00561F15"/>
    <w:rsid w:val="00562979"/>
    <w:rsid w:val="00574C61"/>
    <w:rsid w:val="00581B77"/>
    <w:rsid w:val="00587A8B"/>
    <w:rsid w:val="00592589"/>
    <w:rsid w:val="00597855"/>
    <w:rsid w:val="005A1944"/>
    <w:rsid w:val="005A2764"/>
    <w:rsid w:val="005A41CE"/>
    <w:rsid w:val="005A698A"/>
    <w:rsid w:val="005B24BA"/>
    <w:rsid w:val="005C31FB"/>
    <w:rsid w:val="005C62AB"/>
    <w:rsid w:val="005C7974"/>
    <w:rsid w:val="005D4802"/>
    <w:rsid w:val="005E3111"/>
    <w:rsid w:val="005E6BB5"/>
    <w:rsid w:val="005F249C"/>
    <w:rsid w:val="006016D0"/>
    <w:rsid w:val="006065CF"/>
    <w:rsid w:val="00612D6C"/>
    <w:rsid w:val="00627115"/>
    <w:rsid w:val="0062752A"/>
    <w:rsid w:val="00627567"/>
    <w:rsid w:val="00631114"/>
    <w:rsid w:val="00634B89"/>
    <w:rsid w:val="0064170C"/>
    <w:rsid w:val="0064246F"/>
    <w:rsid w:val="006550EC"/>
    <w:rsid w:val="00657137"/>
    <w:rsid w:val="006578BB"/>
    <w:rsid w:val="00663166"/>
    <w:rsid w:val="006670BF"/>
    <w:rsid w:val="0066757B"/>
    <w:rsid w:val="006702F1"/>
    <w:rsid w:val="006714CD"/>
    <w:rsid w:val="006726ED"/>
    <w:rsid w:val="006765D6"/>
    <w:rsid w:val="006769EE"/>
    <w:rsid w:val="006773B3"/>
    <w:rsid w:val="00680A41"/>
    <w:rsid w:val="00686F01"/>
    <w:rsid w:val="006949F6"/>
    <w:rsid w:val="006A4755"/>
    <w:rsid w:val="006B40C1"/>
    <w:rsid w:val="006C3158"/>
    <w:rsid w:val="006C353F"/>
    <w:rsid w:val="006D4575"/>
    <w:rsid w:val="006D73D5"/>
    <w:rsid w:val="006E269A"/>
    <w:rsid w:val="006E5018"/>
    <w:rsid w:val="006E696B"/>
    <w:rsid w:val="006F6835"/>
    <w:rsid w:val="007158F1"/>
    <w:rsid w:val="007173DC"/>
    <w:rsid w:val="0072123A"/>
    <w:rsid w:val="0072276D"/>
    <w:rsid w:val="0073694E"/>
    <w:rsid w:val="00740F7D"/>
    <w:rsid w:val="007424DE"/>
    <w:rsid w:val="00742AAA"/>
    <w:rsid w:val="00746BD6"/>
    <w:rsid w:val="00754D47"/>
    <w:rsid w:val="007565A2"/>
    <w:rsid w:val="00761FFD"/>
    <w:rsid w:val="0076305B"/>
    <w:rsid w:val="00767732"/>
    <w:rsid w:val="00782125"/>
    <w:rsid w:val="00786D7E"/>
    <w:rsid w:val="007A3601"/>
    <w:rsid w:val="007A7A5F"/>
    <w:rsid w:val="007B6FBF"/>
    <w:rsid w:val="007C0CC5"/>
    <w:rsid w:val="007D1004"/>
    <w:rsid w:val="007D2C11"/>
    <w:rsid w:val="007D3937"/>
    <w:rsid w:val="007D4CC9"/>
    <w:rsid w:val="007F149C"/>
    <w:rsid w:val="00800B07"/>
    <w:rsid w:val="00800CAD"/>
    <w:rsid w:val="00801F2E"/>
    <w:rsid w:val="0080539E"/>
    <w:rsid w:val="00810E3C"/>
    <w:rsid w:val="0081221B"/>
    <w:rsid w:val="00815133"/>
    <w:rsid w:val="00815BD3"/>
    <w:rsid w:val="00817E0B"/>
    <w:rsid w:val="008501D6"/>
    <w:rsid w:val="008502CC"/>
    <w:rsid w:val="00851191"/>
    <w:rsid w:val="00861A61"/>
    <w:rsid w:val="00871C13"/>
    <w:rsid w:val="008770E7"/>
    <w:rsid w:val="0088080C"/>
    <w:rsid w:val="00882565"/>
    <w:rsid w:val="00883ADA"/>
    <w:rsid w:val="00896014"/>
    <w:rsid w:val="008A299B"/>
    <w:rsid w:val="008A3F11"/>
    <w:rsid w:val="008A4D13"/>
    <w:rsid w:val="008A54C4"/>
    <w:rsid w:val="008B5211"/>
    <w:rsid w:val="008C1949"/>
    <w:rsid w:val="008C1A77"/>
    <w:rsid w:val="008C2ADC"/>
    <w:rsid w:val="008D083E"/>
    <w:rsid w:val="008D22BF"/>
    <w:rsid w:val="008D4A61"/>
    <w:rsid w:val="008D5052"/>
    <w:rsid w:val="008E0932"/>
    <w:rsid w:val="008F5213"/>
    <w:rsid w:val="009028AD"/>
    <w:rsid w:val="00912923"/>
    <w:rsid w:val="00916A28"/>
    <w:rsid w:val="00934853"/>
    <w:rsid w:val="00940E11"/>
    <w:rsid w:val="0096479A"/>
    <w:rsid w:val="00966376"/>
    <w:rsid w:val="0096706D"/>
    <w:rsid w:val="00973914"/>
    <w:rsid w:val="00975434"/>
    <w:rsid w:val="00987F95"/>
    <w:rsid w:val="009925AD"/>
    <w:rsid w:val="0099521E"/>
    <w:rsid w:val="00997AF8"/>
    <w:rsid w:val="009A0D86"/>
    <w:rsid w:val="009A23A0"/>
    <w:rsid w:val="009A2637"/>
    <w:rsid w:val="009A45FC"/>
    <w:rsid w:val="009A7EF9"/>
    <w:rsid w:val="009B1897"/>
    <w:rsid w:val="009B71E5"/>
    <w:rsid w:val="009D7A98"/>
    <w:rsid w:val="009E2BC3"/>
    <w:rsid w:val="009E36CF"/>
    <w:rsid w:val="009E79DE"/>
    <w:rsid w:val="009F0163"/>
    <w:rsid w:val="009F7FEC"/>
    <w:rsid w:val="00A262CA"/>
    <w:rsid w:val="00A27FE5"/>
    <w:rsid w:val="00A30622"/>
    <w:rsid w:val="00A41BED"/>
    <w:rsid w:val="00A43D3A"/>
    <w:rsid w:val="00A44B27"/>
    <w:rsid w:val="00A5188C"/>
    <w:rsid w:val="00A65C37"/>
    <w:rsid w:val="00A7005B"/>
    <w:rsid w:val="00AA0D76"/>
    <w:rsid w:val="00AB2D68"/>
    <w:rsid w:val="00AB2E41"/>
    <w:rsid w:val="00AB4EE2"/>
    <w:rsid w:val="00AC52F5"/>
    <w:rsid w:val="00AC6D61"/>
    <w:rsid w:val="00AD329E"/>
    <w:rsid w:val="00AE7F7B"/>
    <w:rsid w:val="00AF5107"/>
    <w:rsid w:val="00AF63C8"/>
    <w:rsid w:val="00B02C92"/>
    <w:rsid w:val="00B244BC"/>
    <w:rsid w:val="00B24B6F"/>
    <w:rsid w:val="00B27508"/>
    <w:rsid w:val="00B27589"/>
    <w:rsid w:val="00B428DE"/>
    <w:rsid w:val="00B542E6"/>
    <w:rsid w:val="00B5757F"/>
    <w:rsid w:val="00B63F30"/>
    <w:rsid w:val="00B72F57"/>
    <w:rsid w:val="00B73455"/>
    <w:rsid w:val="00B86151"/>
    <w:rsid w:val="00B8691C"/>
    <w:rsid w:val="00B900AA"/>
    <w:rsid w:val="00B936F5"/>
    <w:rsid w:val="00B93781"/>
    <w:rsid w:val="00BB3F74"/>
    <w:rsid w:val="00BB7684"/>
    <w:rsid w:val="00BC0A73"/>
    <w:rsid w:val="00BC0B82"/>
    <w:rsid w:val="00BC66B2"/>
    <w:rsid w:val="00BC7588"/>
    <w:rsid w:val="00BD6EBE"/>
    <w:rsid w:val="00BE15B3"/>
    <w:rsid w:val="00BE3CAB"/>
    <w:rsid w:val="00BF199C"/>
    <w:rsid w:val="00BF2E97"/>
    <w:rsid w:val="00C0078B"/>
    <w:rsid w:val="00C01335"/>
    <w:rsid w:val="00C120FC"/>
    <w:rsid w:val="00C15F67"/>
    <w:rsid w:val="00C31265"/>
    <w:rsid w:val="00C32229"/>
    <w:rsid w:val="00C36010"/>
    <w:rsid w:val="00C448D1"/>
    <w:rsid w:val="00C57A76"/>
    <w:rsid w:val="00C620A4"/>
    <w:rsid w:val="00C63469"/>
    <w:rsid w:val="00C71EAC"/>
    <w:rsid w:val="00C83A2F"/>
    <w:rsid w:val="00C95ABE"/>
    <w:rsid w:val="00C96B29"/>
    <w:rsid w:val="00CA6C70"/>
    <w:rsid w:val="00CA71A9"/>
    <w:rsid w:val="00CB0B30"/>
    <w:rsid w:val="00CC1684"/>
    <w:rsid w:val="00CC1DA5"/>
    <w:rsid w:val="00CD08C8"/>
    <w:rsid w:val="00CD6E5B"/>
    <w:rsid w:val="00CE1D5F"/>
    <w:rsid w:val="00CE2A89"/>
    <w:rsid w:val="00CF0F0F"/>
    <w:rsid w:val="00CF7F9F"/>
    <w:rsid w:val="00D02CBA"/>
    <w:rsid w:val="00D058B6"/>
    <w:rsid w:val="00D12589"/>
    <w:rsid w:val="00D14D15"/>
    <w:rsid w:val="00D27013"/>
    <w:rsid w:val="00D30DB2"/>
    <w:rsid w:val="00D54D9E"/>
    <w:rsid w:val="00D61DB3"/>
    <w:rsid w:val="00D61E39"/>
    <w:rsid w:val="00D62995"/>
    <w:rsid w:val="00D631B0"/>
    <w:rsid w:val="00D634B1"/>
    <w:rsid w:val="00D63E13"/>
    <w:rsid w:val="00D67A44"/>
    <w:rsid w:val="00D72782"/>
    <w:rsid w:val="00D96E11"/>
    <w:rsid w:val="00DA231F"/>
    <w:rsid w:val="00DA25C2"/>
    <w:rsid w:val="00DA2FEF"/>
    <w:rsid w:val="00DA68F5"/>
    <w:rsid w:val="00DB49DF"/>
    <w:rsid w:val="00DB50A8"/>
    <w:rsid w:val="00DC395C"/>
    <w:rsid w:val="00DD6741"/>
    <w:rsid w:val="00DE0330"/>
    <w:rsid w:val="00DF3C03"/>
    <w:rsid w:val="00E01882"/>
    <w:rsid w:val="00E250A4"/>
    <w:rsid w:val="00E25BAE"/>
    <w:rsid w:val="00E43BA1"/>
    <w:rsid w:val="00E455DA"/>
    <w:rsid w:val="00E51D4D"/>
    <w:rsid w:val="00E569CF"/>
    <w:rsid w:val="00E62E09"/>
    <w:rsid w:val="00E6754F"/>
    <w:rsid w:val="00E72B38"/>
    <w:rsid w:val="00E906BF"/>
    <w:rsid w:val="00E96926"/>
    <w:rsid w:val="00E97A57"/>
    <w:rsid w:val="00EB075B"/>
    <w:rsid w:val="00EB2D9D"/>
    <w:rsid w:val="00EB310E"/>
    <w:rsid w:val="00EE358B"/>
    <w:rsid w:val="00EF70B4"/>
    <w:rsid w:val="00F034EC"/>
    <w:rsid w:val="00F04D43"/>
    <w:rsid w:val="00F17185"/>
    <w:rsid w:val="00F23362"/>
    <w:rsid w:val="00F276C6"/>
    <w:rsid w:val="00F3548A"/>
    <w:rsid w:val="00F40A2F"/>
    <w:rsid w:val="00F521F3"/>
    <w:rsid w:val="00F5646F"/>
    <w:rsid w:val="00F66DD5"/>
    <w:rsid w:val="00F713FD"/>
    <w:rsid w:val="00F73A25"/>
    <w:rsid w:val="00F77A30"/>
    <w:rsid w:val="00F8174C"/>
    <w:rsid w:val="00F87E38"/>
    <w:rsid w:val="00FA050A"/>
    <w:rsid w:val="00FA2177"/>
    <w:rsid w:val="00FA3EBA"/>
    <w:rsid w:val="00FB1B2F"/>
    <w:rsid w:val="00FB590E"/>
    <w:rsid w:val="00FC7CC2"/>
    <w:rsid w:val="00FE1DF8"/>
    <w:rsid w:val="00FE4EEC"/>
    <w:rsid w:val="00FF0DA5"/>
    <w:rsid w:val="00FF46FC"/>
    <w:rsid w:val="00FF63EC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DE6C"/>
  <w15:chartTrackingRefBased/>
  <w15:docId w15:val="{4857C74C-5FE7-44D7-845B-D760D35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7A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D7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2428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C35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D2C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34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A6C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A6C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A6C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3A2F"/>
  </w:style>
  <w:style w:type="paragraph" w:styleId="aa">
    <w:name w:val="footer"/>
    <w:basedOn w:val="a"/>
    <w:link w:val="ab"/>
    <w:uiPriority w:val="99"/>
    <w:unhideWhenUsed/>
    <w:rsid w:val="00C8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3A2F"/>
  </w:style>
  <w:style w:type="character" w:customStyle="1" w:styleId="UnresolvedMention">
    <w:name w:val="Unresolved Mention"/>
    <w:basedOn w:val="a0"/>
    <w:uiPriority w:val="99"/>
    <w:semiHidden/>
    <w:unhideWhenUsed/>
    <w:rsid w:val="009A7EF9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66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Placeholder Text"/>
    <w:basedOn w:val="a0"/>
    <w:uiPriority w:val="99"/>
    <w:semiHidden/>
    <w:rsid w:val="006F6835"/>
    <w:rPr>
      <w:color w:val="808080"/>
    </w:rPr>
  </w:style>
  <w:style w:type="paragraph" w:styleId="ae">
    <w:name w:val="List Paragraph"/>
    <w:basedOn w:val="a"/>
    <w:uiPriority w:val="34"/>
    <w:qFormat/>
    <w:rsid w:val="00CF0F0F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7158F1"/>
    <w:rPr>
      <w:color w:val="954F72" w:themeColor="followedHyperlink"/>
      <w:u w:val="single"/>
    </w:rPr>
  </w:style>
  <w:style w:type="paragraph" w:styleId="af0">
    <w:name w:val="No Spacing"/>
    <w:uiPriority w:val="1"/>
    <w:qFormat/>
    <w:rsid w:val="00F73A2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41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1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671862/1000" TargetMode="External"/><Relationship Id="rId13" Type="http://schemas.openxmlformats.org/officeDocument/2006/relationships/hyperlink" Target="https://minsport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ada.ru/athlet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ada.ru/athle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ada.ru" TargetMode="External"/><Relationship Id="rId10" Type="http://schemas.openxmlformats.org/officeDocument/2006/relationships/hyperlink" Target="http://www.rusada.ru/athle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1507914/1000" TargetMode="External"/><Relationship Id="rId14" Type="http://schemas.openxmlformats.org/officeDocument/2006/relationships/hyperlink" Target="http://publication.pravo.gov.ru/Document/View/00012022122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E275-0048-4EB4-85A7-8BD209C2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43</Pages>
  <Words>14243</Words>
  <Characters>81188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Учетная запись Майкрософт</cp:lastModifiedBy>
  <cp:revision>69</cp:revision>
  <cp:lastPrinted>2023-09-01T07:03:00Z</cp:lastPrinted>
  <dcterms:created xsi:type="dcterms:W3CDTF">2023-03-10T08:12:00Z</dcterms:created>
  <dcterms:modified xsi:type="dcterms:W3CDTF">2023-09-01T07:16:00Z</dcterms:modified>
</cp:coreProperties>
</file>