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44" w:rsidRDefault="00DD2909" w:rsidP="00DD2909">
      <w:pPr>
        <w:tabs>
          <w:tab w:val="left" w:pos="813"/>
        </w:tabs>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740.35pt">
            <v:imagedata r:id="rId7" o:title="1 001"/>
          </v:shape>
        </w:pict>
      </w:r>
    </w:p>
    <w:p w:rsidR="00DD2909" w:rsidRDefault="00DD2909" w:rsidP="00060444">
      <w:pPr>
        <w:jc w:val="center"/>
        <w:rPr>
          <w:rFonts w:ascii="Times New Roman" w:hAnsi="Times New Roman"/>
          <w:sz w:val="24"/>
          <w:szCs w:val="24"/>
        </w:rPr>
      </w:pPr>
    </w:p>
    <w:p w:rsidR="00AC5454" w:rsidRDefault="00AC5454" w:rsidP="001D3828">
      <w:pPr>
        <w:autoSpaceDE w:val="0"/>
        <w:autoSpaceDN w:val="0"/>
        <w:adjustRightInd w:val="0"/>
        <w:spacing w:after="0" w:line="240" w:lineRule="auto"/>
        <w:jc w:val="center"/>
        <w:rPr>
          <w:rFonts w:ascii="Times New Roman" w:hAnsi="Times New Roman"/>
          <w:b/>
          <w:bCs/>
          <w:color w:val="000000"/>
          <w:sz w:val="32"/>
          <w:szCs w:val="32"/>
        </w:rPr>
      </w:pPr>
      <w:r w:rsidRPr="00E83576">
        <w:rPr>
          <w:rFonts w:ascii="Times New Roman" w:hAnsi="Times New Roman"/>
          <w:b/>
          <w:bCs/>
          <w:color w:val="000000"/>
          <w:sz w:val="32"/>
          <w:szCs w:val="32"/>
        </w:rPr>
        <w:lastRenderedPageBreak/>
        <w:t>Содержание</w:t>
      </w:r>
    </w:p>
    <w:p w:rsidR="00AC5454" w:rsidRDefault="00AC5454" w:rsidP="001D3828">
      <w:pPr>
        <w:autoSpaceDE w:val="0"/>
        <w:autoSpaceDN w:val="0"/>
        <w:adjustRightInd w:val="0"/>
        <w:spacing w:after="0" w:line="240" w:lineRule="auto"/>
        <w:jc w:val="center"/>
        <w:rPr>
          <w:rFonts w:ascii="Times New Roman" w:hAnsi="Times New Roman"/>
          <w:b/>
          <w:bCs/>
          <w:color w:val="000000"/>
          <w:sz w:val="32"/>
          <w:szCs w:val="32"/>
        </w:rPr>
      </w:pPr>
    </w:p>
    <w:p w:rsidR="00AC5454" w:rsidRPr="00E83576" w:rsidRDefault="00AC5454" w:rsidP="001D3828">
      <w:pPr>
        <w:autoSpaceDE w:val="0"/>
        <w:autoSpaceDN w:val="0"/>
        <w:adjustRightInd w:val="0"/>
        <w:spacing w:after="0" w:line="240" w:lineRule="auto"/>
        <w:jc w:val="center"/>
        <w:rPr>
          <w:rFonts w:ascii="Times New Roman" w:hAnsi="Times New Roman"/>
          <w:b/>
          <w:bCs/>
          <w:color w:val="000000"/>
          <w:sz w:val="32"/>
          <w:szCs w:val="32"/>
        </w:rPr>
      </w:pPr>
    </w:p>
    <w:p w:rsidR="00AC5454" w:rsidRPr="001C09E6" w:rsidRDefault="00AC5454" w:rsidP="00060444">
      <w:pPr>
        <w:autoSpaceDE w:val="0"/>
        <w:autoSpaceDN w:val="0"/>
        <w:adjustRightInd w:val="0"/>
        <w:spacing w:after="0" w:line="240" w:lineRule="auto"/>
        <w:jc w:val="both"/>
        <w:rPr>
          <w:rFonts w:ascii="Times New Roman" w:eastAsia="TimesNewRomanPSMT" w:hAnsi="Times New Roman"/>
          <w:i/>
          <w:color w:val="000000"/>
          <w:sz w:val="24"/>
          <w:szCs w:val="24"/>
        </w:rPr>
      </w:pPr>
      <w:r>
        <w:rPr>
          <w:rFonts w:ascii="Times New Roman" w:eastAsia="TimesNewRomanPSMT" w:hAnsi="Times New Roman"/>
          <w:color w:val="000000"/>
          <w:sz w:val="32"/>
          <w:szCs w:val="32"/>
        </w:rPr>
        <w:t xml:space="preserve">  </w:t>
      </w:r>
      <w:bookmarkStart w:id="0" w:name="_GoBack"/>
      <w:bookmarkEnd w:id="0"/>
      <w:r w:rsidRPr="001D3828">
        <w:rPr>
          <w:rFonts w:ascii="Times New Roman" w:eastAsia="TimesNewRomanPSMT" w:hAnsi="Times New Roman"/>
          <w:color w:val="000000"/>
          <w:sz w:val="32"/>
          <w:szCs w:val="32"/>
        </w:rPr>
        <w:t>Пояснительная записка</w:t>
      </w:r>
      <w:r>
        <w:rPr>
          <w:rFonts w:ascii="Times New Roman" w:eastAsia="TimesNewRomanPSMT" w:hAnsi="Times New Roman"/>
          <w:color w:val="000000"/>
          <w:sz w:val="32"/>
          <w:szCs w:val="32"/>
        </w:rPr>
        <w:t xml:space="preserve">                                                                                  </w:t>
      </w:r>
      <w:r w:rsidRPr="001D3828">
        <w:rPr>
          <w:rFonts w:ascii="Times New Roman" w:eastAsia="TimesNewRomanPSMT" w:hAnsi="Times New Roman"/>
          <w:color w:val="000000"/>
          <w:sz w:val="24"/>
          <w:szCs w:val="24"/>
        </w:rPr>
        <w:t xml:space="preserve"> </w:t>
      </w:r>
      <w:r>
        <w:rPr>
          <w:rFonts w:ascii="Times New Roman" w:eastAsia="TimesNewRomanPSMT" w:hAnsi="Times New Roman"/>
          <w:color w:val="000000"/>
          <w:sz w:val="24"/>
          <w:szCs w:val="24"/>
        </w:rPr>
        <w:t xml:space="preserve">  </w:t>
      </w:r>
      <w:r w:rsidRPr="001D3828">
        <w:rPr>
          <w:rFonts w:ascii="Times New Roman" w:eastAsia="TimesNewRomanPSMT" w:hAnsi="Times New Roman"/>
          <w:i/>
          <w:color w:val="000000"/>
          <w:sz w:val="24"/>
          <w:szCs w:val="24"/>
        </w:rPr>
        <w:t>3</w:t>
      </w:r>
      <w:r w:rsidRPr="004932CA">
        <w:rPr>
          <w:rFonts w:ascii="Times New Roman" w:eastAsia="TimesNewRomanPSMT" w:hAnsi="Times New Roman"/>
          <w:color w:val="000000"/>
          <w:sz w:val="32"/>
          <w:szCs w:val="32"/>
        </w:rPr>
        <w:t xml:space="preserve">  Нормативная часть</w:t>
      </w:r>
    </w:p>
    <w:p w:rsidR="00AC5454" w:rsidRPr="00C505EF" w:rsidRDefault="00AC5454" w:rsidP="00060444">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8"/>
          <w:szCs w:val="28"/>
        </w:rPr>
        <w:t>1</w:t>
      </w:r>
      <w:r>
        <w:rPr>
          <w:rFonts w:ascii="Times New Roman" w:eastAsia="TimesNewRomanPSMT" w:hAnsi="Times New Roman"/>
          <w:color w:val="000000"/>
          <w:sz w:val="28"/>
          <w:szCs w:val="28"/>
        </w:rPr>
        <w:t>.</w:t>
      </w:r>
      <w:r w:rsidRPr="001D3828">
        <w:rPr>
          <w:rFonts w:ascii="Times New Roman" w:eastAsia="TimesNewRomanPSMT" w:hAnsi="Times New Roman"/>
          <w:color w:val="000000"/>
          <w:sz w:val="28"/>
          <w:szCs w:val="28"/>
        </w:rPr>
        <w:t xml:space="preserve"> </w:t>
      </w:r>
      <w:r w:rsidRPr="001D3828">
        <w:rPr>
          <w:rFonts w:ascii="Times New Roman" w:hAnsi="Times New Roman"/>
          <w:i/>
          <w:iCs/>
          <w:color w:val="000000"/>
          <w:sz w:val="28"/>
          <w:szCs w:val="28"/>
        </w:rPr>
        <w:t xml:space="preserve">Характеристика лыжных гонок, отличительные особенности </w:t>
      </w:r>
      <w:r>
        <w:rPr>
          <w:rFonts w:ascii="Times New Roman" w:hAnsi="Times New Roman"/>
          <w:i/>
          <w:iCs/>
          <w:color w:val="000000"/>
          <w:sz w:val="28"/>
          <w:szCs w:val="28"/>
        </w:rPr>
        <w:t xml:space="preserve">                               </w:t>
      </w:r>
      <w:r w:rsidRPr="00282387">
        <w:rPr>
          <w:rFonts w:ascii="Times New Roman" w:hAnsi="Times New Roman"/>
          <w:i/>
          <w:iCs/>
          <w:color w:val="000000"/>
          <w:sz w:val="28"/>
          <w:szCs w:val="28"/>
        </w:rPr>
        <w:t xml:space="preserve"> </w:t>
      </w:r>
      <w:r w:rsidRPr="00282387">
        <w:rPr>
          <w:rFonts w:ascii="Times New Roman" w:eastAsia="TimesNewRomanPSMT" w:hAnsi="Times New Roman"/>
          <w:i/>
          <w:color w:val="000000"/>
          <w:sz w:val="24"/>
          <w:szCs w:val="24"/>
        </w:rPr>
        <w:t>3</w:t>
      </w:r>
    </w:p>
    <w:p w:rsidR="00AC5454" w:rsidRPr="001D3828" w:rsidRDefault="00AC5454" w:rsidP="00060444">
      <w:pPr>
        <w:autoSpaceDE w:val="0"/>
        <w:autoSpaceDN w:val="0"/>
        <w:adjustRightInd w:val="0"/>
        <w:spacing w:after="0" w:line="240" w:lineRule="auto"/>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2.</w:t>
      </w:r>
      <w:r w:rsidRPr="001D3828">
        <w:rPr>
          <w:rFonts w:ascii="Times New Roman" w:eastAsia="TimesNewRomanPSMT" w:hAnsi="Times New Roman"/>
          <w:color w:val="000000"/>
          <w:sz w:val="28"/>
          <w:szCs w:val="28"/>
        </w:rPr>
        <w:t xml:space="preserve"> </w:t>
      </w:r>
      <w:r>
        <w:rPr>
          <w:rFonts w:ascii="Times New Roman" w:hAnsi="Times New Roman"/>
          <w:i/>
          <w:iCs/>
          <w:color w:val="000000"/>
          <w:sz w:val="28"/>
          <w:szCs w:val="28"/>
        </w:rPr>
        <w:t xml:space="preserve">Количественные рекомендации по группам                                                                   </w:t>
      </w:r>
      <w:r w:rsidR="00DD2909">
        <w:rPr>
          <w:rFonts w:ascii="Times New Roman" w:hAnsi="Times New Roman"/>
          <w:i/>
          <w:iCs/>
          <w:color w:val="000000"/>
          <w:sz w:val="28"/>
          <w:szCs w:val="28"/>
        </w:rPr>
        <w:t xml:space="preserve">   </w:t>
      </w:r>
      <w:r>
        <w:rPr>
          <w:rFonts w:ascii="Times New Roman" w:eastAsia="TimesNewRomanPSMT" w:hAnsi="Times New Roman"/>
          <w:i/>
          <w:color w:val="000000"/>
          <w:sz w:val="24"/>
          <w:szCs w:val="24"/>
        </w:rPr>
        <w:t>4</w:t>
      </w:r>
    </w:p>
    <w:p w:rsidR="00AC5454" w:rsidRPr="001D3828" w:rsidRDefault="00AC5454" w:rsidP="00060444">
      <w:pPr>
        <w:autoSpaceDE w:val="0"/>
        <w:autoSpaceDN w:val="0"/>
        <w:adjustRightInd w:val="0"/>
        <w:spacing w:after="0" w:line="240" w:lineRule="auto"/>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3.</w:t>
      </w:r>
      <w:r w:rsidRPr="001D3828">
        <w:rPr>
          <w:rFonts w:ascii="Times New Roman" w:eastAsia="TimesNewRomanPSMT" w:hAnsi="Times New Roman"/>
          <w:color w:val="000000"/>
          <w:sz w:val="28"/>
          <w:szCs w:val="28"/>
        </w:rPr>
        <w:t xml:space="preserve"> </w:t>
      </w:r>
      <w:r>
        <w:rPr>
          <w:rFonts w:ascii="Times New Roman" w:hAnsi="Times New Roman"/>
          <w:i/>
          <w:iCs/>
          <w:color w:val="000000"/>
          <w:sz w:val="28"/>
          <w:szCs w:val="28"/>
        </w:rPr>
        <w:t xml:space="preserve">Учебный план                                                                                                                  </w:t>
      </w:r>
      <w:r w:rsidRPr="001D3828">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sidR="00DD2909">
        <w:rPr>
          <w:rFonts w:ascii="Times New Roman" w:hAnsi="Times New Roman"/>
          <w:i/>
          <w:iCs/>
          <w:color w:val="000000"/>
          <w:sz w:val="28"/>
          <w:szCs w:val="28"/>
        </w:rPr>
        <w:t xml:space="preserve">   </w:t>
      </w:r>
      <w:r>
        <w:rPr>
          <w:rFonts w:ascii="Times New Roman" w:eastAsia="TimesNewRomanPSMT" w:hAnsi="Times New Roman"/>
          <w:i/>
          <w:color w:val="000000"/>
          <w:sz w:val="24"/>
          <w:szCs w:val="24"/>
        </w:rPr>
        <w:t>5</w:t>
      </w:r>
    </w:p>
    <w:p w:rsidR="00AC5454" w:rsidRPr="001D3828" w:rsidRDefault="00AC5454" w:rsidP="00060444">
      <w:pPr>
        <w:autoSpaceDE w:val="0"/>
        <w:autoSpaceDN w:val="0"/>
        <w:adjustRightInd w:val="0"/>
        <w:spacing w:after="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32"/>
          <w:szCs w:val="32"/>
          <w:lang w:val="en-US"/>
        </w:rPr>
        <w:t>II</w:t>
      </w:r>
      <w:r>
        <w:rPr>
          <w:rFonts w:ascii="Times New Roman" w:eastAsia="TimesNewRomanPSMT" w:hAnsi="Times New Roman"/>
          <w:color w:val="000000"/>
          <w:sz w:val="32"/>
          <w:szCs w:val="32"/>
        </w:rPr>
        <w:t>.</w:t>
      </w:r>
      <w:r w:rsidRPr="001D3828">
        <w:rPr>
          <w:rFonts w:ascii="Times New Roman" w:eastAsia="TimesNewRomanPSMT" w:hAnsi="Times New Roman"/>
          <w:color w:val="000000"/>
          <w:sz w:val="32"/>
          <w:szCs w:val="32"/>
        </w:rPr>
        <w:t xml:space="preserve"> Методическая часть</w:t>
      </w:r>
      <w:r w:rsidRPr="001D3828">
        <w:rPr>
          <w:rFonts w:ascii="Times New Roman" w:eastAsia="TimesNewRomanPSMT" w:hAnsi="Times New Roman"/>
          <w:color w:val="000000"/>
          <w:sz w:val="24"/>
          <w:szCs w:val="24"/>
        </w:rPr>
        <w:t xml:space="preserve"> </w:t>
      </w:r>
      <w:r>
        <w:rPr>
          <w:rFonts w:ascii="Times New Roman" w:eastAsia="TimesNewRomanPSMT" w:hAnsi="Times New Roman"/>
          <w:color w:val="000000"/>
          <w:sz w:val="24"/>
          <w:szCs w:val="24"/>
        </w:rPr>
        <w:t xml:space="preserve">                                                                                                                  </w:t>
      </w:r>
      <w:r w:rsidRPr="00DA6A5B">
        <w:rPr>
          <w:rFonts w:ascii="Times New Roman" w:eastAsia="TimesNewRomanPSMT" w:hAnsi="Times New Roman"/>
          <w:color w:val="000000"/>
          <w:sz w:val="24"/>
          <w:szCs w:val="24"/>
        </w:rPr>
        <w:t xml:space="preserve">  </w:t>
      </w:r>
      <w:r>
        <w:rPr>
          <w:rFonts w:ascii="Times New Roman" w:eastAsia="TimesNewRomanPSMT" w:hAnsi="Times New Roman"/>
          <w:i/>
          <w:color w:val="000000"/>
          <w:sz w:val="24"/>
          <w:szCs w:val="24"/>
        </w:rPr>
        <w:t>6</w:t>
      </w:r>
    </w:p>
    <w:p w:rsidR="00AC5454" w:rsidRPr="001D3828" w:rsidRDefault="00AC5454" w:rsidP="00060444">
      <w:pPr>
        <w:autoSpaceDE w:val="0"/>
        <w:autoSpaceDN w:val="0"/>
        <w:adjustRightInd w:val="0"/>
        <w:spacing w:after="0" w:line="240" w:lineRule="auto"/>
        <w:jc w:val="both"/>
        <w:rPr>
          <w:rFonts w:ascii="Times New Roman" w:hAnsi="Times New Roman"/>
          <w:i/>
          <w:iCs/>
          <w:color w:val="000000"/>
          <w:sz w:val="28"/>
          <w:szCs w:val="28"/>
        </w:rPr>
      </w:pPr>
      <w:r w:rsidRPr="001D3828">
        <w:rPr>
          <w:rFonts w:ascii="Times New Roman" w:eastAsia="TimesNewRomanPSMT" w:hAnsi="Times New Roman"/>
          <w:color w:val="000000"/>
          <w:sz w:val="28"/>
          <w:szCs w:val="28"/>
        </w:rPr>
        <w:t>1</w:t>
      </w:r>
      <w:r>
        <w:rPr>
          <w:rFonts w:ascii="Times New Roman" w:eastAsia="TimesNewRomanPSMT" w:hAnsi="Times New Roman"/>
          <w:color w:val="000000"/>
          <w:sz w:val="28"/>
          <w:szCs w:val="28"/>
        </w:rPr>
        <w:t>.</w:t>
      </w:r>
      <w:r w:rsidRPr="001D3828">
        <w:rPr>
          <w:rFonts w:ascii="Times New Roman" w:eastAsia="TimesNewRomanPSMT" w:hAnsi="Times New Roman"/>
          <w:color w:val="000000"/>
          <w:sz w:val="28"/>
          <w:szCs w:val="28"/>
        </w:rPr>
        <w:t xml:space="preserve"> </w:t>
      </w:r>
      <w:r w:rsidRPr="001D3828">
        <w:rPr>
          <w:rFonts w:ascii="Times New Roman" w:hAnsi="Times New Roman"/>
          <w:i/>
          <w:iCs/>
          <w:color w:val="000000"/>
          <w:sz w:val="28"/>
          <w:szCs w:val="28"/>
        </w:rPr>
        <w:t>Содержание и методик</w:t>
      </w:r>
      <w:r>
        <w:rPr>
          <w:rFonts w:ascii="Times New Roman" w:hAnsi="Times New Roman"/>
          <w:i/>
          <w:iCs/>
          <w:color w:val="000000"/>
          <w:sz w:val="28"/>
          <w:szCs w:val="28"/>
        </w:rPr>
        <w:t xml:space="preserve">а работы по предметным областям                                     </w:t>
      </w:r>
      <w:r w:rsidRPr="00800B31">
        <w:rPr>
          <w:rFonts w:ascii="Times New Roman" w:hAnsi="Times New Roman"/>
          <w:i/>
          <w:iCs/>
          <w:color w:val="000000"/>
          <w:sz w:val="24"/>
          <w:szCs w:val="24"/>
        </w:rPr>
        <w:t>6</w:t>
      </w:r>
    </w:p>
    <w:p w:rsidR="00AC5454" w:rsidRPr="001D3828" w:rsidRDefault="00AC5454" w:rsidP="00060444">
      <w:pPr>
        <w:autoSpaceDE w:val="0"/>
        <w:autoSpaceDN w:val="0"/>
        <w:adjustRightInd w:val="0"/>
        <w:spacing w:after="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28"/>
          <w:szCs w:val="28"/>
        </w:rPr>
        <w:t>1.2.</w:t>
      </w:r>
      <w:r w:rsidRPr="001D3828">
        <w:rPr>
          <w:rFonts w:ascii="Times New Roman" w:eastAsia="TimesNewRomanPSMT" w:hAnsi="Times New Roman"/>
          <w:color w:val="000000"/>
          <w:sz w:val="28"/>
          <w:szCs w:val="28"/>
        </w:rPr>
        <w:t xml:space="preserve"> </w:t>
      </w:r>
      <w:r w:rsidRPr="001D3828">
        <w:rPr>
          <w:rFonts w:ascii="Times New Roman" w:hAnsi="Times New Roman"/>
          <w:i/>
          <w:iCs/>
          <w:color w:val="000000"/>
          <w:sz w:val="28"/>
          <w:szCs w:val="28"/>
        </w:rPr>
        <w:t>Теория и методика физической культуры</w:t>
      </w:r>
      <w:r w:rsidRPr="001D3828">
        <w:rPr>
          <w:rFonts w:ascii="Times New Roman" w:hAnsi="Times New Roman"/>
          <w:i/>
          <w:iCs/>
          <w:color w:val="000000"/>
          <w:sz w:val="24"/>
          <w:szCs w:val="24"/>
        </w:rPr>
        <w:t xml:space="preserve"> </w:t>
      </w:r>
      <w:r>
        <w:rPr>
          <w:rFonts w:ascii="Times New Roman" w:hAnsi="Times New Roman"/>
          <w:i/>
          <w:iCs/>
          <w:color w:val="000000"/>
          <w:sz w:val="24"/>
          <w:szCs w:val="24"/>
        </w:rPr>
        <w:t xml:space="preserve">                                                                            </w:t>
      </w:r>
      <w:r w:rsidRPr="0004746E">
        <w:rPr>
          <w:rFonts w:ascii="Times New Roman" w:hAnsi="Times New Roman"/>
          <w:i/>
          <w:iCs/>
          <w:color w:val="000000"/>
          <w:sz w:val="24"/>
          <w:szCs w:val="24"/>
        </w:rPr>
        <w:t xml:space="preserve"> </w:t>
      </w:r>
      <w:r>
        <w:rPr>
          <w:rFonts w:ascii="Times New Roman" w:eastAsia="TimesNewRomanPSMT" w:hAnsi="Times New Roman"/>
          <w:i/>
          <w:color w:val="000000"/>
          <w:sz w:val="24"/>
          <w:szCs w:val="24"/>
        </w:rPr>
        <w:t>6</w:t>
      </w:r>
    </w:p>
    <w:p w:rsidR="00AC5454" w:rsidRPr="001D3828" w:rsidRDefault="00AC5454" w:rsidP="00060444">
      <w:pPr>
        <w:autoSpaceDE w:val="0"/>
        <w:autoSpaceDN w:val="0"/>
        <w:adjustRightInd w:val="0"/>
        <w:spacing w:after="0" w:line="240" w:lineRule="auto"/>
        <w:jc w:val="both"/>
        <w:rPr>
          <w:rFonts w:ascii="Times New Roman" w:eastAsia="TimesNewRomanPSMT" w:hAnsi="Times New Roman"/>
          <w:color w:val="000000"/>
          <w:sz w:val="28"/>
          <w:szCs w:val="28"/>
        </w:rPr>
      </w:pPr>
      <w:r w:rsidRPr="00800B31">
        <w:rPr>
          <w:rFonts w:ascii="Times New Roman" w:eastAsia="TimesNewRomanPSMT" w:hAnsi="Times New Roman"/>
          <w:color w:val="000000"/>
          <w:sz w:val="28"/>
          <w:szCs w:val="28"/>
        </w:rPr>
        <w:t>1.3.</w:t>
      </w:r>
      <w:r w:rsidRPr="001D3828">
        <w:rPr>
          <w:rFonts w:ascii="Times New Roman" w:eastAsia="TimesNewRomanPSMT" w:hAnsi="Times New Roman"/>
          <w:color w:val="000000"/>
          <w:sz w:val="24"/>
          <w:szCs w:val="24"/>
        </w:rPr>
        <w:t xml:space="preserve"> </w:t>
      </w:r>
      <w:r w:rsidRPr="001D3828">
        <w:rPr>
          <w:rFonts w:ascii="Times New Roman" w:hAnsi="Times New Roman"/>
          <w:i/>
          <w:iCs/>
          <w:color w:val="000000"/>
          <w:sz w:val="28"/>
          <w:szCs w:val="28"/>
        </w:rPr>
        <w:t xml:space="preserve">Физическая подготовка </w:t>
      </w:r>
      <w:r>
        <w:rPr>
          <w:rFonts w:ascii="Times New Roman" w:hAnsi="Times New Roman"/>
          <w:i/>
          <w:iCs/>
          <w:color w:val="000000"/>
          <w:sz w:val="28"/>
          <w:szCs w:val="28"/>
        </w:rPr>
        <w:t xml:space="preserve">                  </w:t>
      </w:r>
      <w:r w:rsidRPr="001D3828">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sidR="00DD2909">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Pr>
          <w:rFonts w:ascii="Times New Roman" w:eastAsia="TimesNewRomanPSMT" w:hAnsi="Times New Roman"/>
          <w:i/>
          <w:color w:val="000000"/>
          <w:sz w:val="24"/>
          <w:szCs w:val="24"/>
        </w:rPr>
        <w:t>7</w:t>
      </w:r>
    </w:p>
    <w:p w:rsidR="00AC5454" w:rsidRPr="001D3828" w:rsidRDefault="00AC5454" w:rsidP="00060444">
      <w:pPr>
        <w:autoSpaceDE w:val="0"/>
        <w:autoSpaceDN w:val="0"/>
        <w:adjustRightInd w:val="0"/>
        <w:spacing w:after="0" w:line="240" w:lineRule="auto"/>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1.4.</w:t>
      </w:r>
      <w:r w:rsidRPr="001D3828">
        <w:rPr>
          <w:rFonts w:ascii="Times New Roman" w:eastAsia="TimesNewRomanPSMT" w:hAnsi="Times New Roman"/>
          <w:color w:val="000000"/>
          <w:sz w:val="28"/>
          <w:szCs w:val="28"/>
        </w:rPr>
        <w:t xml:space="preserve"> </w:t>
      </w:r>
      <w:r w:rsidRPr="001D3828">
        <w:rPr>
          <w:rFonts w:ascii="Times New Roman" w:hAnsi="Times New Roman"/>
          <w:i/>
          <w:iCs/>
          <w:color w:val="000000"/>
          <w:sz w:val="28"/>
          <w:szCs w:val="28"/>
        </w:rPr>
        <w:t xml:space="preserve">Избранный вид спорта                      </w:t>
      </w:r>
      <w:r>
        <w:rPr>
          <w:rFonts w:ascii="Times New Roman" w:hAnsi="Times New Roman"/>
          <w:i/>
          <w:iCs/>
          <w:color w:val="000000"/>
          <w:sz w:val="28"/>
          <w:szCs w:val="28"/>
        </w:rPr>
        <w:t xml:space="preserve">        </w:t>
      </w:r>
      <w:r w:rsidRPr="001D3828">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sidR="00DD2909">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Pr>
          <w:rFonts w:ascii="Times New Roman" w:eastAsia="TimesNewRomanPSMT" w:hAnsi="Times New Roman"/>
          <w:i/>
          <w:color w:val="000000"/>
          <w:sz w:val="24"/>
          <w:szCs w:val="24"/>
        </w:rPr>
        <w:t>8</w:t>
      </w:r>
    </w:p>
    <w:p w:rsidR="00AC5454" w:rsidRPr="001D3828" w:rsidRDefault="00AC5454" w:rsidP="00060444">
      <w:pPr>
        <w:autoSpaceDE w:val="0"/>
        <w:autoSpaceDN w:val="0"/>
        <w:adjustRightInd w:val="0"/>
        <w:spacing w:after="0" w:line="240" w:lineRule="auto"/>
        <w:jc w:val="both"/>
        <w:rPr>
          <w:rFonts w:ascii="Times New Roman" w:eastAsia="TimesNewRomanPSMT" w:hAnsi="Times New Roman"/>
          <w:i/>
          <w:color w:val="000000"/>
          <w:sz w:val="28"/>
          <w:szCs w:val="28"/>
        </w:rPr>
      </w:pPr>
      <w:r>
        <w:rPr>
          <w:rFonts w:ascii="Times New Roman" w:eastAsia="TimesNewRomanPSMT" w:hAnsi="Times New Roman"/>
          <w:color w:val="000000"/>
          <w:sz w:val="28"/>
          <w:szCs w:val="28"/>
        </w:rPr>
        <w:t>1.5.</w:t>
      </w:r>
      <w:r w:rsidRPr="001D3828">
        <w:rPr>
          <w:rFonts w:ascii="Times New Roman" w:eastAsia="TimesNewRomanPSMT" w:hAnsi="Times New Roman"/>
          <w:color w:val="000000"/>
          <w:sz w:val="28"/>
          <w:szCs w:val="28"/>
        </w:rPr>
        <w:t xml:space="preserve"> </w:t>
      </w:r>
      <w:r w:rsidRPr="001D3828">
        <w:rPr>
          <w:rFonts w:ascii="Times New Roman" w:hAnsi="Times New Roman"/>
          <w:i/>
          <w:iCs/>
          <w:color w:val="000000"/>
          <w:sz w:val="28"/>
          <w:szCs w:val="28"/>
        </w:rPr>
        <w:t>Другие виды спорта и подвижные игры</w:t>
      </w:r>
      <w:r>
        <w:rPr>
          <w:rFonts w:ascii="Times New Roman" w:hAnsi="Times New Roman"/>
          <w:i/>
          <w:iCs/>
          <w:color w:val="000000"/>
          <w:sz w:val="28"/>
          <w:szCs w:val="28"/>
        </w:rPr>
        <w:t xml:space="preserve">                                                                 </w:t>
      </w:r>
      <w:r w:rsidRPr="001D3828">
        <w:rPr>
          <w:rFonts w:ascii="Times New Roman" w:hAnsi="Times New Roman"/>
          <w:i/>
          <w:iCs/>
          <w:color w:val="000000"/>
          <w:sz w:val="28"/>
          <w:szCs w:val="28"/>
        </w:rPr>
        <w:t xml:space="preserve"> </w:t>
      </w:r>
      <w:r w:rsidR="00DD2909">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Pr>
          <w:rFonts w:ascii="Times New Roman" w:eastAsia="TimesNewRomanPSMT" w:hAnsi="Times New Roman"/>
          <w:i/>
          <w:color w:val="000000"/>
          <w:sz w:val="24"/>
          <w:szCs w:val="24"/>
        </w:rPr>
        <w:t>11</w:t>
      </w:r>
    </w:p>
    <w:p w:rsidR="00AC5454" w:rsidRPr="00991546" w:rsidRDefault="00AC5454" w:rsidP="00060444">
      <w:pPr>
        <w:autoSpaceDE w:val="0"/>
        <w:autoSpaceDN w:val="0"/>
        <w:adjustRightInd w:val="0"/>
        <w:spacing w:after="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28"/>
          <w:szCs w:val="28"/>
        </w:rPr>
        <w:t>1.6.</w:t>
      </w:r>
      <w:r w:rsidRPr="001D3828">
        <w:rPr>
          <w:rFonts w:ascii="Times New Roman" w:eastAsia="TimesNewRomanPSMT" w:hAnsi="Times New Roman"/>
          <w:color w:val="000000"/>
          <w:sz w:val="28"/>
          <w:szCs w:val="28"/>
        </w:rPr>
        <w:t xml:space="preserve"> </w:t>
      </w:r>
      <w:r w:rsidRPr="001D3828">
        <w:rPr>
          <w:rFonts w:ascii="Times New Roman" w:hAnsi="Times New Roman"/>
          <w:i/>
          <w:iCs/>
          <w:color w:val="000000"/>
          <w:sz w:val="28"/>
          <w:szCs w:val="28"/>
        </w:rPr>
        <w:t>Требования техники безопасности</w:t>
      </w:r>
      <w:r>
        <w:rPr>
          <w:rFonts w:ascii="Times New Roman" w:hAnsi="Times New Roman"/>
          <w:i/>
          <w:iCs/>
          <w:color w:val="000000"/>
          <w:sz w:val="28"/>
          <w:szCs w:val="28"/>
        </w:rPr>
        <w:t xml:space="preserve">                                                                          </w:t>
      </w:r>
      <w:r w:rsidRPr="00991546">
        <w:rPr>
          <w:rFonts w:ascii="Times New Roman" w:hAnsi="Times New Roman"/>
          <w:i/>
          <w:iCs/>
          <w:color w:val="000000"/>
          <w:sz w:val="24"/>
          <w:szCs w:val="24"/>
        </w:rPr>
        <w:t xml:space="preserve"> </w:t>
      </w:r>
      <w:r>
        <w:rPr>
          <w:rFonts w:ascii="Times New Roman" w:hAnsi="Times New Roman"/>
          <w:i/>
          <w:iCs/>
          <w:color w:val="000000"/>
          <w:sz w:val="24"/>
          <w:szCs w:val="24"/>
        </w:rPr>
        <w:t xml:space="preserve"> </w:t>
      </w:r>
      <w:r w:rsidR="00DD2909">
        <w:rPr>
          <w:rFonts w:ascii="Times New Roman" w:hAnsi="Times New Roman"/>
          <w:i/>
          <w:iCs/>
          <w:color w:val="000000"/>
          <w:sz w:val="24"/>
          <w:szCs w:val="24"/>
        </w:rPr>
        <w:t xml:space="preserve"> </w:t>
      </w:r>
      <w:r>
        <w:rPr>
          <w:rFonts w:ascii="Times New Roman" w:hAnsi="Times New Roman"/>
          <w:i/>
          <w:iCs/>
          <w:color w:val="000000"/>
          <w:sz w:val="24"/>
          <w:szCs w:val="24"/>
        </w:rPr>
        <w:t xml:space="preserve"> </w:t>
      </w:r>
      <w:r w:rsidRPr="00991546">
        <w:rPr>
          <w:rFonts w:ascii="Times New Roman" w:hAnsi="Times New Roman"/>
          <w:i/>
          <w:iCs/>
          <w:color w:val="000000"/>
          <w:sz w:val="24"/>
          <w:szCs w:val="24"/>
        </w:rPr>
        <w:t>12</w:t>
      </w:r>
    </w:p>
    <w:p w:rsidR="00AC5454" w:rsidRDefault="00AC5454" w:rsidP="00060444">
      <w:pPr>
        <w:autoSpaceDE w:val="0"/>
        <w:autoSpaceDN w:val="0"/>
        <w:adjustRightInd w:val="0"/>
        <w:spacing w:after="0" w:line="240" w:lineRule="auto"/>
        <w:jc w:val="both"/>
        <w:rPr>
          <w:rFonts w:ascii="Times New Roman" w:eastAsia="TimesNewRomanPSMT" w:hAnsi="Times New Roman"/>
          <w:i/>
          <w:color w:val="000000"/>
          <w:sz w:val="24"/>
          <w:szCs w:val="24"/>
        </w:rPr>
      </w:pPr>
      <w:r>
        <w:rPr>
          <w:rFonts w:ascii="Times New Roman" w:eastAsia="TimesNewRomanPSMT" w:hAnsi="Times New Roman"/>
          <w:color w:val="000000"/>
          <w:sz w:val="28"/>
          <w:szCs w:val="28"/>
        </w:rPr>
        <w:t>1.7</w:t>
      </w:r>
      <w:r w:rsidRPr="001D3828">
        <w:rPr>
          <w:rFonts w:ascii="Times New Roman" w:eastAsia="TimesNewRomanPSMT" w:hAnsi="Times New Roman"/>
          <w:color w:val="000000"/>
          <w:sz w:val="28"/>
          <w:szCs w:val="28"/>
        </w:rPr>
        <w:t xml:space="preserve"> </w:t>
      </w:r>
      <w:r w:rsidRPr="001D3828">
        <w:rPr>
          <w:rFonts w:ascii="Times New Roman" w:hAnsi="Times New Roman"/>
          <w:i/>
          <w:iCs/>
          <w:color w:val="000000"/>
          <w:sz w:val="28"/>
          <w:szCs w:val="28"/>
        </w:rPr>
        <w:t>Воспитательная работа</w:t>
      </w:r>
      <w:r>
        <w:rPr>
          <w:rFonts w:ascii="Times New Roman" w:hAnsi="Times New Roman"/>
          <w:i/>
          <w:iCs/>
          <w:color w:val="000000"/>
          <w:sz w:val="28"/>
          <w:szCs w:val="28"/>
        </w:rPr>
        <w:t xml:space="preserve">                                                                                            </w:t>
      </w:r>
      <w:r w:rsidRPr="001D3828">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sidR="00DD2909">
        <w:rPr>
          <w:rFonts w:ascii="Times New Roman" w:hAnsi="Times New Roman"/>
          <w:i/>
          <w:iCs/>
          <w:color w:val="000000"/>
          <w:sz w:val="28"/>
          <w:szCs w:val="28"/>
        </w:rPr>
        <w:t xml:space="preserve">  </w:t>
      </w:r>
      <w:r>
        <w:rPr>
          <w:rFonts w:ascii="Times New Roman" w:eastAsia="TimesNewRomanPSMT" w:hAnsi="Times New Roman"/>
          <w:i/>
          <w:color w:val="000000"/>
          <w:sz w:val="24"/>
          <w:szCs w:val="24"/>
        </w:rPr>
        <w:t>14</w:t>
      </w:r>
    </w:p>
    <w:p w:rsidR="00AC5454" w:rsidRPr="00896D6B" w:rsidRDefault="00AC5454" w:rsidP="00060444">
      <w:pPr>
        <w:autoSpaceDE w:val="0"/>
        <w:autoSpaceDN w:val="0"/>
        <w:adjustRightInd w:val="0"/>
        <w:spacing w:after="0" w:line="240" w:lineRule="auto"/>
        <w:jc w:val="both"/>
        <w:rPr>
          <w:rFonts w:ascii="Times New Roman" w:eastAsia="TimesNewRomanPSMT" w:hAnsi="Times New Roman"/>
          <w:i/>
          <w:color w:val="000000"/>
          <w:sz w:val="28"/>
          <w:szCs w:val="28"/>
        </w:rPr>
      </w:pPr>
      <w:r w:rsidRPr="00896D6B">
        <w:rPr>
          <w:rFonts w:ascii="Times New Roman" w:eastAsia="TimesNewRomanPSMT" w:hAnsi="Times New Roman"/>
          <w:i/>
          <w:color w:val="000000"/>
          <w:sz w:val="28"/>
          <w:szCs w:val="28"/>
        </w:rPr>
        <w:t>1.8</w:t>
      </w:r>
      <w:r>
        <w:rPr>
          <w:rFonts w:ascii="Times New Roman" w:eastAsia="TimesNewRomanPSMT" w:hAnsi="Times New Roman"/>
          <w:i/>
          <w:color w:val="000000"/>
          <w:sz w:val="28"/>
          <w:szCs w:val="28"/>
        </w:rPr>
        <w:t xml:space="preserve"> О</w:t>
      </w:r>
      <w:r w:rsidRPr="00896D6B">
        <w:rPr>
          <w:rFonts w:ascii="Times New Roman" w:eastAsia="TimesNewRomanPSMT" w:hAnsi="Times New Roman"/>
          <w:i/>
          <w:color w:val="000000"/>
          <w:sz w:val="28"/>
          <w:szCs w:val="28"/>
        </w:rPr>
        <w:t>беспечение реализации программы</w:t>
      </w:r>
      <w:r>
        <w:rPr>
          <w:rFonts w:ascii="Times New Roman" w:eastAsia="TimesNewRomanPSMT" w:hAnsi="Times New Roman"/>
          <w:i/>
          <w:color w:val="000000"/>
          <w:sz w:val="28"/>
          <w:szCs w:val="28"/>
        </w:rPr>
        <w:t xml:space="preserve">                                                                           17</w:t>
      </w:r>
    </w:p>
    <w:p w:rsidR="00AC5454" w:rsidRPr="001D3828" w:rsidRDefault="00AC5454" w:rsidP="00060444">
      <w:pPr>
        <w:autoSpaceDE w:val="0"/>
        <w:autoSpaceDN w:val="0"/>
        <w:adjustRightInd w:val="0"/>
        <w:spacing w:after="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32"/>
          <w:szCs w:val="32"/>
          <w:lang w:val="en-US"/>
        </w:rPr>
        <w:t>III</w:t>
      </w:r>
      <w:r>
        <w:rPr>
          <w:rFonts w:ascii="Times New Roman" w:eastAsia="TimesNewRomanPSMT" w:hAnsi="Times New Roman"/>
          <w:color w:val="000000"/>
          <w:sz w:val="32"/>
          <w:szCs w:val="32"/>
        </w:rPr>
        <w:t>.</w:t>
      </w:r>
      <w:r w:rsidRPr="007A4807">
        <w:rPr>
          <w:rFonts w:ascii="Times New Roman" w:eastAsia="TimesNewRomanPSMT" w:hAnsi="Times New Roman"/>
          <w:color w:val="000000"/>
          <w:sz w:val="32"/>
          <w:szCs w:val="32"/>
        </w:rPr>
        <w:t xml:space="preserve"> Система контроля</w:t>
      </w:r>
      <w:r w:rsidRPr="001D3828">
        <w:rPr>
          <w:rFonts w:ascii="Times New Roman" w:eastAsia="TimesNewRomanPSMT" w:hAnsi="Times New Roman"/>
          <w:color w:val="000000"/>
          <w:sz w:val="24"/>
          <w:szCs w:val="24"/>
        </w:rPr>
        <w:t xml:space="preserve"> </w:t>
      </w:r>
      <w:r>
        <w:rPr>
          <w:rFonts w:ascii="Times New Roman" w:eastAsia="TimesNewRomanPSMT" w:hAnsi="Times New Roman"/>
          <w:color w:val="000000"/>
          <w:sz w:val="24"/>
          <w:szCs w:val="24"/>
        </w:rPr>
        <w:t xml:space="preserve">                                                                                                                  </w:t>
      </w:r>
      <w:r w:rsidR="00DD2909">
        <w:rPr>
          <w:rFonts w:ascii="Times New Roman" w:eastAsia="TimesNewRomanPSMT" w:hAnsi="Times New Roman"/>
          <w:color w:val="000000"/>
          <w:sz w:val="24"/>
          <w:szCs w:val="24"/>
        </w:rPr>
        <w:t xml:space="preserve"> </w:t>
      </w:r>
      <w:r>
        <w:rPr>
          <w:rFonts w:ascii="Times New Roman" w:eastAsia="TimesNewRomanPSMT" w:hAnsi="Times New Roman"/>
          <w:color w:val="000000"/>
          <w:sz w:val="24"/>
          <w:szCs w:val="24"/>
        </w:rPr>
        <w:t xml:space="preserve"> </w:t>
      </w:r>
      <w:r w:rsidRPr="0004746E">
        <w:rPr>
          <w:rFonts w:ascii="Times New Roman" w:eastAsia="TimesNewRomanPSMT" w:hAnsi="Times New Roman"/>
          <w:color w:val="000000"/>
          <w:sz w:val="24"/>
          <w:szCs w:val="24"/>
        </w:rPr>
        <w:t xml:space="preserve"> </w:t>
      </w:r>
      <w:r>
        <w:rPr>
          <w:rFonts w:ascii="Times New Roman" w:eastAsia="TimesNewRomanPSMT" w:hAnsi="Times New Roman"/>
          <w:color w:val="000000"/>
          <w:sz w:val="24"/>
          <w:szCs w:val="24"/>
        </w:rPr>
        <w:t>18</w:t>
      </w:r>
    </w:p>
    <w:p w:rsidR="00AC5454" w:rsidRPr="007A4807" w:rsidRDefault="00AC5454" w:rsidP="00060444">
      <w:pPr>
        <w:autoSpaceDE w:val="0"/>
        <w:autoSpaceDN w:val="0"/>
        <w:adjustRightInd w:val="0"/>
        <w:spacing w:after="0" w:line="240" w:lineRule="auto"/>
        <w:jc w:val="both"/>
        <w:rPr>
          <w:rFonts w:ascii="Times New Roman" w:hAnsi="Times New Roman"/>
          <w:i/>
          <w:iCs/>
          <w:color w:val="000000"/>
          <w:sz w:val="28"/>
          <w:szCs w:val="28"/>
        </w:rPr>
      </w:pPr>
      <w:r>
        <w:rPr>
          <w:rFonts w:ascii="Times New Roman" w:eastAsia="TimesNewRomanPSMT" w:hAnsi="Times New Roman"/>
          <w:color w:val="000000"/>
          <w:sz w:val="28"/>
          <w:szCs w:val="28"/>
        </w:rPr>
        <w:t xml:space="preserve">1. </w:t>
      </w:r>
      <w:r>
        <w:rPr>
          <w:rFonts w:ascii="Times New Roman" w:hAnsi="Times New Roman"/>
          <w:i/>
          <w:iCs/>
          <w:color w:val="000000"/>
          <w:sz w:val="28"/>
          <w:szCs w:val="28"/>
        </w:rPr>
        <w:t xml:space="preserve">Педагогический контроль                                                                                            </w:t>
      </w:r>
      <w:r w:rsidR="00DD2909">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Pr>
          <w:rFonts w:ascii="Times New Roman" w:hAnsi="Times New Roman"/>
          <w:i/>
          <w:iCs/>
          <w:color w:val="000000"/>
          <w:sz w:val="24"/>
          <w:szCs w:val="24"/>
        </w:rPr>
        <w:t xml:space="preserve">  19</w:t>
      </w:r>
    </w:p>
    <w:p w:rsidR="00AC5454" w:rsidRPr="00B07D71" w:rsidRDefault="00AC5454" w:rsidP="00060444">
      <w:pPr>
        <w:autoSpaceDE w:val="0"/>
        <w:autoSpaceDN w:val="0"/>
        <w:adjustRightInd w:val="0"/>
        <w:spacing w:after="0" w:line="240" w:lineRule="auto"/>
        <w:jc w:val="both"/>
        <w:rPr>
          <w:rFonts w:ascii="Times New Roman" w:eastAsia="TimesNewRomanPSMT" w:hAnsi="Times New Roman"/>
          <w:color w:val="000000"/>
          <w:sz w:val="28"/>
          <w:szCs w:val="28"/>
        </w:rPr>
      </w:pPr>
      <w:r w:rsidRPr="007A4807">
        <w:rPr>
          <w:rFonts w:ascii="Times New Roman" w:eastAsia="TimesNewRomanPSMT" w:hAnsi="Times New Roman"/>
          <w:color w:val="000000"/>
          <w:sz w:val="28"/>
          <w:szCs w:val="28"/>
        </w:rPr>
        <w:t>2</w:t>
      </w:r>
      <w:r>
        <w:rPr>
          <w:rFonts w:ascii="Times New Roman" w:eastAsia="TimesNewRomanPSMT" w:hAnsi="Times New Roman"/>
          <w:color w:val="000000"/>
          <w:sz w:val="28"/>
          <w:szCs w:val="28"/>
        </w:rPr>
        <w:t>.</w:t>
      </w:r>
      <w:r>
        <w:rPr>
          <w:rFonts w:ascii="Times New Roman" w:hAnsi="Times New Roman"/>
          <w:i/>
          <w:iCs/>
          <w:color w:val="000000"/>
          <w:sz w:val="28"/>
          <w:szCs w:val="28"/>
        </w:rPr>
        <w:t>Медико-биологическийконтроль 21</w:t>
      </w:r>
      <w:r w:rsidRPr="007A4807">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Pr>
          <w:rFonts w:ascii="Times New Roman" w:eastAsia="TimesNewRomanPSMT" w:hAnsi="Times New Roman"/>
          <w:i/>
          <w:color w:val="000000"/>
          <w:sz w:val="28"/>
          <w:szCs w:val="28"/>
        </w:rPr>
        <w:t xml:space="preserve">  </w:t>
      </w:r>
      <w:r w:rsidRPr="00B07D71">
        <w:rPr>
          <w:rFonts w:ascii="Times New Roman" w:eastAsia="TimesNewRomanPSMT" w:hAnsi="Times New Roman"/>
          <w:color w:val="000000"/>
          <w:sz w:val="32"/>
          <w:szCs w:val="32"/>
        </w:rPr>
        <w:t xml:space="preserve">Литература </w:t>
      </w:r>
      <w:r w:rsidRPr="00B07D71">
        <w:rPr>
          <w:rFonts w:ascii="Times New Roman" w:eastAsia="TimesNewRomanPSMT" w:hAnsi="Times New Roman"/>
          <w:i/>
          <w:color w:val="000000"/>
          <w:sz w:val="32"/>
          <w:szCs w:val="28"/>
        </w:rPr>
        <w:t xml:space="preserve">   </w:t>
      </w:r>
      <w:r w:rsidRPr="00B07D71">
        <w:rPr>
          <w:rFonts w:ascii="Times New Roman" w:eastAsia="TimesNewRomanPSMT" w:hAnsi="Times New Roman"/>
          <w:color w:val="000000"/>
          <w:sz w:val="32"/>
          <w:szCs w:val="28"/>
        </w:rPr>
        <w:t xml:space="preserve">                                                                        </w:t>
      </w:r>
      <w:r>
        <w:rPr>
          <w:rFonts w:ascii="Times New Roman" w:eastAsia="TimesNewRomanPSMT" w:hAnsi="Times New Roman"/>
          <w:color w:val="000000"/>
          <w:sz w:val="32"/>
          <w:szCs w:val="28"/>
        </w:rPr>
        <w:t xml:space="preserve">                                </w:t>
      </w:r>
      <w:r>
        <w:rPr>
          <w:rFonts w:ascii="Times New Roman" w:eastAsia="TimesNewRomanPSMT" w:hAnsi="Times New Roman"/>
          <w:i/>
          <w:color w:val="000000"/>
          <w:sz w:val="24"/>
          <w:szCs w:val="24"/>
        </w:rPr>
        <w:t>22</w:t>
      </w:r>
      <w:r w:rsidRPr="00B07D71">
        <w:rPr>
          <w:rFonts w:ascii="Times New Roman" w:eastAsia="TimesNewRomanPSMT" w:hAnsi="Times New Roman"/>
          <w:i/>
          <w:color w:val="000000"/>
          <w:sz w:val="24"/>
          <w:szCs w:val="24"/>
        </w:rPr>
        <w:t xml:space="preserve"> </w:t>
      </w:r>
    </w:p>
    <w:p w:rsidR="00AC5454" w:rsidRDefault="00AC5454" w:rsidP="00060444">
      <w:pPr>
        <w:autoSpaceDE w:val="0"/>
        <w:autoSpaceDN w:val="0"/>
        <w:adjustRightInd w:val="0"/>
        <w:spacing w:after="0" w:line="240" w:lineRule="auto"/>
        <w:jc w:val="both"/>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6B2C45">
      <w:pPr>
        <w:autoSpaceDE w:val="0"/>
        <w:autoSpaceDN w:val="0"/>
        <w:adjustRightInd w:val="0"/>
        <w:spacing w:after="0" w:line="240" w:lineRule="auto"/>
        <w:rPr>
          <w:rFonts w:ascii="Times New Roman" w:hAnsi="Times New Roman"/>
          <w:b/>
          <w:bCs/>
          <w:color w:val="000000"/>
          <w:sz w:val="24"/>
          <w:szCs w:val="24"/>
        </w:rPr>
      </w:pPr>
    </w:p>
    <w:p w:rsidR="00AC5454" w:rsidRDefault="00AC5454" w:rsidP="002167ED">
      <w:pPr>
        <w:tabs>
          <w:tab w:val="left" w:pos="7200"/>
        </w:tabs>
        <w:autoSpaceDE w:val="0"/>
        <w:autoSpaceDN w:val="0"/>
        <w:adjustRightInd w:val="0"/>
        <w:spacing w:after="0" w:line="240" w:lineRule="auto"/>
        <w:rPr>
          <w:rFonts w:ascii="Times New Roman" w:hAnsi="Times New Roman"/>
          <w:b/>
          <w:bCs/>
          <w:color w:val="000000"/>
          <w:sz w:val="24"/>
          <w:szCs w:val="24"/>
        </w:rPr>
      </w:pPr>
    </w:p>
    <w:p w:rsidR="00AC5454" w:rsidRPr="004932CA" w:rsidRDefault="00AC5454" w:rsidP="004932CA">
      <w:pPr>
        <w:autoSpaceDE w:val="0"/>
        <w:autoSpaceDN w:val="0"/>
        <w:adjustRightInd w:val="0"/>
        <w:spacing w:after="0" w:line="240" w:lineRule="auto"/>
        <w:ind w:left="3544"/>
        <w:rPr>
          <w:rFonts w:ascii="Times New Roman" w:hAnsi="Times New Roman"/>
          <w:b/>
          <w:bCs/>
          <w:color w:val="000000"/>
          <w:sz w:val="32"/>
          <w:szCs w:val="32"/>
        </w:rPr>
      </w:pPr>
      <w:r w:rsidRPr="004932CA">
        <w:rPr>
          <w:rFonts w:ascii="Times New Roman" w:hAnsi="Times New Roman"/>
          <w:b/>
          <w:bCs/>
          <w:color w:val="000000"/>
          <w:sz w:val="32"/>
          <w:szCs w:val="32"/>
        </w:rPr>
        <w:t>Пояснительная записка</w:t>
      </w:r>
    </w:p>
    <w:p w:rsidR="00AC5454" w:rsidRPr="00E83576" w:rsidRDefault="00AC5454" w:rsidP="00BF0BC1">
      <w:pPr>
        <w:pStyle w:val="a3"/>
        <w:autoSpaceDE w:val="0"/>
        <w:autoSpaceDN w:val="0"/>
        <w:adjustRightInd w:val="0"/>
        <w:spacing w:after="0" w:line="240" w:lineRule="auto"/>
        <w:rPr>
          <w:rFonts w:ascii="Times New Roman" w:hAnsi="Times New Roman"/>
          <w:b/>
          <w:bCs/>
          <w:color w:val="000000"/>
          <w:sz w:val="32"/>
          <w:szCs w:val="32"/>
        </w:rPr>
      </w:pPr>
    </w:p>
    <w:p w:rsidR="00AC5454" w:rsidRPr="001D3828" w:rsidRDefault="00AC5454" w:rsidP="00BF0BC1">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 xml:space="preserve">Дополнительная </w:t>
      </w:r>
      <w:r>
        <w:rPr>
          <w:rFonts w:ascii="Times New Roman" w:eastAsia="TimesNewRomanPSMT" w:hAnsi="Times New Roman"/>
          <w:color w:val="000000"/>
          <w:sz w:val="24"/>
          <w:szCs w:val="24"/>
        </w:rPr>
        <w:t>общеразвивающая</w:t>
      </w:r>
      <w:r w:rsidRPr="001D3828">
        <w:rPr>
          <w:rFonts w:ascii="Times New Roman" w:eastAsia="TimesNewRomanPSMT" w:hAnsi="Times New Roman"/>
          <w:color w:val="000000"/>
          <w:sz w:val="24"/>
          <w:szCs w:val="24"/>
        </w:rPr>
        <w:t xml:space="preserve"> программа по лыжным гонкам</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(далее – Программа) соответствует Федеральным государственным</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требованиям к минимуму содержания, структуре, условиям реализации</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 xml:space="preserve">дополнительных </w:t>
      </w:r>
      <w:r>
        <w:rPr>
          <w:rFonts w:ascii="Times New Roman" w:eastAsia="TimesNewRomanPSMT" w:hAnsi="Times New Roman"/>
          <w:color w:val="000000"/>
          <w:sz w:val="24"/>
          <w:szCs w:val="24"/>
        </w:rPr>
        <w:t xml:space="preserve">общеразвивающих </w:t>
      </w:r>
      <w:r w:rsidRPr="001D3828">
        <w:rPr>
          <w:rFonts w:ascii="Times New Roman" w:eastAsia="TimesNewRomanPSMT" w:hAnsi="Times New Roman"/>
          <w:color w:val="000000"/>
          <w:sz w:val="24"/>
          <w:szCs w:val="24"/>
        </w:rPr>
        <w:t>программ в области физической</w:t>
      </w:r>
    </w:p>
    <w:p w:rsidR="00AC5454" w:rsidRDefault="00AC5454" w:rsidP="00BF0BC1">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культуры и спорта (приказ Министерства спорта РФ от 12 сентября 2013г. №730</w:t>
      </w:r>
      <w:r>
        <w:rPr>
          <w:rFonts w:ascii="Times New Roman" w:eastAsia="TimesNewRomanPSMT" w:hAnsi="Times New Roman"/>
          <w:color w:val="000000"/>
          <w:sz w:val="24"/>
          <w:szCs w:val="24"/>
        </w:rPr>
        <w:t xml:space="preserve">). </w:t>
      </w:r>
      <w:r w:rsidRPr="00E4544A">
        <w:rPr>
          <w:rFonts w:ascii="Times New Roman" w:eastAsia="TimesNewRomanPSMT" w:hAnsi="Times New Roman"/>
          <w:color w:val="000000"/>
          <w:sz w:val="24"/>
          <w:szCs w:val="24"/>
        </w:rPr>
        <w:t xml:space="preserve">Количество учащихся, их возрастные категории, а также продолжительность учебных занятий определяются локальным нормативным актом </w:t>
      </w:r>
      <w:r>
        <w:rPr>
          <w:rFonts w:ascii="Times New Roman" w:eastAsia="TimesNewRomanPSMT" w:hAnsi="Times New Roman"/>
          <w:color w:val="000000"/>
          <w:sz w:val="24"/>
          <w:szCs w:val="24"/>
        </w:rPr>
        <w:t>ДЮСШ «Вымпел»</w:t>
      </w:r>
      <w:r w:rsidRPr="00E4544A">
        <w:rPr>
          <w:rFonts w:ascii="Times New Roman" w:eastAsia="TimesNewRomanPSMT" w:hAnsi="Times New Roman"/>
          <w:color w:val="000000"/>
          <w:sz w:val="24"/>
          <w:szCs w:val="24"/>
        </w:rPr>
        <w:t>, осуществляю</w:t>
      </w:r>
      <w:r>
        <w:rPr>
          <w:rFonts w:ascii="Times New Roman" w:eastAsia="TimesNewRomanPSMT" w:hAnsi="Times New Roman"/>
          <w:color w:val="000000"/>
          <w:sz w:val="24"/>
          <w:szCs w:val="24"/>
        </w:rPr>
        <w:t>щей образовательную деятельность</w:t>
      </w:r>
      <w:r w:rsidRPr="00E4544A">
        <w:rPr>
          <w:rFonts w:ascii="Times New Roman" w:eastAsia="TimesNewRomanPSMT" w:hAnsi="Times New Roman"/>
          <w:color w:val="000000"/>
          <w:sz w:val="24"/>
          <w:szCs w:val="24"/>
        </w:rPr>
        <w:t xml:space="preserve"> </w:t>
      </w:r>
      <w:r>
        <w:rPr>
          <w:rFonts w:ascii="Times New Roman" w:eastAsia="TimesNewRomanPSMT" w:hAnsi="Times New Roman"/>
          <w:color w:val="000000"/>
          <w:sz w:val="24"/>
          <w:szCs w:val="24"/>
        </w:rPr>
        <w:t xml:space="preserve"> (</w:t>
      </w:r>
      <w:r w:rsidRPr="00E4544A">
        <w:rPr>
          <w:rFonts w:ascii="Times New Roman" w:eastAsia="TimesNewRomanPSMT" w:hAnsi="Times New Roman"/>
          <w:color w:val="000000"/>
          <w:sz w:val="24"/>
          <w:szCs w:val="24"/>
        </w:rPr>
        <w:t>Основание:  пункт</w:t>
      </w:r>
      <w:r>
        <w:rPr>
          <w:rFonts w:ascii="Times New Roman" w:eastAsia="TimesNewRomanPSMT" w:hAnsi="Times New Roman"/>
          <w:color w:val="000000"/>
          <w:sz w:val="24"/>
          <w:szCs w:val="24"/>
        </w:rPr>
        <w:t xml:space="preserve"> </w:t>
      </w:r>
      <w:r w:rsidRPr="00E4544A">
        <w:rPr>
          <w:rFonts w:ascii="Times New Roman" w:eastAsia="TimesNewRomanPSMT" w:hAnsi="Times New Roman"/>
          <w:color w:val="000000"/>
          <w:sz w:val="24"/>
          <w:szCs w:val="24"/>
        </w:rPr>
        <w:t xml:space="preserve"> 9 Приказа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27.11.2013, регистрационный № 30468).</w:t>
      </w:r>
    </w:p>
    <w:p w:rsidR="00AC5454" w:rsidRPr="00E4544A" w:rsidRDefault="00AC5454" w:rsidP="00BF0BC1">
      <w:pPr>
        <w:autoSpaceDE w:val="0"/>
        <w:autoSpaceDN w:val="0"/>
        <w:adjustRightInd w:val="0"/>
        <w:spacing w:after="0" w:line="240" w:lineRule="auto"/>
        <w:jc w:val="both"/>
        <w:rPr>
          <w:rFonts w:ascii="Times New Roman" w:eastAsia="TimesNewRomanPSMT" w:hAnsi="Times New Roman"/>
          <w:color w:val="000000"/>
          <w:sz w:val="24"/>
          <w:szCs w:val="24"/>
        </w:rPr>
      </w:pPr>
      <w:r w:rsidRPr="00E4544A">
        <w:rPr>
          <w:rFonts w:ascii="Times New Roman" w:eastAsia="TimesNewRomanPSMT" w:hAnsi="Times New Roman"/>
          <w:color w:val="000000"/>
          <w:sz w:val="24"/>
          <w:szCs w:val="24"/>
        </w:rPr>
        <w:t>Основные задачи занятий в спортивно-оздоровительных группах</w:t>
      </w:r>
      <w:r>
        <w:rPr>
          <w:rFonts w:ascii="Times New Roman" w:eastAsia="TimesNewRomanPSMT" w:hAnsi="Times New Roman"/>
          <w:color w:val="000000"/>
          <w:sz w:val="24"/>
          <w:szCs w:val="24"/>
        </w:rPr>
        <w:t xml:space="preserve"> </w:t>
      </w:r>
      <w:r w:rsidRPr="00E4544A">
        <w:rPr>
          <w:rFonts w:ascii="Times New Roman" w:eastAsia="TimesNewRomanPSMT" w:hAnsi="Times New Roman"/>
          <w:color w:val="000000"/>
          <w:sz w:val="24"/>
          <w:szCs w:val="24"/>
        </w:rPr>
        <w:t>- укрепление здоровья и гармоничное развитие всех органов и систем организма детей; формирование стойкого интереса к занятиям спортом вообще; овладение основами техники выполнения обширного комплекса физических упражнений и освоение техники подвижных игр; воспитание трудолюбия; развитие и совершенствование физических качеств (с преимущественной направленностью на быстроту, ловкость и гибкость); достижение физического совершенствования, высокого уровня здоровья и работоспособности, необходимых для подготовки к общественно – полезной деятельности; отбор перспективных детей и молодежи для дальнейших занятий лыжными гонками.</w:t>
      </w:r>
    </w:p>
    <w:p w:rsidR="00AC5454" w:rsidRPr="00E4544A" w:rsidRDefault="00AC5454" w:rsidP="00BF0BC1">
      <w:pPr>
        <w:autoSpaceDE w:val="0"/>
        <w:autoSpaceDN w:val="0"/>
        <w:adjustRightInd w:val="0"/>
        <w:spacing w:after="0" w:line="240" w:lineRule="auto"/>
        <w:jc w:val="both"/>
        <w:rPr>
          <w:rFonts w:ascii="Times New Roman" w:eastAsia="TimesNewRomanPSMT" w:hAnsi="Times New Roman"/>
          <w:color w:val="000000"/>
          <w:sz w:val="24"/>
          <w:szCs w:val="24"/>
        </w:rPr>
      </w:pPr>
      <w:r w:rsidRPr="00E4544A">
        <w:rPr>
          <w:rFonts w:ascii="Times New Roman" w:eastAsia="TimesNewRomanPSMT" w:hAnsi="Times New Roman"/>
          <w:color w:val="000000"/>
          <w:sz w:val="24"/>
          <w:szCs w:val="24"/>
        </w:rPr>
        <w:t>Расписание занятий (тренировок) составляется администрацией учреждения по представлению тренера-преподавателя с учетом СанПиН в целях установления благоприятного режима тренировок, отдыха занимающихся, обучения их в общеобразовательных и других учреждениях.</w:t>
      </w:r>
    </w:p>
    <w:p w:rsidR="00AC5454" w:rsidRPr="00E4544A" w:rsidRDefault="00AC5454" w:rsidP="00BF0BC1">
      <w:pPr>
        <w:autoSpaceDE w:val="0"/>
        <w:autoSpaceDN w:val="0"/>
        <w:adjustRightInd w:val="0"/>
        <w:spacing w:after="0" w:line="240" w:lineRule="auto"/>
        <w:jc w:val="both"/>
        <w:rPr>
          <w:rFonts w:ascii="Times New Roman" w:eastAsia="TimesNewRomanPSMT" w:hAnsi="Times New Roman"/>
          <w:color w:val="000000"/>
          <w:sz w:val="24"/>
          <w:szCs w:val="24"/>
        </w:rPr>
      </w:pPr>
      <w:r w:rsidRPr="00E4544A">
        <w:rPr>
          <w:rFonts w:ascii="Times New Roman" w:eastAsia="TimesNewRomanPSMT" w:hAnsi="Times New Roman"/>
          <w:color w:val="000000"/>
          <w:sz w:val="24"/>
          <w:szCs w:val="24"/>
        </w:rPr>
        <w:t>Учебный материал программы представлен в разделах, отражающих тот или иной вид подготовки лыжников: теоретическую, физическую, технико</w:t>
      </w:r>
      <w:r>
        <w:rPr>
          <w:rFonts w:ascii="Times New Roman" w:eastAsia="TimesNewRomanPSMT" w:hAnsi="Times New Roman"/>
          <w:color w:val="000000"/>
          <w:sz w:val="24"/>
          <w:szCs w:val="24"/>
        </w:rPr>
        <w:t xml:space="preserve"> </w:t>
      </w:r>
      <w:r w:rsidRPr="00E4544A">
        <w:rPr>
          <w:rFonts w:ascii="Times New Roman" w:eastAsia="TimesNewRomanPSMT" w:hAnsi="Times New Roman"/>
          <w:color w:val="000000"/>
          <w:sz w:val="24"/>
          <w:szCs w:val="24"/>
        </w:rPr>
        <w:t>- тактическую, психологическую.</w:t>
      </w:r>
    </w:p>
    <w:p w:rsidR="00AC5454" w:rsidRPr="002460E0" w:rsidRDefault="00AC5454" w:rsidP="00BF0BC1">
      <w:pPr>
        <w:autoSpaceDE w:val="0"/>
        <w:autoSpaceDN w:val="0"/>
        <w:adjustRightInd w:val="0"/>
        <w:spacing w:after="0" w:line="240" w:lineRule="auto"/>
        <w:jc w:val="both"/>
        <w:rPr>
          <w:rFonts w:ascii="Times New Roman" w:eastAsia="TimesNewRomanPSMT" w:hAnsi="Times New Roman"/>
          <w:sz w:val="24"/>
          <w:szCs w:val="24"/>
        </w:rPr>
      </w:pPr>
      <w:r w:rsidRPr="002460E0">
        <w:rPr>
          <w:rFonts w:ascii="Times New Roman" w:eastAsia="TimesNewRomanPSMT" w:hAnsi="Times New Roman"/>
          <w:sz w:val="24"/>
          <w:szCs w:val="24"/>
        </w:rPr>
        <w:t xml:space="preserve">Программа состоит из </w:t>
      </w:r>
      <w:r>
        <w:rPr>
          <w:rFonts w:ascii="Times New Roman" w:eastAsia="TimesNewRomanPSMT" w:hAnsi="Times New Roman"/>
          <w:sz w:val="24"/>
          <w:szCs w:val="24"/>
        </w:rPr>
        <w:t>тре</w:t>
      </w:r>
      <w:r w:rsidRPr="002460E0">
        <w:rPr>
          <w:rFonts w:ascii="Times New Roman" w:eastAsia="TimesNewRomanPSMT" w:hAnsi="Times New Roman"/>
          <w:sz w:val="24"/>
          <w:szCs w:val="24"/>
        </w:rPr>
        <w:t>х частей:</w:t>
      </w:r>
    </w:p>
    <w:p w:rsidR="00AC5454" w:rsidRPr="002460E0" w:rsidRDefault="00AC5454" w:rsidP="00BF0BC1">
      <w:pPr>
        <w:autoSpaceDE w:val="0"/>
        <w:autoSpaceDN w:val="0"/>
        <w:adjustRightInd w:val="0"/>
        <w:spacing w:after="0" w:line="240" w:lineRule="auto"/>
        <w:jc w:val="both"/>
        <w:rPr>
          <w:rFonts w:ascii="Times New Roman" w:eastAsia="TimesNewRomanPSMT" w:hAnsi="Times New Roman"/>
          <w:sz w:val="24"/>
          <w:szCs w:val="24"/>
        </w:rPr>
      </w:pPr>
      <w:r w:rsidRPr="002460E0">
        <w:rPr>
          <w:rFonts w:ascii="Times New Roman" w:eastAsia="TimesNewRomanPSMT" w:hAnsi="Times New Roman"/>
          <w:sz w:val="24"/>
          <w:szCs w:val="24"/>
        </w:rPr>
        <w:t>Первая часть программы - нормативная, которая включает в себя количественные рекомендации по группам занимающихся, общефизической подготовке, специально-физической, технико-тактической и теоретической подготовке.</w:t>
      </w:r>
    </w:p>
    <w:p w:rsidR="00AC5454" w:rsidRDefault="00AC5454" w:rsidP="00BF0BC1">
      <w:pPr>
        <w:autoSpaceDE w:val="0"/>
        <w:autoSpaceDN w:val="0"/>
        <w:adjustRightInd w:val="0"/>
        <w:spacing w:after="0" w:line="240" w:lineRule="auto"/>
        <w:jc w:val="both"/>
        <w:rPr>
          <w:rFonts w:ascii="Times New Roman" w:eastAsia="TimesNewRomanPSMT" w:hAnsi="Times New Roman"/>
          <w:sz w:val="24"/>
          <w:szCs w:val="24"/>
        </w:rPr>
      </w:pPr>
      <w:r w:rsidRPr="002460E0">
        <w:rPr>
          <w:rFonts w:ascii="Times New Roman" w:eastAsia="TimesNewRomanPSMT" w:hAnsi="Times New Roman"/>
          <w:sz w:val="24"/>
          <w:szCs w:val="24"/>
        </w:rPr>
        <w:t>Вторая часть программы - методическая, которая включает учебный материал по основным видам подготовки, его распределение в годичном цикле, рекомендация по объему тренировочных нагрузок , содержит практические материалы и методические рекомендации по проведению тренировочных занятий, организация медико- педагогического и психологического контроля и управления.</w:t>
      </w:r>
    </w:p>
    <w:p w:rsidR="00AC5454" w:rsidRDefault="00AC5454" w:rsidP="00BF0BC1">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Третья часть программы - система контроля и зачётных требований.</w:t>
      </w:r>
      <w:r w:rsidRPr="009C4AD9">
        <w:t xml:space="preserve"> </w:t>
      </w:r>
      <w:r w:rsidRPr="009C4AD9">
        <w:rPr>
          <w:rFonts w:ascii="Times New Roman" w:eastAsia="TimesNewRomanPSMT" w:hAnsi="Times New Roman"/>
          <w:sz w:val="24"/>
          <w:szCs w:val="24"/>
        </w:rPr>
        <w:t>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w:t>
      </w:r>
    </w:p>
    <w:p w:rsidR="00AC5454" w:rsidRPr="002460E0" w:rsidRDefault="00AC5454" w:rsidP="00BF0BC1">
      <w:pPr>
        <w:autoSpaceDE w:val="0"/>
        <w:autoSpaceDN w:val="0"/>
        <w:adjustRightInd w:val="0"/>
        <w:spacing w:after="0" w:line="240" w:lineRule="auto"/>
        <w:jc w:val="both"/>
        <w:rPr>
          <w:rFonts w:ascii="Times New Roman" w:eastAsia="TimesNewRomanPSMT" w:hAnsi="Times New Roman"/>
          <w:sz w:val="24"/>
          <w:szCs w:val="24"/>
        </w:rPr>
      </w:pPr>
    </w:p>
    <w:p w:rsidR="00AC5454" w:rsidRPr="00395A32" w:rsidRDefault="00AC5454" w:rsidP="00395A32">
      <w:pPr>
        <w:pStyle w:val="a3"/>
        <w:autoSpaceDE w:val="0"/>
        <w:autoSpaceDN w:val="0"/>
        <w:adjustRightInd w:val="0"/>
        <w:spacing w:after="0" w:line="240" w:lineRule="auto"/>
        <w:ind w:left="1080"/>
        <w:jc w:val="center"/>
        <w:rPr>
          <w:rFonts w:ascii="Times New Roman" w:eastAsia="TimesNewRomanPSMT" w:hAnsi="Times New Roman"/>
          <w:b/>
          <w:color w:val="000000"/>
          <w:sz w:val="28"/>
          <w:szCs w:val="28"/>
        </w:rPr>
      </w:pPr>
      <w:r>
        <w:rPr>
          <w:rFonts w:ascii="Times New Roman" w:eastAsia="TimesNewRomanPSMT" w:hAnsi="Times New Roman"/>
          <w:b/>
          <w:color w:val="000000"/>
          <w:sz w:val="28"/>
          <w:szCs w:val="28"/>
          <w:lang w:val="en-US"/>
        </w:rPr>
        <w:t>I</w:t>
      </w:r>
      <w:r w:rsidRPr="00DA6A5B">
        <w:rPr>
          <w:rFonts w:ascii="Times New Roman" w:eastAsia="TimesNewRomanPSMT" w:hAnsi="Times New Roman"/>
          <w:b/>
          <w:color w:val="000000"/>
          <w:sz w:val="28"/>
          <w:szCs w:val="28"/>
        </w:rPr>
        <w:t>.</w:t>
      </w:r>
      <w:r w:rsidRPr="00395A32">
        <w:rPr>
          <w:rFonts w:ascii="Times New Roman" w:eastAsia="TimesNewRomanPSMT" w:hAnsi="Times New Roman"/>
          <w:b/>
          <w:color w:val="000000"/>
          <w:sz w:val="28"/>
          <w:szCs w:val="28"/>
        </w:rPr>
        <w:t>Нормативная часть</w:t>
      </w:r>
    </w:p>
    <w:p w:rsidR="00AC5454" w:rsidRPr="00395A32" w:rsidRDefault="00AC5454" w:rsidP="00395A32">
      <w:pPr>
        <w:autoSpaceDE w:val="0"/>
        <w:autoSpaceDN w:val="0"/>
        <w:adjustRightInd w:val="0"/>
        <w:spacing w:after="0" w:line="240" w:lineRule="auto"/>
        <w:jc w:val="center"/>
        <w:rPr>
          <w:rFonts w:ascii="Times New Roman" w:eastAsia="TimesNewRomanPSMT" w:hAnsi="Times New Roman"/>
          <w:b/>
          <w:color w:val="000000"/>
          <w:sz w:val="28"/>
          <w:szCs w:val="28"/>
        </w:rPr>
      </w:pPr>
    </w:p>
    <w:p w:rsidR="00AC5454" w:rsidRPr="00E83576" w:rsidRDefault="00AC5454" w:rsidP="00E83576">
      <w:pPr>
        <w:autoSpaceDE w:val="0"/>
        <w:autoSpaceDN w:val="0"/>
        <w:adjustRightInd w:val="0"/>
        <w:spacing w:after="0" w:line="240" w:lineRule="auto"/>
        <w:rPr>
          <w:rFonts w:ascii="Times New Roman" w:eastAsia="TimesNewRomanPSMT" w:hAnsi="Times New Roman"/>
          <w:b/>
          <w:color w:val="000000"/>
          <w:sz w:val="28"/>
          <w:szCs w:val="28"/>
        </w:rPr>
      </w:pPr>
      <w:r>
        <w:rPr>
          <w:rFonts w:ascii="Times New Roman" w:eastAsia="TimesNewRomanPSMT" w:hAnsi="Times New Roman"/>
          <w:b/>
          <w:color w:val="000000"/>
          <w:sz w:val="28"/>
          <w:szCs w:val="28"/>
        </w:rPr>
        <w:t xml:space="preserve"> 1.</w:t>
      </w:r>
      <w:r w:rsidRPr="00E83576">
        <w:rPr>
          <w:rFonts w:ascii="Times New Roman" w:eastAsia="TimesNewRomanPSMT" w:hAnsi="Times New Roman"/>
          <w:b/>
          <w:color w:val="000000"/>
          <w:sz w:val="28"/>
          <w:szCs w:val="28"/>
        </w:rPr>
        <w:t xml:space="preserve"> </w:t>
      </w:r>
      <w:r>
        <w:rPr>
          <w:rFonts w:ascii="Times New Roman" w:eastAsia="TimesNewRomanPSMT" w:hAnsi="Times New Roman"/>
          <w:b/>
          <w:color w:val="000000"/>
          <w:sz w:val="28"/>
          <w:szCs w:val="28"/>
        </w:rPr>
        <w:t>Характеристика лыжных гонок</w:t>
      </w:r>
      <w:r w:rsidRPr="00E83576">
        <w:rPr>
          <w:rFonts w:ascii="Times New Roman" w:eastAsia="TimesNewRomanPSMT" w:hAnsi="Times New Roman"/>
          <w:b/>
          <w:color w:val="000000"/>
          <w:sz w:val="28"/>
          <w:szCs w:val="28"/>
        </w:rPr>
        <w:t xml:space="preserve">, </w:t>
      </w:r>
      <w:r>
        <w:rPr>
          <w:rFonts w:ascii="Times New Roman" w:eastAsia="TimesNewRomanPSMT" w:hAnsi="Times New Roman"/>
          <w:b/>
          <w:color w:val="000000"/>
          <w:sz w:val="28"/>
          <w:szCs w:val="28"/>
        </w:rPr>
        <w:t>отличительные особенности</w:t>
      </w:r>
    </w:p>
    <w:p w:rsidR="00AC5454" w:rsidRDefault="00AC5454" w:rsidP="00491D0D">
      <w:pPr>
        <w:autoSpaceDE w:val="0"/>
        <w:autoSpaceDN w:val="0"/>
        <w:adjustRightInd w:val="0"/>
        <w:spacing w:after="0" w:line="240" w:lineRule="auto"/>
        <w:ind w:firstLine="708"/>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Лыжные гонки –это циклический вид спорта, который входит в</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программу олимпийских игр с 1924 года.</w:t>
      </w:r>
      <w:r>
        <w:rPr>
          <w:rFonts w:ascii="Times New Roman" w:eastAsia="TimesNewRomanPSMT" w:hAnsi="Times New Roman"/>
          <w:color w:val="000000"/>
          <w:sz w:val="24"/>
          <w:szCs w:val="24"/>
        </w:rPr>
        <w:t xml:space="preserve"> </w:t>
      </w:r>
    </w:p>
    <w:p w:rsidR="00AC5454" w:rsidRDefault="00AC5454" w:rsidP="00491D0D">
      <w:pPr>
        <w:autoSpaceDE w:val="0"/>
        <w:autoSpaceDN w:val="0"/>
        <w:adjustRightInd w:val="0"/>
        <w:spacing w:after="0" w:line="240" w:lineRule="auto"/>
        <w:ind w:firstLine="708"/>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В большинстве районов нашей страны, где зима продолжительная и</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снежная, занятия лыжными гонками –один из самых доступных и массовых</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видов физической культуры и спорта.</w:t>
      </w:r>
    </w:p>
    <w:p w:rsidR="00AC5454" w:rsidRDefault="00AC5454" w:rsidP="005077DC">
      <w:pPr>
        <w:autoSpaceDE w:val="0"/>
        <w:autoSpaceDN w:val="0"/>
        <w:adjustRightInd w:val="0"/>
        <w:spacing w:after="0" w:line="240" w:lineRule="auto"/>
        <w:ind w:firstLine="708"/>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Передвижение на лыжах в условиях равнинной и пересеченной</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местности с преодолением подъемов и спусков различной крутизны</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вовлекает в работу большие группы мышц и оказывает положительное</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воздействие на развитие и укрепление функциональных систем организма и в</w:t>
      </w:r>
      <w:r>
        <w:rPr>
          <w:rFonts w:ascii="Times New Roman" w:eastAsia="TimesNewRomanPSMT" w:hAnsi="Times New Roman"/>
          <w:color w:val="000000"/>
          <w:sz w:val="24"/>
          <w:szCs w:val="24"/>
        </w:rPr>
        <w:t xml:space="preserve"> первую очередь на </w:t>
      </w:r>
      <w:r w:rsidRPr="001D3828">
        <w:rPr>
          <w:rFonts w:ascii="Times New Roman" w:eastAsia="TimesNewRomanPSMT" w:hAnsi="Times New Roman"/>
          <w:color w:val="000000"/>
          <w:sz w:val="24"/>
          <w:szCs w:val="24"/>
        </w:rPr>
        <w:t>сердечно-сосудистую, дыхательную и нервную.</w:t>
      </w:r>
      <w:r>
        <w:rPr>
          <w:rFonts w:ascii="Times New Roman" w:eastAsia="TimesNewRomanPSMT" w:hAnsi="Times New Roman"/>
          <w:color w:val="000000"/>
          <w:sz w:val="24"/>
          <w:szCs w:val="24"/>
        </w:rPr>
        <w:t xml:space="preserve"> </w:t>
      </w:r>
    </w:p>
    <w:p w:rsidR="00AC5454" w:rsidRDefault="00AC5454" w:rsidP="005077DC">
      <w:pPr>
        <w:autoSpaceDE w:val="0"/>
        <w:autoSpaceDN w:val="0"/>
        <w:adjustRightInd w:val="0"/>
        <w:spacing w:after="0" w:line="240" w:lineRule="auto"/>
        <w:ind w:firstLine="708"/>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Физическая нагрузка при занятиях на лыжах очень легко дозируется</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как по объему, так и по интенсивности. Это позволяет рекомендовать лыжи</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как средство физического воспитания для людей любого возраста, пола,</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состояния здоровья и уровня физической подготовленности.</w:t>
      </w:r>
      <w:r>
        <w:rPr>
          <w:rFonts w:ascii="Times New Roman" w:eastAsia="TimesNewRomanPSMT" w:hAnsi="Times New Roman"/>
          <w:color w:val="000000"/>
          <w:sz w:val="24"/>
          <w:szCs w:val="24"/>
        </w:rPr>
        <w:t xml:space="preserve"> </w:t>
      </w:r>
    </w:p>
    <w:p w:rsidR="00AC5454" w:rsidRDefault="00AC5454" w:rsidP="00132A00">
      <w:pPr>
        <w:autoSpaceDE w:val="0"/>
        <w:autoSpaceDN w:val="0"/>
        <w:adjustRightInd w:val="0"/>
        <w:spacing w:after="0" w:line="240" w:lineRule="auto"/>
        <w:ind w:firstLine="708"/>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Лыжные гонки представляют собой передвижение на скорость по</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местности на определенные дистанции различными способами. Все способы</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 xml:space="preserve">передвижения на лыжах в зависимости от целей, </w:t>
      </w:r>
      <w:r w:rsidRPr="001D3828">
        <w:rPr>
          <w:rFonts w:ascii="Times New Roman" w:eastAsia="TimesNewRomanPSMT" w:hAnsi="Times New Roman"/>
          <w:color w:val="000000"/>
          <w:sz w:val="24"/>
          <w:szCs w:val="24"/>
        </w:rPr>
        <w:lastRenderedPageBreak/>
        <w:t>условий их применения и</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способов выполнения разделяются на следующие группы: строевые</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упражнения с лыжами и на лыжах, лыжные ходы, переходы с хода на ход,</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подъемы, спуски со склона, торможения, повороты на месте и в движении.</w:t>
      </w:r>
      <w:r>
        <w:rPr>
          <w:rFonts w:ascii="Times New Roman" w:eastAsia="TimesNewRomanPSMT" w:hAnsi="Times New Roman"/>
          <w:color w:val="000000"/>
          <w:sz w:val="24"/>
          <w:szCs w:val="24"/>
        </w:rPr>
        <w:t xml:space="preserve"> </w:t>
      </w:r>
    </w:p>
    <w:p w:rsidR="00AC5454" w:rsidRDefault="00AC5454" w:rsidP="00132A00">
      <w:pPr>
        <w:autoSpaceDE w:val="0"/>
        <w:autoSpaceDN w:val="0"/>
        <w:adjustRightInd w:val="0"/>
        <w:spacing w:after="0" w:line="240" w:lineRule="auto"/>
        <w:ind w:firstLine="708"/>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В классификации техники передвиже</w:t>
      </w:r>
      <w:r>
        <w:rPr>
          <w:rFonts w:ascii="Times New Roman" w:eastAsia="TimesNewRomanPSMT" w:hAnsi="Times New Roman"/>
          <w:color w:val="000000"/>
          <w:sz w:val="24"/>
          <w:szCs w:val="24"/>
        </w:rPr>
        <w:t xml:space="preserve">ния лыжника насчитывается более </w:t>
      </w:r>
      <w:r w:rsidRPr="001D3828">
        <w:rPr>
          <w:rFonts w:ascii="Times New Roman" w:eastAsia="TimesNewRomanPSMT" w:hAnsi="Times New Roman"/>
          <w:color w:val="000000"/>
          <w:sz w:val="24"/>
          <w:szCs w:val="24"/>
        </w:rPr>
        <w:t>50 способов, среди которых доминирующ</w:t>
      </w:r>
      <w:r>
        <w:rPr>
          <w:rFonts w:ascii="Times New Roman" w:eastAsia="TimesNewRomanPSMT" w:hAnsi="Times New Roman"/>
          <w:color w:val="000000"/>
          <w:sz w:val="24"/>
          <w:szCs w:val="24"/>
        </w:rPr>
        <w:t xml:space="preserve">ее положение как по количеству, </w:t>
      </w:r>
      <w:r w:rsidRPr="001D3828">
        <w:rPr>
          <w:rFonts w:ascii="Times New Roman" w:eastAsia="TimesNewRomanPSMT" w:hAnsi="Times New Roman"/>
          <w:color w:val="000000"/>
          <w:sz w:val="24"/>
          <w:szCs w:val="24"/>
        </w:rPr>
        <w:t>так и по значимости занимают лыжные ходы, которые подразделяются на две</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подгр</w:t>
      </w:r>
      <w:r>
        <w:rPr>
          <w:rFonts w:ascii="Times New Roman" w:eastAsia="TimesNewRomanPSMT" w:hAnsi="Times New Roman"/>
          <w:color w:val="000000"/>
          <w:sz w:val="24"/>
          <w:szCs w:val="24"/>
        </w:rPr>
        <w:t xml:space="preserve">уппы: классические и коньковые. </w:t>
      </w:r>
    </w:p>
    <w:p w:rsidR="00AC5454" w:rsidRPr="001D3828" w:rsidRDefault="00AC5454" w:rsidP="00132A00">
      <w:pPr>
        <w:autoSpaceDE w:val="0"/>
        <w:autoSpaceDN w:val="0"/>
        <w:adjustRightInd w:val="0"/>
        <w:spacing w:after="0" w:line="240" w:lineRule="auto"/>
        <w:ind w:firstLine="708"/>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Как классические, так и коньковы</w:t>
      </w:r>
      <w:r>
        <w:rPr>
          <w:rFonts w:ascii="Times New Roman" w:eastAsia="TimesNewRomanPSMT" w:hAnsi="Times New Roman"/>
          <w:color w:val="000000"/>
          <w:sz w:val="24"/>
          <w:szCs w:val="24"/>
        </w:rPr>
        <w:t xml:space="preserve">е способы передвижения на лыжах </w:t>
      </w:r>
      <w:r w:rsidRPr="001D3828">
        <w:rPr>
          <w:rFonts w:ascii="Times New Roman" w:eastAsia="TimesNewRomanPSMT" w:hAnsi="Times New Roman"/>
          <w:color w:val="000000"/>
          <w:sz w:val="24"/>
          <w:szCs w:val="24"/>
        </w:rPr>
        <w:t>технически сложны. Чтобы достич</w:t>
      </w:r>
      <w:r>
        <w:rPr>
          <w:rFonts w:ascii="Times New Roman" w:eastAsia="TimesNewRomanPSMT" w:hAnsi="Times New Roman"/>
          <w:color w:val="000000"/>
          <w:sz w:val="24"/>
          <w:szCs w:val="24"/>
        </w:rPr>
        <w:t xml:space="preserve">ь высоких результатов в гонках, </w:t>
      </w:r>
      <w:r w:rsidRPr="001D3828">
        <w:rPr>
          <w:rFonts w:ascii="Times New Roman" w:eastAsia="TimesNewRomanPSMT" w:hAnsi="Times New Roman"/>
          <w:color w:val="000000"/>
          <w:sz w:val="24"/>
          <w:szCs w:val="24"/>
        </w:rPr>
        <w:t>спортсмены должны овладеть всеми способами передвижен</w:t>
      </w:r>
      <w:r>
        <w:rPr>
          <w:rFonts w:ascii="Times New Roman" w:eastAsia="TimesNewRomanPSMT" w:hAnsi="Times New Roman"/>
          <w:color w:val="000000"/>
          <w:sz w:val="24"/>
          <w:szCs w:val="24"/>
        </w:rPr>
        <w:t xml:space="preserve">ия на лыжах и </w:t>
      </w:r>
      <w:r w:rsidRPr="001D3828">
        <w:rPr>
          <w:rFonts w:ascii="Times New Roman" w:eastAsia="TimesNewRomanPSMT" w:hAnsi="Times New Roman"/>
          <w:color w:val="000000"/>
          <w:sz w:val="24"/>
          <w:szCs w:val="24"/>
        </w:rPr>
        <w:t>умет</w:t>
      </w:r>
      <w:r>
        <w:rPr>
          <w:rFonts w:ascii="Times New Roman" w:eastAsia="TimesNewRomanPSMT" w:hAnsi="Times New Roman"/>
          <w:color w:val="000000"/>
          <w:sz w:val="24"/>
          <w:szCs w:val="24"/>
        </w:rPr>
        <w:t xml:space="preserve">ь рационально чередовать их при </w:t>
      </w:r>
      <w:r w:rsidRPr="001D3828">
        <w:rPr>
          <w:rFonts w:ascii="Times New Roman" w:eastAsia="TimesNewRomanPSMT" w:hAnsi="Times New Roman"/>
          <w:color w:val="000000"/>
          <w:sz w:val="24"/>
          <w:szCs w:val="24"/>
        </w:rPr>
        <w:t>изменении рельефа трассы.</w:t>
      </w:r>
    </w:p>
    <w:p w:rsidR="00AC5454" w:rsidRPr="001D3828" w:rsidRDefault="00AC5454" w:rsidP="00132A00">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Основные виды лыжных гонок:</w:t>
      </w:r>
    </w:p>
    <w:p w:rsidR="00AC5454" w:rsidRPr="001D3828" w:rsidRDefault="00AC5454" w:rsidP="00132A00">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1. Соревнования с раздельным стартом.</w:t>
      </w:r>
    </w:p>
    <w:p w:rsidR="00AC5454" w:rsidRPr="001D3828" w:rsidRDefault="00AC5454" w:rsidP="00132A00">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При раздельном старте спо</w:t>
      </w:r>
      <w:r>
        <w:rPr>
          <w:rFonts w:ascii="Times New Roman" w:eastAsia="TimesNewRomanPSMT" w:hAnsi="Times New Roman"/>
          <w:color w:val="000000"/>
          <w:sz w:val="24"/>
          <w:szCs w:val="24"/>
        </w:rPr>
        <w:t xml:space="preserve">ртсмены стартуют с определённым интервалом в определённой </w:t>
      </w:r>
      <w:r w:rsidRPr="001D3828">
        <w:rPr>
          <w:rFonts w:ascii="Times New Roman" w:eastAsia="TimesNewRomanPSMT" w:hAnsi="Times New Roman"/>
          <w:color w:val="000000"/>
          <w:sz w:val="24"/>
          <w:szCs w:val="24"/>
        </w:rPr>
        <w:t>последовательности. Как правило</w:t>
      </w:r>
      <w:r>
        <w:rPr>
          <w:rFonts w:ascii="Times New Roman" w:eastAsia="TimesNewRomanPSMT" w:hAnsi="Times New Roman"/>
          <w:color w:val="000000"/>
          <w:sz w:val="24"/>
          <w:szCs w:val="24"/>
        </w:rPr>
        <w:t xml:space="preserve"> интервал </w:t>
      </w:r>
      <w:r w:rsidRPr="001D3828">
        <w:rPr>
          <w:rFonts w:ascii="Times New Roman" w:eastAsia="TimesNewRomanPSMT" w:hAnsi="Times New Roman"/>
          <w:color w:val="000000"/>
          <w:sz w:val="24"/>
          <w:szCs w:val="24"/>
        </w:rPr>
        <w:t>составляет 3</w:t>
      </w:r>
      <w:r>
        <w:rPr>
          <w:rFonts w:ascii="Times New Roman" w:eastAsia="TimesNewRomanPSMT" w:hAnsi="Times New Roman"/>
          <w:color w:val="000000"/>
          <w:sz w:val="24"/>
          <w:szCs w:val="24"/>
        </w:rPr>
        <w:t xml:space="preserve">0 сек (реже —15 сек или 1 мин). Последовательность </w:t>
      </w:r>
      <w:r w:rsidRPr="001D3828">
        <w:rPr>
          <w:rFonts w:ascii="Times New Roman" w:eastAsia="TimesNewRomanPSMT" w:hAnsi="Times New Roman"/>
          <w:color w:val="000000"/>
          <w:sz w:val="24"/>
          <w:szCs w:val="24"/>
        </w:rPr>
        <w:t>определяется жеребьёвкой или текущим положением спортсменом в</w:t>
      </w:r>
    </w:p>
    <w:p w:rsidR="00AC5454" w:rsidRPr="001D3828"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рейтинге (сильнейшие стартуют последни</w:t>
      </w:r>
      <w:r>
        <w:rPr>
          <w:rFonts w:ascii="Times New Roman" w:eastAsia="TimesNewRomanPSMT" w:hAnsi="Times New Roman"/>
          <w:color w:val="000000"/>
          <w:sz w:val="24"/>
          <w:szCs w:val="24"/>
        </w:rPr>
        <w:t xml:space="preserve">ми). Возможен парный раздельный </w:t>
      </w:r>
      <w:r w:rsidRPr="001D3828">
        <w:rPr>
          <w:rFonts w:ascii="Times New Roman" w:eastAsia="TimesNewRomanPSMT" w:hAnsi="Times New Roman"/>
          <w:color w:val="000000"/>
          <w:sz w:val="24"/>
          <w:szCs w:val="24"/>
        </w:rPr>
        <w:t xml:space="preserve">старт. Итоговый результат спортсмена вычисляется по формуле </w:t>
      </w:r>
      <w:r w:rsidRPr="001D3828">
        <w:rPr>
          <w:rFonts w:ascii="Cambria Math" w:eastAsia="TimesNewRomanPSMT" w:hAnsi="Cambria Math" w:cs="Cambria Math"/>
          <w:color w:val="000000"/>
          <w:sz w:val="24"/>
          <w:szCs w:val="24"/>
        </w:rPr>
        <w:t>≪</w:t>
      </w:r>
      <w:r>
        <w:rPr>
          <w:rFonts w:ascii="Times New Roman" w:eastAsia="TimesNewRomanPSMT" w:hAnsi="Times New Roman"/>
          <w:color w:val="000000"/>
          <w:sz w:val="24"/>
          <w:szCs w:val="24"/>
        </w:rPr>
        <w:t xml:space="preserve">финишное </w:t>
      </w:r>
      <w:r w:rsidRPr="001D3828">
        <w:rPr>
          <w:rFonts w:ascii="Times New Roman" w:eastAsia="TimesNewRomanPSMT" w:hAnsi="Times New Roman"/>
          <w:color w:val="000000"/>
          <w:sz w:val="24"/>
          <w:szCs w:val="24"/>
        </w:rPr>
        <w:t>время</w:t>
      </w:r>
      <w:r w:rsidRPr="001D3828">
        <w:rPr>
          <w:rFonts w:ascii="Cambria Math" w:eastAsia="TimesNewRomanPSMT" w:hAnsi="Cambria Math" w:cs="Cambria Math"/>
          <w:color w:val="000000"/>
          <w:sz w:val="24"/>
          <w:szCs w:val="24"/>
        </w:rPr>
        <w:t>≫</w:t>
      </w:r>
      <w:r w:rsidRPr="001D3828">
        <w:rPr>
          <w:rFonts w:ascii="Times New Roman" w:eastAsia="TimesNewRomanPSMT" w:hAnsi="Times New Roman"/>
          <w:color w:val="000000"/>
          <w:sz w:val="24"/>
          <w:szCs w:val="24"/>
        </w:rPr>
        <w:t xml:space="preserve"> минус </w:t>
      </w:r>
      <w:r w:rsidRPr="001D3828">
        <w:rPr>
          <w:rFonts w:ascii="Cambria Math" w:eastAsia="TimesNewRomanPSMT" w:hAnsi="Cambria Math" w:cs="Cambria Math"/>
          <w:color w:val="000000"/>
          <w:sz w:val="24"/>
          <w:szCs w:val="24"/>
        </w:rPr>
        <w:t>≪</w:t>
      </w:r>
      <w:r w:rsidRPr="001D3828">
        <w:rPr>
          <w:rFonts w:ascii="Times New Roman" w:eastAsia="TimesNewRomanPSMT" w:hAnsi="Times New Roman"/>
          <w:color w:val="000000"/>
          <w:sz w:val="24"/>
          <w:szCs w:val="24"/>
        </w:rPr>
        <w:t>стартовое время</w:t>
      </w:r>
      <w:r w:rsidRPr="001D3828">
        <w:rPr>
          <w:rFonts w:ascii="Cambria Math" w:eastAsia="TimesNewRomanPSMT" w:hAnsi="Cambria Math" w:cs="Cambria Math"/>
          <w:color w:val="000000"/>
          <w:sz w:val="24"/>
          <w:szCs w:val="24"/>
        </w:rPr>
        <w:t>≫</w:t>
      </w:r>
      <w:r w:rsidRPr="001D3828">
        <w:rPr>
          <w:rFonts w:ascii="Times New Roman" w:eastAsia="TimesNewRomanPSMT" w:hAnsi="Times New Roman"/>
          <w:color w:val="000000"/>
          <w:sz w:val="24"/>
          <w:szCs w:val="24"/>
        </w:rPr>
        <w:t>.</w:t>
      </w:r>
    </w:p>
    <w:p w:rsidR="00AC5454" w:rsidRPr="001D3828" w:rsidRDefault="00AC5454" w:rsidP="00132A00">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2. Соревнования с масс-стартом.</w:t>
      </w:r>
    </w:p>
    <w:p w:rsidR="00AC5454" w:rsidRPr="001D3828" w:rsidRDefault="00AC5454" w:rsidP="00132A00">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 xml:space="preserve">При масс-старте все спортсмены </w:t>
      </w:r>
      <w:r>
        <w:rPr>
          <w:rFonts w:ascii="Times New Roman" w:eastAsia="TimesNewRomanPSMT" w:hAnsi="Times New Roman"/>
          <w:color w:val="000000"/>
          <w:sz w:val="24"/>
          <w:szCs w:val="24"/>
        </w:rPr>
        <w:t xml:space="preserve">стартуют одновременно. При этом </w:t>
      </w:r>
      <w:r w:rsidRPr="001D3828">
        <w:rPr>
          <w:rFonts w:ascii="Times New Roman" w:eastAsia="TimesNewRomanPSMT" w:hAnsi="Times New Roman"/>
          <w:color w:val="000000"/>
          <w:sz w:val="24"/>
          <w:szCs w:val="24"/>
        </w:rPr>
        <w:t>спортсмены с наилучшим рейтингом зани</w:t>
      </w:r>
      <w:r>
        <w:rPr>
          <w:rFonts w:ascii="Times New Roman" w:eastAsia="TimesNewRomanPSMT" w:hAnsi="Times New Roman"/>
          <w:color w:val="000000"/>
          <w:sz w:val="24"/>
          <w:szCs w:val="24"/>
        </w:rPr>
        <w:t xml:space="preserve">мают наиболее выгодные места на </w:t>
      </w:r>
      <w:r w:rsidRPr="001D3828">
        <w:rPr>
          <w:rFonts w:ascii="Times New Roman" w:eastAsia="TimesNewRomanPSMT" w:hAnsi="Times New Roman"/>
          <w:color w:val="000000"/>
          <w:sz w:val="24"/>
          <w:szCs w:val="24"/>
        </w:rPr>
        <w:t>старте.</w:t>
      </w:r>
      <w:r>
        <w:rPr>
          <w:rFonts w:ascii="Times New Roman" w:eastAsia="TimesNewRomanPSMT" w:hAnsi="Times New Roman"/>
          <w:color w:val="000000"/>
          <w:sz w:val="24"/>
          <w:szCs w:val="24"/>
        </w:rPr>
        <w:t xml:space="preserve"> Итоговый результат совпадает с </w:t>
      </w:r>
      <w:r w:rsidRPr="001D3828">
        <w:rPr>
          <w:rFonts w:ascii="Times New Roman" w:eastAsia="TimesNewRomanPSMT" w:hAnsi="Times New Roman"/>
          <w:color w:val="000000"/>
          <w:sz w:val="24"/>
          <w:szCs w:val="24"/>
        </w:rPr>
        <w:t>финишным временем спортсмена.</w:t>
      </w:r>
    </w:p>
    <w:p w:rsidR="00AC5454" w:rsidRPr="001D3828" w:rsidRDefault="00AC5454" w:rsidP="00BF0BC1">
      <w:pPr>
        <w:autoSpaceDE w:val="0"/>
        <w:autoSpaceDN w:val="0"/>
        <w:adjustRightInd w:val="0"/>
        <w:spacing w:after="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            3</w:t>
      </w:r>
      <w:r w:rsidRPr="001D3828">
        <w:rPr>
          <w:rFonts w:ascii="Times New Roman" w:eastAsia="TimesNewRomanPSMT" w:hAnsi="Times New Roman"/>
          <w:color w:val="000000"/>
          <w:sz w:val="24"/>
          <w:szCs w:val="24"/>
        </w:rPr>
        <w:t>. Эстафеты.</w:t>
      </w:r>
    </w:p>
    <w:p w:rsidR="00AC5454" w:rsidRPr="001D3828" w:rsidRDefault="00AC5454" w:rsidP="00132A00">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 xml:space="preserve">В </w:t>
      </w:r>
      <w:r w:rsidRPr="00873FDF">
        <w:rPr>
          <w:rFonts w:ascii="Times New Roman" w:eastAsia="TimesNewRomanPSMT" w:hAnsi="Times New Roman"/>
          <w:sz w:val="24"/>
          <w:szCs w:val="24"/>
        </w:rPr>
        <w:t xml:space="preserve">эстафетах </w:t>
      </w:r>
      <w:r w:rsidRPr="001D3828">
        <w:rPr>
          <w:rFonts w:ascii="Times New Roman" w:eastAsia="TimesNewRomanPSMT" w:hAnsi="Times New Roman"/>
          <w:color w:val="000000"/>
          <w:sz w:val="24"/>
          <w:szCs w:val="24"/>
        </w:rPr>
        <w:t>соревнуются команды, с</w:t>
      </w:r>
      <w:r>
        <w:rPr>
          <w:rFonts w:ascii="Times New Roman" w:eastAsia="TimesNewRomanPSMT" w:hAnsi="Times New Roman"/>
          <w:color w:val="000000"/>
          <w:sz w:val="24"/>
          <w:szCs w:val="24"/>
        </w:rPr>
        <w:t xml:space="preserve">остоящие из четырёх спортсменов </w:t>
      </w:r>
      <w:r w:rsidRPr="001D3828">
        <w:rPr>
          <w:rFonts w:ascii="Times New Roman" w:eastAsia="TimesNewRomanPSMT" w:hAnsi="Times New Roman"/>
          <w:color w:val="000000"/>
          <w:sz w:val="24"/>
          <w:szCs w:val="24"/>
        </w:rPr>
        <w:t xml:space="preserve">(реже —трёх). Лыжные эстафеты состоят </w:t>
      </w:r>
      <w:r>
        <w:rPr>
          <w:rFonts w:ascii="Times New Roman" w:eastAsia="TimesNewRomanPSMT" w:hAnsi="Times New Roman"/>
          <w:color w:val="000000"/>
          <w:sz w:val="24"/>
          <w:szCs w:val="24"/>
        </w:rPr>
        <w:t xml:space="preserve">из четырёх этапов (реже —трёх). </w:t>
      </w:r>
      <w:r w:rsidRPr="001D3828">
        <w:rPr>
          <w:rFonts w:ascii="Times New Roman" w:eastAsia="TimesNewRomanPSMT" w:hAnsi="Times New Roman"/>
          <w:color w:val="000000"/>
          <w:sz w:val="24"/>
          <w:szCs w:val="24"/>
        </w:rPr>
        <w:t xml:space="preserve">Эстафеты могут проходить одним стилем </w:t>
      </w:r>
      <w:r>
        <w:rPr>
          <w:rFonts w:ascii="Times New Roman" w:eastAsia="TimesNewRomanPSMT" w:hAnsi="Times New Roman"/>
          <w:color w:val="000000"/>
          <w:sz w:val="24"/>
          <w:szCs w:val="24"/>
        </w:rPr>
        <w:t xml:space="preserve">(все участники бегут свои этапы </w:t>
      </w:r>
      <w:r w:rsidRPr="001D3828">
        <w:rPr>
          <w:rFonts w:ascii="Times New Roman" w:eastAsia="TimesNewRomanPSMT" w:hAnsi="Times New Roman"/>
          <w:color w:val="000000"/>
          <w:sz w:val="24"/>
          <w:szCs w:val="24"/>
        </w:rPr>
        <w:t>классическим или свободным стилем) или двумя стилями (1 и 2 этапы</w:t>
      </w:r>
    </w:p>
    <w:p w:rsidR="00AC5454" w:rsidRPr="001D3828"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 xml:space="preserve">участники бегут классическим стилем, а </w:t>
      </w:r>
      <w:r>
        <w:rPr>
          <w:rFonts w:ascii="Times New Roman" w:eastAsia="TimesNewRomanPSMT" w:hAnsi="Times New Roman"/>
          <w:color w:val="000000"/>
          <w:sz w:val="24"/>
          <w:szCs w:val="24"/>
        </w:rPr>
        <w:t xml:space="preserve">3 и 4 этапы —свободным стилем). </w:t>
      </w:r>
      <w:r w:rsidRPr="001D3828">
        <w:rPr>
          <w:rFonts w:ascii="Times New Roman" w:eastAsia="TimesNewRomanPSMT" w:hAnsi="Times New Roman"/>
          <w:color w:val="000000"/>
          <w:sz w:val="24"/>
          <w:szCs w:val="24"/>
        </w:rPr>
        <w:t xml:space="preserve">Эстафета начинается с масс-старта, при </w:t>
      </w:r>
      <w:r>
        <w:rPr>
          <w:rFonts w:ascii="Times New Roman" w:eastAsia="TimesNewRomanPSMT" w:hAnsi="Times New Roman"/>
          <w:color w:val="000000"/>
          <w:sz w:val="24"/>
          <w:szCs w:val="24"/>
        </w:rPr>
        <w:t xml:space="preserve">этом наиболее выгодные места на </w:t>
      </w:r>
      <w:r w:rsidRPr="001D3828">
        <w:rPr>
          <w:rFonts w:ascii="Times New Roman" w:eastAsia="TimesNewRomanPSMT" w:hAnsi="Times New Roman"/>
          <w:color w:val="000000"/>
          <w:sz w:val="24"/>
          <w:szCs w:val="24"/>
        </w:rPr>
        <w:t xml:space="preserve">старте определяются </w:t>
      </w:r>
      <w:r w:rsidRPr="00873FDF">
        <w:rPr>
          <w:rFonts w:ascii="Times New Roman" w:eastAsia="TimesNewRomanPSMT" w:hAnsi="Times New Roman"/>
          <w:sz w:val="24"/>
          <w:szCs w:val="24"/>
        </w:rPr>
        <w:t xml:space="preserve">жеребьёвкой, </w:t>
      </w:r>
      <w:r w:rsidRPr="001D3828">
        <w:rPr>
          <w:rFonts w:ascii="Times New Roman" w:eastAsia="TimesNewRomanPSMT" w:hAnsi="Times New Roman"/>
          <w:color w:val="000000"/>
          <w:sz w:val="24"/>
          <w:szCs w:val="24"/>
        </w:rPr>
        <w:t>или ж</w:t>
      </w:r>
      <w:r>
        <w:rPr>
          <w:rFonts w:ascii="Times New Roman" w:eastAsia="TimesNewRomanPSMT" w:hAnsi="Times New Roman"/>
          <w:color w:val="000000"/>
          <w:sz w:val="24"/>
          <w:szCs w:val="24"/>
        </w:rPr>
        <w:t xml:space="preserve">е их получают команды, занявшие </w:t>
      </w:r>
      <w:r w:rsidRPr="001D3828">
        <w:rPr>
          <w:rFonts w:ascii="Times New Roman" w:eastAsia="TimesNewRomanPSMT" w:hAnsi="Times New Roman"/>
          <w:color w:val="000000"/>
          <w:sz w:val="24"/>
          <w:szCs w:val="24"/>
        </w:rPr>
        <w:t>наиболее высокие места на предыдущих аналогичных соревнованиях.</w:t>
      </w:r>
    </w:p>
    <w:p w:rsidR="00AC5454"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Передача эстафеты осуществляется к</w:t>
      </w:r>
      <w:r>
        <w:rPr>
          <w:rFonts w:ascii="Times New Roman" w:eastAsia="TimesNewRomanPSMT" w:hAnsi="Times New Roman"/>
          <w:color w:val="000000"/>
          <w:sz w:val="24"/>
          <w:szCs w:val="24"/>
        </w:rPr>
        <w:t xml:space="preserve">асанием ладони любой части тела </w:t>
      </w:r>
      <w:r w:rsidRPr="001D3828">
        <w:rPr>
          <w:rFonts w:ascii="Times New Roman" w:eastAsia="TimesNewRomanPSMT" w:hAnsi="Times New Roman"/>
          <w:color w:val="000000"/>
          <w:sz w:val="24"/>
          <w:szCs w:val="24"/>
        </w:rPr>
        <w:t>стартующего спортсмена своей команды</w:t>
      </w:r>
      <w:r>
        <w:rPr>
          <w:rFonts w:ascii="Times New Roman" w:eastAsia="TimesNewRomanPSMT" w:hAnsi="Times New Roman"/>
          <w:color w:val="000000"/>
          <w:sz w:val="24"/>
          <w:szCs w:val="24"/>
        </w:rPr>
        <w:t xml:space="preserve">, в то время как оба спортсмена </w:t>
      </w:r>
      <w:r w:rsidRPr="001D3828">
        <w:rPr>
          <w:rFonts w:ascii="Times New Roman" w:eastAsia="TimesNewRomanPSMT" w:hAnsi="Times New Roman"/>
          <w:color w:val="000000"/>
          <w:sz w:val="24"/>
          <w:szCs w:val="24"/>
        </w:rPr>
        <w:t>находятся в зоне передачи эстафеты. Итоговый результат эстафетной</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 xml:space="preserve">команды вычисляется по формуле </w:t>
      </w:r>
      <w:r w:rsidRPr="001D3828">
        <w:rPr>
          <w:rFonts w:ascii="Cambria Math" w:eastAsia="TimesNewRomanPSMT" w:hAnsi="Cambria Math" w:cs="Cambria Math"/>
          <w:color w:val="000000"/>
          <w:sz w:val="24"/>
          <w:szCs w:val="24"/>
        </w:rPr>
        <w:t>≪</w:t>
      </w:r>
      <w:r>
        <w:rPr>
          <w:rFonts w:ascii="Times New Roman" w:eastAsia="TimesNewRomanPSMT" w:hAnsi="Times New Roman"/>
          <w:color w:val="000000"/>
          <w:sz w:val="24"/>
          <w:szCs w:val="24"/>
        </w:rPr>
        <w:t xml:space="preserve">финишное время последнего члена </w:t>
      </w:r>
      <w:r w:rsidRPr="001D3828">
        <w:rPr>
          <w:rFonts w:ascii="Times New Roman" w:eastAsia="TimesNewRomanPSMT" w:hAnsi="Times New Roman"/>
          <w:color w:val="000000"/>
          <w:sz w:val="24"/>
          <w:szCs w:val="24"/>
        </w:rPr>
        <w:t>команды</w:t>
      </w:r>
      <w:r w:rsidRPr="001D3828">
        <w:rPr>
          <w:rFonts w:ascii="Cambria Math" w:eastAsia="TimesNewRomanPSMT" w:hAnsi="Cambria Math" w:cs="Cambria Math"/>
          <w:color w:val="000000"/>
          <w:sz w:val="24"/>
          <w:szCs w:val="24"/>
        </w:rPr>
        <w:t>≫</w:t>
      </w:r>
      <w:r w:rsidRPr="001D3828">
        <w:rPr>
          <w:rFonts w:ascii="Times New Roman" w:eastAsia="TimesNewRomanPSMT" w:hAnsi="Times New Roman"/>
          <w:color w:val="000000"/>
          <w:sz w:val="24"/>
          <w:szCs w:val="24"/>
        </w:rPr>
        <w:t xml:space="preserve"> минус </w:t>
      </w:r>
      <w:r w:rsidRPr="001D3828">
        <w:rPr>
          <w:rFonts w:ascii="Cambria Math" w:eastAsia="TimesNewRomanPSMT" w:hAnsi="Cambria Math" w:cs="Cambria Math"/>
          <w:color w:val="000000"/>
          <w:sz w:val="24"/>
          <w:szCs w:val="24"/>
        </w:rPr>
        <w:t>≪</w:t>
      </w:r>
      <w:r w:rsidRPr="001D3828">
        <w:rPr>
          <w:rFonts w:ascii="Times New Roman" w:eastAsia="TimesNewRomanPSMT" w:hAnsi="Times New Roman"/>
          <w:color w:val="000000"/>
          <w:sz w:val="24"/>
          <w:szCs w:val="24"/>
        </w:rPr>
        <w:t>стартовое время первого члена команды</w:t>
      </w:r>
      <w:r w:rsidRPr="001D3828">
        <w:rPr>
          <w:rFonts w:ascii="Cambria Math" w:eastAsia="TimesNewRomanPSMT" w:hAnsi="Cambria Math" w:cs="Cambria Math"/>
          <w:color w:val="000000"/>
          <w:sz w:val="24"/>
          <w:szCs w:val="24"/>
        </w:rPr>
        <w:t>≫</w:t>
      </w:r>
      <w:r>
        <w:rPr>
          <w:rFonts w:ascii="Times New Roman" w:eastAsia="TimesNewRomanPSMT" w:hAnsi="Times New Roman"/>
          <w:color w:val="000000"/>
          <w:sz w:val="24"/>
          <w:szCs w:val="24"/>
        </w:rPr>
        <w:t xml:space="preserve"> (обычно равное </w:t>
      </w:r>
      <w:r w:rsidRPr="001D3828">
        <w:rPr>
          <w:rFonts w:ascii="Times New Roman" w:eastAsia="TimesNewRomanPSMT" w:hAnsi="Times New Roman"/>
          <w:color w:val="000000"/>
          <w:sz w:val="24"/>
          <w:szCs w:val="24"/>
        </w:rPr>
        <w:t>нулю).</w:t>
      </w:r>
    </w:p>
    <w:p w:rsidR="00AC5454"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p>
    <w:p w:rsidR="00AC5454" w:rsidRDefault="00AC5454" w:rsidP="001D5139">
      <w:pPr>
        <w:autoSpaceDE w:val="0"/>
        <w:autoSpaceDN w:val="0"/>
        <w:adjustRightInd w:val="0"/>
        <w:spacing w:after="0" w:line="240" w:lineRule="auto"/>
        <w:jc w:val="both"/>
        <w:rPr>
          <w:rFonts w:ascii="Times New Roman" w:eastAsia="TimesNewRomanPSMT" w:hAnsi="Times New Roman"/>
          <w:b/>
          <w:color w:val="000000"/>
          <w:sz w:val="28"/>
          <w:szCs w:val="28"/>
        </w:rPr>
      </w:pPr>
      <w:r>
        <w:rPr>
          <w:rFonts w:ascii="Times New Roman" w:eastAsia="TimesNewRomanPSMT" w:hAnsi="Times New Roman"/>
          <w:b/>
          <w:color w:val="000000"/>
          <w:sz w:val="28"/>
          <w:szCs w:val="28"/>
        </w:rPr>
        <w:t xml:space="preserve">2. </w:t>
      </w:r>
      <w:r w:rsidRPr="004E3E20">
        <w:rPr>
          <w:rFonts w:ascii="Times New Roman" w:eastAsia="TimesNewRomanPSMT" w:hAnsi="Times New Roman"/>
          <w:b/>
          <w:color w:val="000000"/>
          <w:sz w:val="28"/>
          <w:szCs w:val="28"/>
        </w:rPr>
        <w:t xml:space="preserve">Количественные рекомендации по группам     </w:t>
      </w:r>
    </w:p>
    <w:p w:rsidR="00AC5454" w:rsidRPr="004E3E20" w:rsidRDefault="00AC5454" w:rsidP="001D5139">
      <w:pPr>
        <w:autoSpaceDE w:val="0"/>
        <w:autoSpaceDN w:val="0"/>
        <w:adjustRightInd w:val="0"/>
        <w:spacing w:after="0" w:line="240" w:lineRule="auto"/>
        <w:jc w:val="both"/>
        <w:rPr>
          <w:rFonts w:ascii="Times New Roman" w:eastAsia="TimesNewRomanPSMT" w:hAnsi="Times New Roman"/>
          <w:b/>
          <w:color w:val="000000"/>
          <w:sz w:val="28"/>
          <w:szCs w:val="28"/>
        </w:rPr>
      </w:pPr>
      <w:r w:rsidRPr="004E3E20">
        <w:rPr>
          <w:rFonts w:ascii="Times New Roman" w:eastAsia="TimesNewRomanPSMT" w:hAnsi="Times New Roman"/>
          <w:b/>
          <w:color w:val="000000"/>
          <w:sz w:val="28"/>
          <w:szCs w:val="28"/>
        </w:rPr>
        <w:t xml:space="preserve">                                                           </w:t>
      </w:r>
    </w:p>
    <w:p w:rsidR="00AC5454" w:rsidRPr="00C505EF" w:rsidRDefault="00AC5454" w:rsidP="00C505EF">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C505EF">
        <w:rPr>
          <w:rFonts w:ascii="Times New Roman" w:eastAsia="TimesNewRomanPSMT" w:hAnsi="Times New Roman"/>
          <w:color w:val="000000"/>
          <w:sz w:val="24"/>
          <w:szCs w:val="24"/>
        </w:rPr>
        <w:t>В настоящей программе выделен один этап спортивной подготовки – спортивно-оздоровительный этап (СО).</w:t>
      </w:r>
    </w:p>
    <w:p w:rsidR="00AC5454" w:rsidRPr="003D582F" w:rsidRDefault="00AC5454" w:rsidP="00C505EF">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3D582F">
        <w:rPr>
          <w:rFonts w:ascii="Times New Roman" w:eastAsia="TimesNewRomanPSMT" w:hAnsi="Times New Roman"/>
          <w:color w:val="000000"/>
          <w:sz w:val="24"/>
          <w:szCs w:val="24"/>
        </w:rPr>
        <w:t>Основные показатели выполнения программных требований на спортивно-оздоровительном этапе:</w:t>
      </w:r>
    </w:p>
    <w:p w:rsidR="00AC5454" w:rsidRPr="00C505EF" w:rsidRDefault="00AC5454" w:rsidP="00C505EF">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C505EF">
        <w:rPr>
          <w:rFonts w:ascii="Times New Roman" w:eastAsia="TimesNewRomanPSMT" w:hAnsi="Times New Roman"/>
          <w:color w:val="000000"/>
          <w:sz w:val="24"/>
          <w:szCs w:val="24"/>
        </w:rPr>
        <w:t>- стабильность состава занимающихся, посещаемость ими тренировочных занятий;</w:t>
      </w:r>
    </w:p>
    <w:p w:rsidR="00AC5454" w:rsidRPr="00C505EF" w:rsidRDefault="00AC5454" w:rsidP="00C505EF">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C505EF">
        <w:rPr>
          <w:rFonts w:ascii="Times New Roman" w:eastAsia="TimesNewRomanPSMT" w:hAnsi="Times New Roman"/>
          <w:color w:val="000000"/>
          <w:sz w:val="24"/>
          <w:szCs w:val="24"/>
        </w:rPr>
        <w:t>- динамика индивидуальных показателей развития физических качеств занимающихся;</w:t>
      </w:r>
    </w:p>
    <w:p w:rsidR="00AC5454" w:rsidRDefault="00AC5454" w:rsidP="00C505EF">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C505EF">
        <w:rPr>
          <w:rFonts w:ascii="Times New Roman" w:eastAsia="TimesNewRomanPSMT" w:hAnsi="Times New Roman"/>
          <w:color w:val="000000"/>
          <w:sz w:val="24"/>
          <w:szCs w:val="24"/>
        </w:rPr>
        <w:t>- уровень освоения основ гигиены и самоконтроля.</w:t>
      </w:r>
      <w:r>
        <w:rPr>
          <w:rFonts w:ascii="Times New Roman" w:eastAsia="TimesNewRomanPSMT" w:hAnsi="Times New Roman"/>
          <w:color w:val="000000"/>
          <w:sz w:val="24"/>
          <w:szCs w:val="24"/>
        </w:rPr>
        <w:t xml:space="preserve"> </w:t>
      </w:r>
    </w:p>
    <w:p w:rsidR="00AC5454" w:rsidRPr="00C505EF" w:rsidRDefault="00AC5454" w:rsidP="00C505EF">
      <w:pPr>
        <w:autoSpaceDE w:val="0"/>
        <w:autoSpaceDN w:val="0"/>
        <w:adjustRightInd w:val="0"/>
        <w:spacing w:after="0" w:line="240" w:lineRule="auto"/>
        <w:ind w:firstLine="708"/>
        <w:jc w:val="both"/>
        <w:rPr>
          <w:rFonts w:ascii="Times New Roman" w:eastAsia="TimesNewRomanPSMT" w:hAnsi="Times New Roman"/>
          <w:color w:val="000000"/>
          <w:sz w:val="24"/>
          <w:szCs w:val="24"/>
        </w:rPr>
      </w:pPr>
    </w:p>
    <w:p w:rsidR="00AC5454" w:rsidRPr="00C505EF" w:rsidRDefault="00AC5454" w:rsidP="00C505EF">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C505EF">
        <w:rPr>
          <w:rFonts w:ascii="Times New Roman" w:eastAsia="TimesNewRomanPSMT" w:hAnsi="Times New Roman"/>
          <w:color w:val="000000"/>
          <w:sz w:val="24"/>
          <w:szCs w:val="24"/>
        </w:rPr>
        <w:t>Обучающиеся спортивно-оздоровительных групп допускаются к соревновательной практике только по личному желанию.</w:t>
      </w:r>
    </w:p>
    <w:p w:rsidR="00AC5454" w:rsidRPr="001D3828" w:rsidRDefault="00AC5454" w:rsidP="005077DC">
      <w:pPr>
        <w:autoSpaceDE w:val="0"/>
        <w:autoSpaceDN w:val="0"/>
        <w:adjustRightInd w:val="0"/>
        <w:spacing w:after="0" w:line="240" w:lineRule="auto"/>
        <w:ind w:left="708" w:firstLine="60"/>
        <w:jc w:val="both"/>
        <w:rPr>
          <w:rFonts w:ascii="Times New Roman" w:eastAsia="TimesNewRomanPSMT" w:hAnsi="Times New Roman"/>
          <w:color w:val="000000"/>
          <w:sz w:val="24"/>
          <w:szCs w:val="24"/>
        </w:rPr>
      </w:pPr>
      <w:r w:rsidRPr="003D582F">
        <w:rPr>
          <w:rFonts w:ascii="Times New Roman" w:eastAsia="TimesNewRomanPSMT" w:hAnsi="Times New Roman"/>
          <w:bCs/>
          <w:color w:val="000000"/>
          <w:sz w:val="24"/>
          <w:szCs w:val="24"/>
        </w:rPr>
        <w:t>Максимальный состав спортивно-оздоровительных групп не должен превышать двух минимальных с учетом соблюдения правил техники безопасности на тренировочных занятиях. Возраст занимающихся в спортивно-оздоровительных группах от 6 лет. Максимальный возраст не ограничен, если обучающийся удачно справляется с минимальными требованиями Программы.</w:t>
      </w:r>
      <w:r>
        <w:rPr>
          <w:rFonts w:ascii="Times New Roman" w:eastAsia="TimesNewRomanPSMT" w:hAnsi="Times New Roman"/>
          <w:b/>
          <w:bCs/>
          <w:color w:val="000000"/>
          <w:sz w:val="24"/>
          <w:szCs w:val="24"/>
        </w:rPr>
        <w:t xml:space="preserve"> </w:t>
      </w:r>
      <w:r w:rsidRPr="001D3828">
        <w:rPr>
          <w:rFonts w:ascii="Times New Roman" w:eastAsia="TimesNewRomanPSMT" w:hAnsi="Times New Roman"/>
          <w:color w:val="000000"/>
          <w:sz w:val="24"/>
          <w:szCs w:val="24"/>
        </w:rPr>
        <w:t>Наполняемость тренировочных групп и объем тренировочной нагрузки</w:t>
      </w:r>
    </w:p>
    <w:p w:rsidR="00AC5454"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определяется с учетом те</w:t>
      </w:r>
      <w:r>
        <w:rPr>
          <w:rFonts w:ascii="Times New Roman" w:eastAsia="TimesNewRomanPSMT" w:hAnsi="Times New Roman"/>
          <w:color w:val="000000"/>
          <w:sz w:val="24"/>
          <w:szCs w:val="24"/>
        </w:rPr>
        <w:t xml:space="preserve">хники безопасности (таблица 1). </w:t>
      </w:r>
    </w:p>
    <w:p w:rsidR="00AC5454" w:rsidRPr="001D3828" w:rsidRDefault="00AC5454" w:rsidP="005077DC">
      <w:pPr>
        <w:autoSpaceDE w:val="0"/>
        <w:autoSpaceDN w:val="0"/>
        <w:adjustRightInd w:val="0"/>
        <w:spacing w:after="0" w:line="240" w:lineRule="auto"/>
        <w:ind w:firstLine="708"/>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Возможно</w:t>
      </w:r>
      <w:r w:rsidRPr="001D3828">
        <w:rPr>
          <w:rFonts w:ascii="Times New Roman" w:eastAsia="TimesNewRomanPSMT" w:hAnsi="Times New Roman"/>
          <w:color w:val="000000"/>
          <w:sz w:val="24"/>
          <w:szCs w:val="24"/>
        </w:rPr>
        <w:t xml:space="preserve"> объединения в </w:t>
      </w:r>
      <w:r>
        <w:rPr>
          <w:rFonts w:ascii="Times New Roman" w:eastAsia="TimesNewRomanPSMT" w:hAnsi="Times New Roman"/>
          <w:color w:val="000000"/>
          <w:sz w:val="24"/>
          <w:szCs w:val="24"/>
        </w:rPr>
        <w:t xml:space="preserve">одну группу обучающихся, разных </w:t>
      </w:r>
      <w:r w:rsidRPr="001D3828">
        <w:rPr>
          <w:rFonts w:ascii="Times New Roman" w:eastAsia="TimesNewRomanPSMT" w:hAnsi="Times New Roman"/>
          <w:color w:val="000000"/>
          <w:sz w:val="24"/>
          <w:szCs w:val="24"/>
        </w:rPr>
        <w:t>по возрасту, уровню спортивной подготовленности, разница в уровне</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 xml:space="preserve">спортивной подготовленности не </w:t>
      </w:r>
      <w:r>
        <w:rPr>
          <w:rFonts w:ascii="Times New Roman" w:eastAsia="TimesNewRomanPSMT" w:hAnsi="Times New Roman"/>
          <w:color w:val="000000"/>
          <w:sz w:val="24"/>
          <w:szCs w:val="24"/>
        </w:rPr>
        <w:t>учитывается.</w:t>
      </w:r>
    </w:p>
    <w:p w:rsidR="00AC5454" w:rsidRDefault="00AC5454" w:rsidP="005077DC">
      <w:pPr>
        <w:autoSpaceDE w:val="0"/>
        <w:autoSpaceDN w:val="0"/>
        <w:adjustRightInd w:val="0"/>
        <w:spacing w:after="0" w:line="240" w:lineRule="auto"/>
        <w:ind w:firstLine="708"/>
        <w:jc w:val="both"/>
        <w:rPr>
          <w:rFonts w:ascii="Times New Roman" w:eastAsia="TimesNewRomanPSMT" w:hAnsi="Times New Roman"/>
          <w:color w:val="000000"/>
          <w:sz w:val="24"/>
          <w:szCs w:val="24"/>
        </w:rPr>
      </w:pPr>
    </w:p>
    <w:p w:rsidR="00AC5454" w:rsidRDefault="00AC5454" w:rsidP="005077DC">
      <w:pPr>
        <w:autoSpaceDE w:val="0"/>
        <w:autoSpaceDN w:val="0"/>
        <w:adjustRightInd w:val="0"/>
        <w:spacing w:after="0" w:line="240" w:lineRule="auto"/>
        <w:ind w:firstLine="708"/>
        <w:jc w:val="both"/>
        <w:rPr>
          <w:rFonts w:ascii="Times New Roman" w:eastAsia="TimesNewRomanPSMT" w:hAnsi="Times New Roman"/>
          <w:color w:val="000000"/>
          <w:sz w:val="24"/>
          <w:szCs w:val="24"/>
        </w:rPr>
      </w:pPr>
    </w:p>
    <w:p w:rsidR="00AC5454" w:rsidRDefault="00AC5454" w:rsidP="005077DC">
      <w:pPr>
        <w:autoSpaceDE w:val="0"/>
        <w:autoSpaceDN w:val="0"/>
        <w:adjustRightInd w:val="0"/>
        <w:spacing w:after="0" w:line="240" w:lineRule="auto"/>
        <w:ind w:firstLine="708"/>
        <w:jc w:val="both"/>
        <w:rPr>
          <w:rFonts w:ascii="Times New Roman" w:eastAsia="TimesNewRomanPSMT" w:hAnsi="Times New Roman"/>
          <w:color w:val="000000"/>
          <w:sz w:val="24"/>
          <w:szCs w:val="24"/>
        </w:rPr>
      </w:pPr>
    </w:p>
    <w:p w:rsidR="00AC5454" w:rsidRDefault="00AC5454" w:rsidP="005077DC">
      <w:pPr>
        <w:autoSpaceDE w:val="0"/>
        <w:autoSpaceDN w:val="0"/>
        <w:adjustRightInd w:val="0"/>
        <w:spacing w:after="0" w:line="240" w:lineRule="auto"/>
        <w:ind w:firstLine="708"/>
        <w:jc w:val="both"/>
        <w:rPr>
          <w:rFonts w:ascii="Times New Roman" w:eastAsia="TimesNewRomanPSMT" w:hAnsi="Times New Roman"/>
          <w:color w:val="000000"/>
          <w:sz w:val="24"/>
          <w:szCs w:val="24"/>
        </w:rPr>
      </w:pPr>
    </w:p>
    <w:p w:rsidR="00AC5454" w:rsidRPr="00DA6A5B" w:rsidRDefault="00AC5454" w:rsidP="00395A32">
      <w:pPr>
        <w:autoSpaceDE w:val="0"/>
        <w:autoSpaceDN w:val="0"/>
        <w:adjustRightInd w:val="0"/>
        <w:spacing w:after="0" w:line="240" w:lineRule="auto"/>
        <w:jc w:val="both"/>
        <w:rPr>
          <w:rFonts w:ascii="Times New Roman" w:eastAsia="TimesNewRomanPSMT" w:hAnsi="Times New Roman"/>
          <w:color w:val="000000"/>
          <w:sz w:val="24"/>
          <w:szCs w:val="24"/>
        </w:rPr>
      </w:pPr>
    </w:p>
    <w:p w:rsidR="00AC5454" w:rsidRPr="001D3828" w:rsidRDefault="00AC5454" w:rsidP="0037517D">
      <w:pPr>
        <w:autoSpaceDE w:val="0"/>
        <w:autoSpaceDN w:val="0"/>
        <w:adjustRightInd w:val="0"/>
        <w:spacing w:after="0" w:line="240" w:lineRule="auto"/>
        <w:jc w:val="right"/>
        <w:rPr>
          <w:rFonts w:ascii="Times New Roman" w:eastAsia="TimesNewRomanPSMT" w:hAnsi="Times New Roman"/>
          <w:i/>
          <w:iCs/>
          <w:color w:val="000000"/>
          <w:sz w:val="24"/>
          <w:szCs w:val="24"/>
        </w:rPr>
      </w:pPr>
      <w:r>
        <w:rPr>
          <w:rFonts w:ascii="Times New Roman" w:eastAsia="TimesNewRomanPSMT" w:hAnsi="Times New Roman"/>
          <w:i/>
          <w:iCs/>
          <w:color w:val="000000"/>
          <w:sz w:val="24"/>
          <w:szCs w:val="24"/>
        </w:rPr>
        <w:t>Таблица 1</w:t>
      </w:r>
    </w:p>
    <w:p w:rsidR="00AC5454" w:rsidRDefault="00AC5454" w:rsidP="00E51A0D">
      <w:pPr>
        <w:autoSpaceDE w:val="0"/>
        <w:autoSpaceDN w:val="0"/>
        <w:adjustRightInd w:val="0"/>
        <w:spacing w:after="0" w:line="240" w:lineRule="auto"/>
        <w:ind w:left="1416" w:firstLine="708"/>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Рекомендуемая наполн</w:t>
      </w:r>
      <w:r>
        <w:rPr>
          <w:rFonts w:ascii="Times New Roman" w:eastAsia="TimesNewRomanPSMT" w:hAnsi="Times New Roman"/>
          <w:color w:val="000000"/>
          <w:sz w:val="24"/>
          <w:szCs w:val="24"/>
        </w:rPr>
        <w:t xml:space="preserve">яемость групп </w:t>
      </w:r>
    </w:p>
    <w:p w:rsidR="00AC5454" w:rsidRDefault="00AC5454" w:rsidP="00E51A0D">
      <w:pPr>
        <w:autoSpaceDE w:val="0"/>
        <w:autoSpaceDN w:val="0"/>
        <w:adjustRightInd w:val="0"/>
        <w:spacing w:after="0" w:line="240" w:lineRule="auto"/>
        <w:ind w:left="1416" w:firstLine="708"/>
        <w:jc w:val="both"/>
        <w:rPr>
          <w:rFonts w:ascii="Times New Roman" w:eastAsia="TimesNewRomanPSMT"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4"/>
        <w:gridCol w:w="1560"/>
        <w:gridCol w:w="1701"/>
        <w:gridCol w:w="1589"/>
        <w:gridCol w:w="1664"/>
      </w:tblGrid>
      <w:tr w:rsidR="00AC5454" w:rsidRPr="000178C8" w:rsidTr="004E3E20">
        <w:trPr>
          <w:cantSplit/>
          <w:trHeight w:val="1196"/>
          <w:jc w:val="center"/>
        </w:trPr>
        <w:tc>
          <w:tcPr>
            <w:tcW w:w="1980"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sidRPr="00E51A0D">
              <w:rPr>
                <w:rFonts w:ascii="Times New Roman" w:eastAsia="TimesNewRomanPSMT" w:hAnsi="Times New Roman"/>
                <w:color w:val="000000"/>
              </w:rPr>
              <w:t>Этап</w:t>
            </w:r>
          </w:p>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sidRPr="00E51A0D">
              <w:rPr>
                <w:rFonts w:ascii="Times New Roman" w:eastAsia="TimesNewRomanPSMT" w:hAnsi="Times New Roman"/>
                <w:color w:val="000000"/>
              </w:rPr>
              <w:t>спортивной подготовки</w:t>
            </w:r>
          </w:p>
          <w:p w:rsidR="00AC5454" w:rsidRPr="00E51A0D" w:rsidRDefault="00AC5454" w:rsidP="00E51A0D">
            <w:pPr>
              <w:autoSpaceDE w:val="0"/>
              <w:autoSpaceDN w:val="0"/>
              <w:adjustRightInd w:val="0"/>
              <w:spacing w:after="0" w:line="240" w:lineRule="auto"/>
              <w:rPr>
                <w:rFonts w:ascii="Times New Roman" w:eastAsia="TimesNewRomanPSMT" w:hAnsi="Times New Roman"/>
                <w:color w:val="000000"/>
              </w:rPr>
            </w:pPr>
          </w:p>
        </w:tc>
        <w:tc>
          <w:tcPr>
            <w:tcW w:w="1984"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Требования по физической, технической</w:t>
            </w:r>
            <w:r w:rsidRPr="004E3E20">
              <w:rPr>
                <w:rFonts w:ascii="Times New Roman" w:eastAsia="TimesNewRomanPSMT" w:hAnsi="Times New Roman"/>
                <w:color w:val="000000"/>
              </w:rPr>
              <w:t xml:space="preserve"> и спортивной подготовке на конец учебного года</w:t>
            </w:r>
          </w:p>
        </w:tc>
        <w:tc>
          <w:tcPr>
            <w:tcW w:w="1560"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sidRPr="00E51A0D">
              <w:rPr>
                <w:rFonts w:ascii="Times New Roman" w:eastAsia="TimesNewRomanPSMT" w:hAnsi="Times New Roman"/>
                <w:color w:val="000000"/>
              </w:rPr>
              <w:t>Минимальная наполняемость группы (человек)</w:t>
            </w:r>
          </w:p>
        </w:tc>
        <w:tc>
          <w:tcPr>
            <w:tcW w:w="1701"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sidRPr="00E51A0D">
              <w:rPr>
                <w:rFonts w:ascii="Times New Roman" w:eastAsia="TimesNewRomanPSMT" w:hAnsi="Times New Roman"/>
                <w:color w:val="000000"/>
              </w:rPr>
              <w:t>Оптимальный (рекомендуемый) количественный состав группы (человек)</w:t>
            </w:r>
          </w:p>
        </w:tc>
        <w:tc>
          <w:tcPr>
            <w:tcW w:w="1589"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sidRPr="00E51A0D">
              <w:rPr>
                <w:rFonts w:ascii="Times New Roman" w:eastAsia="TimesNewRomanPSMT" w:hAnsi="Times New Roman"/>
                <w:color w:val="000000"/>
              </w:rPr>
              <w:t>Максимальный количественный состав группы (человек)</w:t>
            </w:r>
          </w:p>
        </w:tc>
        <w:tc>
          <w:tcPr>
            <w:tcW w:w="1664"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Максимальный</w:t>
            </w:r>
            <w:r w:rsidRPr="00E51A0D">
              <w:rPr>
                <w:rFonts w:ascii="Times New Roman" w:eastAsia="TimesNewRomanPSMT" w:hAnsi="Times New Roman"/>
                <w:color w:val="000000"/>
              </w:rPr>
              <w:t xml:space="preserve"> объём недельной нагрузки в академических часах</w:t>
            </w:r>
          </w:p>
        </w:tc>
      </w:tr>
      <w:tr w:rsidR="00AC5454" w:rsidRPr="000178C8" w:rsidTr="004E3E20">
        <w:trPr>
          <w:cantSplit/>
          <w:jc w:val="center"/>
        </w:trPr>
        <w:tc>
          <w:tcPr>
            <w:tcW w:w="1980" w:type="dxa"/>
          </w:tcPr>
          <w:p w:rsidR="00AC5454" w:rsidRPr="00E51A0D" w:rsidRDefault="00AC5454" w:rsidP="002167ED">
            <w:pPr>
              <w:autoSpaceDE w:val="0"/>
              <w:autoSpaceDN w:val="0"/>
              <w:adjustRightInd w:val="0"/>
              <w:spacing w:after="0" w:line="240" w:lineRule="auto"/>
              <w:rPr>
                <w:rFonts w:ascii="Times New Roman" w:eastAsia="TimesNewRomanPSMT" w:hAnsi="Times New Roman"/>
                <w:color w:val="000000"/>
              </w:rPr>
            </w:pPr>
            <w:r w:rsidRPr="00C505EF">
              <w:rPr>
                <w:rFonts w:ascii="Times New Roman" w:eastAsia="TimesNewRomanPSMT" w:hAnsi="Times New Roman"/>
                <w:color w:val="000000"/>
              </w:rPr>
              <w:t>спортивно-оздоровительный этап</w:t>
            </w:r>
          </w:p>
        </w:tc>
        <w:tc>
          <w:tcPr>
            <w:tcW w:w="1984" w:type="dxa"/>
          </w:tcPr>
          <w:p w:rsidR="00AC5454" w:rsidRPr="00E51A0D" w:rsidRDefault="00AC5454" w:rsidP="002167ED">
            <w:pPr>
              <w:autoSpaceDE w:val="0"/>
              <w:autoSpaceDN w:val="0"/>
              <w:adjustRightInd w:val="0"/>
              <w:spacing w:after="0" w:line="240" w:lineRule="auto"/>
              <w:rPr>
                <w:rFonts w:ascii="Times New Roman" w:eastAsia="TimesNewRomanPSMT" w:hAnsi="Times New Roman"/>
                <w:color w:val="000000"/>
              </w:rPr>
            </w:pPr>
            <w:r w:rsidRPr="004E3E20">
              <w:rPr>
                <w:rFonts w:ascii="Times New Roman" w:eastAsia="TimesNewRomanPSMT" w:hAnsi="Times New Roman"/>
                <w:color w:val="000000"/>
              </w:rPr>
              <w:t>Контрольные нормативы по ОФП</w:t>
            </w:r>
          </w:p>
        </w:tc>
        <w:tc>
          <w:tcPr>
            <w:tcW w:w="1560"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r w:rsidR="00060444">
              <w:rPr>
                <w:rFonts w:ascii="Times New Roman" w:eastAsia="TimesNewRomanPSMT" w:hAnsi="Times New Roman"/>
                <w:color w:val="000000"/>
              </w:rPr>
              <w:t>2</w:t>
            </w:r>
          </w:p>
        </w:tc>
        <w:tc>
          <w:tcPr>
            <w:tcW w:w="1701"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r w:rsidR="00060444">
              <w:rPr>
                <w:rFonts w:ascii="Times New Roman" w:eastAsia="TimesNewRomanPSMT" w:hAnsi="Times New Roman"/>
                <w:color w:val="000000"/>
              </w:rPr>
              <w:t>2</w:t>
            </w:r>
          </w:p>
        </w:tc>
        <w:tc>
          <w:tcPr>
            <w:tcW w:w="1589" w:type="dxa"/>
          </w:tcPr>
          <w:p w:rsidR="00AC5454" w:rsidRPr="00E51A0D" w:rsidRDefault="00060444" w:rsidP="00E51A0D">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15</w:t>
            </w:r>
          </w:p>
        </w:tc>
        <w:tc>
          <w:tcPr>
            <w:tcW w:w="1664" w:type="dxa"/>
          </w:tcPr>
          <w:p w:rsidR="00AC5454" w:rsidRPr="00E51A0D" w:rsidRDefault="00AC5454" w:rsidP="00E51A0D">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6</w:t>
            </w:r>
          </w:p>
        </w:tc>
      </w:tr>
    </w:tbl>
    <w:p w:rsidR="00AC5454"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p>
    <w:p w:rsidR="00AC5454"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p>
    <w:p w:rsidR="00AC5454" w:rsidRDefault="00AC5454" w:rsidP="00E51A0D">
      <w:pPr>
        <w:autoSpaceDE w:val="0"/>
        <w:autoSpaceDN w:val="0"/>
        <w:adjustRightInd w:val="0"/>
        <w:spacing w:after="0" w:line="240" w:lineRule="auto"/>
        <w:jc w:val="center"/>
        <w:rPr>
          <w:rFonts w:ascii="Times New Roman" w:eastAsia="TimesNewRomanPSMT" w:hAnsi="Times New Roman"/>
          <w:b/>
          <w:bCs/>
          <w:color w:val="000000"/>
          <w:sz w:val="32"/>
          <w:szCs w:val="32"/>
        </w:rPr>
      </w:pPr>
      <w:r>
        <w:rPr>
          <w:rFonts w:ascii="Times New Roman" w:eastAsia="TimesNewRomanPSMT" w:hAnsi="Times New Roman"/>
          <w:b/>
          <w:bCs/>
          <w:color w:val="000000"/>
          <w:sz w:val="32"/>
          <w:szCs w:val="32"/>
        </w:rPr>
        <w:t>3.</w:t>
      </w:r>
      <w:r w:rsidRPr="00E51A0D">
        <w:rPr>
          <w:rFonts w:ascii="Times New Roman" w:eastAsia="TimesNewRomanPSMT" w:hAnsi="Times New Roman"/>
          <w:b/>
          <w:bCs/>
          <w:color w:val="000000"/>
          <w:sz w:val="32"/>
          <w:szCs w:val="32"/>
        </w:rPr>
        <w:t xml:space="preserve"> Учебный план</w:t>
      </w:r>
    </w:p>
    <w:p w:rsidR="00AC5454" w:rsidRPr="00E51A0D" w:rsidRDefault="00AC5454" w:rsidP="00E51A0D">
      <w:pPr>
        <w:autoSpaceDE w:val="0"/>
        <w:autoSpaceDN w:val="0"/>
        <w:adjustRightInd w:val="0"/>
        <w:spacing w:after="0" w:line="240" w:lineRule="auto"/>
        <w:jc w:val="center"/>
        <w:rPr>
          <w:rFonts w:ascii="Times New Roman" w:eastAsia="TimesNewRomanPSMT" w:hAnsi="Times New Roman"/>
          <w:b/>
          <w:bCs/>
          <w:color w:val="000000"/>
          <w:sz w:val="32"/>
          <w:szCs w:val="32"/>
        </w:rPr>
      </w:pPr>
    </w:p>
    <w:p w:rsidR="00AC5454" w:rsidRDefault="00AC5454" w:rsidP="005E5495">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С учетом изложенных выше зад</w:t>
      </w:r>
      <w:r>
        <w:rPr>
          <w:rFonts w:ascii="Times New Roman" w:eastAsia="TimesNewRomanPSMT" w:hAnsi="Times New Roman"/>
          <w:color w:val="000000"/>
          <w:sz w:val="24"/>
          <w:szCs w:val="24"/>
        </w:rPr>
        <w:t xml:space="preserve">ач в таблице 2 ниже представлен </w:t>
      </w:r>
      <w:r w:rsidRPr="001D3828">
        <w:rPr>
          <w:rFonts w:ascii="Times New Roman" w:eastAsia="TimesNewRomanPSMT" w:hAnsi="Times New Roman"/>
          <w:color w:val="000000"/>
          <w:sz w:val="24"/>
          <w:szCs w:val="24"/>
        </w:rPr>
        <w:t xml:space="preserve">учебный план с расчетом </w:t>
      </w:r>
      <w:r>
        <w:rPr>
          <w:rFonts w:ascii="Times New Roman" w:eastAsia="TimesNewRomanPSMT" w:hAnsi="Times New Roman"/>
          <w:color w:val="000000"/>
          <w:sz w:val="24"/>
          <w:szCs w:val="24"/>
        </w:rPr>
        <w:t xml:space="preserve">на 36 недель. </w:t>
      </w:r>
    </w:p>
    <w:p w:rsidR="00AC5454" w:rsidRDefault="00AC5454" w:rsidP="00E51A0D">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В данном плане часы распредел</w:t>
      </w:r>
      <w:r>
        <w:rPr>
          <w:rFonts w:ascii="Times New Roman" w:eastAsia="TimesNewRomanPSMT" w:hAnsi="Times New Roman"/>
          <w:color w:val="000000"/>
          <w:sz w:val="24"/>
          <w:szCs w:val="24"/>
        </w:rPr>
        <w:t xml:space="preserve">ены </w:t>
      </w:r>
      <w:r w:rsidRPr="001D3828">
        <w:rPr>
          <w:rFonts w:ascii="Times New Roman" w:eastAsia="TimesNewRomanPSMT" w:hAnsi="Times New Roman"/>
          <w:color w:val="000000"/>
          <w:sz w:val="24"/>
          <w:szCs w:val="24"/>
        </w:rPr>
        <w:t>по времени на основн</w:t>
      </w:r>
      <w:r>
        <w:rPr>
          <w:rFonts w:ascii="Times New Roman" w:eastAsia="TimesNewRomanPSMT" w:hAnsi="Times New Roman"/>
          <w:color w:val="000000"/>
          <w:sz w:val="24"/>
          <w:szCs w:val="24"/>
        </w:rPr>
        <w:t xml:space="preserve">ые предметные области: теория и </w:t>
      </w:r>
      <w:r w:rsidRPr="001D3828">
        <w:rPr>
          <w:rFonts w:ascii="Times New Roman" w:eastAsia="TimesNewRomanPSMT" w:hAnsi="Times New Roman"/>
          <w:color w:val="000000"/>
          <w:sz w:val="24"/>
          <w:szCs w:val="24"/>
        </w:rPr>
        <w:t>методика физической культуры и спорта,</w:t>
      </w:r>
      <w:r>
        <w:rPr>
          <w:rFonts w:ascii="Times New Roman" w:eastAsia="TimesNewRomanPSMT" w:hAnsi="Times New Roman"/>
          <w:color w:val="000000"/>
          <w:sz w:val="24"/>
          <w:szCs w:val="24"/>
        </w:rPr>
        <w:t xml:space="preserve"> физическая подготовка (общая и </w:t>
      </w:r>
      <w:r w:rsidRPr="001D3828">
        <w:rPr>
          <w:rFonts w:ascii="Times New Roman" w:eastAsia="TimesNewRomanPSMT" w:hAnsi="Times New Roman"/>
          <w:color w:val="000000"/>
          <w:sz w:val="24"/>
          <w:szCs w:val="24"/>
        </w:rPr>
        <w:t>специальная), избранный вид спорта (те</w:t>
      </w:r>
      <w:r>
        <w:rPr>
          <w:rFonts w:ascii="Times New Roman" w:eastAsia="TimesNewRomanPSMT" w:hAnsi="Times New Roman"/>
          <w:color w:val="000000"/>
          <w:sz w:val="24"/>
          <w:szCs w:val="24"/>
        </w:rPr>
        <w:t>хнико-тактическая подготовка,</w:t>
      </w:r>
      <w:r w:rsidRPr="001D3828">
        <w:rPr>
          <w:rFonts w:ascii="Times New Roman" w:eastAsia="TimesNewRomanPSMT" w:hAnsi="Times New Roman"/>
          <w:color w:val="000000"/>
          <w:sz w:val="24"/>
          <w:szCs w:val="24"/>
        </w:rPr>
        <w:t xml:space="preserve"> участие в с</w:t>
      </w:r>
      <w:r>
        <w:rPr>
          <w:rFonts w:ascii="Times New Roman" w:eastAsia="TimesNewRomanPSMT" w:hAnsi="Times New Roman"/>
          <w:color w:val="000000"/>
          <w:sz w:val="24"/>
          <w:szCs w:val="24"/>
        </w:rPr>
        <w:t xml:space="preserve">оревнованиях, восстановительные </w:t>
      </w:r>
      <w:r w:rsidRPr="001D3828">
        <w:rPr>
          <w:rFonts w:ascii="Times New Roman" w:eastAsia="TimesNewRomanPSMT" w:hAnsi="Times New Roman"/>
          <w:color w:val="000000"/>
          <w:sz w:val="24"/>
          <w:szCs w:val="24"/>
        </w:rPr>
        <w:t>мероприятия и медицинское обследование, итоговая и промежуточная ат</w:t>
      </w:r>
      <w:r>
        <w:rPr>
          <w:rFonts w:ascii="Times New Roman" w:eastAsia="TimesNewRomanPSMT" w:hAnsi="Times New Roman"/>
          <w:color w:val="000000"/>
          <w:sz w:val="24"/>
          <w:szCs w:val="24"/>
        </w:rPr>
        <w:t>тестация), другие виды спорта и подвижные игры.</w:t>
      </w:r>
    </w:p>
    <w:p w:rsidR="00AC5454" w:rsidRPr="001D3828" w:rsidRDefault="00AC5454" w:rsidP="00E51A0D">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Основными формами трени</w:t>
      </w:r>
      <w:r>
        <w:rPr>
          <w:rFonts w:ascii="Times New Roman" w:eastAsia="TimesNewRomanPSMT" w:hAnsi="Times New Roman"/>
          <w:color w:val="000000"/>
          <w:sz w:val="24"/>
          <w:szCs w:val="24"/>
        </w:rPr>
        <w:t xml:space="preserve">ровочного процесса в Учреждении </w:t>
      </w:r>
      <w:r w:rsidRPr="001D3828">
        <w:rPr>
          <w:rFonts w:ascii="Times New Roman" w:eastAsia="TimesNewRomanPSMT" w:hAnsi="Times New Roman"/>
          <w:color w:val="000000"/>
          <w:sz w:val="24"/>
          <w:szCs w:val="24"/>
        </w:rPr>
        <w:t>являются:</w:t>
      </w:r>
    </w:p>
    <w:p w:rsidR="00AC5454" w:rsidRPr="001D3828" w:rsidRDefault="00AC5454" w:rsidP="00E51A0D">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 групповые и индивидуальны</w:t>
      </w:r>
      <w:r>
        <w:rPr>
          <w:rFonts w:ascii="Times New Roman" w:eastAsia="TimesNewRomanPSMT" w:hAnsi="Times New Roman"/>
          <w:color w:val="000000"/>
          <w:sz w:val="24"/>
          <w:szCs w:val="24"/>
        </w:rPr>
        <w:t xml:space="preserve">е тренировочные и теоретические </w:t>
      </w:r>
      <w:r w:rsidRPr="001D3828">
        <w:rPr>
          <w:rFonts w:ascii="Times New Roman" w:eastAsia="TimesNewRomanPSMT" w:hAnsi="Times New Roman"/>
          <w:color w:val="000000"/>
          <w:sz w:val="24"/>
          <w:szCs w:val="24"/>
        </w:rPr>
        <w:t>занятия;</w:t>
      </w:r>
    </w:p>
    <w:p w:rsidR="00AC5454" w:rsidRPr="001D3828" w:rsidRDefault="00AC5454" w:rsidP="00E51A0D">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 участие в соревнованиях и мероприятиях;</w:t>
      </w:r>
    </w:p>
    <w:p w:rsidR="00AC5454" w:rsidRPr="001D3828" w:rsidRDefault="00AC5454" w:rsidP="00E51A0D">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 медико-восстановительные мероприятия;</w:t>
      </w:r>
    </w:p>
    <w:p w:rsidR="00AC5454" w:rsidRPr="001D3828" w:rsidRDefault="00AC5454" w:rsidP="00E51A0D">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 тестирование и контроль.</w:t>
      </w:r>
    </w:p>
    <w:p w:rsidR="00AC5454" w:rsidRPr="00492E13" w:rsidRDefault="00AC5454" w:rsidP="00492E13">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Расписание занятий должно</w:t>
      </w:r>
      <w:r>
        <w:rPr>
          <w:rFonts w:ascii="Times New Roman" w:eastAsia="TimesNewRomanPSMT" w:hAnsi="Times New Roman"/>
          <w:color w:val="000000"/>
          <w:sz w:val="24"/>
          <w:szCs w:val="24"/>
        </w:rPr>
        <w:t xml:space="preserve"> составляться с учетом создания </w:t>
      </w:r>
      <w:r w:rsidRPr="001D3828">
        <w:rPr>
          <w:rFonts w:ascii="Times New Roman" w:eastAsia="TimesNewRomanPSMT" w:hAnsi="Times New Roman"/>
          <w:color w:val="000000"/>
          <w:sz w:val="24"/>
          <w:szCs w:val="24"/>
        </w:rPr>
        <w:t>благоприятных условий и режима т</w:t>
      </w:r>
      <w:r>
        <w:rPr>
          <w:rFonts w:ascii="Times New Roman" w:eastAsia="TimesNewRomanPSMT" w:hAnsi="Times New Roman"/>
          <w:color w:val="000000"/>
          <w:sz w:val="24"/>
          <w:szCs w:val="24"/>
        </w:rPr>
        <w:t xml:space="preserve">ренировок, отдыха занимающихся, </w:t>
      </w:r>
      <w:r w:rsidRPr="001D3828">
        <w:rPr>
          <w:rFonts w:ascii="Times New Roman" w:eastAsia="TimesNewRomanPSMT" w:hAnsi="Times New Roman"/>
          <w:color w:val="000000"/>
          <w:sz w:val="24"/>
          <w:szCs w:val="24"/>
        </w:rPr>
        <w:t>графика обучения их в общеобразо</w:t>
      </w:r>
      <w:r>
        <w:rPr>
          <w:rFonts w:ascii="Times New Roman" w:eastAsia="TimesNewRomanPSMT" w:hAnsi="Times New Roman"/>
          <w:color w:val="000000"/>
          <w:sz w:val="24"/>
          <w:szCs w:val="24"/>
        </w:rPr>
        <w:t xml:space="preserve">вательных и других учреждениях, </w:t>
      </w:r>
      <w:r w:rsidRPr="001D3828">
        <w:rPr>
          <w:rFonts w:ascii="Times New Roman" w:eastAsia="TimesNewRomanPSMT" w:hAnsi="Times New Roman"/>
          <w:color w:val="000000"/>
          <w:sz w:val="24"/>
          <w:szCs w:val="24"/>
        </w:rPr>
        <w:t>характера и</w:t>
      </w:r>
      <w:r>
        <w:rPr>
          <w:rFonts w:ascii="Times New Roman" w:eastAsia="TimesNewRomanPSMT" w:hAnsi="Times New Roman"/>
          <w:color w:val="000000"/>
          <w:sz w:val="24"/>
          <w:szCs w:val="24"/>
        </w:rPr>
        <w:t xml:space="preserve"> графика трудовой деятельности.</w:t>
      </w:r>
      <w:r w:rsidR="00247FBA" w:rsidRPr="00125CED">
        <w:rPr>
          <w:b/>
        </w:rPr>
        <w:fldChar w:fldCharType="begin"/>
      </w:r>
      <w:r w:rsidRPr="00125CED">
        <w:rPr>
          <w:b/>
        </w:rPr>
        <w:instrText xml:space="preserve"> LINK Excel.Sheet.12 "C:\\Users\\RozhkovaEN\\Desktop\\программы\\Учебный план на 42 нед. - копия.xlsx" "циклические, скоростно-силовые!R4C1:R18C11" \a \f 4 \h  \* MERGEFORMAT </w:instrText>
      </w:r>
      <w:r w:rsidR="00247FBA" w:rsidRPr="00125CED">
        <w:rPr>
          <w:b/>
        </w:rPr>
        <w:fldChar w:fldCharType="separate"/>
      </w:r>
    </w:p>
    <w:tbl>
      <w:tblPr>
        <w:tblW w:w="9896" w:type="dxa"/>
        <w:tblLayout w:type="fixed"/>
        <w:tblLook w:val="00A0" w:firstRow="1" w:lastRow="0" w:firstColumn="1" w:lastColumn="0" w:noHBand="0" w:noVBand="0"/>
      </w:tblPr>
      <w:tblGrid>
        <w:gridCol w:w="9896"/>
      </w:tblGrid>
      <w:tr w:rsidR="00AC5454" w:rsidRPr="000178C8" w:rsidTr="00125CED">
        <w:trPr>
          <w:trHeight w:val="315"/>
        </w:trPr>
        <w:tc>
          <w:tcPr>
            <w:tcW w:w="9896" w:type="dxa"/>
            <w:tcBorders>
              <w:top w:val="nil"/>
              <w:left w:val="nil"/>
              <w:bottom w:val="nil"/>
              <w:right w:val="nil"/>
            </w:tcBorders>
            <w:noWrap/>
            <w:vAlign w:val="bottom"/>
          </w:tcPr>
          <w:p w:rsidR="00AC5454" w:rsidRPr="00125CED" w:rsidRDefault="00AC5454" w:rsidP="00125CED">
            <w:pPr>
              <w:spacing w:after="0" w:line="240" w:lineRule="auto"/>
              <w:jc w:val="right"/>
              <w:rPr>
                <w:rFonts w:ascii="Times New Roman" w:hAnsi="Times New Roman"/>
                <w:b/>
                <w:color w:val="000000"/>
                <w:sz w:val="24"/>
                <w:szCs w:val="24"/>
                <w:lang w:eastAsia="ru-RU"/>
              </w:rPr>
            </w:pPr>
            <w:r w:rsidRPr="00125CED">
              <w:rPr>
                <w:rFonts w:ascii="Times New Roman" w:hAnsi="Times New Roman"/>
                <w:b/>
                <w:color w:val="000000"/>
                <w:sz w:val="24"/>
                <w:szCs w:val="24"/>
                <w:lang w:eastAsia="ru-RU"/>
              </w:rPr>
              <w:t xml:space="preserve">                 </w:t>
            </w:r>
          </w:p>
        </w:tc>
      </w:tr>
      <w:tr w:rsidR="00AC5454" w:rsidRPr="000178C8" w:rsidTr="00125CED">
        <w:trPr>
          <w:trHeight w:val="360"/>
        </w:trPr>
        <w:tc>
          <w:tcPr>
            <w:tcW w:w="9896" w:type="dxa"/>
            <w:tcBorders>
              <w:top w:val="nil"/>
              <w:left w:val="nil"/>
              <w:bottom w:val="nil"/>
              <w:right w:val="nil"/>
            </w:tcBorders>
            <w:vAlign w:val="center"/>
          </w:tcPr>
          <w:p w:rsidR="00AC5454" w:rsidRPr="00125CED" w:rsidRDefault="00AC5454" w:rsidP="009311F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Примерный учебный план на 3</w:t>
            </w:r>
            <w:r w:rsidRPr="00125CED">
              <w:rPr>
                <w:rFonts w:ascii="Times New Roman" w:hAnsi="Times New Roman"/>
                <w:b/>
                <w:color w:val="000000"/>
                <w:sz w:val="24"/>
                <w:szCs w:val="24"/>
                <w:lang w:eastAsia="ru-RU"/>
              </w:rPr>
              <w:t>6 недель учебно-тренировочных занятий в ДЮСШ отделения лыжные гонки</w:t>
            </w:r>
          </w:p>
        </w:tc>
      </w:tr>
    </w:tbl>
    <w:p w:rsidR="00AC5454" w:rsidRDefault="00247FBA" w:rsidP="00F90DF5">
      <w:pPr>
        <w:autoSpaceDE w:val="0"/>
        <w:autoSpaceDN w:val="0"/>
        <w:adjustRightInd w:val="0"/>
        <w:spacing w:after="0" w:line="240" w:lineRule="auto"/>
        <w:rPr>
          <w:rFonts w:ascii="Times New Roman" w:eastAsia="TimesNewRomanPSMT" w:hAnsi="Times New Roman"/>
          <w:b/>
          <w:i/>
          <w:iCs/>
          <w:color w:val="000000"/>
          <w:sz w:val="24"/>
          <w:szCs w:val="24"/>
        </w:rPr>
      </w:pPr>
      <w:r w:rsidRPr="00125CED">
        <w:rPr>
          <w:b/>
        </w:rPr>
        <w:fldChar w:fldCharType="end"/>
      </w:r>
      <w:r w:rsidR="00AC5454">
        <w:rPr>
          <w:rFonts w:ascii="Times New Roman" w:eastAsia="TimesNewRomanPSMT" w:hAnsi="Times New Roman"/>
          <w:b/>
          <w:i/>
          <w:iCs/>
          <w:color w:val="000000"/>
          <w:sz w:val="24"/>
          <w:szCs w:val="24"/>
        </w:rPr>
        <w:t xml:space="preserve">                                                                                                                                            Таблица 2</w:t>
      </w:r>
    </w:p>
    <w:p w:rsidR="00AC5454" w:rsidRPr="006A38C0" w:rsidRDefault="00AC5454" w:rsidP="006A38C0">
      <w:pPr>
        <w:autoSpaceDE w:val="0"/>
        <w:autoSpaceDN w:val="0"/>
        <w:adjustRightInd w:val="0"/>
        <w:spacing w:after="0" w:line="240" w:lineRule="auto"/>
        <w:jc w:val="center"/>
        <w:rPr>
          <w:rFonts w:ascii="Times New Roman" w:eastAsia="TimesNewRomanPSMT" w:hAnsi="Times New Roman"/>
          <w:iCs/>
          <w:color w:val="000000"/>
          <w:sz w:val="24"/>
          <w:szCs w:val="24"/>
        </w:rPr>
      </w:pP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961"/>
        <w:gridCol w:w="2262"/>
      </w:tblGrid>
      <w:tr w:rsidR="00AC5454" w:rsidRPr="000178C8" w:rsidTr="00FB15EA">
        <w:trPr>
          <w:cantSplit/>
          <w:jc w:val="center"/>
        </w:trPr>
        <w:tc>
          <w:tcPr>
            <w:tcW w:w="706" w:type="dxa"/>
          </w:tcPr>
          <w:p w:rsidR="00AC5454" w:rsidRPr="00FB15EA" w:rsidRDefault="00AC5454" w:rsidP="00FB15EA">
            <w:pPr>
              <w:autoSpaceDE w:val="0"/>
              <w:autoSpaceDN w:val="0"/>
              <w:adjustRightInd w:val="0"/>
              <w:spacing w:after="0" w:line="240" w:lineRule="auto"/>
              <w:jc w:val="center"/>
              <w:rPr>
                <w:rFonts w:ascii="Times New Roman" w:eastAsia="TimesNewRomanPSMT" w:hAnsi="Times New Roman"/>
                <w:bCs/>
                <w:color w:val="000000"/>
              </w:rPr>
            </w:pPr>
            <w:r w:rsidRPr="00FB15EA">
              <w:rPr>
                <w:rFonts w:ascii="Times New Roman" w:eastAsia="TimesNewRomanPSMT" w:hAnsi="Times New Roman"/>
                <w:bCs/>
                <w:color w:val="000000"/>
              </w:rPr>
              <w:t>№</w:t>
            </w:r>
          </w:p>
          <w:p w:rsidR="00AC5454" w:rsidRDefault="00AC5454" w:rsidP="00FB15EA">
            <w:pPr>
              <w:autoSpaceDE w:val="0"/>
              <w:autoSpaceDN w:val="0"/>
              <w:adjustRightInd w:val="0"/>
              <w:spacing w:after="0" w:line="240" w:lineRule="auto"/>
              <w:jc w:val="center"/>
              <w:rPr>
                <w:rFonts w:ascii="Times New Roman" w:eastAsia="TimesNewRomanPSMT" w:hAnsi="Times New Roman"/>
                <w:bCs/>
                <w:color w:val="000000"/>
              </w:rPr>
            </w:pPr>
            <w:r w:rsidRPr="00FB15EA">
              <w:rPr>
                <w:rFonts w:ascii="Times New Roman" w:eastAsia="TimesNewRomanPSMT" w:hAnsi="Times New Roman"/>
                <w:bCs/>
                <w:color w:val="000000"/>
              </w:rPr>
              <w:t>п/п</w:t>
            </w:r>
          </w:p>
        </w:tc>
        <w:tc>
          <w:tcPr>
            <w:tcW w:w="4961" w:type="dxa"/>
          </w:tcPr>
          <w:p w:rsidR="00AC5454" w:rsidRDefault="00AC5454" w:rsidP="006A38C0">
            <w:pPr>
              <w:autoSpaceDE w:val="0"/>
              <w:autoSpaceDN w:val="0"/>
              <w:adjustRightInd w:val="0"/>
              <w:spacing w:after="0" w:line="240" w:lineRule="auto"/>
              <w:jc w:val="center"/>
              <w:rPr>
                <w:rFonts w:ascii="Times New Roman" w:eastAsia="TimesNewRomanPSMT" w:hAnsi="Times New Roman"/>
                <w:bCs/>
                <w:color w:val="000000"/>
              </w:rPr>
            </w:pPr>
            <w:r w:rsidRPr="00FB15EA">
              <w:rPr>
                <w:rFonts w:ascii="Times New Roman" w:eastAsia="TimesNewRomanPSMT" w:hAnsi="Times New Roman"/>
                <w:bCs/>
                <w:color w:val="000000"/>
              </w:rPr>
              <w:t>Разделы подготовки</w:t>
            </w:r>
          </w:p>
        </w:tc>
        <w:tc>
          <w:tcPr>
            <w:tcW w:w="2262" w:type="dxa"/>
          </w:tcPr>
          <w:p w:rsidR="00AC5454" w:rsidRPr="00452BDC" w:rsidRDefault="00AC5454" w:rsidP="006A38C0">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Количество часов</w:t>
            </w:r>
          </w:p>
        </w:tc>
      </w:tr>
      <w:tr w:rsidR="00AC5454" w:rsidRPr="000178C8" w:rsidTr="00FB15EA">
        <w:trPr>
          <w:cantSplit/>
          <w:jc w:val="center"/>
        </w:trPr>
        <w:tc>
          <w:tcPr>
            <w:tcW w:w="706" w:type="dxa"/>
          </w:tcPr>
          <w:p w:rsidR="00AC5454" w:rsidRPr="006A38C0" w:rsidRDefault="00AC5454" w:rsidP="00FB15EA">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1</w:t>
            </w:r>
          </w:p>
        </w:tc>
        <w:tc>
          <w:tcPr>
            <w:tcW w:w="4961" w:type="dxa"/>
          </w:tcPr>
          <w:p w:rsidR="00AC5454" w:rsidRPr="006A38C0" w:rsidRDefault="00AC5454" w:rsidP="00FB15EA">
            <w:pPr>
              <w:autoSpaceDE w:val="0"/>
              <w:autoSpaceDN w:val="0"/>
              <w:adjustRightInd w:val="0"/>
              <w:spacing w:after="0" w:line="240" w:lineRule="auto"/>
              <w:rPr>
                <w:rFonts w:ascii="Times New Roman" w:eastAsia="TimesNewRomanPSMT" w:hAnsi="Times New Roman"/>
                <w:bCs/>
                <w:color w:val="000000"/>
              </w:rPr>
            </w:pPr>
            <w:r w:rsidRPr="006A38C0">
              <w:rPr>
                <w:rFonts w:ascii="Times New Roman" w:eastAsia="TimesNewRomanPSMT" w:hAnsi="Times New Roman"/>
                <w:bCs/>
                <w:color w:val="000000"/>
              </w:rPr>
              <w:t>Теория и методика физической культуры и спорта</w:t>
            </w:r>
          </w:p>
        </w:tc>
        <w:tc>
          <w:tcPr>
            <w:tcW w:w="2262" w:type="dxa"/>
          </w:tcPr>
          <w:p w:rsidR="00AC5454" w:rsidRPr="006A38C0" w:rsidRDefault="00AC5454" w:rsidP="006A38C0">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10</w:t>
            </w:r>
          </w:p>
        </w:tc>
      </w:tr>
      <w:tr w:rsidR="00AC5454" w:rsidRPr="000178C8" w:rsidTr="00FB15EA">
        <w:trPr>
          <w:cantSplit/>
          <w:trHeight w:val="417"/>
          <w:jc w:val="center"/>
        </w:trPr>
        <w:tc>
          <w:tcPr>
            <w:tcW w:w="706" w:type="dxa"/>
          </w:tcPr>
          <w:p w:rsidR="00AC5454" w:rsidRPr="00FB15EA" w:rsidRDefault="00AC5454" w:rsidP="00FB15EA">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2</w:t>
            </w:r>
          </w:p>
        </w:tc>
        <w:tc>
          <w:tcPr>
            <w:tcW w:w="4961" w:type="dxa"/>
          </w:tcPr>
          <w:p w:rsidR="00AC5454" w:rsidRPr="006A38C0" w:rsidRDefault="00AC5454" w:rsidP="00FB15EA">
            <w:pPr>
              <w:autoSpaceDE w:val="0"/>
              <w:autoSpaceDN w:val="0"/>
              <w:adjustRightInd w:val="0"/>
              <w:spacing w:after="0" w:line="240" w:lineRule="auto"/>
              <w:rPr>
                <w:rFonts w:ascii="Times New Roman" w:eastAsia="TimesNewRomanPSMT" w:hAnsi="Times New Roman"/>
                <w:bCs/>
                <w:color w:val="000000"/>
              </w:rPr>
            </w:pPr>
            <w:r w:rsidRPr="00FB15EA">
              <w:rPr>
                <w:rFonts w:ascii="Times New Roman" w:eastAsia="TimesNewRomanPSMT" w:hAnsi="Times New Roman"/>
                <w:bCs/>
                <w:color w:val="000000"/>
              </w:rPr>
              <w:t>Общефизическая подготовка</w:t>
            </w:r>
          </w:p>
        </w:tc>
        <w:tc>
          <w:tcPr>
            <w:tcW w:w="2262" w:type="dxa"/>
          </w:tcPr>
          <w:p w:rsidR="00AC5454" w:rsidRPr="006A38C0" w:rsidRDefault="00AC5454" w:rsidP="006A38C0">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104</w:t>
            </w:r>
          </w:p>
        </w:tc>
      </w:tr>
      <w:tr w:rsidR="00AC5454" w:rsidRPr="000178C8" w:rsidTr="00FB15EA">
        <w:trPr>
          <w:cantSplit/>
          <w:trHeight w:val="417"/>
          <w:jc w:val="center"/>
        </w:trPr>
        <w:tc>
          <w:tcPr>
            <w:tcW w:w="706" w:type="dxa"/>
          </w:tcPr>
          <w:p w:rsidR="00AC5454" w:rsidRPr="00FB15EA" w:rsidRDefault="00AC5454" w:rsidP="00FB15EA">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3</w:t>
            </w:r>
          </w:p>
        </w:tc>
        <w:tc>
          <w:tcPr>
            <w:tcW w:w="4961" w:type="dxa"/>
          </w:tcPr>
          <w:p w:rsidR="00AC5454" w:rsidRDefault="00AC5454" w:rsidP="00FB15EA">
            <w:pPr>
              <w:autoSpaceDE w:val="0"/>
              <w:autoSpaceDN w:val="0"/>
              <w:adjustRightInd w:val="0"/>
              <w:spacing w:after="0" w:line="240" w:lineRule="auto"/>
              <w:rPr>
                <w:rFonts w:ascii="Times New Roman" w:eastAsia="TimesNewRomanPSMT" w:hAnsi="Times New Roman"/>
                <w:bCs/>
                <w:color w:val="000000"/>
              </w:rPr>
            </w:pPr>
            <w:r w:rsidRPr="00FB15EA">
              <w:rPr>
                <w:rFonts w:ascii="Times New Roman" w:eastAsia="TimesNewRomanPSMT" w:hAnsi="Times New Roman"/>
                <w:bCs/>
                <w:color w:val="000000"/>
              </w:rPr>
              <w:t>Техническая подготовка</w:t>
            </w:r>
          </w:p>
        </w:tc>
        <w:tc>
          <w:tcPr>
            <w:tcW w:w="2262" w:type="dxa"/>
          </w:tcPr>
          <w:p w:rsidR="00AC5454" w:rsidRDefault="00AC5454" w:rsidP="006A38C0">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22</w:t>
            </w:r>
          </w:p>
        </w:tc>
      </w:tr>
      <w:tr w:rsidR="00AC5454" w:rsidRPr="000178C8" w:rsidTr="00FB15EA">
        <w:trPr>
          <w:cantSplit/>
          <w:trHeight w:val="417"/>
          <w:jc w:val="center"/>
        </w:trPr>
        <w:tc>
          <w:tcPr>
            <w:tcW w:w="706" w:type="dxa"/>
          </w:tcPr>
          <w:p w:rsidR="00AC5454" w:rsidRPr="00FB15EA" w:rsidRDefault="00AC5454" w:rsidP="00FB15EA">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4</w:t>
            </w:r>
          </w:p>
        </w:tc>
        <w:tc>
          <w:tcPr>
            <w:tcW w:w="4961" w:type="dxa"/>
          </w:tcPr>
          <w:p w:rsidR="00AC5454" w:rsidRDefault="00AC5454" w:rsidP="00FB15EA">
            <w:pPr>
              <w:autoSpaceDE w:val="0"/>
              <w:autoSpaceDN w:val="0"/>
              <w:adjustRightInd w:val="0"/>
              <w:spacing w:after="0" w:line="240" w:lineRule="auto"/>
              <w:rPr>
                <w:rFonts w:ascii="Times New Roman" w:eastAsia="TimesNewRomanPSMT" w:hAnsi="Times New Roman"/>
                <w:bCs/>
                <w:color w:val="000000"/>
              </w:rPr>
            </w:pPr>
            <w:r w:rsidRPr="00FB15EA">
              <w:rPr>
                <w:rFonts w:ascii="Times New Roman" w:eastAsia="TimesNewRomanPSMT" w:hAnsi="Times New Roman"/>
                <w:bCs/>
                <w:color w:val="000000"/>
              </w:rPr>
              <w:t>Участие в соревнованиях</w:t>
            </w:r>
          </w:p>
        </w:tc>
        <w:tc>
          <w:tcPr>
            <w:tcW w:w="2262" w:type="dxa"/>
          </w:tcPr>
          <w:p w:rsidR="00AC5454" w:rsidRDefault="00AC5454" w:rsidP="00FB15EA">
            <w:pPr>
              <w:autoSpaceDE w:val="0"/>
              <w:autoSpaceDN w:val="0"/>
              <w:adjustRightInd w:val="0"/>
              <w:spacing w:after="0" w:line="240" w:lineRule="auto"/>
              <w:jc w:val="center"/>
              <w:rPr>
                <w:rFonts w:ascii="Times New Roman" w:eastAsia="TimesNewRomanPSMT" w:hAnsi="Times New Roman"/>
                <w:bCs/>
                <w:color w:val="000000"/>
              </w:rPr>
            </w:pPr>
            <w:r w:rsidRPr="00FB15EA">
              <w:rPr>
                <w:rFonts w:ascii="Times New Roman" w:eastAsia="TimesNewRomanPSMT" w:hAnsi="Times New Roman"/>
                <w:bCs/>
                <w:color w:val="000000"/>
              </w:rPr>
              <w:t>По календарному плану</w:t>
            </w:r>
          </w:p>
        </w:tc>
      </w:tr>
      <w:tr w:rsidR="00AC5454" w:rsidRPr="000178C8" w:rsidTr="00FB15EA">
        <w:trPr>
          <w:cantSplit/>
          <w:trHeight w:val="422"/>
          <w:jc w:val="center"/>
        </w:trPr>
        <w:tc>
          <w:tcPr>
            <w:tcW w:w="706" w:type="dxa"/>
          </w:tcPr>
          <w:p w:rsidR="00AC5454" w:rsidRPr="00FB15EA" w:rsidRDefault="00AC5454" w:rsidP="007F442F">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5</w:t>
            </w:r>
          </w:p>
        </w:tc>
        <w:tc>
          <w:tcPr>
            <w:tcW w:w="4961" w:type="dxa"/>
          </w:tcPr>
          <w:p w:rsidR="00AC5454" w:rsidRPr="006A38C0" w:rsidRDefault="00AC5454" w:rsidP="007F442F">
            <w:pPr>
              <w:autoSpaceDE w:val="0"/>
              <w:autoSpaceDN w:val="0"/>
              <w:adjustRightInd w:val="0"/>
              <w:spacing w:after="0" w:line="240" w:lineRule="auto"/>
              <w:rPr>
                <w:rFonts w:ascii="Times New Roman" w:eastAsia="TimesNewRomanPSMT" w:hAnsi="Times New Roman"/>
                <w:bCs/>
                <w:color w:val="000000"/>
              </w:rPr>
            </w:pPr>
            <w:r w:rsidRPr="00FB15EA">
              <w:rPr>
                <w:rFonts w:ascii="Times New Roman" w:eastAsia="TimesNewRomanPSMT" w:hAnsi="Times New Roman"/>
                <w:bCs/>
                <w:color w:val="000000"/>
              </w:rPr>
              <w:t>Специально физическая подготовка</w:t>
            </w:r>
          </w:p>
        </w:tc>
        <w:tc>
          <w:tcPr>
            <w:tcW w:w="2262" w:type="dxa"/>
          </w:tcPr>
          <w:p w:rsidR="00AC5454" w:rsidRPr="006A38C0" w:rsidRDefault="00AC5454" w:rsidP="006A38C0">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42</w:t>
            </w:r>
          </w:p>
        </w:tc>
      </w:tr>
      <w:tr w:rsidR="00AC5454" w:rsidRPr="000178C8" w:rsidTr="00FB15EA">
        <w:trPr>
          <w:cantSplit/>
          <w:trHeight w:val="422"/>
          <w:jc w:val="center"/>
        </w:trPr>
        <w:tc>
          <w:tcPr>
            <w:tcW w:w="706" w:type="dxa"/>
          </w:tcPr>
          <w:p w:rsidR="00AC5454" w:rsidRDefault="00AC5454" w:rsidP="007F442F">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6</w:t>
            </w:r>
          </w:p>
        </w:tc>
        <w:tc>
          <w:tcPr>
            <w:tcW w:w="4961" w:type="dxa"/>
          </w:tcPr>
          <w:p w:rsidR="00AC5454" w:rsidRPr="006A38C0" w:rsidRDefault="00AC5454" w:rsidP="007F442F">
            <w:pPr>
              <w:autoSpaceDE w:val="0"/>
              <w:autoSpaceDN w:val="0"/>
              <w:adjustRightInd w:val="0"/>
              <w:spacing w:after="0" w:line="240" w:lineRule="auto"/>
              <w:rPr>
                <w:rFonts w:ascii="Times New Roman" w:eastAsia="TimesNewRomanPSMT" w:hAnsi="Times New Roman"/>
                <w:bCs/>
                <w:color w:val="000000"/>
              </w:rPr>
            </w:pPr>
            <w:r w:rsidRPr="00FB15EA">
              <w:rPr>
                <w:rFonts w:ascii="Times New Roman" w:eastAsia="TimesNewRomanPSMT" w:hAnsi="Times New Roman"/>
                <w:bCs/>
                <w:color w:val="000000"/>
              </w:rPr>
              <w:t>Приемные и переводные испытания</w:t>
            </w:r>
          </w:p>
        </w:tc>
        <w:tc>
          <w:tcPr>
            <w:tcW w:w="2262" w:type="dxa"/>
          </w:tcPr>
          <w:p w:rsidR="00AC5454" w:rsidRPr="006A38C0" w:rsidRDefault="00AC5454" w:rsidP="006A38C0">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4</w:t>
            </w:r>
          </w:p>
        </w:tc>
      </w:tr>
      <w:tr w:rsidR="00AC5454" w:rsidRPr="000178C8" w:rsidTr="00FB15EA">
        <w:trPr>
          <w:cantSplit/>
          <w:jc w:val="center"/>
        </w:trPr>
        <w:tc>
          <w:tcPr>
            <w:tcW w:w="706" w:type="dxa"/>
          </w:tcPr>
          <w:p w:rsidR="00AC5454" w:rsidRPr="006A38C0" w:rsidRDefault="00AC5454" w:rsidP="007F442F">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7</w:t>
            </w:r>
          </w:p>
        </w:tc>
        <w:tc>
          <w:tcPr>
            <w:tcW w:w="4961" w:type="dxa"/>
          </w:tcPr>
          <w:p w:rsidR="00AC5454" w:rsidRPr="006A38C0" w:rsidRDefault="00AC5454" w:rsidP="00125CED">
            <w:pPr>
              <w:autoSpaceDE w:val="0"/>
              <w:autoSpaceDN w:val="0"/>
              <w:adjustRightInd w:val="0"/>
              <w:spacing w:after="0" w:line="240" w:lineRule="auto"/>
              <w:rPr>
                <w:rFonts w:ascii="Times New Roman" w:eastAsia="TimesNewRomanPSMT" w:hAnsi="Times New Roman"/>
                <w:bCs/>
                <w:color w:val="000000"/>
              </w:rPr>
            </w:pPr>
            <w:r w:rsidRPr="006A38C0">
              <w:rPr>
                <w:rFonts w:ascii="Times New Roman" w:eastAsia="TimesNewRomanPSMT" w:hAnsi="Times New Roman"/>
                <w:bCs/>
                <w:color w:val="000000"/>
              </w:rPr>
              <w:t>Другие виды спорта и подвижные игры</w:t>
            </w:r>
          </w:p>
        </w:tc>
        <w:tc>
          <w:tcPr>
            <w:tcW w:w="2262" w:type="dxa"/>
          </w:tcPr>
          <w:p w:rsidR="00AC5454" w:rsidRPr="006A38C0" w:rsidRDefault="00AC5454" w:rsidP="007F442F">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30</w:t>
            </w:r>
          </w:p>
        </w:tc>
      </w:tr>
      <w:tr w:rsidR="00AC5454" w:rsidRPr="000178C8" w:rsidTr="00FB15EA">
        <w:trPr>
          <w:cantSplit/>
          <w:jc w:val="center"/>
        </w:trPr>
        <w:tc>
          <w:tcPr>
            <w:tcW w:w="706" w:type="dxa"/>
          </w:tcPr>
          <w:p w:rsidR="00AC5454" w:rsidRPr="006A38C0" w:rsidRDefault="00AC5454" w:rsidP="007F442F">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8</w:t>
            </w:r>
          </w:p>
        </w:tc>
        <w:tc>
          <w:tcPr>
            <w:tcW w:w="4961" w:type="dxa"/>
          </w:tcPr>
          <w:p w:rsidR="00AC5454" w:rsidRPr="006A38C0" w:rsidRDefault="00AC5454" w:rsidP="007F442F">
            <w:pPr>
              <w:autoSpaceDE w:val="0"/>
              <w:autoSpaceDN w:val="0"/>
              <w:adjustRightInd w:val="0"/>
              <w:spacing w:after="0" w:line="240" w:lineRule="auto"/>
              <w:rPr>
                <w:rFonts w:ascii="Times New Roman" w:eastAsia="TimesNewRomanPSMT" w:hAnsi="Times New Roman"/>
                <w:bCs/>
                <w:color w:val="000000"/>
              </w:rPr>
            </w:pPr>
            <w:r w:rsidRPr="00FB15EA">
              <w:rPr>
                <w:rFonts w:ascii="Times New Roman" w:eastAsia="TimesNewRomanPSMT" w:hAnsi="Times New Roman"/>
                <w:bCs/>
                <w:color w:val="000000"/>
              </w:rPr>
              <w:t>Медицинское обследование</w:t>
            </w:r>
          </w:p>
        </w:tc>
        <w:tc>
          <w:tcPr>
            <w:tcW w:w="2262" w:type="dxa"/>
          </w:tcPr>
          <w:p w:rsidR="00AC5454" w:rsidRDefault="00AC5454" w:rsidP="007F442F">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4</w:t>
            </w:r>
          </w:p>
        </w:tc>
      </w:tr>
      <w:tr w:rsidR="00AC5454" w:rsidRPr="000178C8" w:rsidTr="00FB15EA">
        <w:trPr>
          <w:cantSplit/>
          <w:trHeight w:val="451"/>
          <w:jc w:val="center"/>
        </w:trPr>
        <w:tc>
          <w:tcPr>
            <w:tcW w:w="706" w:type="dxa"/>
          </w:tcPr>
          <w:p w:rsidR="00AC5454" w:rsidRPr="009E085A" w:rsidRDefault="00AC5454" w:rsidP="007F442F">
            <w:pPr>
              <w:autoSpaceDE w:val="0"/>
              <w:autoSpaceDN w:val="0"/>
              <w:adjustRightInd w:val="0"/>
              <w:spacing w:after="0" w:line="240" w:lineRule="auto"/>
              <w:jc w:val="center"/>
              <w:rPr>
                <w:rFonts w:ascii="Times New Roman" w:eastAsia="TimesNewRomanPSMT" w:hAnsi="Times New Roman"/>
                <w:b/>
                <w:bCs/>
                <w:color w:val="000000"/>
              </w:rPr>
            </w:pPr>
          </w:p>
        </w:tc>
        <w:tc>
          <w:tcPr>
            <w:tcW w:w="4961" w:type="dxa"/>
          </w:tcPr>
          <w:p w:rsidR="00AC5454" w:rsidRPr="009E085A" w:rsidRDefault="00AC5454" w:rsidP="007F442F">
            <w:pPr>
              <w:autoSpaceDE w:val="0"/>
              <w:autoSpaceDN w:val="0"/>
              <w:adjustRightInd w:val="0"/>
              <w:spacing w:after="0" w:line="240" w:lineRule="auto"/>
              <w:jc w:val="center"/>
              <w:rPr>
                <w:rFonts w:ascii="Times New Roman" w:eastAsia="TimesNewRomanPSMT" w:hAnsi="Times New Roman"/>
                <w:b/>
                <w:bCs/>
                <w:color w:val="000000"/>
              </w:rPr>
            </w:pPr>
            <w:r w:rsidRPr="009E085A">
              <w:rPr>
                <w:rFonts w:ascii="Times New Roman" w:eastAsia="TimesNewRomanPSMT" w:hAnsi="Times New Roman"/>
                <w:b/>
                <w:bCs/>
                <w:color w:val="000000"/>
              </w:rPr>
              <w:t xml:space="preserve">ИТОГО </w:t>
            </w:r>
          </w:p>
        </w:tc>
        <w:tc>
          <w:tcPr>
            <w:tcW w:w="2262" w:type="dxa"/>
          </w:tcPr>
          <w:p w:rsidR="00AC5454" w:rsidRDefault="00AC5454" w:rsidP="007F442F">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216</w:t>
            </w:r>
          </w:p>
        </w:tc>
      </w:tr>
    </w:tbl>
    <w:p w:rsidR="00AC5454" w:rsidRDefault="00AC5454" w:rsidP="002212DD">
      <w:pPr>
        <w:autoSpaceDE w:val="0"/>
        <w:autoSpaceDN w:val="0"/>
        <w:adjustRightInd w:val="0"/>
        <w:spacing w:after="0" w:line="240" w:lineRule="auto"/>
        <w:jc w:val="right"/>
        <w:rPr>
          <w:rFonts w:ascii="Times New Roman" w:eastAsia="TimesNewRomanPSMT" w:hAnsi="Times New Roman"/>
          <w:b/>
          <w:i/>
          <w:iCs/>
          <w:color w:val="000000"/>
          <w:sz w:val="24"/>
          <w:szCs w:val="24"/>
        </w:rPr>
      </w:pPr>
    </w:p>
    <w:p w:rsidR="00AC5454" w:rsidRDefault="00AC5454" w:rsidP="002212DD">
      <w:pPr>
        <w:autoSpaceDE w:val="0"/>
        <w:autoSpaceDN w:val="0"/>
        <w:adjustRightInd w:val="0"/>
        <w:spacing w:after="0" w:line="240" w:lineRule="auto"/>
        <w:jc w:val="right"/>
        <w:rPr>
          <w:rFonts w:ascii="Times New Roman" w:eastAsia="TimesNewRomanPSMT" w:hAnsi="Times New Roman"/>
          <w:b/>
          <w:i/>
          <w:iCs/>
          <w:color w:val="000000"/>
          <w:sz w:val="24"/>
          <w:szCs w:val="24"/>
        </w:rPr>
      </w:pPr>
    </w:p>
    <w:p w:rsidR="00AC5454" w:rsidRDefault="00AC5454" w:rsidP="00800B31">
      <w:pPr>
        <w:autoSpaceDE w:val="0"/>
        <w:autoSpaceDN w:val="0"/>
        <w:adjustRightInd w:val="0"/>
        <w:spacing w:after="0" w:line="240" w:lineRule="auto"/>
        <w:jc w:val="both"/>
        <w:rPr>
          <w:rFonts w:ascii="Times New Roman" w:eastAsia="TimesNewRomanPSMT" w:hAnsi="Times New Roman"/>
          <w:color w:val="000000"/>
          <w:sz w:val="24"/>
          <w:szCs w:val="24"/>
        </w:rPr>
      </w:pPr>
    </w:p>
    <w:p w:rsidR="00AC5454" w:rsidRPr="002460E0" w:rsidRDefault="00AC5454" w:rsidP="002460E0">
      <w:pPr>
        <w:autoSpaceDE w:val="0"/>
        <w:autoSpaceDN w:val="0"/>
        <w:adjustRightInd w:val="0"/>
        <w:spacing w:after="0" w:line="240" w:lineRule="auto"/>
        <w:jc w:val="center"/>
        <w:rPr>
          <w:rFonts w:ascii="Times New Roman" w:eastAsia="TimesNewRomanPSMT" w:hAnsi="Times New Roman"/>
          <w:b/>
          <w:bCs/>
          <w:color w:val="000000"/>
          <w:sz w:val="32"/>
          <w:szCs w:val="32"/>
        </w:rPr>
      </w:pPr>
      <w:r w:rsidRPr="002460E0">
        <w:rPr>
          <w:rFonts w:ascii="Times New Roman" w:eastAsia="TimesNewRomanPSMT" w:hAnsi="Times New Roman"/>
          <w:b/>
          <w:bCs/>
          <w:color w:val="000000"/>
          <w:sz w:val="32"/>
          <w:szCs w:val="32"/>
        </w:rPr>
        <w:t>Методическая часть</w:t>
      </w:r>
    </w:p>
    <w:p w:rsidR="00AC5454" w:rsidRPr="002212DD" w:rsidRDefault="00AC5454" w:rsidP="00220AEC">
      <w:pPr>
        <w:pStyle w:val="a3"/>
        <w:autoSpaceDE w:val="0"/>
        <w:autoSpaceDN w:val="0"/>
        <w:adjustRightInd w:val="0"/>
        <w:spacing w:after="0" w:line="240" w:lineRule="auto"/>
        <w:ind w:left="4471"/>
        <w:rPr>
          <w:rFonts w:ascii="Times New Roman" w:eastAsia="TimesNewRomanPSMT" w:hAnsi="Times New Roman"/>
          <w:b/>
          <w:bCs/>
          <w:color w:val="000000"/>
          <w:sz w:val="32"/>
          <w:szCs w:val="32"/>
        </w:rPr>
      </w:pPr>
    </w:p>
    <w:p w:rsidR="00AC5454" w:rsidRDefault="00AC5454" w:rsidP="00DA6A5B">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Методическая часть учебной программы включает</w:t>
      </w:r>
      <w:r>
        <w:rPr>
          <w:rFonts w:ascii="Times New Roman" w:eastAsia="TimesNewRomanPSMT" w:hAnsi="Times New Roman"/>
          <w:color w:val="000000"/>
          <w:sz w:val="24"/>
          <w:szCs w:val="24"/>
        </w:rPr>
        <w:t xml:space="preserve"> учебный материал по </w:t>
      </w:r>
      <w:r w:rsidRPr="001D3828">
        <w:rPr>
          <w:rFonts w:ascii="Times New Roman" w:eastAsia="TimesNewRomanPSMT" w:hAnsi="Times New Roman"/>
          <w:color w:val="000000"/>
          <w:sz w:val="24"/>
          <w:szCs w:val="24"/>
        </w:rPr>
        <w:t>основным предметным областям, его расп</w:t>
      </w:r>
      <w:r>
        <w:rPr>
          <w:rFonts w:ascii="Times New Roman" w:eastAsia="TimesNewRomanPSMT" w:hAnsi="Times New Roman"/>
          <w:color w:val="000000"/>
          <w:sz w:val="24"/>
          <w:szCs w:val="24"/>
        </w:rPr>
        <w:t xml:space="preserve">ределение по годам обучения и в </w:t>
      </w:r>
      <w:r w:rsidRPr="001D3828">
        <w:rPr>
          <w:rFonts w:ascii="Times New Roman" w:eastAsia="TimesNewRomanPSMT" w:hAnsi="Times New Roman"/>
          <w:color w:val="000000"/>
          <w:sz w:val="24"/>
          <w:szCs w:val="24"/>
        </w:rPr>
        <w:t>годовом цикле, рекомендуемые объемы т</w:t>
      </w:r>
      <w:r>
        <w:rPr>
          <w:rFonts w:ascii="Times New Roman" w:eastAsia="TimesNewRomanPSMT" w:hAnsi="Times New Roman"/>
          <w:color w:val="000000"/>
          <w:sz w:val="24"/>
          <w:szCs w:val="24"/>
        </w:rPr>
        <w:t xml:space="preserve">ренировочных и соревновательных, а также </w:t>
      </w:r>
      <w:r w:rsidRPr="001D3828">
        <w:rPr>
          <w:rFonts w:ascii="Times New Roman" w:eastAsia="TimesNewRomanPSMT" w:hAnsi="Times New Roman"/>
          <w:color w:val="000000"/>
          <w:sz w:val="24"/>
          <w:szCs w:val="24"/>
        </w:rPr>
        <w:t>содержит материалы и методические рекомендации по проведению</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тренировочных занятий.</w:t>
      </w:r>
    </w:p>
    <w:p w:rsidR="00AC5454" w:rsidRPr="001D3828"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p>
    <w:p w:rsidR="00AC5454" w:rsidRPr="007205AE" w:rsidRDefault="00AC5454" w:rsidP="007205AE">
      <w:pPr>
        <w:pStyle w:val="a3"/>
        <w:numPr>
          <w:ilvl w:val="0"/>
          <w:numId w:val="5"/>
        </w:numPr>
        <w:autoSpaceDE w:val="0"/>
        <w:autoSpaceDN w:val="0"/>
        <w:adjustRightInd w:val="0"/>
        <w:spacing w:after="0" w:line="240" w:lineRule="auto"/>
        <w:jc w:val="both"/>
        <w:rPr>
          <w:rFonts w:ascii="Times New Roman" w:eastAsia="TimesNewRomanPSMT" w:hAnsi="Times New Roman"/>
          <w:b/>
          <w:color w:val="000000"/>
          <w:sz w:val="28"/>
          <w:szCs w:val="28"/>
        </w:rPr>
      </w:pPr>
      <w:r w:rsidRPr="007205AE">
        <w:rPr>
          <w:rFonts w:ascii="Times New Roman" w:eastAsia="TimesNewRomanPSMT" w:hAnsi="Times New Roman"/>
          <w:b/>
          <w:color w:val="000000"/>
          <w:sz w:val="28"/>
          <w:szCs w:val="28"/>
        </w:rPr>
        <w:t>Содержание и методика работы по предметным областям.</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  </w:t>
      </w:r>
      <w:r w:rsidRPr="007205AE">
        <w:rPr>
          <w:rFonts w:ascii="Times New Roman" w:eastAsia="TimesNewRomanPSMT" w:hAnsi="Times New Roman"/>
          <w:color w:val="000000"/>
          <w:sz w:val="24"/>
          <w:szCs w:val="24"/>
        </w:rPr>
        <w:t>Задачи и преимущественная направленность тренировки:</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 укрепление здоровья;</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 улучшение физического развития;</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 приобретение разносторонней физической подготовленности;</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 привитие стойкого интереса к занятиям спортом;</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 воспитание черт спортивного характера;</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 овладение основами техники передвижения на лыжах;</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 приобретение навыков контроля состояния здоровья и физической работоспособности.</w:t>
      </w:r>
    </w:p>
    <w:p w:rsidR="00AC5454" w:rsidRPr="00BD28FC" w:rsidRDefault="00AC5454" w:rsidP="008A68D7">
      <w:pPr>
        <w:autoSpaceDE w:val="0"/>
        <w:autoSpaceDN w:val="0"/>
        <w:adjustRightInd w:val="0"/>
        <w:spacing w:after="0" w:line="240" w:lineRule="auto"/>
        <w:ind w:firstLine="708"/>
        <w:jc w:val="both"/>
        <w:rPr>
          <w:rFonts w:ascii="Times New Roman" w:eastAsia="TimesNewRomanPSMT" w:hAnsi="Times New Roman"/>
          <w:b/>
          <w:color w:val="000000"/>
          <w:sz w:val="24"/>
          <w:szCs w:val="24"/>
        </w:rPr>
      </w:pPr>
      <w:r w:rsidRPr="00BD28FC">
        <w:rPr>
          <w:rFonts w:ascii="Times New Roman" w:eastAsia="TimesNewRomanPSMT" w:hAnsi="Times New Roman"/>
          <w:b/>
          <w:color w:val="000000"/>
          <w:sz w:val="24"/>
          <w:szCs w:val="24"/>
        </w:rPr>
        <w:t>1.1 Теория и методика физической культуры и спорта</w:t>
      </w:r>
    </w:p>
    <w:p w:rsidR="00AC5454" w:rsidRDefault="00AC5454" w:rsidP="008A68D7">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Цель и основное содержание данной предметной области Пр</w:t>
      </w:r>
      <w:r>
        <w:rPr>
          <w:rFonts w:ascii="Times New Roman" w:eastAsia="TimesNewRomanPSMT" w:hAnsi="Times New Roman"/>
          <w:color w:val="000000"/>
          <w:sz w:val="24"/>
          <w:szCs w:val="24"/>
        </w:rPr>
        <w:t xml:space="preserve">ограммы </w:t>
      </w:r>
      <w:r w:rsidRPr="001D3828">
        <w:rPr>
          <w:rFonts w:ascii="Times New Roman" w:eastAsia="TimesNewRomanPSMT" w:hAnsi="Times New Roman"/>
          <w:color w:val="000000"/>
          <w:sz w:val="24"/>
          <w:szCs w:val="24"/>
        </w:rPr>
        <w:t>определяются необходимостью приобрет</w:t>
      </w:r>
      <w:r>
        <w:rPr>
          <w:rFonts w:ascii="Times New Roman" w:eastAsia="TimesNewRomanPSMT" w:hAnsi="Times New Roman"/>
          <w:color w:val="000000"/>
          <w:sz w:val="24"/>
          <w:szCs w:val="24"/>
        </w:rPr>
        <w:t xml:space="preserve">ения обучающимися определенного </w:t>
      </w:r>
      <w:r w:rsidRPr="001D3828">
        <w:rPr>
          <w:rFonts w:ascii="Times New Roman" w:eastAsia="TimesNewRomanPSMT" w:hAnsi="Times New Roman"/>
          <w:color w:val="000000"/>
          <w:sz w:val="24"/>
          <w:szCs w:val="24"/>
        </w:rPr>
        <w:t>минимума знаний для понимания сущности с</w:t>
      </w:r>
      <w:r>
        <w:rPr>
          <w:rFonts w:ascii="Times New Roman" w:eastAsia="TimesNewRomanPSMT" w:hAnsi="Times New Roman"/>
          <w:color w:val="000000"/>
          <w:sz w:val="24"/>
          <w:szCs w:val="24"/>
        </w:rPr>
        <w:t xml:space="preserve">порта, тренировочного процесса, </w:t>
      </w:r>
      <w:r w:rsidRPr="001D3828">
        <w:rPr>
          <w:rFonts w:ascii="Times New Roman" w:eastAsia="TimesNewRomanPSMT" w:hAnsi="Times New Roman"/>
          <w:color w:val="000000"/>
          <w:sz w:val="24"/>
          <w:szCs w:val="24"/>
        </w:rPr>
        <w:t>требований для</w:t>
      </w:r>
      <w:r>
        <w:rPr>
          <w:rFonts w:ascii="Times New Roman" w:eastAsia="TimesNewRomanPSMT" w:hAnsi="Times New Roman"/>
          <w:color w:val="000000"/>
          <w:sz w:val="24"/>
          <w:szCs w:val="24"/>
        </w:rPr>
        <w:t xml:space="preserve"> безопасного его осуществления.        </w:t>
      </w:r>
      <w:r w:rsidRPr="001D3828">
        <w:rPr>
          <w:rFonts w:ascii="Times New Roman" w:eastAsia="TimesNewRomanPSMT" w:hAnsi="Times New Roman"/>
          <w:color w:val="000000"/>
          <w:sz w:val="24"/>
          <w:szCs w:val="24"/>
        </w:rPr>
        <w:t>Теоретические знания могут сообщаться лыжникам в ходе специаль</w:t>
      </w:r>
      <w:r>
        <w:rPr>
          <w:rFonts w:ascii="Times New Roman" w:eastAsia="TimesNewRomanPSMT" w:hAnsi="Times New Roman"/>
          <w:color w:val="000000"/>
          <w:sz w:val="24"/>
          <w:szCs w:val="24"/>
        </w:rPr>
        <w:t xml:space="preserve">но </w:t>
      </w:r>
      <w:r w:rsidRPr="001D3828">
        <w:rPr>
          <w:rFonts w:ascii="Times New Roman" w:eastAsia="TimesNewRomanPSMT" w:hAnsi="Times New Roman"/>
          <w:color w:val="000000"/>
          <w:sz w:val="24"/>
          <w:szCs w:val="24"/>
        </w:rPr>
        <w:t>организованных лекций, бесед, теоре</w:t>
      </w:r>
      <w:r>
        <w:rPr>
          <w:rFonts w:ascii="Times New Roman" w:eastAsia="TimesNewRomanPSMT" w:hAnsi="Times New Roman"/>
          <w:color w:val="000000"/>
          <w:sz w:val="24"/>
          <w:szCs w:val="24"/>
        </w:rPr>
        <w:t xml:space="preserve">тических занятий, тренировочных </w:t>
      </w:r>
      <w:r w:rsidRPr="001D3828">
        <w:rPr>
          <w:rFonts w:ascii="Times New Roman" w:eastAsia="TimesNewRomanPSMT" w:hAnsi="Times New Roman"/>
          <w:color w:val="000000"/>
          <w:sz w:val="24"/>
          <w:szCs w:val="24"/>
        </w:rPr>
        <w:t>занятий. Необходимо также предусмотреть самостоятельное изучение</w:t>
      </w:r>
      <w:r>
        <w:rPr>
          <w:rFonts w:ascii="Times New Roman" w:eastAsia="TimesNewRomanPSMT" w:hAnsi="Times New Roman"/>
          <w:color w:val="000000"/>
          <w:sz w:val="24"/>
          <w:szCs w:val="24"/>
        </w:rPr>
        <w:t xml:space="preserve"> </w:t>
      </w:r>
      <w:r w:rsidRPr="001D3828">
        <w:rPr>
          <w:rFonts w:ascii="Times New Roman" w:eastAsia="TimesNewRomanPSMT" w:hAnsi="Times New Roman"/>
          <w:color w:val="000000"/>
          <w:sz w:val="24"/>
          <w:szCs w:val="24"/>
        </w:rPr>
        <w:t>специальной литературы по различным в</w:t>
      </w:r>
      <w:r>
        <w:rPr>
          <w:rFonts w:ascii="Times New Roman" w:eastAsia="TimesNewRomanPSMT" w:hAnsi="Times New Roman"/>
          <w:color w:val="000000"/>
          <w:sz w:val="24"/>
          <w:szCs w:val="24"/>
        </w:rPr>
        <w:t xml:space="preserve">опросам лыжного спорта и другим </w:t>
      </w:r>
      <w:r w:rsidRPr="001D3828">
        <w:rPr>
          <w:rFonts w:ascii="Times New Roman" w:eastAsia="TimesNewRomanPSMT" w:hAnsi="Times New Roman"/>
          <w:color w:val="000000"/>
          <w:sz w:val="24"/>
          <w:szCs w:val="24"/>
        </w:rPr>
        <w:t>раз</w:t>
      </w:r>
      <w:r>
        <w:rPr>
          <w:rFonts w:ascii="Times New Roman" w:eastAsia="TimesNewRomanPSMT" w:hAnsi="Times New Roman"/>
          <w:color w:val="000000"/>
          <w:sz w:val="24"/>
          <w:szCs w:val="24"/>
        </w:rPr>
        <w:t xml:space="preserve">делам теоретической подготовки. </w:t>
      </w:r>
    </w:p>
    <w:p w:rsidR="00AC5454" w:rsidRPr="001D3828" w:rsidRDefault="00AC5454" w:rsidP="008A68D7">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Большое значени</w:t>
      </w:r>
      <w:r>
        <w:rPr>
          <w:rFonts w:ascii="Times New Roman" w:eastAsia="TimesNewRomanPSMT" w:hAnsi="Times New Roman"/>
          <w:color w:val="000000"/>
          <w:sz w:val="24"/>
          <w:szCs w:val="24"/>
        </w:rPr>
        <w:t xml:space="preserve">е имеет изучение основ методики </w:t>
      </w:r>
      <w:r w:rsidRPr="001D3828">
        <w:rPr>
          <w:rFonts w:ascii="Times New Roman" w:eastAsia="TimesNewRomanPSMT" w:hAnsi="Times New Roman"/>
          <w:color w:val="000000"/>
          <w:sz w:val="24"/>
          <w:szCs w:val="24"/>
        </w:rPr>
        <w:t xml:space="preserve">тренировки </w:t>
      </w:r>
      <w:r>
        <w:rPr>
          <w:rFonts w:ascii="Times New Roman" w:eastAsia="TimesNewRomanPSMT" w:hAnsi="Times New Roman"/>
          <w:color w:val="000000"/>
          <w:sz w:val="24"/>
          <w:szCs w:val="24"/>
        </w:rPr>
        <w:t xml:space="preserve">развития </w:t>
      </w:r>
      <w:r w:rsidRPr="001D3828">
        <w:rPr>
          <w:rFonts w:ascii="Times New Roman" w:eastAsia="TimesNewRomanPSMT" w:hAnsi="Times New Roman"/>
          <w:color w:val="000000"/>
          <w:sz w:val="24"/>
          <w:szCs w:val="24"/>
        </w:rPr>
        <w:t>физических качеств (выносливости, силы</w:t>
      </w:r>
      <w:r>
        <w:rPr>
          <w:rFonts w:ascii="Times New Roman" w:eastAsia="TimesNewRomanPSMT" w:hAnsi="Times New Roman"/>
          <w:color w:val="000000"/>
          <w:sz w:val="24"/>
          <w:szCs w:val="24"/>
        </w:rPr>
        <w:t xml:space="preserve">, быстроты, ловкости, гибкости) </w:t>
      </w:r>
      <w:r w:rsidRPr="001D3828">
        <w:rPr>
          <w:rFonts w:ascii="Times New Roman" w:eastAsia="TimesNewRomanPSMT" w:hAnsi="Times New Roman"/>
          <w:color w:val="000000"/>
          <w:sz w:val="24"/>
          <w:szCs w:val="24"/>
        </w:rPr>
        <w:t>применительно к избранному виду лыжно</w:t>
      </w:r>
      <w:r>
        <w:rPr>
          <w:rFonts w:ascii="Times New Roman" w:eastAsia="TimesNewRomanPSMT" w:hAnsi="Times New Roman"/>
          <w:color w:val="000000"/>
          <w:sz w:val="24"/>
          <w:szCs w:val="24"/>
        </w:rPr>
        <w:t xml:space="preserve">го спорта. Кроме этого, лыжники </w:t>
      </w:r>
      <w:r w:rsidRPr="001D3828">
        <w:rPr>
          <w:rFonts w:ascii="Times New Roman" w:eastAsia="TimesNewRomanPSMT" w:hAnsi="Times New Roman"/>
          <w:color w:val="000000"/>
          <w:sz w:val="24"/>
          <w:szCs w:val="24"/>
        </w:rPr>
        <w:t>изучают основы техники способов передвижения на лыжах с позиций</w:t>
      </w:r>
    </w:p>
    <w:p w:rsidR="00AC5454" w:rsidRPr="001D3828"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биомеханики, что позволяет научно обоснова</w:t>
      </w:r>
      <w:r>
        <w:rPr>
          <w:rFonts w:ascii="Times New Roman" w:eastAsia="TimesNewRomanPSMT" w:hAnsi="Times New Roman"/>
          <w:color w:val="000000"/>
          <w:sz w:val="24"/>
          <w:szCs w:val="24"/>
        </w:rPr>
        <w:t xml:space="preserve">нно подходить к анализу техники </w:t>
      </w:r>
      <w:r w:rsidRPr="001D3828">
        <w:rPr>
          <w:rFonts w:ascii="Times New Roman" w:eastAsia="TimesNewRomanPSMT" w:hAnsi="Times New Roman"/>
          <w:color w:val="000000"/>
          <w:sz w:val="24"/>
          <w:szCs w:val="24"/>
        </w:rPr>
        <w:t>и к методике ее изучения и совершенств</w:t>
      </w:r>
      <w:r>
        <w:rPr>
          <w:rFonts w:ascii="Times New Roman" w:eastAsia="TimesNewRomanPSMT" w:hAnsi="Times New Roman"/>
          <w:color w:val="000000"/>
          <w:sz w:val="24"/>
          <w:szCs w:val="24"/>
        </w:rPr>
        <w:t xml:space="preserve">ования. В юношеском возрасте из </w:t>
      </w:r>
      <w:r w:rsidRPr="001D3828">
        <w:rPr>
          <w:rFonts w:ascii="Times New Roman" w:eastAsia="TimesNewRomanPSMT" w:hAnsi="Times New Roman"/>
          <w:color w:val="000000"/>
          <w:sz w:val="24"/>
          <w:szCs w:val="24"/>
        </w:rPr>
        <w:t>всего объема теории необходимо дать первы</w:t>
      </w:r>
      <w:r>
        <w:rPr>
          <w:rFonts w:ascii="Times New Roman" w:eastAsia="TimesNewRomanPSMT" w:hAnsi="Times New Roman"/>
          <w:color w:val="000000"/>
          <w:sz w:val="24"/>
          <w:szCs w:val="24"/>
        </w:rPr>
        <w:t xml:space="preserve">е сведения по гигиене занятий и </w:t>
      </w:r>
      <w:r w:rsidRPr="001D3828">
        <w:rPr>
          <w:rFonts w:ascii="Times New Roman" w:eastAsia="TimesNewRomanPSMT" w:hAnsi="Times New Roman"/>
          <w:color w:val="000000"/>
          <w:sz w:val="24"/>
          <w:szCs w:val="24"/>
        </w:rPr>
        <w:t xml:space="preserve">одежде лыжника, а также минимум знаний </w:t>
      </w:r>
      <w:r>
        <w:rPr>
          <w:rFonts w:ascii="Times New Roman" w:eastAsia="TimesNewRomanPSMT" w:hAnsi="Times New Roman"/>
          <w:color w:val="000000"/>
          <w:sz w:val="24"/>
          <w:szCs w:val="24"/>
        </w:rPr>
        <w:t xml:space="preserve">по технике, методике обучения и </w:t>
      </w:r>
      <w:r w:rsidRPr="001D3828">
        <w:rPr>
          <w:rFonts w:ascii="Times New Roman" w:eastAsia="TimesNewRomanPSMT" w:hAnsi="Times New Roman"/>
          <w:color w:val="000000"/>
          <w:sz w:val="24"/>
          <w:szCs w:val="24"/>
        </w:rPr>
        <w:t>тренировке. Для получения теоретичес</w:t>
      </w:r>
      <w:r>
        <w:rPr>
          <w:rFonts w:ascii="Times New Roman" w:eastAsia="TimesNewRomanPSMT" w:hAnsi="Times New Roman"/>
          <w:color w:val="000000"/>
          <w:sz w:val="24"/>
          <w:szCs w:val="24"/>
        </w:rPr>
        <w:t xml:space="preserve">ких знаний очень важно приучить </w:t>
      </w:r>
      <w:r w:rsidRPr="001D3828">
        <w:rPr>
          <w:rFonts w:ascii="Times New Roman" w:eastAsia="TimesNewRomanPSMT" w:hAnsi="Times New Roman"/>
          <w:color w:val="000000"/>
          <w:sz w:val="24"/>
          <w:szCs w:val="24"/>
        </w:rPr>
        <w:t xml:space="preserve">школьников к самостоятельному </w:t>
      </w:r>
      <w:r>
        <w:rPr>
          <w:rFonts w:ascii="Times New Roman" w:eastAsia="TimesNewRomanPSMT" w:hAnsi="Times New Roman"/>
          <w:color w:val="000000"/>
          <w:sz w:val="24"/>
          <w:szCs w:val="24"/>
        </w:rPr>
        <w:t xml:space="preserve">изучению литературы. Необходимо </w:t>
      </w:r>
      <w:r w:rsidRPr="001D3828">
        <w:rPr>
          <w:rFonts w:ascii="Times New Roman" w:eastAsia="TimesNewRomanPSMT" w:hAnsi="Times New Roman"/>
          <w:color w:val="000000"/>
          <w:sz w:val="24"/>
          <w:szCs w:val="24"/>
        </w:rPr>
        <w:t>регулярно рекомендовать доступную для и</w:t>
      </w:r>
      <w:r>
        <w:rPr>
          <w:rFonts w:ascii="Times New Roman" w:eastAsia="TimesNewRomanPSMT" w:hAnsi="Times New Roman"/>
          <w:color w:val="000000"/>
          <w:sz w:val="24"/>
          <w:szCs w:val="24"/>
        </w:rPr>
        <w:t xml:space="preserve">х уровня понимания популярную и </w:t>
      </w:r>
      <w:r w:rsidRPr="001D3828">
        <w:rPr>
          <w:rFonts w:ascii="Times New Roman" w:eastAsia="TimesNewRomanPSMT" w:hAnsi="Times New Roman"/>
          <w:color w:val="000000"/>
          <w:sz w:val="24"/>
          <w:szCs w:val="24"/>
        </w:rPr>
        <w:t>методическую литературу. Контроль за</w:t>
      </w:r>
      <w:r>
        <w:rPr>
          <w:rFonts w:ascii="Times New Roman" w:eastAsia="TimesNewRomanPSMT" w:hAnsi="Times New Roman"/>
          <w:color w:val="000000"/>
          <w:sz w:val="24"/>
          <w:szCs w:val="24"/>
        </w:rPr>
        <w:t xml:space="preserve"> этим можно осуществлять в виде </w:t>
      </w:r>
      <w:r w:rsidRPr="001D3828">
        <w:rPr>
          <w:rFonts w:ascii="Times New Roman" w:eastAsia="TimesNewRomanPSMT" w:hAnsi="Times New Roman"/>
          <w:color w:val="000000"/>
          <w:sz w:val="24"/>
          <w:szCs w:val="24"/>
        </w:rPr>
        <w:t>собеседования, контрольных вопросов и обсуждения в группе.</w:t>
      </w:r>
    </w:p>
    <w:p w:rsidR="00AC5454" w:rsidRPr="001D3828" w:rsidRDefault="00AC5454" w:rsidP="008A68D7">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Рекомендуемый перечень</w:t>
      </w:r>
      <w:r>
        <w:rPr>
          <w:rFonts w:ascii="Times New Roman" w:eastAsia="TimesNewRomanPSMT" w:hAnsi="Times New Roman"/>
          <w:color w:val="000000"/>
          <w:sz w:val="24"/>
          <w:szCs w:val="24"/>
        </w:rPr>
        <w:t xml:space="preserve"> тематических разделов и объемы </w:t>
      </w:r>
      <w:r w:rsidRPr="001D3828">
        <w:rPr>
          <w:rFonts w:ascii="Times New Roman" w:eastAsia="TimesNewRomanPSMT" w:hAnsi="Times New Roman"/>
          <w:color w:val="000000"/>
          <w:sz w:val="24"/>
          <w:szCs w:val="24"/>
        </w:rPr>
        <w:t>программного материала по теоретической п</w:t>
      </w:r>
      <w:r>
        <w:rPr>
          <w:rFonts w:ascii="Times New Roman" w:eastAsia="TimesNewRomanPSMT" w:hAnsi="Times New Roman"/>
          <w:color w:val="000000"/>
          <w:sz w:val="24"/>
          <w:szCs w:val="24"/>
        </w:rPr>
        <w:t xml:space="preserve">одготовке спортсменов на этапах </w:t>
      </w:r>
      <w:r w:rsidRPr="001D3828">
        <w:rPr>
          <w:rFonts w:ascii="Times New Roman" w:eastAsia="TimesNewRomanPSMT" w:hAnsi="Times New Roman"/>
          <w:color w:val="000000"/>
          <w:sz w:val="24"/>
          <w:szCs w:val="24"/>
        </w:rPr>
        <w:t>многолетней по</w:t>
      </w:r>
      <w:r>
        <w:rPr>
          <w:rFonts w:ascii="Times New Roman" w:eastAsia="TimesNewRomanPSMT" w:hAnsi="Times New Roman"/>
          <w:color w:val="000000"/>
          <w:sz w:val="24"/>
          <w:szCs w:val="24"/>
        </w:rPr>
        <w:t>дготовки представлен в таблице 3</w:t>
      </w:r>
      <w:r w:rsidRPr="001D3828">
        <w:rPr>
          <w:rFonts w:ascii="Times New Roman" w:eastAsia="TimesNewRomanPSMT" w:hAnsi="Times New Roman"/>
          <w:color w:val="000000"/>
          <w:sz w:val="24"/>
          <w:szCs w:val="24"/>
        </w:rPr>
        <w:t>.</w:t>
      </w:r>
    </w:p>
    <w:p w:rsidR="00AC5454" w:rsidRPr="00800B31" w:rsidRDefault="00AC5454" w:rsidP="00800B31">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Порядок проведения занят</w:t>
      </w:r>
      <w:r>
        <w:rPr>
          <w:rFonts w:ascii="Times New Roman" w:eastAsia="TimesNewRomanPSMT" w:hAnsi="Times New Roman"/>
          <w:color w:val="000000"/>
          <w:sz w:val="24"/>
          <w:szCs w:val="24"/>
        </w:rPr>
        <w:t xml:space="preserve">ий может меняться на усмотрение </w:t>
      </w:r>
      <w:r w:rsidRPr="001D3828">
        <w:rPr>
          <w:rFonts w:ascii="Times New Roman" w:eastAsia="TimesNewRomanPSMT" w:hAnsi="Times New Roman"/>
          <w:color w:val="000000"/>
          <w:sz w:val="24"/>
          <w:szCs w:val="24"/>
        </w:rPr>
        <w:t>планирующего и о</w:t>
      </w:r>
      <w:r>
        <w:rPr>
          <w:rFonts w:ascii="Times New Roman" w:eastAsia="TimesNewRomanPSMT" w:hAnsi="Times New Roman"/>
          <w:color w:val="000000"/>
          <w:sz w:val="24"/>
          <w:szCs w:val="24"/>
        </w:rPr>
        <w:t>рганизующего проведение занятий.</w:t>
      </w:r>
    </w:p>
    <w:p w:rsidR="00AC5454" w:rsidRDefault="00AC5454" w:rsidP="00BD28FC">
      <w:pPr>
        <w:autoSpaceDE w:val="0"/>
        <w:autoSpaceDN w:val="0"/>
        <w:adjustRightInd w:val="0"/>
        <w:spacing w:after="0" w:line="240" w:lineRule="auto"/>
        <w:jc w:val="right"/>
        <w:rPr>
          <w:rFonts w:ascii="Times New Roman" w:eastAsia="TimesNewRomanPSMT" w:hAnsi="Times New Roman"/>
          <w:i/>
          <w:iCs/>
          <w:color w:val="000000"/>
          <w:sz w:val="24"/>
          <w:szCs w:val="24"/>
        </w:rPr>
      </w:pPr>
    </w:p>
    <w:p w:rsidR="00AC5454" w:rsidRPr="007205AE" w:rsidRDefault="00AC5454" w:rsidP="00BD28FC">
      <w:pPr>
        <w:autoSpaceDE w:val="0"/>
        <w:autoSpaceDN w:val="0"/>
        <w:adjustRightInd w:val="0"/>
        <w:spacing w:after="0" w:line="240" w:lineRule="auto"/>
        <w:jc w:val="right"/>
        <w:rPr>
          <w:rFonts w:ascii="Times New Roman" w:eastAsia="TimesNewRomanPSMT" w:hAnsi="Times New Roman"/>
          <w:i/>
          <w:iCs/>
          <w:color w:val="000000"/>
          <w:sz w:val="24"/>
          <w:szCs w:val="24"/>
        </w:rPr>
      </w:pPr>
      <w:r w:rsidRPr="007205AE">
        <w:rPr>
          <w:rFonts w:ascii="Times New Roman" w:eastAsia="TimesNewRomanPSMT" w:hAnsi="Times New Roman"/>
          <w:i/>
          <w:iCs/>
          <w:color w:val="000000"/>
          <w:sz w:val="24"/>
          <w:szCs w:val="24"/>
        </w:rPr>
        <w:t>Таблица 3</w:t>
      </w:r>
    </w:p>
    <w:p w:rsidR="00AC5454" w:rsidRDefault="00AC5454" w:rsidP="008A68D7">
      <w:pPr>
        <w:autoSpaceDE w:val="0"/>
        <w:autoSpaceDN w:val="0"/>
        <w:adjustRightInd w:val="0"/>
        <w:spacing w:after="0" w:line="240" w:lineRule="auto"/>
        <w:ind w:left="1416" w:firstLine="708"/>
        <w:jc w:val="both"/>
        <w:rPr>
          <w:rFonts w:ascii="Times New Roman" w:eastAsia="TimesNewRomanPSMT" w:hAnsi="Times New Roman"/>
          <w:color w:val="000000"/>
          <w:sz w:val="24"/>
          <w:szCs w:val="24"/>
        </w:rPr>
      </w:pPr>
    </w:p>
    <w:p w:rsidR="00AC5454" w:rsidRPr="007205AE" w:rsidRDefault="00AC5454" w:rsidP="008A68D7">
      <w:pPr>
        <w:autoSpaceDE w:val="0"/>
        <w:autoSpaceDN w:val="0"/>
        <w:adjustRightInd w:val="0"/>
        <w:spacing w:after="0" w:line="240" w:lineRule="auto"/>
        <w:ind w:left="1416" w:firstLine="708"/>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Рекомендуемый перечень тематических разделов и объемы</w:t>
      </w:r>
    </w:p>
    <w:p w:rsidR="00AC5454" w:rsidRPr="007205AE" w:rsidRDefault="00AC5454" w:rsidP="008A68D7">
      <w:pPr>
        <w:autoSpaceDE w:val="0"/>
        <w:autoSpaceDN w:val="0"/>
        <w:adjustRightInd w:val="0"/>
        <w:spacing w:after="0" w:line="240" w:lineRule="auto"/>
        <w:ind w:left="708"/>
        <w:jc w:val="both"/>
        <w:rPr>
          <w:rFonts w:ascii="Times New Roman" w:eastAsia="TimesNewRomanPSMT" w:hAnsi="Times New Roman"/>
          <w:color w:val="000000"/>
          <w:sz w:val="24"/>
          <w:szCs w:val="24"/>
        </w:rPr>
      </w:pPr>
      <w:r w:rsidRPr="007205AE">
        <w:rPr>
          <w:rFonts w:ascii="Times New Roman" w:eastAsia="TimesNewRomanPSMT" w:hAnsi="Times New Roman"/>
          <w:color w:val="000000"/>
          <w:sz w:val="24"/>
          <w:szCs w:val="24"/>
        </w:rPr>
        <w:t>программного материала по теории и методике физической культуры и спорта</w:t>
      </w:r>
    </w:p>
    <w:p w:rsidR="00AC5454" w:rsidRDefault="00AC5454" w:rsidP="008A68D7">
      <w:pPr>
        <w:autoSpaceDE w:val="0"/>
        <w:autoSpaceDN w:val="0"/>
        <w:adjustRightInd w:val="0"/>
        <w:spacing w:after="0" w:line="240" w:lineRule="auto"/>
        <w:ind w:left="708"/>
        <w:jc w:val="both"/>
        <w:rPr>
          <w:rFonts w:ascii="Times New Roman" w:eastAsia="TimesNewRomanPSMT"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5812"/>
        <w:gridCol w:w="1911"/>
      </w:tblGrid>
      <w:tr w:rsidR="00AC5454" w:rsidRPr="000178C8" w:rsidTr="00800B31">
        <w:trPr>
          <w:cantSplit/>
          <w:trHeight w:val="905"/>
          <w:jc w:val="center"/>
        </w:trPr>
        <w:tc>
          <w:tcPr>
            <w:tcW w:w="922" w:type="dxa"/>
          </w:tcPr>
          <w:p w:rsidR="00AC5454" w:rsidRPr="00E51A0D"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 п/п</w:t>
            </w:r>
          </w:p>
        </w:tc>
        <w:tc>
          <w:tcPr>
            <w:tcW w:w="5812" w:type="dxa"/>
          </w:tcPr>
          <w:p w:rsidR="00AC5454" w:rsidRPr="00E51A0D"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Тема</w:t>
            </w:r>
          </w:p>
        </w:tc>
        <w:tc>
          <w:tcPr>
            <w:tcW w:w="1911" w:type="dxa"/>
          </w:tcPr>
          <w:p w:rsidR="00AC5454" w:rsidRPr="000178C8" w:rsidRDefault="00AC5454" w:rsidP="00800B31">
            <w:pPr>
              <w:jc w:val="center"/>
              <w:rPr>
                <w:rFonts w:ascii="Times New Roman" w:hAnsi="Times New Roman"/>
              </w:rPr>
            </w:pPr>
            <w:r w:rsidRPr="000178C8">
              <w:rPr>
                <w:rFonts w:ascii="Times New Roman" w:hAnsi="Times New Roman"/>
              </w:rPr>
              <w:t>Количество часов</w:t>
            </w:r>
          </w:p>
        </w:tc>
      </w:tr>
      <w:tr w:rsidR="00AC5454" w:rsidRPr="000178C8" w:rsidTr="00800B31">
        <w:trPr>
          <w:cantSplit/>
          <w:jc w:val="center"/>
        </w:trPr>
        <w:tc>
          <w:tcPr>
            <w:tcW w:w="922" w:type="dxa"/>
          </w:tcPr>
          <w:p w:rsidR="00AC5454" w:rsidRPr="00E51A0D"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c>
          <w:tcPr>
            <w:tcW w:w="5812" w:type="dxa"/>
          </w:tcPr>
          <w:p w:rsidR="00AC5454" w:rsidRPr="00E51A0D" w:rsidRDefault="00AC5454" w:rsidP="005C7B65">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История развития лыжных гонок. Лыжный спорт в России и мире</w:t>
            </w:r>
          </w:p>
        </w:tc>
        <w:tc>
          <w:tcPr>
            <w:tcW w:w="1911"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Pr="00E51A0D"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2</w:t>
            </w:r>
          </w:p>
        </w:tc>
        <w:tc>
          <w:tcPr>
            <w:tcW w:w="5812" w:type="dxa"/>
          </w:tcPr>
          <w:p w:rsidR="00AC5454" w:rsidRPr="00E51A0D" w:rsidRDefault="00AC5454" w:rsidP="005C7B65">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Место и роль физической культуры и спорта в современном обществе</w:t>
            </w:r>
          </w:p>
        </w:tc>
        <w:tc>
          <w:tcPr>
            <w:tcW w:w="1911"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lastRenderedPageBreak/>
              <w:t>3</w:t>
            </w:r>
          </w:p>
        </w:tc>
        <w:tc>
          <w:tcPr>
            <w:tcW w:w="5812" w:type="dxa"/>
          </w:tcPr>
          <w:p w:rsidR="00AC5454" w:rsidRDefault="00AC5454" w:rsidP="005C7B65">
            <w:pPr>
              <w:autoSpaceDE w:val="0"/>
              <w:autoSpaceDN w:val="0"/>
              <w:adjustRightInd w:val="0"/>
              <w:spacing w:after="0" w:line="240" w:lineRule="auto"/>
              <w:rPr>
                <w:rFonts w:ascii="Times New Roman" w:eastAsia="TimesNewRomanPSMT" w:hAnsi="Times New Roman"/>
                <w:color w:val="000000"/>
              </w:rPr>
            </w:pPr>
            <w:r w:rsidRPr="00800B31">
              <w:rPr>
                <w:rFonts w:ascii="Times New Roman" w:eastAsia="TimesNewRomanPSMT" w:hAnsi="Times New Roman"/>
                <w:color w:val="000000"/>
              </w:rPr>
              <w:t>Основы техники способов передвижения на лыжах.</w:t>
            </w:r>
          </w:p>
        </w:tc>
        <w:tc>
          <w:tcPr>
            <w:tcW w:w="1911"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4</w:t>
            </w:r>
          </w:p>
        </w:tc>
        <w:tc>
          <w:tcPr>
            <w:tcW w:w="5812" w:type="dxa"/>
          </w:tcPr>
          <w:p w:rsidR="00AC5454" w:rsidRPr="00E51A0D" w:rsidRDefault="00AC5454" w:rsidP="005C7B65">
            <w:pPr>
              <w:autoSpaceDE w:val="0"/>
              <w:autoSpaceDN w:val="0"/>
              <w:adjustRightInd w:val="0"/>
              <w:spacing w:after="0" w:line="240" w:lineRule="auto"/>
              <w:rPr>
                <w:rFonts w:ascii="Times New Roman" w:eastAsia="TimesNewRomanPSMT" w:hAnsi="Times New Roman"/>
                <w:color w:val="000000"/>
              </w:rPr>
            </w:pPr>
            <w:r w:rsidRPr="00733C5D">
              <w:rPr>
                <w:rFonts w:ascii="Times New Roman" w:eastAsia="TimesNewRomanPSMT" w:hAnsi="Times New Roman"/>
                <w:color w:val="000000"/>
              </w:rPr>
              <w:t>Ока</w:t>
            </w:r>
            <w:r>
              <w:rPr>
                <w:rFonts w:ascii="Times New Roman" w:eastAsia="TimesNewRomanPSMT" w:hAnsi="Times New Roman"/>
                <w:color w:val="000000"/>
              </w:rPr>
              <w:t>зание первой помощи при травмах</w:t>
            </w:r>
          </w:p>
        </w:tc>
        <w:tc>
          <w:tcPr>
            <w:tcW w:w="1911" w:type="dxa"/>
          </w:tcPr>
          <w:p w:rsidR="00AC5454" w:rsidRPr="00E51A0D"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5</w:t>
            </w:r>
          </w:p>
        </w:tc>
        <w:tc>
          <w:tcPr>
            <w:tcW w:w="5812" w:type="dxa"/>
          </w:tcPr>
          <w:p w:rsidR="00AC5454" w:rsidRPr="00E51A0D" w:rsidRDefault="00AC5454" w:rsidP="005C7B65">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Необходимые сведения о строении и функциях организма человека</w:t>
            </w:r>
          </w:p>
        </w:tc>
        <w:tc>
          <w:tcPr>
            <w:tcW w:w="1911" w:type="dxa"/>
          </w:tcPr>
          <w:p w:rsidR="00AC5454" w:rsidRPr="00E51A0D"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6</w:t>
            </w:r>
          </w:p>
        </w:tc>
        <w:tc>
          <w:tcPr>
            <w:tcW w:w="5812" w:type="dxa"/>
          </w:tcPr>
          <w:p w:rsidR="00AC5454" w:rsidRPr="00E51A0D" w:rsidRDefault="00AC5454" w:rsidP="005C7B65">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Гигиенические знания, умения и навыки</w:t>
            </w:r>
          </w:p>
        </w:tc>
        <w:tc>
          <w:tcPr>
            <w:tcW w:w="1911"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7</w:t>
            </w:r>
          </w:p>
        </w:tc>
        <w:tc>
          <w:tcPr>
            <w:tcW w:w="5812" w:type="dxa"/>
          </w:tcPr>
          <w:p w:rsidR="00AC5454" w:rsidRPr="00E51A0D" w:rsidRDefault="00AC5454" w:rsidP="005C7B65">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Режим дня, закаливание организма, здоровый образ жизни</w:t>
            </w:r>
          </w:p>
        </w:tc>
        <w:tc>
          <w:tcPr>
            <w:tcW w:w="1911"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trHeight w:val="483"/>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8</w:t>
            </w:r>
          </w:p>
        </w:tc>
        <w:tc>
          <w:tcPr>
            <w:tcW w:w="5812" w:type="dxa"/>
          </w:tcPr>
          <w:p w:rsidR="00AC5454" w:rsidRPr="00E51A0D" w:rsidRDefault="00AC5454" w:rsidP="00733C5D">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Основы правильного питания</w:t>
            </w:r>
          </w:p>
        </w:tc>
        <w:tc>
          <w:tcPr>
            <w:tcW w:w="1911"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9</w:t>
            </w:r>
          </w:p>
        </w:tc>
        <w:tc>
          <w:tcPr>
            <w:tcW w:w="5812" w:type="dxa"/>
          </w:tcPr>
          <w:p w:rsidR="00AC5454" w:rsidRPr="00E51A0D" w:rsidRDefault="00AC5454" w:rsidP="00733C5D">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Требования к оборудованию, инвентарю, спортивной экипировке</w:t>
            </w:r>
          </w:p>
        </w:tc>
        <w:tc>
          <w:tcPr>
            <w:tcW w:w="1911"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10</w:t>
            </w:r>
          </w:p>
        </w:tc>
        <w:tc>
          <w:tcPr>
            <w:tcW w:w="5812" w:type="dxa"/>
          </w:tcPr>
          <w:p w:rsidR="00AC5454" w:rsidRPr="00E51A0D" w:rsidRDefault="00AC5454" w:rsidP="0065641B">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Требования техники безопасности и правила поведения при занятиях лыжными гонками</w:t>
            </w:r>
          </w:p>
        </w:tc>
        <w:tc>
          <w:tcPr>
            <w:tcW w:w="1911"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r w:rsidR="00AC5454" w:rsidRPr="000178C8" w:rsidTr="00800B31">
        <w:trPr>
          <w:cantSplit/>
          <w:jc w:val="center"/>
        </w:trPr>
        <w:tc>
          <w:tcPr>
            <w:tcW w:w="922" w:type="dxa"/>
          </w:tcPr>
          <w:p w:rsidR="00AC5454" w:rsidRDefault="00AC5454" w:rsidP="004334FC">
            <w:pPr>
              <w:autoSpaceDE w:val="0"/>
              <w:autoSpaceDN w:val="0"/>
              <w:adjustRightInd w:val="0"/>
              <w:spacing w:after="0" w:line="240" w:lineRule="auto"/>
              <w:jc w:val="center"/>
              <w:rPr>
                <w:rFonts w:ascii="Times New Roman" w:eastAsia="TimesNewRomanPSMT" w:hAnsi="Times New Roman"/>
                <w:color w:val="000000"/>
              </w:rPr>
            </w:pPr>
          </w:p>
        </w:tc>
        <w:tc>
          <w:tcPr>
            <w:tcW w:w="5812" w:type="dxa"/>
          </w:tcPr>
          <w:p w:rsidR="00AC5454" w:rsidRPr="007205AE" w:rsidRDefault="00AC5454" w:rsidP="004334FC">
            <w:pPr>
              <w:autoSpaceDE w:val="0"/>
              <w:autoSpaceDN w:val="0"/>
              <w:adjustRightInd w:val="0"/>
              <w:spacing w:after="0" w:line="240" w:lineRule="auto"/>
              <w:jc w:val="center"/>
              <w:rPr>
                <w:rFonts w:ascii="Times New Roman" w:eastAsia="TimesNewRomanPSMT" w:hAnsi="Times New Roman"/>
                <w:color w:val="000000"/>
              </w:rPr>
            </w:pPr>
            <w:r w:rsidRPr="007205AE">
              <w:rPr>
                <w:rFonts w:ascii="Times New Roman" w:eastAsia="TimesNewRomanPSMT" w:hAnsi="Times New Roman"/>
                <w:color w:val="000000"/>
              </w:rPr>
              <w:t>ИТОГО</w:t>
            </w:r>
          </w:p>
        </w:tc>
        <w:tc>
          <w:tcPr>
            <w:tcW w:w="1911" w:type="dxa"/>
          </w:tcPr>
          <w:p w:rsidR="00AC5454" w:rsidRPr="007205AE" w:rsidRDefault="00AC5454" w:rsidP="004334FC">
            <w:pPr>
              <w:autoSpaceDE w:val="0"/>
              <w:autoSpaceDN w:val="0"/>
              <w:adjustRightInd w:val="0"/>
              <w:spacing w:after="0" w:line="240" w:lineRule="auto"/>
              <w:jc w:val="center"/>
              <w:rPr>
                <w:rFonts w:ascii="Times New Roman" w:eastAsia="TimesNewRomanPSMT" w:hAnsi="Times New Roman"/>
                <w:color w:val="000000"/>
              </w:rPr>
            </w:pPr>
            <w:r w:rsidRPr="007205AE">
              <w:rPr>
                <w:rFonts w:ascii="Times New Roman" w:eastAsia="TimesNewRomanPSMT" w:hAnsi="Times New Roman"/>
                <w:color w:val="000000"/>
              </w:rPr>
              <w:t>1</w:t>
            </w:r>
            <w:r>
              <w:rPr>
                <w:rFonts w:ascii="Times New Roman" w:eastAsia="TimesNewRomanPSMT" w:hAnsi="Times New Roman"/>
                <w:color w:val="000000"/>
              </w:rPr>
              <w:t>0</w:t>
            </w:r>
          </w:p>
        </w:tc>
      </w:tr>
    </w:tbl>
    <w:p w:rsidR="00AC5454" w:rsidRDefault="00AC5454" w:rsidP="008A68D7">
      <w:pPr>
        <w:autoSpaceDE w:val="0"/>
        <w:autoSpaceDN w:val="0"/>
        <w:adjustRightInd w:val="0"/>
        <w:spacing w:after="0" w:line="240" w:lineRule="auto"/>
        <w:jc w:val="both"/>
        <w:rPr>
          <w:rFonts w:ascii="Times New Roman" w:eastAsia="TimesNewRomanPSMT" w:hAnsi="Times New Roman"/>
          <w:color w:val="000000"/>
          <w:sz w:val="24"/>
          <w:szCs w:val="24"/>
        </w:rPr>
      </w:pPr>
    </w:p>
    <w:p w:rsidR="00AC5454" w:rsidRPr="001D3828" w:rsidRDefault="00AC5454" w:rsidP="008A68D7">
      <w:pPr>
        <w:autoSpaceDE w:val="0"/>
        <w:autoSpaceDN w:val="0"/>
        <w:adjustRightInd w:val="0"/>
        <w:spacing w:after="0" w:line="240" w:lineRule="auto"/>
        <w:ind w:left="708"/>
        <w:jc w:val="both"/>
        <w:rPr>
          <w:rFonts w:ascii="Times New Roman" w:eastAsia="TimesNewRomanPSMT" w:hAnsi="Times New Roman"/>
          <w:color w:val="000000"/>
          <w:sz w:val="24"/>
          <w:szCs w:val="24"/>
        </w:rPr>
      </w:pPr>
    </w:p>
    <w:p w:rsidR="00AC5454" w:rsidRPr="001D3828" w:rsidRDefault="00AC5454" w:rsidP="00BD28FC">
      <w:pPr>
        <w:autoSpaceDE w:val="0"/>
        <w:autoSpaceDN w:val="0"/>
        <w:adjustRightInd w:val="0"/>
        <w:spacing w:after="0" w:line="240" w:lineRule="auto"/>
        <w:jc w:val="both"/>
        <w:rPr>
          <w:rFonts w:ascii="Times New Roman" w:eastAsia="TimesNewRomanPSMT" w:hAnsi="Times New Roman"/>
          <w:b/>
          <w:bCs/>
          <w:color w:val="000000"/>
          <w:sz w:val="24"/>
          <w:szCs w:val="24"/>
        </w:rPr>
      </w:pPr>
      <w:r w:rsidRPr="001D3828">
        <w:rPr>
          <w:rFonts w:ascii="Times New Roman" w:eastAsia="TimesNewRomanPSMT" w:hAnsi="Times New Roman"/>
          <w:color w:val="000000"/>
          <w:sz w:val="24"/>
          <w:szCs w:val="24"/>
        </w:rPr>
        <w:t xml:space="preserve"> </w:t>
      </w:r>
    </w:p>
    <w:p w:rsidR="00AC5454" w:rsidRDefault="00AC5454" w:rsidP="001D5139">
      <w:pPr>
        <w:autoSpaceDE w:val="0"/>
        <w:autoSpaceDN w:val="0"/>
        <w:adjustRightInd w:val="0"/>
        <w:spacing w:after="0" w:line="240" w:lineRule="auto"/>
        <w:jc w:val="both"/>
        <w:rPr>
          <w:rFonts w:ascii="Times New Roman" w:eastAsia="TimesNewRomanPSMT" w:hAnsi="Times New Roman"/>
          <w:b/>
          <w:color w:val="000000"/>
          <w:sz w:val="24"/>
          <w:szCs w:val="24"/>
        </w:rPr>
      </w:pPr>
      <w:r w:rsidRPr="00BD28FC">
        <w:rPr>
          <w:rFonts w:ascii="Times New Roman" w:eastAsia="TimesNewRomanPSMT" w:hAnsi="Times New Roman"/>
          <w:b/>
          <w:color w:val="000000"/>
          <w:sz w:val="24"/>
          <w:szCs w:val="24"/>
        </w:rPr>
        <w:t>1.2 Физическая подготовка</w:t>
      </w:r>
    </w:p>
    <w:p w:rsidR="00AC5454" w:rsidRPr="00BD28FC" w:rsidRDefault="00AC5454" w:rsidP="001D5139">
      <w:pPr>
        <w:autoSpaceDE w:val="0"/>
        <w:autoSpaceDN w:val="0"/>
        <w:adjustRightInd w:val="0"/>
        <w:spacing w:after="0" w:line="240" w:lineRule="auto"/>
        <w:jc w:val="both"/>
        <w:rPr>
          <w:rFonts w:ascii="Times New Roman" w:eastAsia="TimesNewRomanPSMT" w:hAnsi="Times New Roman"/>
          <w:b/>
          <w:color w:val="000000"/>
          <w:sz w:val="24"/>
          <w:szCs w:val="24"/>
        </w:rPr>
      </w:pP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color w:val="000000"/>
          <w:sz w:val="24"/>
          <w:szCs w:val="24"/>
        </w:rPr>
      </w:pPr>
      <w:r>
        <w:rPr>
          <w:rFonts w:ascii="Times New Roman" w:eastAsia="TimesNewRomanPSMT" w:hAnsi="Times New Roman"/>
          <w:b/>
          <w:bCs/>
          <w:color w:val="000000"/>
          <w:sz w:val="24"/>
          <w:szCs w:val="24"/>
        </w:rPr>
        <w:t xml:space="preserve">Общая физическая подготовка (ОФП) </w:t>
      </w:r>
      <w:r>
        <w:rPr>
          <w:rFonts w:ascii="Times New Roman" w:eastAsia="TimesNewRomanPSMT" w:hAnsi="Times New Roman"/>
          <w:color w:val="000000"/>
          <w:sz w:val="24"/>
          <w:szCs w:val="24"/>
        </w:rPr>
        <w:t xml:space="preserve">является необходимым звеном </w:t>
      </w:r>
      <w:r w:rsidRPr="001D3828">
        <w:rPr>
          <w:rFonts w:ascii="Times New Roman" w:eastAsia="TimesNewRomanPSMT" w:hAnsi="Times New Roman"/>
          <w:color w:val="000000"/>
          <w:sz w:val="24"/>
          <w:szCs w:val="24"/>
        </w:rPr>
        <w:t>тренировки. Она решает следующие задачи: укрепление з</w:t>
      </w:r>
      <w:r>
        <w:rPr>
          <w:rFonts w:ascii="Times New Roman" w:eastAsia="TimesNewRomanPSMT" w:hAnsi="Times New Roman"/>
          <w:color w:val="000000"/>
          <w:sz w:val="24"/>
          <w:szCs w:val="24"/>
        </w:rPr>
        <w:t xml:space="preserve">доровья и </w:t>
      </w:r>
      <w:r w:rsidRPr="001D3828">
        <w:rPr>
          <w:rFonts w:ascii="Times New Roman" w:eastAsia="TimesNewRomanPSMT" w:hAnsi="Times New Roman"/>
          <w:color w:val="000000"/>
          <w:sz w:val="24"/>
          <w:szCs w:val="24"/>
        </w:rPr>
        <w:t>гармоническое физическое ра</w:t>
      </w:r>
      <w:r>
        <w:rPr>
          <w:rFonts w:ascii="Times New Roman" w:eastAsia="TimesNewRomanPSMT" w:hAnsi="Times New Roman"/>
          <w:color w:val="000000"/>
          <w:sz w:val="24"/>
          <w:szCs w:val="24"/>
        </w:rPr>
        <w:t xml:space="preserve">звитие обучающегося; развитие и </w:t>
      </w:r>
      <w:r w:rsidRPr="001D3828">
        <w:rPr>
          <w:rFonts w:ascii="Times New Roman" w:eastAsia="TimesNewRomanPSMT" w:hAnsi="Times New Roman"/>
          <w:color w:val="000000"/>
          <w:sz w:val="24"/>
          <w:szCs w:val="24"/>
        </w:rPr>
        <w:t>совершенствование силы, гибкости, быс</w:t>
      </w:r>
      <w:r>
        <w:rPr>
          <w:rFonts w:ascii="Times New Roman" w:eastAsia="TimesNewRomanPSMT" w:hAnsi="Times New Roman"/>
          <w:color w:val="000000"/>
          <w:sz w:val="24"/>
          <w:szCs w:val="24"/>
        </w:rPr>
        <w:t xml:space="preserve">троты, выносливости и ловкости; </w:t>
      </w:r>
      <w:r w:rsidRPr="001D3828">
        <w:rPr>
          <w:rFonts w:ascii="Times New Roman" w:eastAsia="TimesNewRomanPSMT" w:hAnsi="Times New Roman"/>
          <w:color w:val="000000"/>
          <w:sz w:val="24"/>
          <w:szCs w:val="24"/>
        </w:rPr>
        <w:t>расширение круга двигательных нав</w:t>
      </w:r>
      <w:r>
        <w:rPr>
          <w:rFonts w:ascii="Times New Roman" w:eastAsia="TimesNewRomanPSMT" w:hAnsi="Times New Roman"/>
          <w:color w:val="000000"/>
          <w:sz w:val="24"/>
          <w:szCs w:val="24"/>
        </w:rPr>
        <w:t xml:space="preserve">ыков и повышение функциональных </w:t>
      </w:r>
      <w:r w:rsidRPr="001D3828">
        <w:rPr>
          <w:rFonts w:ascii="Times New Roman" w:eastAsia="TimesNewRomanPSMT" w:hAnsi="Times New Roman"/>
          <w:color w:val="000000"/>
          <w:sz w:val="24"/>
          <w:szCs w:val="24"/>
        </w:rPr>
        <w:t>возможностей организма; использование физических упра</w:t>
      </w:r>
      <w:r>
        <w:rPr>
          <w:rFonts w:ascii="Times New Roman" w:eastAsia="TimesNewRomanPSMT" w:hAnsi="Times New Roman"/>
          <w:color w:val="000000"/>
          <w:sz w:val="24"/>
          <w:szCs w:val="24"/>
        </w:rPr>
        <w:t xml:space="preserve">жнений с целью </w:t>
      </w:r>
      <w:r w:rsidRPr="001D3828">
        <w:rPr>
          <w:rFonts w:ascii="Times New Roman" w:eastAsia="TimesNewRomanPSMT" w:hAnsi="Times New Roman"/>
          <w:color w:val="000000"/>
          <w:sz w:val="24"/>
          <w:szCs w:val="24"/>
        </w:rPr>
        <w:t>активного отды</w:t>
      </w:r>
      <w:r>
        <w:rPr>
          <w:rFonts w:ascii="Times New Roman" w:eastAsia="TimesNewRomanPSMT" w:hAnsi="Times New Roman"/>
          <w:color w:val="000000"/>
          <w:sz w:val="24"/>
          <w:szCs w:val="24"/>
        </w:rPr>
        <w:t xml:space="preserve">ха и профилактического лечения. </w:t>
      </w:r>
    </w:p>
    <w:p w:rsidR="00AC5454" w:rsidRPr="001D3828" w:rsidRDefault="00AC5454" w:rsidP="0065641B">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В процессе подготовки н</w:t>
      </w:r>
      <w:r>
        <w:rPr>
          <w:rFonts w:ascii="Times New Roman" w:eastAsia="TimesNewRomanPSMT" w:hAnsi="Times New Roman"/>
          <w:color w:val="000000"/>
          <w:sz w:val="24"/>
          <w:szCs w:val="24"/>
        </w:rPr>
        <w:t xml:space="preserve">е только повышается объем, но и </w:t>
      </w:r>
      <w:r w:rsidRPr="001D3828">
        <w:rPr>
          <w:rFonts w:ascii="Times New Roman" w:eastAsia="TimesNewRomanPSMT" w:hAnsi="Times New Roman"/>
          <w:color w:val="000000"/>
          <w:sz w:val="24"/>
          <w:szCs w:val="24"/>
        </w:rPr>
        <w:t xml:space="preserve">изменяется состав тренировочных средств. </w:t>
      </w:r>
      <w:r>
        <w:rPr>
          <w:rFonts w:ascii="Times New Roman" w:eastAsia="TimesNewRomanPSMT" w:hAnsi="Times New Roman"/>
          <w:color w:val="000000"/>
          <w:sz w:val="24"/>
          <w:szCs w:val="24"/>
        </w:rPr>
        <w:t xml:space="preserve">Состав средств общей физической </w:t>
      </w:r>
      <w:r w:rsidRPr="001D3828">
        <w:rPr>
          <w:rFonts w:ascii="Times New Roman" w:eastAsia="TimesNewRomanPSMT" w:hAnsi="Times New Roman"/>
          <w:color w:val="000000"/>
          <w:sz w:val="24"/>
          <w:szCs w:val="24"/>
        </w:rPr>
        <w:t>подготовки включает в себя комплексы общеразвивающих уп</w:t>
      </w:r>
      <w:r>
        <w:rPr>
          <w:rFonts w:ascii="Times New Roman" w:eastAsia="TimesNewRomanPSMT" w:hAnsi="Times New Roman"/>
          <w:color w:val="000000"/>
          <w:sz w:val="24"/>
          <w:szCs w:val="24"/>
        </w:rPr>
        <w:t xml:space="preserve">ражнений: </w:t>
      </w:r>
      <w:r w:rsidRPr="001D3828">
        <w:rPr>
          <w:rFonts w:ascii="Times New Roman" w:eastAsia="TimesNewRomanPSMT" w:hAnsi="Times New Roman"/>
          <w:color w:val="000000"/>
          <w:sz w:val="24"/>
          <w:szCs w:val="24"/>
        </w:rPr>
        <w:t>скоростно-силовые упражнения, упражнения для развития гибкости,</w:t>
      </w:r>
    </w:p>
    <w:p w:rsidR="00AC5454" w:rsidRPr="007205AE" w:rsidRDefault="00AC5454" w:rsidP="007205AE">
      <w:pPr>
        <w:autoSpaceDE w:val="0"/>
        <w:autoSpaceDN w:val="0"/>
        <w:adjustRightInd w:val="0"/>
        <w:spacing w:after="0" w:line="240" w:lineRule="auto"/>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упражнения для развития силовой выносл</w:t>
      </w:r>
      <w:r>
        <w:rPr>
          <w:rFonts w:ascii="Times New Roman" w:eastAsia="TimesNewRomanPSMT" w:hAnsi="Times New Roman"/>
          <w:color w:val="000000"/>
          <w:sz w:val="24"/>
          <w:szCs w:val="24"/>
        </w:rPr>
        <w:t xml:space="preserve">ивости, упражнения для развития </w:t>
      </w:r>
      <w:r w:rsidRPr="001D3828">
        <w:rPr>
          <w:rFonts w:ascii="Times New Roman" w:eastAsia="TimesNewRomanPSMT" w:hAnsi="Times New Roman"/>
          <w:color w:val="000000"/>
          <w:sz w:val="24"/>
          <w:szCs w:val="24"/>
        </w:rPr>
        <w:t>координационной способности.</w:t>
      </w:r>
      <w:r w:rsidRPr="003702A2">
        <w:t xml:space="preserve"> </w:t>
      </w:r>
      <w:r w:rsidRPr="003702A2">
        <w:rPr>
          <w:rFonts w:ascii="Times New Roman" w:eastAsia="TimesNewRomanPSMT" w:hAnsi="Times New Roman"/>
          <w:color w:val="000000"/>
          <w:sz w:val="24"/>
          <w:szCs w:val="24"/>
        </w:rPr>
        <w:t xml:space="preserve">Обучающиеся группы </w:t>
      </w:r>
      <w:r>
        <w:rPr>
          <w:rFonts w:ascii="Times New Roman" w:eastAsia="TimesNewRomanPSMT" w:hAnsi="Times New Roman"/>
          <w:color w:val="000000"/>
          <w:sz w:val="24"/>
          <w:szCs w:val="24"/>
        </w:rPr>
        <w:t xml:space="preserve">дважды в неделю </w:t>
      </w:r>
      <w:r w:rsidRPr="003702A2">
        <w:rPr>
          <w:rFonts w:ascii="Times New Roman" w:eastAsia="TimesNewRomanPSMT" w:hAnsi="Times New Roman"/>
          <w:color w:val="000000"/>
          <w:sz w:val="24"/>
          <w:szCs w:val="24"/>
        </w:rPr>
        <w:t>посещают тренажерный зал</w:t>
      </w:r>
      <w:r>
        <w:rPr>
          <w:rFonts w:ascii="Times New Roman" w:eastAsia="TimesNewRomanPSMT" w:hAnsi="Times New Roman"/>
          <w:color w:val="000000"/>
          <w:sz w:val="24"/>
          <w:szCs w:val="24"/>
        </w:rPr>
        <w:t xml:space="preserve"> с целью развития ОФП. </w:t>
      </w:r>
      <w:r w:rsidRPr="001D3828">
        <w:rPr>
          <w:rFonts w:ascii="Times New Roman" w:eastAsia="TimesNewRomanPSMT" w:hAnsi="Times New Roman"/>
          <w:color w:val="000000"/>
          <w:sz w:val="24"/>
          <w:szCs w:val="24"/>
        </w:rPr>
        <w:t>Влияние фи</w:t>
      </w:r>
      <w:r>
        <w:rPr>
          <w:rFonts w:ascii="Times New Roman" w:eastAsia="TimesNewRomanPSMT" w:hAnsi="Times New Roman"/>
          <w:color w:val="000000"/>
          <w:sz w:val="24"/>
          <w:szCs w:val="24"/>
        </w:rPr>
        <w:t xml:space="preserve">зических качеств и телосложения </w:t>
      </w:r>
      <w:r w:rsidRPr="001D3828">
        <w:rPr>
          <w:rFonts w:ascii="Times New Roman" w:eastAsia="TimesNewRomanPSMT" w:hAnsi="Times New Roman"/>
          <w:color w:val="000000"/>
          <w:sz w:val="24"/>
          <w:szCs w:val="24"/>
        </w:rPr>
        <w:t>на результативность по виду спорта лыжны</w:t>
      </w:r>
      <w:r>
        <w:rPr>
          <w:rFonts w:ascii="Times New Roman" w:eastAsia="TimesNewRomanPSMT" w:hAnsi="Times New Roman"/>
          <w:color w:val="000000"/>
          <w:sz w:val="24"/>
          <w:szCs w:val="24"/>
        </w:rPr>
        <w:t>е гонки представлены в таблице 4.</w:t>
      </w:r>
    </w:p>
    <w:p w:rsidR="00AC5454" w:rsidRPr="001D3828" w:rsidRDefault="00AC5454" w:rsidP="00BD28FC">
      <w:pPr>
        <w:autoSpaceDE w:val="0"/>
        <w:autoSpaceDN w:val="0"/>
        <w:adjustRightInd w:val="0"/>
        <w:spacing w:after="0" w:line="240" w:lineRule="auto"/>
        <w:jc w:val="right"/>
        <w:rPr>
          <w:rFonts w:ascii="Times New Roman" w:eastAsia="TimesNewRomanPSMT" w:hAnsi="Times New Roman"/>
          <w:i/>
          <w:iCs/>
          <w:color w:val="000000"/>
          <w:sz w:val="24"/>
          <w:szCs w:val="24"/>
        </w:rPr>
      </w:pPr>
      <w:r>
        <w:rPr>
          <w:rFonts w:ascii="Times New Roman" w:eastAsia="TimesNewRomanPSMT" w:hAnsi="Times New Roman"/>
          <w:i/>
          <w:iCs/>
          <w:color w:val="000000"/>
          <w:sz w:val="24"/>
          <w:szCs w:val="24"/>
        </w:rPr>
        <w:t>Таблица 4</w:t>
      </w:r>
    </w:p>
    <w:p w:rsidR="00AC5454" w:rsidRDefault="00AC5454" w:rsidP="001D5139">
      <w:pPr>
        <w:autoSpaceDE w:val="0"/>
        <w:autoSpaceDN w:val="0"/>
        <w:adjustRightInd w:val="0"/>
        <w:spacing w:after="0" w:line="240" w:lineRule="auto"/>
        <w:jc w:val="both"/>
        <w:rPr>
          <w:rFonts w:ascii="Times New Roman" w:eastAsia="TimesNewRomanPSMT" w:hAnsi="Times New Roman"/>
          <w:color w:val="000000"/>
          <w:sz w:val="24"/>
          <w:szCs w:val="24"/>
        </w:rPr>
      </w:pPr>
    </w:p>
    <w:p w:rsidR="00AC5454" w:rsidRDefault="00AC5454" w:rsidP="00DD67F6">
      <w:pPr>
        <w:autoSpaceDE w:val="0"/>
        <w:autoSpaceDN w:val="0"/>
        <w:adjustRightInd w:val="0"/>
        <w:spacing w:after="0" w:line="240" w:lineRule="auto"/>
        <w:ind w:left="1416"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Влияние физических качеств и тело</w:t>
      </w:r>
      <w:r>
        <w:rPr>
          <w:rFonts w:ascii="Times New Roman" w:eastAsia="TimesNewRomanPSMT" w:hAnsi="Times New Roman"/>
          <w:color w:val="000000"/>
          <w:sz w:val="24"/>
          <w:szCs w:val="24"/>
        </w:rPr>
        <w:t xml:space="preserve">сложения на результативность </w:t>
      </w:r>
    </w:p>
    <w:p w:rsidR="00AC5454" w:rsidRDefault="00AC5454" w:rsidP="00DD67F6">
      <w:pPr>
        <w:autoSpaceDE w:val="0"/>
        <w:autoSpaceDN w:val="0"/>
        <w:adjustRightInd w:val="0"/>
        <w:spacing w:after="0" w:line="240" w:lineRule="auto"/>
        <w:ind w:left="3540"/>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по </w:t>
      </w:r>
      <w:r w:rsidRPr="001D3828">
        <w:rPr>
          <w:rFonts w:ascii="Times New Roman" w:eastAsia="TimesNewRomanPSMT" w:hAnsi="Times New Roman"/>
          <w:color w:val="000000"/>
          <w:sz w:val="24"/>
          <w:szCs w:val="24"/>
        </w:rPr>
        <w:t>виду спорта лыжные гонки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3969"/>
      </w:tblGrid>
      <w:tr w:rsidR="00AC5454" w:rsidRPr="000178C8" w:rsidTr="00E4543C">
        <w:trPr>
          <w:cantSplit/>
          <w:trHeight w:val="529"/>
          <w:jc w:val="center"/>
        </w:trPr>
        <w:tc>
          <w:tcPr>
            <w:tcW w:w="6516" w:type="dxa"/>
            <w:vMerge w:val="restart"/>
          </w:tcPr>
          <w:p w:rsidR="00AC5454" w:rsidRPr="000178C8" w:rsidRDefault="00AC5454" w:rsidP="00DD67F6">
            <w:pPr>
              <w:jc w:val="center"/>
              <w:rPr>
                <w:sz w:val="24"/>
                <w:szCs w:val="24"/>
              </w:rPr>
            </w:pPr>
            <w:r w:rsidRPr="00DD67F6">
              <w:rPr>
                <w:rFonts w:ascii="Times New Roman" w:eastAsia="TimesNewRomanPSMT" w:hAnsi="Times New Roman"/>
                <w:color w:val="000000"/>
                <w:sz w:val="24"/>
                <w:szCs w:val="24"/>
              </w:rPr>
              <w:t>Физические качества и телосложение</w:t>
            </w:r>
          </w:p>
        </w:tc>
        <w:tc>
          <w:tcPr>
            <w:tcW w:w="3969" w:type="dxa"/>
            <w:vMerge w:val="restart"/>
          </w:tcPr>
          <w:p w:rsidR="00AC5454" w:rsidRPr="000178C8" w:rsidRDefault="00AC5454" w:rsidP="00DD67F6">
            <w:pPr>
              <w:jc w:val="center"/>
              <w:rPr>
                <w:sz w:val="24"/>
                <w:szCs w:val="24"/>
              </w:rPr>
            </w:pPr>
            <w:r w:rsidRPr="00DD67F6">
              <w:rPr>
                <w:rFonts w:ascii="Times New Roman" w:eastAsia="TimesNewRomanPSMT" w:hAnsi="Times New Roman"/>
                <w:color w:val="000000"/>
                <w:sz w:val="24"/>
                <w:szCs w:val="24"/>
              </w:rPr>
              <w:t>Уровень влияния</w:t>
            </w:r>
          </w:p>
        </w:tc>
      </w:tr>
      <w:tr w:rsidR="00AC5454" w:rsidRPr="000178C8" w:rsidTr="00E4543C">
        <w:trPr>
          <w:cantSplit/>
          <w:trHeight w:val="253"/>
          <w:jc w:val="center"/>
        </w:trPr>
        <w:tc>
          <w:tcPr>
            <w:tcW w:w="6516" w:type="dxa"/>
            <w:vMerge/>
          </w:tcPr>
          <w:p w:rsidR="00AC5454" w:rsidRPr="00E51A0D" w:rsidRDefault="00AC5454" w:rsidP="0065641B">
            <w:pPr>
              <w:autoSpaceDE w:val="0"/>
              <w:autoSpaceDN w:val="0"/>
              <w:adjustRightInd w:val="0"/>
              <w:spacing w:after="0" w:line="240" w:lineRule="auto"/>
              <w:jc w:val="center"/>
              <w:rPr>
                <w:rFonts w:ascii="Times New Roman" w:eastAsia="TimesNewRomanPSMT" w:hAnsi="Times New Roman"/>
                <w:color w:val="000000"/>
              </w:rPr>
            </w:pPr>
          </w:p>
        </w:tc>
        <w:tc>
          <w:tcPr>
            <w:tcW w:w="3969" w:type="dxa"/>
            <w:vMerge/>
          </w:tcPr>
          <w:p w:rsidR="00AC5454" w:rsidRPr="00E51A0D" w:rsidRDefault="00AC5454" w:rsidP="0065641B">
            <w:pPr>
              <w:autoSpaceDE w:val="0"/>
              <w:autoSpaceDN w:val="0"/>
              <w:adjustRightInd w:val="0"/>
              <w:spacing w:after="0" w:line="240" w:lineRule="auto"/>
              <w:jc w:val="center"/>
              <w:rPr>
                <w:rFonts w:ascii="Times New Roman" w:eastAsia="TimesNewRomanPSMT" w:hAnsi="Times New Roman"/>
                <w:color w:val="000000"/>
              </w:rPr>
            </w:pPr>
          </w:p>
        </w:tc>
      </w:tr>
      <w:tr w:rsidR="00AC5454" w:rsidRPr="000178C8" w:rsidTr="00E4543C">
        <w:trPr>
          <w:cantSplit/>
          <w:jc w:val="center"/>
        </w:trPr>
        <w:tc>
          <w:tcPr>
            <w:tcW w:w="6516" w:type="dxa"/>
          </w:tcPr>
          <w:p w:rsidR="00AC5454" w:rsidRPr="000178C8" w:rsidRDefault="00AC5454" w:rsidP="00DD67F6">
            <w:r w:rsidRPr="00080116">
              <w:rPr>
                <w:rFonts w:ascii="Times New Roman" w:eastAsia="TimesNewRomanPSMT" w:hAnsi="Times New Roman"/>
                <w:color w:val="000000"/>
                <w:sz w:val="24"/>
                <w:szCs w:val="24"/>
              </w:rPr>
              <w:t xml:space="preserve">Скоростные способности </w:t>
            </w:r>
          </w:p>
        </w:tc>
        <w:tc>
          <w:tcPr>
            <w:tcW w:w="3969" w:type="dxa"/>
          </w:tcPr>
          <w:p w:rsidR="00AC5454" w:rsidRPr="000178C8" w:rsidRDefault="00AC5454" w:rsidP="00DD67F6">
            <w:pPr>
              <w:jc w:val="center"/>
            </w:pPr>
            <w:r w:rsidRPr="00080116">
              <w:rPr>
                <w:rFonts w:ascii="Times New Roman" w:eastAsia="TimesNewRomanPSMT" w:hAnsi="Times New Roman"/>
                <w:color w:val="000000"/>
                <w:sz w:val="24"/>
                <w:szCs w:val="24"/>
              </w:rPr>
              <w:t>3</w:t>
            </w:r>
          </w:p>
        </w:tc>
      </w:tr>
      <w:tr w:rsidR="00AC5454" w:rsidRPr="000178C8" w:rsidTr="00E4543C">
        <w:trPr>
          <w:cantSplit/>
          <w:jc w:val="center"/>
        </w:trPr>
        <w:tc>
          <w:tcPr>
            <w:tcW w:w="6516" w:type="dxa"/>
          </w:tcPr>
          <w:p w:rsidR="00AC5454" w:rsidRPr="000178C8" w:rsidRDefault="00AC5454" w:rsidP="00DD67F6">
            <w:r>
              <w:rPr>
                <w:rFonts w:ascii="Times New Roman" w:eastAsia="TimesNewRomanPSMT" w:hAnsi="Times New Roman"/>
                <w:color w:val="000000"/>
                <w:sz w:val="24"/>
                <w:szCs w:val="24"/>
              </w:rPr>
              <w:t>Мышечная сила</w:t>
            </w:r>
          </w:p>
        </w:tc>
        <w:tc>
          <w:tcPr>
            <w:tcW w:w="3969" w:type="dxa"/>
          </w:tcPr>
          <w:p w:rsidR="00AC5454" w:rsidRPr="000178C8" w:rsidRDefault="00AC5454" w:rsidP="00DD67F6">
            <w:pPr>
              <w:jc w:val="center"/>
            </w:pPr>
            <w:r w:rsidRPr="000178C8">
              <w:t>2</w:t>
            </w:r>
          </w:p>
        </w:tc>
      </w:tr>
      <w:tr w:rsidR="00AC5454" w:rsidRPr="000178C8" w:rsidTr="00E4543C">
        <w:trPr>
          <w:cantSplit/>
          <w:trHeight w:val="384"/>
          <w:jc w:val="center"/>
        </w:trPr>
        <w:tc>
          <w:tcPr>
            <w:tcW w:w="6516" w:type="dxa"/>
          </w:tcPr>
          <w:p w:rsidR="00AC5454" w:rsidRPr="00E51A0D" w:rsidRDefault="00AC5454" w:rsidP="00DD67F6">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sz w:val="24"/>
                <w:szCs w:val="24"/>
              </w:rPr>
              <w:t>Вестибулярная устойчивость</w:t>
            </w:r>
          </w:p>
        </w:tc>
        <w:tc>
          <w:tcPr>
            <w:tcW w:w="3969" w:type="dxa"/>
          </w:tcPr>
          <w:p w:rsidR="00AC5454" w:rsidRPr="00E51A0D" w:rsidRDefault="00AC5454" w:rsidP="00DD67F6">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3</w:t>
            </w:r>
          </w:p>
        </w:tc>
      </w:tr>
      <w:tr w:rsidR="00AC5454" w:rsidRPr="000178C8" w:rsidTr="00E4543C">
        <w:trPr>
          <w:cantSplit/>
          <w:trHeight w:val="559"/>
          <w:jc w:val="center"/>
        </w:trPr>
        <w:tc>
          <w:tcPr>
            <w:tcW w:w="6516" w:type="dxa"/>
          </w:tcPr>
          <w:p w:rsidR="00AC5454" w:rsidRDefault="00AC5454" w:rsidP="00DD67F6">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sz w:val="24"/>
                <w:szCs w:val="24"/>
              </w:rPr>
              <w:t>Выносливость</w:t>
            </w:r>
          </w:p>
        </w:tc>
        <w:tc>
          <w:tcPr>
            <w:tcW w:w="3969" w:type="dxa"/>
          </w:tcPr>
          <w:p w:rsidR="00AC5454" w:rsidRPr="00E51A0D" w:rsidRDefault="00AC5454" w:rsidP="00DD67F6">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3</w:t>
            </w:r>
          </w:p>
        </w:tc>
      </w:tr>
      <w:tr w:rsidR="00AC5454" w:rsidRPr="000178C8" w:rsidTr="00E4543C">
        <w:trPr>
          <w:cantSplit/>
          <w:trHeight w:val="553"/>
          <w:jc w:val="center"/>
        </w:trPr>
        <w:tc>
          <w:tcPr>
            <w:tcW w:w="6516" w:type="dxa"/>
          </w:tcPr>
          <w:p w:rsidR="00AC5454" w:rsidRDefault="00AC5454" w:rsidP="00DD67F6">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sz w:val="24"/>
                <w:szCs w:val="24"/>
              </w:rPr>
              <w:t>Гибкость</w:t>
            </w:r>
          </w:p>
        </w:tc>
        <w:tc>
          <w:tcPr>
            <w:tcW w:w="3969" w:type="dxa"/>
          </w:tcPr>
          <w:p w:rsidR="00AC5454" w:rsidRPr="00E51A0D" w:rsidRDefault="00AC5454" w:rsidP="00DD67F6">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2</w:t>
            </w:r>
          </w:p>
        </w:tc>
      </w:tr>
      <w:tr w:rsidR="00AC5454" w:rsidRPr="000178C8" w:rsidTr="00E4543C">
        <w:trPr>
          <w:cantSplit/>
          <w:trHeight w:val="561"/>
          <w:jc w:val="center"/>
        </w:trPr>
        <w:tc>
          <w:tcPr>
            <w:tcW w:w="6516" w:type="dxa"/>
          </w:tcPr>
          <w:p w:rsidR="00AC5454" w:rsidRDefault="00AC5454" w:rsidP="00DD67F6">
            <w:pPr>
              <w:autoSpaceDE w:val="0"/>
              <w:autoSpaceDN w:val="0"/>
              <w:adjustRightInd w:val="0"/>
              <w:spacing w:after="0" w:line="240" w:lineRule="auto"/>
              <w:rPr>
                <w:rFonts w:ascii="Times New Roman" w:eastAsia="TimesNewRomanPSMT" w:hAnsi="Times New Roman"/>
                <w:color w:val="000000"/>
              </w:rPr>
            </w:pPr>
            <w:r w:rsidRPr="001D3828">
              <w:rPr>
                <w:rFonts w:ascii="Times New Roman" w:eastAsia="TimesNewRomanPSMT" w:hAnsi="Times New Roman"/>
                <w:color w:val="000000"/>
                <w:sz w:val="24"/>
                <w:szCs w:val="24"/>
              </w:rPr>
              <w:t>Координационные способности</w:t>
            </w:r>
          </w:p>
        </w:tc>
        <w:tc>
          <w:tcPr>
            <w:tcW w:w="3969" w:type="dxa"/>
          </w:tcPr>
          <w:p w:rsidR="00AC5454" w:rsidRPr="00E51A0D" w:rsidRDefault="00AC5454" w:rsidP="00DD67F6">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3</w:t>
            </w:r>
          </w:p>
        </w:tc>
      </w:tr>
      <w:tr w:rsidR="00AC5454" w:rsidRPr="000178C8" w:rsidTr="00E4543C">
        <w:trPr>
          <w:cantSplit/>
          <w:trHeight w:val="555"/>
          <w:jc w:val="center"/>
        </w:trPr>
        <w:tc>
          <w:tcPr>
            <w:tcW w:w="6516" w:type="dxa"/>
          </w:tcPr>
          <w:p w:rsidR="00AC5454" w:rsidRDefault="00AC5454" w:rsidP="00DD67F6">
            <w:pPr>
              <w:autoSpaceDE w:val="0"/>
              <w:autoSpaceDN w:val="0"/>
              <w:adjustRightInd w:val="0"/>
              <w:spacing w:after="0" w:line="240" w:lineRule="auto"/>
              <w:rPr>
                <w:rFonts w:ascii="Times New Roman" w:eastAsia="TimesNewRomanPSMT" w:hAnsi="Times New Roman"/>
                <w:color w:val="000000"/>
              </w:rPr>
            </w:pPr>
            <w:r w:rsidRPr="001D3828">
              <w:rPr>
                <w:rFonts w:ascii="Times New Roman" w:eastAsia="TimesNewRomanPSMT" w:hAnsi="Times New Roman"/>
                <w:color w:val="000000"/>
                <w:sz w:val="24"/>
                <w:szCs w:val="24"/>
              </w:rPr>
              <w:t>Телосложение</w:t>
            </w:r>
          </w:p>
        </w:tc>
        <w:tc>
          <w:tcPr>
            <w:tcW w:w="3969" w:type="dxa"/>
          </w:tcPr>
          <w:p w:rsidR="00AC5454" w:rsidRPr="00E51A0D" w:rsidRDefault="00AC5454" w:rsidP="00DD67F6">
            <w:pPr>
              <w:autoSpaceDE w:val="0"/>
              <w:autoSpaceDN w:val="0"/>
              <w:adjustRightInd w:val="0"/>
              <w:spacing w:after="0" w:line="240" w:lineRule="auto"/>
              <w:jc w:val="center"/>
              <w:rPr>
                <w:rFonts w:ascii="Times New Roman" w:eastAsia="TimesNewRomanPSMT" w:hAnsi="Times New Roman"/>
                <w:color w:val="000000"/>
              </w:rPr>
            </w:pPr>
            <w:r>
              <w:rPr>
                <w:rFonts w:ascii="Times New Roman" w:eastAsia="TimesNewRomanPSMT" w:hAnsi="Times New Roman"/>
                <w:color w:val="000000"/>
              </w:rPr>
              <w:t>1</w:t>
            </w:r>
          </w:p>
        </w:tc>
      </w:tr>
    </w:tbl>
    <w:p w:rsidR="00AC5454" w:rsidRDefault="00AC5454" w:rsidP="00DD67F6">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Условные обозначения:</w:t>
      </w:r>
      <w:r>
        <w:rPr>
          <w:rFonts w:ascii="Times New Roman" w:eastAsia="TimesNewRomanPSMT" w:hAnsi="Times New Roman"/>
          <w:color w:val="000000"/>
          <w:sz w:val="24"/>
          <w:szCs w:val="24"/>
        </w:rPr>
        <w:t xml:space="preserve"> </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3 - значительное влияние;</w:t>
      </w:r>
      <w:r>
        <w:rPr>
          <w:rFonts w:ascii="Times New Roman" w:eastAsia="TimesNewRomanPSMT" w:hAnsi="Times New Roman"/>
          <w:color w:val="000000"/>
          <w:sz w:val="24"/>
          <w:szCs w:val="24"/>
        </w:rPr>
        <w:t xml:space="preserve"> </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2 - среднее влияние;</w:t>
      </w:r>
      <w:r>
        <w:rPr>
          <w:rFonts w:ascii="Times New Roman" w:eastAsia="TimesNewRomanPSMT" w:hAnsi="Times New Roman"/>
          <w:color w:val="000000"/>
          <w:sz w:val="24"/>
          <w:szCs w:val="24"/>
        </w:rPr>
        <w:t xml:space="preserve"> </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color w:val="000000"/>
          <w:sz w:val="24"/>
          <w:szCs w:val="24"/>
        </w:rPr>
      </w:pPr>
      <w:r w:rsidRPr="001D3828">
        <w:rPr>
          <w:rFonts w:ascii="Times New Roman" w:eastAsia="TimesNewRomanPSMT" w:hAnsi="Times New Roman"/>
          <w:color w:val="000000"/>
          <w:sz w:val="24"/>
          <w:szCs w:val="24"/>
        </w:rPr>
        <w:t>1 - незначительное влияние.</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color w:val="000000"/>
          <w:sz w:val="24"/>
          <w:szCs w:val="24"/>
        </w:rPr>
      </w:pPr>
    </w:p>
    <w:p w:rsidR="00AC5454" w:rsidRPr="001D3828" w:rsidRDefault="00AC5454" w:rsidP="00DD67F6">
      <w:pPr>
        <w:autoSpaceDE w:val="0"/>
        <w:autoSpaceDN w:val="0"/>
        <w:adjustRightInd w:val="0"/>
        <w:spacing w:after="0" w:line="240" w:lineRule="auto"/>
        <w:ind w:firstLine="708"/>
        <w:jc w:val="both"/>
        <w:rPr>
          <w:rFonts w:ascii="Times New Roman" w:eastAsia="TimesNewRomanPSMT" w:hAnsi="Times New Roman"/>
          <w:color w:val="000000"/>
          <w:sz w:val="24"/>
          <w:szCs w:val="24"/>
        </w:rPr>
      </w:pPr>
    </w:p>
    <w:p w:rsidR="00AC5454" w:rsidRPr="00BD28FC"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
          <w:bCs/>
          <w:color w:val="000000"/>
          <w:sz w:val="24"/>
          <w:szCs w:val="24"/>
        </w:rPr>
        <w:lastRenderedPageBreak/>
        <w:t xml:space="preserve">1.3.Специальная физическая подготовка - </w:t>
      </w:r>
      <w:r w:rsidRPr="00DD67F6">
        <w:rPr>
          <w:rFonts w:ascii="Times New Roman" w:eastAsia="TimesNewRomanPSMT" w:hAnsi="Times New Roman"/>
          <w:bCs/>
          <w:color w:val="000000"/>
          <w:sz w:val="24"/>
          <w:szCs w:val="24"/>
        </w:rPr>
        <w:t>процесс развития</w:t>
      </w:r>
      <w:r>
        <w:rPr>
          <w:rFonts w:ascii="Times New Roman" w:eastAsia="TimesNewRomanPSMT" w:hAnsi="Times New Roman"/>
          <w:b/>
          <w:bCs/>
          <w:color w:val="000000"/>
          <w:sz w:val="24"/>
          <w:szCs w:val="24"/>
        </w:rPr>
        <w:t xml:space="preserve"> </w:t>
      </w:r>
      <w:r w:rsidRPr="00BD28FC">
        <w:rPr>
          <w:rFonts w:ascii="Times New Roman" w:eastAsia="TimesNewRomanPSMT" w:hAnsi="Times New Roman"/>
          <w:bCs/>
          <w:color w:val="000000"/>
          <w:sz w:val="24"/>
          <w:szCs w:val="24"/>
        </w:rPr>
        <w:t>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дистанции. Основными средствами СФП являются различные специальные и специально-подготовительные упражнения. Ведущим методическим принципом при проведении СФП является принцип динамического соответствия, который включает следующие требования:</w:t>
      </w:r>
    </w:p>
    <w:p w:rsidR="00AC5454" w:rsidRPr="00BD28FC"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 соответствие траектории рабочих и подготовительных движений основному соревновательному движению;</w:t>
      </w:r>
    </w:p>
    <w:p w:rsidR="00AC5454" w:rsidRPr="00BD28FC"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 соответствие рабочих усилий, темпа (частоты движений) и ритма;</w:t>
      </w:r>
    </w:p>
    <w:p w:rsidR="00AC5454" w:rsidRPr="00BD28FC"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 соответствие временного интервала работы.</w:t>
      </w:r>
    </w:p>
    <w:p w:rsidR="00AC5454" w:rsidRPr="00BD28FC"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В настоящее время одним из основных средств специальной физической подготовки лыжника гонщика является передвижение на лыжероллерах. Расширение его применения вполне справедливо, однако одностороннее увлечение лыжероллерами и полное исключение из тренировок упражнений не в состоянии полностью решить все задачи СФП.</w:t>
      </w:r>
      <w:r>
        <w:rPr>
          <w:rFonts w:ascii="Times New Roman" w:eastAsia="TimesNewRomanPSMT" w:hAnsi="Times New Roman"/>
          <w:bCs/>
          <w:color w:val="000000"/>
          <w:sz w:val="24"/>
          <w:szCs w:val="24"/>
        </w:rPr>
        <w:t xml:space="preserve"> Для тренировок </w:t>
      </w:r>
      <w:r w:rsidRPr="00BD28FC">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по СФП используется в работе тренажер-эспандер для верхнего плечевого пояса и работы рук. В тренировку</w:t>
      </w:r>
      <w:r w:rsidRPr="00BD28FC">
        <w:rPr>
          <w:rFonts w:ascii="Times New Roman" w:eastAsia="TimesNewRomanPSMT" w:hAnsi="Times New Roman"/>
          <w:bCs/>
          <w:color w:val="000000"/>
          <w:sz w:val="24"/>
          <w:szCs w:val="24"/>
        </w:rPr>
        <w:t xml:space="preserve"> лыжника-гонщика</w:t>
      </w:r>
      <w:r w:rsidRPr="006B16E9">
        <w:t xml:space="preserve"> </w:t>
      </w:r>
      <w:r w:rsidRPr="006B16E9">
        <w:rPr>
          <w:rFonts w:ascii="Times New Roman" w:eastAsia="TimesNewRomanPSMT" w:hAnsi="Times New Roman"/>
          <w:bCs/>
          <w:color w:val="000000"/>
          <w:sz w:val="24"/>
          <w:szCs w:val="24"/>
        </w:rPr>
        <w:t>должно постоянно включаться в подготовку</w:t>
      </w:r>
      <w:r>
        <w:rPr>
          <w:rFonts w:ascii="Times New Roman" w:eastAsia="TimesNewRomanPSMT" w:hAnsi="Times New Roman"/>
          <w:bCs/>
          <w:color w:val="000000"/>
          <w:sz w:val="24"/>
          <w:szCs w:val="24"/>
        </w:rPr>
        <w:t xml:space="preserve"> наравне с другими упражнениями </w:t>
      </w:r>
      <w:r w:rsidRPr="00BD28FC">
        <w:rPr>
          <w:rFonts w:ascii="Times New Roman" w:eastAsia="TimesNewRomanPSMT" w:hAnsi="Times New Roman"/>
          <w:bCs/>
          <w:color w:val="000000"/>
          <w:sz w:val="24"/>
          <w:szCs w:val="24"/>
        </w:rPr>
        <w:t>смешанное передвижение по пересеченной местности с чередованием бега и имитации в под</w:t>
      </w:r>
      <w:r>
        <w:rPr>
          <w:rFonts w:ascii="Times New Roman" w:eastAsia="TimesNewRomanPSMT" w:hAnsi="Times New Roman"/>
          <w:bCs/>
          <w:color w:val="000000"/>
          <w:sz w:val="24"/>
          <w:szCs w:val="24"/>
        </w:rPr>
        <w:t xml:space="preserve">ъемы различной крутизны и длины. </w:t>
      </w: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 xml:space="preserve">Соотношение этих средств зависит </w:t>
      </w:r>
      <w:r>
        <w:rPr>
          <w:rFonts w:ascii="Times New Roman" w:eastAsia="TimesNewRomanPSMT" w:hAnsi="Times New Roman"/>
          <w:bCs/>
          <w:color w:val="000000"/>
          <w:sz w:val="24"/>
          <w:szCs w:val="24"/>
        </w:rPr>
        <w:t xml:space="preserve">от уровня подготовленности юных </w:t>
      </w:r>
      <w:r w:rsidRPr="00BD28FC">
        <w:rPr>
          <w:rFonts w:ascii="Times New Roman" w:eastAsia="TimesNewRomanPSMT" w:hAnsi="Times New Roman"/>
          <w:bCs/>
          <w:color w:val="000000"/>
          <w:sz w:val="24"/>
          <w:szCs w:val="24"/>
        </w:rPr>
        <w:t xml:space="preserve">лыжников и отдельных групп мышц. В </w:t>
      </w:r>
      <w:r>
        <w:rPr>
          <w:rFonts w:ascii="Times New Roman" w:eastAsia="TimesNewRomanPSMT" w:hAnsi="Times New Roman"/>
          <w:bCs/>
          <w:color w:val="000000"/>
          <w:sz w:val="24"/>
          <w:szCs w:val="24"/>
        </w:rPr>
        <w:t xml:space="preserve">зимнее время основным средством </w:t>
      </w:r>
      <w:r w:rsidRPr="00BD28FC">
        <w:rPr>
          <w:rFonts w:ascii="Times New Roman" w:eastAsia="TimesNewRomanPSMT" w:hAnsi="Times New Roman"/>
          <w:bCs/>
          <w:color w:val="000000"/>
          <w:sz w:val="24"/>
          <w:szCs w:val="24"/>
        </w:rPr>
        <w:t xml:space="preserve">СФП является передвижение на </w:t>
      </w:r>
      <w:r>
        <w:rPr>
          <w:rFonts w:ascii="Times New Roman" w:eastAsia="TimesNewRomanPSMT" w:hAnsi="Times New Roman"/>
          <w:bCs/>
          <w:color w:val="000000"/>
          <w:sz w:val="24"/>
          <w:szCs w:val="24"/>
        </w:rPr>
        <w:t xml:space="preserve">лыжах в разнообразных условиях. </w:t>
      </w:r>
      <w:r w:rsidRPr="00BD28FC">
        <w:rPr>
          <w:rFonts w:ascii="Times New Roman" w:eastAsia="TimesNewRomanPSMT" w:hAnsi="Times New Roman"/>
          <w:bCs/>
          <w:color w:val="000000"/>
          <w:sz w:val="24"/>
          <w:szCs w:val="24"/>
        </w:rPr>
        <w:t>Специальная физическая подготовка в го</w:t>
      </w:r>
      <w:r>
        <w:rPr>
          <w:rFonts w:ascii="Times New Roman" w:eastAsia="TimesNewRomanPSMT" w:hAnsi="Times New Roman"/>
          <w:bCs/>
          <w:color w:val="000000"/>
          <w:sz w:val="24"/>
          <w:szCs w:val="24"/>
        </w:rPr>
        <w:t xml:space="preserve">дичном цикле тренировки лыжника </w:t>
      </w:r>
      <w:r w:rsidRPr="00BD28FC">
        <w:rPr>
          <w:rFonts w:ascii="Times New Roman" w:eastAsia="TimesNewRomanPSMT" w:hAnsi="Times New Roman"/>
          <w:bCs/>
          <w:color w:val="000000"/>
          <w:sz w:val="24"/>
          <w:szCs w:val="24"/>
        </w:rPr>
        <w:t>тесно связана с другими видами подготов</w:t>
      </w:r>
      <w:r>
        <w:rPr>
          <w:rFonts w:ascii="Times New Roman" w:eastAsia="TimesNewRomanPSMT" w:hAnsi="Times New Roman"/>
          <w:bCs/>
          <w:color w:val="000000"/>
          <w:sz w:val="24"/>
          <w:szCs w:val="24"/>
        </w:rPr>
        <w:t xml:space="preserve">ки - технической, тактической и специальной психической. </w:t>
      </w:r>
    </w:p>
    <w:p w:rsidR="00AC5454" w:rsidRDefault="00AC5454" w:rsidP="006B16E9">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Одно из основных условий достижени</w:t>
      </w:r>
      <w:r>
        <w:rPr>
          <w:rFonts w:ascii="Times New Roman" w:eastAsia="TimesNewRomanPSMT" w:hAnsi="Times New Roman"/>
          <w:bCs/>
          <w:color w:val="000000"/>
          <w:sz w:val="24"/>
          <w:szCs w:val="24"/>
        </w:rPr>
        <w:t xml:space="preserve">я результатов –единство </w:t>
      </w:r>
      <w:r w:rsidRPr="00BD28FC">
        <w:rPr>
          <w:rFonts w:ascii="Times New Roman" w:eastAsia="TimesNewRomanPSMT" w:hAnsi="Times New Roman"/>
          <w:bCs/>
          <w:color w:val="000000"/>
          <w:sz w:val="24"/>
          <w:szCs w:val="24"/>
        </w:rPr>
        <w:t>общей и специальной физической по</w:t>
      </w:r>
      <w:r>
        <w:rPr>
          <w:rFonts w:ascii="Times New Roman" w:eastAsia="TimesNewRomanPSMT" w:hAnsi="Times New Roman"/>
          <w:bCs/>
          <w:color w:val="000000"/>
          <w:sz w:val="24"/>
          <w:szCs w:val="24"/>
        </w:rPr>
        <w:t xml:space="preserve">дготовки спортсмена, а также их </w:t>
      </w:r>
      <w:r w:rsidRPr="00BD28FC">
        <w:rPr>
          <w:rFonts w:ascii="Times New Roman" w:eastAsia="TimesNewRomanPSMT" w:hAnsi="Times New Roman"/>
          <w:bCs/>
          <w:color w:val="000000"/>
          <w:sz w:val="24"/>
          <w:szCs w:val="24"/>
        </w:rPr>
        <w:t xml:space="preserve">рациональное соотношение. </w:t>
      </w:r>
    </w:p>
    <w:p w:rsidR="00AC5454" w:rsidRPr="00BD28FC"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Взаимообусловленность содер</w:t>
      </w:r>
      <w:r>
        <w:rPr>
          <w:rFonts w:ascii="Times New Roman" w:eastAsia="TimesNewRomanPSMT" w:hAnsi="Times New Roman"/>
          <w:bCs/>
          <w:color w:val="000000"/>
          <w:sz w:val="24"/>
          <w:szCs w:val="24"/>
        </w:rPr>
        <w:t xml:space="preserve">жания ОФП и СФП: содержание СФП </w:t>
      </w:r>
      <w:r w:rsidRPr="00BD28FC">
        <w:rPr>
          <w:rFonts w:ascii="Times New Roman" w:eastAsia="TimesNewRomanPSMT" w:hAnsi="Times New Roman"/>
          <w:bCs/>
          <w:color w:val="000000"/>
          <w:sz w:val="24"/>
          <w:szCs w:val="24"/>
        </w:rPr>
        <w:t>зависит от тех предпосылок, которые создаются ОФП, а содержание пос</w:t>
      </w:r>
      <w:r>
        <w:rPr>
          <w:rFonts w:ascii="Times New Roman" w:eastAsia="TimesNewRomanPSMT" w:hAnsi="Times New Roman"/>
          <w:bCs/>
          <w:color w:val="000000"/>
          <w:sz w:val="24"/>
          <w:szCs w:val="24"/>
        </w:rPr>
        <w:t xml:space="preserve">ледней </w:t>
      </w:r>
      <w:r w:rsidRPr="00BD28FC">
        <w:rPr>
          <w:rFonts w:ascii="Times New Roman" w:eastAsia="TimesNewRomanPSMT" w:hAnsi="Times New Roman"/>
          <w:bCs/>
          <w:color w:val="000000"/>
          <w:sz w:val="24"/>
          <w:szCs w:val="24"/>
        </w:rPr>
        <w:t>приобретает определенные особе</w:t>
      </w:r>
      <w:r>
        <w:rPr>
          <w:rFonts w:ascii="Times New Roman" w:eastAsia="TimesNewRomanPSMT" w:hAnsi="Times New Roman"/>
          <w:bCs/>
          <w:color w:val="000000"/>
          <w:sz w:val="24"/>
          <w:szCs w:val="24"/>
        </w:rPr>
        <w:t xml:space="preserve">нности, зависящие от спортивной </w:t>
      </w:r>
      <w:r w:rsidRPr="00BD28FC">
        <w:rPr>
          <w:rFonts w:ascii="Times New Roman" w:eastAsia="TimesNewRomanPSMT" w:hAnsi="Times New Roman"/>
          <w:bCs/>
          <w:color w:val="000000"/>
          <w:sz w:val="24"/>
          <w:szCs w:val="24"/>
        </w:rPr>
        <w:t>специализации. Существует необхо</w:t>
      </w:r>
      <w:r>
        <w:rPr>
          <w:rFonts w:ascii="Times New Roman" w:eastAsia="TimesNewRomanPSMT" w:hAnsi="Times New Roman"/>
          <w:bCs/>
          <w:color w:val="000000"/>
          <w:sz w:val="24"/>
          <w:szCs w:val="24"/>
        </w:rPr>
        <w:t xml:space="preserve">димость соблюдения оптимального </w:t>
      </w:r>
      <w:r w:rsidRPr="00BD28FC">
        <w:rPr>
          <w:rFonts w:ascii="Times New Roman" w:eastAsia="TimesNewRomanPSMT" w:hAnsi="Times New Roman"/>
          <w:bCs/>
          <w:color w:val="000000"/>
          <w:sz w:val="24"/>
          <w:szCs w:val="24"/>
        </w:rPr>
        <w:t>соотношения СФП и ОФП на любом этапе спортивной подготовки.</w:t>
      </w:r>
    </w:p>
    <w:p w:rsidR="00AC5454"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p>
    <w:p w:rsidR="00AC5454"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p>
    <w:p w:rsidR="00AC5454"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r>
        <w:rPr>
          <w:rFonts w:ascii="Times New Roman" w:eastAsia="TimesNewRomanPSMT" w:hAnsi="Times New Roman"/>
          <w:b/>
          <w:bCs/>
          <w:color w:val="000000"/>
          <w:sz w:val="24"/>
          <w:szCs w:val="24"/>
        </w:rPr>
        <w:t>1.4.</w:t>
      </w:r>
      <w:r w:rsidRPr="00BD28FC">
        <w:rPr>
          <w:rFonts w:ascii="Times New Roman" w:eastAsia="TimesNewRomanPSMT" w:hAnsi="Times New Roman"/>
          <w:b/>
          <w:bCs/>
          <w:color w:val="000000"/>
          <w:sz w:val="24"/>
          <w:szCs w:val="24"/>
        </w:rPr>
        <w:t xml:space="preserve"> Избранный вид спорта</w:t>
      </w:r>
    </w:p>
    <w:p w:rsidR="00AC5454" w:rsidRPr="00BD28FC"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p>
    <w:p w:rsidR="00AC5454" w:rsidRPr="00DD67F6" w:rsidRDefault="00AC5454" w:rsidP="00DD67F6">
      <w:pPr>
        <w:autoSpaceDE w:val="0"/>
        <w:autoSpaceDN w:val="0"/>
        <w:adjustRightInd w:val="0"/>
        <w:spacing w:after="0" w:line="240" w:lineRule="auto"/>
        <w:ind w:firstLine="708"/>
        <w:jc w:val="both"/>
        <w:rPr>
          <w:rFonts w:ascii="Times New Roman" w:eastAsia="TimesNewRomanPSMT" w:hAnsi="Times New Roman"/>
          <w:b/>
          <w:bCs/>
          <w:color w:val="000000"/>
          <w:sz w:val="24"/>
          <w:szCs w:val="24"/>
        </w:rPr>
      </w:pPr>
      <w:r w:rsidRPr="00DD67F6">
        <w:rPr>
          <w:rFonts w:ascii="Times New Roman" w:eastAsia="TimesNewRomanPSMT" w:hAnsi="Times New Roman"/>
          <w:b/>
          <w:bCs/>
          <w:color w:val="000000"/>
          <w:sz w:val="24"/>
          <w:szCs w:val="24"/>
        </w:rPr>
        <w:t>Техническая подготовка</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Техническая подготовка направлена</w:t>
      </w:r>
      <w:r>
        <w:rPr>
          <w:rFonts w:ascii="Times New Roman" w:eastAsia="TimesNewRomanPSMT" w:hAnsi="Times New Roman"/>
          <w:bCs/>
          <w:color w:val="000000"/>
          <w:sz w:val="24"/>
          <w:szCs w:val="24"/>
        </w:rPr>
        <w:t xml:space="preserve"> на обучение технике </w:t>
      </w:r>
      <w:r w:rsidRPr="00BD28FC">
        <w:rPr>
          <w:rFonts w:ascii="Times New Roman" w:eastAsia="TimesNewRomanPSMT" w:hAnsi="Times New Roman"/>
          <w:bCs/>
          <w:color w:val="000000"/>
          <w:sz w:val="24"/>
          <w:szCs w:val="24"/>
        </w:rPr>
        <w:t xml:space="preserve">движений </w:t>
      </w:r>
      <w:r>
        <w:rPr>
          <w:rFonts w:ascii="Times New Roman" w:eastAsia="TimesNewRomanPSMT" w:hAnsi="Times New Roman"/>
          <w:bCs/>
          <w:color w:val="000000"/>
          <w:sz w:val="24"/>
          <w:szCs w:val="24"/>
        </w:rPr>
        <w:t xml:space="preserve">и доведение их до совершенства. </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Спортивная техника –это способ в</w:t>
      </w:r>
      <w:r>
        <w:rPr>
          <w:rFonts w:ascii="Times New Roman" w:eastAsia="TimesNewRomanPSMT" w:hAnsi="Times New Roman"/>
          <w:bCs/>
          <w:color w:val="000000"/>
          <w:sz w:val="24"/>
          <w:szCs w:val="24"/>
        </w:rPr>
        <w:t xml:space="preserve">ыполнения спортивного действия, </w:t>
      </w:r>
      <w:r w:rsidRPr="00BD28FC">
        <w:rPr>
          <w:rFonts w:ascii="Times New Roman" w:eastAsia="TimesNewRomanPSMT" w:hAnsi="Times New Roman"/>
          <w:bCs/>
          <w:color w:val="000000"/>
          <w:sz w:val="24"/>
          <w:szCs w:val="24"/>
        </w:rPr>
        <w:t>который характеризуется опреде</w:t>
      </w:r>
      <w:r>
        <w:rPr>
          <w:rFonts w:ascii="Times New Roman" w:eastAsia="TimesNewRomanPSMT" w:hAnsi="Times New Roman"/>
          <w:bCs/>
          <w:color w:val="000000"/>
          <w:sz w:val="24"/>
          <w:szCs w:val="24"/>
        </w:rPr>
        <w:t xml:space="preserve">ленной степенью эффективности и </w:t>
      </w:r>
      <w:r w:rsidRPr="00BD28FC">
        <w:rPr>
          <w:rFonts w:ascii="Times New Roman" w:eastAsia="TimesNewRomanPSMT" w:hAnsi="Times New Roman"/>
          <w:bCs/>
          <w:color w:val="000000"/>
          <w:sz w:val="24"/>
          <w:szCs w:val="24"/>
        </w:rPr>
        <w:t>рациональности использования сп</w:t>
      </w:r>
      <w:r>
        <w:rPr>
          <w:rFonts w:ascii="Times New Roman" w:eastAsia="TimesNewRomanPSMT" w:hAnsi="Times New Roman"/>
          <w:bCs/>
          <w:color w:val="000000"/>
          <w:sz w:val="24"/>
          <w:szCs w:val="24"/>
        </w:rPr>
        <w:t xml:space="preserve">ортсменом своих психофизических возможностей. </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Роль спортивной техники в различны</w:t>
      </w:r>
      <w:r>
        <w:rPr>
          <w:rFonts w:ascii="Times New Roman" w:eastAsia="TimesNewRomanPSMT" w:hAnsi="Times New Roman"/>
          <w:bCs/>
          <w:color w:val="000000"/>
          <w:sz w:val="24"/>
          <w:szCs w:val="24"/>
        </w:rPr>
        <w:t xml:space="preserve">х видах спорта неодинакова, она </w:t>
      </w:r>
      <w:r w:rsidRPr="00BD28FC">
        <w:rPr>
          <w:rFonts w:ascii="Times New Roman" w:eastAsia="TimesNewRomanPSMT" w:hAnsi="Times New Roman"/>
          <w:bCs/>
          <w:color w:val="000000"/>
          <w:sz w:val="24"/>
          <w:szCs w:val="24"/>
        </w:rPr>
        <w:t>позволяет развить наиболее мощные и</w:t>
      </w:r>
      <w:r>
        <w:rPr>
          <w:rFonts w:ascii="Times New Roman" w:eastAsia="TimesNewRomanPSMT" w:hAnsi="Times New Roman"/>
          <w:bCs/>
          <w:color w:val="000000"/>
          <w:sz w:val="24"/>
          <w:szCs w:val="24"/>
        </w:rPr>
        <w:t xml:space="preserve"> быстрые усилия в ведущих фазах </w:t>
      </w:r>
      <w:r w:rsidRPr="00BD28FC">
        <w:rPr>
          <w:rFonts w:ascii="Times New Roman" w:eastAsia="TimesNewRomanPSMT" w:hAnsi="Times New Roman"/>
          <w:bCs/>
          <w:color w:val="000000"/>
          <w:sz w:val="24"/>
          <w:szCs w:val="24"/>
        </w:rPr>
        <w:t>соревновательного упражнения, экономить ра</w:t>
      </w:r>
      <w:r>
        <w:rPr>
          <w:rFonts w:ascii="Times New Roman" w:eastAsia="TimesNewRomanPSMT" w:hAnsi="Times New Roman"/>
          <w:bCs/>
          <w:color w:val="000000"/>
          <w:sz w:val="24"/>
          <w:szCs w:val="24"/>
        </w:rPr>
        <w:t xml:space="preserve">схода энергетических ресурсов в организме спортсмена, </w:t>
      </w:r>
      <w:r w:rsidRPr="00BD28FC">
        <w:rPr>
          <w:rFonts w:ascii="Times New Roman" w:eastAsia="TimesNewRomanPSMT" w:hAnsi="Times New Roman"/>
          <w:bCs/>
          <w:color w:val="000000"/>
          <w:sz w:val="24"/>
          <w:szCs w:val="24"/>
        </w:rPr>
        <w:t>обеспечить спортс</w:t>
      </w:r>
      <w:r>
        <w:rPr>
          <w:rFonts w:ascii="Times New Roman" w:eastAsia="TimesNewRomanPSMT" w:hAnsi="Times New Roman"/>
          <w:bCs/>
          <w:color w:val="000000"/>
          <w:sz w:val="24"/>
          <w:szCs w:val="24"/>
        </w:rPr>
        <w:t xml:space="preserve">мену красоту, выразительность и </w:t>
      </w:r>
      <w:r w:rsidRPr="00BD28FC">
        <w:rPr>
          <w:rFonts w:ascii="Times New Roman" w:eastAsia="TimesNewRomanPSMT" w:hAnsi="Times New Roman"/>
          <w:bCs/>
          <w:color w:val="000000"/>
          <w:sz w:val="24"/>
          <w:szCs w:val="24"/>
        </w:rPr>
        <w:t>точнос</w:t>
      </w:r>
      <w:r>
        <w:rPr>
          <w:rFonts w:ascii="Times New Roman" w:eastAsia="TimesNewRomanPSMT" w:hAnsi="Times New Roman"/>
          <w:bCs/>
          <w:color w:val="000000"/>
          <w:sz w:val="24"/>
          <w:szCs w:val="24"/>
        </w:rPr>
        <w:t xml:space="preserve">ть движений, обеспечить высокую </w:t>
      </w:r>
      <w:r w:rsidRPr="00BD28FC">
        <w:rPr>
          <w:rFonts w:ascii="Times New Roman" w:eastAsia="TimesNewRomanPSMT" w:hAnsi="Times New Roman"/>
          <w:bCs/>
          <w:color w:val="000000"/>
          <w:sz w:val="24"/>
          <w:szCs w:val="24"/>
        </w:rPr>
        <w:t>р</w:t>
      </w:r>
      <w:r>
        <w:rPr>
          <w:rFonts w:ascii="Times New Roman" w:eastAsia="TimesNewRomanPSMT" w:hAnsi="Times New Roman"/>
          <w:bCs/>
          <w:color w:val="000000"/>
          <w:sz w:val="24"/>
          <w:szCs w:val="24"/>
        </w:rPr>
        <w:t xml:space="preserve">езультативность, стабильность и </w:t>
      </w:r>
      <w:r w:rsidRPr="00BD28FC">
        <w:rPr>
          <w:rFonts w:ascii="Times New Roman" w:eastAsia="TimesNewRomanPSMT" w:hAnsi="Times New Roman"/>
          <w:bCs/>
          <w:color w:val="000000"/>
          <w:sz w:val="24"/>
          <w:szCs w:val="24"/>
        </w:rPr>
        <w:t xml:space="preserve">вариативность действий спортсмена в </w:t>
      </w:r>
      <w:r>
        <w:rPr>
          <w:rFonts w:ascii="Times New Roman" w:eastAsia="TimesNewRomanPSMT" w:hAnsi="Times New Roman"/>
          <w:bCs/>
          <w:color w:val="000000"/>
          <w:sz w:val="24"/>
          <w:szCs w:val="24"/>
        </w:rPr>
        <w:t xml:space="preserve">постоянно изменяющихся условиях   соревновательной борьбы.    </w:t>
      </w:r>
      <w:r w:rsidRPr="00BD28FC">
        <w:rPr>
          <w:rFonts w:ascii="Times New Roman" w:eastAsia="TimesNewRomanPSMT" w:hAnsi="Times New Roman"/>
          <w:bCs/>
          <w:color w:val="000000"/>
          <w:sz w:val="24"/>
          <w:szCs w:val="24"/>
        </w:rPr>
        <w:t>Техническая подготовленность спортсм</w:t>
      </w:r>
      <w:r>
        <w:rPr>
          <w:rFonts w:ascii="Times New Roman" w:eastAsia="TimesNewRomanPSMT" w:hAnsi="Times New Roman"/>
          <w:bCs/>
          <w:color w:val="000000"/>
          <w:sz w:val="24"/>
          <w:szCs w:val="24"/>
        </w:rPr>
        <w:t xml:space="preserve">ена характеризуется тем, что он </w:t>
      </w:r>
      <w:r w:rsidRPr="00BD28FC">
        <w:rPr>
          <w:rFonts w:ascii="Times New Roman" w:eastAsia="TimesNewRomanPSMT" w:hAnsi="Times New Roman"/>
          <w:bCs/>
          <w:color w:val="000000"/>
          <w:sz w:val="24"/>
          <w:szCs w:val="24"/>
        </w:rPr>
        <w:t>умеет выполнять и как владе</w:t>
      </w:r>
      <w:r>
        <w:rPr>
          <w:rFonts w:ascii="Times New Roman" w:eastAsia="TimesNewRomanPSMT" w:hAnsi="Times New Roman"/>
          <w:bCs/>
          <w:color w:val="000000"/>
          <w:sz w:val="24"/>
          <w:szCs w:val="24"/>
        </w:rPr>
        <w:t xml:space="preserve">ет техникой освоенных действий. </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D28FC">
        <w:rPr>
          <w:rFonts w:ascii="Times New Roman" w:eastAsia="TimesNewRomanPSMT" w:hAnsi="Times New Roman"/>
          <w:bCs/>
          <w:color w:val="000000"/>
          <w:sz w:val="24"/>
          <w:szCs w:val="24"/>
        </w:rPr>
        <w:t xml:space="preserve">В процессе технической подготовки </w:t>
      </w:r>
      <w:r>
        <w:rPr>
          <w:rFonts w:ascii="Times New Roman" w:eastAsia="TimesNewRomanPSMT" w:hAnsi="Times New Roman"/>
          <w:bCs/>
          <w:color w:val="000000"/>
          <w:sz w:val="24"/>
          <w:szCs w:val="24"/>
        </w:rPr>
        <w:t xml:space="preserve">используется комплекс средств и </w:t>
      </w:r>
      <w:r w:rsidRPr="00B70741">
        <w:rPr>
          <w:rFonts w:ascii="Times New Roman" w:eastAsia="TimesNewRomanPSMT" w:hAnsi="Times New Roman"/>
          <w:bCs/>
          <w:color w:val="000000"/>
          <w:sz w:val="24"/>
          <w:szCs w:val="24"/>
        </w:rPr>
        <w:t>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К ним относятся:</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беседы, объяснения, рассказ, описание и др.;</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показ техники изучаемого движения;</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демонстрация плакатов, схем</w:t>
      </w:r>
      <w:r>
        <w:rPr>
          <w:rFonts w:ascii="Times New Roman" w:eastAsia="TimesNewRomanPSMT" w:hAnsi="Times New Roman"/>
          <w:bCs/>
          <w:color w:val="000000"/>
          <w:sz w:val="24"/>
          <w:szCs w:val="24"/>
        </w:rPr>
        <w:t xml:space="preserve">, видео </w:t>
      </w:r>
      <w:r w:rsidRPr="00B70741">
        <w:rPr>
          <w:rFonts w:ascii="Times New Roman" w:eastAsia="TimesNewRomanPSMT" w:hAnsi="Times New Roman"/>
          <w:bCs/>
          <w:color w:val="000000"/>
          <w:sz w:val="24"/>
          <w:szCs w:val="24"/>
        </w:rPr>
        <w:t>записей;</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использование предметных и других ориентиров;</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lastRenderedPageBreak/>
        <w:t>Средства и методы, в основе которых лежит выполнение спортсменом каких-либо физических упражнений. В этом случае применяются:</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общеподготовительные упр</w:t>
      </w:r>
      <w:r>
        <w:rPr>
          <w:rFonts w:ascii="Times New Roman" w:eastAsia="TimesNewRomanPSMT" w:hAnsi="Times New Roman"/>
          <w:bCs/>
          <w:color w:val="000000"/>
          <w:sz w:val="24"/>
          <w:szCs w:val="24"/>
        </w:rPr>
        <w:t xml:space="preserve">ажнения. Они позволяют овладеть </w:t>
      </w:r>
      <w:r w:rsidRPr="00B70741">
        <w:rPr>
          <w:rFonts w:ascii="Times New Roman" w:eastAsia="TimesNewRomanPSMT" w:hAnsi="Times New Roman"/>
          <w:bCs/>
          <w:color w:val="000000"/>
          <w:sz w:val="24"/>
          <w:szCs w:val="24"/>
        </w:rPr>
        <w:t>разнообразными умениями и навыками, яв</w:t>
      </w:r>
      <w:r>
        <w:rPr>
          <w:rFonts w:ascii="Times New Roman" w:eastAsia="TimesNewRomanPSMT" w:hAnsi="Times New Roman"/>
          <w:bCs/>
          <w:color w:val="000000"/>
          <w:sz w:val="24"/>
          <w:szCs w:val="24"/>
        </w:rPr>
        <w:t xml:space="preserve">ляющимися фундаментом для роста </w:t>
      </w:r>
      <w:r w:rsidRPr="00B70741">
        <w:rPr>
          <w:rFonts w:ascii="Times New Roman" w:eastAsia="TimesNewRomanPSMT" w:hAnsi="Times New Roman"/>
          <w:bCs/>
          <w:color w:val="000000"/>
          <w:sz w:val="24"/>
          <w:szCs w:val="24"/>
        </w:rPr>
        <w:t>технического мастерства в избранном виде спорта;</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специально-подготовительные и с</w:t>
      </w:r>
      <w:r>
        <w:rPr>
          <w:rFonts w:ascii="Times New Roman" w:eastAsia="TimesNewRomanPSMT" w:hAnsi="Times New Roman"/>
          <w:bCs/>
          <w:color w:val="000000"/>
          <w:sz w:val="24"/>
          <w:szCs w:val="24"/>
        </w:rPr>
        <w:t xml:space="preserve">оревновательные упражнения. Они </w:t>
      </w:r>
      <w:r w:rsidRPr="00B70741">
        <w:rPr>
          <w:rFonts w:ascii="Times New Roman" w:eastAsia="TimesNewRomanPSMT" w:hAnsi="Times New Roman"/>
          <w:bCs/>
          <w:color w:val="000000"/>
          <w:sz w:val="24"/>
          <w:szCs w:val="24"/>
        </w:rPr>
        <w:t>направлены на овладение техникой своего вида спорта;</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методы целостного и расчлененног</w:t>
      </w:r>
      <w:r>
        <w:rPr>
          <w:rFonts w:ascii="Times New Roman" w:eastAsia="TimesNewRomanPSMT" w:hAnsi="Times New Roman"/>
          <w:bCs/>
          <w:color w:val="000000"/>
          <w:sz w:val="24"/>
          <w:szCs w:val="24"/>
        </w:rPr>
        <w:t xml:space="preserve">о упражнения. Они направлены на овладение, исправление, </w:t>
      </w:r>
      <w:r w:rsidRPr="00B70741">
        <w:rPr>
          <w:rFonts w:ascii="Times New Roman" w:eastAsia="TimesNewRomanPSMT" w:hAnsi="Times New Roman"/>
          <w:bCs/>
          <w:color w:val="000000"/>
          <w:sz w:val="24"/>
          <w:szCs w:val="24"/>
        </w:rPr>
        <w:t>закрепле</w:t>
      </w:r>
      <w:r>
        <w:rPr>
          <w:rFonts w:ascii="Times New Roman" w:eastAsia="TimesNewRomanPSMT" w:hAnsi="Times New Roman"/>
          <w:bCs/>
          <w:color w:val="000000"/>
          <w:sz w:val="24"/>
          <w:szCs w:val="24"/>
        </w:rPr>
        <w:t xml:space="preserve">ние и совершенствование техники </w:t>
      </w:r>
      <w:r w:rsidRPr="00B70741">
        <w:rPr>
          <w:rFonts w:ascii="Times New Roman" w:eastAsia="TimesNewRomanPSMT" w:hAnsi="Times New Roman"/>
          <w:bCs/>
          <w:color w:val="000000"/>
          <w:sz w:val="24"/>
          <w:szCs w:val="24"/>
        </w:rPr>
        <w:t>целостного двигательного действия или отдельных его частей, фаз, элементов;</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равномерный, переменный, по</w:t>
      </w:r>
      <w:r>
        <w:rPr>
          <w:rFonts w:ascii="Times New Roman" w:eastAsia="TimesNewRomanPSMT" w:hAnsi="Times New Roman"/>
          <w:bCs/>
          <w:color w:val="000000"/>
          <w:sz w:val="24"/>
          <w:szCs w:val="24"/>
        </w:rPr>
        <w:t xml:space="preserve">вторный, интервальный, игровой,интегральный, </w:t>
      </w:r>
      <w:r w:rsidRPr="00B70741">
        <w:rPr>
          <w:rFonts w:ascii="Times New Roman" w:eastAsia="TimesNewRomanPSMT" w:hAnsi="Times New Roman"/>
          <w:bCs/>
          <w:color w:val="000000"/>
          <w:sz w:val="24"/>
          <w:szCs w:val="24"/>
        </w:rPr>
        <w:t>соревновательный и другие методы,</w:t>
      </w:r>
      <w:r>
        <w:rPr>
          <w:rFonts w:ascii="Times New Roman" w:eastAsia="TimesNewRomanPSMT" w:hAnsi="Times New Roman"/>
          <w:bCs/>
          <w:color w:val="000000"/>
          <w:sz w:val="24"/>
          <w:szCs w:val="24"/>
        </w:rPr>
        <w:t xml:space="preserve"> способствующие главным образом </w:t>
      </w:r>
      <w:r w:rsidRPr="00B70741">
        <w:rPr>
          <w:rFonts w:ascii="Times New Roman" w:eastAsia="TimesNewRomanPSMT" w:hAnsi="Times New Roman"/>
          <w:bCs/>
          <w:color w:val="000000"/>
          <w:sz w:val="24"/>
          <w:szCs w:val="24"/>
        </w:rPr>
        <w:t>совершенствованию и</w:t>
      </w:r>
      <w:r>
        <w:rPr>
          <w:rFonts w:ascii="Times New Roman" w:eastAsia="TimesNewRomanPSMT" w:hAnsi="Times New Roman"/>
          <w:bCs/>
          <w:color w:val="000000"/>
          <w:sz w:val="24"/>
          <w:szCs w:val="24"/>
        </w:rPr>
        <w:t xml:space="preserve"> стабилизации техники движений.   </w:t>
      </w:r>
      <w:r w:rsidRPr="00B70741">
        <w:rPr>
          <w:rFonts w:ascii="Times New Roman" w:eastAsia="TimesNewRomanPSMT" w:hAnsi="Times New Roman"/>
          <w:bCs/>
          <w:color w:val="000000"/>
          <w:sz w:val="24"/>
          <w:szCs w:val="24"/>
        </w:rPr>
        <w:t xml:space="preserve">Применение данных средств и методов </w:t>
      </w:r>
      <w:r>
        <w:rPr>
          <w:rFonts w:ascii="Times New Roman" w:eastAsia="TimesNewRomanPSMT" w:hAnsi="Times New Roman"/>
          <w:bCs/>
          <w:color w:val="000000"/>
          <w:sz w:val="24"/>
          <w:szCs w:val="24"/>
        </w:rPr>
        <w:t xml:space="preserve">зависит от особенностей техники </w:t>
      </w:r>
      <w:r w:rsidRPr="00B70741">
        <w:rPr>
          <w:rFonts w:ascii="Times New Roman" w:eastAsia="TimesNewRomanPSMT" w:hAnsi="Times New Roman"/>
          <w:bCs/>
          <w:color w:val="000000"/>
          <w:sz w:val="24"/>
          <w:szCs w:val="24"/>
        </w:rPr>
        <w:t xml:space="preserve">избранного вида спорта, возраста и </w:t>
      </w:r>
      <w:r>
        <w:rPr>
          <w:rFonts w:ascii="Times New Roman" w:eastAsia="TimesNewRomanPSMT" w:hAnsi="Times New Roman"/>
          <w:bCs/>
          <w:color w:val="000000"/>
          <w:sz w:val="24"/>
          <w:szCs w:val="24"/>
        </w:rPr>
        <w:t xml:space="preserve">квалификации спортсмена, этапов </w:t>
      </w:r>
      <w:r w:rsidRPr="00B70741">
        <w:rPr>
          <w:rFonts w:ascii="Times New Roman" w:eastAsia="TimesNewRomanPSMT" w:hAnsi="Times New Roman"/>
          <w:bCs/>
          <w:color w:val="000000"/>
          <w:sz w:val="24"/>
          <w:szCs w:val="24"/>
        </w:rPr>
        <w:t>технической подготовки в годичном и многолетних циклах тренировки.</w:t>
      </w:r>
    </w:p>
    <w:p w:rsidR="00AC5454" w:rsidRPr="00DD67F6"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r>
        <w:rPr>
          <w:rFonts w:ascii="Times New Roman" w:eastAsia="TimesNewRomanPSMT" w:hAnsi="Times New Roman"/>
          <w:b/>
          <w:bCs/>
          <w:color w:val="000000"/>
          <w:sz w:val="24"/>
          <w:szCs w:val="24"/>
        </w:rPr>
        <w:t>Тактическая подготовка</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Целенаправленные способы испо</w:t>
      </w:r>
      <w:r>
        <w:rPr>
          <w:rFonts w:ascii="Times New Roman" w:eastAsia="TimesNewRomanPSMT" w:hAnsi="Times New Roman"/>
          <w:bCs/>
          <w:color w:val="000000"/>
          <w:sz w:val="24"/>
          <w:szCs w:val="24"/>
        </w:rPr>
        <w:t xml:space="preserve">льзования технических приемов в </w:t>
      </w:r>
      <w:r w:rsidRPr="00B70741">
        <w:rPr>
          <w:rFonts w:ascii="Times New Roman" w:eastAsia="TimesNewRomanPSMT" w:hAnsi="Times New Roman"/>
          <w:bCs/>
          <w:color w:val="000000"/>
          <w:sz w:val="24"/>
          <w:szCs w:val="24"/>
        </w:rPr>
        <w:t xml:space="preserve">соревновательной деятельности для решения </w:t>
      </w:r>
      <w:r>
        <w:rPr>
          <w:rFonts w:ascii="Times New Roman" w:eastAsia="TimesNewRomanPSMT" w:hAnsi="Times New Roman"/>
          <w:bCs/>
          <w:color w:val="000000"/>
          <w:sz w:val="24"/>
          <w:szCs w:val="24"/>
        </w:rPr>
        <w:t xml:space="preserve">соревновательных задач с учетом </w:t>
      </w:r>
      <w:r w:rsidRPr="00B70741">
        <w:rPr>
          <w:rFonts w:ascii="Times New Roman" w:eastAsia="TimesNewRomanPSMT" w:hAnsi="Times New Roman"/>
          <w:bCs/>
          <w:color w:val="000000"/>
          <w:sz w:val="24"/>
          <w:szCs w:val="24"/>
        </w:rPr>
        <w:t>правил соревнований, положительны</w:t>
      </w:r>
      <w:r>
        <w:rPr>
          <w:rFonts w:ascii="Times New Roman" w:eastAsia="TimesNewRomanPSMT" w:hAnsi="Times New Roman"/>
          <w:bCs/>
          <w:color w:val="000000"/>
          <w:sz w:val="24"/>
          <w:szCs w:val="24"/>
        </w:rPr>
        <w:t xml:space="preserve">х и отрицательных характеристик </w:t>
      </w:r>
      <w:r w:rsidRPr="00B70741">
        <w:rPr>
          <w:rFonts w:ascii="Times New Roman" w:eastAsia="TimesNewRomanPSMT" w:hAnsi="Times New Roman"/>
          <w:bCs/>
          <w:color w:val="000000"/>
          <w:sz w:val="24"/>
          <w:szCs w:val="24"/>
        </w:rPr>
        <w:t>подготовленности, а также условий среды –называют спортивной тактикой.</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Тактическая подготовка –это и</w:t>
      </w:r>
      <w:r>
        <w:rPr>
          <w:rFonts w:ascii="Times New Roman" w:eastAsia="TimesNewRomanPSMT" w:hAnsi="Times New Roman"/>
          <w:bCs/>
          <w:color w:val="000000"/>
          <w:sz w:val="24"/>
          <w:szCs w:val="24"/>
        </w:rPr>
        <w:t xml:space="preserve">скусство ведения соревнования с противником. </w:t>
      </w:r>
    </w:p>
    <w:p w:rsidR="00AC5454"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Каждый вид спорта накладывает оп</w:t>
      </w:r>
      <w:r>
        <w:rPr>
          <w:rFonts w:ascii="Times New Roman" w:eastAsia="TimesNewRomanPSMT" w:hAnsi="Times New Roman"/>
          <w:bCs/>
          <w:color w:val="000000"/>
          <w:sz w:val="24"/>
          <w:szCs w:val="24"/>
        </w:rPr>
        <w:t xml:space="preserve">ределенный отпечаток на тактику </w:t>
      </w:r>
      <w:r w:rsidRPr="00B70741">
        <w:rPr>
          <w:rFonts w:ascii="Times New Roman" w:eastAsia="TimesNewRomanPSMT" w:hAnsi="Times New Roman"/>
          <w:bCs/>
          <w:color w:val="000000"/>
          <w:sz w:val="24"/>
          <w:szCs w:val="24"/>
        </w:rPr>
        <w:t>ведения соревновательной борьбы, поэтом</w:t>
      </w:r>
      <w:r>
        <w:rPr>
          <w:rFonts w:ascii="Times New Roman" w:eastAsia="TimesNewRomanPSMT" w:hAnsi="Times New Roman"/>
          <w:bCs/>
          <w:color w:val="000000"/>
          <w:sz w:val="24"/>
          <w:szCs w:val="24"/>
        </w:rPr>
        <w:t xml:space="preserve">у трактовка и определения этого </w:t>
      </w:r>
      <w:r w:rsidRPr="00B70741">
        <w:rPr>
          <w:rFonts w:ascii="Times New Roman" w:eastAsia="TimesNewRomanPSMT" w:hAnsi="Times New Roman"/>
          <w:bCs/>
          <w:color w:val="000000"/>
          <w:sz w:val="24"/>
          <w:szCs w:val="24"/>
        </w:rPr>
        <w:t>понятия в различных видах спорта могут в оп</w:t>
      </w:r>
      <w:r>
        <w:rPr>
          <w:rFonts w:ascii="Times New Roman" w:eastAsia="TimesNewRomanPSMT" w:hAnsi="Times New Roman"/>
          <w:bCs/>
          <w:color w:val="000000"/>
          <w:sz w:val="24"/>
          <w:szCs w:val="24"/>
        </w:rPr>
        <w:t xml:space="preserve">ределенной мере отличаться друг </w:t>
      </w:r>
      <w:r w:rsidRPr="00B70741">
        <w:rPr>
          <w:rFonts w:ascii="Times New Roman" w:eastAsia="TimesNewRomanPSMT" w:hAnsi="Times New Roman"/>
          <w:bCs/>
          <w:color w:val="000000"/>
          <w:sz w:val="24"/>
          <w:szCs w:val="24"/>
        </w:rPr>
        <w:t>от друга. Так, например, в игровых видах спорта тактику о</w:t>
      </w:r>
      <w:r>
        <w:rPr>
          <w:rFonts w:ascii="Times New Roman" w:eastAsia="TimesNewRomanPSMT" w:hAnsi="Times New Roman"/>
          <w:bCs/>
          <w:color w:val="000000"/>
          <w:sz w:val="24"/>
          <w:szCs w:val="24"/>
        </w:rPr>
        <w:t xml:space="preserve">пределяют, как </w:t>
      </w:r>
      <w:r w:rsidRPr="00B70741">
        <w:rPr>
          <w:rFonts w:ascii="Times New Roman" w:eastAsia="TimesNewRomanPSMT" w:hAnsi="Times New Roman"/>
          <w:bCs/>
          <w:color w:val="000000"/>
          <w:sz w:val="24"/>
          <w:szCs w:val="24"/>
        </w:rPr>
        <w:t>организацию индивидуальных и</w:t>
      </w:r>
      <w:r>
        <w:rPr>
          <w:rFonts w:ascii="Times New Roman" w:eastAsia="TimesNewRomanPSMT" w:hAnsi="Times New Roman"/>
          <w:bCs/>
          <w:color w:val="000000"/>
          <w:sz w:val="24"/>
          <w:szCs w:val="24"/>
        </w:rPr>
        <w:t xml:space="preserve"> коллективных действий игроков, </w:t>
      </w:r>
      <w:r w:rsidRPr="00B70741">
        <w:rPr>
          <w:rFonts w:ascii="Times New Roman" w:eastAsia="TimesNewRomanPSMT" w:hAnsi="Times New Roman"/>
          <w:bCs/>
          <w:color w:val="000000"/>
          <w:sz w:val="24"/>
          <w:szCs w:val="24"/>
        </w:rPr>
        <w:t>направленных на дос</w:t>
      </w:r>
      <w:r>
        <w:rPr>
          <w:rFonts w:ascii="Times New Roman" w:eastAsia="TimesNewRomanPSMT" w:hAnsi="Times New Roman"/>
          <w:bCs/>
          <w:color w:val="000000"/>
          <w:sz w:val="24"/>
          <w:szCs w:val="24"/>
        </w:rPr>
        <w:t xml:space="preserve">тижение победы над противником. </w:t>
      </w:r>
    </w:p>
    <w:p w:rsidR="00AC5454" w:rsidRPr="00B70741" w:rsidRDefault="00AC5454" w:rsidP="00DD67F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В целом, смысл тактики состоит в том</w:t>
      </w:r>
      <w:r>
        <w:rPr>
          <w:rFonts w:ascii="Times New Roman" w:eastAsia="TimesNewRomanPSMT" w:hAnsi="Times New Roman"/>
          <w:bCs/>
          <w:color w:val="000000"/>
          <w:sz w:val="24"/>
          <w:szCs w:val="24"/>
        </w:rPr>
        <w:t xml:space="preserve">, чтобы так использовать приемы </w:t>
      </w:r>
      <w:r w:rsidRPr="00B70741">
        <w:rPr>
          <w:rFonts w:ascii="Times New Roman" w:eastAsia="TimesNewRomanPSMT" w:hAnsi="Times New Roman"/>
          <w:bCs/>
          <w:color w:val="000000"/>
          <w:sz w:val="24"/>
          <w:szCs w:val="24"/>
        </w:rPr>
        <w:t>соревновательной деятельности, чтобы они позволили спортсмену с</w:t>
      </w:r>
      <w:r>
        <w:rPr>
          <w:rFonts w:ascii="Times New Roman" w:eastAsia="TimesNewRomanPSMT" w:hAnsi="Times New Roman"/>
          <w:bCs/>
          <w:color w:val="000000"/>
          <w:sz w:val="24"/>
          <w:szCs w:val="24"/>
        </w:rPr>
        <w:t xml:space="preserve"> </w:t>
      </w:r>
      <w:r w:rsidRPr="00B70741">
        <w:rPr>
          <w:rFonts w:ascii="Times New Roman" w:eastAsia="TimesNewRomanPSMT" w:hAnsi="Times New Roman"/>
          <w:bCs/>
          <w:color w:val="000000"/>
          <w:sz w:val="24"/>
          <w:szCs w:val="24"/>
        </w:rPr>
        <w:t>наибольшей эффективностью реализоват</w:t>
      </w:r>
      <w:r>
        <w:rPr>
          <w:rFonts w:ascii="Times New Roman" w:eastAsia="TimesNewRomanPSMT" w:hAnsi="Times New Roman"/>
          <w:bCs/>
          <w:color w:val="000000"/>
          <w:sz w:val="24"/>
          <w:szCs w:val="24"/>
        </w:rPr>
        <w:t xml:space="preserve">ь свои возможности (физические, </w:t>
      </w:r>
      <w:r w:rsidRPr="00B70741">
        <w:rPr>
          <w:rFonts w:ascii="Times New Roman" w:eastAsia="TimesNewRomanPSMT" w:hAnsi="Times New Roman"/>
          <w:bCs/>
          <w:color w:val="000000"/>
          <w:sz w:val="24"/>
          <w:szCs w:val="24"/>
        </w:rPr>
        <w:t>технические, психологические) с на</w:t>
      </w:r>
      <w:r>
        <w:rPr>
          <w:rFonts w:ascii="Times New Roman" w:eastAsia="TimesNewRomanPSMT" w:hAnsi="Times New Roman"/>
          <w:bCs/>
          <w:color w:val="000000"/>
          <w:sz w:val="24"/>
          <w:szCs w:val="24"/>
        </w:rPr>
        <w:t xml:space="preserve">именьшими издержками преодолеть </w:t>
      </w:r>
      <w:r w:rsidRPr="00B70741">
        <w:rPr>
          <w:rFonts w:ascii="Times New Roman" w:eastAsia="TimesNewRomanPSMT" w:hAnsi="Times New Roman"/>
          <w:bCs/>
          <w:color w:val="000000"/>
          <w:sz w:val="24"/>
          <w:szCs w:val="24"/>
        </w:rPr>
        <w:t>сопротивление соперника. В основе с</w:t>
      </w:r>
      <w:r>
        <w:rPr>
          <w:rFonts w:ascii="Times New Roman" w:eastAsia="TimesNewRomanPSMT" w:hAnsi="Times New Roman"/>
          <w:bCs/>
          <w:color w:val="000000"/>
          <w:sz w:val="24"/>
          <w:szCs w:val="24"/>
        </w:rPr>
        <w:t xml:space="preserve">портивной тактики должно лежать </w:t>
      </w:r>
      <w:r w:rsidRPr="00B70741">
        <w:rPr>
          <w:rFonts w:ascii="Times New Roman" w:eastAsia="TimesNewRomanPSMT" w:hAnsi="Times New Roman"/>
          <w:bCs/>
          <w:color w:val="000000"/>
          <w:sz w:val="24"/>
          <w:szCs w:val="24"/>
        </w:rPr>
        <w:t>соответствие тактического плана и поведения спортсмена</w:t>
      </w:r>
      <w:r>
        <w:rPr>
          <w:rFonts w:ascii="Times New Roman" w:eastAsia="TimesNewRomanPSMT" w:hAnsi="Times New Roman"/>
          <w:bCs/>
          <w:color w:val="000000"/>
          <w:sz w:val="24"/>
          <w:szCs w:val="24"/>
        </w:rPr>
        <w:t xml:space="preserve"> во время состязания </w:t>
      </w:r>
      <w:r w:rsidRPr="00B70741">
        <w:rPr>
          <w:rFonts w:ascii="Times New Roman" w:eastAsia="TimesNewRomanPSMT" w:hAnsi="Times New Roman"/>
          <w:bCs/>
          <w:color w:val="000000"/>
          <w:sz w:val="24"/>
          <w:szCs w:val="24"/>
        </w:rPr>
        <w:t>уровню развития его физических и п</w:t>
      </w:r>
      <w:r>
        <w:rPr>
          <w:rFonts w:ascii="Times New Roman" w:eastAsia="TimesNewRomanPSMT" w:hAnsi="Times New Roman"/>
          <w:bCs/>
          <w:color w:val="000000"/>
          <w:sz w:val="24"/>
          <w:szCs w:val="24"/>
        </w:rPr>
        <w:t xml:space="preserve">сихических качеств, технической </w:t>
      </w:r>
      <w:r w:rsidRPr="00B70741">
        <w:rPr>
          <w:rFonts w:ascii="Times New Roman" w:eastAsia="TimesNewRomanPSMT" w:hAnsi="Times New Roman"/>
          <w:bCs/>
          <w:color w:val="000000"/>
          <w:sz w:val="24"/>
          <w:szCs w:val="24"/>
        </w:rPr>
        <w:t>подготовленности и теоретических знаний.</w:t>
      </w:r>
    </w:p>
    <w:p w:rsidR="00AC5454"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Помимо выбора способов, техн</w:t>
      </w:r>
      <w:r>
        <w:rPr>
          <w:rFonts w:ascii="Times New Roman" w:eastAsia="TimesNewRomanPSMT" w:hAnsi="Times New Roman"/>
          <w:bCs/>
          <w:color w:val="000000"/>
          <w:sz w:val="24"/>
          <w:szCs w:val="24"/>
        </w:rPr>
        <w:t xml:space="preserve">ических приемов и действий, она </w:t>
      </w:r>
      <w:r w:rsidRPr="00B70741">
        <w:rPr>
          <w:rFonts w:ascii="Times New Roman" w:eastAsia="TimesNewRomanPSMT" w:hAnsi="Times New Roman"/>
          <w:bCs/>
          <w:color w:val="000000"/>
          <w:sz w:val="24"/>
          <w:szCs w:val="24"/>
        </w:rPr>
        <w:t>включает рациональное распреде</w:t>
      </w:r>
      <w:r>
        <w:rPr>
          <w:rFonts w:ascii="Times New Roman" w:eastAsia="TimesNewRomanPSMT" w:hAnsi="Times New Roman"/>
          <w:bCs/>
          <w:color w:val="000000"/>
          <w:sz w:val="24"/>
          <w:szCs w:val="24"/>
        </w:rPr>
        <w:t xml:space="preserve">ление сил в процессе выполнения </w:t>
      </w:r>
      <w:r w:rsidRPr="00B70741">
        <w:rPr>
          <w:rFonts w:ascii="Times New Roman" w:eastAsia="TimesNewRomanPSMT" w:hAnsi="Times New Roman"/>
          <w:bCs/>
          <w:color w:val="000000"/>
          <w:sz w:val="24"/>
          <w:szCs w:val="24"/>
        </w:rPr>
        <w:t>соревновательных упражнений, прим</w:t>
      </w:r>
      <w:r>
        <w:rPr>
          <w:rFonts w:ascii="Times New Roman" w:eastAsia="TimesNewRomanPSMT" w:hAnsi="Times New Roman"/>
          <w:bCs/>
          <w:color w:val="000000"/>
          <w:sz w:val="24"/>
          <w:szCs w:val="24"/>
        </w:rPr>
        <w:t xml:space="preserve">енение приемов психологического </w:t>
      </w:r>
      <w:r w:rsidRPr="00B70741">
        <w:rPr>
          <w:rFonts w:ascii="Times New Roman" w:eastAsia="TimesNewRomanPSMT" w:hAnsi="Times New Roman"/>
          <w:bCs/>
          <w:color w:val="000000"/>
          <w:sz w:val="24"/>
          <w:szCs w:val="24"/>
        </w:rPr>
        <w:t>воздействия на про</w:t>
      </w:r>
      <w:r>
        <w:rPr>
          <w:rFonts w:ascii="Times New Roman" w:eastAsia="TimesNewRomanPSMT" w:hAnsi="Times New Roman"/>
          <w:bCs/>
          <w:color w:val="000000"/>
          <w:sz w:val="24"/>
          <w:szCs w:val="24"/>
        </w:rPr>
        <w:t xml:space="preserve">тивника и маскировки намерений. </w:t>
      </w:r>
    </w:p>
    <w:p w:rsidR="00AC5454"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 xml:space="preserve">Победа в соревнованиях или </w:t>
      </w:r>
      <w:r>
        <w:rPr>
          <w:rFonts w:ascii="Times New Roman" w:eastAsia="TimesNewRomanPSMT" w:hAnsi="Times New Roman"/>
          <w:bCs/>
          <w:color w:val="000000"/>
          <w:sz w:val="24"/>
          <w:szCs w:val="24"/>
        </w:rPr>
        <w:t xml:space="preserve">достижение максимально высокого </w:t>
      </w:r>
      <w:r w:rsidRPr="00B70741">
        <w:rPr>
          <w:rFonts w:ascii="Times New Roman" w:eastAsia="TimesNewRomanPSMT" w:hAnsi="Times New Roman"/>
          <w:bCs/>
          <w:color w:val="000000"/>
          <w:sz w:val="24"/>
          <w:szCs w:val="24"/>
        </w:rPr>
        <w:t>результата при прочих равных услов</w:t>
      </w:r>
      <w:r>
        <w:rPr>
          <w:rFonts w:ascii="Times New Roman" w:eastAsia="TimesNewRomanPSMT" w:hAnsi="Times New Roman"/>
          <w:bCs/>
          <w:color w:val="000000"/>
          <w:sz w:val="24"/>
          <w:szCs w:val="24"/>
        </w:rPr>
        <w:t xml:space="preserve">иях во многом зависят от уровня </w:t>
      </w:r>
      <w:r w:rsidRPr="00B70741">
        <w:rPr>
          <w:rFonts w:ascii="Times New Roman" w:eastAsia="TimesNewRomanPSMT" w:hAnsi="Times New Roman"/>
          <w:bCs/>
          <w:color w:val="000000"/>
          <w:sz w:val="24"/>
          <w:szCs w:val="24"/>
        </w:rPr>
        <w:t>тактического мастерства лыжника. Овладев</w:t>
      </w:r>
      <w:r>
        <w:rPr>
          <w:rFonts w:ascii="Times New Roman" w:eastAsia="TimesNewRomanPSMT" w:hAnsi="Times New Roman"/>
          <w:bCs/>
          <w:color w:val="000000"/>
          <w:sz w:val="24"/>
          <w:szCs w:val="24"/>
        </w:rPr>
        <w:t xml:space="preserve"> тактикой ведения соревнования, </w:t>
      </w:r>
      <w:r w:rsidRPr="00B70741">
        <w:rPr>
          <w:rFonts w:ascii="Times New Roman" w:eastAsia="TimesNewRomanPSMT" w:hAnsi="Times New Roman"/>
          <w:bCs/>
          <w:color w:val="000000"/>
          <w:sz w:val="24"/>
          <w:szCs w:val="24"/>
        </w:rPr>
        <w:t>спортсмен может лучше использоват</w:t>
      </w:r>
      <w:r>
        <w:rPr>
          <w:rFonts w:ascii="Times New Roman" w:eastAsia="TimesNewRomanPSMT" w:hAnsi="Times New Roman"/>
          <w:bCs/>
          <w:color w:val="000000"/>
          <w:sz w:val="24"/>
          <w:szCs w:val="24"/>
        </w:rPr>
        <w:t xml:space="preserve">ь свои технические возможности, </w:t>
      </w:r>
      <w:r w:rsidRPr="00B70741">
        <w:rPr>
          <w:rFonts w:ascii="Times New Roman" w:eastAsia="TimesNewRomanPSMT" w:hAnsi="Times New Roman"/>
          <w:bCs/>
          <w:color w:val="000000"/>
          <w:sz w:val="24"/>
          <w:szCs w:val="24"/>
        </w:rPr>
        <w:t>физическую подготовленность, волевые качес</w:t>
      </w:r>
      <w:r>
        <w:rPr>
          <w:rFonts w:ascii="Times New Roman" w:eastAsia="TimesNewRomanPSMT" w:hAnsi="Times New Roman"/>
          <w:bCs/>
          <w:color w:val="000000"/>
          <w:sz w:val="24"/>
          <w:szCs w:val="24"/>
        </w:rPr>
        <w:t xml:space="preserve">тва, все свои знания и опыт, для </w:t>
      </w:r>
      <w:r w:rsidRPr="00B70741">
        <w:rPr>
          <w:rFonts w:ascii="Times New Roman" w:eastAsia="TimesNewRomanPSMT" w:hAnsi="Times New Roman"/>
          <w:bCs/>
          <w:color w:val="000000"/>
          <w:sz w:val="24"/>
          <w:szCs w:val="24"/>
        </w:rPr>
        <w:t>лыжно</w:t>
      </w:r>
      <w:r>
        <w:rPr>
          <w:rFonts w:ascii="Times New Roman" w:eastAsia="TimesNewRomanPSMT" w:hAnsi="Times New Roman"/>
          <w:bCs/>
          <w:color w:val="000000"/>
          <w:sz w:val="24"/>
          <w:szCs w:val="24"/>
        </w:rPr>
        <w:t>го</w:t>
      </w:r>
      <w:r w:rsidRPr="00B70741">
        <w:rPr>
          <w:rFonts w:ascii="Times New Roman" w:eastAsia="TimesNewRomanPSMT" w:hAnsi="Times New Roman"/>
          <w:bCs/>
          <w:color w:val="000000"/>
          <w:sz w:val="24"/>
          <w:szCs w:val="24"/>
        </w:rPr>
        <w:t xml:space="preserve"> спорт</w:t>
      </w:r>
      <w:r>
        <w:rPr>
          <w:rFonts w:ascii="Times New Roman" w:eastAsia="TimesNewRomanPSMT" w:hAnsi="Times New Roman"/>
          <w:bCs/>
          <w:color w:val="000000"/>
          <w:sz w:val="24"/>
          <w:szCs w:val="24"/>
        </w:rPr>
        <w:t>а</w:t>
      </w:r>
      <w:r w:rsidRPr="00B70741">
        <w:rPr>
          <w:rFonts w:ascii="Times New Roman" w:eastAsia="TimesNewRomanPSMT" w:hAnsi="Times New Roman"/>
          <w:bCs/>
          <w:color w:val="000000"/>
          <w:sz w:val="24"/>
          <w:szCs w:val="24"/>
        </w:rPr>
        <w:t xml:space="preserve"> это особенно важно, так ка</w:t>
      </w:r>
      <w:r>
        <w:rPr>
          <w:rFonts w:ascii="Times New Roman" w:eastAsia="TimesNewRomanPSMT" w:hAnsi="Times New Roman"/>
          <w:bCs/>
          <w:color w:val="000000"/>
          <w:sz w:val="24"/>
          <w:szCs w:val="24"/>
        </w:rPr>
        <w:t xml:space="preserve">к соревнования проходят порой в </w:t>
      </w:r>
      <w:r w:rsidRPr="00B70741">
        <w:rPr>
          <w:rFonts w:ascii="Times New Roman" w:eastAsia="TimesNewRomanPSMT" w:hAnsi="Times New Roman"/>
          <w:bCs/>
          <w:color w:val="000000"/>
          <w:sz w:val="24"/>
          <w:szCs w:val="24"/>
        </w:rPr>
        <w:t xml:space="preserve">необычайно переменных условиях </w:t>
      </w:r>
      <w:r>
        <w:rPr>
          <w:rFonts w:ascii="Times New Roman" w:eastAsia="TimesNewRomanPSMT" w:hAnsi="Times New Roman"/>
          <w:bCs/>
          <w:color w:val="000000"/>
          <w:sz w:val="24"/>
          <w:szCs w:val="24"/>
        </w:rPr>
        <w:t xml:space="preserve">скольжения и рельефа местности. </w:t>
      </w:r>
    </w:p>
    <w:p w:rsidR="00AC5454"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Изучение условий позволяет ш</w:t>
      </w:r>
      <w:r>
        <w:rPr>
          <w:rFonts w:ascii="Times New Roman" w:eastAsia="TimesNewRomanPSMT" w:hAnsi="Times New Roman"/>
          <w:bCs/>
          <w:color w:val="000000"/>
          <w:sz w:val="24"/>
          <w:szCs w:val="24"/>
        </w:rPr>
        <w:t xml:space="preserve">ироко применять самые различные </w:t>
      </w:r>
      <w:r w:rsidRPr="00B70741">
        <w:rPr>
          <w:rFonts w:ascii="Times New Roman" w:eastAsia="TimesNewRomanPSMT" w:hAnsi="Times New Roman"/>
          <w:bCs/>
          <w:color w:val="000000"/>
          <w:sz w:val="24"/>
          <w:szCs w:val="24"/>
        </w:rPr>
        <w:t>тактические варианты. При тактической подготовке необходим</w:t>
      </w:r>
      <w:r>
        <w:rPr>
          <w:rFonts w:ascii="Times New Roman" w:eastAsia="TimesNewRomanPSMT" w:hAnsi="Times New Roman"/>
          <w:bCs/>
          <w:color w:val="000000"/>
          <w:sz w:val="24"/>
          <w:szCs w:val="24"/>
        </w:rPr>
        <w:t xml:space="preserve">о изучить опыт </w:t>
      </w:r>
      <w:r w:rsidRPr="00B70741">
        <w:rPr>
          <w:rFonts w:ascii="Times New Roman" w:eastAsia="TimesNewRomanPSMT" w:hAnsi="Times New Roman"/>
          <w:bCs/>
          <w:color w:val="000000"/>
          <w:sz w:val="24"/>
          <w:szCs w:val="24"/>
        </w:rPr>
        <w:t>сильнейших лыжников, что позволит овладеть широким кругом тактических</w:t>
      </w:r>
      <w:r>
        <w:rPr>
          <w:rFonts w:ascii="Times New Roman" w:eastAsia="TimesNewRomanPSMT" w:hAnsi="Times New Roman"/>
          <w:bCs/>
          <w:color w:val="000000"/>
          <w:sz w:val="24"/>
          <w:szCs w:val="24"/>
        </w:rPr>
        <w:t xml:space="preserve"> </w:t>
      </w:r>
      <w:r w:rsidRPr="00B70741">
        <w:rPr>
          <w:rFonts w:ascii="Times New Roman" w:eastAsia="TimesNewRomanPSMT" w:hAnsi="Times New Roman"/>
          <w:bCs/>
          <w:color w:val="000000"/>
          <w:sz w:val="24"/>
          <w:szCs w:val="24"/>
        </w:rPr>
        <w:t>вариантов и использовать их с учетом своих</w:t>
      </w:r>
      <w:r>
        <w:rPr>
          <w:rFonts w:ascii="Times New Roman" w:eastAsia="TimesNewRomanPSMT" w:hAnsi="Times New Roman"/>
          <w:bCs/>
          <w:color w:val="000000"/>
          <w:sz w:val="24"/>
          <w:szCs w:val="24"/>
        </w:rPr>
        <w:t xml:space="preserve"> возможностей. Непосредственная </w:t>
      </w:r>
      <w:r w:rsidRPr="00B70741">
        <w:rPr>
          <w:rFonts w:ascii="Times New Roman" w:eastAsia="TimesNewRomanPSMT" w:hAnsi="Times New Roman"/>
          <w:bCs/>
          <w:color w:val="000000"/>
          <w:sz w:val="24"/>
          <w:szCs w:val="24"/>
        </w:rPr>
        <w:t>тактическая подготовка к определенным сор</w:t>
      </w:r>
      <w:r>
        <w:rPr>
          <w:rFonts w:ascii="Times New Roman" w:eastAsia="TimesNewRomanPSMT" w:hAnsi="Times New Roman"/>
          <w:bCs/>
          <w:color w:val="000000"/>
          <w:sz w:val="24"/>
          <w:szCs w:val="24"/>
        </w:rPr>
        <w:t xml:space="preserve">евнованиям требует ознакомления </w:t>
      </w:r>
      <w:r w:rsidRPr="00B70741">
        <w:rPr>
          <w:rFonts w:ascii="Times New Roman" w:eastAsia="TimesNewRomanPSMT" w:hAnsi="Times New Roman"/>
          <w:bCs/>
          <w:color w:val="000000"/>
          <w:sz w:val="24"/>
          <w:szCs w:val="24"/>
        </w:rPr>
        <w:t>с условиями и местом их проведения. С</w:t>
      </w:r>
      <w:r>
        <w:rPr>
          <w:rFonts w:ascii="Times New Roman" w:eastAsia="TimesNewRomanPSMT" w:hAnsi="Times New Roman"/>
          <w:bCs/>
          <w:color w:val="000000"/>
          <w:sz w:val="24"/>
          <w:szCs w:val="24"/>
        </w:rPr>
        <w:t xml:space="preserve">юда относятся изучение рельефа, </w:t>
      </w:r>
      <w:r w:rsidRPr="00B70741">
        <w:rPr>
          <w:rFonts w:ascii="Times New Roman" w:eastAsia="TimesNewRomanPSMT" w:hAnsi="Times New Roman"/>
          <w:bCs/>
          <w:color w:val="000000"/>
          <w:sz w:val="24"/>
          <w:szCs w:val="24"/>
        </w:rPr>
        <w:t>состояние и возможное изменение лыж</w:t>
      </w:r>
      <w:r>
        <w:rPr>
          <w:rFonts w:ascii="Times New Roman" w:eastAsia="TimesNewRomanPSMT" w:hAnsi="Times New Roman"/>
          <w:bCs/>
          <w:color w:val="000000"/>
          <w:sz w:val="24"/>
          <w:szCs w:val="24"/>
        </w:rPr>
        <w:t xml:space="preserve">ни в ходе соревнований с учетом </w:t>
      </w:r>
      <w:r w:rsidRPr="00B70741">
        <w:rPr>
          <w:rFonts w:ascii="Times New Roman" w:eastAsia="TimesNewRomanPSMT" w:hAnsi="Times New Roman"/>
          <w:bCs/>
          <w:color w:val="000000"/>
          <w:sz w:val="24"/>
          <w:szCs w:val="24"/>
        </w:rPr>
        <w:t xml:space="preserve">стартового номера и предполагаемых изменений погоды. Все это изучается накануне старта при просмотре дистанций и позволяет разработать тактику на предстоящие соревнования с учетом конкретных условий, перспектив противника и своих возможностей. По окончании соревнований тщательно анализируют эффективность применяемой тактики и делают выводы на будущее. </w:t>
      </w:r>
    </w:p>
    <w:p w:rsidR="00AC5454" w:rsidRPr="00B70741"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Тактическое мастерство лыжника базируется на большом запасе знаний, умений и навыков, а также его физической, технической, морально-волевой подготовленности, что позволяет точно выполнить задуманный план, принять правильное решение для достижения победы или высокого результата. Главное средство обучения тактики –повторное выполнение</w:t>
      </w:r>
    </w:p>
    <w:p w:rsidR="00AC5454" w:rsidRPr="00B70741"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lastRenderedPageBreak/>
        <w:t>упражнений по задуманному плану. Тактическое мастерство, как известно, тесно связано с развитием физических и волевых качеств, с совершенствованием техники. Порой, прежде</w:t>
      </w:r>
    </w:p>
    <w:p w:rsidR="00AC5454" w:rsidRPr="00B70741"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AC5454" w:rsidRPr="00D254E2"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r>
        <w:rPr>
          <w:rFonts w:ascii="Times New Roman" w:eastAsia="TimesNewRomanPSMT" w:hAnsi="Times New Roman"/>
          <w:b/>
          <w:bCs/>
          <w:color w:val="000000"/>
          <w:sz w:val="24"/>
          <w:szCs w:val="24"/>
        </w:rPr>
        <w:t>Психологическая подготовка</w:t>
      </w:r>
    </w:p>
    <w:p w:rsidR="00AC5454"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w:t>
      </w:r>
      <w:r>
        <w:rPr>
          <w:rFonts w:ascii="Times New Roman" w:eastAsia="TimesNewRomanPSMT" w:hAnsi="Times New Roman"/>
          <w:bCs/>
          <w:color w:val="000000"/>
          <w:sz w:val="24"/>
          <w:szCs w:val="24"/>
        </w:rPr>
        <w:t xml:space="preserve">нятии решений, воспитание воли. </w:t>
      </w:r>
    </w:p>
    <w:p w:rsidR="00AC5454" w:rsidRPr="00B70741"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Цель, которую тренер ставит перед спо</w:t>
      </w:r>
      <w:r>
        <w:rPr>
          <w:rFonts w:ascii="Times New Roman" w:eastAsia="TimesNewRomanPSMT" w:hAnsi="Times New Roman"/>
          <w:bCs/>
          <w:color w:val="000000"/>
          <w:sz w:val="24"/>
          <w:szCs w:val="24"/>
        </w:rPr>
        <w:t xml:space="preserve">ртсменом, должна быть реальной, </w:t>
      </w:r>
      <w:r w:rsidRPr="00B70741">
        <w:rPr>
          <w:rFonts w:ascii="Times New Roman" w:eastAsia="TimesNewRomanPSMT" w:hAnsi="Times New Roman"/>
          <w:bCs/>
          <w:color w:val="000000"/>
          <w:sz w:val="24"/>
          <w:szCs w:val="24"/>
        </w:rPr>
        <w:t>основанной на знании его возможносте</w:t>
      </w:r>
      <w:r>
        <w:rPr>
          <w:rFonts w:ascii="Times New Roman" w:eastAsia="TimesNewRomanPSMT" w:hAnsi="Times New Roman"/>
          <w:bCs/>
          <w:color w:val="000000"/>
          <w:sz w:val="24"/>
          <w:szCs w:val="24"/>
        </w:rPr>
        <w:t xml:space="preserve">й и объективных предпосылок для </w:t>
      </w:r>
      <w:r w:rsidRPr="00B70741">
        <w:rPr>
          <w:rFonts w:ascii="Times New Roman" w:eastAsia="TimesNewRomanPSMT" w:hAnsi="Times New Roman"/>
          <w:bCs/>
          <w:color w:val="000000"/>
          <w:sz w:val="24"/>
          <w:szCs w:val="24"/>
        </w:rPr>
        <w:t>достижения запланированного результата. Т</w:t>
      </w:r>
      <w:r>
        <w:rPr>
          <w:rFonts w:ascii="Times New Roman" w:eastAsia="TimesNewRomanPSMT" w:hAnsi="Times New Roman"/>
          <w:bCs/>
          <w:color w:val="000000"/>
          <w:sz w:val="24"/>
          <w:szCs w:val="24"/>
        </w:rPr>
        <w:t xml:space="preserve">олько при глубокой убежденности </w:t>
      </w:r>
      <w:r w:rsidRPr="00B70741">
        <w:rPr>
          <w:rFonts w:ascii="Times New Roman" w:eastAsia="TimesNewRomanPSMT" w:hAnsi="Times New Roman"/>
          <w:bCs/>
          <w:color w:val="000000"/>
          <w:sz w:val="24"/>
          <w:szCs w:val="24"/>
        </w:rPr>
        <w:t>спортсмена в том, что у него есть все возмож</w:t>
      </w:r>
      <w:r>
        <w:rPr>
          <w:rFonts w:ascii="Times New Roman" w:eastAsia="TimesNewRomanPSMT" w:hAnsi="Times New Roman"/>
          <w:bCs/>
          <w:color w:val="000000"/>
          <w:sz w:val="24"/>
          <w:szCs w:val="24"/>
        </w:rPr>
        <w:t xml:space="preserve">ности достичь намеченной цели в </w:t>
      </w:r>
      <w:r w:rsidRPr="00B70741">
        <w:rPr>
          <w:rFonts w:ascii="Times New Roman" w:eastAsia="TimesNewRomanPSMT" w:hAnsi="Times New Roman"/>
          <w:bCs/>
          <w:color w:val="000000"/>
          <w:sz w:val="24"/>
          <w:szCs w:val="24"/>
        </w:rPr>
        <w:t>заданный промежуток времени, пр</w:t>
      </w:r>
      <w:r>
        <w:rPr>
          <w:rFonts w:ascii="Times New Roman" w:eastAsia="TimesNewRomanPSMT" w:hAnsi="Times New Roman"/>
          <w:bCs/>
          <w:color w:val="000000"/>
          <w:sz w:val="24"/>
          <w:szCs w:val="24"/>
        </w:rPr>
        <w:t xml:space="preserve">и осознании ее важности у юного </w:t>
      </w:r>
      <w:r w:rsidRPr="00B70741">
        <w:rPr>
          <w:rFonts w:ascii="Times New Roman" w:eastAsia="TimesNewRomanPSMT" w:hAnsi="Times New Roman"/>
          <w:bCs/>
          <w:color w:val="000000"/>
          <w:sz w:val="24"/>
          <w:szCs w:val="24"/>
        </w:rPr>
        <w:t>спортсмена возникает внутренняя готовность бороться за ее дости</w:t>
      </w:r>
      <w:r>
        <w:rPr>
          <w:rFonts w:ascii="Times New Roman" w:eastAsia="TimesNewRomanPSMT" w:hAnsi="Times New Roman"/>
          <w:bCs/>
          <w:color w:val="000000"/>
          <w:sz w:val="24"/>
          <w:szCs w:val="24"/>
        </w:rPr>
        <w:t xml:space="preserve">жение. </w:t>
      </w:r>
      <w:r w:rsidRPr="00B70741">
        <w:rPr>
          <w:rFonts w:ascii="Times New Roman" w:eastAsia="TimesNewRomanPSMT" w:hAnsi="Times New Roman"/>
          <w:bCs/>
          <w:color w:val="000000"/>
          <w:sz w:val="24"/>
          <w:szCs w:val="24"/>
        </w:rPr>
        <w:t>Тренер должен умело поддерживать стр</w:t>
      </w:r>
      <w:r>
        <w:rPr>
          <w:rFonts w:ascii="Times New Roman" w:eastAsia="TimesNewRomanPSMT" w:hAnsi="Times New Roman"/>
          <w:bCs/>
          <w:color w:val="000000"/>
          <w:sz w:val="24"/>
          <w:szCs w:val="24"/>
        </w:rPr>
        <w:t xml:space="preserve">емление и внутреннюю готовность </w:t>
      </w:r>
      <w:r w:rsidRPr="00B70741">
        <w:rPr>
          <w:rFonts w:ascii="Times New Roman" w:eastAsia="TimesNewRomanPSMT" w:hAnsi="Times New Roman"/>
          <w:bCs/>
          <w:color w:val="000000"/>
          <w:sz w:val="24"/>
          <w:szCs w:val="24"/>
        </w:rPr>
        <w:t>спортсмена к достижению поставленной</w:t>
      </w:r>
      <w:r>
        <w:rPr>
          <w:rFonts w:ascii="Times New Roman" w:eastAsia="TimesNewRomanPSMT" w:hAnsi="Times New Roman"/>
          <w:bCs/>
          <w:color w:val="000000"/>
          <w:sz w:val="24"/>
          <w:szCs w:val="24"/>
        </w:rPr>
        <w:t xml:space="preserve"> цели. Этот процесс обязательно </w:t>
      </w:r>
      <w:r w:rsidRPr="00B70741">
        <w:rPr>
          <w:rFonts w:ascii="Times New Roman" w:eastAsia="TimesNewRomanPSMT" w:hAnsi="Times New Roman"/>
          <w:bCs/>
          <w:color w:val="000000"/>
          <w:sz w:val="24"/>
          <w:szCs w:val="24"/>
        </w:rPr>
        <w:t>предусматривает регулярную информа</w:t>
      </w:r>
      <w:r>
        <w:rPr>
          <w:rFonts w:ascii="Times New Roman" w:eastAsia="TimesNewRomanPSMT" w:hAnsi="Times New Roman"/>
          <w:bCs/>
          <w:color w:val="000000"/>
          <w:sz w:val="24"/>
          <w:szCs w:val="24"/>
        </w:rPr>
        <w:t xml:space="preserve">цию тренера о достижениях юного </w:t>
      </w:r>
      <w:r w:rsidRPr="00B70741">
        <w:rPr>
          <w:rFonts w:ascii="Times New Roman" w:eastAsia="TimesNewRomanPSMT" w:hAnsi="Times New Roman"/>
          <w:bCs/>
          <w:color w:val="000000"/>
          <w:sz w:val="24"/>
          <w:szCs w:val="24"/>
        </w:rPr>
        <w:t>спортсмена, о том, что еще ему осталось сделать</w:t>
      </w:r>
      <w:r>
        <w:rPr>
          <w:rFonts w:ascii="Times New Roman" w:eastAsia="TimesNewRomanPSMT" w:hAnsi="Times New Roman"/>
          <w:bCs/>
          <w:color w:val="000000"/>
          <w:sz w:val="24"/>
          <w:szCs w:val="24"/>
        </w:rPr>
        <w:t xml:space="preserve">, чтобы выполнить </w:t>
      </w:r>
      <w:r w:rsidRPr="00B70741">
        <w:rPr>
          <w:rFonts w:ascii="Times New Roman" w:eastAsia="TimesNewRomanPSMT" w:hAnsi="Times New Roman"/>
          <w:bCs/>
          <w:color w:val="000000"/>
          <w:sz w:val="24"/>
          <w:szCs w:val="24"/>
        </w:rPr>
        <w:t>намеченную программу.</w:t>
      </w:r>
    </w:p>
    <w:p w:rsidR="00AC5454"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Проявление объективных труд</w:t>
      </w:r>
      <w:r>
        <w:rPr>
          <w:rFonts w:ascii="Times New Roman" w:eastAsia="TimesNewRomanPSMT" w:hAnsi="Times New Roman"/>
          <w:bCs/>
          <w:color w:val="000000"/>
          <w:sz w:val="24"/>
          <w:szCs w:val="24"/>
        </w:rPr>
        <w:t xml:space="preserve">ностей. Связанных с нарастанием </w:t>
      </w:r>
      <w:r w:rsidRPr="00B70741">
        <w:rPr>
          <w:rFonts w:ascii="Times New Roman" w:eastAsia="TimesNewRomanPSMT" w:hAnsi="Times New Roman"/>
          <w:bCs/>
          <w:color w:val="000000"/>
          <w:sz w:val="24"/>
          <w:szCs w:val="24"/>
        </w:rPr>
        <w:t>утомления и сопутствующим ему тяже</w:t>
      </w:r>
      <w:r>
        <w:rPr>
          <w:rFonts w:ascii="Times New Roman" w:eastAsia="TimesNewRomanPSMT" w:hAnsi="Times New Roman"/>
          <w:bCs/>
          <w:color w:val="000000"/>
          <w:sz w:val="24"/>
          <w:szCs w:val="24"/>
        </w:rPr>
        <w:t xml:space="preserve">лым функциональным состоянием в </w:t>
      </w:r>
      <w:r w:rsidRPr="00B70741">
        <w:rPr>
          <w:rFonts w:ascii="Times New Roman" w:eastAsia="TimesNewRomanPSMT" w:hAnsi="Times New Roman"/>
          <w:bCs/>
          <w:color w:val="000000"/>
          <w:sz w:val="24"/>
          <w:szCs w:val="24"/>
        </w:rPr>
        <w:t>процессе гонки, вызывает изменения в ор</w:t>
      </w:r>
      <w:r>
        <w:rPr>
          <w:rFonts w:ascii="Times New Roman" w:eastAsia="TimesNewRomanPSMT" w:hAnsi="Times New Roman"/>
          <w:bCs/>
          <w:color w:val="000000"/>
          <w:sz w:val="24"/>
          <w:szCs w:val="24"/>
        </w:rPr>
        <w:t xml:space="preserve">ганизме лыжника, выражающиеся в </w:t>
      </w:r>
      <w:r w:rsidRPr="00B70741">
        <w:rPr>
          <w:rFonts w:ascii="Times New Roman" w:eastAsia="TimesNewRomanPSMT" w:hAnsi="Times New Roman"/>
          <w:bCs/>
          <w:color w:val="000000"/>
          <w:sz w:val="24"/>
          <w:szCs w:val="24"/>
        </w:rPr>
        <w:t>своеобразии психической деятельности, определенной динамике психических</w:t>
      </w:r>
      <w:r>
        <w:rPr>
          <w:rFonts w:ascii="Times New Roman" w:eastAsia="TimesNewRomanPSMT" w:hAnsi="Times New Roman"/>
          <w:bCs/>
          <w:color w:val="000000"/>
          <w:sz w:val="24"/>
          <w:szCs w:val="24"/>
        </w:rPr>
        <w:t xml:space="preserve"> </w:t>
      </w:r>
      <w:r w:rsidRPr="00B70741">
        <w:rPr>
          <w:rFonts w:ascii="Times New Roman" w:eastAsia="TimesNewRomanPSMT" w:hAnsi="Times New Roman"/>
          <w:bCs/>
          <w:color w:val="000000"/>
          <w:sz w:val="24"/>
          <w:szCs w:val="24"/>
        </w:rPr>
        <w:t>процессов, снижения ин</w:t>
      </w:r>
      <w:r>
        <w:rPr>
          <w:rFonts w:ascii="Times New Roman" w:eastAsia="TimesNewRomanPSMT" w:hAnsi="Times New Roman"/>
          <w:bCs/>
          <w:color w:val="000000"/>
          <w:sz w:val="24"/>
          <w:szCs w:val="24"/>
        </w:rPr>
        <w:t xml:space="preserve">тенсивности процессов сознания. </w:t>
      </w:r>
    </w:p>
    <w:p w:rsidR="00AC5454" w:rsidRPr="00B70741"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B70741">
        <w:rPr>
          <w:rFonts w:ascii="Times New Roman" w:eastAsia="TimesNewRomanPSMT" w:hAnsi="Times New Roman"/>
          <w:bCs/>
          <w:color w:val="000000"/>
          <w:sz w:val="24"/>
          <w:szCs w:val="24"/>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AC5454"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946D79">
        <w:rPr>
          <w:rFonts w:ascii="Times New Roman" w:eastAsia="TimesNewRomanPSMT" w:hAnsi="Times New Roman"/>
          <w:bCs/>
          <w:color w:val="000000"/>
          <w:sz w:val="24"/>
          <w:szCs w:val="24"/>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w:t>
      </w:r>
    </w:p>
    <w:p w:rsidR="00AC5454"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946D79">
        <w:rPr>
          <w:rFonts w:ascii="Times New Roman" w:eastAsia="TimesNewRomanPSMT" w:hAnsi="Times New Roman"/>
          <w:bCs/>
          <w:color w:val="000000"/>
          <w:sz w:val="24"/>
          <w:szCs w:val="24"/>
        </w:rPr>
        <w:t xml:space="preserve">Если же трудности, встречающиеся на соревнованиях, невозможно смоделировать на тренировке (болевые ощущения, поломка инвентаря и др.), то спортсмен должен иметь о них четкое представление и знать, как действовать при их появлении. </w:t>
      </w:r>
    </w:p>
    <w:p w:rsidR="00AC5454" w:rsidRDefault="00AC5454" w:rsidP="00D254E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946D79">
        <w:rPr>
          <w:rFonts w:ascii="Times New Roman" w:eastAsia="TimesNewRomanPSMT" w:hAnsi="Times New Roman"/>
          <w:bCs/>
          <w:color w:val="000000"/>
          <w:sz w:val="24"/>
          <w:szCs w:val="24"/>
        </w:rPr>
        <w:t xml:space="preserve">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w:t>
      </w:r>
    </w:p>
    <w:p w:rsidR="00AC5454" w:rsidRPr="00AC252E" w:rsidRDefault="00AC5454" w:rsidP="00AC252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946D79">
        <w:rPr>
          <w:rFonts w:ascii="Times New Roman" w:eastAsia="TimesNewRomanPSMT" w:hAnsi="Times New Roman"/>
          <w:bCs/>
          <w:color w:val="000000"/>
          <w:sz w:val="24"/>
          <w:szCs w:val="24"/>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AC5454"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p>
    <w:p w:rsidR="00AC5454"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r>
        <w:rPr>
          <w:rFonts w:ascii="Times New Roman" w:eastAsia="TimesNewRomanPSMT" w:hAnsi="Times New Roman"/>
          <w:b/>
          <w:bCs/>
          <w:color w:val="000000"/>
          <w:sz w:val="24"/>
          <w:szCs w:val="24"/>
        </w:rPr>
        <w:t>Восстановительные мероприятия и медицинское обслуживание</w:t>
      </w:r>
    </w:p>
    <w:p w:rsidR="00AC5454" w:rsidRPr="00E33E30"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p>
    <w:p w:rsidR="00AC5454" w:rsidRDefault="00AC5454" w:rsidP="00C87810">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Восстановление спортивной работоспособности и нормального функционирования организма после тренировочных и соревновательных нагрузок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AC5454" w:rsidRDefault="00AC5454" w:rsidP="00E33E30">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Основной путь оптимизации восстановительных процессов на этапах подготовки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 </w:t>
      </w:r>
    </w:p>
    <w:p w:rsidR="00AC5454" w:rsidRPr="00C41ABC" w:rsidRDefault="00AC5454" w:rsidP="00C41ABC">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lastRenderedPageBreak/>
        <w:t>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w:t>
      </w:r>
      <w:r>
        <w:rPr>
          <w:rFonts w:ascii="Times New Roman" w:eastAsia="TimesNewRomanPSMT" w:hAnsi="Times New Roman"/>
          <w:bCs/>
          <w:color w:val="000000"/>
          <w:sz w:val="24"/>
          <w:szCs w:val="24"/>
        </w:rPr>
        <w:t>сация и дыхательные упражнения.</w:t>
      </w:r>
    </w:p>
    <w:p w:rsidR="00AC5454" w:rsidRPr="00E33E30" w:rsidRDefault="00AC5454" w:rsidP="001D5139">
      <w:pPr>
        <w:autoSpaceDE w:val="0"/>
        <w:autoSpaceDN w:val="0"/>
        <w:adjustRightInd w:val="0"/>
        <w:spacing w:after="0" w:line="240" w:lineRule="auto"/>
        <w:jc w:val="both"/>
        <w:rPr>
          <w:rFonts w:ascii="Times New Roman" w:eastAsia="TimesNewRomanPSMT" w:hAnsi="Times New Roman"/>
          <w:b/>
          <w:bCs/>
          <w:i/>
          <w:iCs/>
          <w:color w:val="000000"/>
          <w:sz w:val="24"/>
          <w:szCs w:val="24"/>
        </w:rPr>
      </w:pPr>
      <w:r>
        <w:rPr>
          <w:rFonts w:ascii="Times New Roman" w:eastAsia="TimesNewRomanPSMT" w:hAnsi="Times New Roman"/>
          <w:b/>
          <w:bCs/>
          <w:i/>
          <w:iCs/>
          <w:color w:val="000000"/>
          <w:sz w:val="24"/>
          <w:szCs w:val="24"/>
        </w:rPr>
        <w:t>Медико-биологические средства восстановления</w:t>
      </w:r>
    </w:p>
    <w:p w:rsidR="00AC5454" w:rsidRPr="0033251E" w:rsidRDefault="00AC5454" w:rsidP="00DB3149">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i/>
          <w:iCs/>
          <w:color w:val="000000"/>
          <w:sz w:val="24"/>
          <w:szCs w:val="24"/>
        </w:rPr>
        <w:t>Рациональное питание</w:t>
      </w:r>
      <w:r w:rsidRPr="0033251E">
        <w:rPr>
          <w:rFonts w:ascii="Times New Roman" w:eastAsia="TimesNewRomanPSMT" w:hAnsi="Times New Roman"/>
          <w:bCs/>
          <w:i/>
          <w:iCs/>
          <w:color w:val="000000"/>
          <w:sz w:val="24"/>
          <w:szCs w:val="24"/>
        </w:rPr>
        <w:t xml:space="preserve"> </w:t>
      </w:r>
      <w:r w:rsidRPr="0033251E">
        <w:rPr>
          <w:rFonts w:ascii="Times New Roman" w:eastAsia="TimesNewRomanPSMT" w:hAnsi="Times New Roman"/>
          <w:bCs/>
          <w:color w:val="000000"/>
          <w:sz w:val="24"/>
          <w:szCs w:val="24"/>
        </w:rPr>
        <w:t xml:space="preserve">Объем и направленность тренировочных и соревновательных нагрузок обусловливают потребности организма спортсмена в пищевых веществах и энергии. </w:t>
      </w:r>
    </w:p>
    <w:p w:rsidR="00AC5454" w:rsidRDefault="00AC5454" w:rsidP="00FA0D5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i/>
          <w:iCs/>
          <w:color w:val="000000"/>
          <w:sz w:val="24"/>
          <w:szCs w:val="24"/>
        </w:rPr>
        <w:t>Физические факторы.</w:t>
      </w:r>
      <w:r w:rsidRPr="0033251E">
        <w:rPr>
          <w:rFonts w:ascii="Times New Roman" w:eastAsia="TimesNewRomanPSMT" w:hAnsi="Times New Roman"/>
          <w:bCs/>
          <w:i/>
          <w:iCs/>
          <w:color w:val="000000"/>
          <w:sz w:val="24"/>
          <w:szCs w:val="24"/>
        </w:rPr>
        <w:t xml:space="preserve"> </w:t>
      </w:r>
      <w:r w:rsidRPr="0033251E">
        <w:rPr>
          <w:rFonts w:ascii="Times New Roman" w:eastAsia="TimesNewRomanPSMT" w:hAnsi="Times New Roman"/>
          <w:bCs/>
          <w:color w:val="000000"/>
          <w:sz w:val="24"/>
          <w:szCs w:val="24"/>
        </w:rPr>
        <w:t xml:space="preserve">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 </w:t>
      </w:r>
    </w:p>
    <w:p w:rsidR="00AC5454" w:rsidRDefault="00AC5454" w:rsidP="00FA0D5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Кратковременные холодные водные процедуры (ванны ниже 33 С, души ниже 20 С) возбуждают нервную систему, тонизируют мышцы, повышают тонус сосудов и применяются утром до тренировки или после дневного сна. Теплые ванны различного химического состава продолжительностью 10 –15 мин рекомендуется принимать через 30 –60 мин после тренировочных занятий или же перед сном. </w:t>
      </w:r>
    </w:p>
    <w:p w:rsidR="00AC5454" w:rsidRDefault="00AC5454" w:rsidP="006F3763">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При объемных тренировках аэробной направленности рекомендуются хвойные (50-</w:t>
      </w:r>
      <w:smartTag w:uri="urn:schemas-microsoft-com:office:smarttags" w:element="metricconverter">
        <w:smartTagPr>
          <w:attr w:name="ProductID" w:val="60 г"/>
        </w:smartTagPr>
        <w:r w:rsidRPr="0033251E">
          <w:rPr>
            <w:rFonts w:ascii="Times New Roman" w:eastAsia="TimesNewRomanPSMT" w:hAnsi="Times New Roman"/>
            <w:bCs/>
            <w:color w:val="000000"/>
            <w:sz w:val="24"/>
            <w:szCs w:val="24"/>
          </w:rPr>
          <w:t>60 г</w:t>
        </w:r>
      </w:smartTag>
      <w:r w:rsidRPr="0033251E">
        <w:rPr>
          <w:rFonts w:ascii="Times New Roman" w:eastAsia="TimesNewRomanPSMT" w:hAnsi="Times New Roman"/>
          <w:bCs/>
          <w:color w:val="000000"/>
          <w:sz w:val="24"/>
          <w:szCs w:val="24"/>
        </w:rPr>
        <w:t xml:space="preserve"> хвойно-солевого экстракта на </w:t>
      </w:r>
      <w:smartTag w:uri="urn:schemas-microsoft-com:office:smarttags" w:element="metricconverter">
        <w:smartTagPr>
          <w:attr w:name="ProductID" w:val="150 л"/>
        </w:smartTagPr>
        <w:r w:rsidRPr="0033251E">
          <w:rPr>
            <w:rFonts w:ascii="Times New Roman" w:eastAsia="TimesNewRomanPSMT" w:hAnsi="Times New Roman"/>
            <w:bCs/>
            <w:color w:val="000000"/>
            <w:sz w:val="24"/>
            <w:szCs w:val="24"/>
          </w:rPr>
          <w:t>150 л</w:t>
        </w:r>
      </w:smartTag>
      <w:r w:rsidRPr="0033251E">
        <w:rPr>
          <w:rFonts w:ascii="Times New Roman" w:eastAsia="TimesNewRomanPSMT" w:hAnsi="Times New Roman"/>
          <w:bCs/>
          <w:color w:val="000000"/>
          <w:sz w:val="24"/>
          <w:szCs w:val="24"/>
        </w:rPr>
        <w:t xml:space="preserve"> воды) и морские (2-</w:t>
      </w:r>
      <w:smartTag w:uri="urn:schemas-microsoft-com:office:smarttags" w:element="metricconverter">
        <w:smartTagPr>
          <w:attr w:name="ProductID" w:val="4 кг"/>
        </w:smartTagPr>
        <w:r w:rsidRPr="0033251E">
          <w:rPr>
            <w:rFonts w:ascii="Times New Roman" w:eastAsia="TimesNewRomanPSMT" w:hAnsi="Times New Roman"/>
            <w:bCs/>
            <w:color w:val="000000"/>
            <w:sz w:val="24"/>
            <w:szCs w:val="24"/>
          </w:rPr>
          <w:t>4 кг</w:t>
        </w:r>
      </w:smartTag>
      <w:r w:rsidRPr="0033251E">
        <w:rPr>
          <w:rFonts w:ascii="Times New Roman" w:eastAsia="TimesNewRomanPSMT" w:hAnsi="Times New Roman"/>
          <w:bCs/>
          <w:color w:val="000000"/>
          <w:sz w:val="24"/>
          <w:szCs w:val="24"/>
        </w:rPr>
        <w:t xml:space="preserve"> морской соли на </w:t>
      </w:r>
      <w:smartTag w:uri="urn:schemas-microsoft-com:office:smarttags" w:element="metricconverter">
        <w:smartTagPr>
          <w:attr w:name="ProductID" w:val="150 л"/>
        </w:smartTagPr>
        <w:r w:rsidRPr="0033251E">
          <w:rPr>
            <w:rFonts w:ascii="Times New Roman" w:eastAsia="TimesNewRomanPSMT" w:hAnsi="Times New Roman"/>
            <w:bCs/>
            <w:color w:val="000000"/>
            <w:sz w:val="24"/>
            <w:szCs w:val="24"/>
          </w:rPr>
          <w:t>150 л</w:t>
        </w:r>
      </w:smartTag>
      <w:r w:rsidRPr="0033251E">
        <w:rPr>
          <w:rFonts w:ascii="Times New Roman" w:eastAsia="TimesNewRomanPSMT" w:hAnsi="Times New Roman"/>
          <w:bCs/>
          <w:color w:val="000000"/>
          <w:sz w:val="24"/>
          <w:szCs w:val="24"/>
        </w:rPr>
        <w:t xml:space="preserve"> воды) ванны. После скоростных нагрузок хорошее успокаивающие и восстановительное средство –эвкалиптовые ванны (50-100мл спиртового экстракта эвкалиптовой настойки на </w:t>
      </w:r>
      <w:smartTag w:uri="urn:schemas-microsoft-com:office:smarttags" w:element="metricconverter">
        <w:smartTagPr>
          <w:attr w:name="ProductID" w:val="150 л"/>
        </w:smartTagPr>
        <w:r w:rsidRPr="0033251E">
          <w:rPr>
            <w:rFonts w:ascii="Times New Roman" w:eastAsia="TimesNewRomanPSMT" w:hAnsi="Times New Roman"/>
            <w:bCs/>
            <w:color w:val="000000"/>
            <w:sz w:val="24"/>
            <w:szCs w:val="24"/>
          </w:rPr>
          <w:t>150 л</w:t>
        </w:r>
      </w:smartTag>
      <w:r w:rsidRPr="0033251E">
        <w:rPr>
          <w:rFonts w:ascii="Times New Roman" w:eastAsia="TimesNewRomanPSMT" w:hAnsi="Times New Roman"/>
          <w:bCs/>
          <w:color w:val="000000"/>
          <w:sz w:val="24"/>
          <w:szCs w:val="24"/>
        </w:rPr>
        <w:t xml:space="preserve"> воды). </w:t>
      </w:r>
    </w:p>
    <w:p w:rsidR="00AC5454" w:rsidRDefault="00AC5454" w:rsidP="006F3763">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В практике спортивной тренировки широкое распространение и авторитет получили суховоздушные бани –сауны.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+12…+15 С). </w:t>
      </w:r>
    </w:p>
    <w:p w:rsidR="00AC5454" w:rsidRDefault="00AC5454" w:rsidP="006F3763">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i/>
          <w:iCs/>
          <w:color w:val="000000"/>
          <w:sz w:val="24"/>
          <w:szCs w:val="24"/>
        </w:rPr>
        <w:t>Массаж</w:t>
      </w:r>
      <w:r w:rsidRPr="0033251E">
        <w:rPr>
          <w:rFonts w:ascii="Times New Roman" w:eastAsia="TimesNewRomanPSMT" w:hAnsi="Times New Roman"/>
          <w:bCs/>
          <w:i/>
          <w:iCs/>
          <w:color w:val="000000"/>
          <w:sz w:val="24"/>
          <w:szCs w:val="24"/>
        </w:rPr>
        <w:t xml:space="preserve">. </w:t>
      </w:r>
      <w:r w:rsidRPr="0033251E">
        <w:rPr>
          <w:rFonts w:ascii="Times New Roman" w:eastAsia="TimesNewRomanPSMT" w:hAnsi="Times New Roman"/>
          <w:bCs/>
          <w:color w:val="000000"/>
          <w:sz w:val="24"/>
          <w:szCs w:val="24"/>
        </w:rPr>
        <w:t xml:space="preserve">Спортивный массаж представляет собой чрезвычайно эффективное средство Борь 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 </w:t>
      </w:r>
    </w:p>
    <w:p w:rsidR="00AC5454" w:rsidRPr="004334FC" w:rsidRDefault="00AC5454" w:rsidP="001D5139">
      <w:pPr>
        <w:autoSpaceDE w:val="0"/>
        <w:autoSpaceDN w:val="0"/>
        <w:adjustRightInd w:val="0"/>
        <w:spacing w:after="0" w:line="240" w:lineRule="auto"/>
        <w:jc w:val="both"/>
        <w:rPr>
          <w:rFonts w:ascii="Times New Roman" w:eastAsia="TimesNewRomanPSMT" w:hAnsi="Times New Roman"/>
          <w:b/>
          <w:bCs/>
          <w:i/>
          <w:iCs/>
          <w:color w:val="000000"/>
          <w:sz w:val="24"/>
          <w:szCs w:val="24"/>
        </w:rPr>
      </w:pPr>
      <w:r>
        <w:rPr>
          <w:rFonts w:ascii="Times New Roman" w:eastAsia="TimesNewRomanPSMT" w:hAnsi="Times New Roman"/>
          <w:b/>
          <w:bCs/>
          <w:i/>
          <w:iCs/>
          <w:color w:val="000000"/>
          <w:sz w:val="24"/>
          <w:szCs w:val="24"/>
        </w:rPr>
        <w:t>Психологические средства восстановления</w:t>
      </w:r>
    </w:p>
    <w:p w:rsidR="00AC5454" w:rsidRPr="008B2154" w:rsidRDefault="00AC5454" w:rsidP="008B2154">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w:t>
      </w:r>
      <w:r>
        <w:rPr>
          <w:rFonts w:ascii="Times New Roman" w:eastAsia="TimesNewRomanPSMT" w:hAnsi="Times New Roman"/>
          <w:bCs/>
          <w:color w:val="000000"/>
          <w:sz w:val="24"/>
          <w:szCs w:val="24"/>
        </w:rPr>
        <w:t>сации и др.)</w:t>
      </w:r>
    </w:p>
    <w:p w:rsidR="00AC5454" w:rsidRDefault="00AC5454" w:rsidP="001D5139">
      <w:pPr>
        <w:autoSpaceDE w:val="0"/>
        <w:autoSpaceDN w:val="0"/>
        <w:adjustRightInd w:val="0"/>
        <w:spacing w:after="0" w:line="240" w:lineRule="auto"/>
        <w:jc w:val="both"/>
        <w:rPr>
          <w:rFonts w:ascii="Times New Roman" w:eastAsia="TimesNewRomanPSMT" w:hAnsi="Times New Roman"/>
          <w:b/>
          <w:bCs/>
          <w:color w:val="000000"/>
          <w:sz w:val="24"/>
          <w:szCs w:val="24"/>
        </w:rPr>
      </w:pPr>
      <w:r>
        <w:rPr>
          <w:rFonts w:ascii="Times New Roman" w:eastAsia="TimesNewRomanPSMT" w:hAnsi="Times New Roman"/>
          <w:b/>
          <w:bCs/>
          <w:color w:val="000000"/>
          <w:sz w:val="24"/>
          <w:szCs w:val="24"/>
        </w:rPr>
        <w:t>Участие в соревнованиях</w:t>
      </w:r>
    </w:p>
    <w:p w:rsidR="00AC5454" w:rsidRPr="008B21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8B2154">
        <w:rPr>
          <w:rFonts w:ascii="Times New Roman" w:eastAsia="TimesNewRomanPSMT" w:hAnsi="Times New Roman"/>
          <w:bCs/>
          <w:color w:val="000000"/>
          <w:sz w:val="24"/>
          <w:szCs w:val="24"/>
        </w:rPr>
        <w:t>Обучающиеся спортивно-оздоровительных групп допускаются к соревновательной практике только по личному желанию.</w:t>
      </w: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p>
    <w:p w:rsidR="00AC5454" w:rsidRPr="008B2154" w:rsidRDefault="00AC5454" w:rsidP="008B2154">
      <w:pPr>
        <w:pStyle w:val="a3"/>
        <w:numPr>
          <w:ilvl w:val="1"/>
          <w:numId w:val="5"/>
        </w:numPr>
        <w:autoSpaceDE w:val="0"/>
        <w:autoSpaceDN w:val="0"/>
        <w:adjustRightInd w:val="0"/>
        <w:spacing w:after="0" w:line="240" w:lineRule="auto"/>
        <w:jc w:val="both"/>
        <w:rPr>
          <w:rFonts w:ascii="Times New Roman" w:eastAsia="TimesNewRomanPSMT" w:hAnsi="Times New Roman"/>
          <w:b/>
          <w:bCs/>
          <w:color w:val="000000"/>
          <w:sz w:val="28"/>
          <w:szCs w:val="28"/>
        </w:rPr>
      </w:pPr>
      <w:r>
        <w:rPr>
          <w:rFonts w:ascii="Times New Roman" w:eastAsia="TimesNewRomanPSMT" w:hAnsi="Times New Roman"/>
          <w:b/>
          <w:bCs/>
          <w:color w:val="000000"/>
          <w:sz w:val="28"/>
          <w:szCs w:val="28"/>
        </w:rPr>
        <w:t xml:space="preserve"> </w:t>
      </w:r>
      <w:r w:rsidRPr="008B2154">
        <w:rPr>
          <w:rFonts w:ascii="Times New Roman" w:eastAsia="TimesNewRomanPSMT" w:hAnsi="Times New Roman"/>
          <w:b/>
          <w:bCs/>
          <w:color w:val="000000"/>
          <w:sz w:val="28"/>
          <w:szCs w:val="28"/>
        </w:rPr>
        <w:t>Другие виды спорта и спортивные игры</w:t>
      </w:r>
    </w:p>
    <w:p w:rsidR="00AC5454" w:rsidRDefault="00AC5454" w:rsidP="00EE24D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xml:space="preserve">Бег это </w:t>
      </w:r>
      <w:r w:rsidRPr="0033251E">
        <w:rPr>
          <w:rFonts w:ascii="Times New Roman" w:eastAsia="TimesNewRomanPSMT" w:hAnsi="Times New Roman"/>
          <w:bCs/>
          <w:color w:val="000000"/>
          <w:sz w:val="24"/>
          <w:szCs w:val="24"/>
        </w:rPr>
        <w:t xml:space="preserve">один из распространенных и доступнейших видов физических упражнений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w:t>
      </w:r>
    </w:p>
    <w:p w:rsidR="00AC5454" w:rsidRDefault="00AC5454" w:rsidP="00EE24D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 </w:t>
      </w:r>
    </w:p>
    <w:p w:rsidR="00AC5454" w:rsidRDefault="00AC5454" w:rsidP="00EE24D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lastRenderedPageBreak/>
        <w:t xml:space="preserve">Прыжки и подскоки совершенствуют координацию движений, функции вестибулярного аппарата, улучшают ориентировку в пространстве. </w:t>
      </w:r>
    </w:p>
    <w:p w:rsidR="00AC5454" w:rsidRPr="0033251E" w:rsidRDefault="00AC5454" w:rsidP="00EE24D2">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Силовая г</w:t>
      </w:r>
      <w:r w:rsidRPr="0033251E">
        <w:rPr>
          <w:rFonts w:ascii="Times New Roman" w:eastAsia="TimesNewRomanPSMT" w:hAnsi="Times New Roman"/>
          <w:bCs/>
          <w:color w:val="000000"/>
          <w:sz w:val="24"/>
          <w:szCs w:val="24"/>
        </w:rPr>
        <w:t>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—отличные разновидности гимнастики для горнолыжника, развивающие координацию, вестибулярный аппарат, устойчивость, силу.</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Спортивные игры —разнообразные и быстрые действия в условиях постоянно меняющейся обстановки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rsidR="00AC5454"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 </w:t>
      </w:r>
    </w:p>
    <w:p w:rsidR="00AC5454"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Волейбол —наиболее доступная, интересная и простая игра, которую можно рекомендовать для активного отдыха. </w:t>
      </w:r>
    </w:p>
    <w:p w:rsidR="00AC5454"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xml:space="preserve">        Навыки в стрельбе дают возможность, участия лыжников гонщиков в зимнем троеборье (полиатлоне). Наиболее способные обучающиеся принимают участие в соревнованиях по полиатлону (лыжные гонки, силовая гимнастика и стрельба).</w:t>
      </w:r>
    </w:p>
    <w:p w:rsidR="00AC5454"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w:t>
      </w:r>
    </w:p>
    <w:p w:rsidR="00AC5454"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Занятия по спортивным и подвижным играм организуются зимой в спортивном зале, летом –на открытом воздухе. </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–по</w:t>
      </w:r>
      <w:r>
        <w:rPr>
          <w:rFonts w:ascii="Times New Roman" w:eastAsia="TimesNewRomanPSMT" w:hAnsi="Times New Roman"/>
          <w:bCs/>
          <w:color w:val="000000"/>
          <w:sz w:val="24"/>
          <w:szCs w:val="24"/>
        </w:rPr>
        <w:t xml:space="preserve"> </w:t>
      </w:r>
      <w:r w:rsidRPr="0033251E">
        <w:rPr>
          <w:rFonts w:ascii="Times New Roman" w:eastAsia="TimesNewRomanPSMT" w:hAnsi="Times New Roman"/>
          <w:bCs/>
          <w:color w:val="000000"/>
          <w:sz w:val="24"/>
          <w:szCs w:val="24"/>
        </w:rPr>
        <w:t>официальным правилам соревнований. При этом руководитель дает обучаемым определенную установку на игру.</w:t>
      </w:r>
    </w:p>
    <w:p w:rsidR="00AC5454" w:rsidRPr="0033251E"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p>
    <w:p w:rsidR="00AC5454" w:rsidRPr="00F82963" w:rsidRDefault="00AC5454" w:rsidP="00F82963">
      <w:pPr>
        <w:autoSpaceDE w:val="0"/>
        <w:autoSpaceDN w:val="0"/>
        <w:adjustRightInd w:val="0"/>
        <w:spacing w:after="0" w:line="240" w:lineRule="auto"/>
        <w:rPr>
          <w:rFonts w:ascii="Times New Roman" w:eastAsia="TimesNewRomanPSMT" w:hAnsi="Times New Roman"/>
          <w:b/>
          <w:bCs/>
          <w:color w:val="000000"/>
          <w:sz w:val="28"/>
          <w:szCs w:val="28"/>
        </w:rPr>
      </w:pPr>
      <w:r w:rsidRPr="00F82963">
        <w:rPr>
          <w:rFonts w:ascii="Times New Roman" w:eastAsia="TimesNewRomanPSMT" w:hAnsi="Times New Roman"/>
          <w:b/>
          <w:bCs/>
          <w:color w:val="000000"/>
          <w:sz w:val="24"/>
          <w:szCs w:val="24"/>
        </w:rPr>
        <w:t xml:space="preserve">       </w:t>
      </w:r>
      <w:r>
        <w:rPr>
          <w:rFonts w:ascii="Times New Roman" w:eastAsia="TimesNewRomanPSMT" w:hAnsi="Times New Roman"/>
          <w:b/>
          <w:bCs/>
          <w:color w:val="000000"/>
          <w:sz w:val="24"/>
          <w:szCs w:val="24"/>
        </w:rPr>
        <w:t>1.6</w:t>
      </w:r>
      <w:r w:rsidRPr="00F82963">
        <w:rPr>
          <w:rFonts w:ascii="Times New Roman" w:eastAsia="TimesNewRomanPSMT" w:hAnsi="Times New Roman"/>
          <w:b/>
          <w:bCs/>
          <w:color w:val="000000"/>
          <w:sz w:val="24"/>
          <w:szCs w:val="24"/>
        </w:rPr>
        <w:t>.</w:t>
      </w:r>
      <w:r w:rsidRPr="00F82963">
        <w:rPr>
          <w:rFonts w:ascii="Times New Roman" w:eastAsia="TimesNewRomanPSMT" w:hAnsi="Times New Roman"/>
          <w:b/>
          <w:bCs/>
          <w:color w:val="000000"/>
          <w:sz w:val="28"/>
          <w:szCs w:val="28"/>
        </w:rPr>
        <w:t>Требования техники безопасности</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Основными опасными факторами при занятиях лыжными гонками являются:</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обморожения при проведении занятий при ветре более 1,5-2,0 м/с и при температуре воздуха ниже 20 градусов;</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травмы при ненадежном креплении лыж к обуви;</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травмы при падении во время спуска с горы.</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1. Общие требования безопасности:</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к</w:t>
      </w:r>
      <w:r w:rsidRPr="0033251E">
        <w:rPr>
          <w:rFonts w:ascii="Times New Roman" w:eastAsia="TimesNewRomanPSMT" w:hAnsi="Times New Roman"/>
          <w:bCs/>
          <w:color w:val="000000"/>
          <w:sz w:val="24"/>
          <w:szCs w:val="24"/>
        </w:rPr>
        <w:t xml:space="preserve"> тренировочным занятиям допускаются учащиеся только после ознакомления с правилами техники безопасности и имеющие медицинский допуск к занятиям лыжными гонками.</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п</w:t>
      </w:r>
      <w:r w:rsidRPr="0033251E">
        <w:rPr>
          <w:rFonts w:ascii="Times New Roman" w:eastAsia="TimesNewRomanPSMT" w:hAnsi="Times New Roman"/>
          <w:bCs/>
          <w:color w:val="000000"/>
          <w:sz w:val="24"/>
          <w:szCs w:val="24"/>
        </w:rPr>
        <w:t>ри осуществлении тренировочного процесса необходимо соблюдать правила поведения в спортивной школе, спортивном зале, время тренировок.</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п</w:t>
      </w:r>
      <w:r w:rsidRPr="0033251E">
        <w:rPr>
          <w:rFonts w:ascii="Times New Roman" w:eastAsia="TimesNewRomanPSMT" w:hAnsi="Times New Roman"/>
          <w:bCs/>
          <w:color w:val="000000"/>
          <w:sz w:val="24"/>
          <w:szCs w:val="24"/>
        </w:rPr>
        <w:t>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 травмах.</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lastRenderedPageBreak/>
        <w:t xml:space="preserve">- </w:t>
      </w:r>
      <w:r>
        <w:rPr>
          <w:rFonts w:ascii="Times New Roman" w:eastAsia="TimesNewRomanPSMT" w:hAnsi="Times New Roman"/>
          <w:bCs/>
          <w:color w:val="000000"/>
          <w:sz w:val="24"/>
          <w:szCs w:val="24"/>
        </w:rPr>
        <w:t>п</w:t>
      </w:r>
      <w:r w:rsidRPr="0033251E">
        <w:rPr>
          <w:rFonts w:ascii="Times New Roman" w:eastAsia="TimesNewRomanPSMT" w:hAnsi="Times New Roman"/>
          <w:bCs/>
          <w:color w:val="000000"/>
          <w:sz w:val="24"/>
          <w:szCs w:val="24"/>
        </w:rPr>
        <w:t>ри несчастном случае пострадавший или очевидец несчастного случая обязан немедленно сообщить тренеру-преподавателю, который сообщает об</w:t>
      </w:r>
    </w:p>
    <w:p w:rsidR="00AC5454" w:rsidRPr="0033251E"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этом администрации учреждения.</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в</w:t>
      </w:r>
      <w:r w:rsidRPr="0033251E">
        <w:rPr>
          <w:rFonts w:ascii="Times New Roman" w:eastAsia="TimesNewRomanPSMT" w:hAnsi="Times New Roman"/>
          <w:bCs/>
          <w:color w:val="000000"/>
          <w:sz w:val="24"/>
          <w:szCs w:val="24"/>
        </w:rPr>
        <w:t xml:space="preserve"> процессе занятий учащиеся должны соблюдать установленный порядок проведения учебных занятий и правила личной гигиены.</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т</w:t>
      </w:r>
      <w:r w:rsidRPr="0033251E">
        <w:rPr>
          <w:rFonts w:ascii="Times New Roman" w:eastAsia="TimesNewRomanPSMT" w:hAnsi="Times New Roman"/>
          <w:bCs/>
          <w:color w:val="000000"/>
          <w:sz w:val="24"/>
          <w:szCs w:val="24"/>
        </w:rPr>
        <w:t>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2. Требования безопасности перед началом занятий:</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п</w:t>
      </w:r>
      <w:r w:rsidRPr="0033251E">
        <w:rPr>
          <w:rFonts w:ascii="Times New Roman" w:eastAsia="TimesNewRomanPSMT" w:hAnsi="Times New Roman"/>
          <w:bCs/>
          <w:color w:val="000000"/>
          <w:sz w:val="24"/>
          <w:szCs w:val="24"/>
        </w:rPr>
        <w:t>роверить подготовленность лыжни или трассы.</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п</w:t>
      </w:r>
      <w:r w:rsidRPr="0033251E">
        <w:rPr>
          <w:rFonts w:ascii="Times New Roman" w:eastAsia="TimesNewRomanPSMT" w:hAnsi="Times New Roman"/>
          <w:bCs/>
          <w:color w:val="000000"/>
          <w:sz w:val="24"/>
          <w:szCs w:val="24"/>
        </w:rPr>
        <w:t>роверить исправность спортивного инвентаря и подогнать крепление лыж к обуви.</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н</w:t>
      </w:r>
      <w:r w:rsidRPr="0033251E">
        <w:rPr>
          <w:rFonts w:ascii="Times New Roman" w:eastAsia="TimesNewRomanPSMT" w:hAnsi="Times New Roman"/>
          <w:bCs/>
          <w:color w:val="000000"/>
          <w:sz w:val="24"/>
          <w:szCs w:val="24"/>
        </w:rPr>
        <w:t>адеть легкую, теплую, не стесняющую движений одежду, шерстяные носки и перчатки или варежки.</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3. Требования безопасности во время занятий:</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н</w:t>
      </w:r>
      <w:r w:rsidRPr="0033251E">
        <w:rPr>
          <w:rFonts w:ascii="Times New Roman" w:eastAsia="TimesNewRomanPSMT" w:hAnsi="Times New Roman"/>
          <w:bCs/>
          <w:color w:val="000000"/>
          <w:sz w:val="24"/>
          <w:szCs w:val="24"/>
        </w:rPr>
        <w:t>ачинать тренировку, выходить на трассу только при участии и разрешении тренера-преподавателя.</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с</w:t>
      </w:r>
      <w:r w:rsidRPr="0033251E">
        <w:rPr>
          <w:rFonts w:ascii="Times New Roman" w:eastAsia="TimesNewRomanPSMT" w:hAnsi="Times New Roman"/>
          <w:bCs/>
          <w:color w:val="000000"/>
          <w:sz w:val="24"/>
          <w:szCs w:val="24"/>
        </w:rPr>
        <w:t>облюдать интервал при движении на лыжах по дистанции 3-</w:t>
      </w:r>
      <w:smartTag w:uri="urn:schemas-microsoft-com:office:smarttags" w:element="metricconverter">
        <w:smartTagPr>
          <w:attr w:name="ProductID" w:val="4 м"/>
        </w:smartTagPr>
        <w:r w:rsidRPr="0033251E">
          <w:rPr>
            <w:rFonts w:ascii="Times New Roman" w:eastAsia="TimesNewRomanPSMT" w:hAnsi="Times New Roman"/>
            <w:bCs/>
            <w:color w:val="000000"/>
            <w:sz w:val="24"/>
            <w:szCs w:val="24"/>
          </w:rPr>
          <w:t>4 м</w:t>
        </w:r>
      </w:smartTag>
      <w:r w:rsidRPr="0033251E">
        <w:rPr>
          <w:rFonts w:ascii="Times New Roman" w:eastAsia="TimesNewRomanPSMT" w:hAnsi="Times New Roman"/>
          <w:bCs/>
          <w:color w:val="000000"/>
          <w:sz w:val="24"/>
          <w:szCs w:val="24"/>
        </w:rPr>
        <w:t xml:space="preserve">, при спусках с горы –не менее </w:t>
      </w:r>
      <w:smartTag w:uri="urn:schemas-microsoft-com:office:smarttags" w:element="metricconverter">
        <w:smartTagPr>
          <w:attr w:name="ProductID" w:val="30 м"/>
        </w:smartTagPr>
        <w:r w:rsidRPr="0033251E">
          <w:rPr>
            <w:rFonts w:ascii="Times New Roman" w:eastAsia="TimesNewRomanPSMT" w:hAnsi="Times New Roman"/>
            <w:bCs/>
            <w:color w:val="000000"/>
            <w:sz w:val="24"/>
            <w:szCs w:val="24"/>
          </w:rPr>
          <w:t>30 м</w:t>
        </w:r>
      </w:smartTag>
      <w:r w:rsidRPr="0033251E">
        <w:rPr>
          <w:rFonts w:ascii="Times New Roman" w:eastAsia="TimesNewRomanPSMT" w:hAnsi="Times New Roman"/>
          <w:bCs/>
          <w:color w:val="000000"/>
          <w:sz w:val="24"/>
          <w:szCs w:val="24"/>
        </w:rPr>
        <w:t>.</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п</w:t>
      </w:r>
      <w:r w:rsidRPr="0033251E">
        <w:rPr>
          <w:rFonts w:ascii="Times New Roman" w:eastAsia="TimesNewRomanPSMT" w:hAnsi="Times New Roman"/>
          <w:bCs/>
          <w:color w:val="000000"/>
          <w:sz w:val="24"/>
          <w:szCs w:val="24"/>
        </w:rPr>
        <w:t>ри спуске с горы не выставлять вперед лыжные палки.</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п</w:t>
      </w:r>
      <w:r w:rsidRPr="0033251E">
        <w:rPr>
          <w:rFonts w:ascii="Times New Roman" w:eastAsia="TimesNewRomanPSMT" w:hAnsi="Times New Roman"/>
          <w:bCs/>
          <w:color w:val="000000"/>
          <w:sz w:val="24"/>
          <w:szCs w:val="24"/>
        </w:rPr>
        <w:t>осле спуска с горы не останавливаться у подножия горы.</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с</w:t>
      </w:r>
      <w:r w:rsidRPr="0033251E">
        <w:rPr>
          <w:rFonts w:ascii="Times New Roman" w:eastAsia="TimesNewRomanPSMT" w:hAnsi="Times New Roman"/>
          <w:bCs/>
          <w:color w:val="000000"/>
          <w:sz w:val="24"/>
          <w:szCs w:val="24"/>
        </w:rPr>
        <w:t>ледить друг за другом и немедленно сообщать тренеру-преподавателю о первых же признаках обморожения.</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в</w:t>
      </w:r>
      <w:r w:rsidRPr="0033251E">
        <w:rPr>
          <w:rFonts w:ascii="Times New Roman" w:eastAsia="TimesNewRomanPSMT" w:hAnsi="Times New Roman"/>
          <w:bCs/>
          <w:color w:val="000000"/>
          <w:sz w:val="24"/>
          <w:szCs w:val="24"/>
        </w:rPr>
        <w:t>о избежание потертостей не ходить на лыжах в тесной или слишком свободной обуви.</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4. Требования безопасности при аварийных ситуациях:</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п</w:t>
      </w:r>
      <w:r w:rsidRPr="0033251E">
        <w:rPr>
          <w:rFonts w:ascii="Times New Roman" w:eastAsia="TimesNewRomanPSMT" w:hAnsi="Times New Roman"/>
          <w:bCs/>
          <w:color w:val="000000"/>
          <w:sz w:val="24"/>
          <w:szCs w:val="24"/>
        </w:rPr>
        <w:t>ри поломке или порче лыжного снаряжения и невозможности починить его в пути, сообщить об этом тренеру-преподавателю и с его разрешения двигаться к лыжной базе.</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п</w:t>
      </w:r>
      <w:r w:rsidRPr="0033251E">
        <w:rPr>
          <w:rFonts w:ascii="Times New Roman" w:eastAsia="TimesNewRomanPSMT" w:hAnsi="Times New Roman"/>
          <w:bCs/>
          <w:color w:val="000000"/>
          <w:sz w:val="24"/>
          <w:szCs w:val="24"/>
        </w:rPr>
        <w:t>ри первых признаках обморожения, а также при плохом самочувствии, сообщить об этом тренеру-преподавателю.</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п</w:t>
      </w:r>
      <w:r w:rsidRPr="0033251E">
        <w:rPr>
          <w:rFonts w:ascii="Times New Roman" w:eastAsia="TimesNewRomanPSMT" w:hAnsi="Times New Roman"/>
          <w:bCs/>
          <w:color w:val="000000"/>
          <w:sz w:val="24"/>
          <w:szCs w:val="24"/>
        </w:rPr>
        <w:t>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5. Требования техники безопасности по окончании занятий.</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проверить по списку присутствие всех учащихся.</w:t>
      </w:r>
    </w:p>
    <w:p w:rsidR="00AC5454" w:rsidRPr="0033251E" w:rsidRDefault="00AC5454" w:rsidP="000B455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у</w:t>
      </w:r>
      <w:r w:rsidRPr="0033251E">
        <w:rPr>
          <w:rFonts w:ascii="Times New Roman" w:eastAsia="TimesNewRomanPSMT" w:hAnsi="Times New Roman"/>
          <w:bCs/>
          <w:color w:val="000000"/>
          <w:sz w:val="24"/>
          <w:szCs w:val="24"/>
        </w:rPr>
        <w:t>брать в отведенное место для хранения спортивный инвентарь.</w:t>
      </w:r>
    </w:p>
    <w:p w:rsidR="00AC5454" w:rsidRDefault="00AC5454" w:rsidP="00991546">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3251E">
        <w:rPr>
          <w:rFonts w:ascii="Times New Roman" w:eastAsia="TimesNewRomanPSMT" w:hAnsi="Times New Roman"/>
          <w:bCs/>
          <w:color w:val="000000"/>
          <w:sz w:val="24"/>
          <w:szCs w:val="24"/>
        </w:rPr>
        <w:t xml:space="preserve">- </w:t>
      </w:r>
      <w:r>
        <w:rPr>
          <w:rFonts w:ascii="Times New Roman" w:eastAsia="TimesNewRomanPSMT" w:hAnsi="Times New Roman"/>
          <w:bCs/>
          <w:color w:val="000000"/>
          <w:sz w:val="24"/>
          <w:szCs w:val="24"/>
        </w:rPr>
        <w:t>т</w:t>
      </w:r>
      <w:r w:rsidRPr="0033251E">
        <w:rPr>
          <w:rFonts w:ascii="Times New Roman" w:eastAsia="TimesNewRomanPSMT" w:hAnsi="Times New Roman"/>
          <w:bCs/>
          <w:color w:val="000000"/>
          <w:sz w:val="24"/>
          <w:szCs w:val="24"/>
        </w:rPr>
        <w:t xml:space="preserve">щательно вымыть лицо </w:t>
      </w:r>
      <w:r>
        <w:rPr>
          <w:rFonts w:ascii="Times New Roman" w:eastAsia="TimesNewRomanPSMT" w:hAnsi="Times New Roman"/>
          <w:bCs/>
          <w:color w:val="000000"/>
          <w:sz w:val="24"/>
          <w:szCs w:val="24"/>
        </w:rPr>
        <w:t>и руки с мылом или принять душ.</w:t>
      </w:r>
    </w:p>
    <w:p w:rsidR="00AC5454" w:rsidRDefault="00AC5454" w:rsidP="004925DC">
      <w:pPr>
        <w:autoSpaceDE w:val="0"/>
        <w:autoSpaceDN w:val="0"/>
        <w:adjustRightInd w:val="0"/>
        <w:spacing w:after="0" w:line="240" w:lineRule="auto"/>
        <w:ind w:firstLine="708"/>
        <w:jc w:val="both"/>
        <w:rPr>
          <w:rFonts w:ascii="Times New Roman" w:eastAsia="TimesNewRomanPSMT" w:hAnsi="Times New Roman"/>
          <w:b/>
          <w:bCs/>
          <w:i/>
          <w:iCs/>
          <w:color w:val="000000"/>
          <w:sz w:val="24"/>
          <w:szCs w:val="24"/>
        </w:rPr>
      </w:pPr>
    </w:p>
    <w:p w:rsidR="00AC5454" w:rsidRPr="004925DC" w:rsidRDefault="00AC5454" w:rsidP="004925DC">
      <w:pPr>
        <w:autoSpaceDE w:val="0"/>
        <w:autoSpaceDN w:val="0"/>
        <w:adjustRightInd w:val="0"/>
        <w:spacing w:after="0" w:line="240" w:lineRule="auto"/>
        <w:ind w:firstLine="708"/>
        <w:jc w:val="both"/>
        <w:rPr>
          <w:rFonts w:ascii="Times New Roman" w:eastAsia="TimesNewRomanPSMT" w:hAnsi="Times New Roman"/>
          <w:b/>
          <w:bCs/>
          <w:i/>
          <w:iCs/>
          <w:color w:val="000000"/>
          <w:sz w:val="24"/>
          <w:szCs w:val="24"/>
        </w:rPr>
      </w:pPr>
      <w:r w:rsidRPr="004925DC">
        <w:rPr>
          <w:rFonts w:ascii="Times New Roman" w:eastAsia="TimesNewRomanPSMT" w:hAnsi="Times New Roman"/>
          <w:b/>
          <w:bCs/>
          <w:i/>
          <w:iCs/>
          <w:color w:val="000000"/>
          <w:sz w:val="24"/>
          <w:szCs w:val="24"/>
        </w:rPr>
        <w:t>Техническая подготовка</w:t>
      </w:r>
    </w:p>
    <w:p w:rsidR="00AC5454" w:rsidRPr="00991546" w:rsidRDefault="00AC5454" w:rsidP="00991546">
      <w:pPr>
        <w:autoSpaceDE w:val="0"/>
        <w:autoSpaceDN w:val="0"/>
        <w:adjustRightInd w:val="0"/>
        <w:spacing w:after="0" w:line="240" w:lineRule="auto"/>
        <w:jc w:val="both"/>
        <w:rPr>
          <w:rFonts w:ascii="Times New Roman" w:eastAsia="TimesNewRomanPSMT" w:hAnsi="Times New Roman"/>
          <w:bCs/>
          <w:color w:val="000000"/>
          <w:sz w:val="24"/>
          <w:szCs w:val="24"/>
        </w:rPr>
      </w:pPr>
      <w:r w:rsidRPr="00991546">
        <w:rPr>
          <w:rFonts w:ascii="Times New Roman" w:eastAsia="TimesNewRomanPSMT" w:hAnsi="Times New Roman"/>
          <w:bCs/>
          <w:color w:val="000000"/>
          <w:sz w:val="24"/>
          <w:szCs w:val="24"/>
        </w:rPr>
        <w:t>Обучение общей схеме выполнения классических и коньковых способов передвижения на лыжах.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на лыжа</w:t>
      </w:r>
      <w:r>
        <w:rPr>
          <w:rFonts w:ascii="Times New Roman" w:eastAsia="TimesNewRomanPSMT" w:hAnsi="Times New Roman"/>
          <w:bCs/>
          <w:color w:val="000000"/>
          <w:sz w:val="24"/>
          <w:szCs w:val="24"/>
        </w:rPr>
        <w:t xml:space="preserve">х различными </w:t>
      </w:r>
      <w:r w:rsidRPr="00991546">
        <w:rPr>
          <w:rFonts w:ascii="Times New Roman" w:eastAsia="TimesNewRomanPSMT" w:hAnsi="Times New Roman"/>
          <w:bCs/>
          <w:color w:val="000000"/>
          <w:sz w:val="24"/>
          <w:szCs w:val="24"/>
        </w:rPr>
        <w:t>способами. Совершенствование основных элементов техники классических лыжных ходов в облегченных условиях. Обучение технике спуска со склонов в</w:t>
      </w:r>
      <w:r>
        <w:rPr>
          <w:rFonts w:ascii="Times New Roman" w:eastAsia="TimesNewRomanPSMT" w:hAnsi="Times New Roman"/>
          <w:bCs/>
          <w:color w:val="000000"/>
          <w:sz w:val="24"/>
          <w:szCs w:val="24"/>
        </w:rPr>
        <w:t xml:space="preserve"> </w:t>
      </w:r>
      <w:r w:rsidRPr="00991546">
        <w:rPr>
          <w:rFonts w:ascii="Times New Roman" w:eastAsia="TimesNewRomanPSMT" w:hAnsi="Times New Roman"/>
          <w:bCs/>
          <w:color w:val="000000"/>
          <w:sz w:val="24"/>
          <w:szCs w:val="24"/>
        </w:rPr>
        <w:t>высокой, средней и низкой стойках. Обучение преодолению подъемов «елочкой», «полуелочкой», ступающим, скользящим, беговым шагом. Обучение торможению «плугом», «упором», «поворотом», соскальзыванием, падением. Обучение п</w:t>
      </w:r>
      <w:r>
        <w:rPr>
          <w:rFonts w:ascii="Times New Roman" w:eastAsia="TimesNewRomanPSMT" w:hAnsi="Times New Roman"/>
          <w:bCs/>
          <w:color w:val="000000"/>
          <w:sz w:val="24"/>
          <w:szCs w:val="24"/>
        </w:rPr>
        <w:t xml:space="preserve">оворотам на месте и в движении. </w:t>
      </w:r>
      <w:r w:rsidRPr="00991546">
        <w:rPr>
          <w:rFonts w:ascii="Times New Roman" w:eastAsia="TimesNewRomanPSMT" w:hAnsi="Times New Roman"/>
          <w:bCs/>
          <w:color w:val="000000"/>
          <w:sz w:val="24"/>
          <w:szCs w:val="24"/>
        </w:rPr>
        <w:t>Практические рекомендации по организации физической, технической подготовки и оценке контрольных упражнений. В процессе реализации физической и технической подготовки в спортивно-оздоровительных группах наиболее универсальным тренировочным средством являются подвижные спортивные игры, позволяющие придать учебно-тренировочному процессу эмоциональную окраску и тем самым поддержать интерес к занятиям лыжным спортом. Поскольку в спортивно-оздоровительных группах занимаются учащиеся разного паспортного и биологического возраста, с неодинаковой физической подготовленностью, то при проведении всевозможных игр, эстафет, игровых заданий возникает проблема уравнивания возможностей занимающихся.</w:t>
      </w: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p>
    <w:p w:rsidR="00AC5454" w:rsidRPr="0089610E" w:rsidRDefault="00AC5454" w:rsidP="001D5139">
      <w:pPr>
        <w:autoSpaceDE w:val="0"/>
        <w:autoSpaceDN w:val="0"/>
        <w:adjustRightInd w:val="0"/>
        <w:spacing w:after="0" w:line="240" w:lineRule="auto"/>
        <w:jc w:val="both"/>
        <w:rPr>
          <w:rFonts w:ascii="Times New Roman" w:eastAsia="TimesNewRomanPSMT" w:hAnsi="Times New Roman"/>
          <w:b/>
          <w:bCs/>
          <w:color w:val="000000"/>
          <w:sz w:val="28"/>
          <w:szCs w:val="28"/>
        </w:rPr>
      </w:pPr>
      <w:r>
        <w:rPr>
          <w:rFonts w:ascii="Times New Roman" w:eastAsia="TimesNewRomanPSMT" w:hAnsi="Times New Roman"/>
          <w:b/>
          <w:bCs/>
          <w:color w:val="000000"/>
          <w:sz w:val="28"/>
          <w:szCs w:val="28"/>
        </w:rPr>
        <w:lastRenderedPageBreak/>
        <w:t xml:space="preserve"> 1.7. В</w:t>
      </w:r>
      <w:r w:rsidRPr="0089610E">
        <w:rPr>
          <w:rFonts w:ascii="Times New Roman" w:eastAsia="TimesNewRomanPSMT" w:hAnsi="Times New Roman"/>
          <w:b/>
          <w:bCs/>
          <w:color w:val="000000"/>
          <w:sz w:val="28"/>
          <w:szCs w:val="28"/>
        </w:rPr>
        <w:t>оспитательная работа</w:t>
      </w:r>
    </w:p>
    <w:p w:rsidR="00AC5454"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Правильное использование методов воспитания заключается в организации сознательных и целесообразных действий </w:t>
      </w:r>
      <w:r>
        <w:rPr>
          <w:rFonts w:ascii="Times New Roman" w:eastAsia="TimesNewRomanPSMT" w:hAnsi="Times New Roman"/>
          <w:bCs/>
          <w:color w:val="000000"/>
          <w:sz w:val="24"/>
          <w:szCs w:val="24"/>
        </w:rPr>
        <w:t>обучающихся</w:t>
      </w:r>
      <w:r w:rsidRPr="000744FC">
        <w:rPr>
          <w:rFonts w:ascii="Times New Roman" w:eastAsia="TimesNewRomanPSMT" w:hAnsi="Times New Roman"/>
          <w:bCs/>
          <w:color w:val="000000"/>
          <w:sz w:val="24"/>
          <w:szCs w:val="24"/>
        </w:rPr>
        <w:t xml:space="preserve">.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 </w:t>
      </w:r>
    </w:p>
    <w:p w:rsidR="00AC5454"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рассматривается изолированно от других методов (А.С.Макаренко). </w:t>
      </w:r>
    </w:p>
    <w:p w:rsidR="00AC5454"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 </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Правильный выбор и успешное применение методов воспитания зависят:</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от знаний и умений воспитателя, от его педагогических способностей и методических навыков, от отношения к спортсменам;</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от основных идеологических убеждений, возраста, опыта, характера, темперамента и положения в коллективе;</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от спортивного коллектива, общественного мнения в нем, развития критики и самокритики, традиций и коллективных форм поведения.</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При систематизации многообразных методов воспитания необходимо исходить из двух основных моментов воспитательного процесса.</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i/>
          <w:iCs/>
          <w:color w:val="000000"/>
          <w:sz w:val="24"/>
          <w:szCs w:val="24"/>
        </w:rPr>
        <w:t>Во-первых</w:t>
      </w:r>
      <w:r w:rsidRPr="000744FC">
        <w:rPr>
          <w:rFonts w:ascii="Times New Roman" w:eastAsia="TimesNewRomanPSMT" w:hAnsi="Times New Roman"/>
          <w:bCs/>
          <w:color w:val="000000"/>
          <w:sz w:val="24"/>
          <w:szCs w:val="24"/>
        </w:rPr>
        <w:t>, в процессе воспитания формируется убеждения и установки личности, которые в значительной мере влияют на поступки, действия. Они формируют на базе знаний и опыта и в то же время становятся мотивами действий, принципами деятельности, правилами поведения и основой для суждений и оценок.</w:t>
      </w:r>
    </w:p>
    <w:p w:rsidR="00AC5454"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i/>
          <w:iCs/>
          <w:color w:val="000000"/>
          <w:sz w:val="24"/>
          <w:szCs w:val="24"/>
        </w:rPr>
        <w:t>Во-вторых</w:t>
      </w:r>
      <w:r w:rsidRPr="000744FC">
        <w:rPr>
          <w:rFonts w:ascii="Times New Roman" w:eastAsia="TimesNewRomanPSMT" w:hAnsi="Times New Roman"/>
          <w:bCs/>
          <w:color w:val="000000"/>
          <w:sz w:val="24"/>
          <w:szCs w:val="24"/>
        </w:rPr>
        <w:t xml:space="preserve">,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 </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С учетом этого методы воспитания можно сгруппировать в систему </w:t>
      </w:r>
      <w:r>
        <w:rPr>
          <w:rFonts w:ascii="Times New Roman" w:eastAsia="TimesNewRomanPSMT" w:hAnsi="Times New Roman"/>
          <w:b/>
          <w:bCs/>
          <w:i/>
          <w:iCs/>
          <w:color w:val="000000"/>
          <w:sz w:val="24"/>
          <w:szCs w:val="24"/>
        </w:rPr>
        <w:t>методов убеждения и методов приучения.</w:t>
      </w:r>
      <w:r w:rsidRPr="000744FC">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Это достигается через: </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сообщение спортсменам и усвоение ими важных для воспитания знаний;</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развитие положительных черт поведения и исправление отрицательных. Используя методы убеждения и поручения, необходимо соблюдатопределенные условия. Предъявляя требования и осуществляя контроль в процессе воспитания, необходимо соблюдать следующие правила:</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должно предъявляться на основе взаимного уважения;</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должно быть ясным и недвусмысленным;</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должно соответствовать уровню развития спортсменам и коллектива;</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должно быть предметным и понятным спортсменам и коллективу, поэтому требования нужно объяснять;</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в косвенной форме может быть действенным, если оно проводится через коллектив;</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контроль должен не только регистрировать, но и вносить изменения в аспекте поставленной цели; его не следует превращать в выискивание ошибок;</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контроль должен побуждать спортсмена к самоконтролю, становясь неотъемлемой составной частью самовоспитания.</w:t>
      </w:r>
    </w:p>
    <w:p w:rsidR="00AC5454"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lastRenderedPageBreak/>
        <w:t xml:space="preserve">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 </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В суждении всегда присутствует оценка. Поведение спортсмена сопоставляет с воспитательной целью и подвергается оценке. Таким образом, суждение и оценка неразрывно связаны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 является необходимой составной частью педагогических действий.</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Педагогические правила этических суждений и оценки:</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судить и оценивать в процессе воспитания необходимо, ориентируясь на цель воспитания, - это решающий критерий;</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суждение и оценка должны охватывать отдельные воспитательные явления в их взаимосвязи;</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нельзя делать опрометчивых и легкомысленных суждений и оценок; их необходимо строить на достоверных результатах контроля;</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суждение и оценки должны быть понятны спортсменам и коллективу, должны получить их признание;</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спортсменов следует воспитывать так, чтобы они приучались сами судить о своем поведении и давать ему оценку.</w:t>
      </w:r>
    </w:p>
    <w:p w:rsidR="00AC5454"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Поощрение и порицание строятся на этических суждениях и оценках. Если в поощрении выражается признание уже достигнутых успехов, то наказание должно оттеснить или исключить отрицательные явления и тенденции развития. Поощрение и наказание, таким образом, решают в конечном счете одну и ту же задачу –способствовать полноценному развитию</w:t>
      </w:r>
      <w:r>
        <w:rPr>
          <w:rFonts w:ascii="Times New Roman" w:eastAsia="TimesNewRomanPSMT" w:hAnsi="Times New Roman"/>
          <w:bCs/>
          <w:color w:val="000000"/>
          <w:sz w:val="24"/>
          <w:szCs w:val="24"/>
        </w:rPr>
        <w:t xml:space="preserve"> </w:t>
      </w:r>
      <w:r w:rsidRPr="000744FC">
        <w:rPr>
          <w:rFonts w:ascii="Times New Roman" w:eastAsia="TimesNewRomanPSMT" w:hAnsi="Times New Roman"/>
          <w:bCs/>
          <w:color w:val="000000"/>
          <w:sz w:val="24"/>
          <w:szCs w:val="24"/>
        </w:rPr>
        <w:t xml:space="preserve">личности спортсмена. В воспитательной работе еще нередко </w:t>
      </w:r>
      <w:r>
        <w:rPr>
          <w:rFonts w:ascii="Times New Roman" w:eastAsia="TimesNewRomanPSMT" w:hAnsi="Times New Roman"/>
          <w:bCs/>
          <w:color w:val="000000"/>
          <w:sz w:val="24"/>
          <w:szCs w:val="24"/>
        </w:rPr>
        <w:t xml:space="preserve">преобладают порицания. Вместе с </w:t>
      </w:r>
      <w:r w:rsidRPr="000744FC">
        <w:rPr>
          <w:rFonts w:ascii="Times New Roman" w:eastAsia="TimesNewRomanPSMT" w:hAnsi="Times New Roman"/>
          <w:bCs/>
          <w:color w:val="000000"/>
          <w:sz w:val="24"/>
          <w:szCs w:val="24"/>
        </w:rPr>
        <w:t xml:space="preserve">тем следует помнить, что выполнение поставленных требований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w:t>
      </w:r>
      <w:r w:rsidRPr="000744FC">
        <w:rPr>
          <w:rFonts w:ascii="Cambria Math" w:eastAsia="TimesNewRomanPSMT" w:hAnsi="Cambria Math" w:cs="Cambria Math"/>
          <w:bCs/>
          <w:color w:val="000000"/>
          <w:sz w:val="24"/>
          <w:szCs w:val="24"/>
        </w:rPr>
        <w:t>≪</w:t>
      </w:r>
      <w:r w:rsidRPr="000744FC">
        <w:rPr>
          <w:rFonts w:ascii="Times New Roman" w:eastAsia="TimesNewRomanPSMT" w:hAnsi="Times New Roman"/>
          <w:bCs/>
          <w:color w:val="000000"/>
          <w:sz w:val="24"/>
          <w:szCs w:val="24"/>
        </w:rPr>
        <w:t>утвержденными</w:t>
      </w:r>
      <w:r w:rsidRPr="000744FC">
        <w:rPr>
          <w:rFonts w:ascii="Cambria Math" w:eastAsia="TimesNewRomanPSMT" w:hAnsi="Cambria Math" w:cs="Cambria Math"/>
          <w:bCs/>
          <w:color w:val="000000"/>
          <w:sz w:val="24"/>
          <w:szCs w:val="24"/>
        </w:rPr>
        <w:t>≫</w:t>
      </w:r>
      <w:r w:rsidRPr="000744FC">
        <w:rPr>
          <w:rFonts w:ascii="Times New Roman" w:eastAsia="TimesNewRomanPSMT" w:hAnsi="Times New Roman"/>
          <w:bCs/>
          <w:color w:val="000000"/>
          <w:sz w:val="24"/>
          <w:szCs w:val="24"/>
        </w:rPr>
        <w:t xml:space="preserve">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 недопустима.</w:t>
      </w:r>
    </w:p>
    <w:p w:rsidR="00AC5454"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Она воспринимается спортсменами, помимо всего прочего, как неумение тренера правильно оценивать воспитательную ситуацию. </w:t>
      </w:r>
    </w:p>
    <w:p w:rsidR="00AC5454" w:rsidRPr="000744FC" w:rsidRDefault="00AC5454" w:rsidP="0089610E">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Педагогические правила использования поощрений и наказаний:</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поощрение и порицание необходимо применять соразмерно поступкам и так, чтобы был обеспечен прогресс в развитии спортсмена;</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поощрение оправдано во многих воспитательных ситуациях, поэтому воспитатель должен уметь им пользоваться разносторонне и гибко;</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наказанный спортсмен или коллектив должен ясно понимать причину порицания;</w:t>
      </w:r>
    </w:p>
    <w:p w:rsidR="00AC5454"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усмотрел их правильность, и чтобы у коллектива было такое же суждение); </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w:t>
      </w: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общественных требований. </w:t>
      </w: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Отсюда ясно, что в это группе восстановительных методов доминирующее место принадлежит сообщению и усвоению важного в воспитательном отношении образовательного материала. В единстве с развитием способностей и навыков, а также с накоплением социального опыта спортсмен приобретает такие познания, которые образуют основу стойких общественных убеждений и установок. </w:t>
      </w: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В спорте используют различные методические формы убеждения. Одна из них –</w:t>
      </w:r>
      <w:r w:rsidRPr="00FC37E1">
        <w:rPr>
          <w:rFonts w:ascii="Times New Roman" w:eastAsia="TimesNewRomanPSMT" w:hAnsi="Times New Roman"/>
          <w:b/>
          <w:bCs/>
          <w:i/>
          <w:iCs/>
          <w:color w:val="000000"/>
          <w:sz w:val="24"/>
          <w:szCs w:val="24"/>
        </w:rPr>
        <w:t>беседа</w:t>
      </w:r>
      <w:r w:rsidRPr="000744FC">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 xml:space="preserve">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 </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lastRenderedPageBreak/>
        <w:t xml:space="preserve">Беседы апеллируют прежде всего к сознанию и морали воспитуемого. Они должны содействовать активизации его сознания, чувств, воли и поведения. </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Ведущий беседу должен принимать во внимание:</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соответствие содержания беседы воспитательной задаче;</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характер беседы в конкретной воспитательной ситуации (внезапно возникшая в связи с воспитательным конфликтом или заблаговременно запланированная беседа), состав и количество участников беседы;</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тему беседы (ограничение рамок беседы заданной темой или обсуждение более широкого круга вопросов);</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активное участие спортсмена в беседе.</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Тесно связана с беседой </w:t>
      </w:r>
      <w:r w:rsidRPr="00FC37E1">
        <w:rPr>
          <w:rFonts w:ascii="Times New Roman" w:eastAsia="TimesNewRomanPSMT" w:hAnsi="Times New Roman"/>
          <w:b/>
          <w:bCs/>
          <w:i/>
          <w:iCs/>
          <w:color w:val="000000"/>
          <w:sz w:val="24"/>
          <w:szCs w:val="24"/>
        </w:rPr>
        <w:t>дискуссия</w:t>
      </w:r>
      <w:r>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w:t>
      </w:r>
    </w:p>
    <w:p w:rsidR="00AC5454"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руководя ею, должен как можно больше вовлекать в нее самих спортсменов. </w:t>
      </w:r>
    </w:p>
    <w:p w:rsidR="00AC5454"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Методы приучения не следует противопоставлять методам убеждения.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стала привычкой каждого члена общества. Поэтому в центре методов приучения находится </w:t>
      </w:r>
      <w:r w:rsidRPr="00FC37E1">
        <w:rPr>
          <w:rFonts w:ascii="Times New Roman" w:eastAsia="TimesNewRomanPSMT" w:hAnsi="Times New Roman"/>
          <w:b/>
          <w:bCs/>
          <w:i/>
          <w:iCs/>
          <w:color w:val="000000"/>
          <w:sz w:val="24"/>
          <w:szCs w:val="24"/>
        </w:rPr>
        <w:t>соблюдение заданных норм и правил</w:t>
      </w:r>
      <w:r w:rsidRPr="000744FC">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 xml:space="preserve">выражающих социально обязательные требования. Они весьма многообразны, но наиболее концентрированно проявляются в сознательной дисциплине и подчиненном интересам коллектива поведении. Так, например, требование тренера в процессе тренировки не может быть предметом обсуждения, спорта.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 после тренировки. В этом случае его творческий вклад уместен. То же надо сказать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 </w:t>
      </w:r>
    </w:p>
    <w:p w:rsidR="00AC5454"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Следующий метод –</w:t>
      </w:r>
      <w:r>
        <w:rPr>
          <w:rFonts w:ascii="Times New Roman" w:eastAsia="TimesNewRomanPSMT" w:hAnsi="Times New Roman"/>
          <w:b/>
          <w:bCs/>
          <w:i/>
          <w:iCs/>
          <w:color w:val="000000"/>
          <w:sz w:val="24"/>
          <w:szCs w:val="24"/>
        </w:rPr>
        <w:t>поручения.</w:t>
      </w:r>
      <w:r w:rsidRPr="000744FC">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w:t>
      </w:r>
      <w:r>
        <w:rPr>
          <w:rFonts w:ascii="Times New Roman" w:eastAsia="TimesNewRomanPSMT" w:hAnsi="Times New Roman"/>
          <w:bCs/>
          <w:color w:val="000000"/>
          <w:sz w:val="24"/>
          <w:szCs w:val="24"/>
        </w:rPr>
        <w:t>,</w:t>
      </w:r>
      <w:r w:rsidRPr="000744FC">
        <w:rPr>
          <w:rFonts w:ascii="Times New Roman" w:eastAsia="TimesNewRomanPSMT" w:hAnsi="Times New Roman"/>
          <w:bCs/>
          <w:color w:val="000000"/>
          <w:sz w:val="24"/>
          <w:szCs w:val="24"/>
        </w:rPr>
        <w:t xml:space="preserve">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w:t>
      </w:r>
    </w:p>
    <w:p w:rsidR="00AC5454" w:rsidRPr="000744FC" w:rsidRDefault="00AC5454" w:rsidP="001D5139">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органический элемент всей совокупности педагогических условий.</w:t>
      </w:r>
    </w:p>
    <w:p w:rsidR="00AC5454"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 </w:t>
      </w:r>
    </w:p>
    <w:p w:rsidR="00AC5454"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 </w:t>
      </w:r>
    </w:p>
    <w:p w:rsidR="00AC5454"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Весьма важные черты личности и поведения тренера –скромность и простота, требовательность и чуткость, уравновешенность и жизнеутверждающий оптимизм.</w:t>
      </w:r>
    </w:p>
    <w:p w:rsidR="00AC5454"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AC5454" w:rsidRDefault="00AC5454" w:rsidP="00395A32">
      <w:pPr>
        <w:autoSpaceDE w:val="0"/>
        <w:autoSpaceDN w:val="0"/>
        <w:adjustRightInd w:val="0"/>
        <w:spacing w:after="0" w:line="240" w:lineRule="auto"/>
        <w:jc w:val="both"/>
        <w:rPr>
          <w:rFonts w:ascii="Times New Roman" w:eastAsia="TimesNewRomanPSMT" w:hAnsi="Times New Roman"/>
          <w:b/>
          <w:bCs/>
          <w:color w:val="000000"/>
          <w:sz w:val="28"/>
          <w:szCs w:val="28"/>
        </w:rPr>
      </w:pPr>
      <w:r w:rsidRPr="00896D6B">
        <w:rPr>
          <w:rFonts w:ascii="Times New Roman" w:eastAsia="TimesNewRomanPSMT" w:hAnsi="Times New Roman"/>
          <w:b/>
          <w:bCs/>
          <w:color w:val="000000"/>
          <w:sz w:val="28"/>
          <w:szCs w:val="28"/>
        </w:rPr>
        <w:t>1.8 Обеспечение реализации программы</w:t>
      </w:r>
    </w:p>
    <w:p w:rsidR="00AC5454" w:rsidRPr="003A268B" w:rsidRDefault="00AC5454" w:rsidP="00896D6B">
      <w:pPr>
        <w:pStyle w:val="af3"/>
        <w:shd w:val="clear" w:color="auto" w:fill="FFFFFF"/>
        <w:spacing w:before="0" w:beforeAutospacing="0" w:after="0" w:afterAutospacing="0"/>
        <w:ind w:firstLine="709"/>
        <w:rPr>
          <w:i/>
          <w:color w:val="000000"/>
        </w:rPr>
      </w:pPr>
      <w:r w:rsidRPr="003A268B">
        <w:rPr>
          <w:i/>
          <w:color w:val="000000"/>
        </w:rPr>
        <w:t>1. Информационное обеспечение:</w:t>
      </w:r>
    </w:p>
    <w:p w:rsidR="00AC5454" w:rsidRPr="003A268B" w:rsidRDefault="00AC5454" w:rsidP="00896D6B">
      <w:pPr>
        <w:pStyle w:val="af3"/>
        <w:numPr>
          <w:ilvl w:val="0"/>
          <w:numId w:val="7"/>
        </w:numPr>
        <w:shd w:val="clear" w:color="auto" w:fill="FFFFFF"/>
        <w:spacing w:before="0" w:beforeAutospacing="0" w:after="0" w:afterAutospacing="0"/>
        <w:ind w:left="567"/>
        <w:rPr>
          <w:color w:val="000000"/>
        </w:rPr>
      </w:pPr>
      <w:r w:rsidRPr="003A268B">
        <w:rPr>
          <w:color w:val="000000"/>
        </w:rPr>
        <w:lastRenderedPageBreak/>
        <w:t>видеозаписи (учебные и познавательные фильмы по скалолазанию, видеосюжеты и видеоролики о соревнования</w:t>
      </w:r>
      <w:r>
        <w:rPr>
          <w:color w:val="000000"/>
        </w:rPr>
        <w:t>х и тренировках по лыжным гонкам</w:t>
      </w:r>
      <w:r w:rsidRPr="003A268B">
        <w:rPr>
          <w:color w:val="000000"/>
        </w:rPr>
        <w:t xml:space="preserve"> , видеоматериалы о известных спортсменах  России и мира)</w:t>
      </w:r>
    </w:p>
    <w:p w:rsidR="00AC5454" w:rsidRPr="003A268B" w:rsidRDefault="00AC5454" w:rsidP="00896D6B">
      <w:pPr>
        <w:pStyle w:val="af3"/>
        <w:numPr>
          <w:ilvl w:val="0"/>
          <w:numId w:val="7"/>
        </w:numPr>
        <w:shd w:val="clear" w:color="auto" w:fill="FFFFFF"/>
        <w:spacing w:before="0" w:beforeAutospacing="0" w:after="0" w:afterAutospacing="0"/>
        <w:ind w:left="567"/>
        <w:rPr>
          <w:color w:val="000000"/>
        </w:rPr>
      </w:pPr>
      <w:r w:rsidRPr="003A268B">
        <w:rPr>
          <w:color w:val="000000"/>
        </w:rPr>
        <w:t>дидактический материал (плакаты, фотографии, наглядные пособия и др.) специальная литература (книги, методические пособия, журналы, статьи и др.)</w:t>
      </w:r>
    </w:p>
    <w:p w:rsidR="00AC5454" w:rsidRPr="003A268B" w:rsidRDefault="00AC5454" w:rsidP="00896D6B">
      <w:pPr>
        <w:pStyle w:val="af3"/>
        <w:numPr>
          <w:ilvl w:val="0"/>
          <w:numId w:val="7"/>
        </w:numPr>
        <w:shd w:val="clear" w:color="auto" w:fill="FFFFFF"/>
        <w:spacing w:before="0" w:beforeAutospacing="0" w:after="0" w:afterAutospacing="0"/>
        <w:ind w:left="567"/>
        <w:rPr>
          <w:color w:val="000000"/>
        </w:rPr>
      </w:pPr>
      <w:r w:rsidRPr="003A268B">
        <w:rPr>
          <w:color w:val="000000"/>
        </w:rPr>
        <w:t>интернет-ресурс</w:t>
      </w:r>
    </w:p>
    <w:p w:rsidR="00AC5454" w:rsidRPr="003A268B" w:rsidRDefault="00AC5454" w:rsidP="00896D6B">
      <w:pPr>
        <w:pStyle w:val="af3"/>
        <w:shd w:val="clear" w:color="auto" w:fill="FFFFFF"/>
        <w:spacing w:before="0" w:beforeAutospacing="0" w:after="0" w:afterAutospacing="0"/>
        <w:ind w:firstLine="709"/>
        <w:rPr>
          <w:i/>
          <w:color w:val="000000"/>
        </w:rPr>
      </w:pPr>
      <w:r w:rsidRPr="003A268B">
        <w:rPr>
          <w:i/>
          <w:color w:val="000000"/>
        </w:rPr>
        <w:t>2. Материально-техническое обеспечение:</w:t>
      </w:r>
    </w:p>
    <w:p w:rsidR="00AC5454" w:rsidRPr="003A268B" w:rsidRDefault="00AC5454" w:rsidP="00896D6B">
      <w:pPr>
        <w:pStyle w:val="af3"/>
        <w:numPr>
          <w:ilvl w:val="0"/>
          <w:numId w:val="9"/>
        </w:numPr>
        <w:shd w:val="clear" w:color="auto" w:fill="FFFFFF"/>
        <w:spacing w:before="0" w:beforeAutospacing="0" w:after="0" w:afterAutospacing="0"/>
        <w:ind w:left="709" w:hanging="567"/>
        <w:rPr>
          <w:color w:val="000000"/>
        </w:rPr>
      </w:pPr>
      <w:r w:rsidRPr="003A268B">
        <w:rPr>
          <w:color w:val="000000"/>
        </w:rPr>
        <w:t>Спортивный зал</w:t>
      </w:r>
    </w:p>
    <w:p w:rsidR="00AC5454" w:rsidRPr="003A268B" w:rsidRDefault="00AC5454" w:rsidP="00896D6B">
      <w:pPr>
        <w:pStyle w:val="af3"/>
        <w:numPr>
          <w:ilvl w:val="0"/>
          <w:numId w:val="9"/>
        </w:numPr>
        <w:shd w:val="clear" w:color="auto" w:fill="FFFFFF"/>
        <w:spacing w:before="0" w:beforeAutospacing="0" w:after="0" w:afterAutospacing="0"/>
        <w:ind w:left="709" w:hanging="567"/>
        <w:rPr>
          <w:color w:val="000000"/>
        </w:rPr>
      </w:pPr>
      <w:r w:rsidRPr="003A268B">
        <w:rPr>
          <w:color w:val="000000"/>
        </w:rPr>
        <w:t>Тренажерный зал</w:t>
      </w:r>
    </w:p>
    <w:p w:rsidR="00AC5454" w:rsidRDefault="00AC5454" w:rsidP="00896D6B">
      <w:pPr>
        <w:pStyle w:val="af3"/>
        <w:shd w:val="clear" w:color="auto" w:fill="FFFFFF"/>
        <w:spacing w:before="0" w:beforeAutospacing="0" w:after="0" w:afterAutospacing="0"/>
        <w:ind w:firstLine="709"/>
        <w:rPr>
          <w:color w:val="000000"/>
        </w:rPr>
      </w:pPr>
      <w:r>
        <w:rPr>
          <w:color w:val="000000"/>
        </w:rPr>
        <w:t>Спортивный инвентарь и оборудование в соответствии с Приложением №11 к Федеральному стандарту</w:t>
      </w:r>
    </w:p>
    <w:p w:rsidR="00AC5454" w:rsidRPr="003A268B" w:rsidRDefault="00AC5454" w:rsidP="00896D6B">
      <w:pPr>
        <w:pStyle w:val="af3"/>
        <w:shd w:val="clear" w:color="auto" w:fill="FFFFFF"/>
        <w:spacing w:before="0" w:beforeAutospacing="0" w:after="0" w:afterAutospacing="0"/>
        <w:ind w:firstLine="709"/>
        <w:rPr>
          <w:color w:val="00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84"/>
        <w:gridCol w:w="5574"/>
        <w:gridCol w:w="1497"/>
        <w:gridCol w:w="2140"/>
      </w:tblGrid>
      <w:tr w:rsidR="00AC5454" w:rsidTr="00BC4E65">
        <w:trPr>
          <w:trHeight w:val="15"/>
          <w:tblCellSpacing w:w="15" w:type="dxa"/>
        </w:trPr>
        <w:tc>
          <w:tcPr>
            <w:tcW w:w="739" w:type="dxa"/>
            <w:vAlign w:val="center"/>
          </w:tcPr>
          <w:p w:rsidR="00AC5454" w:rsidRDefault="00AC5454" w:rsidP="00B10599">
            <w:pPr>
              <w:rPr>
                <w:sz w:val="2"/>
                <w:szCs w:val="24"/>
              </w:rPr>
            </w:pPr>
          </w:p>
        </w:tc>
        <w:tc>
          <w:tcPr>
            <w:tcW w:w="5544" w:type="dxa"/>
            <w:vAlign w:val="center"/>
          </w:tcPr>
          <w:p w:rsidR="00AC5454" w:rsidRDefault="00AC5454" w:rsidP="00B10599">
            <w:pPr>
              <w:rPr>
                <w:sz w:val="2"/>
                <w:szCs w:val="24"/>
              </w:rPr>
            </w:pPr>
          </w:p>
        </w:tc>
        <w:tc>
          <w:tcPr>
            <w:tcW w:w="1467" w:type="dxa"/>
            <w:vAlign w:val="center"/>
          </w:tcPr>
          <w:p w:rsidR="00AC5454" w:rsidRDefault="00AC5454" w:rsidP="00B10599">
            <w:pPr>
              <w:rPr>
                <w:sz w:val="2"/>
                <w:szCs w:val="24"/>
              </w:rPr>
            </w:pPr>
          </w:p>
        </w:tc>
        <w:tc>
          <w:tcPr>
            <w:tcW w:w="2095" w:type="dxa"/>
            <w:vAlign w:val="center"/>
          </w:tcPr>
          <w:p w:rsidR="00AC5454" w:rsidRDefault="00AC5454" w:rsidP="00B10599">
            <w:pPr>
              <w:rPr>
                <w:sz w:val="2"/>
                <w:szCs w:val="24"/>
              </w:rPr>
            </w:pP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N п/п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Наименование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Единица измерения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Количество изделий по </w:t>
            </w:r>
            <w:r w:rsidR="00024F3B">
              <w:t>стандарту/кол-во издели</w:t>
            </w:r>
            <w:r>
              <w:t>й по факту</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2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3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4 </w:t>
            </w:r>
          </w:p>
        </w:tc>
      </w:tr>
      <w:tr w:rsidR="00AC5454" w:rsidTr="00896D6B">
        <w:trPr>
          <w:tblCellSpacing w:w="15" w:type="dxa"/>
        </w:trPr>
        <w:tc>
          <w:tcPr>
            <w:tcW w:w="993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rPr>
                <w:b/>
                <w:bCs/>
              </w:rPr>
              <w:t xml:space="preserve">Оборудование, спортивный инвентарь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Лыжи гоночные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пар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16 /24</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Крепления лыжные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пар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16/24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Палки для лыжных гонок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пар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16/24</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Снегоход, укомплектованный приспособлением для прокладки лыжных трасс, либо ратрак (снегоуплотнительная машина для прокладки лыжных трасс)</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1/1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Снегоход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1/2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Измеритель скорости ветра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 /1</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Термометр наружный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4/4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8.</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Флажки для разметки лыжных трасс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комплект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1/2 </w:t>
            </w:r>
          </w:p>
        </w:tc>
      </w:tr>
      <w:tr w:rsidR="00AC5454" w:rsidTr="00896D6B">
        <w:trPr>
          <w:tblCellSpacing w:w="15" w:type="dxa"/>
        </w:trPr>
        <w:tc>
          <w:tcPr>
            <w:tcW w:w="993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rPr>
                <w:b/>
                <w:bCs/>
              </w:rPr>
              <w:t xml:space="preserve">Дополнительное и вспомогательное оборудование и спортивный инвентарь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9.</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Весы медицинские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2/1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10.</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Гантели массивные от 0,5 до </w:t>
            </w:r>
            <w:smartTag w:uri="urn:schemas-microsoft-com:office:smarttags" w:element="metricconverter">
              <w:smartTagPr>
                <w:attr w:name="ProductID" w:val="160 см"/>
              </w:smartTagPr>
              <w:r>
                <w:t>5 кг</w:t>
              </w:r>
            </w:smartTag>
            <w:r>
              <w:t xml:space="preserve">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комплект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 /2</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Гантели переменной массы от 3 до </w:t>
            </w:r>
            <w:smartTag w:uri="urn:schemas-microsoft-com:office:smarttags" w:element="metricconverter">
              <w:smartTagPr>
                <w:attr w:name="ProductID" w:val="160 см"/>
              </w:smartTagPr>
              <w:r>
                <w:t>12 кг</w:t>
              </w:r>
            </w:smartTag>
            <w:r>
              <w:t xml:space="preserve">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пар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5 /5</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Доска информационная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 /2</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13.</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Зеркало настенное (0,6 х </w:t>
            </w:r>
            <w:smartTag w:uri="urn:schemas-microsoft-com:office:smarttags" w:element="metricconverter">
              <w:smartTagPr>
                <w:attr w:name="ProductID" w:val="160 см"/>
              </w:smartTagPr>
              <w:r>
                <w:t>2 м</w:t>
              </w:r>
            </w:smartTag>
            <w:r>
              <w:t>)</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комплект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4/6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14.</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Лыжероллеры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пар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16/24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15.</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Мат гимнастический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6/6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16.</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Набивные мячи от 1 до </w:t>
            </w:r>
            <w:smartTag w:uri="urn:schemas-microsoft-com:office:smarttags" w:element="metricconverter">
              <w:smartTagPr>
                <w:attr w:name="ProductID" w:val="160 см"/>
              </w:smartTagPr>
              <w:r>
                <w:t>5 кг</w:t>
              </w:r>
            </w:smartTag>
            <w:r>
              <w:t xml:space="preserve">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комплект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2/8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17.</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Мяч баскетбольный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1/2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18.</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Мяч волейбольный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1/2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19.</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Мяч теннисный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16/16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20.</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Мяч футбольный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 /1</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Палка гимнастическая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12/12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Рулетка металлическая </w:t>
            </w:r>
            <w:smartTag w:uri="urn:schemas-microsoft-com:office:smarttags" w:element="metricconverter">
              <w:smartTagPr>
                <w:attr w:name="ProductID" w:val="160 см"/>
              </w:smartTagPr>
              <w:r>
                <w:t>50 м</w:t>
              </w:r>
            </w:smartTag>
            <w:r>
              <w:t xml:space="preserve">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1/1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lastRenderedPageBreak/>
              <w:t>23.</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Секундомер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4/4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24.</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Скакалка гимнастическая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12 /15</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25.</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Скамейка гимнастическая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2/2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26.</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Стенка гимнастическая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4/6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27.</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Стол для подготовки лыж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комплект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2/4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28.</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Электромегафон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комплект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2/2 </w:t>
            </w:r>
          </w:p>
        </w:tc>
      </w:tr>
      <w:tr w:rsidR="00AC5454" w:rsidTr="00BC4E65">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29.</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pPr>
            <w:r>
              <w:t xml:space="preserve">Эспандер лыжника </w:t>
            </w:r>
          </w:p>
        </w:tc>
        <w:tc>
          <w:tcPr>
            <w:tcW w:w="14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штук </w:t>
            </w:r>
          </w:p>
        </w:tc>
        <w:tc>
          <w:tcPr>
            <w:tcW w:w="20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5454" w:rsidRDefault="00AC5454" w:rsidP="00B10599">
            <w:pPr>
              <w:pStyle w:val="formattext"/>
              <w:jc w:val="center"/>
            </w:pPr>
            <w:r>
              <w:t xml:space="preserve">12/12 </w:t>
            </w:r>
          </w:p>
        </w:tc>
      </w:tr>
    </w:tbl>
    <w:p w:rsidR="00AC5454"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AC5454" w:rsidRDefault="00AC5454" w:rsidP="009C4AD9">
      <w:pPr>
        <w:autoSpaceDE w:val="0"/>
        <w:autoSpaceDN w:val="0"/>
        <w:adjustRightInd w:val="0"/>
        <w:spacing w:after="0" w:line="240" w:lineRule="auto"/>
        <w:ind w:left="525"/>
        <w:jc w:val="center"/>
        <w:rPr>
          <w:rFonts w:ascii="Times New Roman" w:eastAsia="TimesNewRomanPSMT" w:hAnsi="Times New Roman"/>
          <w:b/>
          <w:bCs/>
          <w:color w:val="000000"/>
          <w:sz w:val="32"/>
          <w:szCs w:val="32"/>
        </w:rPr>
      </w:pPr>
      <w:r>
        <w:rPr>
          <w:rFonts w:ascii="Times New Roman" w:eastAsia="TimesNewRomanPSMT" w:hAnsi="Times New Roman"/>
          <w:b/>
          <w:bCs/>
          <w:color w:val="000000"/>
          <w:sz w:val="32"/>
          <w:szCs w:val="32"/>
          <w:lang w:val="en-US"/>
        </w:rPr>
        <w:t>III</w:t>
      </w:r>
      <w:r>
        <w:rPr>
          <w:rFonts w:ascii="Times New Roman" w:eastAsia="TimesNewRomanPSMT" w:hAnsi="Times New Roman"/>
          <w:b/>
          <w:bCs/>
          <w:color w:val="000000"/>
          <w:sz w:val="32"/>
          <w:szCs w:val="32"/>
        </w:rPr>
        <w:t>.</w:t>
      </w:r>
      <w:r w:rsidRPr="009C4AD9">
        <w:rPr>
          <w:rFonts w:ascii="Times New Roman" w:eastAsia="TimesNewRomanPSMT" w:hAnsi="Times New Roman"/>
          <w:b/>
          <w:bCs/>
          <w:color w:val="000000"/>
          <w:sz w:val="32"/>
          <w:szCs w:val="32"/>
        </w:rPr>
        <w:t>Система контроля</w:t>
      </w:r>
    </w:p>
    <w:p w:rsidR="00AC5454" w:rsidRPr="009C4AD9" w:rsidRDefault="00AC5454" w:rsidP="009C4AD9">
      <w:pPr>
        <w:autoSpaceDE w:val="0"/>
        <w:autoSpaceDN w:val="0"/>
        <w:adjustRightInd w:val="0"/>
        <w:spacing w:after="0" w:line="240" w:lineRule="auto"/>
        <w:ind w:left="525"/>
        <w:jc w:val="center"/>
        <w:rPr>
          <w:rFonts w:ascii="Times New Roman" w:eastAsia="TimesNewRomanPSMT" w:hAnsi="Times New Roman"/>
          <w:b/>
          <w:bCs/>
          <w:color w:val="000000"/>
          <w:sz w:val="32"/>
          <w:szCs w:val="32"/>
        </w:rPr>
      </w:pPr>
    </w:p>
    <w:p w:rsidR="00AC5454" w:rsidRPr="009C4AD9" w:rsidRDefault="00AC5454" w:rsidP="009C4AD9">
      <w:pPr>
        <w:autoSpaceDE w:val="0"/>
        <w:autoSpaceDN w:val="0"/>
        <w:adjustRightInd w:val="0"/>
        <w:spacing w:after="0" w:line="240" w:lineRule="auto"/>
        <w:rPr>
          <w:rFonts w:ascii="Times New Roman" w:eastAsia="TimesNewRomanPSMT" w:hAnsi="Times New Roman"/>
          <w:b/>
          <w:bCs/>
          <w:color w:val="000000"/>
          <w:sz w:val="28"/>
          <w:szCs w:val="28"/>
        </w:rPr>
      </w:pPr>
      <w:r w:rsidRPr="009C4AD9">
        <w:rPr>
          <w:rFonts w:ascii="Times New Roman" w:eastAsia="TimesNewRomanPSMT" w:hAnsi="Times New Roman"/>
          <w:b/>
          <w:bCs/>
          <w:color w:val="000000"/>
          <w:sz w:val="28"/>
          <w:szCs w:val="28"/>
        </w:rPr>
        <w:t>1.Педагогический контроль</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Тестирование общей физической подготовленности осуществляется два раза в год, в начале и в конце учебного года. Тестирование по специальной и технической подготовленности один раз в год (март). При проведении тестирования следует обратить внимание на соблюдение требований инструкции и создания условий для выполнения упражнений.</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1) Подтягивание (для оценки силы и силовой выносливости мышц плечевого пояса).</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И.П. – вис хватом сверху на перекладине, руки на ширине плеч. Сгибание рук до положения «подбородок над перекладиной», возвращение в и.п. до полного выпрямления в локтевом суставе.</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Методические указания: раскачивание тела на перекладине, сгибание ног, перехват рук не допускаются. Критерием служит максимальное число подтягиваний.</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2) Сгибание и разгибание рук в упоре лежа(для оценки уровня силовой (динамической) выносливости мышц плечевого пояса, а так же статической выносливости мышц спины, брюшного пресса, таза и ног).</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И.П. – упор лежа. Сгибание рук до касания грудью пола (скамейки), разгибание – до полного выпрямления рук.</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Методические указания: ладони на ширине плеч, локти направлены назад-в стороны. Голова, туловище и ноги составляют прямую линию, которая сохраняется на протяжении всего выполнения упражнения. Дается одна попытка. Фиксируется количество отжиманий при условии при условии правильного выполнения теста в произвольном темпе без отдыха. Критерием служит максимальное число отжиманий.</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3) Прыжок в длину с места (для оценки уровня скоростно-силовых и координационных способностей).</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И.П. – носки ног на стартовой линии. Прыжок выполняется толчком обеими ногами с махом рук.</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Методические указания: длина прыжка измеряется в сантиметрах от стартовой линии до ближайшей к ней точки касания мата ногами или любой частью тела испытуемого. Засчитывается лучший результат из трех попыток. Критерием служит максимальный результат.</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1) Поднимание туловища из положения лежа на спине (для оценки уровня силовой (динамической) выносливости мышц брюшного пресса).</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И.П. – лежа на спине, руки в замок за головой, ноги согнуты в коленях на 90 градусов, ступни зафиксированы. Сесть, локтями коснуться коленей, лечь.</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Методические указания: фиксируется максимальное количество подъемов за 30 секунд в одной попытке. Упражнение выполняется на</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12</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гимнастическом мате.</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1) Прыжки через скакалку (для оценки уровня развития скоростных и координационных способностей).</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И.П. – скакалка сзади. Фиксируется максимальное количество прыжков за 1 минуту в одной попытке. Критерием служит максимальное количество прыжков.</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 xml:space="preserve">2) Бег </w:t>
      </w:r>
      <w:smartTag w:uri="urn:schemas-microsoft-com:office:smarttags" w:element="metricconverter">
        <w:smartTagPr>
          <w:attr w:name="ProductID" w:val="160 см"/>
        </w:smartTagPr>
        <w:r w:rsidRPr="009C4AD9">
          <w:rPr>
            <w:rFonts w:ascii="Times New Roman" w:eastAsia="TimesNewRomanPSMT" w:hAnsi="Times New Roman"/>
            <w:bCs/>
            <w:color w:val="000000"/>
            <w:sz w:val="24"/>
            <w:szCs w:val="24"/>
          </w:rPr>
          <w:t>30 м</w:t>
        </w:r>
      </w:smartTag>
      <w:r w:rsidRPr="009C4AD9">
        <w:rPr>
          <w:rFonts w:ascii="Times New Roman" w:eastAsia="TimesNewRomanPSMT" w:hAnsi="Times New Roman"/>
          <w:bCs/>
          <w:color w:val="000000"/>
          <w:sz w:val="24"/>
          <w:szCs w:val="24"/>
        </w:rPr>
        <w:t xml:space="preserve">, </w:t>
      </w:r>
      <w:smartTag w:uri="urn:schemas-microsoft-com:office:smarttags" w:element="metricconverter">
        <w:smartTagPr>
          <w:attr w:name="ProductID" w:val="160 см"/>
        </w:smartTagPr>
        <w:r w:rsidRPr="009C4AD9">
          <w:rPr>
            <w:rFonts w:ascii="Times New Roman" w:eastAsia="TimesNewRomanPSMT" w:hAnsi="Times New Roman"/>
            <w:bCs/>
            <w:color w:val="000000"/>
            <w:sz w:val="24"/>
            <w:szCs w:val="24"/>
          </w:rPr>
          <w:t>60 м</w:t>
        </w:r>
      </w:smartTag>
      <w:r w:rsidRPr="009C4AD9">
        <w:rPr>
          <w:rFonts w:ascii="Times New Roman" w:eastAsia="TimesNewRomanPSMT" w:hAnsi="Times New Roman"/>
          <w:bCs/>
          <w:color w:val="000000"/>
          <w:sz w:val="24"/>
          <w:szCs w:val="24"/>
        </w:rPr>
        <w:t xml:space="preserve"> с высокого старта (для оценки уровня развития скоростных и координационных способностей)</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 xml:space="preserve">Тестирование проводится на дорожке стадиона или легкоатлетического манежа. Количество стартующих в забеге определяется условиями, при которых бегущие не мешают друг другу. </w:t>
      </w:r>
      <w:r w:rsidRPr="009C4AD9">
        <w:rPr>
          <w:rFonts w:ascii="Times New Roman" w:eastAsia="TimesNewRomanPSMT" w:hAnsi="Times New Roman"/>
          <w:bCs/>
          <w:color w:val="000000"/>
          <w:sz w:val="24"/>
          <w:szCs w:val="24"/>
        </w:rPr>
        <w:lastRenderedPageBreak/>
        <w:t>Разрешается одна попытка. После 10-15 минутной разминки дается старт. Критерием, служит минимальное время.</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 xml:space="preserve">3) Бег </w:t>
      </w:r>
      <w:smartTag w:uri="urn:schemas-microsoft-com:office:smarttags" w:element="metricconverter">
        <w:smartTagPr>
          <w:attr w:name="ProductID" w:val="160 см"/>
        </w:smartTagPr>
        <w:r w:rsidRPr="009C4AD9">
          <w:rPr>
            <w:rFonts w:ascii="Times New Roman" w:eastAsia="TimesNewRomanPSMT" w:hAnsi="Times New Roman"/>
            <w:bCs/>
            <w:color w:val="000000"/>
            <w:sz w:val="24"/>
            <w:szCs w:val="24"/>
          </w:rPr>
          <w:t>500 метров</w:t>
        </w:r>
      </w:smartTag>
      <w:r w:rsidRPr="009C4AD9">
        <w:rPr>
          <w:rFonts w:ascii="Times New Roman" w:eastAsia="TimesNewRomanPSMT" w:hAnsi="Times New Roman"/>
          <w:bCs/>
          <w:color w:val="000000"/>
          <w:sz w:val="24"/>
          <w:szCs w:val="24"/>
        </w:rPr>
        <w:t xml:space="preserve"> (для определения общей выносливости).</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Проводится на ровной местности в спортивной обуви без шипов. Тестирование проводится после предварительной разминки. Разрешается переходить на ходьбу.Время фиксируется с точностью до 0,1 с. Критерием, служит минимальное время.</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 xml:space="preserve">Для оценки специальных физических качеств в спортивно-оздоровительных группах включает прохождение на лыжах классическим стилем </w:t>
      </w:r>
      <w:smartTag w:uri="urn:schemas-microsoft-com:office:smarttags" w:element="metricconverter">
        <w:smartTagPr>
          <w:attr w:name="ProductID" w:val="160 см"/>
        </w:smartTagPr>
        <w:r w:rsidRPr="009C4AD9">
          <w:rPr>
            <w:rFonts w:ascii="Times New Roman" w:eastAsia="TimesNewRomanPSMT" w:hAnsi="Times New Roman"/>
            <w:bCs/>
            <w:color w:val="000000"/>
            <w:sz w:val="24"/>
            <w:szCs w:val="24"/>
          </w:rPr>
          <w:t>1000 м</w:t>
        </w:r>
      </w:smartTag>
      <w:r w:rsidRPr="009C4AD9">
        <w:rPr>
          <w:rFonts w:ascii="Times New Roman" w:eastAsia="TimesNewRomanPSMT" w:hAnsi="Times New Roman"/>
          <w:bCs/>
          <w:color w:val="000000"/>
          <w:sz w:val="24"/>
          <w:szCs w:val="24"/>
        </w:rPr>
        <w:t>.Критерием, служит минимальное время.</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Для оценки технической подготовки в спортивно-оздоровительных группах включает правильное выполнение попеременного двухшажного хода, одновременных ходов, техника преодоления спусков, поворотов, подъемов, торможения («сдано», «не сдано»).</w:t>
      </w:r>
    </w:p>
    <w:p w:rsidR="00AC5454"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Рекомендуется использовать подсчет результатов по 3-балльной системе. Так, 3 балла получает тот, кто улучшил свой предыдущий результат в беге на различные дистанции, в прыжковых упражнениях, в игровых заданиях (например, количество скользящих шагов, циклов лыжных ходов, отталкиваний палками на определенном отрезке). Два балла - если предыдущий результат не изменился; один балл - если результат показан хуже предыдущего.</w:t>
      </w:r>
    </w:p>
    <w:p w:rsidR="00AC5454"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p>
    <w:p w:rsidR="00AC5454"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
          <w:bCs/>
          <w:color w:val="000000"/>
          <w:sz w:val="28"/>
          <w:szCs w:val="28"/>
        </w:rPr>
      </w:pPr>
      <w:r w:rsidRPr="009C4AD9">
        <w:rPr>
          <w:rFonts w:ascii="Times New Roman" w:eastAsia="TimesNewRomanPSMT" w:hAnsi="Times New Roman"/>
          <w:b/>
          <w:bCs/>
          <w:color w:val="000000"/>
          <w:sz w:val="28"/>
          <w:szCs w:val="28"/>
        </w:rPr>
        <w:t>2.Медико-биологический контроль</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 xml:space="preserve">1. Контроль за состоянием здоровья </w:t>
      </w:r>
      <w:r>
        <w:rPr>
          <w:rFonts w:ascii="Times New Roman" w:eastAsia="TimesNewRomanPSMT" w:hAnsi="Times New Roman"/>
          <w:bCs/>
          <w:color w:val="000000"/>
          <w:sz w:val="24"/>
          <w:szCs w:val="24"/>
        </w:rPr>
        <w:t>обучающихся</w:t>
      </w:r>
      <w:r w:rsidRPr="009C4AD9">
        <w:rPr>
          <w:rFonts w:ascii="Times New Roman" w:eastAsia="TimesNewRomanPSMT" w:hAnsi="Times New Roman"/>
          <w:bCs/>
          <w:color w:val="000000"/>
          <w:sz w:val="24"/>
          <w:szCs w:val="24"/>
        </w:rPr>
        <w:t>.</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Осуществляется врачом и специалистами врачебно-физкультурного диспансера. Медицинское обследование спортсмены проходят два раза в год, как правило, в конце подготовительного (осень) и соревновательного (весна) периодов.</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Медицинское обследование включает: анамнез; врачебное освидетельствование для определени</w:t>
      </w:r>
      <w:r>
        <w:rPr>
          <w:rFonts w:ascii="Times New Roman" w:eastAsia="TimesNewRomanPSMT" w:hAnsi="Times New Roman"/>
          <w:bCs/>
          <w:color w:val="000000"/>
          <w:sz w:val="24"/>
          <w:szCs w:val="24"/>
        </w:rPr>
        <w:t xml:space="preserve">я уровня физического развития и </w:t>
      </w:r>
      <w:r w:rsidRPr="009C4AD9">
        <w:rPr>
          <w:rFonts w:ascii="Times New Roman" w:eastAsia="TimesNewRomanPSMT" w:hAnsi="Times New Roman"/>
          <w:bCs/>
          <w:color w:val="000000"/>
          <w:sz w:val="24"/>
          <w:szCs w:val="24"/>
        </w:rPr>
        <w:t>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оториноларинголога, дерматолога, стоматолога, гинеколога).</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В случае необходимости, по медицинским показаниям, организуется дополнительная консультация у других специалистов.</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К занятиям лыжным спортом допускаются дети и подростки, отнесенные к основной медицинской группе.</w:t>
      </w:r>
    </w:p>
    <w:p w:rsidR="00AC5454" w:rsidRPr="009C4AD9" w:rsidRDefault="00AC5454" w:rsidP="009C4AD9">
      <w:pPr>
        <w:autoSpaceDE w:val="0"/>
        <w:autoSpaceDN w:val="0"/>
        <w:adjustRightInd w:val="0"/>
        <w:spacing w:after="0" w:line="240" w:lineRule="auto"/>
        <w:jc w:val="both"/>
        <w:rPr>
          <w:rFonts w:ascii="Times New Roman" w:eastAsia="TimesNewRomanPSMT" w:hAnsi="Times New Roman"/>
          <w:bCs/>
          <w:color w:val="000000"/>
          <w:sz w:val="24"/>
          <w:szCs w:val="24"/>
        </w:rPr>
      </w:pPr>
      <w:r w:rsidRPr="009C4AD9">
        <w:rPr>
          <w:rFonts w:ascii="Times New Roman" w:eastAsia="TimesNewRomanPSMT" w:hAnsi="Times New Roman"/>
          <w:bCs/>
          <w:color w:val="000000"/>
          <w:sz w:val="24"/>
          <w:szCs w:val="24"/>
        </w:rPr>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формами заболеваний придаточных полостей носа (гаймориты и др.), с хроническими гнойными и негнойными воспалениями среднего уха.</w:t>
      </w:r>
    </w:p>
    <w:p w:rsidR="00AC5454" w:rsidRPr="003E4357" w:rsidRDefault="00AC5454" w:rsidP="003E435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E4357">
        <w:rPr>
          <w:rFonts w:ascii="Times New Roman" w:eastAsia="TimesNewRomanPSMT" w:hAnsi="Times New Roman"/>
          <w:bCs/>
          <w:color w:val="000000"/>
          <w:sz w:val="24"/>
          <w:szCs w:val="24"/>
        </w:rPr>
        <w:t>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 Оценка уровня развития физических качеств проводится по результатам тестирования на основе комплекса разнообразных упражнений. Тестирование состоит из пяти нормативов по общей физической подготовке (ОФП).</w:t>
      </w:r>
    </w:p>
    <w:p w:rsidR="00AC5454" w:rsidRPr="000744FC" w:rsidRDefault="00AC5454" w:rsidP="003E435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3E4357">
        <w:rPr>
          <w:rFonts w:ascii="Times New Roman" w:eastAsia="TimesNewRomanPSMT" w:hAnsi="Times New Roman"/>
          <w:bCs/>
          <w:color w:val="000000"/>
          <w:sz w:val="24"/>
          <w:szCs w:val="24"/>
        </w:rPr>
        <w:t xml:space="preserve">Программа тестирования ОФП включает упражнения для определения уровня развития следующих качеств: быстроты, выносливости, гибкости, силы - бег </w:t>
      </w:r>
      <w:smartTag w:uri="urn:schemas-microsoft-com:office:smarttags" w:element="metricconverter">
        <w:smartTagPr>
          <w:attr w:name="ProductID" w:val="160 см"/>
        </w:smartTagPr>
        <w:r w:rsidRPr="003E4357">
          <w:rPr>
            <w:rFonts w:ascii="Times New Roman" w:eastAsia="TimesNewRomanPSMT" w:hAnsi="Times New Roman"/>
            <w:bCs/>
            <w:color w:val="000000"/>
            <w:sz w:val="24"/>
            <w:szCs w:val="24"/>
          </w:rPr>
          <w:t>30 м</w:t>
        </w:r>
      </w:smartTag>
      <w:r w:rsidRPr="003E4357">
        <w:rPr>
          <w:rFonts w:ascii="Times New Roman" w:eastAsia="TimesNewRomanPSMT" w:hAnsi="Times New Roman"/>
          <w:bCs/>
          <w:color w:val="000000"/>
          <w:sz w:val="24"/>
          <w:szCs w:val="24"/>
        </w:rPr>
        <w:t xml:space="preserve"> (девочки), бег </w:t>
      </w:r>
      <w:smartTag w:uri="urn:schemas-microsoft-com:office:smarttags" w:element="metricconverter">
        <w:smartTagPr>
          <w:attr w:name="ProductID" w:val="160 см"/>
        </w:smartTagPr>
        <w:r w:rsidRPr="003E4357">
          <w:rPr>
            <w:rFonts w:ascii="Times New Roman" w:eastAsia="TimesNewRomanPSMT" w:hAnsi="Times New Roman"/>
            <w:bCs/>
            <w:color w:val="000000"/>
            <w:sz w:val="24"/>
            <w:szCs w:val="24"/>
          </w:rPr>
          <w:t>60 м</w:t>
        </w:r>
      </w:smartTag>
      <w:r w:rsidRPr="003E4357">
        <w:rPr>
          <w:rFonts w:ascii="Times New Roman" w:eastAsia="TimesNewRomanPSMT" w:hAnsi="Times New Roman"/>
          <w:bCs/>
          <w:color w:val="000000"/>
          <w:sz w:val="24"/>
          <w:szCs w:val="24"/>
        </w:rPr>
        <w:t xml:space="preserve"> (юноши), бег </w:t>
      </w:r>
      <w:smartTag w:uri="urn:schemas-microsoft-com:office:smarttags" w:element="metricconverter">
        <w:smartTagPr>
          <w:attr w:name="ProductID" w:val="160 см"/>
        </w:smartTagPr>
        <w:r w:rsidRPr="003E4357">
          <w:rPr>
            <w:rFonts w:ascii="Times New Roman" w:eastAsia="TimesNewRomanPSMT" w:hAnsi="Times New Roman"/>
            <w:bCs/>
            <w:color w:val="000000"/>
            <w:sz w:val="24"/>
            <w:szCs w:val="24"/>
          </w:rPr>
          <w:t>500 м</w:t>
        </w:r>
      </w:smartTag>
      <w:r w:rsidRPr="003E4357">
        <w:rPr>
          <w:rFonts w:ascii="Times New Roman" w:eastAsia="TimesNewRomanPSMT" w:hAnsi="Times New Roman"/>
          <w:bCs/>
          <w:color w:val="000000"/>
          <w:sz w:val="24"/>
          <w:szCs w:val="24"/>
        </w:rPr>
        <w:t>, прыжок в длину с места, сгибание и разгибание рук в упоре лежа(девочки), подтягивание (юноши), поднимание туловища из положения лежа на</w:t>
      </w:r>
      <w:r>
        <w:rPr>
          <w:rFonts w:ascii="Times New Roman" w:eastAsia="TimesNewRomanPSMT" w:hAnsi="Times New Roman"/>
          <w:bCs/>
          <w:color w:val="000000"/>
          <w:sz w:val="24"/>
          <w:szCs w:val="24"/>
        </w:rPr>
        <w:t xml:space="preserve"> спине за 30 сек., прыжки через </w:t>
      </w:r>
      <w:r w:rsidRPr="003E4357">
        <w:rPr>
          <w:rFonts w:ascii="Times New Roman" w:eastAsia="TimesNewRomanPSMT" w:hAnsi="Times New Roman"/>
          <w:bCs/>
          <w:color w:val="000000"/>
          <w:sz w:val="24"/>
          <w:szCs w:val="24"/>
        </w:rPr>
        <w:t xml:space="preserve">скакалку за 1 мин. </w:t>
      </w:r>
      <w:r w:rsidRPr="000744FC">
        <w:rPr>
          <w:rFonts w:ascii="Times New Roman" w:eastAsia="TimesNewRomanPSMT" w:hAnsi="Times New Roman"/>
          <w:bCs/>
          <w:color w:val="000000"/>
          <w:sz w:val="24"/>
          <w:szCs w:val="24"/>
        </w:rPr>
        <w:t>Основными нормативами в подготовке лиц, занимающихся лыжными гонками на этапах многолетнего тренировочного процесса</w:t>
      </w:r>
      <w:r>
        <w:rPr>
          <w:rFonts w:ascii="Times New Roman" w:eastAsia="TimesNewRomanPSMT" w:hAnsi="Times New Roman"/>
          <w:bCs/>
          <w:color w:val="000000"/>
          <w:sz w:val="24"/>
          <w:szCs w:val="24"/>
        </w:rPr>
        <w:t>,</w:t>
      </w:r>
      <w:r w:rsidRPr="000744FC">
        <w:rPr>
          <w:rFonts w:ascii="Times New Roman" w:eastAsia="TimesNewRomanPSMT" w:hAnsi="Times New Roman"/>
          <w:bCs/>
          <w:color w:val="000000"/>
          <w:sz w:val="24"/>
          <w:szCs w:val="24"/>
        </w:rPr>
        <w:t xml:space="preserve"> являются:</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общая посещаемость тренировок;</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уровень и динамика результатов;</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участие в соревнованиях;</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теоретические знания лыжного спорта, спортивной тренировки, гигиены, здоровья человека, антидопингового образования.</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Нормативные характеристики и основные показатели выполнения программных требований этапов спортивной подготовки:</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lastRenderedPageBreak/>
        <w:t>- стабильность состава обучающихся, посещаемость ими тренировочных занятий;</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положительная динамика индивидуальных показателей развития физических качеств</w:t>
      </w:r>
      <w:r>
        <w:rPr>
          <w:rFonts w:ascii="Times New Roman" w:eastAsia="TimesNewRomanPSMT" w:hAnsi="Times New Roman"/>
          <w:bCs/>
          <w:color w:val="000000"/>
          <w:sz w:val="24"/>
          <w:szCs w:val="24"/>
        </w:rPr>
        <w:t>,</w:t>
      </w:r>
      <w:r w:rsidRPr="000744FC">
        <w:rPr>
          <w:rFonts w:ascii="Times New Roman" w:eastAsia="TimesNewRomanPSMT" w:hAnsi="Times New Roman"/>
          <w:bCs/>
          <w:color w:val="000000"/>
          <w:sz w:val="24"/>
          <w:szCs w:val="24"/>
        </w:rPr>
        <w:t xml:space="preserve"> обучающихся;</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уровень освоения основ гигиены и самоконтроля.</w:t>
      </w:r>
    </w:p>
    <w:p w:rsidR="00AC5454" w:rsidRPr="000744FC" w:rsidRDefault="00AC5454" w:rsidP="00FC37E1">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Результатами освоения Программы является приобретение обучающимися следующих знаний, умений и навыков в предметных областях: </w:t>
      </w:r>
    </w:p>
    <w:p w:rsidR="00AC5454" w:rsidRPr="00FC37E1" w:rsidRDefault="00AC5454" w:rsidP="00CE5C7F">
      <w:pPr>
        <w:autoSpaceDE w:val="0"/>
        <w:autoSpaceDN w:val="0"/>
        <w:adjustRightInd w:val="0"/>
        <w:spacing w:after="0" w:line="240" w:lineRule="auto"/>
        <w:ind w:firstLine="708"/>
        <w:jc w:val="both"/>
        <w:rPr>
          <w:rFonts w:ascii="Times New Roman" w:eastAsia="TimesNewRomanPSMT" w:hAnsi="Times New Roman"/>
          <w:b/>
          <w:bCs/>
          <w:color w:val="000000"/>
          <w:sz w:val="24"/>
          <w:szCs w:val="24"/>
        </w:rPr>
      </w:pPr>
      <w:r>
        <w:rPr>
          <w:rFonts w:ascii="Times New Roman" w:eastAsia="TimesNewRomanPSMT" w:hAnsi="Times New Roman"/>
          <w:b/>
          <w:bCs/>
          <w:i/>
          <w:iCs/>
          <w:color w:val="000000"/>
          <w:sz w:val="24"/>
          <w:szCs w:val="24"/>
        </w:rPr>
        <w:t>в области теории и методики физической культуры и спорта</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история развития избранного вида спорта;</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место и роль физической культуры и спорта в современном обществе;</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основы спортивной подготовки и тренировочного процесса;</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основы законодательства в сфере физической культуры и  необходимые сведения о строении и функциях организма человека;</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гигиенические знания, умения и навыки;</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режим дня, закаливание организма, здоровый образ жизни;</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основы </w:t>
      </w:r>
      <w:r>
        <w:rPr>
          <w:rFonts w:ascii="Times New Roman" w:eastAsia="TimesNewRomanPSMT" w:hAnsi="Times New Roman"/>
          <w:bCs/>
          <w:color w:val="000000"/>
          <w:sz w:val="24"/>
          <w:szCs w:val="24"/>
        </w:rPr>
        <w:t>правильного</w:t>
      </w:r>
      <w:r w:rsidRPr="000744FC">
        <w:rPr>
          <w:rFonts w:ascii="Times New Roman" w:eastAsia="TimesNewRomanPSMT" w:hAnsi="Times New Roman"/>
          <w:bCs/>
          <w:color w:val="000000"/>
          <w:sz w:val="24"/>
          <w:szCs w:val="24"/>
        </w:rPr>
        <w:t xml:space="preserve"> питания;</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требования к оборудованию, инвентарю и спортивной экипировке;</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требования техники безопасности при занятиях лыжным гонками.</w:t>
      </w:r>
    </w:p>
    <w:p w:rsidR="00AC5454" w:rsidRPr="00CE5C7F" w:rsidRDefault="00AC5454" w:rsidP="00CE5C7F">
      <w:pPr>
        <w:autoSpaceDE w:val="0"/>
        <w:autoSpaceDN w:val="0"/>
        <w:adjustRightInd w:val="0"/>
        <w:spacing w:after="0" w:line="240" w:lineRule="auto"/>
        <w:ind w:firstLine="708"/>
        <w:jc w:val="both"/>
        <w:rPr>
          <w:rFonts w:ascii="Times New Roman" w:eastAsia="TimesNewRomanPSMT" w:hAnsi="Times New Roman"/>
          <w:b/>
          <w:bCs/>
          <w:i/>
          <w:iCs/>
          <w:color w:val="000000"/>
          <w:sz w:val="24"/>
          <w:szCs w:val="24"/>
        </w:rPr>
      </w:pPr>
      <w:r>
        <w:rPr>
          <w:rFonts w:ascii="Times New Roman" w:eastAsia="TimesNewRomanPSMT" w:hAnsi="Times New Roman"/>
          <w:b/>
          <w:bCs/>
          <w:i/>
          <w:iCs/>
          <w:color w:val="000000"/>
          <w:sz w:val="24"/>
          <w:szCs w:val="24"/>
        </w:rPr>
        <w:t>в области общей и специальной физической подготовки:</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освоение комплексов физических упражнений;</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лыжными гонками;</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AC5454" w:rsidRPr="00CE5C7F" w:rsidRDefault="00AC5454" w:rsidP="00CE5C7F">
      <w:pPr>
        <w:autoSpaceDE w:val="0"/>
        <w:autoSpaceDN w:val="0"/>
        <w:adjustRightInd w:val="0"/>
        <w:spacing w:after="0" w:line="240" w:lineRule="auto"/>
        <w:ind w:firstLine="708"/>
        <w:jc w:val="both"/>
        <w:rPr>
          <w:rFonts w:ascii="Times New Roman" w:eastAsia="TimesNewRomanPSMT" w:hAnsi="Times New Roman"/>
          <w:b/>
          <w:bCs/>
          <w:i/>
          <w:iCs/>
          <w:color w:val="000000"/>
          <w:sz w:val="24"/>
          <w:szCs w:val="24"/>
        </w:rPr>
      </w:pPr>
      <w:r>
        <w:rPr>
          <w:rFonts w:ascii="Times New Roman" w:eastAsia="TimesNewRomanPSMT" w:hAnsi="Times New Roman"/>
          <w:b/>
          <w:bCs/>
          <w:i/>
          <w:iCs/>
          <w:color w:val="000000"/>
          <w:sz w:val="24"/>
          <w:szCs w:val="24"/>
        </w:rPr>
        <w:t>в</w:t>
      </w:r>
      <w:r w:rsidRPr="00CE5C7F">
        <w:rPr>
          <w:rFonts w:ascii="Times New Roman" w:eastAsia="TimesNewRomanPSMT" w:hAnsi="Times New Roman"/>
          <w:b/>
          <w:bCs/>
          <w:i/>
          <w:iCs/>
          <w:color w:val="000000"/>
          <w:sz w:val="24"/>
          <w:szCs w:val="24"/>
        </w:rPr>
        <w:t xml:space="preserve"> области избранного вида спорта</w:t>
      </w:r>
      <w:r>
        <w:rPr>
          <w:rFonts w:ascii="Times New Roman" w:eastAsia="TimesNewRomanPSMT" w:hAnsi="Times New Roman"/>
          <w:b/>
          <w:bCs/>
          <w:i/>
          <w:iCs/>
          <w:color w:val="000000"/>
          <w:sz w:val="24"/>
          <w:szCs w:val="24"/>
        </w:rPr>
        <w:t>:</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овладение основами техники и тактики в лыжных гонках;</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повышение уровня функциональной подготовленности;</w:t>
      </w:r>
    </w:p>
    <w:p w:rsidR="00AC5454"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освоение соответствующих возрасту, полу и уровню подготовленности занимающихся тренировочных нагрузок;</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AC5454" w:rsidRPr="00CE5C7F" w:rsidRDefault="00AC5454" w:rsidP="00CE5C7F">
      <w:pPr>
        <w:autoSpaceDE w:val="0"/>
        <w:autoSpaceDN w:val="0"/>
        <w:adjustRightInd w:val="0"/>
        <w:spacing w:after="0" w:line="240" w:lineRule="auto"/>
        <w:ind w:firstLine="708"/>
        <w:jc w:val="both"/>
        <w:rPr>
          <w:rFonts w:ascii="Times New Roman" w:eastAsia="TimesNewRomanPSMT" w:hAnsi="Times New Roman"/>
          <w:b/>
          <w:bCs/>
          <w:i/>
          <w:iCs/>
          <w:color w:val="000000"/>
          <w:sz w:val="24"/>
          <w:szCs w:val="24"/>
        </w:rPr>
      </w:pPr>
      <w:r>
        <w:rPr>
          <w:rFonts w:ascii="Times New Roman" w:eastAsia="TimesNewRomanPSMT" w:hAnsi="Times New Roman"/>
          <w:b/>
          <w:bCs/>
          <w:i/>
          <w:iCs/>
          <w:color w:val="000000"/>
          <w:sz w:val="24"/>
          <w:szCs w:val="24"/>
        </w:rPr>
        <w:t>в области других видов спорта и подвижных игр:</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умение точно и своевременно выполнять задания, связанные с обязательными для всех в подвижных играх правилами;</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умение развивать профессионально необходимые физические качества в лыжных гонках средствами других видов спорта и подвижных игр;</w:t>
      </w:r>
    </w:p>
    <w:p w:rsidR="00AC5454" w:rsidRPr="000744FC" w:rsidRDefault="00AC5454" w:rsidP="00CE5C7F">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умение соблюдать требования техники безопасности при самостоятельном выполнении упражнений;</w:t>
      </w:r>
    </w:p>
    <w:p w:rsidR="00AC5454" w:rsidRPr="0007411D" w:rsidRDefault="00AC5454" w:rsidP="0007411D">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навыки сохранени</w:t>
      </w:r>
      <w:r>
        <w:rPr>
          <w:rFonts w:ascii="Times New Roman" w:eastAsia="TimesNewRomanPSMT" w:hAnsi="Times New Roman"/>
          <w:bCs/>
          <w:color w:val="000000"/>
          <w:sz w:val="24"/>
          <w:szCs w:val="24"/>
        </w:rPr>
        <w:t>я собственной физической формы.</w:t>
      </w:r>
    </w:p>
    <w:p w:rsidR="00AC5454" w:rsidRPr="000744FC" w:rsidRDefault="00AC5454" w:rsidP="00617168">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Для оценки уровня освоения Программы проводятся промежуточная (ежегодно</w:t>
      </w:r>
      <w:r>
        <w:rPr>
          <w:rFonts w:ascii="Times New Roman" w:eastAsia="TimesNewRomanPSMT" w:hAnsi="Times New Roman"/>
          <w:bCs/>
          <w:color w:val="000000"/>
          <w:sz w:val="24"/>
          <w:szCs w:val="24"/>
        </w:rPr>
        <w:t>)</w:t>
      </w:r>
      <w:r w:rsidRPr="000744FC">
        <w:rPr>
          <w:rFonts w:ascii="Times New Roman" w:eastAsia="TimesNewRomanPSMT" w:hAnsi="Times New Roman"/>
          <w:bCs/>
          <w:color w:val="000000"/>
          <w:sz w:val="24"/>
          <w:szCs w:val="24"/>
        </w:rPr>
        <w:t xml:space="preserve"> и итоговая (после освоения Программы) аттестация обучающихся.</w:t>
      </w:r>
    </w:p>
    <w:p w:rsidR="00AC5454" w:rsidRDefault="00AC5454" w:rsidP="0007411D">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E04142">
        <w:rPr>
          <w:rFonts w:ascii="Times New Roman" w:eastAsia="TimesNewRomanPSMT" w:hAnsi="Times New Roman"/>
          <w:bCs/>
          <w:color w:val="000000"/>
          <w:sz w:val="24"/>
          <w:szCs w:val="24"/>
        </w:rPr>
        <w:t xml:space="preserve">Контрольные нормативы итоговой аттестации по </w:t>
      </w:r>
      <w:r>
        <w:rPr>
          <w:rFonts w:ascii="Times New Roman" w:eastAsia="TimesNewRomanPSMT" w:hAnsi="Times New Roman"/>
          <w:bCs/>
          <w:color w:val="000000"/>
          <w:sz w:val="24"/>
          <w:szCs w:val="24"/>
        </w:rPr>
        <w:t xml:space="preserve">общей и специальной </w:t>
      </w:r>
      <w:r w:rsidRPr="00E04142">
        <w:rPr>
          <w:rFonts w:ascii="Times New Roman" w:eastAsia="TimesNewRomanPSMT" w:hAnsi="Times New Roman"/>
          <w:bCs/>
          <w:color w:val="000000"/>
          <w:sz w:val="24"/>
          <w:szCs w:val="24"/>
        </w:rPr>
        <w:t>физической подготовке</w:t>
      </w:r>
      <w:r>
        <w:rPr>
          <w:rFonts w:ascii="Times New Roman" w:eastAsia="TimesNewRomanPSMT" w:hAnsi="Times New Roman"/>
          <w:bCs/>
          <w:color w:val="000000"/>
          <w:sz w:val="24"/>
          <w:szCs w:val="24"/>
        </w:rPr>
        <w:t xml:space="preserve"> приведены в таблице №4.</w:t>
      </w:r>
    </w:p>
    <w:p w:rsidR="00AC5454" w:rsidRDefault="00AC5454" w:rsidP="0007411D">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AC5454" w:rsidRDefault="00AC5454" w:rsidP="0007411D">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AC5454" w:rsidRDefault="00AC5454" w:rsidP="0007411D">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AC5454" w:rsidRDefault="00AC5454" w:rsidP="00F104EC">
      <w:pPr>
        <w:autoSpaceDE w:val="0"/>
        <w:autoSpaceDN w:val="0"/>
        <w:adjustRightInd w:val="0"/>
        <w:spacing w:after="0" w:line="240" w:lineRule="auto"/>
        <w:rPr>
          <w:rFonts w:ascii="Times New Roman" w:eastAsia="TimesNewRomanPSMT" w:hAnsi="Times New Roman"/>
          <w:bCs/>
          <w:i/>
          <w:iCs/>
          <w:color w:val="000000"/>
          <w:sz w:val="24"/>
          <w:szCs w:val="24"/>
        </w:rPr>
      </w:pPr>
    </w:p>
    <w:p w:rsidR="00AC5454" w:rsidRPr="000744FC" w:rsidRDefault="00AC5454" w:rsidP="00E04142">
      <w:pPr>
        <w:autoSpaceDE w:val="0"/>
        <w:autoSpaceDN w:val="0"/>
        <w:adjustRightInd w:val="0"/>
        <w:spacing w:after="0" w:line="240" w:lineRule="auto"/>
        <w:rPr>
          <w:rFonts w:ascii="Times New Roman" w:eastAsia="TimesNewRomanPSMT" w:hAnsi="Times New Roman"/>
          <w:bCs/>
          <w:i/>
          <w:iCs/>
          <w:color w:val="000000"/>
          <w:sz w:val="24"/>
          <w:szCs w:val="24"/>
        </w:rPr>
      </w:pPr>
      <w:r>
        <w:rPr>
          <w:rFonts w:ascii="Times New Roman" w:eastAsia="TimesNewRomanPSMT" w:hAnsi="Times New Roman"/>
          <w:bCs/>
          <w:i/>
          <w:iCs/>
          <w:color w:val="000000"/>
          <w:sz w:val="24"/>
          <w:szCs w:val="24"/>
        </w:rPr>
        <w:t xml:space="preserve">                                                                                                                                                     Табли</w:t>
      </w:r>
      <w:r w:rsidRPr="000744FC">
        <w:rPr>
          <w:rFonts w:ascii="Times New Roman" w:eastAsia="TimesNewRomanPSMT" w:hAnsi="Times New Roman"/>
          <w:bCs/>
          <w:i/>
          <w:iCs/>
          <w:color w:val="000000"/>
          <w:sz w:val="24"/>
          <w:szCs w:val="24"/>
        </w:rPr>
        <w:t>ца</w:t>
      </w:r>
      <w:r>
        <w:rPr>
          <w:rFonts w:ascii="Times New Roman" w:eastAsia="TimesNewRomanPSMT" w:hAnsi="Times New Roman"/>
          <w:bCs/>
          <w:i/>
          <w:iCs/>
          <w:color w:val="000000"/>
          <w:sz w:val="24"/>
          <w:szCs w:val="24"/>
        </w:rPr>
        <w:t xml:space="preserve"> 4</w:t>
      </w:r>
    </w:p>
    <w:p w:rsidR="00AC5454" w:rsidRPr="00590B03" w:rsidRDefault="00AC5454" w:rsidP="00590B03">
      <w:pPr>
        <w:autoSpaceDE w:val="0"/>
        <w:autoSpaceDN w:val="0"/>
        <w:adjustRightInd w:val="0"/>
        <w:spacing w:after="0" w:line="240" w:lineRule="auto"/>
        <w:jc w:val="center"/>
        <w:rPr>
          <w:rFonts w:ascii="Times New Roman" w:eastAsia="TimesNewRomanPSMT" w:hAnsi="Times New Roman"/>
          <w:bCs/>
          <w:color w:val="000000"/>
          <w:sz w:val="24"/>
          <w:szCs w:val="24"/>
        </w:rPr>
      </w:pPr>
      <w:r w:rsidRPr="00590B03">
        <w:rPr>
          <w:rFonts w:ascii="Times New Roman" w:eastAsia="TimesNewRomanPSMT" w:hAnsi="Times New Roman"/>
          <w:bCs/>
          <w:color w:val="000000"/>
          <w:sz w:val="24"/>
          <w:szCs w:val="24"/>
        </w:rPr>
        <w:t>НОРМАТИВЫ</w:t>
      </w:r>
    </w:p>
    <w:p w:rsidR="00AC5454" w:rsidRPr="00590B03" w:rsidRDefault="00AC5454" w:rsidP="00590B03">
      <w:pPr>
        <w:autoSpaceDE w:val="0"/>
        <w:autoSpaceDN w:val="0"/>
        <w:adjustRightInd w:val="0"/>
        <w:spacing w:after="0" w:line="240" w:lineRule="auto"/>
        <w:jc w:val="center"/>
        <w:rPr>
          <w:rFonts w:ascii="Times New Roman" w:eastAsia="TimesNewRomanPSMT" w:hAnsi="Times New Roman"/>
          <w:bCs/>
          <w:color w:val="000000"/>
          <w:sz w:val="24"/>
          <w:szCs w:val="24"/>
        </w:rPr>
      </w:pPr>
      <w:r w:rsidRPr="00590B03">
        <w:rPr>
          <w:rFonts w:ascii="Times New Roman" w:eastAsia="TimesNewRomanPSMT" w:hAnsi="Times New Roman"/>
          <w:bCs/>
          <w:color w:val="000000"/>
          <w:sz w:val="24"/>
          <w:szCs w:val="24"/>
        </w:rPr>
        <w:t>ОБЩЕЙ ФИЗИЧЕСКОЙ И СПЕЦИАЛЬНОЙ ФИЗИЧЕСКОЙ ПОДГОТОВКИ</w:t>
      </w:r>
    </w:p>
    <w:p w:rsidR="00AC5454" w:rsidRDefault="00AC5454" w:rsidP="00590B03">
      <w:pPr>
        <w:autoSpaceDE w:val="0"/>
        <w:autoSpaceDN w:val="0"/>
        <w:adjustRightInd w:val="0"/>
        <w:spacing w:after="0" w:line="240" w:lineRule="auto"/>
        <w:jc w:val="center"/>
        <w:rPr>
          <w:rFonts w:ascii="Times New Roman" w:eastAsia="TimesNewRomanPSMT" w:hAnsi="Times New Roman"/>
          <w:bCs/>
          <w:color w:val="000000"/>
          <w:sz w:val="24"/>
          <w:szCs w:val="24"/>
        </w:rPr>
      </w:pPr>
      <w:r w:rsidRPr="00590B03">
        <w:rPr>
          <w:rFonts w:ascii="Times New Roman" w:eastAsia="TimesNewRomanPSMT" w:hAnsi="Times New Roman"/>
          <w:bCs/>
          <w:color w:val="000000"/>
          <w:sz w:val="24"/>
          <w:szCs w:val="24"/>
        </w:rPr>
        <w:t>ДЛЯ ЗАЧИСЛЕНИЯ В ГРУППЫ НА ЭТАПЕ НАЧАЛЬНОЙ ПОДГОТОВКИ*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395"/>
        <w:gridCol w:w="2693"/>
        <w:gridCol w:w="2835"/>
      </w:tblGrid>
      <w:tr w:rsidR="00AC5454" w:rsidRPr="000178C8" w:rsidTr="00E85CF6">
        <w:trPr>
          <w:cantSplit/>
          <w:trHeight w:val="485"/>
          <w:jc w:val="center"/>
        </w:trPr>
        <w:tc>
          <w:tcPr>
            <w:tcW w:w="562"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w:t>
            </w:r>
          </w:p>
        </w:tc>
        <w:tc>
          <w:tcPr>
            <w:tcW w:w="4395"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Контрольные упражнения</w:t>
            </w:r>
          </w:p>
        </w:tc>
        <w:tc>
          <w:tcPr>
            <w:tcW w:w="2693" w:type="dxa"/>
            <w:vAlign w:val="center"/>
          </w:tcPr>
          <w:p w:rsidR="00AC5454" w:rsidRPr="00452BDC" w:rsidRDefault="00AC5454" w:rsidP="00870DE1">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 xml:space="preserve">Девушки </w:t>
            </w:r>
          </w:p>
        </w:tc>
        <w:tc>
          <w:tcPr>
            <w:tcW w:w="2835" w:type="dxa"/>
            <w:vAlign w:val="center"/>
          </w:tcPr>
          <w:p w:rsidR="00AC5454" w:rsidRPr="00452BDC" w:rsidRDefault="00AC5454" w:rsidP="00870DE1">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 xml:space="preserve">Юноши </w:t>
            </w:r>
          </w:p>
        </w:tc>
      </w:tr>
      <w:tr w:rsidR="00AC5454" w:rsidRPr="000178C8" w:rsidTr="00870DE1">
        <w:trPr>
          <w:cantSplit/>
          <w:trHeight w:val="421"/>
          <w:jc w:val="center"/>
        </w:trPr>
        <w:tc>
          <w:tcPr>
            <w:tcW w:w="562" w:type="dxa"/>
            <w:vMerge w:val="restart"/>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1</w:t>
            </w:r>
          </w:p>
        </w:tc>
        <w:tc>
          <w:tcPr>
            <w:tcW w:w="4395"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 xml:space="preserve">Бег </w:t>
            </w:r>
            <w:smartTag w:uri="urn:schemas-microsoft-com:office:smarttags" w:element="metricconverter">
              <w:smartTagPr>
                <w:attr w:name="ProductID" w:val="160 см"/>
              </w:smartTagPr>
              <w:r>
                <w:rPr>
                  <w:rFonts w:ascii="Times New Roman" w:eastAsia="TimesNewRomanPSMT" w:hAnsi="Times New Roman"/>
                  <w:color w:val="000000"/>
                </w:rPr>
                <w:t>30 м</w:t>
              </w:r>
            </w:smartTag>
          </w:p>
        </w:tc>
        <w:tc>
          <w:tcPr>
            <w:tcW w:w="2693" w:type="dxa"/>
            <w:vAlign w:val="center"/>
          </w:tcPr>
          <w:p w:rsidR="00AC5454" w:rsidRPr="00452BDC" w:rsidRDefault="00AC5454" w:rsidP="00590B03">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6.0</w:t>
            </w:r>
          </w:p>
        </w:tc>
        <w:tc>
          <w:tcPr>
            <w:tcW w:w="2835" w:type="dxa"/>
            <w:vAlign w:val="center"/>
          </w:tcPr>
          <w:p w:rsidR="00AC5454" w:rsidRPr="00452BDC" w:rsidRDefault="00AC5454" w:rsidP="00870DE1">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w:t>
            </w:r>
          </w:p>
        </w:tc>
      </w:tr>
      <w:tr w:rsidR="00AC5454" w:rsidRPr="000178C8" w:rsidTr="00870DE1">
        <w:trPr>
          <w:cantSplit/>
          <w:trHeight w:val="414"/>
          <w:jc w:val="center"/>
        </w:trPr>
        <w:tc>
          <w:tcPr>
            <w:tcW w:w="562" w:type="dxa"/>
            <w:vMerge/>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p>
        </w:tc>
        <w:tc>
          <w:tcPr>
            <w:tcW w:w="4395" w:type="dxa"/>
            <w:vAlign w:val="center"/>
          </w:tcPr>
          <w:p w:rsidR="00AC5454" w:rsidRPr="00452BDC" w:rsidRDefault="00AC5454" w:rsidP="00590B03">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 xml:space="preserve">Бег </w:t>
            </w:r>
            <w:smartTag w:uri="urn:schemas-microsoft-com:office:smarttags" w:element="metricconverter">
              <w:smartTagPr>
                <w:attr w:name="ProductID" w:val="160 см"/>
              </w:smartTagPr>
              <w:r>
                <w:rPr>
                  <w:rFonts w:ascii="Times New Roman" w:eastAsia="TimesNewRomanPSMT" w:hAnsi="Times New Roman"/>
                  <w:color w:val="000000"/>
                </w:rPr>
                <w:t>60 м</w:t>
              </w:r>
            </w:smartTag>
          </w:p>
        </w:tc>
        <w:tc>
          <w:tcPr>
            <w:tcW w:w="2693" w:type="dxa"/>
            <w:vAlign w:val="center"/>
          </w:tcPr>
          <w:p w:rsidR="00AC5454" w:rsidRPr="00452BDC" w:rsidRDefault="00AC5454" w:rsidP="00870DE1">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w:t>
            </w:r>
          </w:p>
        </w:tc>
        <w:tc>
          <w:tcPr>
            <w:tcW w:w="2835" w:type="dxa"/>
            <w:vAlign w:val="center"/>
          </w:tcPr>
          <w:p w:rsidR="00AC5454" w:rsidRPr="00452BDC" w:rsidRDefault="00AC5454" w:rsidP="00590B03">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5.8</w:t>
            </w:r>
          </w:p>
        </w:tc>
      </w:tr>
      <w:tr w:rsidR="00AC5454" w:rsidRPr="000178C8" w:rsidTr="00E85CF6">
        <w:trPr>
          <w:cantSplit/>
          <w:trHeight w:val="419"/>
          <w:jc w:val="center"/>
        </w:trPr>
        <w:tc>
          <w:tcPr>
            <w:tcW w:w="562"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lastRenderedPageBreak/>
              <w:t>2</w:t>
            </w:r>
          </w:p>
        </w:tc>
        <w:tc>
          <w:tcPr>
            <w:tcW w:w="4395"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Прыжок в длину с места</w:t>
            </w:r>
          </w:p>
        </w:tc>
        <w:tc>
          <w:tcPr>
            <w:tcW w:w="2693" w:type="dxa"/>
            <w:vAlign w:val="center"/>
          </w:tcPr>
          <w:p w:rsidR="00AC5454" w:rsidRPr="00452BDC" w:rsidRDefault="00AC5454" w:rsidP="00E04142">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 xml:space="preserve"> Не менее </w:t>
            </w:r>
            <w:smartTag w:uri="urn:schemas-microsoft-com:office:smarttags" w:element="metricconverter">
              <w:smartTagPr>
                <w:attr w:name="ProductID" w:val="160 см"/>
              </w:smartTagPr>
              <w:r>
                <w:rPr>
                  <w:rFonts w:ascii="Times New Roman" w:eastAsia="TimesNewRomanPSMT" w:hAnsi="Times New Roman"/>
                  <w:bCs/>
                  <w:color w:val="000000"/>
                </w:rPr>
                <w:t>155 см</w:t>
              </w:r>
            </w:smartTag>
          </w:p>
        </w:tc>
        <w:tc>
          <w:tcPr>
            <w:tcW w:w="2835" w:type="dxa"/>
            <w:vAlign w:val="center"/>
          </w:tcPr>
          <w:p w:rsidR="00AC5454" w:rsidRPr="00452BDC" w:rsidRDefault="00AC5454" w:rsidP="00E04142">
            <w:pPr>
              <w:autoSpaceDE w:val="0"/>
              <w:autoSpaceDN w:val="0"/>
              <w:adjustRightInd w:val="0"/>
              <w:spacing w:after="0" w:line="240" w:lineRule="auto"/>
              <w:rPr>
                <w:rFonts w:ascii="Times New Roman" w:eastAsia="TimesNewRomanPSMT" w:hAnsi="Times New Roman"/>
                <w:bCs/>
                <w:color w:val="000000"/>
              </w:rPr>
            </w:pPr>
            <w:r>
              <w:rPr>
                <w:rFonts w:ascii="Times New Roman" w:eastAsia="TimesNewRomanPSMT" w:hAnsi="Times New Roman"/>
                <w:bCs/>
                <w:color w:val="000000"/>
              </w:rPr>
              <w:t xml:space="preserve">Не менее </w:t>
            </w:r>
            <w:smartTag w:uri="urn:schemas-microsoft-com:office:smarttags" w:element="metricconverter">
              <w:smartTagPr>
                <w:attr w:name="ProductID" w:val="160 см"/>
              </w:smartTagPr>
              <w:r>
                <w:rPr>
                  <w:rFonts w:ascii="Times New Roman" w:eastAsia="TimesNewRomanPSMT" w:hAnsi="Times New Roman"/>
                  <w:bCs/>
                  <w:color w:val="000000"/>
                </w:rPr>
                <w:t>160 см</w:t>
              </w:r>
            </w:smartTag>
          </w:p>
        </w:tc>
      </w:tr>
      <w:tr w:rsidR="00AC5454" w:rsidRPr="000178C8" w:rsidTr="00E85CF6">
        <w:trPr>
          <w:cantSplit/>
          <w:trHeight w:val="419"/>
          <w:jc w:val="center"/>
        </w:trPr>
        <w:tc>
          <w:tcPr>
            <w:tcW w:w="562" w:type="dxa"/>
            <w:vAlign w:val="center"/>
          </w:tcPr>
          <w:p w:rsidR="00AC5454"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3</w:t>
            </w:r>
          </w:p>
        </w:tc>
        <w:tc>
          <w:tcPr>
            <w:tcW w:w="4395" w:type="dxa"/>
            <w:vAlign w:val="center"/>
          </w:tcPr>
          <w:p w:rsidR="00AC5454" w:rsidRDefault="00AC5454" w:rsidP="00590B03">
            <w:pPr>
              <w:autoSpaceDE w:val="0"/>
              <w:autoSpaceDN w:val="0"/>
              <w:adjustRightInd w:val="0"/>
              <w:spacing w:after="0" w:line="240" w:lineRule="auto"/>
              <w:rPr>
                <w:rFonts w:ascii="Times New Roman" w:eastAsia="TimesNewRomanPSMT" w:hAnsi="Times New Roman"/>
                <w:color w:val="000000"/>
              </w:rPr>
            </w:pPr>
            <w:r w:rsidRPr="00590B03">
              <w:rPr>
                <w:rFonts w:ascii="Times New Roman" w:eastAsia="TimesNewRomanPSMT" w:hAnsi="Times New Roman"/>
                <w:color w:val="000000"/>
              </w:rPr>
              <w:t xml:space="preserve">Метание теннисного мяча с места </w:t>
            </w:r>
          </w:p>
        </w:tc>
        <w:tc>
          <w:tcPr>
            <w:tcW w:w="2693" w:type="dxa"/>
            <w:vAlign w:val="center"/>
          </w:tcPr>
          <w:p w:rsidR="00AC5454" w:rsidRDefault="00AC5454" w:rsidP="00590B03">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18м</w:t>
            </w:r>
          </w:p>
        </w:tc>
        <w:tc>
          <w:tcPr>
            <w:tcW w:w="2835" w:type="dxa"/>
            <w:vAlign w:val="center"/>
          </w:tcPr>
          <w:p w:rsidR="00AC5454" w:rsidRDefault="00AC5454" w:rsidP="00590B03">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14м</w:t>
            </w:r>
          </w:p>
        </w:tc>
      </w:tr>
      <w:tr w:rsidR="00AC5454" w:rsidRPr="000178C8" w:rsidTr="00870DE1">
        <w:trPr>
          <w:cantSplit/>
          <w:trHeight w:val="419"/>
          <w:jc w:val="center"/>
        </w:trPr>
        <w:tc>
          <w:tcPr>
            <w:tcW w:w="562" w:type="dxa"/>
            <w:vMerge w:val="restart"/>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4</w:t>
            </w:r>
          </w:p>
        </w:tc>
        <w:tc>
          <w:tcPr>
            <w:tcW w:w="4395"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Классический ход (3км)</w:t>
            </w:r>
          </w:p>
        </w:tc>
        <w:tc>
          <w:tcPr>
            <w:tcW w:w="2693" w:type="dxa"/>
            <w:vAlign w:val="center"/>
          </w:tcPr>
          <w:p w:rsidR="00AC5454" w:rsidRPr="00452BDC" w:rsidRDefault="00AC5454" w:rsidP="00ED0D97">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15мин 20 с</w:t>
            </w:r>
          </w:p>
        </w:tc>
        <w:tc>
          <w:tcPr>
            <w:tcW w:w="2835" w:type="dxa"/>
            <w:vAlign w:val="center"/>
          </w:tcPr>
          <w:p w:rsidR="00AC5454" w:rsidRPr="00452BDC" w:rsidRDefault="00AC5454" w:rsidP="00870DE1">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w:t>
            </w:r>
          </w:p>
        </w:tc>
      </w:tr>
      <w:tr w:rsidR="00AC5454" w:rsidRPr="000178C8" w:rsidTr="00870DE1">
        <w:trPr>
          <w:cantSplit/>
          <w:trHeight w:val="419"/>
          <w:jc w:val="center"/>
        </w:trPr>
        <w:tc>
          <w:tcPr>
            <w:tcW w:w="562" w:type="dxa"/>
            <w:vMerge/>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p>
        </w:tc>
        <w:tc>
          <w:tcPr>
            <w:tcW w:w="4395"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Классический ход (5км)</w:t>
            </w:r>
          </w:p>
        </w:tc>
        <w:tc>
          <w:tcPr>
            <w:tcW w:w="2693" w:type="dxa"/>
            <w:vAlign w:val="center"/>
          </w:tcPr>
          <w:p w:rsidR="00AC5454" w:rsidRPr="00452BDC" w:rsidRDefault="00AC5454" w:rsidP="00ED0D97">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24 мин 00 с</w:t>
            </w:r>
          </w:p>
        </w:tc>
        <w:tc>
          <w:tcPr>
            <w:tcW w:w="2835" w:type="dxa"/>
            <w:vAlign w:val="center"/>
          </w:tcPr>
          <w:p w:rsidR="00AC5454" w:rsidRPr="00452BDC" w:rsidRDefault="00AC5454" w:rsidP="00ED0D97">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21мин 00 с</w:t>
            </w:r>
          </w:p>
        </w:tc>
      </w:tr>
      <w:tr w:rsidR="00AC5454" w:rsidRPr="000178C8" w:rsidTr="00870DE1">
        <w:trPr>
          <w:cantSplit/>
          <w:trHeight w:val="419"/>
          <w:jc w:val="center"/>
        </w:trPr>
        <w:tc>
          <w:tcPr>
            <w:tcW w:w="562" w:type="dxa"/>
            <w:vMerge/>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p>
        </w:tc>
        <w:tc>
          <w:tcPr>
            <w:tcW w:w="4395"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Коньковый ход (3км)</w:t>
            </w:r>
          </w:p>
        </w:tc>
        <w:tc>
          <w:tcPr>
            <w:tcW w:w="2693" w:type="dxa"/>
            <w:vAlign w:val="center"/>
          </w:tcPr>
          <w:p w:rsidR="00AC5454" w:rsidRPr="00452BDC" w:rsidRDefault="00AC5454" w:rsidP="00ED0D97">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14 мин 30 с</w:t>
            </w:r>
          </w:p>
        </w:tc>
        <w:tc>
          <w:tcPr>
            <w:tcW w:w="2835" w:type="dxa"/>
            <w:vAlign w:val="center"/>
          </w:tcPr>
          <w:p w:rsidR="00AC5454" w:rsidRPr="00452BDC" w:rsidRDefault="00AC5454" w:rsidP="00870DE1">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w:t>
            </w:r>
          </w:p>
        </w:tc>
      </w:tr>
      <w:tr w:rsidR="00AC5454" w:rsidRPr="000178C8" w:rsidTr="00870DE1">
        <w:trPr>
          <w:cantSplit/>
          <w:trHeight w:val="419"/>
          <w:jc w:val="center"/>
        </w:trPr>
        <w:tc>
          <w:tcPr>
            <w:tcW w:w="562" w:type="dxa"/>
            <w:vMerge/>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p>
        </w:tc>
        <w:tc>
          <w:tcPr>
            <w:tcW w:w="4395" w:type="dxa"/>
            <w:vAlign w:val="center"/>
          </w:tcPr>
          <w:p w:rsidR="00AC5454" w:rsidRPr="00452BDC" w:rsidRDefault="00AC5454" w:rsidP="00870DE1">
            <w:pPr>
              <w:autoSpaceDE w:val="0"/>
              <w:autoSpaceDN w:val="0"/>
              <w:adjustRightInd w:val="0"/>
              <w:spacing w:after="0" w:line="240" w:lineRule="auto"/>
              <w:rPr>
                <w:rFonts w:ascii="Times New Roman" w:eastAsia="TimesNewRomanPSMT" w:hAnsi="Times New Roman"/>
                <w:color w:val="000000"/>
              </w:rPr>
            </w:pPr>
            <w:r>
              <w:rPr>
                <w:rFonts w:ascii="Times New Roman" w:eastAsia="TimesNewRomanPSMT" w:hAnsi="Times New Roman"/>
                <w:color w:val="000000"/>
              </w:rPr>
              <w:t>Коньковый ход (5км)</w:t>
            </w:r>
          </w:p>
        </w:tc>
        <w:tc>
          <w:tcPr>
            <w:tcW w:w="2693" w:type="dxa"/>
            <w:vAlign w:val="center"/>
          </w:tcPr>
          <w:p w:rsidR="00AC5454" w:rsidRPr="00452BDC" w:rsidRDefault="00AC5454" w:rsidP="00ED0D97">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23 мин 30 с</w:t>
            </w:r>
          </w:p>
        </w:tc>
        <w:tc>
          <w:tcPr>
            <w:tcW w:w="2835" w:type="dxa"/>
            <w:vAlign w:val="center"/>
          </w:tcPr>
          <w:p w:rsidR="00AC5454" w:rsidRPr="00452BDC" w:rsidRDefault="00AC5454" w:rsidP="00ED0D97">
            <w:pPr>
              <w:autoSpaceDE w:val="0"/>
              <w:autoSpaceDN w:val="0"/>
              <w:adjustRightInd w:val="0"/>
              <w:spacing w:after="0" w:line="240" w:lineRule="auto"/>
              <w:jc w:val="center"/>
              <w:rPr>
                <w:rFonts w:ascii="Times New Roman" w:eastAsia="TimesNewRomanPSMT" w:hAnsi="Times New Roman"/>
                <w:bCs/>
                <w:color w:val="000000"/>
              </w:rPr>
            </w:pPr>
            <w:r>
              <w:rPr>
                <w:rFonts w:ascii="Times New Roman" w:eastAsia="TimesNewRomanPSMT" w:hAnsi="Times New Roman"/>
                <w:bCs/>
                <w:color w:val="000000"/>
              </w:rPr>
              <w:t>20 мин 00 с</w:t>
            </w:r>
          </w:p>
        </w:tc>
      </w:tr>
    </w:tbl>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Pr="0004746E" w:rsidRDefault="00AC5454" w:rsidP="0004746E">
      <w:pPr>
        <w:autoSpaceDE w:val="0"/>
        <w:autoSpaceDN w:val="0"/>
        <w:adjustRightInd w:val="0"/>
        <w:spacing w:after="0" w:line="240" w:lineRule="auto"/>
        <w:ind w:left="708" w:firstLine="708"/>
        <w:rPr>
          <w:rFonts w:ascii="Times New Roman" w:eastAsia="TimesNewRomanPSMT" w:hAnsi="Times New Roman"/>
          <w:bCs/>
          <w:color w:val="000000"/>
          <w:sz w:val="24"/>
          <w:szCs w:val="24"/>
        </w:rPr>
      </w:pPr>
      <w:r w:rsidRPr="00590B03">
        <w:rPr>
          <w:rFonts w:ascii="Times New Roman" w:eastAsia="TimesNewRomanPSMT" w:hAnsi="Times New Roman"/>
          <w:bCs/>
          <w:color w:val="000000"/>
          <w:sz w:val="24"/>
          <w:szCs w:val="24"/>
        </w:rPr>
        <w:t>*Данные нормативы могут быть использованы в качестве контрольных по итогам занятий в спортивно-оздоровительной группе в конце периода обучения.</w:t>
      </w: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Default="00AC5454" w:rsidP="00B07D71">
      <w:pPr>
        <w:autoSpaceDE w:val="0"/>
        <w:autoSpaceDN w:val="0"/>
        <w:adjustRightInd w:val="0"/>
        <w:spacing w:after="0" w:line="240" w:lineRule="auto"/>
        <w:ind w:left="708" w:firstLine="708"/>
        <w:jc w:val="center"/>
        <w:rPr>
          <w:rFonts w:ascii="Times New Roman" w:eastAsia="TimesNewRomanPSMT" w:hAnsi="Times New Roman"/>
          <w:b/>
          <w:bCs/>
          <w:color w:val="000000"/>
          <w:sz w:val="32"/>
          <w:szCs w:val="32"/>
        </w:rPr>
      </w:pPr>
    </w:p>
    <w:p w:rsidR="00AC5454" w:rsidRDefault="00AC5454" w:rsidP="00B07D71">
      <w:pPr>
        <w:autoSpaceDE w:val="0"/>
        <w:autoSpaceDN w:val="0"/>
        <w:adjustRightInd w:val="0"/>
        <w:spacing w:after="0" w:line="240" w:lineRule="auto"/>
        <w:ind w:left="708" w:firstLine="708"/>
        <w:jc w:val="center"/>
        <w:rPr>
          <w:rFonts w:ascii="Times New Roman" w:eastAsia="TimesNewRomanPSMT" w:hAnsi="Times New Roman"/>
          <w:b/>
          <w:bCs/>
          <w:color w:val="000000"/>
          <w:sz w:val="32"/>
          <w:szCs w:val="32"/>
        </w:rPr>
      </w:pPr>
    </w:p>
    <w:p w:rsidR="00AC5454" w:rsidRDefault="00AC5454" w:rsidP="00B07D71">
      <w:pPr>
        <w:autoSpaceDE w:val="0"/>
        <w:autoSpaceDN w:val="0"/>
        <w:adjustRightInd w:val="0"/>
        <w:spacing w:after="0" w:line="240" w:lineRule="auto"/>
        <w:ind w:left="708" w:firstLine="708"/>
        <w:jc w:val="center"/>
        <w:rPr>
          <w:rFonts w:ascii="Times New Roman" w:eastAsia="TimesNewRomanPSMT" w:hAnsi="Times New Roman"/>
          <w:b/>
          <w:bCs/>
          <w:color w:val="000000"/>
          <w:sz w:val="32"/>
          <w:szCs w:val="32"/>
        </w:rPr>
      </w:pPr>
      <w:r>
        <w:rPr>
          <w:rFonts w:ascii="Times New Roman" w:eastAsia="TimesNewRomanPSMT" w:hAnsi="Times New Roman"/>
          <w:b/>
          <w:bCs/>
          <w:color w:val="000000"/>
          <w:sz w:val="32"/>
          <w:szCs w:val="32"/>
        </w:rPr>
        <w:t>Литература</w:t>
      </w:r>
    </w:p>
    <w:p w:rsidR="00AC5454" w:rsidRPr="00617168" w:rsidRDefault="00AC5454" w:rsidP="00617168">
      <w:pPr>
        <w:autoSpaceDE w:val="0"/>
        <w:autoSpaceDN w:val="0"/>
        <w:adjustRightInd w:val="0"/>
        <w:spacing w:after="0" w:line="240" w:lineRule="auto"/>
        <w:ind w:left="708" w:firstLine="708"/>
        <w:rPr>
          <w:rFonts w:ascii="Times New Roman" w:eastAsia="TimesNewRomanPSMT" w:hAnsi="Times New Roman"/>
          <w:b/>
          <w:bCs/>
          <w:color w:val="000000"/>
          <w:sz w:val="32"/>
          <w:szCs w:val="32"/>
        </w:rPr>
      </w:pPr>
    </w:p>
    <w:p w:rsidR="00AC5454" w:rsidRPr="00617168"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617168">
        <w:rPr>
          <w:rFonts w:ascii="Times New Roman" w:eastAsia="TimesNewRomanPSMT" w:hAnsi="Times New Roman"/>
          <w:bCs/>
          <w:color w:val="000000"/>
          <w:sz w:val="24"/>
          <w:szCs w:val="24"/>
        </w:rPr>
        <w:t xml:space="preserve"> 1. Верхошанский Ю.В. Основы специальной физической подготовки</w:t>
      </w:r>
    </w:p>
    <w:p w:rsidR="00AC5454" w:rsidRPr="000744FC" w:rsidRDefault="00AC5454" w:rsidP="00B07D71">
      <w:pPr>
        <w:autoSpaceDE w:val="0"/>
        <w:autoSpaceDN w:val="0"/>
        <w:adjustRightInd w:val="0"/>
        <w:spacing w:after="0" w:line="240" w:lineRule="auto"/>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спортсменов. –М.: Физкультура и спорт, 1988</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2. Раменская Т.И. Техническая подготовка лыжника. –М.: Физкультура и</w:t>
      </w:r>
    </w:p>
    <w:p w:rsidR="00AC5454" w:rsidRPr="000744FC" w:rsidRDefault="00AC5454" w:rsidP="00B07D71">
      <w:pPr>
        <w:autoSpaceDE w:val="0"/>
        <w:autoSpaceDN w:val="0"/>
        <w:adjustRightInd w:val="0"/>
        <w:spacing w:after="0" w:line="240" w:lineRule="auto"/>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спорт, 1999</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3. Волков В.М. Восстановительные процессы в спорте. –М.:</w:t>
      </w:r>
    </w:p>
    <w:p w:rsidR="00AC5454" w:rsidRPr="000744FC" w:rsidRDefault="00AC5454" w:rsidP="00B07D71">
      <w:pPr>
        <w:autoSpaceDE w:val="0"/>
        <w:autoSpaceDN w:val="0"/>
        <w:adjustRightInd w:val="0"/>
        <w:spacing w:after="0" w:line="240" w:lineRule="auto"/>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Физкультура и спорт, 1977</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lastRenderedPageBreak/>
        <w:t>4. Евстратов В.Д., Виролайнен П.М., Чукардин Г.Б. Коньковый ход? Не</w:t>
      </w:r>
    </w:p>
    <w:p w:rsidR="00AC5454" w:rsidRPr="000744FC" w:rsidRDefault="00AC5454" w:rsidP="00B07D71">
      <w:pPr>
        <w:autoSpaceDE w:val="0"/>
        <w:autoSpaceDN w:val="0"/>
        <w:adjustRightInd w:val="0"/>
        <w:spacing w:after="0" w:line="240" w:lineRule="auto"/>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только… - М.: Физкультура и спорт, 1988</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5. Ермаков В.В. техника лыжных ходов. –Смоленск: СГИФК, 1989</w:t>
      </w:r>
    </w:p>
    <w:p w:rsidR="00AC5454" w:rsidRPr="00ED0D97"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6. </w:t>
      </w:r>
      <w:r w:rsidRPr="00ED0D97">
        <w:rPr>
          <w:rFonts w:ascii="Times New Roman" w:eastAsia="TimesNewRomanPSMT" w:hAnsi="Times New Roman"/>
          <w:bCs/>
          <w:color w:val="000000"/>
          <w:sz w:val="24"/>
          <w:szCs w:val="24"/>
        </w:rPr>
        <w:t>Раменская Т.И. Техническая подготовка лыжника. - М.: Физкультура и спорт, 1999.</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7. Камаев О.И. Теоретические и методические основы оптимизации</w:t>
      </w:r>
    </w:p>
    <w:p w:rsidR="00AC5454" w:rsidRPr="000744FC" w:rsidRDefault="00AC5454" w:rsidP="00B07D71">
      <w:pPr>
        <w:autoSpaceDE w:val="0"/>
        <w:autoSpaceDN w:val="0"/>
        <w:adjustRightInd w:val="0"/>
        <w:spacing w:after="0" w:line="240" w:lineRule="auto"/>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системы многолетней подготовки лыжников-гонщиков: Дисс. докт. пед. наук. – Харьков, 2000</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8. Раменская Т.И. Лыжный спорт. –М., 2000</w:t>
      </w:r>
    </w:p>
    <w:p w:rsidR="00AC5454"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9. И.М.Бутин , </w:t>
      </w:r>
      <w:r w:rsidRPr="000744FC">
        <w:rPr>
          <w:rFonts w:ascii="Cambria Math" w:eastAsia="TimesNewRomanPSMT" w:hAnsi="Cambria Math" w:cs="Cambria Math"/>
          <w:bCs/>
          <w:color w:val="000000"/>
          <w:sz w:val="24"/>
          <w:szCs w:val="24"/>
        </w:rPr>
        <w:t>≪</w:t>
      </w:r>
      <w:r w:rsidRPr="000744FC">
        <w:rPr>
          <w:rFonts w:ascii="Times New Roman" w:eastAsia="TimesNewRomanPSMT" w:hAnsi="Times New Roman"/>
          <w:bCs/>
          <w:color w:val="000000"/>
          <w:sz w:val="24"/>
          <w:szCs w:val="24"/>
        </w:rPr>
        <w:t>Лыжный спорт</w:t>
      </w:r>
      <w:r w:rsidRPr="000744FC">
        <w:rPr>
          <w:rFonts w:ascii="Cambria Math" w:eastAsia="TimesNewRomanPSMT" w:hAnsi="Cambria Math" w:cs="Cambria Math"/>
          <w:bCs/>
          <w:color w:val="000000"/>
          <w:sz w:val="24"/>
          <w:szCs w:val="24"/>
        </w:rPr>
        <w:t>≫</w:t>
      </w:r>
      <w:r w:rsidRPr="000744FC">
        <w:rPr>
          <w:rFonts w:ascii="Times New Roman" w:eastAsia="TimesNewRomanPSMT" w:hAnsi="Times New Roman"/>
          <w:bCs/>
          <w:color w:val="000000"/>
          <w:sz w:val="24"/>
          <w:szCs w:val="24"/>
        </w:rPr>
        <w:t xml:space="preserve">, изд. </w:t>
      </w:r>
      <w:r w:rsidRPr="000744FC">
        <w:rPr>
          <w:rFonts w:ascii="Cambria Math" w:eastAsia="TimesNewRomanPSMT" w:hAnsi="Cambria Math" w:cs="Cambria Math"/>
          <w:bCs/>
          <w:color w:val="000000"/>
          <w:sz w:val="24"/>
          <w:szCs w:val="24"/>
        </w:rPr>
        <w:t>≪</w:t>
      </w:r>
      <w:r w:rsidRPr="000744FC">
        <w:rPr>
          <w:rFonts w:ascii="Times New Roman" w:eastAsia="TimesNewRomanPSMT" w:hAnsi="Times New Roman"/>
          <w:bCs/>
          <w:color w:val="000000"/>
          <w:sz w:val="24"/>
          <w:szCs w:val="24"/>
        </w:rPr>
        <w:t>Владос-пресс</w:t>
      </w:r>
      <w:r w:rsidRPr="000744FC">
        <w:rPr>
          <w:rFonts w:ascii="Cambria Math" w:eastAsia="TimesNewRomanPSMT" w:hAnsi="Cambria Math" w:cs="Cambria Math"/>
          <w:bCs/>
          <w:color w:val="000000"/>
          <w:sz w:val="24"/>
          <w:szCs w:val="24"/>
        </w:rPr>
        <w:t>≫</w:t>
      </w:r>
      <w:r w:rsidRPr="000744FC">
        <w:rPr>
          <w:rFonts w:ascii="Times New Roman" w:eastAsia="TimesNewRomanPSMT" w:hAnsi="Times New Roman"/>
          <w:bCs/>
          <w:color w:val="000000"/>
          <w:sz w:val="24"/>
          <w:szCs w:val="24"/>
        </w:rPr>
        <w:t>, М., 2003</w:t>
      </w:r>
    </w:p>
    <w:p w:rsidR="00AC5454" w:rsidRPr="00E04142"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sidRPr="00E04142">
        <w:rPr>
          <w:rFonts w:ascii="Times New Roman" w:eastAsia="TimesNewRomanPSMT" w:hAnsi="Times New Roman"/>
          <w:bCs/>
          <w:color w:val="000000"/>
          <w:sz w:val="24"/>
          <w:szCs w:val="24"/>
        </w:rPr>
        <w:t>1</w:t>
      </w:r>
      <w:r>
        <w:rPr>
          <w:rFonts w:ascii="Times New Roman" w:eastAsia="TimesNewRomanPSMT" w:hAnsi="Times New Roman"/>
          <w:bCs/>
          <w:color w:val="000000"/>
          <w:sz w:val="24"/>
          <w:szCs w:val="24"/>
        </w:rPr>
        <w:t>0.</w:t>
      </w:r>
      <w:r w:rsidRPr="00E04142">
        <w:rPr>
          <w:rFonts w:ascii="Times New Roman" w:eastAsia="TimesNewRomanPSMT" w:hAnsi="Times New Roman"/>
          <w:bCs/>
          <w:color w:val="000000"/>
          <w:sz w:val="24"/>
          <w:szCs w:val="24"/>
        </w:rPr>
        <w:t>Лыжные гонки (программа) М.2009 Советский спорт.</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11.</w:t>
      </w:r>
      <w:r w:rsidRPr="00E04142">
        <w:rPr>
          <w:rFonts w:ascii="Times New Roman" w:eastAsia="TimesNewRomanPSMT" w:hAnsi="Times New Roman"/>
          <w:bCs/>
          <w:color w:val="000000"/>
          <w:sz w:val="24"/>
          <w:szCs w:val="24"/>
        </w:rPr>
        <w:t>Д.В. Попов,А.</w:t>
      </w:r>
      <w:r>
        <w:rPr>
          <w:rFonts w:ascii="Times New Roman" w:eastAsia="TimesNewRomanPSMT" w:hAnsi="Times New Roman"/>
          <w:bCs/>
          <w:color w:val="000000"/>
          <w:sz w:val="24"/>
          <w:szCs w:val="24"/>
        </w:rPr>
        <w:t xml:space="preserve"> </w:t>
      </w:r>
      <w:r w:rsidRPr="00E04142">
        <w:rPr>
          <w:rFonts w:ascii="Times New Roman" w:eastAsia="TimesNewRomanPSMT" w:hAnsi="Times New Roman"/>
          <w:bCs/>
          <w:color w:val="000000"/>
          <w:sz w:val="24"/>
          <w:szCs w:val="24"/>
        </w:rPr>
        <w:t>А.Грушин О.Л.Виноградова Физиологические основы оценки аэробных возможностей и подбора тренировочных нагрузок в лыжном спорте и биатлоне. Советский спорт М 2014г</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FF"/>
          <w:sz w:val="24"/>
          <w:szCs w:val="24"/>
        </w:rPr>
      </w:pPr>
      <w:r>
        <w:rPr>
          <w:rFonts w:ascii="Times New Roman" w:eastAsia="TimesNewRomanPSMT" w:hAnsi="Times New Roman"/>
          <w:bCs/>
          <w:color w:val="000000"/>
          <w:sz w:val="24"/>
          <w:szCs w:val="24"/>
        </w:rPr>
        <w:t>12</w:t>
      </w:r>
      <w:r w:rsidRPr="000744FC">
        <w:rPr>
          <w:rFonts w:ascii="Times New Roman" w:eastAsia="TimesNewRomanPSMT" w:hAnsi="Times New Roman"/>
          <w:bCs/>
          <w:color w:val="000000"/>
          <w:sz w:val="24"/>
          <w:szCs w:val="24"/>
        </w:rPr>
        <w:t xml:space="preserve">. </w:t>
      </w:r>
      <w:r w:rsidRPr="000744FC">
        <w:rPr>
          <w:rFonts w:ascii="Times New Roman" w:eastAsia="TimesNewRomanPSMT" w:hAnsi="Times New Roman"/>
          <w:bCs/>
          <w:color w:val="0000FF"/>
          <w:sz w:val="24"/>
          <w:szCs w:val="24"/>
        </w:rPr>
        <w:t>http://lyadasport.68edu.ru/</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13</w:t>
      </w:r>
      <w:r w:rsidRPr="000744FC">
        <w:rPr>
          <w:rFonts w:ascii="Times New Roman" w:eastAsia="TimesNewRomanPSMT" w:hAnsi="Times New Roman"/>
          <w:bCs/>
          <w:color w:val="000000"/>
          <w:sz w:val="24"/>
          <w:szCs w:val="24"/>
        </w:rPr>
        <w:t>. Сайт Министерства спорта России: minsport.gov.ru</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14</w:t>
      </w:r>
      <w:r w:rsidRPr="000744FC">
        <w:rPr>
          <w:rFonts w:ascii="Times New Roman" w:eastAsia="TimesNewRomanPSMT" w:hAnsi="Times New Roman"/>
          <w:bCs/>
          <w:color w:val="000000"/>
          <w:sz w:val="24"/>
          <w:szCs w:val="24"/>
        </w:rPr>
        <w:t>. Сайт Федерации лыжных гонок России (flgr.ru);</w:t>
      </w:r>
    </w:p>
    <w:p w:rsidR="00AC5454" w:rsidRPr="000744FC" w:rsidRDefault="00AC5454" w:rsidP="00B07D71">
      <w:pPr>
        <w:autoSpaceDE w:val="0"/>
        <w:autoSpaceDN w:val="0"/>
        <w:adjustRightInd w:val="0"/>
        <w:spacing w:after="0" w:line="240" w:lineRule="auto"/>
        <w:ind w:firstLine="708"/>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15. Сайт Отдела по физической культуре и</w:t>
      </w:r>
      <w:r w:rsidRPr="000744FC">
        <w:rPr>
          <w:rFonts w:ascii="Times New Roman" w:eastAsia="TimesNewRomanPSMT" w:hAnsi="Times New Roman"/>
          <w:bCs/>
          <w:color w:val="000000"/>
          <w:sz w:val="24"/>
          <w:szCs w:val="24"/>
        </w:rPr>
        <w:t xml:space="preserve"> спорту </w:t>
      </w:r>
      <w:r>
        <w:rPr>
          <w:rFonts w:ascii="Times New Roman" w:eastAsia="TimesNewRomanPSMT" w:hAnsi="Times New Roman"/>
          <w:bCs/>
          <w:color w:val="000000"/>
          <w:sz w:val="24"/>
          <w:szCs w:val="24"/>
        </w:rPr>
        <w:t>города Мегиона</w:t>
      </w:r>
    </w:p>
    <w:p w:rsidR="00AC5454" w:rsidRPr="009C005C" w:rsidRDefault="00AC5454" w:rsidP="00B07D71">
      <w:pPr>
        <w:autoSpaceDE w:val="0"/>
        <w:autoSpaceDN w:val="0"/>
        <w:adjustRightInd w:val="0"/>
        <w:spacing w:after="0" w:line="240" w:lineRule="auto"/>
        <w:rPr>
          <w:rFonts w:ascii="Times New Roman" w:eastAsia="TimesNewRomanPSMT" w:hAnsi="Times New Roman"/>
          <w:bCs/>
          <w:color w:val="000000"/>
          <w:sz w:val="24"/>
          <w:szCs w:val="24"/>
          <w:lang w:val="en-US"/>
        </w:rPr>
      </w:pPr>
      <w:r w:rsidRPr="009C005C">
        <w:rPr>
          <w:rFonts w:ascii="Times New Roman" w:eastAsia="TimesNewRomanPSMT" w:hAnsi="Times New Roman"/>
          <w:bCs/>
          <w:color w:val="000000"/>
          <w:sz w:val="24"/>
          <w:szCs w:val="24"/>
        </w:rPr>
        <w:t xml:space="preserve"> </w:t>
      </w:r>
      <w:r w:rsidRPr="00C117B0">
        <w:rPr>
          <w:rFonts w:ascii="Times New Roman" w:eastAsia="TimesNewRomanPSMT" w:hAnsi="Times New Roman"/>
          <w:bCs/>
          <w:color w:val="000000"/>
          <w:sz w:val="24"/>
          <w:szCs w:val="24"/>
          <w:lang w:val="en-US"/>
        </w:rPr>
        <w:t>(sport.</w:t>
      </w:r>
      <w:r>
        <w:rPr>
          <w:rFonts w:ascii="Times New Roman" w:eastAsia="TimesNewRomanPSMT" w:hAnsi="Times New Roman"/>
          <w:bCs/>
          <w:color w:val="000000"/>
          <w:sz w:val="24"/>
          <w:szCs w:val="24"/>
          <w:lang w:val="en-US"/>
        </w:rPr>
        <w:t>wh</w:t>
      </w:r>
      <w:r w:rsidRPr="00C117B0">
        <w:rPr>
          <w:rFonts w:ascii="Times New Roman" w:eastAsia="TimesNewRomanPSMT" w:hAnsi="Times New Roman"/>
          <w:bCs/>
          <w:color w:val="000000"/>
          <w:sz w:val="24"/>
          <w:szCs w:val="24"/>
          <w:lang w:val="en-US"/>
        </w:rPr>
        <w:t>.</w:t>
      </w:r>
      <w:r>
        <w:rPr>
          <w:rFonts w:ascii="Times New Roman" w:eastAsia="TimesNewRomanPSMT" w:hAnsi="Times New Roman"/>
          <w:bCs/>
          <w:color w:val="000000"/>
          <w:sz w:val="24"/>
          <w:szCs w:val="24"/>
          <w:lang w:val="en-US"/>
        </w:rPr>
        <w:t>admmegion</w:t>
      </w:r>
      <w:r w:rsidRPr="00C117B0">
        <w:rPr>
          <w:rFonts w:ascii="Times New Roman" w:eastAsia="TimesNewRomanPSMT" w:hAnsi="Times New Roman"/>
          <w:bCs/>
          <w:color w:val="000000"/>
          <w:sz w:val="24"/>
          <w:szCs w:val="24"/>
          <w:lang w:val="en-US"/>
        </w:rPr>
        <w:t>.</w:t>
      </w:r>
      <w:r>
        <w:rPr>
          <w:rFonts w:ascii="Times New Roman" w:eastAsia="TimesNewRomanPSMT" w:hAnsi="Times New Roman"/>
          <w:bCs/>
          <w:color w:val="000000"/>
          <w:sz w:val="24"/>
          <w:szCs w:val="24"/>
          <w:lang w:val="en-US"/>
        </w:rPr>
        <w:t>ru</w:t>
      </w:r>
      <w:r w:rsidRPr="00C117B0">
        <w:rPr>
          <w:rFonts w:ascii="Times New Roman" w:eastAsia="TimesNewRomanPSMT" w:hAnsi="Times New Roman"/>
          <w:bCs/>
          <w:color w:val="000000"/>
          <w:sz w:val="24"/>
          <w:szCs w:val="24"/>
          <w:lang w:val="en-US"/>
        </w:rPr>
        <w:t>)</w:t>
      </w:r>
      <w:r w:rsidRPr="009C005C">
        <w:rPr>
          <w:rFonts w:ascii="Times New Roman" w:eastAsia="TimesNewRomanPSMT" w:hAnsi="Times New Roman"/>
          <w:bCs/>
          <w:color w:val="000000"/>
          <w:sz w:val="24"/>
          <w:szCs w:val="24"/>
          <w:lang w:val="en-US"/>
        </w:rPr>
        <w:t>;</w:t>
      </w:r>
    </w:p>
    <w:p w:rsidR="00AC5454" w:rsidRPr="00C117B0" w:rsidRDefault="00AC5454" w:rsidP="00B07D71">
      <w:pPr>
        <w:tabs>
          <w:tab w:val="left" w:pos="2970"/>
        </w:tabs>
        <w:rPr>
          <w:rFonts w:ascii="Times New Roman" w:hAnsi="Times New Roman"/>
          <w:sz w:val="24"/>
          <w:szCs w:val="24"/>
          <w:lang w:val="en-US"/>
        </w:rPr>
      </w:pPr>
      <w:r w:rsidRPr="00C117B0">
        <w:rPr>
          <w:rFonts w:ascii="Times New Roman" w:eastAsia="TimesNewRomanPSMT" w:hAnsi="Times New Roman"/>
          <w:bCs/>
          <w:color w:val="000000"/>
          <w:sz w:val="24"/>
          <w:szCs w:val="24"/>
          <w:lang w:val="en-US"/>
        </w:rPr>
        <w:t xml:space="preserve">            16. </w:t>
      </w:r>
      <w:r w:rsidRPr="000744FC">
        <w:rPr>
          <w:rFonts w:ascii="Times New Roman" w:eastAsia="TimesNewRomanPSMT" w:hAnsi="Times New Roman"/>
          <w:bCs/>
          <w:color w:val="000000"/>
          <w:sz w:val="24"/>
          <w:szCs w:val="24"/>
          <w:lang w:val="en-US"/>
        </w:rPr>
        <w:t>https</w:t>
      </w:r>
      <w:r w:rsidRPr="00C117B0">
        <w:rPr>
          <w:rFonts w:ascii="Times New Roman" w:eastAsia="TimesNewRomanPSMT" w:hAnsi="Times New Roman"/>
          <w:bCs/>
          <w:color w:val="000000"/>
          <w:sz w:val="24"/>
          <w:szCs w:val="24"/>
          <w:lang w:val="en-US"/>
        </w:rPr>
        <w:t>://</w:t>
      </w:r>
      <w:r w:rsidRPr="000744FC">
        <w:rPr>
          <w:rFonts w:ascii="Times New Roman" w:eastAsia="TimesNewRomanPSMT" w:hAnsi="Times New Roman"/>
          <w:bCs/>
          <w:color w:val="000000"/>
          <w:sz w:val="24"/>
          <w:szCs w:val="24"/>
          <w:lang w:val="en-US"/>
        </w:rPr>
        <w:t>ru</w:t>
      </w:r>
      <w:r w:rsidRPr="00C117B0">
        <w:rPr>
          <w:rFonts w:ascii="Times New Roman" w:eastAsia="TimesNewRomanPSMT" w:hAnsi="Times New Roman"/>
          <w:bCs/>
          <w:color w:val="000000"/>
          <w:sz w:val="24"/>
          <w:szCs w:val="24"/>
          <w:lang w:val="en-US"/>
        </w:rPr>
        <w:t>.</w:t>
      </w:r>
      <w:r w:rsidRPr="000744FC">
        <w:rPr>
          <w:rFonts w:ascii="Times New Roman" w:eastAsia="TimesNewRomanPSMT" w:hAnsi="Times New Roman"/>
          <w:bCs/>
          <w:color w:val="000000"/>
          <w:sz w:val="24"/>
          <w:szCs w:val="24"/>
          <w:lang w:val="en-US"/>
        </w:rPr>
        <w:t>wikipedia</w:t>
      </w:r>
      <w:r w:rsidRPr="00C117B0">
        <w:rPr>
          <w:rFonts w:ascii="Times New Roman" w:eastAsia="TimesNewRomanPSMT" w:hAnsi="Times New Roman"/>
          <w:bCs/>
          <w:color w:val="000000"/>
          <w:sz w:val="24"/>
          <w:szCs w:val="24"/>
          <w:lang w:val="en-US"/>
        </w:rPr>
        <w:t>.</w:t>
      </w:r>
      <w:r w:rsidRPr="000744FC">
        <w:rPr>
          <w:rFonts w:ascii="Times New Roman" w:eastAsia="TimesNewRomanPSMT" w:hAnsi="Times New Roman"/>
          <w:bCs/>
          <w:color w:val="000000"/>
          <w:sz w:val="24"/>
          <w:szCs w:val="24"/>
          <w:lang w:val="en-US"/>
        </w:rPr>
        <w:t>org</w:t>
      </w:r>
      <w:r w:rsidRPr="00C117B0">
        <w:rPr>
          <w:rFonts w:ascii="Times New Roman" w:eastAsia="TimesNewRomanPSMT" w:hAnsi="Times New Roman"/>
          <w:bCs/>
          <w:color w:val="000000"/>
          <w:sz w:val="24"/>
          <w:szCs w:val="24"/>
          <w:lang w:val="en-US"/>
        </w:rPr>
        <w:t>/</w:t>
      </w:r>
      <w:r w:rsidRPr="000744FC">
        <w:rPr>
          <w:rFonts w:ascii="Times New Roman" w:eastAsia="TimesNewRomanPSMT" w:hAnsi="Times New Roman"/>
          <w:bCs/>
          <w:color w:val="000000"/>
          <w:sz w:val="24"/>
          <w:szCs w:val="24"/>
          <w:lang w:val="en-US"/>
        </w:rPr>
        <w:t>wiki</w:t>
      </w:r>
      <w:r w:rsidRPr="00C117B0">
        <w:rPr>
          <w:rFonts w:ascii="Times New Roman" w:eastAsia="TimesNewRomanPSMT" w:hAnsi="Times New Roman"/>
          <w:bCs/>
          <w:color w:val="000000"/>
          <w:sz w:val="24"/>
          <w:szCs w:val="24"/>
          <w:lang w:val="en-US"/>
        </w:rPr>
        <w:t>__</w:t>
      </w:r>
    </w:p>
    <w:p w:rsidR="00AC5454" w:rsidRPr="00C117B0" w:rsidRDefault="00AC5454">
      <w:pPr>
        <w:tabs>
          <w:tab w:val="left" w:pos="2970"/>
        </w:tabs>
        <w:jc w:val="both"/>
        <w:rPr>
          <w:rFonts w:ascii="Times New Roman" w:hAnsi="Times New Roman"/>
          <w:sz w:val="24"/>
          <w:szCs w:val="24"/>
          <w:lang w:val="en-US"/>
        </w:rPr>
      </w:pPr>
    </w:p>
    <w:sectPr w:rsidR="00AC5454" w:rsidRPr="00C117B0" w:rsidSect="005E377B">
      <w:headerReference w:type="default" r:id="rId8"/>
      <w:pgSz w:w="11906" w:h="16838"/>
      <w:pgMar w:top="238"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33" w:rsidRDefault="000F2533" w:rsidP="0017588D">
      <w:pPr>
        <w:spacing w:after="0" w:line="240" w:lineRule="auto"/>
      </w:pPr>
      <w:r>
        <w:separator/>
      </w:r>
    </w:p>
  </w:endnote>
  <w:endnote w:type="continuationSeparator" w:id="0">
    <w:p w:rsidR="000F2533" w:rsidRDefault="000F2533" w:rsidP="0017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33" w:rsidRDefault="000F2533" w:rsidP="0017588D">
      <w:pPr>
        <w:spacing w:after="0" w:line="240" w:lineRule="auto"/>
      </w:pPr>
      <w:r>
        <w:separator/>
      </w:r>
    </w:p>
  </w:footnote>
  <w:footnote w:type="continuationSeparator" w:id="0">
    <w:p w:rsidR="000F2533" w:rsidRDefault="000F2533" w:rsidP="00175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54" w:rsidRDefault="000F2533">
    <w:pPr>
      <w:pStyle w:val="af"/>
      <w:jc w:val="center"/>
    </w:pPr>
    <w:r>
      <w:fldChar w:fldCharType="begin"/>
    </w:r>
    <w:r>
      <w:instrText>PAGE   \* MERGEFORMAT</w:instrText>
    </w:r>
    <w:r>
      <w:fldChar w:fldCharType="separate"/>
    </w:r>
    <w:r w:rsidR="00DD2909">
      <w:rPr>
        <w:noProof/>
      </w:rPr>
      <w:t>1</w:t>
    </w:r>
    <w:r>
      <w:rPr>
        <w:noProof/>
      </w:rPr>
      <w:fldChar w:fldCharType="end"/>
    </w:r>
  </w:p>
  <w:p w:rsidR="00AC5454" w:rsidRDefault="00AC545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215"/>
    <w:multiLevelType w:val="hybridMultilevel"/>
    <w:tmpl w:val="A6D24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EB71C2"/>
    <w:multiLevelType w:val="hybridMultilevel"/>
    <w:tmpl w:val="CF2AF856"/>
    <w:lvl w:ilvl="0" w:tplc="DA0E026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D0315A"/>
    <w:multiLevelType w:val="hybridMultilevel"/>
    <w:tmpl w:val="2488B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A63379"/>
    <w:multiLevelType w:val="hybridMultilevel"/>
    <w:tmpl w:val="66962928"/>
    <w:lvl w:ilvl="0" w:tplc="0419000F">
      <w:start w:val="1"/>
      <w:numFmt w:val="decimal"/>
      <w:lvlText w:val="%1."/>
      <w:lvlJc w:val="left"/>
      <w:pPr>
        <w:ind w:left="3904" w:hanging="360"/>
      </w:pPr>
      <w:rPr>
        <w:rFonts w:cs="Times New Roman" w:hint="default"/>
      </w:rPr>
    </w:lvl>
    <w:lvl w:ilvl="1" w:tplc="04190019" w:tentative="1">
      <w:start w:val="1"/>
      <w:numFmt w:val="lowerLetter"/>
      <w:lvlText w:val="%2."/>
      <w:lvlJc w:val="left"/>
      <w:pPr>
        <w:ind w:left="4624" w:hanging="360"/>
      </w:pPr>
      <w:rPr>
        <w:rFonts w:cs="Times New Roman"/>
      </w:rPr>
    </w:lvl>
    <w:lvl w:ilvl="2" w:tplc="0419001B" w:tentative="1">
      <w:start w:val="1"/>
      <w:numFmt w:val="lowerRoman"/>
      <w:lvlText w:val="%3."/>
      <w:lvlJc w:val="right"/>
      <w:pPr>
        <w:ind w:left="5344" w:hanging="180"/>
      </w:pPr>
      <w:rPr>
        <w:rFonts w:cs="Times New Roman"/>
      </w:rPr>
    </w:lvl>
    <w:lvl w:ilvl="3" w:tplc="0419000F" w:tentative="1">
      <w:start w:val="1"/>
      <w:numFmt w:val="decimal"/>
      <w:lvlText w:val="%4."/>
      <w:lvlJc w:val="left"/>
      <w:pPr>
        <w:ind w:left="6064" w:hanging="360"/>
      </w:pPr>
      <w:rPr>
        <w:rFonts w:cs="Times New Roman"/>
      </w:rPr>
    </w:lvl>
    <w:lvl w:ilvl="4" w:tplc="04190019" w:tentative="1">
      <w:start w:val="1"/>
      <w:numFmt w:val="lowerLetter"/>
      <w:lvlText w:val="%5."/>
      <w:lvlJc w:val="left"/>
      <w:pPr>
        <w:ind w:left="6784" w:hanging="360"/>
      </w:pPr>
      <w:rPr>
        <w:rFonts w:cs="Times New Roman"/>
      </w:rPr>
    </w:lvl>
    <w:lvl w:ilvl="5" w:tplc="0419001B" w:tentative="1">
      <w:start w:val="1"/>
      <w:numFmt w:val="lowerRoman"/>
      <w:lvlText w:val="%6."/>
      <w:lvlJc w:val="right"/>
      <w:pPr>
        <w:ind w:left="7504" w:hanging="180"/>
      </w:pPr>
      <w:rPr>
        <w:rFonts w:cs="Times New Roman"/>
      </w:rPr>
    </w:lvl>
    <w:lvl w:ilvl="6" w:tplc="0419000F" w:tentative="1">
      <w:start w:val="1"/>
      <w:numFmt w:val="decimal"/>
      <w:lvlText w:val="%7."/>
      <w:lvlJc w:val="left"/>
      <w:pPr>
        <w:ind w:left="8224" w:hanging="360"/>
      </w:pPr>
      <w:rPr>
        <w:rFonts w:cs="Times New Roman"/>
      </w:rPr>
    </w:lvl>
    <w:lvl w:ilvl="7" w:tplc="04190019" w:tentative="1">
      <w:start w:val="1"/>
      <w:numFmt w:val="lowerLetter"/>
      <w:lvlText w:val="%8."/>
      <w:lvlJc w:val="left"/>
      <w:pPr>
        <w:ind w:left="8944" w:hanging="360"/>
      </w:pPr>
      <w:rPr>
        <w:rFonts w:cs="Times New Roman"/>
      </w:rPr>
    </w:lvl>
    <w:lvl w:ilvl="8" w:tplc="0419001B" w:tentative="1">
      <w:start w:val="1"/>
      <w:numFmt w:val="lowerRoman"/>
      <w:lvlText w:val="%9."/>
      <w:lvlJc w:val="right"/>
      <w:pPr>
        <w:ind w:left="9664" w:hanging="180"/>
      </w:pPr>
      <w:rPr>
        <w:rFonts w:cs="Times New Roman"/>
      </w:rPr>
    </w:lvl>
  </w:abstractNum>
  <w:abstractNum w:abstractNumId="4">
    <w:nsid w:val="355F4659"/>
    <w:multiLevelType w:val="multilevel"/>
    <w:tmpl w:val="CE6A5256"/>
    <w:lvl w:ilvl="0">
      <w:start w:val="3"/>
      <w:numFmt w:val="decimal"/>
      <w:lvlText w:val="%1."/>
      <w:lvlJc w:val="left"/>
      <w:pPr>
        <w:ind w:left="4471" w:hanging="360"/>
      </w:pPr>
      <w:rPr>
        <w:rFonts w:cs="Times New Roman" w:hint="default"/>
      </w:rPr>
    </w:lvl>
    <w:lvl w:ilvl="1">
      <w:start w:val="2"/>
      <w:numFmt w:val="decimal"/>
      <w:isLgl/>
      <w:lvlText w:val="%1.%2."/>
      <w:lvlJc w:val="left"/>
      <w:pPr>
        <w:ind w:left="4329" w:hanging="360"/>
      </w:pPr>
      <w:rPr>
        <w:rFonts w:cs="Times New Roman" w:hint="default"/>
      </w:rPr>
    </w:lvl>
    <w:lvl w:ilvl="2">
      <w:start w:val="1"/>
      <w:numFmt w:val="decimal"/>
      <w:isLgl/>
      <w:lvlText w:val="%1.%2.%3."/>
      <w:lvlJc w:val="left"/>
      <w:pPr>
        <w:ind w:left="4831" w:hanging="720"/>
      </w:pPr>
      <w:rPr>
        <w:rFonts w:cs="Times New Roman" w:hint="default"/>
      </w:rPr>
    </w:lvl>
    <w:lvl w:ilvl="3">
      <w:start w:val="1"/>
      <w:numFmt w:val="decimal"/>
      <w:isLgl/>
      <w:lvlText w:val="%1.%2.%3.%4."/>
      <w:lvlJc w:val="left"/>
      <w:pPr>
        <w:ind w:left="4831" w:hanging="720"/>
      </w:pPr>
      <w:rPr>
        <w:rFonts w:cs="Times New Roman" w:hint="default"/>
      </w:rPr>
    </w:lvl>
    <w:lvl w:ilvl="4">
      <w:start w:val="1"/>
      <w:numFmt w:val="decimal"/>
      <w:isLgl/>
      <w:lvlText w:val="%1.%2.%3.%4.%5."/>
      <w:lvlJc w:val="left"/>
      <w:pPr>
        <w:ind w:left="5191" w:hanging="1080"/>
      </w:pPr>
      <w:rPr>
        <w:rFonts w:cs="Times New Roman" w:hint="default"/>
      </w:rPr>
    </w:lvl>
    <w:lvl w:ilvl="5">
      <w:start w:val="1"/>
      <w:numFmt w:val="decimal"/>
      <w:isLgl/>
      <w:lvlText w:val="%1.%2.%3.%4.%5.%6."/>
      <w:lvlJc w:val="left"/>
      <w:pPr>
        <w:ind w:left="5191" w:hanging="1080"/>
      </w:pPr>
      <w:rPr>
        <w:rFonts w:cs="Times New Roman" w:hint="default"/>
      </w:rPr>
    </w:lvl>
    <w:lvl w:ilvl="6">
      <w:start w:val="1"/>
      <w:numFmt w:val="decimal"/>
      <w:isLgl/>
      <w:lvlText w:val="%1.%2.%3.%4.%5.%6.%7."/>
      <w:lvlJc w:val="left"/>
      <w:pPr>
        <w:ind w:left="5551" w:hanging="1440"/>
      </w:pPr>
      <w:rPr>
        <w:rFonts w:cs="Times New Roman" w:hint="default"/>
      </w:rPr>
    </w:lvl>
    <w:lvl w:ilvl="7">
      <w:start w:val="1"/>
      <w:numFmt w:val="decimal"/>
      <w:isLgl/>
      <w:lvlText w:val="%1.%2.%3.%4.%5.%6.%7.%8."/>
      <w:lvlJc w:val="left"/>
      <w:pPr>
        <w:ind w:left="5551" w:hanging="1440"/>
      </w:pPr>
      <w:rPr>
        <w:rFonts w:cs="Times New Roman" w:hint="default"/>
      </w:rPr>
    </w:lvl>
    <w:lvl w:ilvl="8">
      <w:start w:val="1"/>
      <w:numFmt w:val="decimal"/>
      <w:isLgl/>
      <w:lvlText w:val="%1.%2.%3.%4.%5.%6.%7.%8.%9."/>
      <w:lvlJc w:val="left"/>
      <w:pPr>
        <w:ind w:left="5911" w:hanging="1800"/>
      </w:pPr>
      <w:rPr>
        <w:rFonts w:cs="Times New Roman" w:hint="default"/>
      </w:rPr>
    </w:lvl>
  </w:abstractNum>
  <w:abstractNum w:abstractNumId="5">
    <w:nsid w:val="36C27E46"/>
    <w:multiLevelType w:val="hybridMultilevel"/>
    <w:tmpl w:val="F062A504"/>
    <w:lvl w:ilvl="0" w:tplc="3EF25E8E">
      <w:start w:val="2"/>
      <w:numFmt w:val="upperRoman"/>
      <w:lvlText w:val="%1."/>
      <w:lvlJc w:val="left"/>
      <w:pPr>
        <w:ind w:left="4831" w:hanging="720"/>
      </w:pPr>
      <w:rPr>
        <w:rFonts w:cs="Times New Roman" w:hint="default"/>
      </w:rPr>
    </w:lvl>
    <w:lvl w:ilvl="1" w:tplc="04190019" w:tentative="1">
      <w:start w:val="1"/>
      <w:numFmt w:val="lowerLetter"/>
      <w:lvlText w:val="%2."/>
      <w:lvlJc w:val="left"/>
      <w:pPr>
        <w:ind w:left="5191" w:hanging="360"/>
      </w:pPr>
      <w:rPr>
        <w:rFonts w:cs="Times New Roman"/>
      </w:rPr>
    </w:lvl>
    <w:lvl w:ilvl="2" w:tplc="0419001B" w:tentative="1">
      <w:start w:val="1"/>
      <w:numFmt w:val="lowerRoman"/>
      <w:lvlText w:val="%3."/>
      <w:lvlJc w:val="right"/>
      <w:pPr>
        <w:ind w:left="5911" w:hanging="180"/>
      </w:pPr>
      <w:rPr>
        <w:rFonts w:cs="Times New Roman"/>
      </w:rPr>
    </w:lvl>
    <w:lvl w:ilvl="3" w:tplc="0419000F" w:tentative="1">
      <w:start w:val="1"/>
      <w:numFmt w:val="decimal"/>
      <w:lvlText w:val="%4."/>
      <w:lvlJc w:val="left"/>
      <w:pPr>
        <w:ind w:left="6631" w:hanging="360"/>
      </w:pPr>
      <w:rPr>
        <w:rFonts w:cs="Times New Roman"/>
      </w:rPr>
    </w:lvl>
    <w:lvl w:ilvl="4" w:tplc="04190019" w:tentative="1">
      <w:start w:val="1"/>
      <w:numFmt w:val="lowerLetter"/>
      <w:lvlText w:val="%5."/>
      <w:lvlJc w:val="left"/>
      <w:pPr>
        <w:ind w:left="7351" w:hanging="360"/>
      </w:pPr>
      <w:rPr>
        <w:rFonts w:cs="Times New Roman"/>
      </w:rPr>
    </w:lvl>
    <w:lvl w:ilvl="5" w:tplc="0419001B" w:tentative="1">
      <w:start w:val="1"/>
      <w:numFmt w:val="lowerRoman"/>
      <w:lvlText w:val="%6."/>
      <w:lvlJc w:val="right"/>
      <w:pPr>
        <w:ind w:left="8071" w:hanging="180"/>
      </w:pPr>
      <w:rPr>
        <w:rFonts w:cs="Times New Roman"/>
      </w:rPr>
    </w:lvl>
    <w:lvl w:ilvl="6" w:tplc="0419000F" w:tentative="1">
      <w:start w:val="1"/>
      <w:numFmt w:val="decimal"/>
      <w:lvlText w:val="%7."/>
      <w:lvlJc w:val="left"/>
      <w:pPr>
        <w:ind w:left="8791" w:hanging="360"/>
      </w:pPr>
      <w:rPr>
        <w:rFonts w:cs="Times New Roman"/>
      </w:rPr>
    </w:lvl>
    <w:lvl w:ilvl="7" w:tplc="04190019" w:tentative="1">
      <w:start w:val="1"/>
      <w:numFmt w:val="lowerLetter"/>
      <w:lvlText w:val="%8."/>
      <w:lvlJc w:val="left"/>
      <w:pPr>
        <w:ind w:left="9511" w:hanging="360"/>
      </w:pPr>
      <w:rPr>
        <w:rFonts w:cs="Times New Roman"/>
      </w:rPr>
    </w:lvl>
    <w:lvl w:ilvl="8" w:tplc="0419001B" w:tentative="1">
      <w:start w:val="1"/>
      <w:numFmt w:val="lowerRoman"/>
      <w:lvlText w:val="%9."/>
      <w:lvlJc w:val="right"/>
      <w:pPr>
        <w:ind w:left="10231" w:hanging="180"/>
      </w:pPr>
      <w:rPr>
        <w:rFonts w:cs="Times New Roman"/>
      </w:rPr>
    </w:lvl>
  </w:abstractNum>
  <w:abstractNum w:abstractNumId="6">
    <w:nsid w:val="606D0187"/>
    <w:multiLevelType w:val="multilevel"/>
    <w:tmpl w:val="808E552A"/>
    <w:lvl w:ilvl="0">
      <w:start w:val="3"/>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B212B3C"/>
    <w:multiLevelType w:val="hybridMultilevel"/>
    <w:tmpl w:val="AD843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F2E792C"/>
    <w:multiLevelType w:val="multilevel"/>
    <w:tmpl w:val="18D29056"/>
    <w:lvl w:ilvl="0">
      <w:start w:val="1"/>
      <w:numFmt w:val="decimal"/>
      <w:lvlText w:val="%1."/>
      <w:lvlJc w:val="left"/>
      <w:pPr>
        <w:ind w:left="885" w:hanging="360"/>
      </w:pPr>
      <w:rPr>
        <w:rFonts w:cs="Times New Roman" w:hint="default"/>
      </w:rPr>
    </w:lvl>
    <w:lvl w:ilvl="1">
      <w:start w:val="5"/>
      <w:numFmt w:val="decimal"/>
      <w:isLgl/>
      <w:lvlText w:val="%1.%2."/>
      <w:lvlJc w:val="left"/>
      <w:pPr>
        <w:ind w:left="945" w:hanging="420"/>
      </w:pPr>
      <w:rPr>
        <w:rFonts w:cs="Times New Roman" w:hint="default"/>
      </w:rPr>
    </w:lvl>
    <w:lvl w:ilvl="2">
      <w:start w:val="1"/>
      <w:numFmt w:val="decimal"/>
      <w:isLgl/>
      <w:lvlText w:val="%1.%2.%3."/>
      <w:lvlJc w:val="left"/>
      <w:pPr>
        <w:ind w:left="1245" w:hanging="720"/>
      </w:pPr>
      <w:rPr>
        <w:rFonts w:cs="Times New Roman" w:hint="default"/>
      </w:rPr>
    </w:lvl>
    <w:lvl w:ilvl="3">
      <w:start w:val="1"/>
      <w:numFmt w:val="decimal"/>
      <w:isLgl/>
      <w:lvlText w:val="%1.%2.%3.%4."/>
      <w:lvlJc w:val="left"/>
      <w:pPr>
        <w:ind w:left="1245" w:hanging="720"/>
      </w:pPr>
      <w:rPr>
        <w:rFonts w:cs="Times New Roman" w:hint="default"/>
      </w:rPr>
    </w:lvl>
    <w:lvl w:ilvl="4">
      <w:start w:val="1"/>
      <w:numFmt w:val="decimal"/>
      <w:isLgl/>
      <w:lvlText w:val="%1.%2.%3.%4.%5."/>
      <w:lvlJc w:val="left"/>
      <w:pPr>
        <w:ind w:left="1605" w:hanging="1080"/>
      </w:pPr>
      <w:rPr>
        <w:rFonts w:cs="Times New Roman" w:hint="default"/>
      </w:rPr>
    </w:lvl>
    <w:lvl w:ilvl="5">
      <w:start w:val="1"/>
      <w:numFmt w:val="decimal"/>
      <w:isLgl/>
      <w:lvlText w:val="%1.%2.%3.%4.%5.%6."/>
      <w:lvlJc w:val="left"/>
      <w:pPr>
        <w:ind w:left="1605" w:hanging="1080"/>
      </w:pPr>
      <w:rPr>
        <w:rFonts w:cs="Times New Roman" w:hint="default"/>
      </w:rPr>
    </w:lvl>
    <w:lvl w:ilvl="6">
      <w:start w:val="1"/>
      <w:numFmt w:val="decimal"/>
      <w:isLgl/>
      <w:lvlText w:val="%1.%2.%3.%4.%5.%6.%7."/>
      <w:lvlJc w:val="left"/>
      <w:pPr>
        <w:ind w:left="1965" w:hanging="1440"/>
      </w:pPr>
      <w:rPr>
        <w:rFonts w:cs="Times New Roman" w:hint="default"/>
      </w:rPr>
    </w:lvl>
    <w:lvl w:ilvl="7">
      <w:start w:val="1"/>
      <w:numFmt w:val="decimal"/>
      <w:isLgl/>
      <w:lvlText w:val="%1.%2.%3.%4.%5.%6.%7.%8."/>
      <w:lvlJc w:val="left"/>
      <w:pPr>
        <w:ind w:left="1965" w:hanging="1440"/>
      </w:pPr>
      <w:rPr>
        <w:rFonts w:cs="Times New Roman" w:hint="default"/>
      </w:rPr>
    </w:lvl>
    <w:lvl w:ilvl="8">
      <w:start w:val="1"/>
      <w:numFmt w:val="decimal"/>
      <w:isLgl/>
      <w:lvlText w:val="%1.%2.%3.%4.%5.%6.%7.%8.%9."/>
      <w:lvlJc w:val="left"/>
      <w:pPr>
        <w:ind w:left="2325" w:hanging="1800"/>
      </w:pPr>
      <w:rPr>
        <w:rFonts w:cs="Times New Roman" w:hint="default"/>
      </w:rPr>
    </w:lvl>
  </w:abstractNum>
  <w:num w:numId="1">
    <w:abstractNumId w:val="3"/>
  </w:num>
  <w:num w:numId="2">
    <w:abstractNumId w:val="4"/>
  </w:num>
  <w:num w:numId="3">
    <w:abstractNumId w:val="6"/>
  </w:num>
  <w:num w:numId="4">
    <w:abstractNumId w:val="5"/>
  </w:num>
  <w:num w:numId="5">
    <w:abstractNumId w:val="8"/>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96D"/>
    <w:rsid w:val="000178C8"/>
    <w:rsid w:val="000216CF"/>
    <w:rsid w:val="00024F3B"/>
    <w:rsid w:val="0004746E"/>
    <w:rsid w:val="00060444"/>
    <w:rsid w:val="0007411D"/>
    <w:rsid w:val="000744FC"/>
    <w:rsid w:val="00080116"/>
    <w:rsid w:val="00081722"/>
    <w:rsid w:val="00082564"/>
    <w:rsid w:val="00084B18"/>
    <w:rsid w:val="000B455E"/>
    <w:rsid w:val="000E3312"/>
    <w:rsid w:val="000F2533"/>
    <w:rsid w:val="000F5F74"/>
    <w:rsid w:val="00105268"/>
    <w:rsid w:val="00125CED"/>
    <w:rsid w:val="00132A00"/>
    <w:rsid w:val="00134D49"/>
    <w:rsid w:val="00163F96"/>
    <w:rsid w:val="001716BE"/>
    <w:rsid w:val="00171AE7"/>
    <w:rsid w:val="0017588D"/>
    <w:rsid w:val="00192082"/>
    <w:rsid w:val="001B6497"/>
    <w:rsid w:val="001C09E6"/>
    <w:rsid w:val="001D3828"/>
    <w:rsid w:val="001D5139"/>
    <w:rsid w:val="001D6547"/>
    <w:rsid w:val="001D6F7C"/>
    <w:rsid w:val="001E641D"/>
    <w:rsid w:val="002167ED"/>
    <w:rsid w:val="00220AEC"/>
    <w:rsid w:val="002212DD"/>
    <w:rsid w:val="00233F3F"/>
    <w:rsid w:val="002460E0"/>
    <w:rsid w:val="00247FBA"/>
    <w:rsid w:val="00255367"/>
    <w:rsid w:val="00260A85"/>
    <w:rsid w:val="00282387"/>
    <w:rsid w:val="002856F3"/>
    <w:rsid w:val="00285EA1"/>
    <w:rsid w:val="002C4BB6"/>
    <w:rsid w:val="002C64CF"/>
    <w:rsid w:val="002D6365"/>
    <w:rsid w:val="0033251E"/>
    <w:rsid w:val="00362651"/>
    <w:rsid w:val="003702A2"/>
    <w:rsid w:val="0037517D"/>
    <w:rsid w:val="00395A32"/>
    <w:rsid w:val="003A268B"/>
    <w:rsid w:val="003A6172"/>
    <w:rsid w:val="003D582F"/>
    <w:rsid w:val="003E4357"/>
    <w:rsid w:val="004011B1"/>
    <w:rsid w:val="00431FD0"/>
    <w:rsid w:val="004334FC"/>
    <w:rsid w:val="00440BC0"/>
    <w:rsid w:val="00452BDC"/>
    <w:rsid w:val="00475EF0"/>
    <w:rsid w:val="0048075D"/>
    <w:rsid w:val="00491D0D"/>
    <w:rsid w:val="004925DC"/>
    <w:rsid w:val="00492E13"/>
    <w:rsid w:val="004932CA"/>
    <w:rsid w:val="00494E72"/>
    <w:rsid w:val="004D2981"/>
    <w:rsid w:val="004D68D8"/>
    <w:rsid w:val="004E3E20"/>
    <w:rsid w:val="004E6D17"/>
    <w:rsid w:val="005077DC"/>
    <w:rsid w:val="00514023"/>
    <w:rsid w:val="0055129F"/>
    <w:rsid w:val="00590B03"/>
    <w:rsid w:val="005C7B65"/>
    <w:rsid w:val="005E377B"/>
    <w:rsid w:val="005E5495"/>
    <w:rsid w:val="00617168"/>
    <w:rsid w:val="006251C3"/>
    <w:rsid w:val="0062692C"/>
    <w:rsid w:val="0065641B"/>
    <w:rsid w:val="006778B9"/>
    <w:rsid w:val="00686A21"/>
    <w:rsid w:val="006A38C0"/>
    <w:rsid w:val="006B0EE5"/>
    <w:rsid w:val="006B16E9"/>
    <w:rsid w:val="006B2C45"/>
    <w:rsid w:val="006B6526"/>
    <w:rsid w:val="006D4C8B"/>
    <w:rsid w:val="006F2921"/>
    <w:rsid w:val="006F3763"/>
    <w:rsid w:val="007205AE"/>
    <w:rsid w:val="00733C5D"/>
    <w:rsid w:val="007353E1"/>
    <w:rsid w:val="00740CEE"/>
    <w:rsid w:val="007549B8"/>
    <w:rsid w:val="007901FA"/>
    <w:rsid w:val="00795E21"/>
    <w:rsid w:val="007A14E3"/>
    <w:rsid w:val="007A4807"/>
    <w:rsid w:val="007E16B2"/>
    <w:rsid w:val="007F442F"/>
    <w:rsid w:val="00800B31"/>
    <w:rsid w:val="00814FBB"/>
    <w:rsid w:val="00825568"/>
    <w:rsid w:val="008266CB"/>
    <w:rsid w:val="00870665"/>
    <w:rsid w:val="00870DE1"/>
    <w:rsid w:val="00873FDF"/>
    <w:rsid w:val="00885E3E"/>
    <w:rsid w:val="0089610E"/>
    <w:rsid w:val="00896D6B"/>
    <w:rsid w:val="008A68D7"/>
    <w:rsid w:val="008B2154"/>
    <w:rsid w:val="008D6F78"/>
    <w:rsid w:val="009034D5"/>
    <w:rsid w:val="0093017E"/>
    <w:rsid w:val="009311F5"/>
    <w:rsid w:val="00932DE9"/>
    <w:rsid w:val="00936CBA"/>
    <w:rsid w:val="00946D79"/>
    <w:rsid w:val="00960E0E"/>
    <w:rsid w:val="00970698"/>
    <w:rsid w:val="00991546"/>
    <w:rsid w:val="009A56D5"/>
    <w:rsid w:val="009B49BA"/>
    <w:rsid w:val="009B4E74"/>
    <w:rsid w:val="009C005C"/>
    <w:rsid w:val="009C4AD9"/>
    <w:rsid w:val="009D149B"/>
    <w:rsid w:val="009E085A"/>
    <w:rsid w:val="009E2F2E"/>
    <w:rsid w:val="009F022C"/>
    <w:rsid w:val="009F368E"/>
    <w:rsid w:val="009F7A4D"/>
    <w:rsid w:val="00A0148A"/>
    <w:rsid w:val="00A02D4C"/>
    <w:rsid w:val="00A11575"/>
    <w:rsid w:val="00A4461F"/>
    <w:rsid w:val="00A610C3"/>
    <w:rsid w:val="00A621A2"/>
    <w:rsid w:val="00A67C8C"/>
    <w:rsid w:val="00A92E0D"/>
    <w:rsid w:val="00AC252E"/>
    <w:rsid w:val="00AC5454"/>
    <w:rsid w:val="00AC7B23"/>
    <w:rsid w:val="00AD2DC0"/>
    <w:rsid w:val="00AD2E5C"/>
    <w:rsid w:val="00AF301F"/>
    <w:rsid w:val="00B07D71"/>
    <w:rsid w:val="00B10599"/>
    <w:rsid w:val="00B3113D"/>
    <w:rsid w:val="00B32AD1"/>
    <w:rsid w:val="00B40A32"/>
    <w:rsid w:val="00B70741"/>
    <w:rsid w:val="00B751A5"/>
    <w:rsid w:val="00B836D8"/>
    <w:rsid w:val="00BB4951"/>
    <w:rsid w:val="00BC4E65"/>
    <w:rsid w:val="00BD28FC"/>
    <w:rsid w:val="00BF0BC1"/>
    <w:rsid w:val="00C117B0"/>
    <w:rsid w:val="00C33199"/>
    <w:rsid w:val="00C41ABC"/>
    <w:rsid w:val="00C505EF"/>
    <w:rsid w:val="00C56B3C"/>
    <w:rsid w:val="00C87810"/>
    <w:rsid w:val="00C92200"/>
    <w:rsid w:val="00CD141E"/>
    <w:rsid w:val="00CE0326"/>
    <w:rsid w:val="00CE5C7F"/>
    <w:rsid w:val="00D02568"/>
    <w:rsid w:val="00D12B27"/>
    <w:rsid w:val="00D23179"/>
    <w:rsid w:val="00D24B13"/>
    <w:rsid w:val="00D254E2"/>
    <w:rsid w:val="00D654D8"/>
    <w:rsid w:val="00D760D0"/>
    <w:rsid w:val="00D91D27"/>
    <w:rsid w:val="00DA6A5B"/>
    <w:rsid w:val="00DB3149"/>
    <w:rsid w:val="00DD2909"/>
    <w:rsid w:val="00DD67F6"/>
    <w:rsid w:val="00E04142"/>
    <w:rsid w:val="00E271AA"/>
    <w:rsid w:val="00E33E30"/>
    <w:rsid w:val="00E4543C"/>
    <w:rsid w:val="00E4544A"/>
    <w:rsid w:val="00E51A0D"/>
    <w:rsid w:val="00E55296"/>
    <w:rsid w:val="00E55E06"/>
    <w:rsid w:val="00E83576"/>
    <w:rsid w:val="00E850DE"/>
    <w:rsid w:val="00E85CF6"/>
    <w:rsid w:val="00EA21D0"/>
    <w:rsid w:val="00ED0D97"/>
    <w:rsid w:val="00ED196D"/>
    <w:rsid w:val="00EE24D2"/>
    <w:rsid w:val="00EF11B0"/>
    <w:rsid w:val="00F104EC"/>
    <w:rsid w:val="00F82963"/>
    <w:rsid w:val="00F90DF5"/>
    <w:rsid w:val="00FA0D56"/>
    <w:rsid w:val="00FA1676"/>
    <w:rsid w:val="00FB15EA"/>
    <w:rsid w:val="00FB1930"/>
    <w:rsid w:val="00FC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FB9024F-8008-4F82-9249-37837564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D17"/>
    <w:pPr>
      <w:spacing w:after="160" w:line="259" w:lineRule="auto"/>
    </w:pPr>
    <w:rPr>
      <w:sz w:val="22"/>
      <w:szCs w:val="22"/>
      <w:lang w:eastAsia="en-US"/>
    </w:rPr>
  </w:style>
  <w:style w:type="paragraph" w:styleId="3">
    <w:name w:val="heading 3"/>
    <w:basedOn w:val="a"/>
    <w:link w:val="30"/>
    <w:uiPriority w:val="99"/>
    <w:qFormat/>
    <w:locked/>
    <w:rsid w:val="00896D6B"/>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47FBA"/>
    <w:rPr>
      <w:rFonts w:ascii="Cambria" w:hAnsi="Cambria" w:cs="Times New Roman"/>
      <w:b/>
      <w:bCs/>
      <w:sz w:val="26"/>
      <w:szCs w:val="26"/>
      <w:lang w:eastAsia="en-US"/>
    </w:rPr>
  </w:style>
  <w:style w:type="paragraph" w:styleId="a3">
    <w:name w:val="List Paragraph"/>
    <w:basedOn w:val="a"/>
    <w:uiPriority w:val="99"/>
    <w:qFormat/>
    <w:rsid w:val="00E83576"/>
    <w:pPr>
      <w:ind w:left="720"/>
      <w:contextualSpacing/>
    </w:pPr>
  </w:style>
  <w:style w:type="paragraph" w:styleId="a4">
    <w:name w:val="Title"/>
    <w:basedOn w:val="a"/>
    <w:link w:val="a5"/>
    <w:uiPriority w:val="99"/>
    <w:qFormat/>
    <w:rsid w:val="00A0148A"/>
    <w:pPr>
      <w:spacing w:after="0" w:line="240" w:lineRule="auto"/>
      <w:jc w:val="center"/>
    </w:pPr>
    <w:rPr>
      <w:rFonts w:ascii="Times New Roman" w:eastAsia="Times New Roman" w:hAnsi="Times New Roman"/>
      <w:b/>
      <w:bCs/>
      <w:sz w:val="24"/>
      <w:szCs w:val="24"/>
      <w:lang w:eastAsia="ru-RU"/>
    </w:rPr>
  </w:style>
  <w:style w:type="character" w:customStyle="1" w:styleId="a5">
    <w:name w:val="Название Знак"/>
    <w:link w:val="a4"/>
    <w:uiPriority w:val="99"/>
    <w:locked/>
    <w:rsid w:val="00A0148A"/>
    <w:rPr>
      <w:rFonts w:ascii="Times New Roman" w:hAnsi="Times New Roman" w:cs="Times New Roman"/>
      <w:b/>
      <w:bCs/>
      <w:sz w:val="24"/>
      <w:szCs w:val="24"/>
      <w:lang w:eastAsia="ru-RU"/>
    </w:rPr>
  </w:style>
  <w:style w:type="paragraph" w:styleId="2">
    <w:name w:val="Body Text Indent 2"/>
    <w:basedOn w:val="a"/>
    <w:link w:val="20"/>
    <w:uiPriority w:val="99"/>
    <w:semiHidden/>
    <w:rsid w:val="00A0148A"/>
    <w:pPr>
      <w:spacing w:after="0" w:line="240" w:lineRule="auto"/>
      <w:ind w:left="624"/>
      <w:jc w:val="both"/>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semiHidden/>
    <w:locked/>
    <w:rsid w:val="00A0148A"/>
    <w:rPr>
      <w:rFonts w:ascii="Times New Roman" w:hAnsi="Times New Roman" w:cs="Times New Roman"/>
      <w:sz w:val="24"/>
      <w:szCs w:val="24"/>
      <w:lang w:eastAsia="ru-RU"/>
    </w:rPr>
  </w:style>
  <w:style w:type="character" w:customStyle="1" w:styleId="a6">
    <w:name w:val="Заголовок пункта в &quot;Полиатлон&quot; Знак"/>
    <w:link w:val="a7"/>
    <w:uiPriority w:val="99"/>
    <w:locked/>
    <w:rsid w:val="00A0148A"/>
    <w:rPr>
      <w:rFonts w:ascii="Times New Roman" w:hAnsi="Times New Roman" w:cs="Times New Roman"/>
      <w:b/>
      <w:sz w:val="26"/>
      <w:szCs w:val="26"/>
      <w:lang w:eastAsia="ru-RU"/>
    </w:rPr>
  </w:style>
  <w:style w:type="paragraph" w:customStyle="1" w:styleId="a7">
    <w:name w:val="Заголовок пункта в &quot;Полиатлон&quot;"/>
    <w:basedOn w:val="a"/>
    <w:link w:val="a6"/>
    <w:uiPriority w:val="99"/>
    <w:rsid w:val="00A0148A"/>
    <w:pPr>
      <w:widowControl w:val="0"/>
      <w:spacing w:after="0" w:line="240" w:lineRule="auto"/>
      <w:ind w:firstLine="709"/>
      <w:jc w:val="both"/>
    </w:pPr>
    <w:rPr>
      <w:rFonts w:ascii="Times New Roman" w:eastAsia="Times New Roman" w:hAnsi="Times New Roman"/>
      <w:b/>
      <w:sz w:val="26"/>
      <w:szCs w:val="26"/>
      <w:lang w:eastAsia="ru-RU"/>
    </w:rPr>
  </w:style>
  <w:style w:type="character" w:styleId="a8">
    <w:name w:val="annotation reference"/>
    <w:uiPriority w:val="99"/>
    <w:semiHidden/>
    <w:rsid w:val="0017588D"/>
    <w:rPr>
      <w:rFonts w:cs="Times New Roman"/>
      <w:sz w:val="16"/>
      <w:szCs w:val="16"/>
    </w:rPr>
  </w:style>
  <w:style w:type="paragraph" w:styleId="a9">
    <w:name w:val="annotation text"/>
    <w:basedOn w:val="a"/>
    <w:link w:val="aa"/>
    <w:uiPriority w:val="99"/>
    <w:semiHidden/>
    <w:rsid w:val="0017588D"/>
    <w:pPr>
      <w:spacing w:line="240" w:lineRule="auto"/>
    </w:pPr>
    <w:rPr>
      <w:sz w:val="20"/>
      <w:szCs w:val="20"/>
    </w:rPr>
  </w:style>
  <w:style w:type="character" w:customStyle="1" w:styleId="aa">
    <w:name w:val="Текст примечания Знак"/>
    <w:link w:val="a9"/>
    <w:uiPriority w:val="99"/>
    <w:semiHidden/>
    <w:locked/>
    <w:rsid w:val="0017588D"/>
    <w:rPr>
      <w:rFonts w:cs="Times New Roman"/>
      <w:sz w:val="20"/>
      <w:szCs w:val="20"/>
    </w:rPr>
  </w:style>
  <w:style w:type="paragraph" w:styleId="ab">
    <w:name w:val="annotation subject"/>
    <w:basedOn w:val="a9"/>
    <w:next w:val="a9"/>
    <w:link w:val="ac"/>
    <w:uiPriority w:val="99"/>
    <w:semiHidden/>
    <w:rsid w:val="0017588D"/>
    <w:rPr>
      <w:b/>
      <w:bCs/>
    </w:rPr>
  </w:style>
  <w:style w:type="character" w:customStyle="1" w:styleId="ac">
    <w:name w:val="Тема примечания Знак"/>
    <w:link w:val="ab"/>
    <w:uiPriority w:val="99"/>
    <w:semiHidden/>
    <w:locked/>
    <w:rsid w:val="0017588D"/>
    <w:rPr>
      <w:rFonts w:cs="Times New Roman"/>
      <w:b/>
      <w:bCs/>
      <w:sz w:val="20"/>
      <w:szCs w:val="20"/>
    </w:rPr>
  </w:style>
  <w:style w:type="paragraph" w:styleId="ad">
    <w:name w:val="Balloon Text"/>
    <w:basedOn w:val="a"/>
    <w:link w:val="ae"/>
    <w:uiPriority w:val="99"/>
    <w:semiHidden/>
    <w:rsid w:val="0017588D"/>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17588D"/>
    <w:rPr>
      <w:rFonts w:ascii="Segoe UI" w:hAnsi="Segoe UI" w:cs="Segoe UI"/>
      <w:sz w:val="18"/>
      <w:szCs w:val="18"/>
    </w:rPr>
  </w:style>
  <w:style w:type="paragraph" w:styleId="af">
    <w:name w:val="header"/>
    <w:basedOn w:val="a"/>
    <w:link w:val="af0"/>
    <w:uiPriority w:val="99"/>
    <w:rsid w:val="0017588D"/>
    <w:pPr>
      <w:tabs>
        <w:tab w:val="center" w:pos="4677"/>
        <w:tab w:val="right" w:pos="9355"/>
      </w:tabs>
      <w:spacing w:after="0" w:line="240" w:lineRule="auto"/>
    </w:pPr>
  </w:style>
  <w:style w:type="character" w:customStyle="1" w:styleId="af0">
    <w:name w:val="Верхний колонтитул Знак"/>
    <w:link w:val="af"/>
    <w:uiPriority w:val="99"/>
    <w:locked/>
    <w:rsid w:val="0017588D"/>
    <w:rPr>
      <w:rFonts w:cs="Times New Roman"/>
    </w:rPr>
  </w:style>
  <w:style w:type="paragraph" w:styleId="af1">
    <w:name w:val="footer"/>
    <w:basedOn w:val="a"/>
    <w:link w:val="af2"/>
    <w:uiPriority w:val="99"/>
    <w:rsid w:val="0017588D"/>
    <w:pPr>
      <w:tabs>
        <w:tab w:val="center" w:pos="4677"/>
        <w:tab w:val="right" w:pos="9355"/>
      </w:tabs>
      <w:spacing w:after="0" w:line="240" w:lineRule="auto"/>
    </w:pPr>
  </w:style>
  <w:style w:type="character" w:customStyle="1" w:styleId="af2">
    <w:name w:val="Нижний колонтитул Знак"/>
    <w:link w:val="af1"/>
    <w:uiPriority w:val="99"/>
    <w:locked/>
    <w:rsid w:val="0017588D"/>
    <w:rPr>
      <w:rFonts w:cs="Times New Roman"/>
    </w:rPr>
  </w:style>
  <w:style w:type="paragraph" w:customStyle="1" w:styleId="Default">
    <w:name w:val="Default"/>
    <w:uiPriority w:val="99"/>
    <w:rsid w:val="0007411D"/>
    <w:pPr>
      <w:autoSpaceDE w:val="0"/>
      <w:autoSpaceDN w:val="0"/>
      <w:adjustRightInd w:val="0"/>
    </w:pPr>
    <w:rPr>
      <w:rFonts w:ascii="Times New Roman" w:hAnsi="Times New Roman"/>
      <w:color w:val="000000"/>
      <w:sz w:val="24"/>
      <w:szCs w:val="24"/>
      <w:lang w:eastAsia="en-US"/>
    </w:rPr>
  </w:style>
  <w:style w:type="paragraph" w:customStyle="1" w:styleId="formattext">
    <w:name w:val="formattext"/>
    <w:basedOn w:val="a"/>
    <w:uiPriority w:val="99"/>
    <w:rsid w:val="00896D6B"/>
    <w:pPr>
      <w:spacing w:before="100" w:beforeAutospacing="1" w:after="100" w:afterAutospacing="1" w:line="240" w:lineRule="auto"/>
    </w:pPr>
    <w:rPr>
      <w:rFonts w:ascii="Times New Roman" w:hAnsi="Times New Roman"/>
      <w:sz w:val="24"/>
      <w:szCs w:val="24"/>
      <w:lang w:eastAsia="ru-RU"/>
    </w:rPr>
  </w:style>
  <w:style w:type="paragraph" w:styleId="af3">
    <w:name w:val="Normal (Web)"/>
    <w:basedOn w:val="a"/>
    <w:uiPriority w:val="99"/>
    <w:rsid w:val="00896D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329488">
      <w:marLeft w:val="0"/>
      <w:marRight w:val="0"/>
      <w:marTop w:val="0"/>
      <w:marBottom w:val="0"/>
      <w:divBdr>
        <w:top w:val="none" w:sz="0" w:space="0" w:color="auto"/>
        <w:left w:val="none" w:sz="0" w:space="0" w:color="auto"/>
        <w:bottom w:val="none" w:sz="0" w:space="0" w:color="auto"/>
        <w:right w:val="none" w:sz="0" w:space="0" w:color="auto"/>
      </w:divBdr>
    </w:div>
    <w:div w:id="1295329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TotalTime>
  <Pages>22</Pages>
  <Words>9629</Words>
  <Characters>54889</Characters>
  <Application>Microsoft Office Word</Application>
  <DocSecurity>0</DocSecurity>
  <Lines>457</Lines>
  <Paragraphs>128</Paragraphs>
  <ScaleCrop>false</ScaleCrop>
  <Company/>
  <LinksUpToDate>false</LinksUpToDate>
  <CharactersWithSpaces>64390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Вера Петровна</dc:creator>
  <cp:keywords/>
  <dc:description/>
  <cp:lastModifiedBy>user</cp:lastModifiedBy>
  <cp:revision>38</cp:revision>
  <cp:lastPrinted>2017-08-02T05:39:00Z</cp:lastPrinted>
  <dcterms:created xsi:type="dcterms:W3CDTF">2015-07-17T06:11:00Z</dcterms:created>
  <dcterms:modified xsi:type="dcterms:W3CDTF">2018-07-05T07:02:00Z</dcterms:modified>
</cp:coreProperties>
</file>